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E6CF63" w14:textId="77777777" w:rsidR="00D70FA2" w:rsidRDefault="00D70FA2" w:rsidP="00DB6052">
      <w:pPr>
        <w:rPr>
          <w:noProof/>
        </w:rPr>
      </w:pPr>
    </w:p>
    <w:p w14:paraId="49AEFF93" w14:textId="77777777" w:rsidR="00DB6052" w:rsidRDefault="00DB6052" w:rsidP="00DB6052">
      <w:pPr>
        <w:rPr>
          <w:noProof/>
        </w:rPr>
      </w:pPr>
      <w:r>
        <w:rPr>
          <w:noProof/>
          <w:lang w:val="en-US"/>
        </w:rPr>
        <w:drawing>
          <wp:anchor distT="0" distB="0" distL="114300" distR="114300" simplePos="0" relativeHeight="251659264" behindDoc="0" locked="0" layoutInCell="1" allowOverlap="1" wp14:anchorId="074140DE" wp14:editId="6D62422A">
            <wp:simplePos x="0" y="0"/>
            <wp:positionH relativeFrom="margin">
              <wp:align>center</wp:align>
            </wp:positionH>
            <wp:positionV relativeFrom="paragraph">
              <wp:posOffset>165</wp:posOffset>
            </wp:positionV>
            <wp:extent cx="2284268" cy="1983282"/>
            <wp:effectExtent l="0" t="0" r="1905" b="0"/>
            <wp:wrapSquare wrapText="bothSides"/>
            <wp:docPr id="3" name="Imagen 3" descr="Resultado de imagen para logo uv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uv 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84268" cy="1983282"/>
                    </a:xfrm>
                    <a:prstGeom prst="rect">
                      <a:avLst/>
                    </a:prstGeom>
                    <a:noFill/>
                    <a:ln>
                      <a:noFill/>
                    </a:ln>
                  </pic:spPr>
                </pic:pic>
              </a:graphicData>
            </a:graphic>
          </wp:anchor>
        </w:drawing>
      </w:r>
    </w:p>
    <w:p w14:paraId="598F98EC" w14:textId="77777777" w:rsidR="00DB6052" w:rsidRDefault="00DB6052" w:rsidP="00DB6052"/>
    <w:p w14:paraId="74EA6C80" w14:textId="77777777" w:rsidR="00DB6052" w:rsidRDefault="00DB6052" w:rsidP="00DB6052"/>
    <w:p w14:paraId="60515160" w14:textId="77777777" w:rsidR="00DB6052" w:rsidRDefault="00DB6052" w:rsidP="00DB6052"/>
    <w:p w14:paraId="2AABB8DA" w14:textId="77777777" w:rsidR="00DB6052" w:rsidRDefault="00DB6052" w:rsidP="00DB6052"/>
    <w:p w14:paraId="18DF4908" w14:textId="77777777" w:rsidR="00DB6052" w:rsidRDefault="00DB6052" w:rsidP="00DB6052"/>
    <w:p w14:paraId="49017679" w14:textId="77777777" w:rsidR="00DB6052" w:rsidRDefault="00DB6052" w:rsidP="00DB6052">
      <w:pPr>
        <w:rPr>
          <w:noProof/>
        </w:rPr>
      </w:pPr>
    </w:p>
    <w:p w14:paraId="582ACD22" w14:textId="77777777" w:rsidR="00DB6052" w:rsidRDefault="004C6E3A" w:rsidP="00DB6052">
      <w:pPr>
        <w:rPr>
          <w:rFonts w:ascii="Verdana" w:hAnsi="Verdana"/>
          <w:b/>
          <w:sz w:val="44"/>
          <w:szCs w:val="72"/>
        </w:rPr>
      </w:pPr>
      <w:r>
        <w:rPr>
          <w:noProof/>
          <w:lang w:val="en-US"/>
        </w:rPr>
        <mc:AlternateContent>
          <mc:Choice Requires="wps">
            <w:drawing>
              <wp:anchor distT="0" distB="0" distL="114300" distR="114300" simplePos="0" relativeHeight="251660288" behindDoc="0" locked="0" layoutInCell="1" allowOverlap="1" wp14:anchorId="6D9123F7" wp14:editId="741DAB58">
                <wp:simplePos x="0" y="0"/>
                <wp:positionH relativeFrom="column">
                  <wp:posOffset>-789940</wp:posOffset>
                </wp:positionH>
                <wp:positionV relativeFrom="paragraph">
                  <wp:posOffset>445770</wp:posOffset>
                </wp:positionV>
                <wp:extent cx="7343775" cy="1075690"/>
                <wp:effectExtent l="0" t="0" r="0" b="0"/>
                <wp:wrapNone/>
                <wp:docPr id="261"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43775" cy="1075690"/>
                        </a:xfrm>
                        <a:prstGeom prst="rect">
                          <a:avLst/>
                        </a:prstGeom>
                        <a:noFill/>
                        <a:ln>
                          <a:noFill/>
                        </a:ln>
                      </wps:spPr>
                      <wps:txbx>
                        <w:txbxContent>
                          <w:p w14:paraId="21FF28DC" w14:textId="77777777" w:rsidR="00A879A6" w:rsidRPr="00F42553" w:rsidRDefault="00A879A6" w:rsidP="00DB6052">
                            <w:pPr>
                              <w:jc w:val="right"/>
                              <w:rPr>
                                <w:rFonts w:ascii="Arial" w:hAnsi="Arial" w:cs="Arial"/>
                                <w:b/>
                                <w:noProof/>
                                <w:color w:val="000000" w:themeColor="text1"/>
                                <w:sz w:val="56"/>
                                <w:szCs w:val="72"/>
                              </w:rPr>
                            </w:pPr>
                            <w:r w:rsidRPr="00F42553">
                              <w:rPr>
                                <w:rFonts w:ascii="Arial" w:hAnsi="Arial" w:cs="Arial"/>
                                <w:b/>
                                <w:noProof/>
                                <w:color w:val="000000" w:themeColor="text1"/>
                                <w:sz w:val="56"/>
                                <w:szCs w:val="72"/>
                              </w:rPr>
                              <w:t>HABILIDADES DE PENSAMIENTO CRÍTICO Y CREATIVO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6D9123F7" id="_x0000_t202" coordsize="21600,21600" o:spt="202" path="m,l,21600r21600,l21600,xe">
                <v:stroke joinstyle="miter"/>
                <v:path gradientshapeok="t" o:connecttype="rect"/>
              </v:shapetype>
              <v:shape id="Cuadro de texto 4" o:spid="_x0000_s1026" type="#_x0000_t202" style="position:absolute;margin-left:-62.2pt;margin-top:35.1pt;width:578.25pt;height:84.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" filled="f" stroked="f">
                <v:textbox style="mso-fit-shape-to-text:t">
                  <w:txbxContent>
                    <w:p w14:paraId="21FF28DC" w14:textId="77777777" w:rsidR="00A879A6" w:rsidRPr="00F42553" w:rsidRDefault="00A879A6" w:rsidP="00DB6052">
                      <w:pPr>
                        <w:jc w:val="right"/>
                        <w:rPr>
                          <w:rFonts w:ascii="Arial" w:hAnsi="Arial" w:cs="Arial"/>
                          <w:b/>
                          <w:noProof/>
                          <w:color w:val="000000" w:themeColor="text1"/>
                          <w:sz w:val="56"/>
                          <w:szCs w:val="72"/>
                        </w:rPr>
                      </w:pPr>
                      <w:r w:rsidRPr="00F42553">
                        <w:rPr>
                          <w:rFonts w:ascii="Arial" w:hAnsi="Arial" w:cs="Arial"/>
                          <w:b/>
                          <w:noProof/>
                          <w:color w:val="000000" w:themeColor="text1"/>
                          <w:sz w:val="56"/>
                          <w:szCs w:val="72"/>
                        </w:rPr>
                        <w:t>HABILIDADES DE PENSAMIENTO CRÍTICO Y CREATIVO</w:t>
                      </w:r>
                    </w:p>
                  </w:txbxContent>
                </v:textbox>
              </v:shape>
            </w:pict>
          </mc:Fallback>
        </mc:AlternateContent>
      </w:r>
    </w:p>
    <w:p w14:paraId="7D0C6EA2" w14:textId="77777777" w:rsidR="00DB6052" w:rsidRDefault="00DB6052" w:rsidP="00DB6052">
      <w:pPr>
        <w:rPr>
          <w:rFonts w:ascii="Verdana" w:hAnsi="Verdana"/>
          <w:b/>
          <w:sz w:val="44"/>
          <w:szCs w:val="72"/>
        </w:rPr>
      </w:pPr>
    </w:p>
    <w:p w14:paraId="60FD4286" w14:textId="77777777" w:rsidR="00DB6052" w:rsidRDefault="00DB6052" w:rsidP="00DB6052">
      <w:pPr>
        <w:rPr>
          <w:rFonts w:ascii="Verdana" w:hAnsi="Verdana"/>
          <w:b/>
          <w:sz w:val="44"/>
          <w:szCs w:val="72"/>
        </w:rPr>
      </w:pPr>
    </w:p>
    <w:p w14:paraId="6EEDEA50" w14:textId="77777777" w:rsidR="00DB6052" w:rsidRDefault="00DB6052" w:rsidP="00DB6052">
      <w:pPr>
        <w:rPr>
          <w:rFonts w:ascii="Verdana" w:hAnsi="Verdana"/>
          <w:b/>
          <w:sz w:val="44"/>
          <w:szCs w:val="72"/>
        </w:rPr>
      </w:pPr>
    </w:p>
    <w:p w14:paraId="7E1F3BD2" w14:textId="77777777" w:rsidR="00DB6052" w:rsidRDefault="004C6E3A" w:rsidP="00DB6052">
      <w:pPr>
        <w:rPr>
          <w:rFonts w:ascii="Verdana" w:hAnsi="Verdana"/>
          <w:b/>
          <w:sz w:val="44"/>
          <w:szCs w:val="72"/>
        </w:rPr>
      </w:pPr>
      <w:r>
        <w:rPr>
          <w:noProof/>
          <w:lang w:val="en-US"/>
        </w:rPr>
        <mc:AlternateContent>
          <mc:Choice Requires="wps">
            <w:drawing>
              <wp:anchor distT="0" distB="0" distL="114300" distR="114300" simplePos="0" relativeHeight="251661312" behindDoc="0" locked="0" layoutInCell="1" allowOverlap="1" wp14:anchorId="31434F79" wp14:editId="7E4C9C36">
                <wp:simplePos x="0" y="0"/>
                <wp:positionH relativeFrom="column">
                  <wp:posOffset>22225</wp:posOffset>
                </wp:positionH>
                <wp:positionV relativeFrom="paragraph">
                  <wp:posOffset>290195</wp:posOffset>
                </wp:positionV>
                <wp:extent cx="5867400" cy="981075"/>
                <wp:effectExtent l="0" t="0" r="0" b="0"/>
                <wp:wrapNone/>
                <wp:docPr id="260"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7400" cy="981075"/>
                        </a:xfrm>
                        <a:prstGeom prst="rect">
                          <a:avLst/>
                        </a:prstGeom>
                        <a:noFill/>
                        <a:ln>
                          <a:noFill/>
                        </a:ln>
                      </wps:spPr>
                      <wps:txbx>
                        <w:txbxContent>
                          <w:p w14:paraId="2D079550" w14:textId="77777777" w:rsidR="00A879A6" w:rsidRPr="005261FD" w:rsidRDefault="00A879A6" w:rsidP="00DB6052">
                            <w:pPr>
                              <w:jc w:val="center"/>
                              <w:rPr>
                                <w:rFonts w:ascii="Arial" w:hAnsi="Arial" w:cs="Arial"/>
                                <w:noProof/>
                                <w:color w:val="000000" w:themeColor="text1"/>
                                <w:sz w:val="96"/>
                                <w:szCs w:val="72"/>
                              </w:rPr>
                            </w:pPr>
                            <w:r w:rsidRPr="005261FD">
                              <w:rPr>
                                <w:rFonts w:ascii="Arial" w:hAnsi="Arial" w:cs="Arial"/>
                                <w:noProof/>
                                <w:color w:val="000000" w:themeColor="text1"/>
                                <w:sz w:val="96"/>
                                <w:szCs w:val="72"/>
                              </w:rPr>
                              <w:t>A N T O L O G Í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1434F79" id="Cuadro de texto 5" o:spid="_x0000_s1027" type="#_x0000_t202" style="position:absolute;margin-left:1.75pt;margin-top:22.85pt;width:462pt;height:77.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" filled="f" stroked="f">
                <v:textbox>
                  <w:txbxContent>
                    <w:p w14:paraId="2D079550" w14:textId="77777777" w:rsidR="00A879A6" w:rsidRPr="005261FD" w:rsidRDefault="00A879A6" w:rsidP="00DB6052">
                      <w:pPr>
                        <w:jc w:val="center"/>
                        <w:rPr>
                          <w:rFonts w:ascii="Arial" w:hAnsi="Arial" w:cs="Arial"/>
                          <w:noProof/>
                          <w:color w:val="000000" w:themeColor="text1"/>
                          <w:sz w:val="96"/>
                          <w:szCs w:val="72"/>
                        </w:rPr>
                      </w:pPr>
                      <w:r w:rsidRPr="005261FD">
                        <w:rPr>
                          <w:rFonts w:ascii="Arial" w:hAnsi="Arial" w:cs="Arial"/>
                          <w:noProof/>
                          <w:color w:val="000000" w:themeColor="text1"/>
                          <w:sz w:val="96"/>
                          <w:szCs w:val="72"/>
                        </w:rPr>
                        <w:t>A N T O L O G Í A</w:t>
                      </w:r>
                    </w:p>
                  </w:txbxContent>
                </v:textbox>
              </v:shape>
            </w:pict>
          </mc:Fallback>
        </mc:AlternateContent>
      </w:r>
    </w:p>
    <w:p w14:paraId="0F46F2CF" w14:textId="77777777" w:rsidR="00DB6052" w:rsidRDefault="00DB6052" w:rsidP="00DB6052">
      <w:pPr>
        <w:rPr>
          <w:rFonts w:ascii="Verdana" w:hAnsi="Verdana"/>
          <w:b/>
          <w:sz w:val="44"/>
          <w:szCs w:val="72"/>
        </w:rPr>
      </w:pPr>
    </w:p>
    <w:p w14:paraId="2FDDAB11" w14:textId="77777777" w:rsidR="00DB6052" w:rsidRDefault="00DB6052" w:rsidP="00DB6052">
      <w:pPr>
        <w:rPr>
          <w:rFonts w:ascii="Verdana" w:hAnsi="Verdana"/>
          <w:b/>
          <w:sz w:val="44"/>
          <w:szCs w:val="72"/>
        </w:rPr>
      </w:pPr>
    </w:p>
    <w:p w14:paraId="65F88A08" w14:textId="77777777" w:rsidR="00DB6052" w:rsidRDefault="00DB6052" w:rsidP="00DB6052">
      <w:pPr>
        <w:rPr>
          <w:rFonts w:ascii="Verdana" w:hAnsi="Verdana"/>
          <w:b/>
          <w:sz w:val="44"/>
          <w:szCs w:val="72"/>
        </w:rPr>
      </w:pPr>
    </w:p>
    <w:p w14:paraId="0AD45377" w14:textId="77777777" w:rsidR="00DB6052" w:rsidRDefault="004C6E3A" w:rsidP="00DB6052">
      <w:pPr>
        <w:rPr>
          <w:rFonts w:ascii="Verdana" w:hAnsi="Verdana"/>
          <w:b/>
          <w:sz w:val="44"/>
          <w:szCs w:val="72"/>
        </w:rPr>
      </w:pPr>
      <w:r>
        <w:rPr>
          <w:rFonts w:ascii="Verdana" w:hAnsi="Verdana"/>
          <w:b/>
          <w:noProof/>
          <w:sz w:val="44"/>
          <w:szCs w:val="72"/>
          <w:lang w:val="en-US"/>
        </w:rPr>
        <mc:AlternateContent>
          <mc:Choice Requires="wps">
            <w:drawing>
              <wp:anchor distT="45720" distB="45720" distL="114300" distR="114300" simplePos="0" relativeHeight="251662336" behindDoc="0" locked="0" layoutInCell="1" allowOverlap="1" wp14:anchorId="5C11B9DA" wp14:editId="2F13D250">
                <wp:simplePos x="0" y="0"/>
                <wp:positionH relativeFrom="column">
                  <wp:posOffset>2804795</wp:posOffset>
                </wp:positionH>
                <wp:positionV relativeFrom="paragraph">
                  <wp:posOffset>-225425</wp:posOffset>
                </wp:positionV>
                <wp:extent cx="3564890" cy="1410970"/>
                <wp:effectExtent l="0" t="0" r="0" b="0"/>
                <wp:wrapSquare wrapText="bothSides"/>
                <wp:docPr id="2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4890" cy="1410970"/>
                        </a:xfrm>
                        <a:prstGeom prst="rect">
                          <a:avLst/>
                        </a:prstGeom>
                        <a:solidFill>
                          <a:srgbClr val="FFFFFF"/>
                        </a:solidFill>
                        <a:ln w="9525">
                          <a:solidFill>
                            <a:schemeClr val="bg1"/>
                          </a:solidFill>
                          <a:miter lim="800000"/>
                          <a:headEnd/>
                          <a:tailEnd/>
                        </a:ln>
                      </wps:spPr>
                      <wps:txbx>
                        <w:txbxContent>
                          <w:p w14:paraId="4011000F" w14:textId="77777777" w:rsidR="00A879A6" w:rsidRPr="00B1406D" w:rsidRDefault="00A879A6" w:rsidP="00DB6052">
                            <w:pPr>
                              <w:jc w:val="right"/>
                              <w:rPr>
                                <w:rFonts w:cstheme="minorHAnsi"/>
                                <w:sz w:val="24"/>
                              </w:rPr>
                            </w:pPr>
                            <w:r w:rsidRPr="00B1406D">
                              <w:rPr>
                                <w:rFonts w:cstheme="minorHAnsi"/>
                                <w:sz w:val="24"/>
                              </w:rPr>
                              <w:t>(Tomada de la liga en la página oficial de la UV)</w:t>
                            </w:r>
                          </w:p>
                          <w:p w14:paraId="673C1265" w14:textId="2346A653" w:rsidR="00A879A6" w:rsidRPr="00B1406D" w:rsidRDefault="00A879A6" w:rsidP="00DB6052">
                            <w:pPr>
                              <w:jc w:val="right"/>
                              <w:rPr>
                                <w:rFonts w:cstheme="minorHAnsi"/>
                                <w:b/>
                                <w:sz w:val="28"/>
                              </w:rPr>
                            </w:pPr>
                            <w:r>
                              <w:rPr>
                                <w:rFonts w:cstheme="minorHAnsi"/>
                                <w:b/>
                                <w:sz w:val="28"/>
                              </w:rPr>
                              <w:t>Compilado por</w:t>
                            </w:r>
                            <w:r w:rsidRPr="00B1406D">
                              <w:rPr>
                                <w:rFonts w:cstheme="minorHAnsi"/>
                                <w:b/>
                                <w:sz w:val="28"/>
                              </w:rPr>
                              <w:t>:</w:t>
                            </w:r>
                          </w:p>
                          <w:p w14:paraId="6E997487" w14:textId="2D10AAFE" w:rsidR="00A879A6" w:rsidRDefault="00A879A6" w:rsidP="00DB6052">
                            <w:pPr>
                              <w:jc w:val="right"/>
                              <w:rPr>
                                <w:rFonts w:cstheme="minorHAnsi"/>
                                <w:b/>
                                <w:i/>
                                <w:sz w:val="28"/>
                              </w:rPr>
                            </w:pPr>
                            <w:r>
                              <w:rPr>
                                <w:rFonts w:cstheme="minorHAnsi"/>
                                <w:b/>
                                <w:i/>
                                <w:sz w:val="28"/>
                              </w:rPr>
                              <w:t xml:space="preserve">Dra. Eréndira Gallego Gózales  </w:t>
                            </w:r>
                          </w:p>
                          <w:p w14:paraId="621E574D" w14:textId="77777777" w:rsidR="00A879A6" w:rsidRDefault="00A879A6" w:rsidP="00DB6052">
                            <w:pPr>
                              <w:jc w:val="right"/>
                              <w:rPr>
                                <w:rFonts w:cstheme="minorHAnsi"/>
                                <w:b/>
                                <w:i/>
                                <w:sz w:val="28"/>
                              </w:rPr>
                            </w:pPr>
                            <w:r>
                              <w:rPr>
                                <w:rFonts w:cstheme="minorHAnsi"/>
                                <w:b/>
                                <w:i/>
                                <w:sz w:val="28"/>
                              </w:rPr>
                              <w:t xml:space="preserve">Dra. Juana Pérez Vega </w:t>
                            </w:r>
                          </w:p>
                          <w:p w14:paraId="069A8975" w14:textId="67B89D0C" w:rsidR="00A879A6" w:rsidRPr="00B1406D" w:rsidRDefault="00A879A6" w:rsidP="008953FE">
                            <w:pPr>
                              <w:jc w:val="right"/>
                              <w:rPr>
                                <w:rFonts w:cstheme="minorHAnsi"/>
                                <w:b/>
                                <w:i/>
                                <w:sz w:val="28"/>
                              </w:rPr>
                            </w:pPr>
                            <w:r>
                              <w:rPr>
                                <w:rFonts w:cstheme="minorHAnsi"/>
                                <w:b/>
                                <w:i/>
                                <w:sz w:val="28"/>
                              </w:rPr>
                              <w:t xml:space="preserve">Psic. Perla Quiroz Balcázar   </w:t>
                            </w:r>
                          </w:p>
                          <w:p w14:paraId="7197FC08" w14:textId="77777777" w:rsidR="00A879A6" w:rsidRPr="00B1406D" w:rsidRDefault="00A879A6" w:rsidP="00DB6052">
                            <w:pPr>
                              <w:jc w:val="right"/>
                              <w:rPr>
                                <w:rFonts w:cstheme="minorHAnsi"/>
                                <w:b/>
                                <w:i/>
                                <w:sz w:val="28"/>
                              </w:rPr>
                            </w:pPr>
                            <w:r w:rsidRPr="00B1406D">
                              <w:rPr>
                                <w:rFonts w:cstheme="minorHAnsi"/>
                                <w:b/>
                                <w:i/>
                                <w:sz w:val="28"/>
                              </w:rPr>
                              <w:t>Dra. Alma Saraí Rosello Luna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C11B9DA" id="Cuadro de texto 2" o:spid="_x0000_s1028" type="#_x0000_t202" style="position:absolute;margin-left:220.85pt;margin-top:-17.75pt;width:280.7pt;height:111.1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" strokecolor="white [3212]">
                <v:textbox style="mso-fit-shape-to-text:t">
                  <w:txbxContent>
                    <w:p w14:paraId="4011000F" w14:textId="77777777" w:rsidR="00A879A6" w:rsidRPr="00B1406D" w:rsidRDefault="00A879A6" w:rsidP="00DB6052">
                      <w:pPr>
                        <w:jc w:val="right"/>
                        <w:rPr>
                          <w:rFonts w:cstheme="minorHAnsi"/>
                          <w:sz w:val="24"/>
                        </w:rPr>
                      </w:pPr>
                      <w:r w:rsidRPr="00B1406D">
                        <w:rPr>
                          <w:rFonts w:cstheme="minorHAnsi"/>
                          <w:sz w:val="24"/>
                        </w:rPr>
                        <w:t>(Tomada de la liga en la página oficial de la UV)</w:t>
                      </w:r>
                    </w:p>
                    <w:p w14:paraId="673C1265" w14:textId="2346A653" w:rsidR="00A879A6" w:rsidRPr="00B1406D" w:rsidRDefault="00A879A6" w:rsidP="00DB6052">
                      <w:pPr>
                        <w:jc w:val="right"/>
                        <w:rPr>
                          <w:rFonts w:cstheme="minorHAnsi"/>
                          <w:b/>
                          <w:sz w:val="28"/>
                        </w:rPr>
                      </w:pPr>
                      <w:r>
                        <w:rPr>
                          <w:rFonts w:cstheme="minorHAnsi"/>
                          <w:b/>
                          <w:sz w:val="28"/>
                        </w:rPr>
                        <w:t>Compilado por</w:t>
                      </w:r>
                      <w:r w:rsidRPr="00B1406D">
                        <w:rPr>
                          <w:rFonts w:cstheme="minorHAnsi"/>
                          <w:b/>
                          <w:sz w:val="28"/>
                        </w:rPr>
                        <w:t>:</w:t>
                      </w:r>
                    </w:p>
                    <w:p w14:paraId="6E997487" w14:textId="2D10AAFE" w:rsidR="00A879A6" w:rsidRDefault="00A879A6" w:rsidP="00DB6052">
                      <w:pPr>
                        <w:jc w:val="right"/>
                        <w:rPr>
                          <w:rFonts w:cstheme="minorHAnsi"/>
                          <w:b/>
                          <w:i/>
                          <w:sz w:val="28"/>
                        </w:rPr>
                      </w:pPr>
                      <w:r>
                        <w:rPr>
                          <w:rFonts w:cstheme="minorHAnsi"/>
                          <w:b/>
                          <w:i/>
                          <w:sz w:val="28"/>
                        </w:rPr>
                        <w:t xml:space="preserve">Dra. Eréndira Gallego Gózales  </w:t>
                      </w:r>
                    </w:p>
                    <w:p w14:paraId="621E574D" w14:textId="77777777" w:rsidR="00A879A6" w:rsidRDefault="00A879A6" w:rsidP="00DB6052">
                      <w:pPr>
                        <w:jc w:val="right"/>
                        <w:rPr>
                          <w:rFonts w:cstheme="minorHAnsi"/>
                          <w:b/>
                          <w:i/>
                          <w:sz w:val="28"/>
                        </w:rPr>
                      </w:pPr>
                      <w:r>
                        <w:rPr>
                          <w:rFonts w:cstheme="minorHAnsi"/>
                          <w:b/>
                          <w:i/>
                          <w:sz w:val="28"/>
                        </w:rPr>
                        <w:t xml:space="preserve">Dra. Juana Pérez Vega </w:t>
                      </w:r>
                    </w:p>
                    <w:p w14:paraId="069A8975" w14:textId="67B89D0C" w:rsidR="00A879A6" w:rsidRPr="00B1406D" w:rsidRDefault="00A879A6" w:rsidP="008953FE">
                      <w:pPr>
                        <w:jc w:val="right"/>
                        <w:rPr>
                          <w:rFonts w:cstheme="minorHAnsi"/>
                          <w:b/>
                          <w:i/>
                          <w:sz w:val="28"/>
                        </w:rPr>
                      </w:pPr>
                      <w:r>
                        <w:rPr>
                          <w:rFonts w:cstheme="minorHAnsi"/>
                          <w:b/>
                          <w:i/>
                          <w:sz w:val="28"/>
                        </w:rPr>
                        <w:t xml:space="preserve">Psic. Perla Quiroz Balcázar   </w:t>
                      </w:r>
                    </w:p>
                    <w:p w14:paraId="7197FC08" w14:textId="77777777" w:rsidR="00A879A6" w:rsidRPr="00B1406D" w:rsidRDefault="00A879A6" w:rsidP="00DB6052">
                      <w:pPr>
                        <w:jc w:val="right"/>
                        <w:rPr>
                          <w:rFonts w:cstheme="minorHAnsi"/>
                          <w:b/>
                          <w:i/>
                          <w:sz w:val="28"/>
                        </w:rPr>
                      </w:pPr>
                      <w:r w:rsidRPr="00B1406D">
                        <w:rPr>
                          <w:rFonts w:cstheme="minorHAnsi"/>
                          <w:b/>
                          <w:i/>
                          <w:sz w:val="28"/>
                        </w:rPr>
                        <w:t>Dra. Alma Saraí Rosello Luna</w:t>
                      </w:r>
                    </w:p>
                  </w:txbxContent>
                </v:textbox>
                <w10:wrap type="square"/>
              </v:shape>
            </w:pict>
          </mc:Fallback>
        </mc:AlternateContent>
      </w:r>
    </w:p>
    <w:p w14:paraId="0E92A7B1" w14:textId="77777777" w:rsidR="00DB6052" w:rsidRDefault="00DB6052" w:rsidP="00DB6052">
      <w:pPr>
        <w:rPr>
          <w:rFonts w:ascii="Verdana" w:hAnsi="Verdana"/>
          <w:b/>
          <w:sz w:val="44"/>
          <w:szCs w:val="72"/>
        </w:rPr>
      </w:pPr>
    </w:p>
    <w:p w14:paraId="2B37F244" w14:textId="77777777" w:rsidR="00DB6052" w:rsidRDefault="00DB6052" w:rsidP="00DB6052">
      <w:pPr>
        <w:rPr>
          <w:rFonts w:ascii="Verdana" w:hAnsi="Verdana"/>
          <w:b/>
          <w:sz w:val="44"/>
          <w:szCs w:val="72"/>
        </w:rPr>
      </w:pPr>
    </w:p>
    <w:p w14:paraId="1C55E0B0" w14:textId="3758922A" w:rsidR="00DB6052" w:rsidRDefault="00DB6052" w:rsidP="00DB6052">
      <w:pPr>
        <w:rPr>
          <w:rFonts w:ascii="Verdana" w:hAnsi="Verdana"/>
          <w:b/>
          <w:sz w:val="44"/>
          <w:szCs w:val="72"/>
        </w:rPr>
      </w:pPr>
    </w:p>
    <w:p w14:paraId="5BEC1924" w14:textId="1CF49F99" w:rsidR="006C4AAF" w:rsidRDefault="006C4AAF" w:rsidP="00DB6052">
      <w:pPr>
        <w:rPr>
          <w:rFonts w:ascii="Verdana" w:hAnsi="Verdana"/>
          <w:b/>
        </w:rPr>
      </w:pPr>
    </w:p>
    <w:p w14:paraId="75D1D8BA" w14:textId="77777777" w:rsidR="00DB6052" w:rsidRPr="006E37CD" w:rsidRDefault="00DB6052" w:rsidP="006E37CD">
      <w:pPr>
        <w:pStyle w:val="Ttulo1"/>
      </w:pPr>
      <w:bookmarkStart w:id="0" w:name="_Toc1333709"/>
      <w:bookmarkStart w:id="1" w:name="_Toc1413173"/>
      <w:r w:rsidRPr="006E37CD">
        <w:lastRenderedPageBreak/>
        <w:t>B I E N V E N I D A</w:t>
      </w:r>
      <w:bookmarkEnd w:id="0"/>
      <w:bookmarkEnd w:id="1"/>
    </w:p>
    <w:p w14:paraId="0E743E86" w14:textId="77777777" w:rsidR="00DB6052" w:rsidRPr="00B1406D" w:rsidRDefault="00DB6052" w:rsidP="00DB6052">
      <w:pPr>
        <w:jc w:val="center"/>
        <w:rPr>
          <w:rFonts w:cstheme="minorHAnsi"/>
          <w:b/>
          <w:sz w:val="44"/>
          <w:szCs w:val="72"/>
        </w:rPr>
      </w:pPr>
    </w:p>
    <w:p w14:paraId="1C8F6456" w14:textId="77777777" w:rsidR="00DB6052" w:rsidRPr="00B1406D" w:rsidRDefault="00DB6052" w:rsidP="00DB6052">
      <w:pPr>
        <w:jc w:val="both"/>
        <w:rPr>
          <w:rFonts w:cstheme="minorHAnsi"/>
          <w:sz w:val="28"/>
          <w:szCs w:val="72"/>
        </w:rPr>
      </w:pPr>
      <w:r w:rsidRPr="00B1406D">
        <w:rPr>
          <w:rFonts w:cstheme="minorHAnsi"/>
          <w:sz w:val="28"/>
          <w:szCs w:val="72"/>
        </w:rPr>
        <w:t>¡Hola chicos! Bienvenidos a la Experiencia Educativa de Habilidades del Pensamiento Crítico y Creativo/Pensamiento Crítico para la Solución de Problemas, EE donde podrán desarrollar las competencias para la formulación de problemas y la construcción de solución a los mismos, apoyado en el pensamiento crítico y la transferencia de conocimientos de otras experiencias educativas del plan de estudios que cursan.</w:t>
      </w:r>
    </w:p>
    <w:p w14:paraId="4408FFEC" w14:textId="77777777" w:rsidR="00DB6052" w:rsidRPr="00B1406D" w:rsidRDefault="00DB6052" w:rsidP="00DB6052">
      <w:pPr>
        <w:jc w:val="both"/>
        <w:rPr>
          <w:rFonts w:cstheme="minorHAnsi"/>
          <w:sz w:val="28"/>
          <w:szCs w:val="72"/>
        </w:rPr>
      </w:pPr>
      <w:r w:rsidRPr="00B1406D">
        <w:rPr>
          <w:rFonts w:cstheme="minorHAnsi"/>
          <w:sz w:val="28"/>
          <w:szCs w:val="72"/>
        </w:rPr>
        <w:t>El pensamiento crítico y creativo aplicado a la solución de problemas es necesario para el desarrollo de las competencias comunicativas, de autoaprendizaje, culturales y lingüísticas, dado que incorpora estrategias cognitivas, metacognitivas y afectivas para el aprendizaje significativo del estudiante.</w:t>
      </w:r>
    </w:p>
    <w:p w14:paraId="284EE1EB" w14:textId="77777777" w:rsidR="00DB6052" w:rsidRPr="00B1406D" w:rsidRDefault="00DB6052" w:rsidP="00DB6052">
      <w:pPr>
        <w:jc w:val="both"/>
        <w:rPr>
          <w:rFonts w:cstheme="minorHAnsi"/>
          <w:sz w:val="28"/>
          <w:szCs w:val="72"/>
        </w:rPr>
      </w:pPr>
      <w:r w:rsidRPr="00B1406D">
        <w:rPr>
          <w:rFonts w:cstheme="minorHAnsi"/>
          <w:sz w:val="28"/>
          <w:szCs w:val="72"/>
        </w:rPr>
        <w:t xml:space="preserve">Ustedes podrán formular problemas (situaciones como necesidades, obstáculos, carencias/excesos, contradicción en funciones), de contextos disciplinares y transdisciplinares, y plantea, de manera explicativa y/o argumentada, propuestas de solución, apoyado en el Pensamiento Crítico y la transferencia de conocimientos de otras EE. </w:t>
      </w:r>
    </w:p>
    <w:p w14:paraId="753DBE66" w14:textId="77777777" w:rsidR="00DB6052" w:rsidRPr="00B1406D" w:rsidRDefault="00DB6052" w:rsidP="00DB6052">
      <w:pPr>
        <w:jc w:val="both"/>
        <w:rPr>
          <w:rFonts w:cstheme="minorHAnsi"/>
          <w:sz w:val="28"/>
          <w:szCs w:val="72"/>
        </w:rPr>
      </w:pPr>
    </w:p>
    <w:p w14:paraId="5CBE3A93" w14:textId="77777777" w:rsidR="00DB6052" w:rsidRPr="00B1406D" w:rsidRDefault="00DB6052" w:rsidP="00DB6052">
      <w:pPr>
        <w:jc w:val="both"/>
        <w:rPr>
          <w:rFonts w:cstheme="minorHAnsi"/>
          <w:sz w:val="28"/>
          <w:szCs w:val="72"/>
        </w:rPr>
      </w:pPr>
      <w:r w:rsidRPr="00B1406D">
        <w:rPr>
          <w:rFonts w:cstheme="minorHAnsi"/>
          <w:sz w:val="28"/>
          <w:szCs w:val="72"/>
        </w:rPr>
        <w:t>Espero que esta EE sea de su agrado y sobre todo que les quede como experiencia para poder aplicar en su vida diaria.</w:t>
      </w:r>
    </w:p>
    <w:p w14:paraId="08DA0C6C" w14:textId="77777777" w:rsidR="00DB6052" w:rsidRPr="00B1406D" w:rsidRDefault="00DB6052" w:rsidP="00DB6052">
      <w:pPr>
        <w:jc w:val="both"/>
        <w:rPr>
          <w:rFonts w:cstheme="minorHAnsi"/>
          <w:sz w:val="28"/>
          <w:szCs w:val="72"/>
        </w:rPr>
      </w:pPr>
    </w:p>
    <w:p w14:paraId="301B37BE" w14:textId="77777777" w:rsidR="003556FA" w:rsidRDefault="00DB6052" w:rsidP="00DB6052">
      <w:pPr>
        <w:jc w:val="center"/>
        <w:rPr>
          <w:rFonts w:cstheme="minorHAnsi"/>
          <w:sz w:val="28"/>
          <w:szCs w:val="72"/>
        </w:rPr>
      </w:pPr>
      <w:r w:rsidRPr="00B1406D">
        <w:rPr>
          <w:rFonts w:cstheme="minorHAnsi"/>
          <w:sz w:val="28"/>
          <w:szCs w:val="72"/>
        </w:rPr>
        <w:t>¡BIENVENIDOS!</w:t>
      </w:r>
    </w:p>
    <w:p w14:paraId="1F3649D2" w14:textId="77777777" w:rsidR="003556FA" w:rsidRDefault="003556FA">
      <w:pPr>
        <w:rPr>
          <w:rFonts w:cstheme="minorHAnsi"/>
          <w:sz w:val="28"/>
          <w:szCs w:val="72"/>
        </w:rPr>
      </w:pPr>
      <w:r>
        <w:rPr>
          <w:rFonts w:cstheme="minorHAnsi"/>
          <w:sz w:val="28"/>
          <w:szCs w:val="72"/>
        </w:rPr>
        <w:br w:type="page"/>
      </w:r>
    </w:p>
    <w:p w14:paraId="0BE0D405" w14:textId="6000DC43" w:rsidR="006E37CD" w:rsidRDefault="003556FA" w:rsidP="00DB6052">
      <w:pPr>
        <w:rPr>
          <w:rFonts w:ascii="Tahoma" w:hAnsi="Tahoma" w:cs="Tahoma"/>
          <w:b/>
          <w:sz w:val="32"/>
          <w:szCs w:val="72"/>
        </w:rPr>
      </w:pPr>
      <w:r>
        <w:rPr>
          <w:noProof/>
          <w:lang w:val="en-US"/>
        </w:rPr>
        <w:drawing>
          <wp:anchor distT="0" distB="0" distL="114300" distR="114300" simplePos="0" relativeHeight="251875328" behindDoc="0" locked="0" layoutInCell="1" allowOverlap="1" wp14:anchorId="2678130B" wp14:editId="677F4783">
            <wp:simplePos x="0" y="0"/>
            <wp:positionH relativeFrom="margin">
              <wp:posOffset>2074460</wp:posOffset>
            </wp:positionH>
            <wp:positionV relativeFrom="paragraph">
              <wp:posOffset>3990700</wp:posOffset>
            </wp:positionV>
            <wp:extent cx="2284268" cy="1983282"/>
            <wp:effectExtent l="0" t="0" r="1905" b="0"/>
            <wp:wrapSquare wrapText="bothSides"/>
            <wp:docPr id="248" name="Imagen 248" descr="Resultado de imagen para logo uv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uv 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84268" cy="1983282"/>
                    </a:xfrm>
                    <a:prstGeom prst="rect">
                      <a:avLst/>
                    </a:prstGeom>
                    <a:noFill/>
                    <a:ln>
                      <a:noFill/>
                    </a:ln>
                  </pic:spPr>
                </pic:pic>
              </a:graphicData>
            </a:graphic>
          </wp:anchor>
        </w:drawing>
      </w:r>
      <w:r w:rsidR="004C6E3A">
        <w:rPr>
          <w:noProof/>
          <w:lang w:val="en-US"/>
        </w:rPr>
        <mc:AlternateContent>
          <mc:Choice Requires="wps">
            <w:drawing>
              <wp:anchor distT="0" distB="0" distL="114300" distR="114300" simplePos="0" relativeHeight="251873280" behindDoc="0" locked="0" layoutInCell="1" allowOverlap="1" wp14:anchorId="18E7677A" wp14:editId="0079629B">
                <wp:simplePos x="0" y="0"/>
                <wp:positionH relativeFrom="column">
                  <wp:posOffset>0</wp:posOffset>
                </wp:positionH>
                <wp:positionV relativeFrom="paragraph">
                  <wp:posOffset>250825</wp:posOffset>
                </wp:positionV>
                <wp:extent cx="2134235" cy="528955"/>
                <wp:effectExtent l="0" t="0" r="0" b="0"/>
                <wp:wrapNone/>
                <wp:docPr id="258" name="Cuadro de texto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4235" cy="528955"/>
                        </a:xfrm>
                        <a:prstGeom prst="rect">
                          <a:avLst/>
                        </a:prstGeom>
                        <a:noFill/>
                        <a:ln>
                          <a:noFill/>
                        </a:ln>
                      </wps:spPr>
                      <wps:txbx>
                        <w:txbxContent>
                          <w:p w14:paraId="73045429" w14:textId="77777777" w:rsidR="00A879A6" w:rsidRPr="006E37CD" w:rsidRDefault="00A879A6" w:rsidP="006E37CD">
                            <w:pPr>
                              <w:pStyle w:val="Ttulo1"/>
                            </w:pPr>
                            <w:bookmarkStart w:id="2" w:name="_Toc1333710"/>
                            <w:bookmarkStart w:id="3" w:name="_Toc1413174"/>
                            <w:r w:rsidRPr="006E37CD">
                              <w:t>PROGRAMA DEL CURSO</w:t>
                            </w:r>
                            <w:bookmarkEnd w:id="2"/>
                            <w:bookmarkEnd w:id="3"/>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8E7677A" id="Cuadro de texto 247" o:spid="_x0000_s1029" type="#_x0000_t202" style="position:absolute;margin-left:0;margin-top:19.75pt;width:168.05pt;height:41.65pt;z-index:251873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" filled="f" stroked="f">
                <v:textbox style="mso-fit-shape-to-text:t">
                  <w:txbxContent>
                    <w:p w14:paraId="73045429" w14:textId="77777777" w:rsidR="00A879A6" w:rsidRPr="006E37CD" w:rsidRDefault="00A879A6" w:rsidP="006E37CD">
                      <w:pPr>
                        <w:pStyle w:val="Ttulo1"/>
                      </w:pPr>
                      <w:bookmarkStart w:id="4" w:name="_Toc1333710"/>
                      <w:bookmarkStart w:id="5" w:name="_Toc1413174"/>
                      <w:r w:rsidRPr="006E37CD">
                        <w:t>PROGRAMA DEL CURSO</w:t>
                      </w:r>
                      <w:bookmarkEnd w:id="4"/>
                      <w:bookmarkEnd w:id="5"/>
                    </w:p>
                  </w:txbxContent>
                </v:textbox>
              </v:shape>
            </w:pict>
          </mc:Fallback>
        </mc:AlternateContent>
      </w:r>
    </w:p>
    <w:p w14:paraId="6AB842AC" w14:textId="77777777" w:rsidR="006E37CD" w:rsidRDefault="006E37CD" w:rsidP="00DB6052">
      <w:pPr>
        <w:rPr>
          <w:rFonts w:ascii="Tahoma" w:hAnsi="Tahoma" w:cs="Tahoma"/>
          <w:b/>
          <w:sz w:val="32"/>
          <w:szCs w:val="72"/>
        </w:rPr>
      </w:pPr>
    </w:p>
    <w:p w14:paraId="361F7DF8" w14:textId="77777777" w:rsidR="00F6133C" w:rsidRDefault="00F6133C">
      <w:pPr>
        <w:rPr>
          <w:sz w:val="24"/>
        </w:rPr>
      </w:pPr>
      <w:r>
        <w:rPr>
          <w:noProof/>
          <w:lang w:val="en-US"/>
        </w:rPr>
        <w:drawing>
          <wp:anchor distT="0" distB="0" distL="114300" distR="114300" simplePos="0" relativeHeight="251664384" behindDoc="0" locked="0" layoutInCell="1" allowOverlap="1" wp14:anchorId="4BC87906" wp14:editId="64D7B52B">
            <wp:simplePos x="0" y="0"/>
            <wp:positionH relativeFrom="column">
              <wp:posOffset>-629285</wp:posOffset>
            </wp:positionH>
            <wp:positionV relativeFrom="paragraph">
              <wp:posOffset>2540</wp:posOffset>
            </wp:positionV>
            <wp:extent cx="6934835" cy="8086725"/>
            <wp:effectExtent l="0" t="0" r="0" b="952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srcRect l="28566" t="7903" r="29958" b="6080"/>
                    <a:stretch/>
                  </pic:blipFill>
                  <pic:spPr bwMode="auto">
                    <a:xfrm>
                      <a:off x="0" y="0"/>
                      <a:ext cx="6934835" cy="8086725"/>
                    </a:xfrm>
                    <a:prstGeom prst="rect">
                      <a:avLst/>
                    </a:prstGeom>
                    <a:ln>
                      <a:noFill/>
                    </a:ln>
                    <a:extLst>
                      <a:ext uri="{53640926-AAD7-44D8-BBD7-CCE9431645EC}">
                        <a14:shadowObscured xmlns:a14="http://schemas.microsoft.com/office/drawing/2010/main"/>
                      </a:ext>
                    </a:extLst>
                  </pic:spPr>
                </pic:pic>
              </a:graphicData>
            </a:graphic>
          </wp:anchor>
        </w:drawing>
      </w:r>
    </w:p>
    <w:p w14:paraId="713068B2" w14:textId="77777777" w:rsidR="00B07322" w:rsidRDefault="00D475A8">
      <w:pPr>
        <w:rPr>
          <w:sz w:val="24"/>
        </w:rPr>
      </w:pPr>
      <w:r>
        <w:rPr>
          <w:noProof/>
          <w:lang w:val="en-US"/>
        </w:rPr>
        <w:drawing>
          <wp:anchor distT="0" distB="0" distL="114300" distR="114300" simplePos="0" relativeHeight="251666432" behindDoc="0" locked="0" layoutInCell="1" allowOverlap="1" wp14:anchorId="424E1DB2" wp14:editId="49D5FECB">
            <wp:simplePos x="0" y="0"/>
            <wp:positionH relativeFrom="column">
              <wp:posOffset>-949960</wp:posOffset>
            </wp:positionH>
            <wp:positionV relativeFrom="paragraph">
              <wp:posOffset>0</wp:posOffset>
            </wp:positionV>
            <wp:extent cx="7516495" cy="9131935"/>
            <wp:effectExtent l="0" t="0" r="8255"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srcRect l="29204" t="6398" r="30383" b="6285"/>
                    <a:stretch/>
                  </pic:blipFill>
                  <pic:spPr bwMode="auto">
                    <a:xfrm>
                      <a:off x="0" y="0"/>
                      <a:ext cx="7516495" cy="9131935"/>
                    </a:xfrm>
                    <a:prstGeom prst="rect">
                      <a:avLst/>
                    </a:prstGeom>
                    <a:ln>
                      <a:noFill/>
                    </a:ln>
                    <a:extLst>
                      <a:ext uri="{53640926-AAD7-44D8-BBD7-CCE9431645EC}">
                        <a14:shadowObscured xmlns:a14="http://schemas.microsoft.com/office/drawing/2010/main"/>
                      </a:ext>
                    </a:extLst>
                  </pic:spPr>
                </pic:pic>
              </a:graphicData>
            </a:graphic>
          </wp:anchor>
        </w:drawing>
      </w:r>
      <w:r w:rsidR="00F6133C">
        <w:rPr>
          <w:sz w:val="24"/>
        </w:rPr>
        <w:br w:type="page"/>
      </w:r>
    </w:p>
    <w:p w14:paraId="692D75D7" w14:textId="77777777" w:rsidR="00B07322" w:rsidRDefault="00D475A8">
      <w:pPr>
        <w:rPr>
          <w:sz w:val="24"/>
        </w:rPr>
      </w:pPr>
      <w:r>
        <w:rPr>
          <w:noProof/>
          <w:lang w:val="en-US"/>
        </w:rPr>
        <w:drawing>
          <wp:anchor distT="0" distB="0" distL="114300" distR="114300" simplePos="0" relativeHeight="251668480" behindDoc="0" locked="0" layoutInCell="1" allowOverlap="1" wp14:anchorId="319C9660" wp14:editId="5F41B88A">
            <wp:simplePos x="0" y="0"/>
            <wp:positionH relativeFrom="column">
              <wp:posOffset>-878840</wp:posOffset>
            </wp:positionH>
            <wp:positionV relativeFrom="paragraph">
              <wp:posOffset>2540</wp:posOffset>
            </wp:positionV>
            <wp:extent cx="7397750" cy="8784590"/>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l="28990" t="7527" r="30377" b="6645"/>
                    <a:stretch/>
                  </pic:blipFill>
                  <pic:spPr bwMode="auto">
                    <a:xfrm>
                      <a:off x="0" y="0"/>
                      <a:ext cx="7397750" cy="8784590"/>
                    </a:xfrm>
                    <a:prstGeom prst="rect">
                      <a:avLst/>
                    </a:prstGeom>
                    <a:ln>
                      <a:noFill/>
                    </a:ln>
                    <a:extLst>
                      <a:ext uri="{53640926-AAD7-44D8-BBD7-CCE9431645EC}">
                        <a14:shadowObscured xmlns:a14="http://schemas.microsoft.com/office/drawing/2010/main"/>
                      </a:ext>
                    </a:extLst>
                  </pic:spPr>
                </pic:pic>
              </a:graphicData>
            </a:graphic>
          </wp:anchor>
        </w:drawing>
      </w:r>
      <w:r w:rsidR="00B07322">
        <w:rPr>
          <w:sz w:val="24"/>
        </w:rPr>
        <w:br w:type="page"/>
      </w:r>
    </w:p>
    <w:p w14:paraId="100E98A4" w14:textId="77777777" w:rsidR="00F6133C" w:rsidRDefault="00D475A8">
      <w:pPr>
        <w:rPr>
          <w:sz w:val="24"/>
        </w:rPr>
      </w:pPr>
      <w:r>
        <w:rPr>
          <w:noProof/>
          <w:lang w:val="en-US"/>
        </w:rPr>
        <w:drawing>
          <wp:anchor distT="0" distB="0" distL="114300" distR="114300" simplePos="0" relativeHeight="251670528" behindDoc="0" locked="0" layoutInCell="1" allowOverlap="1" wp14:anchorId="775173E6" wp14:editId="0AD842BB">
            <wp:simplePos x="0" y="0"/>
            <wp:positionH relativeFrom="column">
              <wp:posOffset>-688588</wp:posOffset>
            </wp:positionH>
            <wp:positionV relativeFrom="paragraph">
              <wp:posOffset>251790</wp:posOffset>
            </wp:positionV>
            <wp:extent cx="7237730" cy="8490585"/>
            <wp:effectExtent l="0" t="0" r="1270" b="571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l="28989" t="8656" r="30596" b="7023"/>
                    <a:stretch/>
                  </pic:blipFill>
                  <pic:spPr bwMode="auto">
                    <a:xfrm>
                      <a:off x="0" y="0"/>
                      <a:ext cx="7237730" cy="8490585"/>
                    </a:xfrm>
                    <a:prstGeom prst="rect">
                      <a:avLst/>
                    </a:prstGeom>
                    <a:ln>
                      <a:noFill/>
                    </a:ln>
                    <a:extLst>
                      <a:ext uri="{53640926-AAD7-44D8-BBD7-CCE9431645EC}">
                        <a14:shadowObscured xmlns:a14="http://schemas.microsoft.com/office/drawing/2010/main"/>
                      </a:ext>
                    </a:extLst>
                  </pic:spPr>
                </pic:pic>
              </a:graphicData>
            </a:graphic>
          </wp:anchor>
        </w:drawing>
      </w:r>
    </w:p>
    <w:p w14:paraId="1B0295C2" w14:textId="77777777" w:rsidR="00D475A8" w:rsidRDefault="001B31BC">
      <w:pPr>
        <w:rPr>
          <w:sz w:val="24"/>
        </w:rPr>
      </w:pPr>
      <w:r>
        <w:rPr>
          <w:noProof/>
          <w:lang w:val="en-US"/>
        </w:rPr>
        <w:drawing>
          <wp:anchor distT="0" distB="0" distL="114300" distR="114300" simplePos="0" relativeHeight="251672576" behindDoc="0" locked="0" layoutInCell="1" allowOverlap="1" wp14:anchorId="2584C34C" wp14:editId="68E892CC">
            <wp:simplePos x="0" y="0"/>
            <wp:positionH relativeFrom="column">
              <wp:posOffset>-648335</wp:posOffset>
            </wp:positionH>
            <wp:positionV relativeFrom="paragraph">
              <wp:posOffset>607</wp:posOffset>
            </wp:positionV>
            <wp:extent cx="7255435" cy="8293211"/>
            <wp:effectExtent l="0" t="0" r="3175"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srcRect l="29201" t="7527" r="30594" b="6645"/>
                    <a:stretch/>
                  </pic:blipFill>
                  <pic:spPr bwMode="auto">
                    <a:xfrm>
                      <a:off x="0" y="0"/>
                      <a:ext cx="7255435" cy="829321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D380692" w14:textId="77777777" w:rsidR="00D475A8" w:rsidRDefault="001B31BC">
      <w:pPr>
        <w:rPr>
          <w:sz w:val="24"/>
        </w:rPr>
      </w:pPr>
      <w:r>
        <w:rPr>
          <w:noProof/>
          <w:lang w:val="en-US"/>
        </w:rPr>
        <w:drawing>
          <wp:anchor distT="0" distB="0" distL="114300" distR="114300" simplePos="0" relativeHeight="251674624" behindDoc="0" locked="0" layoutInCell="1" allowOverlap="1" wp14:anchorId="7E20A022" wp14:editId="44AC2FB6">
            <wp:simplePos x="0" y="0"/>
            <wp:positionH relativeFrom="column">
              <wp:posOffset>-605155</wp:posOffset>
            </wp:positionH>
            <wp:positionV relativeFrom="paragraph">
              <wp:posOffset>287020</wp:posOffset>
            </wp:positionV>
            <wp:extent cx="6757035" cy="5940425"/>
            <wp:effectExtent l="0" t="0" r="5715" b="317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29416" t="19570" r="30383" b="17569"/>
                    <a:stretch/>
                  </pic:blipFill>
                  <pic:spPr bwMode="auto">
                    <a:xfrm>
                      <a:off x="0" y="0"/>
                      <a:ext cx="6757035" cy="5940425"/>
                    </a:xfrm>
                    <a:prstGeom prst="rect">
                      <a:avLst/>
                    </a:prstGeom>
                    <a:ln>
                      <a:noFill/>
                    </a:ln>
                    <a:extLst>
                      <a:ext uri="{53640926-AAD7-44D8-BBD7-CCE9431645EC}">
                        <a14:shadowObscured xmlns:a14="http://schemas.microsoft.com/office/drawing/2010/main"/>
                      </a:ext>
                    </a:extLst>
                  </pic:spPr>
                </pic:pic>
              </a:graphicData>
            </a:graphic>
          </wp:anchor>
        </w:drawing>
      </w:r>
      <w:r w:rsidR="00D475A8">
        <w:rPr>
          <w:sz w:val="24"/>
        </w:rPr>
        <w:br w:type="page"/>
      </w:r>
    </w:p>
    <w:p w14:paraId="7960F9BC" w14:textId="77777777" w:rsidR="00D475A8" w:rsidRDefault="001B31BC">
      <w:pPr>
        <w:rPr>
          <w:sz w:val="24"/>
        </w:rPr>
      </w:pPr>
      <w:r>
        <w:rPr>
          <w:noProof/>
          <w:lang w:val="en-US"/>
        </w:rPr>
        <w:drawing>
          <wp:anchor distT="0" distB="0" distL="114300" distR="114300" simplePos="0" relativeHeight="251676672" behindDoc="0" locked="0" layoutInCell="1" allowOverlap="1" wp14:anchorId="1CAF4098" wp14:editId="0A4DDB24">
            <wp:simplePos x="0" y="0"/>
            <wp:positionH relativeFrom="column">
              <wp:posOffset>-866214</wp:posOffset>
            </wp:positionH>
            <wp:positionV relativeFrom="paragraph">
              <wp:posOffset>193699</wp:posOffset>
            </wp:positionV>
            <wp:extent cx="7243948" cy="8691824"/>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l="29201" t="8280" r="30594" b="5899"/>
                    <a:stretch/>
                  </pic:blipFill>
                  <pic:spPr bwMode="auto">
                    <a:xfrm>
                      <a:off x="0" y="0"/>
                      <a:ext cx="7243948" cy="8691824"/>
                    </a:xfrm>
                    <a:prstGeom prst="rect">
                      <a:avLst/>
                    </a:prstGeom>
                    <a:ln>
                      <a:noFill/>
                    </a:ln>
                    <a:extLst>
                      <a:ext uri="{53640926-AAD7-44D8-BBD7-CCE9431645EC}">
                        <a14:shadowObscured xmlns:a14="http://schemas.microsoft.com/office/drawing/2010/main"/>
                      </a:ext>
                    </a:extLst>
                  </pic:spPr>
                </pic:pic>
              </a:graphicData>
            </a:graphic>
          </wp:anchor>
        </w:drawing>
      </w:r>
      <w:r w:rsidR="00D475A8">
        <w:rPr>
          <w:sz w:val="24"/>
        </w:rPr>
        <w:br w:type="page"/>
      </w:r>
    </w:p>
    <w:p w14:paraId="18599451" w14:textId="77777777" w:rsidR="001B31BC" w:rsidRDefault="001B31BC">
      <w:pPr>
        <w:rPr>
          <w:sz w:val="24"/>
        </w:rPr>
      </w:pPr>
      <w:r>
        <w:rPr>
          <w:noProof/>
          <w:lang w:val="en-US"/>
        </w:rPr>
        <w:drawing>
          <wp:anchor distT="0" distB="0" distL="114300" distR="114300" simplePos="0" relativeHeight="251678720" behindDoc="0" locked="0" layoutInCell="1" allowOverlap="1" wp14:anchorId="67DCB856" wp14:editId="1998A74B">
            <wp:simplePos x="0" y="0"/>
            <wp:positionH relativeFrom="column">
              <wp:posOffset>-771921</wp:posOffset>
            </wp:positionH>
            <wp:positionV relativeFrom="paragraph">
              <wp:posOffset>240030</wp:posOffset>
            </wp:positionV>
            <wp:extent cx="7148830" cy="8634095"/>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srcRect l="29201" t="7904" r="31017" b="6658"/>
                    <a:stretch/>
                  </pic:blipFill>
                  <pic:spPr bwMode="auto">
                    <a:xfrm>
                      <a:off x="0" y="0"/>
                      <a:ext cx="7148830" cy="8634095"/>
                    </a:xfrm>
                    <a:prstGeom prst="rect">
                      <a:avLst/>
                    </a:prstGeom>
                    <a:ln>
                      <a:noFill/>
                    </a:ln>
                    <a:extLst>
                      <a:ext uri="{53640926-AAD7-44D8-BBD7-CCE9431645EC}">
                        <a14:shadowObscured xmlns:a14="http://schemas.microsoft.com/office/drawing/2010/main"/>
                      </a:ext>
                    </a:extLst>
                  </pic:spPr>
                </pic:pic>
              </a:graphicData>
            </a:graphic>
          </wp:anchor>
        </w:drawing>
      </w:r>
    </w:p>
    <w:p w14:paraId="3E2E210E" w14:textId="7938EB72" w:rsidR="009A7888" w:rsidRDefault="00221C02" w:rsidP="006E37CD">
      <w:pPr>
        <w:pStyle w:val="Ttulo1"/>
        <w:rPr>
          <w:sz w:val="28"/>
          <w:szCs w:val="28"/>
          <w:lang w:val="es-ES" w:eastAsia="es-ES" w:bidi="es-ES"/>
        </w:rPr>
      </w:pPr>
      <w:r>
        <w:rPr>
          <w:lang w:val="es-ES" w:eastAsia="es-ES" w:bidi="es-ES"/>
        </w:rPr>
        <w:t xml:space="preserve"> </w:t>
      </w:r>
      <w:bookmarkStart w:id="4" w:name="_Toc1413175"/>
      <w:r w:rsidR="00087846">
        <w:rPr>
          <w:lang w:val="es-ES" w:eastAsia="es-ES" w:bidi="es-ES"/>
        </w:rPr>
        <w:t>TABLA DE CONTENIDO</w:t>
      </w:r>
      <w:bookmarkEnd w:id="4"/>
      <w:r>
        <w:rPr>
          <w:lang w:val="es-ES" w:eastAsia="es-ES" w:bidi="es-ES"/>
        </w:rPr>
        <w:t xml:space="preserve">                      </w:t>
      </w:r>
    </w:p>
    <w:p w14:paraId="6A62B47C" w14:textId="6C43DFE8" w:rsidR="003556FA" w:rsidRDefault="00221C02" w:rsidP="000C0244">
      <w:pPr>
        <w:rPr>
          <w:b/>
          <w:sz w:val="32"/>
        </w:rPr>
      </w:pPr>
      <w:r>
        <w:rPr>
          <w:lang w:val="es-ES" w:eastAsia="es-ES" w:bidi="es-ES"/>
        </w:rPr>
        <w:t xml:space="preserve">                       </w:t>
      </w:r>
    </w:p>
    <w:sdt>
      <w:sdtPr>
        <w:rPr>
          <w:rFonts w:asciiTheme="minorHAnsi" w:eastAsiaTheme="minorHAnsi" w:hAnsiTheme="minorHAnsi" w:cstheme="minorBidi"/>
          <w:color w:val="auto"/>
          <w:sz w:val="22"/>
          <w:szCs w:val="22"/>
          <w:lang w:val="es-ES" w:eastAsia="en-US"/>
        </w:rPr>
        <w:id w:val="1565460293"/>
        <w:docPartObj>
          <w:docPartGallery w:val="Table of Contents"/>
          <w:docPartUnique/>
        </w:docPartObj>
      </w:sdtPr>
      <w:sdtEndPr>
        <w:rPr>
          <w:b/>
          <w:bCs/>
        </w:rPr>
      </w:sdtEndPr>
      <w:sdtContent>
        <w:p w14:paraId="1E976577" w14:textId="6FA1D653" w:rsidR="00A879A6" w:rsidRDefault="00A879A6">
          <w:pPr>
            <w:pStyle w:val="TtuloTDC"/>
          </w:pPr>
          <w:r>
            <w:rPr>
              <w:lang w:val="es-ES"/>
            </w:rPr>
            <w:t>Tabla de contenido</w:t>
          </w:r>
        </w:p>
        <w:p w14:paraId="1818BE80" w14:textId="53AA976B" w:rsidR="00A879A6" w:rsidRDefault="00A879A6">
          <w:pPr>
            <w:pStyle w:val="TDC1"/>
            <w:tabs>
              <w:tab w:val="right" w:leader="dot" w:pos="10933"/>
            </w:tabs>
            <w:rPr>
              <w:rFonts w:eastAsiaTheme="minorEastAsia"/>
              <w:noProof/>
              <w:lang w:eastAsia="es-MX"/>
            </w:rPr>
          </w:pPr>
          <w:r>
            <w:rPr>
              <w:b/>
              <w:bCs/>
              <w:lang w:val="es-ES"/>
            </w:rPr>
            <w:fldChar w:fldCharType="begin"/>
          </w:r>
          <w:r>
            <w:rPr>
              <w:b/>
              <w:bCs/>
              <w:lang w:val="es-ES"/>
            </w:rPr>
            <w:instrText xml:space="preserve"> TOC \o "1-3" \h \z \u </w:instrText>
          </w:r>
          <w:r>
            <w:rPr>
              <w:b/>
              <w:bCs/>
              <w:lang w:val="es-ES"/>
            </w:rPr>
            <w:fldChar w:fldCharType="separate"/>
          </w:r>
          <w:hyperlink w:anchor="_Toc1413173" w:history="1">
            <w:r w:rsidRPr="00BC5A38">
              <w:rPr>
                <w:rStyle w:val="Hipervnculo"/>
                <w:noProof/>
              </w:rPr>
              <w:t>B I E N V E N I D A</w:t>
            </w:r>
            <w:r>
              <w:rPr>
                <w:noProof/>
                <w:webHidden/>
              </w:rPr>
              <w:tab/>
            </w:r>
            <w:r>
              <w:rPr>
                <w:noProof/>
                <w:webHidden/>
              </w:rPr>
              <w:fldChar w:fldCharType="begin"/>
            </w:r>
            <w:r>
              <w:rPr>
                <w:noProof/>
                <w:webHidden/>
              </w:rPr>
              <w:instrText xml:space="preserve"> PAGEREF _Toc1413173 \h </w:instrText>
            </w:r>
            <w:r>
              <w:rPr>
                <w:noProof/>
                <w:webHidden/>
              </w:rPr>
            </w:r>
            <w:r>
              <w:rPr>
                <w:noProof/>
                <w:webHidden/>
              </w:rPr>
              <w:fldChar w:fldCharType="separate"/>
            </w:r>
            <w:r w:rsidR="00B36127">
              <w:rPr>
                <w:noProof/>
                <w:webHidden/>
              </w:rPr>
              <w:t>2</w:t>
            </w:r>
            <w:r>
              <w:rPr>
                <w:noProof/>
                <w:webHidden/>
              </w:rPr>
              <w:fldChar w:fldCharType="end"/>
            </w:r>
          </w:hyperlink>
        </w:p>
        <w:p w14:paraId="08510593" w14:textId="6031812B" w:rsidR="00A879A6" w:rsidRDefault="006E51A9">
          <w:pPr>
            <w:pStyle w:val="TDC1"/>
            <w:tabs>
              <w:tab w:val="right" w:leader="dot" w:pos="10933"/>
            </w:tabs>
            <w:rPr>
              <w:rFonts w:eastAsiaTheme="minorEastAsia"/>
              <w:noProof/>
              <w:lang w:eastAsia="es-MX"/>
            </w:rPr>
          </w:pPr>
          <w:hyperlink r:id="rId17" w:anchor="_Toc1413174" w:history="1">
            <w:r w:rsidR="00A879A6" w:rsidRPr="00BC5A38">
              <w:rPr>
                <w:rStyle w:val="Hipervnculo"/>
                <w:noProof/>
              </w:rPr>
              <w:t>PROGRAMA DEL CURSO</w:t>
            </w:r>
            <w:r w:rsidR="00A879A6">
              <w:rPr>
                <w:noProof/>
                <w:webHidden/>
              </w:rPr>
              <w:tab/>
            </w:r>
            <w:r w:rsidR="00A879A6">
              <w:rPr>
                <w:noProof/>
                <w:webHidden/>
              </w:rPr>
              <w:fldChar w:fldCharType="begin"/>
            </w:r>
            <w:r w:rsidR="00A879A6">
              <w:rPr>
                <w:noProof/>
                <w:webHidden/>
              </w:rPr>
              <w:instrText xml:space="preserve"> PAGEREF _Toc1413174 \h </w:instrText>
            </w:r>
            <w:r w:rsidR="00A879A6">
              <w:rPr>
                <w:noProof/>
                <w:webHidden/>
              </w:rPr>
            </w:r>
            <w:r w:rsidR="00A879A6">
              <w:rPr>
                <w:noProof/>
                <w:webHidden/>
              </w:rPr>
              <w:fldChar w:fldCharType="separate"/>
            </w:r>
            <w:r w:rsidR="00B36127">
              <w:rPr>
                <w:noProof/>
                <w:webHidden/>
              </w:rPr>
              <w:t>3</w:t>
            </w:r>
            <w:r w:rsidR="00A879A6">
              <w:rPr>
                <w:noProof/>
                <w:webHidden/>
              </w:rPr>
              <w:fldChar w:fldCharType="end"/>
            </w:r>
          </w:hyperlink>
        </w:p>
        <w:p w14:paraId="274FA069" w14:textId="2369057E" w:rsidR="00A879A6" w:rsidRDefault="006E51A9">
          <w:pPr>
            <w:pStyle w:val="TDC1"/>
            <w:tabs>
              <w:tab w:val="right" w:leader="dot" w:pos="10933"/>
            </w:tabs>
            <w:rPr>
              <w:rFonts w:eastAsiaTheme="minorEastAsia"/>
              <w:noProof/>
              <w:lang w:eastAsia="es-MX"/>
            </w:rPr>
          </w:pPr>
          <w:hyperlink w:anchor="_Toc1413175" w:history="1">
            <w:r w:rsidR="00A879A6" w:rsidRPr="00BC5A38">
              <w:rPr>
                <w:rStyle w:val="Hipervnculo"/>
                <w:noProof/>
                <w:lang w:val="es-ES" w:eastAsia="es-ES" w:bidi="es-ES"/>
              </w:rPr>
              <w:t>TABLA DE CONTENIDO</w:t>
            </w:r>
            <w:r w:rsidR="00A879A6">
              <w:rPr>
                <w:noProof/>
                <w:webHidden/>
              </w:rPr>
              <w:tab/>
            </w:r>
            <w:r w:rsidR="00A879A6">
              <w:rPr>
                <w:noProof/>
                <w:webHidden/>
              </w:rPr>
              <w:fldChar w:fldCharType="begin"/>
            </w:r>
            <w:r w:rsidR="00A879A6">
              <w:rPr>
                <w:noProof/>
                <w:webHidden/>
              </w:rPr>
              <w:instrText xml:space="preserve"> PAGEREF _Toc1413175 \h </w:instrText>
            </w:r>
            <w:r w:rsidR="00A879A6">
              <w:rPr>
                <w:noProof/>
                <w:webHidden/>
              </w:rPr>
            </w:r>
            <w:r w:rsidR="00A879A6">
              <w:rPr>
                <w:noProof/>
                <w:webHidden/>
              </w:rPr>
              <w:fldChar w:fldCharType="separate"/>
            </w:r>
            <w:r w:rsidR="00B36127">
              <w:rPr>
                <w:noProof/>
                <w:webHidden/>
              </w:rPr>
              <w:t>12</w:t>
            </w:r>
            <w:r w:rsidR="00A879A6">
              <w:rPr>
                <w:noProof/>
                <w:webHidden/>
              </w:rPr>
              <w:fldChar w:fldCharType="end"/>
            </w:r>
          </w:hyperlink>
        </w:p>
        <w:p w14:paraId="34C9A4FA" w14:textId="3BDE1CDB" w:rsidR="00A879A6" w:rsidRDefault="006E51A9">
          <w:pPr>
            <w:pStyle w:val="TDC1"/>
            <w:tabs>
              <w:tab w:val="right" w:leader="dot" w:pos="10933"/>
            </w:tabs>
            <w:rPr>
              <w:rFonts w:eastAsiaTheme="minorEastAsia"/>
              <w:noProof/>
              <w:lang w:eastAsia="es-MX"/>
            </w:rPr>
          </w:pPr>
          <w:hyperlink w:anchor="_Toc1413176" w:history="1">
            <w:r w:rsidR="00A879A6" w:rsidRPr="00BC5A38">
              <w:rPr>
                <w:rStyle w:val="Hipervnculo"/>
                <w:rFonts w:cstheme="minorHAnsi"/>
                <w:b/>
                <w:i/>
                <w:noProof/>
              </w:rPr>
              <w:t>Habilidades</w:t>
            </w:r>
            <w:r w:rsidR="00A879A6">
              <w:rPr>
                <w:noProof/>
                <w:webHidden/>
              </w:rPr>
              <w:tab/>
            </w:r>
            <w:r w:rsidR="00A879A6">
              <w:rPr>
                <w:noProof/>
                <w:webHidden/>
              </w:rPr>
              <w:fldChar w:fldCharType="begin"/>
            </w:r>
            <w:r w:rsidR="00A879A6">
              <w:rPr>
                <w:noProof/>
                <w:webHidden/>
              </w:rPr>
              <w:instrText xml:space="preserve"> PAGEREF _Toc1413176 \h </w:instrText>
            </w:r>
            <w:r w:rsidR="00A879A6">
              <w:rPr>
                <w:noProof/>
                <w:webHidden/>
              </w:rPr>
            </w:r>
            <w:r w:rsidR="00A879A6">
              <w:rPr>
                <w:noProof/>
                <w:webHidden/>
              </w:rPr>
              <w:fldChar w:fldCharType="separate"/>
            </w:r>
            <w:r w:rsidR="00B36127">
              <w:rPr>
                <w:noProof/>
                <w:webHidden/>
              </w:rPr>
              <w:t>14</w:t>
            </w:r>
            <w:r w:rsidR="00A879A6">
              <w:rPr>
                <w:noProof/>
                <w:webHidden/>
              </w:rPr>
              <w:fldChar w:fldCharType="end"/>
            </w:r>
          </w:hyperlink>
        </w:p>
        <w:p w14:paraId="36CAD394" w14:textId="20BDE5E5" w:rsidR="00A879A6" w:rsidRDefault="006E51A9">
          <w:pPr>
            <w:pStyle w:val="TDC1"/>
            <w:tabs>
              <w:tab w:val="right" w:leader="dot" w:pos="10933"/>
            </w:tabs>
            <w:rPr>
              <w:rFonts w:eastAsiaTheme="minorEastAsia"/>
              <w:noProof/>
              <w:lang w:eastAsia="es-MX"/>
            </w:rPr>
          </w:pPr>
          <w:hyperlink w:anchor="_Toc1413177" w:history="1">
            <w:r w:rsidR="00A879A6" w:rsidRPr="00BC5A38">
              <w:rPr>
                <w:rStyle w:val="Hipervnculo"/>
                <w:b/>
                <w:noProof/>
                <w:lang w:val="es-ES" w:bidi="es-ES"/>
              </w:rPr>
              <w:t xml:space="preserve">CAPÍTULO 9 </w:t>
            </w:r>
            <w:r w:rsidR="00A879A6" w:rsidRPr="00BC5A38">
              <w:rPr>
                <w:rStyle w:val="Hipervnculo"/>
                <w:noProof/>
                <w:lang w:val="es-ES" w:bidi="es-ES"/>
              </w:rPr>
              <w:t>del libro de Ariel Campirán</w:t>
            </w:r>
            <w:r w:rsidR="00A879A6">
              <w:rPr>
                <w:noProof/>
                <w:webHidden/>
              </w:rPr>
              <w:tab/>
            </w:r>
            <w:r w:rsidR="00A879A6">
              <w:rPr>
                <w:noProof/>
                <w:webHidden/>
              </w:rPr>
              <w:fldChar w:fldCharType="begin"/>
            </w:r>
            <w:r w:rsidR="00A879A6">
              <w:rPr>
                <w:noProof/>
                <w:webHidden/>
              </w:rPr>
              <w:instrText xml:space="preserve"> PAGEREF _Toc1413177 \h </w:instrText>
            </w:r>
            <w:r w:rsidR="00A879A6">
              <w:rPr>
                <w:noProof/>
                <w:webHidden/>
              </w:rPr>
            </w:r>
            <w:r w:rsidR="00A879A6">
              <w:rPr>
                <w:noProof/>
                <w:webHidden/>
              </w:rPr>
              <w:fldChar w:fldCharType="separate"/>
            </w:r>
            <w:r w:rsidR="00B36127">
              <w:rPr>
                <w:noProof/>
                <w:webHidden/>
              </w:rPr>
              <w:t>27</w:t>
            </w:r>
            <w:r w:rsidR="00A879A6">
              <w:rPr>
                <w:noProof/>
                <w:webHidden/>
              </w:rPr>
              <w:fldChar w:fldCharType="end"/>
            </w:r>
          </w:hyperlink>
        </w:p>
        <w:p w14:paraId="1E23968E" w14:textId="3A60F73F" w:rsidR="00A879A6" w:rsidRDefault="006E51A9">
          <w:pPr>
            <w:pStyle w:val="TDC2"/>
            <w:tabs>
              <w:tab w:val="right" w:leader="dot" w:pos="10933"/>
            </w:tabs>
            <w:rPr>
              <w:rFonts w:eastAsiaTheme="minorEastAsia"/>
              <w:noProof/>
              <w:lang w:eastAsia="es-MX"/>
            </w:rPr>
          </w:pPr>
          <w:hyperlink w:anchor="_Toc1413178" w:history="1">
            <w:r w:rsidR="00A879A6" w:rsidRPr="00BC5A38">
              <w:rPr>
                <w:rStyle w:val="Hipervnculo"/>
                <w:noProof/>
              </w:rPr>
              <w:t>PROGRAMA TRANSVERSA</w:t>
            </w:r>
            <w:r w:rsidR="00A879A6">
              <w:rPr>
                <w:noProof/>
                <w:webHidden/>
              </w:rPr>
              <w:tab/>
            </w:r>
            <w:r w:rsidR="00A879A6">
              <w:rPr>
                <w:noProof/>
                <w:webHidden/>
              </w:rPr>
              <w:fldChar w:fldCharType="begin"/>
            </w:r>
            <w:r w:rsidR="00A879A6">
              <w:rPr>
                <w:noProof/>
                <w:webHidden/>
              </w:rPr>
              <w:instrText xml:space="preserve"> PAGEREF _Toc1413178 \h </w:instrText>
            </w:r>
            <w:r w:rsidR="00A879A6">
              <w:rPr>
                <w:noProof/>
                <w:webHidden/>
              </w:rPr>
            </w:r>
            <w:r w:rsidR="00A879A6">
              <w:rPr>
                <w:noProof/>
                <w:webHidden/>
              </w:rPr>
              <w:fldChar w:fldCharType="separate"/>
            </w:r>
            <w:r w:rsidR="00B36127">
              <w:rPr>
                <w:noProof/>
                <w:webHidden/>
              </w:rPr>
              <w:t>33</w:t>
            </w:r>
            <w:r w:rsidR="00A879A6">
              <w:rPr>
                <w:noProof/>
                <w:webHidden/>
              </w:rPr>
              <w:fldChar w:fldCharType="end"/>
            </w:r>
          </w:hyperlink>
        </w:p>
        <w:p w14:paraId="56538B7E" w14:textId="77589B20" w:rsidR="00A879A6" w:rsidRDefault="006E51A9">
          <w:pPr>
            <w:pStyle w:val="TDC2"/>
            <w:tabs>
              <w:tab w:val="right" w:leader="dot" w:pos="10933"/>
            </w:tabs>
            <w:rPr>
              <w:rFonts w:eastAsiaTheme="minorEastAsia"/>
              <w:noProof/>
              <w:lang w:eastAsia="es-MX"/>
            </w:rPr>
          </w:pPr>
          <w:hyperlink w:anchor="_Toc1413179" w:history="1">
            <w:r w:rsidR="00A879A6" w:rsidRPr="00BC5A38">
              <w:rPr>
                <w:rStyle w:val="Hipervnculo"/>
                <w:noProof/>
              </w:rPr>
              <w:t>Trabajo disciplinario, multi y transdisciplinario</w:t>
            </w:r>
            <w:r w:rsidR="00A879A6">
              <w:rPr>
                <w:noProof/>
                <w:webHidden/>
              </w:rPr>
              <w:tab/>
            </w:r>
            <w:r w:rsidR="00A879A6">
              <w:rPr>
                <w:noProof/>
                <w:webHidden/>
              </w:rPr>
              <w:fldChar w:fldCharType="begin"/>
            </w:r>
            <w:r w:rsidR="00A879A6">
              <w:rPr>
                <w:noProof/>
                <w:webHidden/>
              </w:rPr>
              <w:instrText xml:space="preserve"> PAGEREF _Toc1413179 \h </w:instrText>
            </w:r>
            <w:r w:rsidR="00A879A6">
              <w:rPr>
                <w:noProof/>
                <w:webHidden/>
              </w:rPr>
            </w:r>
            <w:r w:rsidR="00A879A6">
              <w:rPr>
                <w:noProof/>
                <w:webHidden/>
              </w:rPr>
              <w:fldChar w:fldCharType="separate"/>
            </w:r>
            <w:r w:rsidR="00B36127">
              <w:rPr>
                <w:noProof/>
                <w:webHidden/>
              </w:rPr>
              <w:t>44</w:t>
            </w:r>
            <w:r w:rsidR="00A879A6">
              <w:rPr>
                <w:noProof/>
                <w:webHidden/>
              </w:rPr>
              <w:fldChar w:fldCharType="end"/>
            </w:r>
          </w:hyperlink>
        </w:p>
        <w:p w14:paraId="5E1B4CAB" w14:textId="593BE362" w:rsidR="00A879A6" w:rsidRDefault="006E51A9">
          <w:pPr>
            <w:pStyle w:val="TDC1"/>
            <w:tabs>
              <w:tab w:val="right" w:leader="dot" w:pos="10933"/>
            </w:tabs>
            <w:rPr>
              <w:rFonts w:eastAsiaTheme="minorEastAsia"/>
              <w:noProof/>
              <w:lang w:eastAsia="es-MX"/>
            </w:rPr>
          </w:pPr>
          <w:hyperlink w:anchor="_Toc1413180" w:history="1">
            <w:r w:rsidR="00A879A6" w:rsidRPr="00BC5A38">
              <w:rPr>
                <w:rStyle w:val="Hipervnculo"/>
                <w:noProof/>
              </w:rPr>
              <w:t>ANÁLISIS LÓGICO Y CONCEPTUAL</w:t>
            </w:r>
            <w:r w:rsidR="00A879A6">
              <w:rPr>
                <w:noProof/>
                <w:webHidden/>
              </w:rPr>
              <w:tab/>
            </w:r>
            <w:r w:rsidR="00A879A6">
              <w:rPr>
                <w:noProof/>
                <w:webHidden/>
              </w:rPr>
              <w:fldChar w:fldCharType="begin"/>
            </w:r>
            <w:r w:rsidR="00A879A6">
              <w:rPr>
                <w:noProof/>
                <w:webHidden/>
              </w:rPr>
              <w:instrText xml:space="preserve"> PAGEREF _Toc1413180 \h </w:instrText>
            </w:r>
            <w:r w:rsidR="00A879A6">
              <w:rPr>
                <w:noProof/>
                <w:webHidden/>
              </w:rPr>
            </w:r>
            <w:r w:rsidR="00A879A6">
              <w:rPr>
                <w:noProof/>
                <w:webHidden/>
              </w:rPr>
              <w:fldChar w:fldCharType="separate"/>
            </w:r>
            <w:r w:rsidR="00B36127">
              <w:rPr>
                <w:noProof/>
                <w:webHidden/>
              </w:rPr>
              <w:t>53</w:t>
            </w:r>
            <w:r w:rsidR="00A879A6">
              <w:rPr>
                <w:noProof/>
                <w:webHidden/>
              </w:rPr>
              <w:fldChar w:fldCharType="end"/>
            </w:r>
          </w:hyperlink>
        </w:p>
        <w:p w14:paraId="58592B8A" w14:textId="316C3A0E" w:rsidR="00A879A6" w:rsidRDefault="006E51A9">
          <w:pPr>
            <w:pStyle w:val="TDC2"/>
            <w:tabs>
              <w:tab w:val="right" w:leader="dot" w:pos="10933"/>
            </w:tabs>
            <w:rPr>
              <w:rFonts w:eastAsiaTheme="minorEastAsia"/>
              <w:noProof/>
              <w:lang w:eastAsia="es-MX"/>
            </w:rPr>
          </w:pPr>
          <w:hyperlink w:anchor="_Toc1413181" w:history="1">
            <w:r w:rsidR="00A879A6" w:rsidRPr="00BC5A38">
              <w:rPr>
                <w:rStyle w:val="Hipervnculo"/>
                <w:noProof/>
              </w:rPr>
              <w:t>Análisis lógico formal</w:t>
            </w:r>
            <w:r w:rsidR="00A879A6">
              <w:rPr>
                <w:noProof/>
                <w:webHidden/>
              </w:rPr>
              <w:tab/>
            </w:r>
            <w:r w:rsidR="00A879A6">
              <w:rPr>
                <w:noProof/>
                <w:webHidden/>
              </w:rPr>
              <w:fldChar w:fldCharType="begin"/>
            </w:r>
            <w:r w:rsidR="00A879A6">
              <w:rPr>
                <w:noProof/>
                <w:webHidden/>
              </w:rPr>
              <w:instrText xml:space="preserve"> PAGEREF _Toc1413181 \h </w:instrText>
            </w:r>
            <w:r w:rsidR="00A879A6">
              <w:rPr>
                <w:noProof/>
                <w:webHidden/>
              </w:rPr>
            </w:r>
            <w:r w:rsidR="00A879A6">
              <w:rPr>
                <w:noProof/>
                <w:webHidden/>
              </w:rPr>
              <w:fldChar w:fldCharType="separate"/>
            </w:r>
            <w:r w:rsidR="00B36127">
              <w:rPr>
                <w:noProof/>
                <w:webHidden/>
              </w:rPr>
              <w:t>54</w:t>
            </w:r>
            <w:r w:rsidR="00A879A6">
              <w:rPr>
                <w:noProof/>
                <w:webHidden/>
              </w:rPr>
              <w:fldChar w:fldCharType="end"/>
            </w:r>
          </w:hyperlink>
        </w:p>
        <w:p w14:paraId="6FE82ACA" w14:textId="21953270" w:rsidR="00A879A6" w:rsidRDefault="006E51A9">
          <w:pPr>
            <w:pStyle w:val="TDC3"/>
            <w:tabs>
              <w:tab w:val="right" w:leader="dot" w:pos="10933"/>
            </w:tabs>
            <w:rPr>
              <w:rFonts w:eastAsiaTheme="minorEastAsia"/>
              <w:noProof/>
              <w:lang w:eastAsia="es-MX"/>
            </w:rPr>
          </w:pPr>
          <w:hyperlink w:anchor="_Toc1413182" w:history="1">
            <w:r w:rsidR="00A879A6" w:rsidRPr="00BC5A38">
              <w:rPr>
                <w:rStyle w:val="Hipervnculo"/>
                <w:noProof/>
                <w:lang w:bidi="es-ES"/>
              </w:rPr>
              <w:t>Argumentos o Razonamientos Deductivos: RD</w:t>
            </w:r>
            <w:r w:rsidR="00A879A6">
              <w:rPr>
                <w:noProof/>
                <w:webHidden/>
              </w:rPr>
              <w:tab/>
            </w:r>
            <w:r w:rsidR="00A879A6">
              <w:rPr>
                <w:noProof/>
                <w:webHidden/>
              </w:rPr>
              <w:fldChar w:fldCharType="begin"/>
            </w:r>
            <w:r w:rsidR="00A879A6">
              <w:rPr>
                <w:noProof/>
                <w:webHidden/>
              </w:rPr>
              <w:instrText xml:space="preserve"> PAGEREF _Toc1413182 \h </w:instrText>
            </w:r>
            <w:r w:rsidR="00A879A6">
              <w:rPr>
                <w:noProof/>
                <w:webHidden/>
              </w:rPr>
            </w:r>
            <w:r w:rsidR="00A879A6">
              <w:rPr>
                <w:noProof/>
                <w:webHidden/>
              </w:rPr>
              <w:fldChar w:fldCharType="separate"/>
            </w:r>
            <w:r w:rsidR="00B36127">
              <w:rPr>
                <w:noProof/>
                <w:webHidden/>
              </w:rPr>
              <w:t>56</w:t>
            </w:r>
            <w:r w:rsidR="00A879A6">
              <w:rPr>
                <w:noProof/>
                <w:webHidden/>
              </w:rPr>
              <w:fldChar w:fldCharType="end"/>
            </w:r>
          </w:hyperlink>
        </w:p>
        <w:p w14:paraId="38BE8989" w14:textId="28507EA5" w:rsidR="00A879A6" w:rsidRDefault="006E51A9">
          <w:pPr>
            <w:pStyle w:val="TDC3"/>
            <w:tabs>
              <w:tab w:val="right" w:leader="dot" w:pos="10933"/>
            </w:tabs>
            <w:rPr>
              <w:rFonts w:eastAsiaTheme="minorEastAsia"/>
              <w:noProof/>
              <w:lang w:eastAsia="es-MX"/>
            </w:rPr>
          </w:pPr>
          <w:hyperlink w:anchor="_Toc1413183" w:history="1">
            <w:r w:rsidR="00A879A6" w:rsidRPr="00BC5A38">
              <w:rPr>
                <w:rStyle w:val="Hipervnculo"/>
                <w:noProof/>
                <w:lang w:bidi="es-ES"/>
              </w:rPr>
              <w:t>Razonamiento o argumento no deductivo (falible): RND</w:t>
            </w:r>
            <w:r w:rsidR="00A879A6">
              <w:rPr>
                <w:noProof/>
                <w:webHidden/>
              </w:rPr>
              <w:tab/>
            </w:r>
            <w:r w:rsidR="00A879A6">
              <w:rPr>
                <w:noProof/>
                <w:webHidden/>
              </w:rPr>
              <w:fldChar w:fldCharType="begin"/>
            </w:r>
            <w:r w:rsidR="00A879A6">
              <w:rPr>
                <w:noProof/>
                <w:webHidden/>
              </w:rPr>
              <w:instrText xml:space="preserve"> PAGEREF _Toc1413183 \h </w:instrText>
            </w:r>
            <w:r w:rsidR="00A879A6">
              <w:rPr>
                <w:noProof/>
                <w:webHidden/>
              </w:rPr>
            </w:r>
            <w:r w:rsidR="00A879A6">
              <w:rPr>
                <w:noProof/>
                <w:webHidden/>
              </w:rPr>
              <w:fldChar w:fldCharType="separate"/>
            </w:r>
            <w:r w:rsidR="00B36127">
              <w:rPr>
                <w:noProof/>
                <w:webHidden/>
              </w:rPr>
              <w:t>57</w:t>
            </w:r>
            <w:r w:rsidR="00A879A6">
              <w:rPr>
                <w:noProof/>
                <w:webHidden/>
              </w:rPr>
              <w:fldChar w:fldCharType="end"/>
            </w:r>
          </w:hyperlink>
        </w:p>
        <w:p w14:paraId="00AF13E1" w14:textId="209FED8E" w:rsidR="00A879A6" w:rsidRDefault="006E51A9">
          <w:pPr>
            <w:pStyle w:val="TDC3"/>
            <w:tabs>
              <w:tab w:val="right" w:leader="dot" w:pos="10933"/>
            </w:tabs>
            <w:rPr>
              <w:rFonts w:eastAsiaTheme="minorEastAsia"/>
              <w:noProof/>
              <w:lang w:eastAsia="es-MX"/>
            </w:rPr>
          </w:pPr>
          <w:hyperlink w:anchor="_Toc1413184" w:history="1">
            <w:r w:rsidR="00A879A6" w:rsidRPr="00BC5A38">
              <w:rPr>
                <w:rStyle w:val="Hipervnculo"/>
                <w:noProof/>
                <w:lang w:bidi="es-ES"/>
              </w:rPr>
              <w:t>Análisis conceptual o semántico</w:t>
            </w:r>
            <w:r w:rsidR="00A879A6">
              <w:rPr>
                <w:noProof/>
                <w:webHidden/>
              </w:rPr>
              <w:tab/>
            </w:r>
            <w:r w:rsidR="00A879A6">
              <w:rPr>
                <w:noProof/>
                <w:webHidden/>
              </w:rPr>
              <w:fldChar w:fldCharType="begin"/>
            </w:r>
            <w:r w:rsidR="00A879A6">
              <w:rPr>
                <w:noProof/>
                <w:webHidden/>
              </w:rPr>
              <w:instrText xml:space="preserve"> PAGEREF _Toc1413184 \h </w:instrText>
            </w:r>
            <w:r w:rsidR="00A879A6">
              <w:rPr>
                <w:noProof/>
                <w:webHidden/>
              </w:rPr>
            </w:r>
            <w:r w:rsidR="00A879A6">
              <w:rPr>
                <w:noProof/>
                <w:webHidden/>
              </w:rPr>
              <w:fldChar w:fldCharType="separate"/>
            </w:r>
            <w:r w:rsidR="00B36127">
              <w:rPr>
                <w:noProof/>
                <w:webHidden/>
              </w:rPr>
              <w:t>62</w:t>
            </w:r>
            <w:r w:rsidR="00A879A6">
              <w:rPr>
                <w:noProof/>
                <w:webHidden/>
              </w:rPr>
              <w:fldChar w:fldCharType="end"/>
            </w:r>
          </w:hyperlink>
        </w:p>
        <w:p w14:paraId="579A60AD" w14:textId="08D3C635" w:rsidR="00A879A6" w:rsidRDefault="006E51A9">
          <w:pPr>
            <w:pStyle w:val="TDC3"/>
            <w:tabs>
              <w:tab w:val="right" w:leader="dot" w:pos="10933"/>
            </w:tabs>
            <w:rPr>
              <w:rFonts w:eastAsiaTheme="minorEastAsia"/>
              <w:noProof/>
              <w:lang w:eastAsia="es-MX"/>
            </w:rPr>
          </w:pPr>
          <w:hyperlink w:anchor="_Toc1413185" w:history="1">
            <w:r w:rsidR="00A879A6" w:rsidRPr="00BC5A38">
              <w:rPr>
                <w:rStyle w:val="Hipervnculo"/>
                <w:noProof/>
                <w:lang w:bidi="es-ES"/>
              </w:rPr>
              <w:t>Metacognición del proceso analítico de inferir</w:t>
            </w:r>
            <w:r w:rsidR="00A879A6">
              <w:rPr>
                <w:noProof/>
                <w:webHidden/>
              </w:rPr>
              <w:tab/>
            </w:r>
            <w:r w:rsidR="00A879A6">
              <w:rPr>
                <w:noProof/>
                <w:webHidden/>
              </w:rPr>
              <w:fldChar w:fldCharType="begin"/>
            </w:r>
            <w:r w:rsidR="00A879A6">
              <w:rPr>
                <w:noProof/>
                <w:webHidden/>
              </w:rPr>
              <w:instrText xml:space="preserve"> PAGEREF _Toc1413185 \h </w:instrText>
            </w:r>
            <w:r w:rsidR="00A879A6">
              <w:rPr>
                <w:noProof/>
                <w:webHidden/>
              </w:rPr>
            </w:r>
            <w:r w:rsidR="00A879A6">
              <w:rPr>
                <w:noProof/>
                <w:webHidden/>
              </w:rPr>
              <w:fldChar w:fldCharType="separate"/>
            </w:r>
            <w:r w:rsidR="00B36127">
              <w:rPr>
                <w:noProof/>
                <w:webHidden/>
              </w:rPr>
              <w:t>65</w:t>
            </w:r>
            <w:r w:rsidR="00A879A6">
              <w:rPr>
                <w:noProof/>
                <w:webHidden/>
              </w:rPr>
              <w:fldChar w:fldCharType="end"/>
            </w:r>
          </w:hyperlink>
        </w:p>
        <w:p w14:paraId="587BA0B1" w14:textId="01E83375" w:rsidR="00A879A6" w:rsidRDefault="006E51A9">
          <w:pPr>
            <w:pStyle w:val="TDC1"/>
            <w:tabs>
              <w:tab w:val="right" w:leader="dot" w:pos="10933"/>
            </w:tabs>
            <w:rPr>
              <w:rFonts w:eastAsiaTheme="minorEastAsia"/>
              <w:noProof/>
              <w:lang w:eastAsia="es-MX"/>
            </w:rPr>
          </w:pPr>
          <w:hyperlink w:anchor="_Toc1413186" w:history="1">
            <w:r w:rsidR="00A879A6" w:rsidRPr="00BC5A38">
              <w:rPr>
                <w:rStyle w:val="Hipervnculo"/>
                <w:noProof/>
              </w:rPr>
              <w:t>CAPÍTULO 6 del libro de Ariel Campirán</w:t>
            </w:r>
            <w:r w:rsidR="00A879A6">
              <w:rPr>
                <w:noProof/>
                <w:webHidden/>
              </w:rPr>
              <w:tab/>
            </w:r>
            <w:r w:rsidR="00A879A6">
              <w:rPr>
                <w:noProof/>
                <w:webHidden/>
              </w:rPr>
              <w:fldChar w:fldCharType="begin"/>
            </w:r>
            <w:r w:rsidR="00A879A6">
              <w:rPr>
                <w:noProof/>
                <w:webHidden/>
              </w:rPr>
              <w:instrText xml:space="preserve"> PAGEREF _Toc1413186 \h </w:instrText>
            </w:r>
            <w:r w:rsidR="00A879A6">
              <w:rPr>
                <w:noProof/>
                <w:webHidden/>
              </w:rPr>
            </w:r>
            <w:r w:rsidR="00A879A6">
              <w:rPr>
                <w:noProof/>
                <w:webHidden/>
              </w:rPr>
              <w:fldChar w:fldCharType="separate"/>
            </w:r>
            <w:r w:rsidR="00B36127">
              <w:rPr>
                <w:noProof/>
                <w:webHidden/>
              </w:rPr>
              <w:t>68</w:t>
            </w:r>
            <w:r w:rsidR="00A879A6">
              <w:rPr>
                <w:noProof/>
                <w:webHidden/>
              </w:rPr>
              <w:fldChar w:fldCharType="end"/>
            </w:r>
          </w:hyperlink>
        </w:p>
        <w:p w14:paraId="19D0956C" w14:textId="6AD2F545" w:rsidR="00A879A6" w:rsidRDefault="006E51A9">
          <w:pPr>
            <w:pStyle w:val="TDC1"/>
            <w:tabs>
              <w:tab w:val="right" w:leader="dot" w:pos="10933"/>
            </w:tabs>
            <w:rPr>
              <w:rFonts w:eastAsiaTheme="minorEastAsia"/>
              <w:noProof/>
              <w:lang w:eastAsia="es-MX"/>
            </w:rPr>
          </w:pPr>
          <w:hyperlink w:anchor="_Toc1413187" w:history="1">
            <w:r w:rsidR="00A879A6" w:rsidRPr="00BC5A38">
              <w:rPr>
                <w:rStyle w:val="Hipervnculo"/>
                <w:noProof/>
                <w:lang w:bidi="es-ES"/>
              </w:rPr>
              <w:t>TEORÍA DE NECESIDADES Y EJEMPLOS DE PROBLEMAS</w:t>
            </w:r>
            <w:r w:rsidR="00A879A6">
              <w:rPr>
                <w:noProof/>
                <w:webHidden/>
              </w:rPr>
              <w:tab/>
            </w:r>
            <w:r w:rsidR="00A879A6">
              <w:rPr>
                <w:noProof/>
                <w:webHidden/>
              </w:rPr>
              <w:fldChar w:fldCharType="begin"/>
            </w:r>
            <w:r w:rsidR="00A879A6">
              <w:rPr>
                <w:noProof/>
                <w:webHidden/>
              </w:rPr>
              <w:instrText xml:space="preserve"> PAGEREF _Toc1413187 \h </w:instrText>
            </w:r>
            <w:r w:rsidR="00A879A6">
              <w:rPr>
                <w:noProof/>
                <w:webHidden/>
              </w:rPr>
            </w:r>
            <w:r w:rsidR="00A879A6">
              <w:rPr>
                <w:noProof/>
                <w:webHidden/>
              </w:rPr>
              <w:fldChar w:fldCharType="separate"/>
            </w:r>
            <w:r w:rsidR="00B36127">
              <w:rPr>
                <w:noProof/>
                <w:webHidden/>
              </w:rPr>
              <w:t>89</w:t>
            </w:r>
            <w:r w:rsidR="00A879A6">
              <w:rPr>
                <w:noProof/>
                <w:webHidden/>
              </w:rPr>
              <w:fldChar w:fldCharType="end"/>
            </w:r>
          </w:hyperlink>
        </w:p>
        <w:p w14:paraId="72011205" w14:textId="526C8755" w:rsidR="00A879A6" w:rsidRDefault="006E51A9">
          <w:pPr>
            <w:pStyle w:val="TDC2"/>
            <w:tabs>
              <w:tab w:val="right" w:leader="dot" w:pos="10933"/>
            </w:tabs>
            <w:rPr>
              <w:rFonts w:eastAsiaTheme="minorEastAsia"/>
              <w:noProof/>
              <w:lang w:eastAsia="es-MX"/>
            </w:rPr>
          </w:pPr>
          <w:hyperlink w:anchor="_Toc1413188" w:history="1">
            <w:r w:rsidR="00A879A6" w:rsidRPr="00BC5A38">
              <w:rPr>
                <w:rStyle w:val="Hipervnculo"/>
                <w:noProof/>
              </w:rPr>
              <w:t>Modelos de Necesidades Psicobiológicas (</w:t>
            </w:r>
            <w:r w:rsidR="00A879A6">
              <w:rPr>
                <w:noProof/>
                <w:webHidden/>
              </w:rPr>
              <w:tab/>
            </w:r>
            <w:r w:rsidR="00A879A6">
              <w:rPr>
                <w:noProof/>
                <w:webHidden/>
              </w:rPr>
              <w:fldChar w:fldCharType="begin"/>
            </w:r>
            <w:r w:rsidR="00A879A6">
              <w:rPr>
                <w:noProof/>
                <w:webHidden/>
              </w:rPr>
              <w:instrText xml:space="preserve"> PAGEREF _Toc1413188 \h </w:instrText>
            </w:r>
            <w:r w:rsidR="00A879A6">
              <w:rPr>
                <w:noProof/>
                <w:webHidden/>
              </w:rPr>
            </w:r>
            <w:r w:rsidR="00A879A6">
              <w:rPr>
                <w:noProof/>
                <w:webHidden/>
              </w:rPr>
              <w:fldChar w:fldCharType="separate"/>
            </w:r>
            <w:r w:rsidR="00B36127">
              <w:rPr>
                <w:noProof/>
                <w:webHidden/>
              </w:rPr>
              <w:t>90</w:t>
            </w:r>
            <w:r w:rsidR="00A879A6">
              <w:rPr>
                <w:noProof/>
                <w:webHidden/>
              </w:rPr>
              <w:fldChar w:fldCharType="end"/>
            </w:r>
          </w:hyperlink>
        </w:p>
        <w:p w14:paraId="2E1D3617" w14:textId="5247E29B" w:rsidR="00A879A6" w:rsidRDefault="006E51A9">
          <w:pPr>
            <w:pStyle w:val="TDC1"/>
            <w:tabs>
              <w:tab w:val="right" w:leader="dot" w:pos="10933"/>
            </w:tabs>
            <w:rPr>
              <w:rFonts w:eastAsiaTheme="minorEastAsia"/>
              <w:noProof/>
              <w:lang w:eastAsia="es-MX"/>
            </w:rPr>
          </w:pPr>
          <w:hyperlink w:anchor="_Toc1413189" w:history="1">
            <w:r w:rsidR="00A879A6" w:rsidRPr="00BC5A38">
              <w:rPr>
                <w:rStyle w:val="Hipervnculo"/>
                <w:noProof/>
                <w:lang w:bidi="es-ES"/>
              </w:rPr>
              <w:t>MODELOS DE PROBLEMAS</w:t>
            </w:r>
            <w:r w:rsidR="00A879A6">
              <w:rPr>
                <w:noProof/>
                <w:webHidden/>
              </w:rPr>
              <w:tab/>
            </w:r>
            <w:r w:rsidR="00A879A6">
              <w:rPr>
                <w:noProof/>
                <w:webHidden/>
              </w:rPr>
              <w:fldChar w:fldCharType="begin"/>
            </w:r>
            <w:r w:rsidR="00A879A6">
              <w:rPr>
                <w:noProof/>
                <w:webHidden/>
              </w:rPr>
              <w:instrText xml:space="preserve"> PAGEREF _Toc1413189 \h </w:instrText>
            </w:r>
            <w:r w:rsidR="00A879A6">
              <w:rPr>
                <w:noProof/>
                <w:webHidden/>
              </w:rPr>
            </w:r>
            <w:r w:rsidR="00A879A6">
              <w:rPr>
                <w:noProof/>
                <w:webHidden/>
              </w:rPr>
              <w:fldChar w:fldCharType="separate"/>
            </w:r>
            <w:r w:rsidR="00B36127">
              <w:rPr>
                <w:noProof/>
                <w:webHidden/>
              </w:rPr>
              <w:t>93</w:t>
            </w:r>
            <w:r w:rsidR="00A879A6">
              <w:rPr>
                <w:noProof/>
                <w:webHidden/>
              </w:rPr>
              <w:fldChar w:fldCharType="end"/>
            </w:r>
          </w:hyperlink>
        </w:p>
        <w:p w14:paraId="31B0D5F7" w14:textId="1E3F04A8" w:rsidR="00A879A6" w:rsidRDefault="006E51A9">
          <w:pPr>
            <w:pStyle w:val="TDC2"/>
            <w:tabs>
              <w:tab w:val="right" w:leader="dot" w:pos="10933"/>
            </w:tabs>
            <w:rPr>
              <w:rFonts w:eastAsiaTheme="minorEastAsia"/>
              <w:noProof/>
              <w:lang w:eastAsia="es-MX"/>
            </w:rPr>
          </w:pPr>
          <w:hyperlink r:id="rId18" w:anchor="_Toc1413190" w:history="1">
            <w:r w:rsidR="00A879A6" w:rsidRPr="00BC5A38">
              <w:rPr>
                <w:rStyle w:val="Hipervnculo"/>
                <w:noProof/>
              </w:rPr>
              <w:t>Modelos y teorías: visión sistémica</w:t>
            </w:r>
            <w:r w:rsidR="00A879A6">
              <w:rPr>
                <w:noProof/>
                <w:webHidden/>
              </w:rPr>
              <w:tab/>
            </w:r>
            <w:r w:rsidR="00A879A6">
              <w:rPr>
                <w:noProof/>
                <w:webHidden/>
              </w:rPr>
              <w:fldChar w:fldCharType="begin"/>
            </w:r>
            <w:r w:rsidR="00A879A6">
              <w:rPr>
                <w:noProof/>
                <w:webHidden/>
              </w:rPr>
              <w:instrText xml:space="preserve"> PAGEREF _Toc1413190 \h </w:instrText>
            </w:r>
            <w:r w:rsidR="00A879A6">
              <w:rPr>
                <w:noProof/>
                <w:webHidden/>
              </w:rPr>
            </w:r>
            <w:r w:rsidR="00A879A6">
              <w:rPr>
                <w:noProof/>
                <w:webHidden/>
              </w:rPr>
              <w:fldChar w:fldCharType="separate"/>
            </w:r>
            <w:r w:rsidR="00B36127">
              <w:rPr>
                <w:noProof/>
                <w:webHidden/>
              </w:rPr>
              <w:t>94</w:t>
            </w:r>
            <w:r w:rsidR="00A879A6">
              <w:rPr>
                <w:noProof/>
                <w:webHidden/>
              </w:rPr>
              <w:fldChar w:fldCharType="end"/>
            </w:r>
          </w:hyperlink>
        </w:p>
        <w:p w14:paraId="680D34C0" w14:textId="5C8D42FC" w:rsidR="00A879A6" w:rsidRDefault="006E51A9">
          <w:pPr>
            <w:pStyle w:val="TDC2"/>
            <w:tabs>
              <w:tab w:val="right" w:leader="dot" w:pos="10933"/>
            </w:tabs>
            <w:rPr>
              <w:rFonts w:eastAsiaTheme="minorEastAsia"/>
              <w:noProof/>
              <w:lang w:eastAsia="es-MX"/>
            </w:rPr>
          </w:pPr>
          <w:hyperlink r:id="rId19" w:anchor="_Toc1413191" w:history="1">
            <w:r w:rsidR="00A879A6" w:rsidRPr="00BC5A38">
              <w:rPr>
                <w:rStyle w:val="Hipervnculo"/>
                <w:noProof/>
              </w:rPr>
              <w:t>Precisiones conceptuales: teoría, modelo, sistema</w:t>
            </w:r>
            <w:r w:rsidR="00A879A6">
              <w:rPr>
                <w:noProof/>
                <w:webHidden/>
              </w:rPr>
              <w:tab/>
            </w:r>
            <w:r w:rsidR="00A879A6">
              <w:rPr>
                <w:noProof/>
                <w:webHidden/>
              </w:rPr>
              <w:fldChar w:fldCharType="begin"/>
            </w:r>
            <w:r w:rsidR="00A879A6">
              <w:rPr>
                <w:noProof/>
                <w:webHidden/>
              </w:rPr>
              <w:instrText xml:space="preserve"> PAGEREF _Toc1413191 \h </w:instrText>
            </w:r>
            <w:r w:rsidR="00A879A6">
              <w:rPr>
                <w:noProof/>
                <w:webHidden/>
              </w:rPr>
            </w:r>
            <w:r w:rsidR="00A879A6">
              <w:rPr>
                <w:noProof/>
                <w:webHidden/>
              </w:rPr>
              <w:fldChar w:fldCharType="separate"/>
            </w:r>
            <w:r w:rsidR="00B36127">
              <w:rPr>
                <w:noProof/>
                <w:webHidden/>
              </w:rPr>
              <w:t>94</w:t>
            </w:r>
            <w:r w:rsidR="00A879A6">
              <w:rPr>
                <w:noProof/>
                <w:webHidden/>
              </w:rPr>
              <w:fldChar w:fldCharType="end"/>
            </w:r>
          </w:hyperlink>
        </w:p>
        <w:p w14:paraId="5DADA9A7" w14:textId="375A89FE" w:rsidR="00A879A6" w:rsidRDefault="006E51A9">
          <w:pPr>
            <w:pStyle w:val="TDC2"/>
            <w:tabs>
              <w:tab w:val="right" w:leader="dot" w:pos="10933"/>
            </w:tabs>
            <w:rPr>
              <w:rFonts w:eastAsiaTheme="minorEastAsia"/>
              <w:noProof/>
              <w:lang w:eastAsia="es-MX"/>
            </w:rPr>
          </w:pPr>
          <w:hyperlink r:id="rId20" w:anchor="_Toc1413192" w:history="1">
            <w:r w:rsidR="00A879A6" w:rsidRPr="00BC5A38">
              <w:rPr>
                <w:rStyle w:val="Hipervnculo"/>
                <w:noProof/>
              </w:rPr>
              <w:t>Observación de teorías y/o modelos</w:t>
            </w:r>
            <w:r w:rsidR="00A879A6">
              <w:rPr>
                <w:noProof/>
                <w:webHidden/>
              </w:rPr>
              <w:tab/>
            </w:r>
            <w:r w:rsidR="00A879A6">
              <w:rPr>
                <w:noProof/>
                <w:webHidden/>
              </w:rPr>
              <w:fldChar w:fldCharType="begin"/>
            </w:r>
            <w:r w:rsidR="00A879A6">
              <w:rPr>
                <w:noProof/>
                <w:webHidden/>
              </w:rPr>
              <w:instrText xml:space="preserve"> PAGEREF _Toc1413192 \h </w:instrText>
            </w:r>
            <w:r w:rsidR="00A879A6">
              <w:rPr>
                <w:noProof/>
                <w:webHidden/>
              </w:rPr>
            </w:r>
            <w:r w:rsidR="00A879A6">
              <w:rPr>
                <w:noProof/>
                <w:webHidden/>
              </w:rPr>
              <w:fldChar w:fldCharType="separate"/>
            </w:r>
            <w:r w:rsidR="00B36127">
              <w:rPr>
                <w:noProof/>
                <w:webHidden/>
              </w:rPr>
              <w:t>98</w:t>
            </w:r>
            <w:r w:rsidR="00A879A6">
              <w:rPr>
                <w:noProof/>
                <w:webHidden/>
              </w:rPr>
              <w:fldChar w:fldCharType="end"/>
            </w:r>
          </w:hyperlink>
        </w:p>
        <w:p w14:paraId="6A5247D4" w14:textId="0F2AC159" w:rsidR="00A879A6" w:rsidRDefault="006E51A9">
          <w:pPr>
            <w:pStyle w:val="TDC2"/>
            <w:tabs>
              <w:tab w:val="right" w:leader="dot" w:pos="10933"/>
            </w:tabs>
            <w:rPr>
              <w:rFonts w:eastAsiaTheme="minorEastAsia"/>
              <w:noProof/>
              <w:lang w:eastAsia="es-MX"/>
            </w:rPr>
          </w:pPr>
          <w:hyperlink r:id="rId21" w:anchor="_Toc1413193" w:history="1">
            <w:r w:rsidR="00A879A6" w:rsidRPr="00BC5A38">
              <w:rPr>
                <w:rStyle w:val="Hipervnculo"/>
                <w:noProof/>
              </w:rPr>
              <w:t>Descripción/Formulación de modelos</w:t>
            </w:r>
            <w:r w:rsidR="00A879A6">
              <w:rPr>
                <w:noProof/>
                <w:webHidden/>
              </w:rPr>
              <w:tab/>
            </w:r>
            <w:r w:rsidR="00A879A6">
              <w:rPr>
                <w:noProof/>
                <w:webHidden/>
              </w:rPr>
              <w:fldChar w:fldCharType="begin"/>
            </w:r>
            <w:r w:rsidR="00A879A6">
              <w:rPr>
                <w:noProof/>
                <w:webHidden/>
              </w:rPr>
              <w:instrText xml:space="preserve"> PAGEREF _Toc1413193 \h </w:instrText>
            </w:r>
            <w:r w:rsidR="00A879A6">
              <w:rPr>
                <w:noProof/>
                <w:webHidden/>
              </w:rPr>
            </w:r>
            <w:r w:rsidR="00A879A6">
              <w:rPr>
                <w:noProof/>
                <w:webHidden/>
              </w:rPr>
              <w:fldChar w:fldCharType="separate"/>
            </w:r>
            <w:r w:rsidR="00B36127">
              <w:rPr>
                <w:noProof/>
                <w:webHidden/>
              </w:rPr>
              <w:t>99</w:t>
            </w:r>
            <w:r w:rsidR="00A879A6">
              <w:rPr>
                <w:noProof/>
                <w:webHidden/>
              </w:rPr>
              <w:fldChar w:fldCharType="end"/>
            </w:r>
          </w:hyperlink>
        </w:p>
        <w:p w14:paraId="719A79E3" w14:textId="4B7848AD" w:rsidR="00A879A6" w:rsidRDefault="006E51A9">
          <w:pPr>
            <w:pStyle w:val="TDC2"/>
            <w:tabs>
              <w:tab w:val="right" w:leader="dot" w:pos="10933"/>
            </w:tabs>
            <w:rPr>
              <w:rFonts w:eastAsiaTheme="minorEastAsia"/>
              <w:noProof/>
              <w:lang w:eastAsia="es-MX"/>
            </w:rPr>
          </w:pPr>
          <w:hyperlink r:id="rId22" w:anchor="_Toc1413194" w:history="1">
            <w:r w:rsidR="00A879A6" w:rsidRPr="00BC5A38">
              <w:rPr>
                <w:rStyle w:val="Hipervnculo"/>
                <w:noProof/>
              </w:rPr>
              <w:t>Relación de modelos; análisis de T/M C3</w:t>
            </w:r>
            <w:r w:rsidR="00A879A6">
              <w:rPr>
                <w:noProof/>
                <w:webHidden/>
              </w:rPr>
              <w:tab/>
            </w:r>
            <w:r w:rsidR="00A879A6">
              <w:rPr>
                <w:noProof/>
                <w:webHidden/>
              </w:rPr>
              <w:fldChar w:fldCharType="begin"/>
            </w:r>
            <w:r w:rsidR="00A879A6">
              <w:rPr>
                <w:noProof/>
                <w:webHidden/>
              </w:rPr>
              <w:instrText xml:space="preserve"> PAGEREF _Toc1413194 \h </w:instrText>
            </w:r>
            <w:r w:rsidR="00A879A6">
              <w:rPr>
                <w:noProof/>
                <w:webHidden/>
              </w:rPr>
            </w:r>
            <w:r w:rsidR="00A879A6">
              <w:rPr>
                <w:noProof/>
                <w:webHidden/>
              </w:rPr>
              <w:fldChar w:fldCharType="separate"/>
            </w:r>
            <w:r w:rsidR="00B36127">
              <w:rPr>
                <w:noProof/>
                <w:webHidden/>
              </w:rPr>
              <w:t>100</w:t>
            </w:r>
            <w:r w:rsidR="00A879A6">
              <w:rPr>
                <w:noProof/>
                <w:webHidden/>
              </w:rPr>
              <w:fldChar w:fldCharType="end"/>
            </w:r>
          </w:hyperlink>
        </w:p>
        <w:p w14:paraId="4E42EC8E" w14:textId="038101DA" w:rsidR="00A879A6" w:rsidRDefault="006E51A9">
          <w:pPr>
            <w:pStyle w:val="TDC2"/>
            <w:tabs>
              <w:tab w:val="right" w:leader="dot" w:pos="10933"/>
            </w:tabs>
            <w:rPr>
              <w:rFonts w:eastAsiaTheme="minorEastAsia"/>
              <w:noProof/>
              <w:lang w:eastAsia="es-MX"/>
            </w:rPr>
          </w:pPr>
          <w:hyperlink r:id="rId23" w:anchor="_Toc1413195" w:history="1">
            <w:r w:rsidR="00A879A6" w:rsidRPr="00BC5A38">
              <w:rPr>
                <w:rStyle w:val="Hipervnculo"/>
                <w:noProof/>
              </w:rPr>
              <w:t>Construcción-de modelos; análisis de T/M</w:t>
            </w:r>
            <w:r w:rsidR="00A879A6">
              <w:rPr>
                <w:noProof/>
                <w:webHidden/>
              </w:rPr>
              <w:tab/>
            </w:r>
            <w:r w:rsidR="00A879A6">
              <w:rPr>
                <w:noProof/>
                <w:webHidden/>
              </w:rPr>
              <w:fldChar w:fldCharType="begin"/>
            </w:r>
            <w:r w:rsidR="00A879A6">
              <w:rPr>
                <w:noProof/>
                <w:webHidden/>
              </w:rPr>
              <w:instrText xml:space="preserve"> PAGEREF _Toc1413195 \h </w:instrText>
            </w:r>
            <w:r w:rsidR="00A879A6">
              <w:rPr>
                <w:noProof/>
                <w:webHidden/>
              </w:rPr>
            </w:r>
            <w:r w:rsidR="00A879A6">
              <w:rPr>
                <w:noProof/>
                <w:webHidden/>
              </w:rPr>
              <w:fldChar w:fldCharType="separate"/>
            </w:r>
            <w:r w:rsidR="00B36127">
              <w:rPr>
                <w:noProof/>
                <w:webHidden/>
              </w:rPr>
              <w:t>100</w:t>
            </w:r>
            <w:r w:rsidR="00A879A6">
              <w:rPr>
                <w:noProof/>
                <w:webHidden/>
              </w:rPr>
              <w:fldChar w:fldCharType="end"/>
            </w:r>
          </w:hyperlink>
        </w:p>
        <w:p w14:paraId="7879DD6C" w14:textId="716EE03E" w:rsidR="00A879A6" w:rsidRDefault="006E51A9">
          <w:pPr>
            <w:pStyle w:val="TDC2"/>
            <w:tabs>
              <w:tab w:val="right" w:leader="dot" w:pos="10933"/>
            </w:tabs>
            <w:rPr>
              <w:rFonts w:eastAsiaTheme="minorEastAsia"/>
              <w:noProof/>
              <w:lang w:eastAsia="es-MX"/>
            </w:rPr>
          </w:pPr>
          <w:hyperlink r:id="rId24" w:anchor="_Toc1413196" w:history="1">
            <w:r w:rsidR="00A879A6" w:rsidRPr="00BC5A38">
              <w:rPr>
                <w:rStyle w:val="Hipervnculo"/>
                <w:noProof/>
              </w:rPr>
              <w:t>Propuesta de modelo original: 4 etapas</w:t>
            </w:r>
            <w:r w:rsidR="00A879A6">
              <w:rPr>
                <w:noProof/>
                <w:webHidden/>
              </w:rPr>
              <w:tab/>
            </w:r>
            <w:r w:rsidR="00A879A6">
              <w:rPr>
                <w:noProof/>
                <w:webHidden/>
              </w:rPr>
              <w:fldChar w:fldCharType="begin"/>
            </w:r>
            <w:r w:rsidR="00A879A6">
              <w:rPr>
                <w:noProof/>
                <w:webHidden/>
              </w:rPr>
              <w:instrText xml:space="preserve"> PAGEREF _Toc1413196 \h </w:instrText>
            </w:r>
            <w:r w:rsidR="00A879A6">
              <w:rPr>
                <w:noProof/>
                <w:webHidden/>
              </w:rPr>
            </w:r>
            <w:r w:rsidR="00A879A6">
              <w:rPr>
                <w:noProof/>
                <w:webHidden/>
              </w:rPr>
              <w:fldChar w:fldCharType="separate"/>
            </w:r>
            <w:r w:rsidR="00B36127">
              <w:rPr>
                <w:noProof/>
                <w:webHidden/>
              </w:rPr>
              <w:t>101</w:t>
            </w:r>
            <w:r w:rsidR="00A879A6">
              <w:rPr>
                <w:noProof/>
                <w:webHidden/>
              </w:rPr>
              <w:fldChar w:fldCharType="end"/>
            </w:r>
          </w:hyperlink>
        </w:p>
        <w:p w14:paraId="76307044" w14:textId="4BAE7EB3" w:rsidR="00A879A6" w:rsidRDefault="006E51A9">
          <w:pPr>
            <w:pStyle w:val="TDC2"/>
            <w:tabs>
              <w:tab w:val="right" w:leader="dot" w:pos="10933"/>
            </w:tabs>
            <w:rPr>
              <w:rFonts w:eastAsiaTheme="minorEastAsia"/>
              <w:noProof/>
              <w:lang w:eastAsia="es-MX"/>
            </w:rPr>
          </w:pPr>
          <w:hyperlink r:id="rId25" w:anchor="_Toc1413197" w:history="1">
            <w:r w:rsidR="00A879A6" w:rsidRPr="00BC5A38">
              <w:rPr>
                <w:rStyle w:val="Hipervnculo"/>
                <w:noProof/>
              </w:rPr>
              <w:t>Síntesis holográfica</w:t>
            </w:r>
            <w:r w:rsidR="00A879A6">
              <w:rPr>
                <w:noProof/>
                <w:webHidden/>
              </w:rPr>
              <w:tab/>
            </w:r>
            <w:r w:rsidR="00A879A6">
              <w:rPr>
                <w:noProof/>
                <w:webHidden/>
              </w:rPr>
              <w:fldChar w:fldCharType="begin"/>
            </w:r>
            <w:r w:rsidR="00A879A6">
              <w:rPr>
                <w:noProof/>
                <w:webHidden/>
              </w:rPr>
              <w:instrText xml:space="preserve"> PAGEREF _Toc1413197 \h </w:instrText>
            </w:r>
            <w:r w:rsidR="00A879A6">
              <w:rPr>
                <w:noProof/>
                <w:webHidden/>
              </w:rPr>
            </w:r>
            <w:r w:rsidR="00A879A6">
              <w:rPr>
                <w:noProof/>
                <w:webHidden/>
              </w:rPr>
              <w:fldChar w:fldCharType="separate"/>
            </w:r>
            <w:r w:rsidR="00B36127">
              <w:rPr>
                <w:noProof/>
                <w:webHidden/>
              </w:rPr>
              <w:t>102</w:t>
            </w:r>
            <w:r w:rsidR="00A879A6">
              <w:rPr>
                <w:noProof/>
                <w:webHidden/>
              </w:rPr>
              <w:fldChar w:fldCharType="end"/>
            </w:r>
          </w:hyperlink>
        </w:p>
        <w:p w14:paraId="3B4FE09B" w14:textId="1AFBB948" w:rsidR="00A879A6" w:rsidRDefault="006E51A9">
          <w:pPr>
            <w:pStyle w:val="TDC2"/>
            <w:tabs>
              <w:tab w:val="right" w:leader="dot" w:pos="10933"/>
            </w:tabs>
            <w:rPr>
              <w:rFonts w:eastAsiaTheme="minorEastAsia"/>
              <w:noProof/>
              <w:lang w:eastAsia="es-MX"/>
            </w:rPr>
          </w:pPr>
          <w:hyperlink r:id="rId26" w:anchor="_Toc1413198" w:history="1">
            <w:r w:rsidR="00A879A6" w:rsidRPr="00BC5A38">
              <w:rPr>
                <w:rStyle w:val="Hipervnculo"/>
                <w:noProof/>
              </w:rPr>
              <w:t>“Transferencia de modelos</w:t>
            </w:r>
            <w:r w:rsidR="00A879A6">
              <w:rPr>
                <w:noProof/>
                <w:webHidden/>
              </w:rPr>
              <w:tab/>
            </w:r>
            <w:r w:rsidR="00A879A6">
              <w:rPr>
                <w:noProof/>
                <w:webHidden/>
              </w:rPr>
              <w:fldChar w:fldCharType="begin"/>
            </w:r>
            <w:r w:rsidR="00A879A6">
              <w:rPr>
                <w:noProof/>
                <w:webHidden/>
              </w:rPr>
              <w:instrText xml:space="preserve"> PAGEREF _Toc1413198 \h </w:instrText>
            </w:r>
            <w:r w:rsidR="00A879A6">
              <w:rPr>
                <w:noProof/>
                <w:webHidden/>
              </w:rPr>
            </w:r>
            <w:r w:rsidR="00A879A6">
              <w:rPr>
                <w:noProof/>
                <w:webHidden/>
              </w:rPr>
              <w:fldChar w:fldCharType="separate"/>
            </w:r>
            <w:r w:rsidR="00B36127">
              <w:rPr>
                <w:noProof/>
                <w:webHidden/>
              </w:rPr>
              <w:t>102</w:t>
            </w:r>
            <w:r w:rsidR="00A879A6">
              <w:rPr>
                <w:noProof/>
                <w:webHidden/>
              </w:rPr>
              <w:fldChar w:fldCharType="end"/>
            </w:r>
          </w:hyperlink>
        </w:p>
        <w:p w14:paraId="0268768D" w14:textId="01998131" w:rsidR="00A879A6" w:rsidRDefault="006E51A9">
          <w:pPr>
            <w:pStyle w:val="TDC1"/>
            <w:tabs>
              <w:tab w:val="right" w:leader="dot" w:pos="10933"/>
            </w:tabs>
            <w:rPr>
              <w:rFonts w:eastAsiaTheme="minorEastAsia"/>
              <w:noProof/>
              <w:lang w:eastAsia="es-MX"/>
            </w:rPr>
          </w:pPr>
          <w:hyperlink w:anchor="_Toc1413199" w:history="1">
            <w:r w:rsidR="00A879A6" w:rsidRPr="00BC5A38">
              <w:rPr>
                <w:rStyle w:val="Hipervnculo"/>
                <w:noProof/>
                <w:lang w:bidi="es-ES"/>
              </w:rPr>
              <w:t>LECTURA DE MODELOS DE PERÍODOS DE PROBLEMAS. Carlos Illescas</w:t>
            </w:r>
            <w:r w:rsidR="00A879A6">
              <w:rPr>
                <w:noProof/>
                <w:webHidden/>
              </w:rPr>
              <w:tab/>
            </w:r>
            <w:r w:rsidR="00A879A6">
              <w:rPr>
                <w:noProof/>
                <w:webHidden/>
              </w:rPr>
              <w:fldChar w:fldCharType="begin"/>
            </w:r>
            <w:r w:rsidR="00A879A6">
              <w:rPr>
                <w:noProof/>
                <w:webHidden/>
              </w:rPr>
              <w:instrText xml:space="preserve"> PAGEREF _Toc1413199 \h </w:instrText>
            </w:r>
            <w:r w:rsidR="00A879A6">
              <w:rPr>
                <w:noProof/>
                <w:webHidden/>
              </w:rPr>
            </w:r>
            <w:r w:rsidR="00A879A6">
              <w:rPr>
                <w:noProof/>
                <w:webHidden/>
              </w:rPr>
              <w:fldChar w:fldCharType="separate"/>
            </w:r>
            <w:r w:rsidR="00B36127">
              <w:rPr>
                <w:noProof/>
                <w:webHidden/>
              </w:rPr>
              <w:t>107</w:t>
            </w:r>
            <w:r w:rsidR="00A879A6">
              <w:rPr>
                <w:noProof/>
                <w:webHidden/>
              </w:rPr>
              <w:fldChar w:fldCharType="end"/>
            </w:r>
          </w:hyperlink>
        </w:p>
        <w:p w14:paraId="7C98A356" w14:textId="410F4E98" w:rsidR="00A879A6" w:rsidRDefault="006E51A9">
          <w:pPr>
            <w:pStyle w:val="TDC2"/>
            <w:tabs>
              <w:tab w:val="right" w:leader="dot" w:pos="10933"/>
            </w:tabs>
            <w:rPr>
              <w:rFonts w:eastAsiaTheme="minorEastAsia"/>
              <w:noProof/>
              <w:lang w:eastAsia="es-MX"/>
            </w:rPr>
          </w:pPr>
          <w:hyperlink w:anchor="_Toc1413200" w:history="1">
            <w:r w:rsidR="00A879A6" w:rsidRPr="00BC5A38">
              <w:rPr>
                <w:rStyle w:val="Hipervnculo"/>
                <w:noProof/>
              </w:rPr>
              <w:t>Carlos Illescas Sánchez</w:t>
            </w:r>
            <w:r w:rsidR="00A879A6">
              <w:rPr>
                <w:noProof/>
                <w:webHidden/>
              </w:rPr>
              <w:tab/>
            </w:r>
            <w:r w:rsidR="00A879A6">
              <w:rPr>
                <w:noProof/>
                <w:webHidden/>
              </w:rPr>
              <w:fldChar w:fldCharType="begin"/>
            </w:r>
            <w:r w:rsidR="00A879A6">
              <w:rPr>
                <w:noProof/>
                <w:webHidden/>
              </w:rPr>
              <w:instrText xml:space="preserve"> PAGEREF _Toc1413200 \h </w:instrText>
            </w:r>
            <w:r w:rsidR="00A879A6">
              <w:rPr>
                <w:noProof/>
                <w:webHidden/>
              </w:rPr>
            </w:r>
            <w:r w:rsidR="00A879A6">
              <w:rPr>
                <w:noProof/>
                <w:webHidden/>
              </w:rPr>
              <w:fldChar w:fldCharType="separate"/>
            </w:r>
            <w:r w:rsidR="00B36127">
              <w:rPr>
                <w:noProof/>
                <w:webHidden/>
              </w:rPr>
              <w:t>108</w:t>
            </w:r>
            <w:r w:rsidR="00A879A6">
              <w:rPr>
                <w:noProof/>
                <w:webHidden/>
              </w:rPr>
              <w:fldChar w:fldCharType="end"/>
            </w:r>
          </w:hyperlink>
        </w:p>
        <w:p w14:paraId="06BF0938" w14:textId="5424D042" w:rsidR="00A879A6" w:rsidRDefault="006E51A9">
          <w:pPr>
            <w:pStyle w:val="TDC2"/>
            <w:tabs>
              <w:tab w:val="right" w:leader="dot" w:pos="10933"/>
            </w:tabs>
            <w:rPr>
              <w:rFonts w:eastAsiaTheme="minorEastAsia"/>
              <w:noProof/>
              <w:lang w:eastAsia="es-MX"/>
            </w:rPr>
          </w:pPr>
          <w:hyperlink w:anchor="_Toc1413201" w:history="1">
            <w:r w:rsidR="00A879A6" w:rsidRPr="00BC5A38">
              <w:rPr>
                <w:rStyle w:val="Hipervnculo"/>
                <w:noProof/>
                <w:lang w:val="es-ES" w:bidi="es-ES"/>
              </w:rPr>
              <w:t>Figura del modelo</w:t>
            </w:r>
            <w:r w:rsidR="00A879A6">
              <w:rPr>
                <w:noProof/>
                <w:webHidden/>
              </w:rPr>
              <w:tab/>
            </w:r>
            <w:r w:rsidR="00A879A6">
              <w:rPr>
                <w:noProof/>
                <w:webHidden/>
              </w:rPr>
              <w:fldChar w:fldCharType="begin"/>
            </w:r>
            <w:r w:rsidR="00A879A6">
              <w:rPr>
                <w:noProof/>
                <w:webHidden/>
              </w:rPr>
              <w:instrText xml:space="preserve"> PAGEREF _Toc1413201 \h </w:instrText>
            </w:r>
            <w:r w:rsidR="00A879A6">
              <w:rPr>
                <w:noProof/>
                <w:webHidden/>
              </w:rPr>
            </w:r>
            <w:r w:rsidR="00A879A6">
              <w:rPr>
                <w:noProof/>
                <w:webHidden/>
              </w:rPr>
              <w:fldChar w:fldCharType="separate"/>
            </w:r>
            <w:r w:rsidR="00B36127">
              <w:rPr>
                <w:noProof/>
                <w:webHidden/>
              </w:rPr>
              <w:t>112</w:t>
            </w:r>
            <w:r w:rsidR="00A879A6">
              <w:rPr>
                <w:noProof/>
                <w:webHidden/>
              </w:rPr>
              <w:fldChar w:fldCharType="end"/>
            </w:r>
          </w:hyperlink>
        </w:p>
        <w:p w14:paraId="69D14DD5" w14:textId="4366D768" w:rsidR="00A879A6" w:rsidRDefault="006E51A9">
          <w:pPr>
            <w:pStyle w:val="TDC1"/>
            <w:tabs>
              <w:tab w:val="right" w:leader="dot" w:pos="10933"/>
            </w:tabs>
            <w:rPr>
              <w:rFonts w:eastAsiaTheme="minorEastAsia"/>
              <w:noProof/>
              <w:lang w:eastAsia="es-MX"/>
            </w:rPr>
          </w:pPr>
          <w:hyperlink w:anchor="_Toc1413202" w:history="1">
            <w:r w:rsidR="00A879A6" w:rsidRPr="00BC5A38">
              <w:rPr>
                <w:rStyle w:val="Hipervnculo"/>
                <w:noProof/>
                <w:lang w:bidi="es-ES"/>
              </w:rPr>
              <w:t>DIAGRAMA DE PREGUNTAS GUÍA. Verónica Frías Sánchez</w:t>
            </w:r>
            <w:r w:rsidR="00A879A6">
              <w:rPr>
                <w:noProof/>
                <w:webHidden/>
              </w:rPr>
              <w:tab/>
            </w:r>
            <w:r w:rsidR="00A879A6">
              <w:rPr>
                <w:noProof/>
                <w:webHidden/>
              </w:rPr>
              <w:fldChar w:fldCharType="begin"/>
            </w:r>
            <w:r w:rsidR="00A879A6">
              <w:rPr>
                <w:noProof/>
                <w:webHidden/>
              </w:rPr>
              <w:instrText xml:space="preserve"> PAGEREF _Toc1413202 \h </w:instrText>
            </w:r>
            <w:r w:rsidR="00A879A6">
              <w:rPr>
                <w:noProof/>
                <w:webHidden/>
              </w:rPr>
            </w:r>
            <w:r w:rsidR="00A879A6">
              <w:rPr>
                <w:noProof/>
                <w:webHidden/>
              </w:rPr>
              <w:fldChar w:fldCharType="separate"/>
            </w:r>
            <w:r w:rsidR="00B36127">
              <w:rPr>
                <w:noProof/>
                <w:webHidden/>
              </w:rPr>
              <w:t>114</w:t>
            </w:r>
            <w:r w:rsidR="00A879A6">
              <w:rPr>
                <w:noProof/>
                <w:webHidden/>
              </w:rPr>
              <w:fldChar w:fldCharType="end"/>
            </w:r>
          </w:hyperlink>
        </w:p>
        <w:p w14:paraId="1DA3CFD4" w14:textId="70585151" w:rsidR="00A879A6" w:rsidRDefault="006E51A9">
          <w:pPr>
            <w:pStyle w:val="TDC2"/>
            <w:tabs>
              <w:tab w:val="right" w:leader="dot" w:pos="10933"/>
            </w:tabs>
            <w:rPr>
              <w:rFonts w:eastAsiaTheme="minorEastAsia"/>
              <w:noProof/>
              <w:lang w:eastAsia="es-MX"/>
            </w:rPr>
          </w:pPr>
          <w:hyperlink w:anchor="_Toc1413203" w:history="1">
            <w:r w:rsidR="00A879A6" w:rsidRPr="00BC5A38">
              <w:rPr>
                <w:rStyle w:val="Hipervnculo"/>
                <w:rFonts w:eastAsia="Calibri"/>
                <w:noProof/>
              </w:rPr>
              <w:t>Rúbrica del Diagrama de preguntas-guía</w:t>
            </w:r>
            <w:r w:rsidR="00A879A6">
              <w:rPr>
                <w:noProof/>
                <w:webHidden/>
              </w:rPr>
              <w:tab/>
            </w:r>
            <w:r w:rsidR="00A879A6">
              <w:rPr>
                <w:noProof/>
                <w:webHidden/>
              </w:rPr>
              <w:fldChar w:fldCharType="begin"/>
            </w:r>
            <w:r w:rsidR="00A879A6">
              <w:rPr>
                <w:noProof/>
                <w:webHidden/>
              </w:rPr>
              <w:instrText xml:space="preserve"> PAGEREF _Toc1413203 \h </w:instrText>
            </w:r>
            <w:r w:rsidR="00A879A6">
              <w:rPr>
                <w:noProof/>
                <w:webHidden/>
              </w:rPr>
            </w:r>
            <w:r w:rsidR="00A879A6">
              <w:rPr>
                <w:noProof/>
                <w:webHidden/>
              </w:rPr>
              <w:fldChar w:fldCharType="separate"/>
            </w:r>
            <w:r w:rsidR="00B36127">
              <w:rPr>
                <w:noProof/>
                <w:webHidden/>
              </w:rPr>
              <w:t>115</w:t>
            </w:r>
            <w:r w:rsidR="00A879A6">
              <w:rPr>
                <w:noProof/>
                <w:webHidden/>
              </w:rPr>
              <w:fldChar w:fldCharType="end"/>
            </w:r>
          </w:hyperlink>
        </w:p>
        <w:p w14:paraId="3068BDA0" w14:textId="046CBB62" w:rsidR="00A879A6" w:rsidRDefault="006E51A9">
          <w:pPr>
            <w:pStyle w:val="TDC1"/>
            <w:tabs>
              <w:tab w:val="right" w:leader="dot" w:pos="10933"/>
            </w:tabs>
            <w:rPr>
              <w:rFonts w:eastAsiaTheme="minorEastAsia"/>
              <w:noProof/>
              <w:lang w:eastAsia="es-MX"/>
            </w:rPr>
          </w:pPr>
          <w:hyperlink w:anchor="_Toc1413204" w:history="1">
            <w:r w:rsidR="00A879A6" w:rsidRPr="00BC5A38">
              <w:rPr>
                <w:rStyle w:val="Hipervnculo"/>
                <w:noProof/>
                <w:lang w:bidi="es-ES"/>
              </w:rPr>
              <w:t>MODELO DE LAS 3P</w:t>
            </w:r>
            <w:r w:rsidR="00A879A6">
              <w:rPr>
                <w:noProof/>
                <w:webHidden/>
              </w:rPr>
              <w:tab/>
            </w:r>
            <w:r w:rsidR="00A879A6">
              <w:rPr>
                <w:noProof/>
                <w:webHidden/>
              </w:rPr>
              <w:fldChar w:fldCharType="begin"/>
            </w:r>
            <w:r w:rsidR="00A879A6">
              <w:rPr>
                <w:noProof/>
                <w:webHidden/>
              </w:rPr>
              <w:instrText xml:space="preserve"> PAGEREF _Toc1413204 \h </w:instrText>
            </w:r>
            <w:r w:rsidR="00A879A6">
              <w:rPr>
                <w:noProof/>
                <w:webHidden/>
              </w:rPr>
            </w:r>
            <w:r w:rsidR="00A879A6">
              <w:rPr>
                <w:noProof/>
                <w:webHidden/>
              </w:rPr>
              <w:fldChar w:fldCharType="separate"/>
            </w:r>
            <w:r w:rsidR="00B36127">
              <w:rPr>
                <w:noProof/>
                <w:webHidden/>
              </w:rPr>
              <w:t>118</w:t>
            </w:r>
            <w:r w:rsidR="00A879A6">
              <w:rPr>
                <w:noProof/>
                <w:webHidden/>
              </w:rPr>
              <w:fldChar w:fldCharType="end"/>
            </w:r>
          </w:hyperlink>
        </w:p>
        <w:p w14:paraId="3D3F7326" w14:textId="48C3BF34" w:rsidR="00A879A6" w:rsidRDefault="006E51A9">
          <w:pPr>
            <w:pStyle w:val="TDC1"/>
            <w:tabs>
              <w:tab w:val="right" w:leader="dot" w:pos="10933"/>
            </w:tabs>
            <w:rPr>
              <w:rFonts w:eastAsiaTheme="minorEastAsia"/>
              <w:noProof/>
              <w:lang w:eastAsia="es-MX"/>
            </w:rPr>
          </w:pPr>
          <w:hyperlink w:anchor="_Toc1413205" w:history="1">
            <w:r w:rsidR="00A879A6" w:rsidRPr="00BC5A38">
              <w:rPr>
                <w:rStyle w:val="Hipervnculo"/>
                <w:rFonts w:eastAsia="Times New Roman"/>
                <w:noProof/>
                <w:lang w:val="es-ES" w:eastAsia="es-ES" w:bidi="es-ES"/>
              </w:rPr>
              <w:t>LECTURA MODELO DICOP  de Heriberto Antonio</w:t>
            </w:r>
            <w:r w:rsidR="00A879A6">
              <w:rPr>
                <w:noProof/>
                <w:webHidden/>
              </w:rPr>
              <w:tab/>
            </w:r>
            <w:r w:rsidR="00A879A6">
              <w:rPr>
                <w:noProof/>
                <w:webHidden/>
              </w:rPr>
              <w:fldChar w:fldCharType="begin"/>
            </w:r>
            <w:r w:rsidR="00A879A6">
              <w:rPr>
                <w:noProof/>
                <w:webHidden/>
              </w:rPr>
              <w:instrText xml:space="preserve"> PAGEREF _Toc1413205 \h </w:instrText>
            </w:r>
            <w:r w:rsidR="00A879A6">
              <w:rPr>
                <w:noProof/>
                <w:webHidden/>
              </w:rPr>
            </w:r>
            <w:r w:rsidR="00A879A6">
              <w:rPr>
                <w:noProof/>
                <w:webHidden/>
              </w:rPr>
              <w:fldChar w:fldCharType="separate"/>
            </w:r>
            <w:r w:rsidR="00B36127">
              <w:rPr>
                <w:noProof/>
                <w:webHidden/>
              </w:rPr>
              <w:t>121</w:t>
            </w:r>
            <w:r w:rsidR="00A879A6">
              <w:rPr>
                <w:noProof/>
                <w:webHidden/>
              </w:rPr>
              <w:fldChar w:fldCharType="end"/>
            </w:r>
          </w:hyperlink>
        </w:p>
        <w:p w14:paraId="46315258" w14:textId="2BC51F4D" w:rsidR="00A879A6" w:rsidRDefault="006E51A9">
          <w:pPr>
            <w:pStyle w:val="TDC2"/>
            <w:tabs>
              <w:tab w:val="right" w:leader="dot" w:pos="10933"/>
            </w:tabs>
            <w:rPr>
              <w:rFonts w:eastAsiaTheme="minorEastAsia"/>
              <w:noProof/>
              <w:lang w:eastAsia="es-MX"/>
            </w:rPr>
          </w:pPr>
          <w:hyperlink w:anchor="_Toc1413206" w:history="1">
            <w:r w:rsidR="00A879A6" w:rsidRPr="00BC5A38">
              <w:rPr>
                <w:rStyle w:val="Hipervnculo"/>
                <w:noProof/>
              </w:rPr>
              <w:t>Organizador DICOP como modelo para el planteamiento de problemas</w:t>
            </w:r>
            <w:r w:rsidR="00A879A6">
              <w:rPr>
                <w:noProof/>
                <w:webHidden/>
              </w:rPr>
              <w:tab/>
            </w:r>
            <w:r w:rsidR="00A879A6">
              <w:rPr>
                <w:noProof/>
                <w:webHidden/>
              </w:rPr>
              <w:fldChar w:fldCharType="begin"/>
            </w:r>
            <w:r w:rsidR="00A879A6">
              <w:rPr>
                <w:noProof/>
                <w:webHidden/>
              </w:rPr>
              <w:instrText xml:space="preserve"> PAGEREF _Toc1413206 \h </w:instrText>
            </w:r>
            <w:r w:rsidR="00A879A6">
              <w:rPr>
                <w:noProof/>
                <w:webHidden/>
              </w:rPr>
            </w:r>
            <w:r w:rsidR="00A879A6">
              <w:rPr>
                <w:noProof/>
                <w:webHidden/>
              </w:rPr>
              <w:fldChar w:fldCharType="separate"/>
            </w:r>
            <w:r w:rsidR="00B36127">
              <w:rPr>
                <w:noProof/>
                <w:webHidden/>
              </w:rPr>
              <w:t>122</w:t>
            </w:r>
            <w:r w:rsidR="00A879A6">
              <w:rPr>
                <w:noProof/>
                <w:webHidden/>
              </w:rPr>
              <w:fldChar w:fldCharType="end"/>
            </w:r>
          </w:hyperlink>
        </w:p>
        <w:p w14:paraId="6D30D621" w14:textId="1671019C" w:rsidR="00A879A6" w:rsidRDefault="006E51A9">
          <w:pPr>
            <w:pStyle w:val="TDC2"/>
            <w:tabs>
              <w:tab w:val="right" w:leader="dot" w:pos="10933"/>
            </w:tabs>
            <w:rPr>
              <w:rFonts w:eastAsiaTheme="minorEastAsia"/>
              <w:noProof/>
              <w:lang w:eastAsia="es-MX"/>
            </w:rPr>
          </w:pPr>
          <w:hyperlink w:anchor="_Toc1413207" w:history="1">
            <w:r w:rsidR="00A879A6" w:rsidRPr="00BC5A38">
              <w:rPr>
                <w:rStyle w:val="Hipervnculo"/>
                <w:noProof/>
              </w:rPr>
              <w:t>Ejemplo: plantilla DICOP llena</w:t>
            </w:r>
            <w:r w:rsidR="00A879A6">
              <w:rPr>
                <w:noProof/>
                <w:webHidden/>
              </w:rPr>
              <w:tab/>
            </w:r>
            <w:r w:rsidR="00A879A6">
              <w:rPr>
                <w:noProof/>
                <w:webHidden/>
              </w:rPr>
              <w:fldChar w:fldCharType="begin"/>
            </w:r>
            <w:r w:rsidR="00A879A6">
              <w:rPr>
                <w:noProof/>
                <w:webHidden/>
              </w:rPr>
              <w:instrText xml:space="preserve"> PAGEREF _Toc1413207 \h </w:instrText>
            </w:r>
            <w:r w:rsidR="00A879A6">
              <w:rPr>
                <w:noProof/>
                <w:webHidden/>
              </w:rPr>
            </w:r>
            <w:r w:rsidR="00A879A6">
              <w:rPr>
                <w:noProof/>
                <w:webHidden/>
              </w:rPr>
              <w:fldChar w:fldCharType="separate"/>
            </w:r>
            <w:r w:rsidR="00B36127">
              <w:rPr>
                <w:noProof/>
                <w:webHidden/>
              </w:rPr>
              <w:t>132</w:t>
            </w:r>
            <w:r w:rsidR="00A879A6">
              <w:rPr>
                <w:noProof/>
                <w:webHidden/>
              </w:rPr>
              <w:fldChar w:fldCharType="end"/>
            </w:r>
          </w:hyperlink>
        </w:p>
        <w:p w14:paraId="059399DE" w14:textId="20E6CA96" w:rsidR="00A879A6" w:rsidRDefault="006E51A9">
          <w:pPr>
            <w:pStyle w:val="TDC2"/>
            <w:tabs>
              <w:tab w:val="right" w:leader="dot" w:pos="10933"/>
            </w:tabs>
            <w:rPr>
              <w:rFonts w:eastAsiaTheme="minorEastAsia"/>
              <w:noProof/>
              <w:lang w:eastAsia="es-MX"/>
            </w:rPr>
          </w:pPr>
          <w:hyperlink w:anchor="_Toc1413208" w:history="1">
            <w:r w:rsidR="00A879A6" w:rsidRPr="00BC5A38">
              <w:rPr>
                <w:rStyle w:val="Hipervnculo"/>
                <w:rFonts w:eastAsia="Times New Roman"/>
                <w:noProof/>
                <w:lang w:val="es-ES" w:eastAsia="es-ES" w:bidi="es-ES"/>
              </w:rPr>
              <w:t xml:space="preserve">Guía para la construcción de preguntas problemáticas en el </w:t>
            </w:r>
            <w:r w:rsidR="00A879A6" w:rsidRPr="00BC5A38">
              <w:rPr>
                <w:rStyle w:val="Hipervnculo"/>
                <w:noProof/>
              </w:rPr>
              <w:t>modelo DICOP</w:t>
            </w:r>
            <w:r w:rsidR="00A879A6">
              <w:rPr>
                <w:noProof/>
                <w:webHidden/>
              </w:rPr>
              <w:tab/>
            </w:r>
            <w:r w:rsidR="00A879A6">
              <w:rPr>
                <w:noProof/>
                <w:webHidden/>
              </w:rPr>
              <w:fldChar w:fldCharType="begin"/>
            </w:r>
            <w:r w:rsidR="00A879A6">
              <w:rPr>
                <w:noProof/>
                <w:webHidden/>
              </w:rPr>
              <w:instrText xml:space="preserve"> PAGEREF _Toc1413208 \h </w:instrText>
            </w:r>
            <w:r w:rsidR="00A879A6">
              <w:rPr>
                <w:noProof/>
                <w:webHidden/>
              </w:rPr>
            </w:r>
            <w:r w:rsidR="00A879A6">
              <w:rPr>
                <w:noProof/>
                <w:webHidden/>
              </w:rPr>
              <w:fldChar w:fldCharType="separate"/>
            </w:r>
            <w:r w:rsidR="00B36127">
              <w:rPr>
                <w:noProof/>
                <w:webHidden/>
              </w:rPr>
              <w:t>135</w:t>
            </w:r>
            <w:r w:rsidR="00A879A6">
              <w:rPr>
                <w:noProof/>
                <w:webHidden/>
              </w:rPr>
              <w:fldChar w:fldCharType="end"/>
            </w:r>
          </w:hyperlink>
        </w:p>
        <w:p w14:paraId="0A828017" w14:textId="20F1ECC1" w:rsidR="00A879A6" w:rsidRDefault="006E51A9">
          <w:pPr>
            <w:pStyle w:val="TDC1"/>
            <w:tabs>
              <w:tab w:val="right" w:leader="dot" w:pos="10933"/>
            </w:tabs>
            <w:rPr>
              <w:rFonts w:eastAsiaTheme="minorEastAsia"/>
              <w:noProof/>
              <w:lang w:eastAsia="es-MX"/>
            </w:rPr>
          </w:pPr>
          <w:hyperlink w:anchor="_Toc1413209" w:history="1">
            <w:r w:rsidR="00A879A6" w:rsidRPr="00BC5A38">
              <w:rPr>
                <w:rStyle w:val="Hipervnculo"/>
                <w:noProof/>
                <w:lang w:val="es-ES" w:bidi="es-ES"/>
              </w:rPr>
              <w:t>LECTURA DEL MODELO DE ACRISPRO de Carlos Arias</w:t>
            </w:r>
            <w:r w:rsidR="00A879A6">
              <w:rPr>
                <w:noProof/>
                <w:webHidden/>
              </w:rPr>
              <w:tab/>
            </w:r>
            <w:r w:rsidR="00A879A6">
              <w:rPr>
                <w:noProof/>
                <w:webHidden/>
              </w:rPr>
              <w:fldChar w:fldCharType="begin"/>
            </w:r>
            <w:r w:rsidR="00A879A6">
              <w:rPr>
                <w:noProof/>
                <w:webHidden/>
              </w:rPr>
              <w:instrText xml:space="preserve"> PAGEREF _Toc1413209 \h </w:instrText>
            </w:r>
            <w:r w:rsidR="00A879A6">
              <w:rPr>
                <w:noProof/>
                <w:webHidden/>
              </w:rPr>
            </w:r>
            <w:r w:rsidR="00A879A6">
              <w:rPr>
                <w:noProof/>
                <w:webHidden/>
              </w:rPr>
              <w:fldChar w:fldCharType="separate"/>
            </w:r>
            <w:r w:rsidR="00B36127">
              <w:rPr>
                <w:noProof/>
                <w:webHidden/>
              </w:rPr>
              <w:t>138</w:t>
            </w:r>
            <w:r w:rsidR="00A879A6">
              <w:rPr>
                <w:noProof/>
                <w:webHidden/>
              </w:rPr>
              <w:fldChar w:fldCharType="end"/>
            </w:r>
          </w:hyperlink>
        </w:p>
        <w:p w14:paraId="4B78ACCD" w14:textId="384630C6" w:rsidR="00A879A6" w:rsidRDefault="006E51A9">
          <w:pPr>
            <w:pStyle w:val="TDC2"/>
            <w:tabs>
              <w:tab w:val="right" w:leader="dot" w:pos="10933"/>
            </w:tabs>
            <w:rPr>
              <w:rFonts w:eastAsiaTheme="minorEastAsia"/>
              <w:noProof/>
              <w:lang w:eastAsia="es-MX"/>
            </w:rPr>
          </w:pPr>
          <w:hyperlink w:anchor="_Toc1413210" w:history="1">
            <w:r w:rsidR="00A879A6" w:rsidRPr="00BC5A38">
              <w:rPr>
                <w:rStyle w:val="Hipervnculo"/>
                <w:noProof/>
                <w:lang w:val="es-ES" w:bidi="es-ES"/>
              </w:rPr>
              <w:t>De la «instrumentación» del Pensamiento Crítico o Teoría de la Argumentación en la solución de problemas (PC-TA/SP):</w:t>
            </w:r>
            <w:r w:rsidR="00A879A6">
              <w:rPr>
                <w:noProof/>
                <w:webHidden/>
              </w:rPr>
              <w:tab/>
            </w:r>
            <w:r w:rsidR="00A879A6">
              <w:rPr>
                <w:noProof/>
                <w:webHidden/>
              </w:rPr>
              <w:fldChar w:fldCharType="begin"/>
            </w:r>
            <w:r w:rsidR="00A879A6">
              <w:rPr>
                <w:noProof/>
                <w:webHidden/>
              </w:rPr>
              <w:instrText xml:space="preserve"> PAGEREF _Toc1413210 \h </w:instrText>
            </w:r>
            <w:r w:rsidR="00A879A6">
              <w:rPr>
                <w:noProof/>
                <w:webHidden/>
              </w:rPr>
            </w:r>
            <w:r w:rsidR="00A879A6">
              <w:rPr>
                <w:noProof/>
                <w:webHidden/>
              </w:rPr>
              <w:fldChar w:fldCharType="separate"/>
            </w:r>
            <w:r w:rsidR="00B36127">
              <w:rPr>
                <w:noProof/>
                <w:webHidden/>
              </w:rPr>
              <w:t>139</w:t>
            </w:r>
            <w:r w:rsidR="00A879A6">
              <w:rPr>
                <w:noProof/>
                <w:webHidden/>
              </w:rPr>
              <w:fldChar w:fldCharType="end"/>
            </w:r>
          </w:hyperlink>
        </w:p>
        <w:p w14:paraId="6F8A0205" w14:textId="16FAF9DE" w:rsidR="00A879A6" w:rsidRDefault="006E51A9">
          <w:pPr>
            <w:pStyle w:val="TDC1"/>
            <w:tabs>
              <w:tab w:val="right" w:leader="dot" w:pos="10933"/>
            </w:tabs>
            <w:rPr>
              <w:rFonts w:eastAsiaTheme="minorEastAsia"/>
              <w:noProof/>
              <w:lang w:eastAsia="es-MX"/>
            </w:rPr>
          </w:pPr>
          <w:hyperlink w:anchor="_Toc1413211" w:history="1">
            <w:r w:rsidR="00A879A6" w:rsidRPr="00BC5A38">
              <w:rPr>
                <w:rStyle w:val="Hipervnculo"/>
                <w:noProof/>
                <w:lang w:val="es-ES" w:bidi="es-ES"/>
              </w:rPr>
              <w:t>LECTURA DE BITÁCORA DE ORDEN DE PENSAMIENTO (OP)</w:t>
            </w:r>
            <w:r w:rsidR="00A879A6">
              <w:rPr>
                <w:noProof/>
                <w:webHidden/>
              </w:rPr>
              <w:tab/>
            </w:r>
            <w:r w:rsidR="00A879A6">
              <w:rPr>
                <w:noProof/>
                <w:webHidden/>
              </w:rPr>
              <w:fldChar w:fldCharType="begin"/>
            </w:r>
            <w:r w:rsidR="00A879A6">
              <w:rPr>
                <w:noProof/>
                <w:webHidden/>
              </w:rPr>
              <w:instrText xml:space="preserve"> PAGEREF _Toc1413211 \h </w:instrText>
            </w:r>
            <w:r w:rsidR="00A879A6">
              <w:rPr>
                <w:noProof/>
                <w:webHidden/>
              </w:rPr>
            </w:r>
            <w:r w:rsidR="00A879A6">
              <w:rPr>
                <w:noProof/>
                <w:webHidden/>
              </w:rPr>
              <w:fldChar w:fldCharType="separate"/>
            </w:r>
            <w:r w:rsidR="00B36127">
              <w:rPr>
                <w:noProof/>
                <w:webHidden/>
              </w:rPr>
              <w:t>150</w:t>
            </w:r>
            <w:r w:rsidR="00A879A6">
              <w:rPr>
                <w:noProof/>
                <w:webHidden/>
              </w:rPr>
              <w:fldChar w:fldCharType="end"/>
            </w:r>
          </w:hyperlink>
        </w:p>
        <w:p w14:paraId="1C7C79F2" w14:textId="69043B78" w:rsidR="00A879A6" w:rsidRDefault="006E51A9">
          <w:pPr>
            <w:pStyle w:val="TDC2"/>
            <w:tabs>
              <w:tab w:val="right" w:leader="dot" w:pos="10933"/>
            </w:tabs>
            <w:rPr>
              <w:rFonts w:eastAsiaTheme="minorEastAsia"/>
              <w:noProof/>
              <w:lang w:eastAsia="es-MX"/>
            </w:rPr>
          </w:pPr>
          <w:hyperlink w:anchor="_Toc1413212" w:history="1">
            <w:r w:rsidR="00A879A6" w:rsidRPr="00BC5A38">
              <w:rPr>
                <w:rStyle w:val="Hipervnculo"/>
                <w:noProof/>
                <w:lang w:val="es-ES" w:bidi="es-ES"/>
              </w:rPr>
              <w:t>EL MÉTODO DE ORDEN DEL PENSAMIENTO (OP)</w:t>
            </w:r>
            <w:r w:rsidR="00A879A6">
              <w:rPr>
                <w:noProof/>
                <w:webHidden/>
              </w:rPr>
              <w:tab/>
            </w:r>
            <w:r w:rsidR="00A879A6">
              <w:rPr>
                <w:noProof/>
                <w:webHidden/>
              </w:rPr>
              <w:fldChar w:fldCharType="begin"/>
            </w:r>
            <w:r w:rsidR="00A879A6">
              <w:rPr>
                <w:noProof/>
                <w:webHidden/>
              </w:rPr>
              <w:instrText xml:space="preserve"> PAGEREF _Toc1413212 \h </w:instrText>
            </w:r>
            <w:r w:rsidR="00A879A6">
              <w:rPr>
                <w:noProof/>
                <w:webHidden/>
              </w:rPr>
            </w:r>
            <w:r w:rsidR="00A879A6">
              <w:rPr>
                <w:noProof/>
                <w:webHidden/>
              </w:rPr>
              <w:fldChar w:fldCharType="separate"/>
            </w:r>
            <w:r w:rsidR="00B36127">
              <w:rPr>
                <w:noProof/>
                <w:webHidden/>
              </w:rPr>
              <w:t>151</w:t>
            </w:r>
            <w:r w:rsidR="00A879A6">
              <w:rPr>
                <w:noProof/>
                <w:webHidden/>
              </w:rPr>
              <w:fldChar w:fldCharType="end"/>
            </w:r>
          </w:hyperlink>
        </w:p>
        <w:p w14:paraId="6E5F03C4" w14:textId="2373D51E" w:rsidR="00A879A6" w:rsidRDefault="006E51A9">
          <w:pPr>
            <w:pStyle w:val="TDC2"/>
            <w:tabs>
              <w:tab w:val="right" w:leader="dot" w:pos="10933"/>
            </w:tabs>
            <w:rPr>
              <w:rFonts w:eastAsiaTheme="minorEastAsia"/>
              <w:noProof/>
              <w:lang w:eastAsia="es-MX"/>
            </w:rPr>
          </w:pPr>
          <w:hyperlink w:anchor="_Toc1413213" w:history="1">
            <w:r w:rsidR="00A879A6" w:rsidRPr="00BC5A38">
              <w:rPr>
                <w:rStyle w:val="Hipervnculo"/>
                <w:noProof/>
                <w:lang w:val="es-ES" w:bidi="es-ES"/>
              </w:rPr>
              <w:t>¿Cómo se evalúa la bitácora OP?</w:t>
            </w:r>
            <w:r w:rsidR="00A879A6">
              <w:rPr>
                <w:noProof/>
                <w:webHidden/>
              </w:rPr>
              <w:tab/>
            </w:r>
            <w:r w:rsidR="00A879A6">
              <w:rPr>
                <w:noProof/>
                <w:webHidden/>
              </w:rPr>
              <w:fldChar w:fldCharType="begin"/>
            </w:r>
            <w:r w:rsidR="00A879A6">
              <w:rPr>
                <w:noProof/>
                <w:webHidden/>
              </w:rPr>
              <w:instrText xml:space="preserve"> PAGEREF _Toc1413213 \h </w:instrText>
            </w:r>
            <w:r w:rsidR="00A879A6">
              <w:rPr>
                <w:noProof/>
                <w:webHidden/>
              </w:rPr>
            </w:r>
            <w:r w:rsidR="00A879A6">
              <w:rPr>
                <w:noProof/>
                <w:webHidden/>
              </w:rPr>
              <w:fldChar w:fldCharType="separate"/>
            </w:r>
            <w:r w:rsidR="00B36127">
              <w:rPr>
                <w:noProof/>
                <w:webHidden/>
              </w:rPr>
              <w:t>154</w:t>
            </w:r>
            <w:r w:rsidR="00A879A6">
              <w:rPr>
                <w:noProof/>
                <w:webHidden/>
              </w:rPr>
              <w:fldChar w:fldCharType="end"/>
            </w:r>
          </w:hyperlink>
        </w:p>
        <w:p w14:paraId="4E2061A6" w14:textId="44BA075F" w:rsidR="00A879A6" w:rsidRDefault="006E51A9">
          <w:pPr>
            <w:pStyle w:val="TDC2"/>
            <w:tabs>
              <w:tab w:val="right" w:leader="dot" w:pos="10933"/>
            </w:tabs>
            <w:rPr>
              <w:rFonts w:eastAsiaTheme="minorEastAsia"/>
              <w:noProof/>
              <w:lang w:eastAsia="es-MX"/>
            </w:rPr>
          </w:pPr>
          <w:hyperlink w:anchor="_Toc1413214" w:history="1">
            <w:r w:rsidR="00A879A6" w:rsidRPr="00BC5A38">
              <w:rPr>
                <w:rStyle w:val="Hipervnculo"/>
                <w:noProof/>
                <w:lang w:val="es-ES" w:bidi="es-ES"/>
              </w:rPr>
              <w:t>Ejemplo de un llenado de bitácora OP básico</w:t>
            </w:r>
            <w:r w:rsidR="00A879A6">
              <w:rPr>
                <w:noProof/>
                <w:webHidden/>
              </w:rPr>
              <w:tab/>
            </w:r>
            <w:r w:rsidR="00A879A6">
              <w:rPr>
                <w:noProof/>
                <w:webHidden/>
              </w:rPr>
              <w:fldChar w:fldCharType="begin"/>
            </w:r>
            <w:r w:rsidR="00A879A6">
              <w:rPr>
                <w:noProof/>
                <w:webHidden/>
              </w:rPr>
              <w:instrText xml:space="preserve"> PAGEREF _Toc1413214 \h </w:instrText>
            </w:r>
            <w:r w:rsidR="00A879A6">
              <w:rPr>
                <w:noProof/>
                <w:webHidden/>
              </w:rPr>
            </w:r>
            <w:r w:rsidR="00A879A6">
              <w:rPr>
                <w:noProof/>
                <w:webHidden/>
              </w:rPr>
              <w:fldChar w:fldCharType="separate"/>
            </w:r>
            <w:r w:rsidR="00B36127">
              <w:rPr>
                <w:noProof/>
                <w:webHidden/>
              </w:rPr>
              <w:t>155</w:t>
            </w:r>
            <w:r w:rsidR="00A879A6">
              <w:rPr>
                <w:noProof/>
                <w:webHidden/>
              </w:rPr>
              <w:fldChar w:fldCharType="end"/>
            </w:r>
          </w:hyperlink>
        </w:p>
        <w:p w14:paraId="4B4F096D" w14:textId="00C2FC1C" w:rsidR="00A879A6" w:rsidRDefault="006E51A9">
          <w:pPr>
            <w:pStyle w:val="TDC1"/>
            <w:tabs>
              <w:tab w:val="right" w:leader="dot" w:pos="10933"/>
            </w:tabs>
            <w:rPr>
              <w:rFonts w:eastAsiaTheme="minorEastAsia"/>
              <w:noProof/>
              <w:lang w:eastAsia="es-MX"/>
            </w:rPr>
          </w:pPr>
          <w:hyperlink w:anchor="_Toc1413215" w:history="1">
            <w:r w:rsidR="00A879A6" w:rsidRPr="00BC5A38">
              <w:rPr>
                <w:rStyle w:val="Hipervnculo"/>
                <w:noProof/>
                <w:lang w:val="es-ES" w:bidi="es-ES"/>
              </w:rPr>
              <w:t>SOLUCIÓN distinto de resolución  en el Libro de Ariel Campirán</w:t>
            </w:r>
            <w:r w:rsidR="00A879A6">
              <w:rPr>
                <w:noProof/>
                <w:webHidden/>
              </w:rPr>
              <w:tab/>
            </w:r>
            <w:r w:rsidR="00A879A6">
              <w:rPr>
                <w:noProof/>
                <w:webHidden/>
              </w:rPr>
              <w:fldChar w:fldCharType="begin"/>
            </w:r>
            <w:r w:rsidR="00A879A6">
              <w:rPr>
                <w:noProof/>
                <w:webHidden/>
              </w:rPr>
              <w:instrText xml:space="preserve"> PAGEREF _Toc1413215 \h </w:instrText>
            </w:r>
            <w:r w:rsidR="00A879A6">
              <w:rPr>
                <w:noProof/>
                <w:webHidden/>
              </w:rPr>
            </w:r>
            <w:r w:rsidR="00A879A6">
              <w:rPr>
                <w:noProof/>
                <w:webHidden/>
              </w:rPr>
              <w:fldChar w:fldCharType="separate"/>
            </w:r>
            <w:r w:rsidR="00B36127">
              <w:rPr>
                <w:noProof/>
                <w:webHidden/>
              </w:rPr>
              <w:t>162</w:t>
            </w:r>
            <w:r w:rsidR="00A879A6">
              <w:rPr>
                <w:noProof/>
                <w:webHidden/>
              </w:rPr>
              <w:fldChar w:fldCharType="end"/>
            </w:r>
          </w:hyperlink>
        </w:p>
        <w:p w14:paraId="3229788F" w14:textId="0536AA4A" w:rsidR="00A879A6" w:rsidRDefault="006E51A9">
          <w:pPr>
            <w:pStyle w:val="TDC1"/>
            <w:tabs>
              <w:tab w:val="right" w:leader="dot" w:pos="10933"/>
            </w:tabs>
            <w:rPr>
              <w:rFonts w:eastAsiaTheme="minorEastAsia"/>
              <w:noProof/>
              <w:lang w:eastAsia="es-MX"/>
            </w:rPr>
          </w:pPr>
          <w:hyperlink w:anchor="_Toc1413216" w:history="1">
            <w:r w:rsidR="00A879A6" w:rsidRPr="00BC5A38">
              <w:rPr>
                <w:rStyle w:val="Hipervnculo"/>
                <w:noProof/>
                <w:lang w:val="es-ES" w:bidi="es-ES"/>
              </w:rPr>
              <w:t>LECTURA DE MODELO ARDESOS – DIAPROVE de Carlos Sáiz</w:t>
            </w:r>
            <w:r w:rsidR="00A879A6">
              <w:rPr>
                <w:noProof/>
                <w:webHidden/>
              </w:rPr>
              <w:tab/>
            </w:r>
            <w:r w:rsidR="00A879A6">
              <w:rPr>
                <w:noProof/>
                <w:webHidden/>
              </w:rPr>
              <w:fldChar w:fldCharType="begin"/>
            </w:r>
            <w:r w:rsidR="00A879A6">
              <w:rPr>
                <w:noProof/>
                <w:webHidden/>
              </w:rPr>
              <w:instrText xml:space="preserve"> PAGEREF _Toc1413216 \h </w:instrText>
            </w:r>
            <w:r w:rsidR="00A879A6">
              <w:rPr>
                <w:noProof/>
                <w:webHidden/>
              </w:rPr>
            </w:r>
            <w:r w:rsidR="00A879A6">
              <w:rPr>
                <w:noProof/>
                <w:webHidden/>
              </w:rPr>
              <w:fldChar w:fldCharType="separate"/>
            </w:r>
            <w:r w:rsidR="00B36127">
              <w:rPr>
                <w:noProof/>
                <w:webHidden/>
              </w:rPr>
              <w:t>163</w:t>
            </w:r>
            <w:r w:rsidR="00A879A6">
              <w:rPr>
                <w:noProof/>
                <w:webHidden/>
              </w:rPr>
              <w:fldChar w:fldCharType="end"/>
            </w:r>
          </w:hyperlink>
        </w:p>
        <w:p w14:paraId="7C02D73E" w14:textId="44BB1080" w:rsidR="00A879A6" w:rsidRDefault="006E51A9">
          <w:pPr>
            <w:pStyle w:val="TDC1"/>
            <w:tabs>
              <w:tab w:val="right" w:leader="dot" w:pos="10933"/>
            </w:tabs>
            <w:rPr>
              <w:rFonts w:eastAsiaTheme="minorEastAsia"/>
              <w:noProof/>
              <w:lang w:eastAsia="es-MX"/>
            </w:rPr>
          </w:pPr>
          <w:hyperlink w:anchor="_Toc1413217" w:history="1">
            <w:r w:rsidR="00A879A6" w:rsidRPr="00BC5A38">
              <w:rPr>
                <w:rStyle w:val="Hipervnculo"/>
                <w:noProof/>
                <w:lang w:bidi="es-ES"/>
              </w:rPr>
              <w:t>LECTURA DE MODELO IDEAL de Brandsford y Stein</w:t>
            </w:r>
            <w:r w:rsidR="00A879A6">
              <w:rPr>
                <w:noProof/>
                <w:webHidden/>
              </w:rPr>
              <w:tab/>
            </w:r>
            <w:r w:rsidR="00A879A6">
              <w:rPr>
                <w:noProof/>
                <w:webHidden/>
              </w:rPr>
              <w:fldChar w:fldCharType="begin"/>
            </w:r>
            <w:r w:rsidR="00A879A6">
              <w:rPr>
                <w:noProof/>
                <w:webHidden/>
              </w:rPr>
              <w:instrText xml:space="preserve"> PAGEREF _Toc1413217 \h </w:instrText>
            </w:r>
            <w:r w:rsidR="00A879A6">
              <w:rPr>
                <w:noProof/>
                <w:webHidden/>
              </w:rPr>
            </w:r>
            <w:r w:rsidR="00A879A6">
              <w:rPr>
                <w:noProof/>
                <w:webHidden/>
              </w:rPr>
              <w:fldChar w:fldCharType="separate"/>
            </w:r>
            <w:r w:rsidR="00B36127">
              <w:rPr>
                <w:noProof/>
                <w:webHidden/>
              </w:rPr>
              <w:t>175</w:t>
            </w:r>
            <w:r w:rsidR="00A879A6">
              <w:rPr>
                <w:noProof/>
                <w:webHidden/>
              </w:rPr>
              <w:fldChar w:fldCharType="end"/>
            </w:r>
          </w:hyperlink>
        </w:p>
        <w:p w14:paraId="140868CD" w14:textId="35CAD3BD" w:rsidR="00A879A6" w:rsidRDefault="006E51A9">
          <w:pPr>
            <w:pStyle w:val="TDC1"/>
            <w:tabs>
              <w:tab w:val="right" w:leader="dot" w:pos="10933"/>
            </w:tabs>
            <w:rPr>
              <w:rFonts w:eastAsiaTheme="minorEastAsia"/>
              <w:noProof/>
              <w:lang w:eastAsia="es-MX"/>
            </w:rPr>
          </w:pPr>
          <w:hyperlink w:anchor="_Toc1413218" w:history="1">
            <w:r w:rsidR="00A879A6" w:rsidRPr="00BC5A38">
              <w:rPr>
                <w:rStyle w:val="Hipervnculo"/>
                <w:noProof/>
                <w:lang w:bidi="es-ES"/>
              </w:rPr>
              <w:t>LECTURA DE MODELO TRIZ de Altshuller</w:t>
            </w:r>
            <w:r w:rsidR="00A879A6">
              <w:rPr>
                <w:noProof/>
                <w:webHidden/>
              </w:rPr>
              <w:tab/>
            </w:r>
            <w:r w:rsidR="00A879A6">
              <w:rPr>
                <w:noProof/>
                <w:webHidden/>
              </w:rPr>
              <w:fldChar w:fldCharType="begin"/>
            </w:r>
            <w:r w:rsidR="00A879A6">
              <w:rPr>
                <w:noProof/>
                <w:webHidden/>
              </w:rPr>
              <w:instrText xml:space="preserve"> PAGEREF _Toc1413218 \h </w:instrText>
            </w:r>
            <w:r w:rsidR="00A879A6">
              <w:rPr>
                <w:noProof/>
                <w:webHidden/>
              </w:rPr>
            </w:r>
            <w:r w:rsidR="00A879A6">
              <w:rPr>
                <w:noProof/>
                <w:webHidden/>
              </w:rPr>
              <w:fldChar w:fldCharType="separate"/>
            </w:r>
            <w:r w:rsidR="00B36127">
              <w:rPr>
                <w:noProof/>
                <w:webHidden/>
              </w:rPr>
              <w:t>179</w:t>
            </w:r>
            <w:r w:rsidR="00A879A6">
              <w:rPr>
                <w:noProof/>
                <w:webHidden/>
              </w:rPr>
              <w:fldChar w:fldCharType="end"/>
            </w:r>
          </w:hyperlink>
        </w:p>
        <w:p w14:paraId="21A93CF1" w14:textId="7C5BCA67" w:rsidR="00A879A6" w:rsidRDefault="006E51A9">
          <w:pPr>
            <w:pStyle w:val="TDC2"/>
            <w:tabs>
              <w:tab w:val="right" w:leader="dot" w:pos="10933"/>
            </w:tabs>
            <w:rPr>
              <w:rFonts w:eastAsiaTheme="minorEastAsia"/>
              <w:noProof/>
              <w:lang w:eastAsia="es-MX"/>
            </w:rPr>
          </w:pPr>
          <w:hyperlink w:anchor="_Toc1413219" w:history="1">
            <w:r w:rsidR="00A879A6" w:rsidRPr="00BC5A38">
              <w:rPr>
                <w:rStyle w:val="Hipervnculo"/>
                <w:noProof/>
                <w:lang w:val="es-ES" w:bidi="es-ES"/>
              </w:rPr>
              <w:t>Niveles de innovación</w:t>
            </w:r>
            <w:r w:rsidR="00A879A6">
              <w:rPr>
                <w:noProof/>
                <w:webHidden/>
              </w:rPr>
              <w:tab/>
            </w:r>
            <w:r w:rsidR="00A879A6">
              <w:rPr>
                <w:noProof/>
                <w:webHidden/>
              </w:rPr>
              <w:fldChar w:fldCharType="begin"/>
            </w:r>
            <w:r w:rsidR="00A879A6">
              <w:rPr>
                <w:noProof/>
                <w:webHidden/>
              </w:rPr>
              <w:instrText xml:space="preserve"> PAGEREF _Toc1413219 \h </w:instrText>
            </w:r>
            <w:r w:rsidR="00A879A6">
              <w:rPr>
                <w:noProof/>
                <w:webHidden/>
              </w:rPr>
            </w:r>
            <w:r w:rsidR="00A879A6">
              <w:rPr>
                <w:noProof/>
                <w:webHidden/>
              </w:rPr>
              <w:fldChar w:fldCharType="separate"/>
            </w:r>
            <w:r w:rsidR="00B36127">
              <w:rPr>
                <w:noProof/>
                <w:webHidden/>
              </w:rPr>
              <w:t>180</w:t>
            </w:r>
            <w:r w:rsidR="00A879A6">
              <w:rPr>
                <w:noProof/>
                <w:webHidden/>
              </w:rPr>
              <w:fldChar w:fldCharType="end"/>
            </w:r>
          </w:hyperlink>
        </w:p>
        <w:p w14:paraId="7493B36D" w14:textId="49468808" w:rsidR="00A879A6" w:rsidRDefault="006E51A9">
          <w:pPr>
            <w:pStyle w:val="TDC2"/>
            <w:tabs>
              <w:tab w:val="right" w:leader="dot" w:pos="10933"/>
            </w:tabs>
            <w:rPr>
              <w:rFonts w:eastAsiaTheme="minorEastAsia"/>
              <w:noProof/>
              <w:lang w:eastAsia="es-MX"/>
            </w:rPr>
          </w:pPr>
          <w:hyperlink w:anchor="_Toc1413220" w:history="1">
            <w:r w:rsidR="00A879A6" w:rsidRPr="00BC5A38">
              <w:rPr>
                <w:rStyle w:val="Hipervnculo"/>
                <w:noProof/>
                <w:lang w:val="es-ES" w:bidi="es-ES"/>
              </w:rPr>
              <w:t>Etapas en la evolución de los sistemas tecnológicos</w:t>
            </w:r>
            <w:r w:rsidR="00A879A6">
              <w:rPr>
                <w:noProof/>
                <w:webHidden/>
              </w:rPr>
              <w:tab/>
            </w:r>
            <w:r w:rsidR="00A879A6">
              <w:rPr>
                <w:noProof/>
                <w:webHidden/>
              </w:rPr>
              <w:fldChar w:fldCharType="begin"/>
            </w:r>
            <w:r w:rsidR="00A879A6">
              <w:rPr>
                <w:noProof/>
                <w:webHidden/>
              </w:rPr>
              <w:instrText xml:space="preserve"> PAGEREF _Toc1413220 \h </w:instrText>
            </w:r>
            <w:r w:rsidR="00A879A6">
              <w:rPr>
                <w:noProof/>
                <w:webHidden/>
              </w:rPr>
            </w:r>
            <w:r w:rsidR="00A879A6">
              <w:rPr>
                <w:noProof/>
                <w:webHidden/>
              </w:rPr>
              <w:fldChar w:fldCharType="separate"/>
            </w:r>
            <w:r w:rsidR="00B36127">
              <w:rPr>
                <w:noProof/>
                <w:webHidden/>
              </w:rPr>
              <w:t>183</w:t>
            </w:r>
            <w:r w:rsidR="00A879A6">
              <w:rPr>
                <w:noProof/>
                <w:webHidden/>
              </w:rPr>
              <w:fldChar w:fldCharType="end"/>
            </w:r>
          </w:hyperlink>
        </w:p>
        <w:p w14:paraId="6157608B" w14:textId="176A39D9" w:rsidR="00A879A6" w:rsidRDefault="006E51A9">
          <w:pPr>
            <w:pStyle w:val="TDC1"/>
            <w:tabs>
              <w:tab w:val="right" w:leader="dot" w:pos="10933"/>
            </w:tabs>
            <w:rPr>
              <w:rFonts w:eastAsiaTheme="minorEastAsia"/>
              <w:noProof/>
              <w:lang w:eastAsia="es-MX"/>
            </w:rPr>
          </w:pPr>
          <w:hyperlink w:anchor="_Toc1413221" w:history="1">
            <w:r w:rsidR="00A879A6" w:rsidRPr="00BC5A38">
              <w:rPr>
                <w:rStyle w:val="Hipervnculo"/>
                <w:noProof/>
              </w:rPr>
              <w:t>ANTOLOGÍA COMPLEMENTARIA</w:t>
            </w:r>
            <w:r w:rsidR="00A879A6">
              <w:rPr>
                <w:noProof/>
                <w:webHidden/>
              </w:rPr>
              <w:tab/>
            </w:r>
            <w:r w:rsidR="00A879A6">
              <w:rPr>
                <w:noProof/>
                <w:webHidden/>
              </w:rPr>
              <w:fldChar w:fldCharType="begin"/>
            </w:r>
            <w:r w:rsidR="00A879A6">
              <w:rPr>
                <w:noProof/>
                <w:webHidden/>
              </w:rPr>
              <w:instrText xml:space="preserve"> PAGEREF _Toc1413221 \h </w:instrText>
            </w:r>
            <w:r w:rsidR="00A879A6">
              <w:rPr>
                <w:noProof/>
                <w:webHidden/>
              </w:rPr>
            </w:r>
            <w:r w:rsidR="00A879A6">
              <w:rPr>
                <w:noProof/>
                <w:webHidden/>
              </w:rPr>
              <w:fldChar w:fldCharType="separate"/>
            </w:r>
            <w:r w:rsidR="00B36127">
              <w:rPr>
                <w:noProof/>
                <w:webHidden/>
              </w:rPr>
              <w:t>214</w:t>
            </w:r>
            <w:r w:rsidR="00A879A6">
              <w:rPr>
                <w:noProof/>
                <w:webHidden/>
              </w:rPr>
              <w:fldChar w:fldCharType="end"/>
            </w:r>
          </w:hyperlink>
        </w:p>
        <w:p w14:paraId="701FAFC0" w14:textId="061B23D5" w:rsidR="00A879A6" w:rsidRDefault="006E51A9">
          <w:pPr>
            <w:pStyle w:val="TDC1"/>
            <w:tabs>
              <w:tab w:val="right" w:leader="dot" w:pos="10933"/>
            </w:tabs>
            <w:rPr>
              <w:rFonts w:eastAsiaTheme="minorEastAsia"/>
              <w:noProof/>
              <w:lang w:eastAsia="es-MX"/>
            </w:rPr>
          </w:pPr>
          <w:hyperlink w:anchor="_Toc1413222" w:history="1">
            <w:r w:rsidR="00A879A6" w:rsidRPr="00BC5A38">
              <w:rPr>
                <w:rStyle w:val="Hipervnculo"/>
                <w:noProof/>
              </w:rPr>
              <w:t>GLOSARIO 1</w:t>
            </w:r>
            <w:r w:rsidR="00A879A6">
              <w:rPr>
                <w:noProof/>
                <w:webHidden/>
              </w:rPr>
              <w:tab/>
            </w:r>
            <w:r w:rsidR="00A879A6">
              <w:rPr>
                <w:noProof/>
                <w:webHidden/>
              </w:rPr>
              <w:fldChar w:fldCharType="begin"/>
            </w:r>
            <w:r w:rsidR="00A879A6">
              <w:rPr>
                <w:noProof/>
                <w:webHidden/>
              </w:rPr>
              <w:instrText xml:space="preserve"> PAGEREF _Toc1413222 \h </w:instrText>
            </w:r>
            <w:r w:rsidR="00A879A6">
              <w:rPr>
                <w:noProof/>
                <w:webHidden/>
              </w:rPr>
            </w:r>
            <w:r w:rsidR="00A879A6">
              <w:rPr>
                <w:noProof/>
                <w:webHidden/>
              </w:rPr>
              <w:fldChar w:fldCharType="separate"/>
            </w:r>
            <w:r w:rsidR="00B36127">
              <w:rPr>
                <w:noProof/>
                <w:webHidden/>
              </w:rPr>
              <w:t>215</w:t>
            </w:r>
            <w:r w:rsidR="00A879A6">
              <w:rPr>
                <w:noProof/>
                <w:webHidden/>
              </w:rPr>
              <w:fldChar w:fldCharType="end"/>
            </w:r>
          </w:hyperlink>
        </w:p>
        <w:p w14:paraId="0AA6513D" w14:textId="0B27A24B" w:rsidR="00A879A6" w:rsidRDefault="006E51A9">
          <w:pPr>
            <w:pStyle w:val="TDC1"/>
            <w:tabs>
              <w:tab w:val="right" w:leader="dot" w:pos="10933"/>
            </w:tabs>
            <w:rPr>
              <w:rFonts w:eastAsiaTheme="minorEastAsia"/>
              <w:noProof/>
              <w:lang w:eastAsia="es-MX"/>
            </w:rPr>
          </w:pPr>
          <w:hyperlink r:id="rId27" w:anchor="_Toc1413223" w:history="1">
            <w:r w:rsidR="00A879A6" w:rsidRPr="00BC5A38">
              <w:rPr>
                <w:rStyle w:val="Hipervnculo"/>
                <w:noProof/>
              </w:rPr>
              <w:t>Glosario 2</w:t>
            </w:r>
            <w:r w:rsidR="00A879A6">
              <w:rPr>
                <w:noProof/>
                <w:webHidden/>
              </w:rPr>
              <w:tab/>
            </w:r>
            <w:r w:rsidR="00A879A6">
              <w:rPr>
                <w:noProof/>
                <w:webHidden/>
              </w:rPr>
              <w:fldChar w:fldCharType="begin"/>
            </w:r>
            <w:r w:rsidR="00A879A6">
              <w:rPr>
                <w:noProof/>
                <w:webHidden/>
              </w:rPr>
              <w:instrText xml:space="preserve"> PAGEREF _Toc1413223 \h </w:instrText>
            </w:r>
            <w:r w:rsidR="00A879A6">
              <w:rPr>
                <w:noProof/>
                <w:webHidden/>
              </w:rPr>
            </w:r>
            <w:r w:rsidR="00A879A6">
              <w:rPr>
                <w:noProof/>
                <w:webHidden/>
              </w:rPr>
              <w:fldChar w:fldCharType="separate"/>
            </w:r>
            <w:r w:rsidR="00B36127">
              <w:rPr>
                <w:noProof/>
                <w:webHidden/>
              </w:rPr>
              <w:t>226</w:t>
            </w:r>
            <w:r w:rsidR="00A879A6">
              <w:rPr>
                <w:noProof/>
                <w:webHidden/>
              </w:rPr>
              <w:fldChar w:fldCharType="end"/>
            </w:r>
          </w:hyperlink>
        </w:p>
        <w:p w14:paraId="298747A2" w14:textId="655DB3EB" w:rsidR="00A879A6" w:rsidRDefault="006E51A9">
          <w:pPr>
            <w:pStyle w:val="TDC1"/>
            <w:tabs>
              <w:tab w:val="right" w:leader="dot" w:pos="10933"/>
            </w:tabs>
            <w:rPr>
              <w:rFonts w:eastAsiaTheme="minorEastAsia"/>
              <w:noProof/>
              <w:lang w:eastAsia="es-MX"/>
            </w:rPr>
          </w:pPr>
          <w:hyperlink w:anchor="_Toc1413224" w:history="1">
            <w:r w:rsidR="00A879A6" w:rsidRPr="00BC5A38">
              <w:rPr>
                <w:rStyle w:val="Hipervnculo"/>
                <w:rFonts w:ascii="Arial" w:eastAsia="Arial" w:hAnsi="Arial" w:cs="Arial"/>
                <w:b/>
                <w:noProof/>
                <w:lang w:val="es-ES" w:eastAsia="es-ES" w:bidi="es-ES"/>
              </w:rPr>
              <w:t>Presentación</w:t>
            </w:r>
            <w:r w:rsidR="00A879A6">
              <w:rPr>
                <w:noProof/>
                <w:webHidden/>
              </w:rPr>
              <w:tab/>
            </w:r>
            <w:r w:rsidR="00A879A6">
              <w:rPr>
                <w:noProof/>
                <w:webHidden/>
              </w:rPr>
              <w:fldChar w:fldCharType="begin"/>
            </w:r>
            <w:r w:rsidR="00A879A6">
              <w:rPr>
                <w:noProof/>
                <w:webHidden/>
              </w:rPr>
              <w:instrText xml:space="preserve"> PAGEREF _Toc1413224 \h </w:instrText>
            </w:r>
            <w:r w:rsidR="00A879A6">
              <w:rPr>
                <w:noProof/>
                <w:webHidden/>
              </w:rPr>
            </w:r>
            <w:r w:rsidR="00A879A6">
              <w:rPr>
                <w:noProof/>
                <w:webHidden/>
              </w:rPr>
              <w:fldChar w:fldCharType="separate"/>
            </w:r>
            <w:r w:rsidR="00B36127">
              <w:rPr>
                <w:noProof/>
                <w:webHidden/>
              </w:rPr>
              <w:t>227</w:t>
            </w:r>
            <w:r w:rsidR="00A879A6">
              <w:rPr>
                <w:noProof/>
                <w:webHidden/>
              </w:rPr>
              <w:fldChar w:fldCharType="end"/>
            </w:r>
          </w:hyperlink>
        </w:p>
        <w:p w14:paraId="45D3EDB7" w14:textId="70423058" w:rsidR="00A879A6" w:rsidRDefault="006E51A9">
          <w:pPr>
            <w:pStyle w:val="TDC2"/>
            <w:tabs>
              <w:tab w:val="right" w:leader="dot" w:pos="10933"/>
            </w:tabs>
            <w:rPr>
              <w:rFonts w:eastAsiaTheme="minorEastAsia"/>
              <w:noProof/>
              <w:lang w:eastAsia="es-MX"/>
            </w:rPr>
          </w:pPr>
          <w:hyperlink w:anchor="_Toc1413225" w:history="1">
            <w:r w:rsidR="00A879A6" w:rsidRPr="00BC5A38">
              <w:rPr>
                <w:rStyle w:val="Hipervnculo"/>
                <w:noProof/>
                <w:lang w:val="es-ES" w:bidi="es-ES"/>
              </w:rPr>
              <w:t>¿Es posible explicar la fisiología de la temperatura corporal</w:t>
            </w:r>
            <w:r w:rsidR="00A879A6">
              <w:rPr>
                <w:noProof/>
                <w:webHidden/>
              </w:rPr>
              <w:tab/>
            </w:r>
            <w:r w:rsidR="00A879A6">
              <w:rPr>
                <w:noProof/>
                <w:webHidden/>
              </w:rPr>
              <w:fldChar w:fldCharType="begin"/>
            </w:r>
            <w:r w:rsidR="00A879A6">
              <w:rPr>
                <w:noProof/>
                <w:webHidden/>
              </w:rPr>
              <w:instrText xml:space="preserve"> PAGEREF _Toc1413225 \h </w:instrText>
            </w:r>
            <w:r w:rsidR="00A879A6">
              <w:rPr>
                <w:noProof/>
                <w:webHidden/>
              </w:rPr>
            </w:r>
            <w:r w:rsidR="00A879A6">
              <w:rPr>
                <w:noProof/>
                <w:webHidden/>
              </w:rPr>
              <w:fldChar w:fldCharType="separate"/>
            </w:r>
            <w:r w:rsidR="00B36127">
              <w:rPr>
                <w:noProof/>
                <w:webHidden/>
              </w:rPr>
              <w:t>298</w:t>
            </w:r>
            <w:r w:rsidR="00A879A6">
              <w:rPr>
                <w:noProof/>
                <w:webHidden/>
              </w:rPr>
              <w:fldChar w:fldCharType="end"/>
            </w:r>
          </w:hyperlink>
        </w:p>
        <w:p w14:paraId="6E53537A" w14:textId="27A2EF38" w:rsidR="00A879A6" w:rsidRDefault="006E51A9">
          <w:pPr>
            <w:pStyle w:val="TDC2"/>
            <w:tabs>
              <w:tab w:val="right" w:leader="dot" w:pos="10933"/>
            </w:tabs>
            <w:rPr>
              <w:rFonts w:eastAsiaTheme="minorEastAsia"/>
              <w:noProof/>
              <w:lang w:eastAsia="es-MX"/>
            </w:rPr>
          </w:pPr>
          <w:hyperlink w:anchor="_Toc1413226" w:history="1">
            <w:r w:rsidR="00A879A6" w:rsidRPr="00BC5A38">
              <w:rPr>
                <w:rStyle w:val="Hipervnculo"/>
                <w:noProof/>
                <w:lang w:val="es-ES" w:bidi="es-ES"/>
              </w:rPr>
              <w:t>mediante el modelo M_PSP de Illescas?</w:t>
            </w:r>
            <w:r w:rsidR="00A879A6">
              <w:rPr>
                <w:noProof/>
                <w:webHidden/>
              </w:rPr>
              <w:tab/>
            </w:r>
            <w:r w:rsidR="00A879A6">
              <w:rPr>
                <w:noProof/>
                <w:webHidden/>
              </w:rPr>
              <w:fldChar w:fldCharType="begin"/>
            </w:r>
            <w:r w:rsidR="00A879A6">
              <w:rPr>
                <w:noProof/>
                <w:webHidden/>
              </w:rPr>
              <w:instrText xml:space="preserve"> PAGEREF _Toc1413226 \h </w:instrText>
            </w:r>
            <w:r w:rsidR="00A879A6">
              <w:rPr>
                <w:noProof/>
                <w:webHidden/>
              </w:rPr>
            </w:r>
            <w:r w:rsidR="00A879A6">
              <w:rPr>
                <w:noProof/>
                <w:webHidden/>
              </w:rPr>
              <w:fldChar w:fldCharType="separate"/>
            </w:r>
            <w:r w:rsidR="00B36127">
              <w:rPr>
                <w:noProof/>
                <w:webHidden/>
              </w:rPr>
              <w:t>298</w:t>
            </w:r>
            <w:r w:rsidR="00A879A6">
              <w:rPr>
                <w:noProof/>
                <w:webHidden/>
              </w:rPr>
              <w:fldChar w:fldCharType="end"/>
            </w:r>
          </w:hyperlink>
        </w:p>
        <w:p w14:paraId="0DB672E6" w14:textId="511E43BD" w:rsidR="00A879A6" w:rsidRDefault="006E51A9">
          <w:pPr>
            <w:pStyle w:val="TDC2"/>
            <w:tabs>
              <w:tab w:val="right" w:leader="dot" w:pos="10933"/>
            </w:tabs>
            <w:rPr>
              <w:rFonts w:eastAsiaTheme="minorEastAsia"/>
              <w:noProof/>
              <w:lang w:eastAsia="es-MX"/>
            </w:rPr>
          </w:pPr>
          <w:hyperlink w:anchor="_Toc1413227" w:history="1">
            <w:r w:rsidR="00A879A6" w:rsidRPr="00BC5A38">
              <w:rPr>
                <w:rStyle w:val="Hipervnculo"/>
                <w:noProof/>
              </w:rPr>
              <w:t>Blanca Miriam Muñoz Riaño</w:t>
            </w:r>
            <w:r w:rsidR="00A879A6">
              <w:rPr>
                <w:noProof/>
                <w:webHidden/>
              </w:rPr>
              <w:tab/>
            </w:r>
            <w:r w:rsidR="00A879A6">
              <w:rPr>
                <w:noProof/>
                <w:webHidden/>
              </w:rPr>
              <w:fldChar w:fldCharType="begin"/>
            </w:r>
            <w:r w:rsidR="00A879A6">
              <w:rPr>
                <w:noProof/>
                <w:webHidden/>
              </w:rPr>
              <w:instrText xml:space="preserve"> PAGEREF _Toc1413227 \h </w:instrText>
            </w:r>
            <w:r w:rsidR="00A879A6">
              <w:rPr>
                <w:noProof/>
                <w:webHidden/>
              </w:rPr>
            </w:r>
            <w:r w:rsidR="00A879A6">
              <w:rPr>
                <w:noProof/>
                <w:webHidden/>
              </w:rPr>
              <w:fldChar w:fldCharType="separate"/>
            </w:r>
            <w:r w:rsidR="00B36127">
              <w:rPr>
                <w:noProof/>
                <w:webHidden/>
              </w:rPr>
              <w:t>298</w:t>
            </w:r>
            <w:r w:rsidR="00A879A6">
              <w:rPr>
                <w:noProof/>
                <w:webHidden/>
              </w:rPr>
              <w:fldChar w:fldCharType="end"/>
            </w:r>
          </w:hyperlink>
        </w:p>
        <w:p w14:paraId="2B629389" w14:textId="1E2C50C4" w:rsidR="00A879A6" w:rsidRDefault="006E51A9">
          <w:pPr>
            <w:pStyle w:val="TDC2"/>
            <w:tabs>
              <w:tab w:val="right" w:leader="dot" w:pos="10933"/>
            </w:tabs>
            <w:rPr>
              <w:rFonts w:eastAsiaTheme="minorEastAsia"/>
              <w:noProof/>
              <w:lang w:eastAsia="es-MX"/>
            </w:rPr>
          </w:pPr>
          <w:hyperlink w:anchor="_Toc1413228" w:history="1">
            <w:r w:rsidR="00A879A6" w:rsidRPr="00BC5A38">
              <w:rPr>
                <w:rStyle w:val="Hipervnculo"/>
                <w:rFonts w:eastAsia="Times New Roman"/>
                <w:noProof/>
                <w:lang w:val="es-ES" w:eastAsia="es-ES" w:bidi="es-ES"/>
              </w:rPr>
              <w:t>Proyecto “Afectaciones Presupuestales Electrónicas”: su implementación en la Universidad Veracruzana*</w:t>
            </w:r>
            <w:r w:rsidR="00A879A6">
              <w:rPr>
                <w:noProof/>
                <w:webHidden/>
              </w:rPr>
              <w:tab/>
            </w:r>
            <w:r w:rsidR="00A879A6">
              <w:rPr>
                <w:noProof/>
                <w:webHidden/>
              </w:rPr>
              <w:fldChar w:fldCharType="begin"/>
            </w:r>
            <w:r w:rsidR="00A879A6">
              <w:rPr>
                <w:noProof/>
                <w:webHidden/>
              </w:rPr>
              <w:instrText xml:space="preserve"> PAGEREF _Toc1413228 \h </w:instrText>
            </w:r>
            <w:r w:rsidR="00A879A6">
              <w:rPr>
                <w:noProof/>
                <w:webHidden/>
              </w:rPr>
            </w:r>
            <w:r w:rsidR="00A879A6">
              <w:rPr>
                <w:noProof/>
                <w:webHidden/>
              </w:rPr>
              <w:fldChar w:fldCharType="separate"/>
            </w:r>
            <w:r w:rsidR="00B36127">
              <w:rPr>
                <w:noProof/>
                <w:webHidden/>
              </w:rPr>
              <w:t>296</w:t>
            </w:r>
            <w:r w:rsidR="00A879A6">
              <w:rPr>
                <w:noProof/>
                <w:webHidden/>
              </w:rPr>
              <w:fldChar w:fldCharType="end"/>
            </w:r>
          </w:hyperlink>
        </w:p>
        <w:p w14:paraId="7FC2A829" w14:textId="5071D952" w:rsidR="00A879A6" w:rsidRDefault="006E51A9">
          <w:pPr>
            <w:pStyle w:val="TDC2"/>
            <w:tabs>
              <w:tab w:val="right" w:leader="dot" w:pos="10933"/>
            </w:tabs>
            <w:rPr>
              <w:rFonts w:eastAsiaTheme="minorEastAsia"/>
              <w:noProof/>
              <w:lang w:eastAsia="es-MX"/>
            </w:rPr>
          </w:pPr>
          <w:hyperlink w:anchor="_Toc1413229" w:history="1">
            <w:r w:rsidR="00A879A6" w:rsidRPr="00BC5A38">
              <w:rPr>
                <w:rStyle w:val="Hipervnculo"/>
                <w:noProof/>
              </w:rPr>
              <w:t>Cinthia Isabel Ramírez Flores</w:t>
            </w:r>
            <w:r w:rsidR="00A879A6">
              <w:rPr>
                <w:noProof/>
                <w:webHidden/>
              </w:rPr>
              <w:tab/>
            </w:r>
            <w:r w:rsidR="00A879A6">
              <w:rPr>
                <w:noProof/>
                <w:webHidden/>
              </w:rPr>
              <w:fldChar w:fldCharType="begin"/>
            </w:r>
            <w:r w:rsidR="00A879A6">
              <w:rPr>
                <w:noProof/>
                <w:webHidden/>
              </w:rPr>
              <w:instrText xml:space="preserve"> PAGEREF _Toc1413229 \h </w:instrText>
            </w:r>
            <w:r w:rsidR="00A879A6">
              <w:rPr>
                <w:noProof/>
                <w:webHidden/>
              </w:rPr>
            </w:r>
            <w:r w:rsidR="00A879A6">
              <w:rPr>
                <w:noProof/>
                <w:webHidden/>
              </w:rPr>
              <w:fldChar w:fldCharType="separate"/>
            </w:r>
            <w:r w:rsidR="00B36127">
              <w:rPr>
                <w:noProof/>
                <w:webHidden/>
              </w:rPr>
              <w:t>296</w:t>
            </w:r>
            <w:r w:rsidR="00A879A6">
              <w:rPr>
                <w:noProof/>
                <w:webHidden/>
              </w:rPr>
              <w:fldChar w:fldCharType="end"/>
            </w:r>
          </w:hyperlink>
        </w:p>
        <w:p w14:paraId="69BA3257" w14:textId="4E3051B8" w:rsidR="00A879A6" w:rsidRDefault="006E51A9">
          <w:pPr>
            <w:pStyle w:val="TDC2"/>
            <w:tabs>
              <w:tab w:val="right" w:leader="dot" w:pos="10933"/>
            </w:tabs>
            <w:rPr>
              <w:rFonts w:eastAsiaTheme="minorEastAsia"/>
              <w:noProof/>
              <w:lang w:eastAsia="es-MX"/>
            </w:rPr>
          </w:pPr>
          <w:hyperlink w:anchor="_Toc1413230" w:history="1">
            <w:r w:rsidR="00A879A6" w:rsidRPr="00BC5A38">
              <w:rPr>
                <w:rStyle w:val="Hipervnculo"/>
                <w:rFonts w:eastAsia="Times New Roman"/>
                <w:noProof/>
                <w:lang w:val="es-ES" w:eastAsia="es-ES" w:bidi="es-ES"/>
              </w:rPr>
              <w:t>Propuesta de un modelo en Agronomía, para la solución o resolución de problemas, basado en la identificación de períodos.</w:t>
            </w:r>
            <w:r w:rsidR="00A879A6">
              <w:rPr>
                <w:noProof/>
                <w:webHidden/>
              </w:rPr>
              <w:tab/>
            </w:r>
            <w:r w:rsidR="00A879A6">
              <w:rPr>
                <w:noProof/>
                <w:webHidden/>
              </w:rPr>
              <w:fldChar w:fldCharType="begin"/>
            </w:r>
            <w:r w:rsidR="00A879A6">
              <w:rPr>
                <w:noProof/>
                <w:webHidden/>
              </w:rPr>
              <w:instrText xml:space="preserve"> PAGEREF _Toc1413230 \h </w:instrText>
            </w:r>
            <w:r w:rsidR="00A879A6">
              <w:rPr>
                <w:noProof/>
                <w:webHidden/>
              </w:rPr>
            </w:r>
            <w:r w:rsidR="00A879A6">
              <w:rPr>
                <w:noProof/>
                <w:webHidden/>
              </w:rPr>
              <w:fldChar w:fldCharType="separate"/>
            </w:r>
            <w:r w:rsidR="00B36127">
              <w:rPr>
                <w:noProof/>
                <w:webHidden/>
              </w:rPr>
              <w:t>304</w:t>
            </w:r>
            <w:r w:rsidR="00A879A6">
              <w:rPr>
                <w:noProof/>
                <w:webHidden/>
              </w:rPr>
              <w:fldChar w:fldCharType="end"/>
            </w:r>
          </w:hyperlink>
        </w:p>
        <w:p w14:paraId="272A20C7" w14:textId="75CC1511" w:rsidR="00A879A6" w:rsidRDefault="006E51A9">
          <w:pPr>
            <w:pStyle w:val="TDC2"/>
            <w:tabs>
              <w:tab w:val="right" w:leader="dot" w:pos="10933"/>
            </w:tabs>
            <w:rPr>
              <w:rFonts w:eastAsiaTheme="minorEastAsia"/>
              <w:noProof/>
              <w:lang w:eastAsia="es-MX"/>
            </w:rPr>
          </w:pPr>
          <w:hyperlink w:anchor="_Toc1413231" w:history="1">
            <w:r w:rsidR="00A879A6" w:rsidRPr="00BC5A38">
              <w:rPr>
                <w:rStyle w:val="Hipervnculo"/>
                <w:noProof/>
              </w:rPr>
              <w:t>Rubén De la Paz Mendo</w:t>
            </w:r>
            <w:r w:rsidR="00A879A6">
              <w:rPr>
                <w:noProof/>
                <w:webHidden/>
              </w:rPr>
              <w:tab/>
            </w:r>
            <w:r w:rsidR="00A879A6">
              <w:rPr>
                <w:noProof/>
                <w:webHidden/>
              </w:rPr>
              <w:fldChar w:fldCharType="begin"/>
            </w:r>
            <w:r w:rsidR="00A879A6">
              <w:rPr>
                <w:noProof/>
                <w:webHidden/>
              </w:rPr>
              <w:instrText xml:space="preserve"> PAGEREF _Toc1413231 \h </w:instrText>
            </w:r>
            <w:r w:rsidR="00A879A6">
              <w:rPr>
                <w:noProof/>
                <w:webHidden/>
              </w:rPr>
            </w:r>
            <w:r w:rsidR="00A879A6">
              <w:rPr>
                <w:noProof/>
                <w:webHidden/>
              </w:rPr>
              <w:fldChar w:fldCharType="separate"/>
            </w:r>
            <w:r w:rsidR="00B36127">
              <w:rPr>
                <w:noProof/>
                <w:webHidden/>
              </w:rPr>
              <w:t>304</w:t>
            </w:r>
            <w:r w:rsidR="00A879A6">
              <w:rPr>
                <w:noProof/>
                <w:webHidden/>
              </w:rPr>
              <w:fldChar w:fldCharType="end"/>
            </w:r>
          </w:hyperlink>
        </w:p>
        <w:p w14:paraId="16383EB9" w14:textId="0E27C360" w:rsidR="00A879A6" w:rsidRDefault="006E51A9">
          <w:pPr>
            <w:pStyle w:val="TDC2"/>
            <w:tabs>
              <w:tab w:val="right" w:leader="dot" w:pos="10933"/>
            </w:tabs>
            <w:rPr>
              <w:rFonts w:eastAsiaTheme="minorEastAsia"/>
              <w:noProof/>
              <w:lang w:eastAsia="es-MX"/>
            </w:rPr>
          </w:pPr>
          <w:hyperlink w:anchor="_Toc1413232" w:history="1">
            <w:r w:rsidR="00A879A6" w:rsidRPr="00BC5A38">
              <w:rPr>
                <w:rStyle w:val="Hipervnculo"/>
                <w:noProof/>
              </w:rPr>
              <w:t>Jordán Gutiérrez Vivanco</w:t>
            </w:r>
            <w:r w:rsidR="00A879A6">
              <w:rPr>
                <w:noProof/>
                <w:webHidden/>
              </w:rPr>
              <w:tab/>
            </w:r>
            <w:r w:rsidR="00A879A6">
              <w:rPr>
                <w:noProof/>
                <w:webHidden/>
              </w:rPr>
              <w:fldChar w:fldCharType="begin"/>
            </w:r>
            <w:r w:rsidR="00A879A6">
              <w:rPr>
                <w:noProof/>
                <w:webHidden/>
              </w:rPr>
              <w:instrText xml:space="preserve"> PAGEREF _Toc1413232 \h </w:instrText>
            </w:r>
            <w:r w:rsidR="00A879A6">
              <w:rPr>
                <w:noProof/>
                <w:webHidden/>
              </w:rPr>
            </w:r>
            <w:r w:rsidR="00A879A6">
              <w:rPr>
                <w:noProof/>
                <w:webHidden/>
              </w:rPr>
              <w:fldChar w:fldCharType="separate"/>
            </w:r>
            <w:r w:rsidR="00B36127">
              <w:rPr>
                <w:noProof/>
                <w:webHidden/>
              </w:rPr>
              <w:t>310</w:t>
            </w:r>
            <w:r w:rsidR="00A879A6">
              <w:rPr>
                <w:noProof/>
                <w:webHidden/>
              </w:rPr>
              <w:fldChar w:fldCharType="end"/>
            </w:r>
          </w:hyperlink>
        </w:p>
        <w:p w14:paraId="311C39EF" w14:textId="5D135ED0" w:rsidR="00A879A6" w:rsidRDefault="00A879A6">
          <w:r>
            <w:rPr>
              <w:b/>
              <w:bCs/>
              <w:lang w:val="es-ES"/>
            </w:rPr>
            <w:fldChar w:fldCharType="end"/>
          </w:r>
        </w:p>
      </w:sdtContent>
    </w:sdt>
    <w:p w14:paraId="41ED035C" w14:textId="71FDCC1F" w:rsidR="006E37CD" w:rsidRDefault="006E37CD" w:rsidP="00483624">
      <w:pPr>
        <w:pStyle w:val="Textoindependiente"/>
        <w:rPr>
          <w:b/>
          <w:i/>
          <w:sz w:val="20"/>
        </w:rPr>
      </w:pPr>
    </w:p>
    <w:p w14:paraId="308CC270" w14:textId="77777777" w:rsidR="00A879A6" w:rsidRDefault="00A879A6" w:rsidP="00483624">
      <w:pPr>
        <w:pStyle w:val="Textoindependiente"/>
        <w:rPr>
          <w:b/>
          <w:i/>
          <w:sz w:val="20"/>
        </w:rPr>
      </w:pPr>
    </w:p>
    <w:p w14:paraId="07CF0570" w14:textId="790FC527" w:rsidR="006E37CD" w:rsidRPr="006E37CD" w:rsidRDefault="006E37CD" w:rsidP="006E37CD">
      <w:pPr>
        <w:rPr>
          <w:rFonts w:cstheme="minorHAnsi"/>
          <w:b/>
          <w:i/>
          <w:sz w:val="32"/>
          <w:szCs w:val="32"/>
        </w:rPr>
      </w:pPr>
      <w:r w:rsidRPr="006E37CD">
        <w:rPr>
          <w:rStyle w:val="Ttulo1Car"/>
          <w:rFonts w:asciiTheme="minorHAnsi" w:hAnsiTheme="minorHAnsi" w:cstheme="minorHAnsi"/>
          <w:b/>
          <w:i/>
          <w:noProof/>
          <w:color w:val="auto"/>
          <w:lang w:val="en-US"/>
        </w:rPr>
        <mc:AlternateContent>
          <mc:Choice Requires="wpg">
            <w:drawing>
              <wp:anchor distT="0" distB="0" distL="114300" distR="114300" simplePos="0" relativeHeight="252281856" behindDoc="0" locked="0" layoutInCell="1" allowOverlap="1" wp14:anchorId="2C1052EF" wp14:editId="6EAE7F1A">
                <wp:simplePos x="0" y="0"/>
                <wp:positionH relativeFrom="page">
                  <wp:posOffset>6713220</wp:posOffset>
                </wp:positionH>
                <wp:positionV relativeFrom="paragraph">
                  <wp:posOffset>1010285</wp:posOffset>
                </wp:positionV>
                <wp:extent cx="581025" cy="409575"/>
                <wp:effectExtent l="0" t="0" r="0" b="0"/>
                <wp:wrapNone/>
                <wp:docPr id="250" name="Grupo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1"/>
                          <a:chExt cx="915" cy="645"/>
                        </a:xfrm>
                      </wpg:grpSpPr>
                      <wps:wsp>
                        <wps:cNvPr id="254" name="Freeform 412"/>
                        <wps:cNvSpPr>
                          <a:spLocks/>
                        </wps:cNvSpPr>
                        <wps:spPr bwMode="auto">
                          <a:xfrm>
                            <a:off x="10932" y="1"/>
                            <a:ext cx="915" cy="645"/>
                          </a:xfrm>
                          <a:custGeom>
                            <a:avLst/>
                            <a:gdLst>
                              <a:gd name="T0" fmla="+- 0 11271 10932"/>
                              <a:gd name="T1" fmla="*/ T0 w 915"/>
                              <a:gd name="T2" fmla="+- 0 1 1"/>
                              <a:gd name="T3" fmla="*/ 1 h 645"/>
                              <a:gd name="T4" fmla="+- 0 10932 10932"/>
                              <a:gd name="T5" fmla="*/ T4 w 915"/>
                              <a:gd name="T6" fmla="+- 0 324 1"/>
                              <a:gd name="T7" fmla="*/ 324 h 645"/>
                              <a:gd name="T8" fmla="+- 0 11271 10932"/>
                              <a:gd name="T9" fmla="*/ T8 w 915"/>
                              <a:gd name="T10" fmla="+- 0 646 1"/>
                              <a:gd name="T11" fmla="*/ 646 h 645"/>
                              <a:gd name="T12" fmla="+- 0 11271 10932"/>
                              <a:gd name="T13" fmla="*/ T12 w 915"/>
                              <a:gd name="T14" fmla="+- 0 486 1"/>
                              <a:gd name="T15" fmla="*/ 486 h 645"/>
                              <a:gd name="T16" fmla="+- 0 11847 10932"/>
                              <a:gd name="T17" fmla="*/ T16 w 915"/>
                              <a:gd name="T18" fmla="+- 0 486 1"/>
                              <a:gd name="T19" fmla="*/ 486 h 645"/>
                              <a:gd name="T20" fmla="+- 0 11847 10932"/>
                              <a:gd name="T21" fmla="*/ T20 w 915"/>
                              <a:gd name="T22" fmla="+- 0 162 1"/>
                              <a:gd name="T23" fmla="*/ 162 h 645"/>
                              <a:gd name="T24" fmla="+- 0 11271 10932"/>
                              <a:gd name="T25" fmla="*/ T24 w 915"/>
                              <a:gd name="T26" fmla="+- 0 162 1"/>
                              <a:gd name="T27" fmla="*/ 162 h 645"/>
                              <a:gd name="T28" fmla="+- 0 11271 10932"/>
                              <a:gd name="T29" fmla="*/ T28 w 915"/>
                              <a:gd name="T30" fmla="+- 0 1 1"/>
                              <a:gd name="T31" fmla="*/ 1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Text Box 413"/>
                        <wps:cNvSpPr txBox="1">
                          <a:spLocks noChangeArrowheads="1"/>
                        </wps:cNvSpPr>
                        <wps:spPr bwMode="auto">
                          <a:xfrm>
                            <a:off x="11251" y="203"/>
                            <a:ext cx="132"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6FE1A" w14:textId="77777777" w:rsidR="00A879A6" w:rsidRDefault="00A879A6" w:rsidP="006E37CD">
                              <w:pPr>
                                <w:spacing w:line="220" w:lineRule="exact"/>
                              </w:pPr>
                              <w:r>
                                <w:rPr>
                                  <w:color w:val="FFFFFF"/>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C1052EF" id="Grupo 586" o:spid="_x0000_s1030" style="position:absolute;margin-left:528.6pt;margin-top:79.55pt;width:45.75pt;height:32.25pt;z-index:252281856;mso-position-horizontal-relative:page" coordorigin="10932,1"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">
                <v:shape id="Freeform 412" o:spid="_x0000_s1031" style="position:absolute;left:10932;top:1;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" path="m339,l,323,339,645r,-160l915,485r,-324l339,161,339,xe" fillcolor="#c0504d" stroked="f">
                  <v:path arrowok="t" o:connecttype="custom" o:connectlocs="339,1;0,324;339,646;339,486;915,486;915,162;339,162;339,1" o:connectangles="0,0,0,0,0,0,0,0"/>
                </v:shape>
                <v:shape id="Text Box 413" o:spid="_x0000_s1032" type="#_x0000_t202" style="position:absolute;left:11251;top:203;width:132;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7wW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5P7wWxQAAANwAAAAP&#10;AAAAAAAAAAAAAAAAAAcCAABkcnMvZG93bnJldi54bWxQSwUGAAAAAAMAAwC3AAAA+QIAAAAA&#10;" filled="f" stroked="f">
                  <v:textbox inset="0,0,0,0">
                    <w:txbxContent>
                      <w:p w14:paraId="5A86FE1A" w14:textId="77777777" w:rsidR="00A879A6" w:rsidRDefault="00A879A6" w:rsidP="006E37CD">
                        <w:pPr>
                          <w:spacing w:line="220" w:lineRule="exact"/>
                        </w:pPr>
                        <w:r>
                          <w:rPr>
                            <w:color w:val="FFFFFF"/>
                          </w:rPr>
                          <w:t>1</w:t>
                        </w:r>
                      </w:p>
                    </w:txbxContent>
                  </v:textbox>
                </v:shape>
                <w10:wrap anchorx="page"/>
              </v:group>
            </w:pict>
          </mc:Fallback>
        </mc:AlternateContent>
      </w:r>
      <w:bookmarkStart w:id="5" w:name="_Toc1333711"/>
      <w:bookmarkStart w:id="6" w:name="_Toc1413176"/>
      <w:r w:rsidRPr="006E37CD">
        <w:rPr>
          <w:rStyle w:val="Ttulo1Car"/>
          <w:rFonts w:asciiTheme="minorHAnsi" w:hAnsiTheme="minorHAnsi" w:cstheme="minorHAnsi"/>
          <w:b/>
          <w:i/>
          <w:color w:val="auto"/>
        </w:rPr>
        <w:t>Habilidades</w:t>
      </w:r>
      <w:bookmarkEnd w:id="5"/>
      <w:bookmarkEnd w:id="6"/>
      <w:r w:rsidRPr="006E37CD">
        <w:rPr>
          <w:rFonts w:cstheme="minorHAnsi"/>
          <w:b/>
          <w:i/>
          <w:sz w:val="32"/>
          <w:szCs w:val="32"/>
        </w:rPr>
        <w:t xml:space="preserve"> de pensamiento crítico y creativo. Toma de decisiones y solución de problemas. Lecturas y ejercicios para el nivel</w:t>
      </w:r>
      <w:r w:rsidRPr="006E37CD">
        <w:rPr>
          <w:rFonts w:cstheme="minorHAnsi"/>
          <w:b/>
          <w:i/>
          <w:spacing w:val="-27"/>
          <w:sz w:val="32"/>
          <w:szCs w:val="32"/>
        </w:rPr>
        <w:t xml:space="preserve"> </w:t>
      </w:r>
      <w:r w:rsidRPr="006E37CD">
        <w:rPr>
          <w:rFonts w:cstheme="minorHAnsi"/>
          <w:b/>
          <w:i/>
          <w:sz w:val="32"/>
          <w:szCs w:val="32"/>
        </w:rPr>
        <w:t>universitario.</w:t>
      </w:r>
    </w:p>
    <w:p w14:paraId="306707EF" w14:textId="77777777" w:rsidR="00483624" w:rsidRDefault="00483624" w:rsidP="00483624">
      <w:pPr>
        <w:pStyle w:val="Textoindependiente"/>
        <w:rPr>
          <w:b/>
          <w:i/>
          <w:sz w:val="27"/>
        </w:rPr>
      </w:pPr>
      <w:r>
        <w:rPr>
          <w:noProof/>
          <w:lang w:val="en-US" w:eastAsia="en-US" w:bidi="ar-SA"/>
        </w:rPr>
        <w:drawing>
          <wp:anchor distT="0" distB="0" distL="0" distR="0" simplePos="0" relativeHeight="251684864" behindDoc="0" locked="0" layoutInCell="1" allowOverlap="1" wp14:anchorId="444D6E65" wp14:editId="6990E0D8">
            <wp:simplePos x="0" y="0"/>
            <wp:positionH relativeFrom="page">
              <wp:posOffset>892175</wp:posOffset>
            </wp:positionH>
            <wp:positionV relativeFrom="paragraph">
              <wp:posOffset>234163</wp:posOffset>
            </wp:positionV>
            <wp:extent cx="5805299" cy="3613023"/>
            <wp:effectExtent l="0" t="0" r="0" b="0"/>
            <wp:wrapTopAndBottom/>
            <wp:docPr id="58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8" cstate="print"/>
                    <a:stretch>
                      <a:fillRect/>
                    </a:stretch>
                  </pic:blipFill>
                  <pic:spPr>
                    <a:xfrm>
                      <a:off x="0" y="0"/>
                      <a:ext cx="5805299" cy="3613023"/>
                    </a:xfrm>
                    <a:prstGeom prst="rect">
                      <a:avLst/>
                    </a:prstGeom>
                  </pic:spPr>
                </pic:pic>
              </a:graphicData>
            </a:graphic>
          </wp:anchor>
        </w:drawing>
      </w:r>
    </w:p>
    <w:p w14:paraId="7BA817B0" w14:textId="77777777" w:rsidR="00483624" w:rsidRDefault="00483624" w:rsidP="00483624">
      <w:pPr>
        <w:spacing w:before="43"/>
        <w:ind w:right="1080"/>
        <w:jc w:val="center"/>
        <w:rPr>
          <w:b/>
          <w:i/>
          <w:sz w:val="40"/>
        </w:rPr>
      </w:pPr>
      <w:r>
        <w:rPr>
          <w:b/>
          <w:i/>
          <w:sz w:val="40"/>
        </w:rPr>
        <w:t>© Ariel Félix Campirán Salazar</w:t>
      </w:r>
    </w:p>
    <w:p w14:paraId="7AA1C028" w14:textId="77777777" w:rsidR="00483624" w:rsidRDefault="006E51A9" w:rsidP="00483624">
      <w:pPr>
        <w:spacing w:before="240"/>
        <w:ind w:right="1081"/>
        <w:jc w:val="center"/>
        <w:rPr>
          <w:b/>
          <w:sz w:val="40"/>
        </w:rPr>
      </w:pPr>
      <w:hyperlink r:id="rId29">
        <w:r w:rsidR="00483624">
          <w:rPr>
            <w:b/>
            <w:color w:val="F49100"/>
            <w:sz w:val="40"/>
            <w:u w:val="thick" w:color="F49100"/>
          </w:rPr>
          <w:t>acampiran@uv.mx</w:t>
        </w:r>
        <w:r w:rsidR="00483624">
          <w:rPr>
            <w:b/>
            <w:color w:val="F49100"/>
            <w:sz w:val="40"/>
          </w:rPr>
          <w:t xml:space="preserve"> </w:t>
        </w:r>
      </w:hyperlink>
      <w:r w:rsidR="00483624">
        <w:rPr>
          <w:b/>
          <w:sz w:val="40"/>
        </w:rPr>
        <w:t xml:space="preserve">/ </w:t>
      </w:r>
      <w:hyperlink r:id="rId30">
        <w:r w:rsidR="00483624">
          <w:rPr>
            <w:b/>
            <w:color w:val="F49100"/>
            <w:sz w:val="40"/>
            <w:u w:val="thick" w:color="F49100"/>
          </w:rPr>
          <w:t>arielcamps@yahoo.com</w:t>
        </w:r>
      </w:hyperlink>
    </w:p>
    <w:p w14:paraId="2A55BD3D" w14:textId="77777777" w:rsidR="00483624" w:rsidRDefault="00483624" w:rsidP="00483624">
      <w:pPr>
        <w:pStyle w:val="Textoindependiente"/>
        <w:rPr>
          <w:b/>
          <w:sz w:val="20"/>
        </w:rPr>
      </w:pPr>
    </w:p>
    <w:p w14:paraId="364986A2" w14:textId="77777777" w:rsidR="00483624" w:rsidRDefault="00483624" w:rsidP="00483624">
      <w:pPr>
        <w:pStyle w:val="Textoindependiente"/>
        <w:rPr>
          <w:b/>
          <w:sz w:val="20"/>
        </w:rPr>
      </w:pPr>
    </w:p>
    <w:p w14:paraId="3DBEB48B" w14:textId="77777777" w:rsidR="00483624" w:rsidRDefault="00483624" w:rsidP="00483624">
      <w:pPr>
        <w:pStyle w:val="Textoindependiente"/>
        <w:rPr>
          <w:b/>
          <w:sz w:val="20"/>
        </w:rPr>
      </w:pPr>
    </w:p>
    <w:p w14:paraId="5820FB1B" w14:textId="77777777" w:rsidR="00483624" w:rsidRDefault="00483624" w:rsidP="00483624">
      <w:pPr>
        <w:pStyle w:val="Textoindependiente"/>
        <w:rPr>
          <w:b/>
          <w:sz w:val="20"/>
        </w:rPr>
      </w:pPr>
    </w:p>
    <w:p w14:paraId="044E2702" w14:textId="77777777" w:rsidR="00483624" w:rsidRDefault="00483624" w:rsidP="00483624">
      <w:pPr>
        <w:pStyle w:val="Textoindependiente"/>
        <w:rPr>
          <w:b/>
          <w:sz w:val="20"/>
        </w:rPr>
      </w:pPr>
    </w:p>
    <w:p w14:paraId="453B364B" w14:textId="77777777" w:rsidR="00483624" w:rsidRDefault="00483624" w:rsidP="00483624">
      <w:pPr>
        <w:pStyle w:val="Textoindependiente"/>
        <w:rPr>
          <w:b/>
          <w:sz w:val="20"/>
        </w:rPr>
      </w:pPr>
    </w:p>
    <w:p w14:paraId="0B9EA86D" w14:textId="77777777" w:rsidR="00483624" w:rsidRDefault="00483624" w:rsidP="00483624">
      <w:pPr>
        <w:pStyle w:val="Textoindependiente"/>
        <w:spacing w:before="4"/>
        <w:rPr>
          <w:b/>
          <w:sz w:val="17"/>
        </w:rPr>
      </w:pPr>
    </w:p>
    <w:p w14:paraId="60B01485" w14:textId="77777777" w:rsidR="00483624" w:rsidRPr="001B599E" w:rsidRDefault="00483624" w:rsidP="00483624">
      <w:pPr>
        <w:spacing w:before="20"/>
        <w:ind w:left="1040"/>
        <w:rPr>
          <w:b/>
          <w:i/>
          <w:sz w:val="40"/>
        </w:rPr>
        <w:sectPr w:rsidR="00483624" w:rsidRPr="001B599E" w:rsidSect="003C7D17">
          <w:headerReference w:type="even" r:id="rId31"/>
          <w:headerReference w:type="default" r:id="rId32"/>
          <w:footerReference w:type="even" r:id="rId33"/>
          <w:footerReference w:type="default" r:id="rId34"/>
          <w:headerReference w:type="first" r:id="rId35"/>
          <w:footerReference w:type="first" r:id="rId36"/>
          <w:pgSz w:w="12242" w:h="15842" w:code="1"/>
          <w:pgMar w:top="1418" w:right="278" w:bottom="278" w:left="1021" w:header="720" w:footer="720" w:gutter="0"/>
          <w:cols w:space="720"/>
          <w:docGrid w:linePitch="299"/>
        </w:sectPr>
      </w:pPr>
      <w:r>
        <w:rPr>
          <w:b/>
          <w:i/>
          <w:sz w:val="40"/>
        </w:rPr>
        <w:t>Facultad de Filosofía, Universidad Veracruzana</w:t>
      </w:r>
    </w:p>
    <w:p w14:paraId="5640C81A" w14:textId="3214CA75" w:rsidR="00087846" w:rsidRPr="00087846" w:rsidRDefault="00087846" w:rsidP="006E37CD">
      <w:pPr>
        <w:rPr>
          <w:b/>
          <w:sz w:val="32"/>
          <w:szCs w:val="32"/>
        </w:rPr>
      </w:pPr>
      <w:r w:rsidRPr="00087846">
        <w:rPr>
          <w:b/>
          <w:sz w:val="32"/>
          <w:szCs w:val="32"/>
        </w:rPr>
        <w:t>INTRODUCCIÓN del libro de Ariel Campirán</w:t>
      </w:r>
    </w:p>
    <w:p w14:paraId="385E729F" w14:textId="4C04265E" w:rsidR="006E37CD" w:rsidRPr="006E37CD" w:rsidRDefault="00087846" w:rsidP="006E37CD">
      <w:pPr>
        <w:rPr>
          <w:sz w:val="32"/>
          <w:szCs w:val="32"/>
        </w:rPr>
      </w:pPr>
      <w:r>
        <w:rPr>
          <w:sz w:val="32"/>
          <w:szCs w:val="32"/>
        </w:rPr>
        <w:t xml:space="preserve"> </w:t>
      </w:r>
      <w:r w:rsidR="006E37CD">
        <w:rPr>
          <w:sz w:val="32"/>
          <w:szCs w:val="32"/>
        </w:rPr>
        <w:t>(Pp. 7-18)</w:t>
      </w:r>
    </w:p>
    <w:p w14:paraId="40F9915A" w14:textId="5E0EA416" w:rsidR="006432D4" w:rsidRDefault="00C5409D" w:rsidP="00483624">
      <w:pPr>
        <w:rPr>
          <w:b/>
          <w:sz w:val="24"/>
        </w:rPr>
      </w:pPr>
      <w:r>
        <w:rPr>
          <w:noProof/>
          <w:lang w:val="en-US"/>
        </w:rPr>
        <w:drawing>
          <wp:inline distT="0" distB="0" distL="0" distR="0" wp14:anchorId="72B9C0CC" wp14:editId="2B510478">
            <wp:extent cx="6162675" cy="7173739"/>
            <wp:effectExtent l="0" t="0" r="0" b="8255"/>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3309" t="15110" r="31600" b="12266"/>
                    <a:stretch/>
                  </pic:blipFill>
                  <pic:spPr bwMode="auto">
                    <a:xfrm>
                      <a:off x="0" y="0"/>
                      <a:ext cx="6194075" cy="7210291"/>
                    </a:xfrm>
                    <a:prstGeom prst="rect">
                      <a:avLst/>
                    </a:prstGeom>
                    <a:ln>
                      <a:noFill/>
                    </a:ln>
                    <a:extLst>
                      <a:ext uri="{53640926-AAD7-44D8-BBD7-CCE9431645EC}">
                        <a14:shadowObscured xmlns:a14="http://schemas.microsoft.com/office/drawing/2010/main"/>
                      </a:ext>
                    </a:extLst>
                  </pic:spPr>
                </pic:pic>
              </a:graphicData>
            </a:graphic>
          </wp:inline>
        </w:drawing>
      </w:r>
    </w:p>
    <w:p w14:paraId="718C1E3F" w14:textId="77777777" w:rsidR="006432D4" w:rsidRDefault="006432D4" w:rsidP="00483624">
      <w:pPr>
        <w:rPr>
          <w:b/>
          <w:sz w:val="24"/>
        </w:rPr>
      </w:pPr>
    </w:p>
    <w:p w14:paraId="60E66410" w14:textId="193C81B0" w:rsidR="006432D4" w:rsidRDefault="00C5409D" w:rsidP="00483624">
      <w:pPr>
        <w:rPr>
          <w:b/>
          <w:sz w:val="24"/>
        </w:rPr>
      </w:pPr>
      <w:r>
        <w:rPr>
          <w:noProof/>
          <w:lang w:val="en-US"/>
        </w:rPr>
        <w:drawing>
          <wp:inline distT="0" distB="0" distL="0" distR="0" wp14:anchorId="4147FAFA" wp14:editId="76DF605B">
            <wp:extent cx="6260976" cy="7800975"/>
            <wp:effectExtent l="0" t="0" r="6985"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3857" t="14379" r="32148" b="10317"/>
                    <a:stretch/>
                  </pic:blipFill>
                  <pic:spPr bwMode="auto">
                    <a:xfrm>
                      <a:off x="0" y="0"/>
                      <a:ext cx="6283427" cy="7828948"/>
                    </a:xfrm>
                    <a:prstGeom prst="rect">
                      <a:avLst/>
                    </a:prstGeom>
                    <a:ln>
                      <a:noFill/>
                    </a:ln>
                    <a:extLst>
                      <a:ext uri="{53640926-AAD7-44D8-BBD7-CCE9431645EC}">
                        <a14:shadowObscured xmlns:a14="http://schemas.microsoft.com/office/drawing/2010/main"/>
                      </a:ext>
                    </a:extLst>
                  </pic:spPr>
                </pic:pic>
              </a:graphicData>
            </a:graphic>
          </wp:inline>
        </w:drawing>
      </w:r>
    </w:p>
    <w:p w14:paraId="5406C0F5" w14:textId="222557D0" w:rsidR="00C5409D" w:rsidRDefault="00C5409D" w:rsidP="00483624">
      <w:pPr>
        <w:rPr>
          <w:b/>
          <w:sz w:val="24"/>
        </w:rPr>
      </w:pPr>
    </w:p>
    <w:p w14:paraId="1CD1B2AE" w14:textId="16CEC6F8" w:rsidR="00C5409D" w:rsidRDefault="00C5409D" w:rsidP="00483624">
      <w:pPr>
        <w:rPr>
          <w:b/>
          <w:sz w:val="24"/>
        </w:rPr>
      </w:pPr>
      <w:r>
        <w:rPr>
          <w:noProof/>
          <w:lang w:val="en-US"/>
        </w:rPr>
        <w:drawing>
          <wp:inline distT="0" distB="0" distL="0" distR="0" wp14:anchorId="15B3C7FA" wp14:editId="54C7C9C9">
            <wp:extent cx="6306207" cy="7522759"/>
            <wp:effectExtent l="0" t="0" r="0" b="254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3720" t="16815" r="31463" b="9342"/>
                    <a:stretch/>
                  </pic:blipFill>
                  <pic:spPr bwMode="auto">
                    <a:xfrm>
                      <a:off x="0" y="0"/>
                      <a:ext cx="6323332" cy="7543187"/>
                    </a:xfrm>
                    <a:prstGeom prst="rect">
                      <a:avLst/>
                    </a:prstGeom>
                    <a:ln>
                      <a:noFill/>
                    </a:ln>
                    <a:extLst>
                      <a:ext uri="{53640926-AAD7-44D8-BBD7-CCE9431645EC}">
                        <a14:shadowObscured xmlns:a14="http://schemas.microsoft.com/office/drawing/2010/main"/>
                      </a:ext>
                    </a:extLst>
                  </pic:spPr>
                </pic:pic>
              </a:graphicData>
            </a:graphic>
          </wp:inline>
        </w:drawing>
      </w:r>
    </w:p>
    <w:p w14:paraId="7FB8F1AF" w14:textId="77777777" w:rsidR="006432D4" w:rsidRDefault="006432D4" w:rsidP="00483624">
      <w:pPr>
        <w:rPr>
          <w:b/>
          <w:sz w:val="24"/>
        </w:rPr>
      </w:pPr>
    </w:p>
    <w:p w14:paraId="6C6738FA" w14:textId="0F9508A7" w:rsidR="006432D4" w:rsidRDefault="006432D4" w:rsidP="00483624">
      <w:pPr>
        <w:rPr>
          <w:b/>
          <w:sz w:val="24"/>
        </w:rPr>
      </w:pPr>
    </w:p>
    <w:p w14:paraId="63799FF8" w14:textId="0EA5E86D" w:rsidR="00C5409D" w:rsidRDefault="00C5409D" w:rsidP="00483624">
      <w:pPr>
        <w:rPr>
          <w:b/>
          <w:sz w:val="24"/>
        </w:rPr>
      </w:pPr>
      <w:r>
        <w:rPr>
          <w:noProof/>
          <w:lang w:val="en-US"/>
        </w:rPr>
        <w:drawing>
          <wp:inline distT="0" distB="0" distL="0" distR="0" wp14:anchorId="0DD2508D" wp14:editId="63B4C43D">
            <wp:extent cx="5990897" cy="7223144"/>
            <wp:effectExtent l="0" t="0" r="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3820" t="16052" r="31143" b="8845"/>
                    <a:stretch/>
                  </pic:blipFill>
                  <pic:spPr bwMode="auto">
                    <a:xfrm>
                      <a:off x="0" y="0"/>
                      <a:ext cx="6007966" cy="7243724"/>
                    </a:xfrm>
                    <a:prstGeom prst="rect">
                      <a:avLst/>
                    </a:prstGeom>
                    <a:ln>
                      <a:noFill/>
                    </a:ln>
                    <a:extLst>
                      <a:ext uri="{53640926-AAD7-44D8-BBD7-CCE9431645EC}">
                        <a14:shadowObscured xmlns:a14="http://schemas.microsoft.com/office/drawing/2010/main"/>
                      </a:ext>
                    </a:extLst>
                  </pic:spPr>
                </pic:pic>
              </a:graphicData>
            </a:graphic>
          </wp:inline>
        </w:drawing>
      </w:r>
    </w:p>
    <w:p w14:paraId="71AB2E18" w14:textId="77777777" w:rsidR="00C5409D" w:rsidRDefault="00C5409D" w:rsidP="00483624">
      <w:pPr>
        <w:rPr>
          <w:b/>
          <w:sz w:val="24"/>
        </w:rPr>
      </w:pPr>
    </w:p>
    <w:p w14:paraId="0EDB1FB2" w14:textId="4B0BFE02" w:rsidR="006432D4" w:rsidRDefault="006432D4" w:rsidP="00483624">
      <w:pPr>
        <w:rPr>
          <w:b/>
          <w:sz w:val="24"/>
        </w:rPr>
      </w:pPr>
    </w:p>
    <w:p w14:paraId="261C80A6" w14:textId="2E8025B1" w:rsidR="00F1593A" w:rsidRDefault="00F1593A" w:rsidP="00483624">
      <w:pPr>
        <w:rPr>
          <w:b/>
          <w:sz w:val="24"/>
        </w:rPr>
      </w:pPr>
    </w:p>
    <w:p w14:paraId="35CB3B1A" w14:textId="2B442D10" w:rsidR="006432D4" w:rsidRDefault="00C5409D" w:rsidP="00483624">
      <w:pPr>
        <w:rPr>
          <w:b/>
          <w:sz w:val="24"/>
        </w:rPr>
      </w:pPr>
      <w:r>
        <w:rPr>
          <w:noProof/>
          <w:lang w:val="en-US"/>
        </w:rPr>
        <w:drawing>
          <wp:inline distT="0" distB="0" distL="0" distR="0" wp14:anchorId="71819188" wp14:editId="0764E347">
            <wp:extent cx="6135809" cy="7520152"/>
            <wp:effectExtent l="0" t="0" r="0" b="508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4032" t="16543" r="31709" b="8808"/>
                    <a:stretch/>
                  </pic:blipFill>
                  <pic:spPr bwMode="auto">
                    <a:xfrm>
                      <a:off x="0" y="0"/>
                      <a:ext cx="6155972" cy="7544865"/>
                    </a:xfrm>
                    <a:prstGeom prst="rect">
                      <a:avLst/>
                    </a:prstGeom>
                    <a:ln>
                      <a:noFill/>
                    </a:ln>
                    <a:extLst>
                      <a:ext uri="{53640926-AAD7-44D8-BBD7-CCE9431645EC}">
                        <a14:shadowObscured xmlns:a14="http://schemas.microsoft.com/office/drawing/2010/main"/>
                      </a:ext>
                    </a:extLst>
                  </pic:spPr>
                </pic:pic>
              </a:graphicData>
            </a:graphic>
          </wp:inline>
        </w:drawing>
      </w:r>
    </w:p>
    <w:p w14:paraId="37122A6D" w14:textId="446FC281" w:rsidR="006432D4" w:rsidRDefault="006432D4" w:rsidP="00483624">
      <w:pPr>
        <w:rPr>
          <w:b/>
          <w:sz w:val="24"/>
        </w:rPr>
      </w:pPr>
    </w:p>
    <w:p w14:paraId="0E85B30C" w14:textId="3A328137" w:rsidR="00C5409D" w:rsidRDefault="00C5409D" w:rsidP="00483624">
      <w:pPr>
        <w:rPr>
          <w:b/>
          <w:sz w:val="24"/>
        </w:rPr>
      </w:pPr>
    </w:p>
    <w:p w14:paraId="3E93FB1D" w14:textId="2CA7F0EA" w:rsidR="00C5409D" w:rsidRDefault="00C5409D" w:rsidP="00483624">
      <w:pPr>
        <w:rPr>
          <w:b/>
          <w:sz w:val="24"/>
        </w:rPr>
      </w:pPr>
      <w:r>
        <w:rPr>
          <w:noProof/>
          <w:lang w:val="en-US"/>
        </w:rPr>
        <w:drawing>
          <wp:inline distT="0" distB="0" distL="0" distR="0" wp14:anchorId="41D1F994" wp14:editId="5B94564C">
            <wp:extent cx="6447551" cy="7252138"/>
            <wp:effectExtent l="0" t="0" r="0" b="635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0864" t="16942" r="27607" b="8027"/>
                    <a:stretch/>
                  </pic:blipFill>
                  <pic:spPr bwMode="auto">
                    <a:xfrm>
                      <a:off x="0" y="0"/>
                      <a:ext cx="6465095" cy="7271871"/>
                    </a:xfrm>
                    <a:prstGeom prst="rect">
                      <a:avLst/>
                    </a:prstGeom>
                    <a:ln>
                      <a:noFill/>
                    </a:ln>
                    <a:extLst>
                      <a:ext uri="{53640926-AAD7-44D8-BBD7-CCE9431645EC}">
                        <a14:shadowObscured xmlns:a14="http://schemas.microsoft.com/office/drawing/2010/main"/>
                      </a:ext>
                    </a:extLst>
                  </pic:spPr>
                </pic:pic>
              </a:graphicData>
            </a:graphic>
          </wp:inline>
        </w:drawing>
      </w:r>
    </w:p>
    <w:p w14:paraId="555820E4" w14:textId="30F2B15E" w:rsidR="00C5409D" w:rsidRDefault="00C5409D" w:rsidP="00483624">
      <w:pPr>
        <w:rPr>
          <w:b/>
          <w:sz w:val="24"/>
        </w:rPr>
      </w:pPr>
    </w:p>
    <w:p w14:paraId="698B3FE8" w14:textId="64BF98AB" w:rsidR="00C5409D" w:rsidRDefault="00C5409D" w:rsidP="00483624">
      <w:pPr>
        <w:rPr>
          <w:b/>
          <w:sz w:val="24"/>
        </w:rPr>
      </w:pPr>
    </w:p>
    <w:p w14:paraId="2550CA04" w14:textId="2762B287" w:rsidR="00C5409D" w:rsidRDefault="00C5409D" w:rsidP="00483624">
      <w:pPr>
        <w:rPr>
          <w:b/>
          <w:sz w:val="24"/>
        </w:rPr>
      </w:pPr>
    </w:p>
    <w:p w14:paraId="1067ABEE" w14:textId="0919A4C1" w:rsidR="00C5409D" w:rsidRDefault="00C5409D" w:rsidP="00483624">
      <w:pPr>
        <w:rPr>
          <w:b/>
          <w:sz w:val="24"/>
        </w:rPr>
      </w:pPr>
      <w:r>
        <w:rPr>
          <w:noProof/>
          <w:lang w:val="en-US"/>
        </w:rPr>
        <w:drawing>
          <wp:inline distT="0" distB="0" distL="0" distR="0" wp14:anchorId="37D2250E" wp14:editId="1E1C8DA6">
            <wp:extent cx="6416566" cy="7480534"/>
            <wp:effectExtent l="0" t="0" r="3810" b="635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1548" t="11294" r="30108" b="9229"/>
                    <a:stretch/>
                  </pic:blipFill>
                  <pic:spPr bwMode="auto">
                    <a:xfrm>
                      <a:off x="0" y="0"/>
                      <a:ext cx="6446809" cy="7515792"/>
                    </a:xfrm>
                    <a:prstGeom prst="rect">
                      <a:avLst/>
                    </a:prstGeom>
                    <a:ln>
                      <a:noFill/>
                    </a:ln>
                    <a:extLst>
                      <a:ext uri="{53640926-AAD7-44D8-BBD7-CCE9431645EC}">
                        <a14:shadowObscured xmlns:a14="http://schemas.microsoft.com/office/drawing/2010/main"/>
                      </a:ext>
                    </a:extLst>
                  </pic:spPr>
                </pic:pic>
              </a:graphicData>
            </a:graphic>
          </wp:inline>
        </w:drawing>
      </w:r>
    </w:p>
    <w:p w14:paraId="3EAB5A41" w14:textId="4872CD14" w:rsidR="00C5409D" w:rsidRDefault="00C5409D" w:rsidP="00483624">
      <w:pPr>
        <w:rPr>
          <w:b/>
          <w:sz w:val="24"/>
        </w:rPr>
      </w:pPr>
    </w:p>
    <w:p w14:paraId="773265CF" w14:textId="6378A577" w:rsidR="00C5409D" w:rsidRDefault="00C5409D" w:rsidP="00483624">
      <w:pPr>
        <w:rPr>
          <w:b/>
          <w:sz w:val="24"/>
        </w:rPr>
      </w:pPr>
    </w:p>
    <w:p w14:paraId="2670BC65" w14:textId="233F8311" w:rsidR="00C5409D" w:rsidRDefault="00C5409D" w:rsidP="00483624">
      <w:pPr>
        <w:rPr>
          <w:b/>
          <w:sz w:val="24"/>
        </w:rPr>
      </w:pPr>
      <w:r>
        <w:rPr>
          <w:noProof/>
          <w:lang w:val="en-US"/>
        </w:rPr>
        <w:drawing>
          <wp:inline distT="0" distB="0" distL="0" distR="0" wp14:anchorId="5693DBBF" wp14:editId="6FD3829B">
            <wp:extent cx="6700345" cy="7694938"/>
            <wp:effectExtent l="0" t="0" r="5715" b="127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1767" t="11295" r="29894" b="10425"/>
                    <a:stretch/>
                  </pic:blipFill>
                  <pic:spPr bwMode="auto">
                    <a:xfrm>
                      <a:off x="0" y="0"/>
                      <a:ext cx="6725108" cy="7723376"/>
                    </a:xfrm>
                    <a:prstGeom prst="rect">
                      <a:avLst/>
                    </a:prstGeom>
                    <a:ln>
                      <a:noFill/>
                    </a:ln>
                    <a:extLst>
                      <a:ext uri="{53640926-AAD7-44D8-BBD7-CCE9431645EC}">
                        <a14:shadowObscured xmlns:a14="http://schemas.microsoft.com/office/drawing/2010/main"/>
                      </a:ext>
                    </a:extLst>
                  </pic:spPr>
                </pic:pic>
              </a:graphicData>
            </a:graphic>
          </wp:inline>
        </w:drawing>
      </w:r>
    </w:p>
    <w:p w14:paraId="292BB3A4" w14:textId="20465DA9" w:rsidR="00C5409D" w:rsidRDefault="00C5409D" w:rsidP="00483624">
      <w:pPr>
        <w:rPr>
          <w:b/>
          <w:sz w:val="24"/>
        </w:rPr>
      </w:pPr>
    </w:p>
    <w:p w14:paraId="4683DEDB" w14:textId="4C0955D1" w:rsidR="00727672" w:rsidRDefault="00727672" w:rsidP="00483624">
      <w:pPr>
        <w:rPr>
          <w:b/>
          <w:sz w:val="24"/>
        </w:rPr>
      </w:pPr>
    </w:p>
    <w:p w14:paraId="1D2E2019" w14:textId="6A8FFF77" w:rsidR="00727672" w:rsidRDefault="00727672" w:rsidP="00483624">
      <w:pPr>
        <w:rPr>
          <w:b/>
          <w:sz w:val="24"/>
        </w:rPr>
      </w:pPr>
      <w:r>
        <w:rPr>
          <w:noProof/>
          <w:lang w:val="en-US"/>
        </w:rPr>
        <w:drawing>
          <wp:inline distT="0" distB="0" distL="0" distR="0" wp14:anchorId="31487510" wp14:editId="4F1809F1">
            <wp:extent cx="6306207" cy="7294037"/>
            <wp:effectExtent l="0" t="0" r="0" b="254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4265" t="16136" r="29440" b="9229"/>
                    <a:stretch/>
                  </pic:blipFill>
                  <pic:spPr bwMode="auto">
                    <a:xfrm>
                      <a:off x="0" y="0"/>
                      <a:ext cx="6324757" cy="7315493"/>
                    </a:xfrm>
                    <a:prstGeom prst="rect">
                      <a:avLst/>
                    </a:prstGeom>
                    <a:ln>
                      <a:noFill/>
                    </a:ln>
                    <a:extLst>
                      <a:ext uri="{53640926-AAD7-44D8-BBD7-CCE9431645EC}">
                        <a14:shadowObscured xmlns:a14="http://schemas.microsoft.com/office/drawing/2010/main"/>
                      </a:ext>
                    </a:extLst>
                  </pic:spPr>
                </pic:pic>
              </a:graphicData>
            </a:graphic>
          </wp:inline>
        </w:drawing>
      </w:r>
    </w:p>
    <w:p w14:paraId="2793D2FA" w14:textId="77777777" w:rsidR="00C5409D" w:rsidRDefault="00C5409D" w:rsidP="00483624">
      <w:pPr>
        <w:rPr>
          <w:b/>
          <w:sz w:val="24"/>
        </w:rPr>
      </w:pPr>
    </w:p>
    <w:p w14:paraId="46BCFE70" w14:textId="684244EE" w:rsidR="006432D4" w:rsidRDefault="006432D4" w:rsidP="00483624">
      <w:pPr>
        <w:rPr>
          <w:b/>
          <w:sz w:val="24"/>
        </w:rPr>
      </w:pPr>
    </w:p>
    <w:p w14:paraId="515B4B42" w14:textId="3662F2ED" w:rsidR="00727672" w:rsidRDefault="00727672" w:rsidP="00483624">
      <w:pPr>
        <w:rPr>
          <w:b/>
          <w:sz w:val="24"/>
        </w:rPr>
      </w:pPr>
    </w:p>
    <w:p w14:paraId="0D0E40AC" w14:textId="7121CAF3" w:rsidR="00727672" w:rsidRDefault="00727672" w:rsidP="00483624">
      <w:pPr>
        <w:rPr>
          <w:b/>
          <w:sz w:val="24"/>
        </w:rPr>
      </w:pPr>
      <w:r>
        <w:rPr>
          <w:noProof/>
          <w:lang w:val="en-US"/>
        </w:rPr>
        <w:drawing>
          <wp:inline distT="0" distB="0" distL="0" distR="0" wp14:anchorId="3873BA33" wp14:editId="0D85D0AE">
            <wp:extent cx="6148552" cy="7367195"/>
            <wp:effectExtent l="0" t="0" r="5080" b="5715"/>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3363" t="12506" r="29894" b="9222"/>
                    <a:stretch/>
                  </pic:blipFill>
                  <pic:spPr bwMode="auto">
                    <a:xfrm>
                      <a:off x="0" y="0"/>
                      <a:ext cx="6167796" cy="7390253"/>
                    </a:xfrm>
                    <a:prstGeom prst="rect">
                      <a:avLst/>
                    </a:prstGeom>
                    <a:ln>
                      <a:noFill/>
                    </a:ln>
                    <a:extLst>
                      <a:ext uri="{53640926-AAD7-44D8-BBD7-CCE9431645EC}">
                        <a14:shadowObscured xmlns:a14="http://schemas.microsoft.com/office/drawing/2010/main"/>
                      </a:ext>
                    </a:extLst>
                  </pic:spPr>
                </pic:pic>
              </a:graphicData>
            </a:graphic>
          </wp:inline>
        </w:drawing>
      </w:r>
    </w:p>
    <w:p w14:paraId="0CCD423D" w14:textId="65F171B2" w:rsidR="006432D4" w:rsidRDefault="00727672" w:rsidP="00483624">
      <w:pPr>
        <w:rPr>
          <w:b/>
          <w:sz w:val="24"/>
        </w:rPr>
      </w:pPr>
      <w:r>
        <w:rPr>
          <w:noProof/>
          <w:lang w:val="en-US"/>
        </w:rPr>
        <w:drawing>
          <wp:inline distT="0" distB="0" distL="0" distR="0" wp14:anchorId="7AA39AFE" wp14:editId="2C909D16">
            <wp:extent cx="6069724" cy="7626841"/>
            <wp:effectExtent l="0" t="0" r="762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2900" t="9681" r="30800" b="9225"/>
                    <a:stretch/>
                  </pic:blipFill>
                  <pic:spPr bwMode="auto">
                    <a:xfrm>
                      <a:off x="0" y="0"/>
                      <a:ext cx="6092611" cy="7655600"/>
                    </a:xfrm>
                    <a:prstGeom prst="rect">
                      <a:avLst/>
                    </a:prstGeom>
                    <a:ln>
                      <a:noFill/>
                    </a:ln>
                    <a:extLst>
                      <a:ext uri="{53640926-AAD7-44D8-BBD7-CCE9431645EC}">
                        <a14:shadowObscured xmlns:a14="http://schemas.microsoft.com/office/drawing/2010/main"/>
                      </a:ext>
                    </a:extLst>
                  </pic:spPr>
                </pic:pic>
              </a:graphicData>
            </a:graphic>
          </wp:inline>
        </w:drawing>
      </w:r>
    </w:p>
    <w:p w14:paraId="080EA74B" w14:textId="42E722C5" w:rsidR="006432D4" w:rsidRDefault="006432D4" w:rsidP="00483624">
      <w:pPr>
        <w:rPr>
          <w:b/>
          <w:sz w:val="24"/>
        </w:rPr>
      </w:pPr>
    </w:p>
    <w:p w14:paraId="382DA7DF" w14:textId="4A8DFAB7" w:rsidR="00727672" w:rsidRDefault="00727672" w:rsidP="00483624">
      <w:pPr>
        <w:rPr>
          <w:b/>
          <w:sz w:val="24"/>
        </w:rPr>
      </w:pPr>
    </w:p>
    <w:p w14:paraId="43D81D1D" w14:textId="07214C6B" w:rsidR="00727672" w:rsidRDefault="00727672" w:rsidP="00483624">
      <w:pPr>
        <w:rPr>
          <w:b/>
          <w:sz w:val="24"/>
        </w:rPr>
      </w:pPr>
      <w:r>
        <w:rPr>
          <w:noProof/>
          <w:lang w:val="en-US"/>
        </w:rPr>
        <w:drawing>
          <wp:inline distT="0" distB="0" distL="0" distR="0" wp14:anchorId="237D49E3" wp14:editId="70572080">
            <wp:extent cx="6466735" cy="5913911"/>
            <wp:effectExtent l="0" t="0" r="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4051" t="16541" r="19003" b="11640"/>
                    <a:stretch/>
                  </pic:blipFill>
                  <pic:spPr bwMode="auto">
                    <a:xfrm>
                      <a:off x="0" y="0"/>
                      <a:ext cx="6491396" cy="5936464"/>
                    </a:xfrm>
                    <a:prstGeom prst="rect">
                      <a:avLst/>
                    </a:prstGeom>
                    <a:ln>
                      <a:noFill/>
                    </a:ln>
                    <a:extLst>
                      <a:ext uri="{53640926-AAD7-44D8-BBD7-CCE9431645EC}">
                        <a14:shadowObscured xmlns:a14="http://schemas.microsoft.com/office/drawing/2010/main"/>
                      </a:ext>
                    </a:extLst>
                  </pic:spPr>
                </pic:pic>
              </a:graphicData>
            </a:graphic>
          </wp:inline>
        </w:drawing>
      </w:r>
    </w:p>
    <w:p w14:paraId="3BE8552B" w14:textId="77777777" w:rsidR="006432D4" w:rsidRDefault="006432D4" w:rsidP="00483624">
      <w:pPr>
        <w:rPr>
          <w:b/>
          <w:sz w:val="24"/>
        </w:rPr>
      </w:pPr>
    </w:p>
    <w:p w14:paraId="4771B36E" w14:textId="77777777" w:rsidR="006432D4" w:rsidRDefault="006432D4" w:rsidP="00483624">
      <w:pPr>
        <w:rPr>
          <w:b/>
          <w:sz w:val="24"/>
        </w:rPr>
      </w:pPr>
    </w:p>
    <w:p w14:paraId="65E0D603" w14:textId="77777777" w:rsidR="006432D4" w:rsidRDefault="006432D4" w:rsidP="00483624">
      <w:pPr>
        <w:rPr>
          <w:b/>
          <w:sz w:val="24"/>
        </w:rPr>
      </w:pPr>
    </w:p>
    <w:p w14:paraId="12E663AE" w14:textId="77777777" w:rsidR="006432D4" w:rsidRDefault="006432D4" w:rsidP="00483624">
      <w:pPr>
        <w:rPr>
          <w:b/>
          <w:sz w:val="24"/>
        </w:rPr>
      </w:pPr>
    </w:p>
    <w:p w14:paraId="071FBDA5" w14:textId="77777777" w:rsidR="006432D4" w:rsidRDefault="006432D4" w:rsidP="00483624">
      <w:pPr>
        <w:rPr>
          <w:b/>
          <w:sz w:val="24"/>
        </w:rPr>
      </w:pPr>
    </w:p>
    <w:p w14:paraId="0EEA9D76" w14:textId="77777777" w:rsidR="006432D4" w:rsidRDefault="006432D4" w:rsidP="00483624">
      <w:pPr>
        <w:rPr>
          <w:b/>
          <w:sz w:val="24"/>
        </w:rPr>
      </w:pPr>
    </w:p>
    <w:p w14:paraId="07355BFD" w14:textId="77777777" w:rsidR="006432D4" w:rsidRDefault="006432D4" w:rsidP="00483624">
      <w:pPr>
        <w:rPr>
          <w:b/>
          <w:sz w:val="24"/>
        </w:rPr>
      </w:pPr>
    </w:p>
    <w:p w14:paraId="5626F249" w14:textId="77777777" w:rsidR="00920214" w:rsidRDefault="00920214" w:rsidP="00D642A9">
      <w:pPr>
        <w:pStyle w:val="Ttulo1"/>
        <w:rPr>
          <w:b/>
          <w:lang w:val="es-ES" w:bidi="es-ES"/>
        </w:rPr>
      </w:pPr>
    </w:p>
    <w:p w14:paraId="763DEEC6" w14:textId="69E6CBD7" w:rsidR="002C7898" w:rsidRDefault="00D642A9" w:rsidP="00D642A9">
      <w:pPr>
        <w:pStyle w:val="Ttulo1"/>
        <w:rPr>
          <w:lang w:val="es-ES" w:bidi="es-ES"/>
        </w:rPr>
      </w:pPr>
      <w:bookmarkStart w:id="7" w:name="_Toc1333714"/>
      <w:bookmarkStart w:id="8" w:name="_Toc1413177"/>
      <w:r>
        <w:rPr>
          <w:b/>
          <w:lang w:val="es-ES" w:bidi="es-ES"/>
        </w:rPr>
        <w:t xml:space="preserve">CAPÍTULO 9 </w:t>
      </w:r>
      <w:r>
        <w:rPr>
          <w:lang w:val="es-ES" w:bidi="es-ES"/>
        </w:rPr>
        <w:t>del libro de Ariel Campirán</w:t>
      </w:r>
      <w:bookmarkEnd w:id="7"/>
      <w:bookmarkEnd w:id="8"/>
    </w:p>
    <w:p w14:paraId="4B5E8655" w14:textId="61AF0059" w:rsidR="00D642A9" w:rsidRPr="00D642A9" w:rsidRDefault="00D642A9" w:rsidP="002C7898">
      <w:pPr>
        <w:spacing w:line="276" w:lineRule="auto"/>
        <w:jc w:val="both"/>
        <w:rPr>
          <w:sz w:val="32"/>
          <w:szCs w:val="32"/>
          <w:lang w:val="es-ES" w:bidi="es-ES"/>
        </w:rPr>
      </w:pPr>
      <w:r>
        <w:rPr>
          <w:sz w:val="32"/>
          <w:szCs w:val="32"/>
          <w:lang w:val="es-ES" w:bidi="es-ES"/>
        </w:rPr>
        <w:t>(Pp. 168-173)</w:t>
      </w:r>
    </w:p>
    <w:p w14:paraId="1E428808" w14:textId="77777777" w:rsidR="002C7898" w:rsidRPr="00253679" w:rsidRDefault="002C7898" w:rsidP="00253679">
      <w:pPr>
        <w:spacing w:line="276" w:lineRule="auto"/>
        <w:jc w:val="both"/>
        <w:rPr>
          <w:sz w:val="24"/>
          <w:lang w:val="es-ES" w:bidi="es-ES"/>
        </w:rPr>
      </w:pPr>
    </w:p>
    <w:p w14:paraId="4EA90987" w14:textId="77777777" w:rsidR="00253679" w:rsidRPr="00994D8A" w:rsidRDefault="004C6E3A" w:rsidP="00994D8A">
      <w:pPr>
        <w:spacing w:line="276" w:lineRule="auto"/>
        <w:jc w:val="right"/>
        <w:rPr>
          <w:sz w:val="24"/>
          <w:lang w:bidi="es-ES"/>
        </w:rPr>
      </w:pPr>
      <w:r>
        <w:rPr>
          <w:noProof/>
          <w:sz w:val="24"/>
          <w:lang w:val="en-US"/>
        </w:rPr>
        <mc:AlternateContent>
          <mc:Choice Requires="wpg">
            <w:drawing>
              <wp:anchor distT="0" distB="0" distL="114300" distR="114300" simplePos="0" relativeHeight="251809792" behindDoc="0" locked="0" layoutInCell="1" allowOverlap="1" wp14:anchorId="03F74179" wp14:editId="3F9770DC">
                <wp:simplePos x="0" y="0"/>
                <wp:positionH relativeFrom="page">
                  <wp:posOffset>4817110</wp:posOffset>
                </wp:positionH>
                <wp:positionV relativeFrom="paragraph">
                  <wp:posOffset>640080</wp:posOffset>
                </wp:positionV>
                <wp:extent cx="2818765" cy="4157345"/>
                <wp:effectExtent l="16510" t="0" r="12700" b="0"/>
                <wp:wrapSquare wrapText="bothSides"/>
                <wp:docPr id="156" name="Grupo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8765" cy="4157345"/>
                          <a:chOff x="6586" y="207"/>
                          <a:chExt cx="4246" cy="4652"/>
                        </a:xfrm>
                      </wpg:grpSpPr>
                      <wps:wsp>
                        <wps:cNvPr id="157" name="AutoShape 331"/>
                        <wps:cNvSpPr>
                          <a:spLocks/>
                        </wps:cNvSpPr>
                        <wps:spPr bwMode="auto">
                          <a:xfrm>
                            <a:off x="6606" y="227"/>
                            <a:ext cx="4206" cy="4612"/>
                          </a:xfrm>
                          <a:custGeom>
                            <a:avLst/>
                            <a:gdLst>
                              <a:gd name="T0" fmla="*/ 681 w 4206"/>
                              <a:gd name="T1" fmla="*/ 4290 h 4612"/>
                              <a:gd name="T2" fmla="*/ 828 w 4206"/>
                              <a:gd name="T3" fmla="*/ 4340 h 4612"/>
                              <a:gd name="T4" fmla="*/ 975 w 4206"/>
                              <a:gd name="T5" fmla="*/ 4421 h 4612"/>
                              <a:gd name="T6" fmla="*/ 1269 w 4206"/>
                              <a:gd name="T7" fmla="*/ 4626 h 4612"/>
                              <a:gd name="T8" fmla="*/ 1416 w 4206"/>
                              <a:gd name="T9" fmla="*/ 4722 h 4612"/>
                              <a:gd name="T10" fmla="*/ 1563 w 4206"/>
                              <a:gd name="T11" fmla="*/ 4796 h 4612"/>
                              <a:gd name="T12" fmla="*/ 1709 w 4206"/>
                              <a:gd name="T13" fmla="*/ 4836 h 4612"/>
                              <a:gd name="T14" fmla="*/ 1856 w 4206"/>
                              <a:gd name="T15" fmla="*/ 4827 h 4612"/>
                              <a:gd name="T16" fmla="*/ 2003 w 4206"/>
                              <a:gd name="T17" fmla="*/ 4756 h 4612"/>
                              <a:gd name="T18" fmla="*/ 2150 w 4206"/>
                              <a:gd name="T19" fmla="*/ 4610 h 4612"/>
                              <a:gd name="T20" fmla="*/ 2334 w 4206"/>
                              <a:gd name="T21" fmla="*/ 4393 h 4612"/>
                              <a:gd name="T22" fmla="*/ 2480 w 4206"/>
                              <a:gd name="T23" fmla="*/ 4305 h 4612"/>
                              <a:gd name="T24" fmla="*/ 2627 w 4206"/>
                              <a:gd name="T25" fmla="*/ 4282 h 4612"/>
                              <a:gd name="T26" fmla="*/ 2701 w 4206"/>
                              <a:gd name="T27" fmla="*/ 4290 h 4612"/>
                              <a:gd name="T28" fmla="*/ 2848 w 4206"/>
                              <a:gd name="T29" fmla="*/ 4340 h 4612"/>
                              <a:gd name="T30" fmla="*/ 2994 w 4206"/>
                              <a:gd name="T31" fmla="*/ 4421 h 4612"/>
                              <a:gd name="T32" fmla="*/ 3288 w 4206"/>
                              <a:gd name="T33" fmla="*/ 4626 h 4612"/>
                              <a:gd name="T34" fmla="*/ 3435 w 4206"/>
                              <a:gd name="T35" fmla="*/ 4722 h 4612"/>
                              <a:gd name="T36" fmla="*/ 3582 w 4206"/>
                              <a:gd name="T37" fmla="*/ 4796 h 4612"/>
                              <a:gd name="T38" fmla="*/ 3729 w 4206"/>
                              <a:gd name="T39" fmla="*/ 4836 h 4612"/>
                              <a:gd name="T40" fmla="*/ 3876 w 4206"/>
                              <a:gd name="T41" fmla="*/ 4827 h 4612"/>
                              <a:gd name="T42" fmla="*/ 4022 w 4206"/>
                              <a:gd name="T43" fmla="*/ 4756 h 4612"/>
                              <a:gd name="T44" fmla="*/ 4169 w 4206"/>
                              <a:gd name="T45" fmla="*/ 4610 h 4612"/>
                              <a:gd name="T46" fmla="*/ 404 w 4206"/>
                              <a:gd name="T47" fmla="*/ 227 h 4612"/>
                              <a:gd name="T48" fmla="*/ 257 w 4206"/>
                              <a:gd name="T49" fmla="*/ 266 h 4612"/>
                              <a:gd name="T50" fmla="*/ 110 w 4206"/>
                              <a:gd name="T51" fmla="*/ 372 h 4612"/>
                              <a:gd name="T52" fmla="*/ 167 w 4206"/>
                              <a:gd name="T53" fmla="*/ 4560 h 4612"/>
                              <a:gd name="T54" fmla="*/ 314 w 4206"/>
                              <a:gd name="T55" fmla="*/ 4393 h 4612"/>
                              <a:gd name="T56" fmla="*/ 461 w 4206"/>
                              <a:gd name="T57" fmla="*/ 4305 h 4612"/>
                              <a:gd name="T58" fmla="*/ 608 w 4206"/>
                              <a:gd name="T59" fmla="*/ 4282 h 4612"/>
                              <a:gd name="T60" fmla="*/ 1542 w 4206"/>
                              <a:gd name="T61" fmla="*/ 781 h 4612"/>
                              <a:gd name="T62" fmla="*/ 1395 w 4206"/>
                              <a:gd name="T63" fmla="*/ 742 h 4612"/>
                              <a:gd name="T64" fmla="*/ 1248 w 4206"/>
                              <a:gd name="T65" fmla="*/ 667 h 4612"/>
                              <a:gd name="T66" fmla="*/ 1101 w 4206"/>
                              <a:gd name="T67" fmla="*/ 571 h 4612"/>
                              <a:gd name="T68" fmla="*/ 808 w 4206"/>
                              <a:gd name="T69" fmla="*/ 366 h 4612"/>
                              <a:gd name="T70" fmla="*/ 661 w 4206"/>
                              <a:gd name="T71" fmla="*/ 285 h 4612"/>
                              <a:gd name="T72" fmla="*/ 514 w 4206"/>
                              <a:gd name="T73" fmla="*/ 236 h 4612"/>
                              <a:gd name="T74" fmla="*/ 2423 w 4206"/>
                              <a:gd name="T75" fmla="*/ 227 h 4612"/>
                              <a:gd name="T76" fmla="*/ 2276 w 4206"/>
                              <a:gd name="T77" fmla="*/ 266 h 4612"/>
                              <a:gd name="T78" fmla="*/ 2129 w 4206"/>
                              <a:gd name="T79" fmla="*/ 372 h 4612"/>
                              <a:gd name="T80" fmla="*/ 1946 w 4206"/>
                              <a:gd name="T81" fmla="*/ 600 h 4612"/>
                              <a:gd name="T82" fmla="*/ 1799 w 4206"/>
                              <a:gd name="T83" fmla="*/ 726 h 4612"/>
                              <a:gd name="T84" fmla="*/ 1652 w 4206"/>
                              <a:gd name="T85" fmla="*/ 780 h 4612"/>
                              <a:gd name="T86" fmla="*/ 3561 w 4206"/>
                              <a:gd name="T87" fmla="*/ 781 h 4612"/>
                              <a:gd name="T88" fmla="*/ 3414 w 4206"/>
                              <a:gd name="T89" fmla="*/ 742 h 4612"/>
                              <a:gd name="T90" fmla="*/ 3268 w 4206"/>
                              <a:gd name="T91" fmla="*/ 667 h 4612"/>
                              <a:gd name="T92" fmla="*/ 3121 w 4206"/>
                              <a:gd name="T93" fmla="*/ 571 h 4612"/>
                              <a:gd name="T94" fmla="*/ 2827 w 4206"/>
                              <a:gd name="T95" fmla="*/ 366 h 4612"/>
                              <a:gd name="T96" fmla="*/ 2680 w 4206"/>
                              <a:gd name="T97" fmla="*/ 285 h 4612"/>
                              <a:gd name="T98" fmla="*/ 2533 w 4206"/>
                              <a:gd name="T99" fmla="*/ 236 h 4612"/>
                              <a:gd name="T100" fmla="*/ 4002 w 4206"/>
                              <a:gd name="T101" fmla="*/ 555 h 4612"/>
                              <a:gd name="T102" fmla="*/ 3855 w 4206"/>
                              <a:gd name="T103" fmla="*/ 701 h 4612"/>
                              <a:gd name="T104" fmla="*/ 3708 w 4206"/>
                              <a:gd name="T105" fmla="*/ 772 h 4612"/>
                              <a:gd name="T106" fmla="*/ 4050 w 4206"/>
                              <a:gd name="T107" fmla="*/ 784 h 4612"/>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4206" h="4612">
                                <a:moveTo>
                                  <a:pt x="2627" y="4055"/>
                                </a:moveTo>
                                <a:lnTo>
                                  <a:pt x="608" y="4055"/>
                                </a:lnTo>
                                <a:lnTo>
                                  <a:pt x="645" y="4058"/>
                                </a:lnTo>
                                <a:lnTo>
                                  <a:pt x="681" y="4063"/>
                                </a:lnTo>
                                <a:lnTo>
                                  <a:pt x="718" y="4072"/>
                                </a:lnTo>
                                <a:lnTo>
                                  <a:pt x="755" y="4083"/>
                                </a:lnTo>
                                <a:lnTo>
                                  <a:pt x="792" y="4097"/>
                                </a:lnTo>
                                <a:lnTo>
                                  <a:pt x="828" y="4113"/>
                                </a:lnTo>
                                <a:lnTo>
                                  <a:pt x="865" y="4131"/>
                                </a:lnTo>
                                <a:lnTo>
                                  <a:pt x="902" y="4150"/>
                                </a:lnTo>
                                <a:lnTo>
                                  <a:pt x="938" y="4172"/>
                                </a:lnTo>
                                <a:lnTo>
                                  <a:pt x="975" y="4194"/>
                                </a:lnTo>
                                <a:lnTo>
                                  <a:pt x="1012" y="4218"/>
                                </a:lnTo>
                                <a:lnTo>
                                  <a:pt x="1049" y="4243"/>
                                </a:lnTo>
                                <a:lnTo>
                                  <a:pt x="1085" y="4268"/>
                                </a:lnTo>
                                <a:lnTo>
                                  <a:pt x="1269" y="4399"/>
                                </a:lnTo>
                                <a:lnTo>
                                  <a:pt x="1306" y="4424"/>
                                </a:lnTo>
                                <a:lnTo>
                                  <a:pt x="1342" y="4449"/>
                                </a:lnTo>
                                <a:lnTo>
                                  <a:pt x="1379" y="4472"/>
                                </a:lnTo>
                                <a:lnTo>
                                  <a:pt x="1416" y="4495"/>
                                </a:lnTo>
                                <a:lnTo>
                                  <a:pt x="1452" y="4516"/>
                                </a:lnTo>
                                <a:lnTo>
                                  <a:pt x="1489" y="4536"/>
                                </a:lnTo>
                                <a:lnTo>
                                  <a:pt x="1526" y="4554"/>
                                </a:lnTo>
                                <a:lnTo>
                                  <a:pt x="1563" y="4569"/>
                                </a:lnTo>
                                <a:lnTo>
                                  <a:pt x="1599" y="4583"/>
                                </a:lnTo>
                                <a:lnTo>
                                  <a:pt x="1636" y="4594"/>
                                </a:lnTo>
                                <a:lnTo>
                                  <a:pt x="1673" y="4603"/>
                                </a:lnTo>
                                <a:lnTo>
                                  <a:pt x="1709" y="4609"/>
                                </a:lnTo>
                                <a:lnTo>
                                  <a:pt x="1746" y="4612"/>
                                </a:lnTo>
                                <a:lnTo>
                                  <a:pt x="1783" y="4611"/>
                                </a:lnTo>
                                <a:lnTo>
                                  <a:pt x="1820" y="4607"/>
                                </a:lnTo>
                                <a:lnTo>
                                  <a:pt x="1856" y="4600"/>
                                </a:lnTo>
                                <a:lnTo>
                                  <a:pt x="1893" y="4589"/>
                                </a:lnTo>
                                <a:lnTo>
                                  <a:pt x="1930" y="4573"/>
                                </a:lnTo>
                                <a:lnTo>
                                  <a:pt x="1966" y="4553"/>
                                </a:lnTo>
                                <a:lnTo>
                                  <a:pt x="2003" y="4529"/>
                                </a:lnTo>
                                <a:lnTo>
                                  <a:pt x="2040" y="4500"/>
                                </a:lnTo>
                                <a:lnTo>
                                  <a:pt x="2077" y="4466"/>
                                </a:lnTo>
                                <a:lnTo>
                                  <a:pt x="2113" y="4427"/>
                                </a:lnTo>
                                <a:lnTo>
                                  <a:pt x="2150" y="4383"/>
                                </a:lnTo>
                                <a:lnTo>
                                  <a:pt x="2224" y="4283"/>
                                </a:lnTo>
                                <a:lnTo>
                                  <a:pt x="2260" y="4239"/>
                                </a:lnTo>
                                <a:lnTo>
                                  <a:pt x="2297" y="4200"/>
                                </a:lnTo>
                                <a:lnTo>
                                  <a:pt x="2334" y="4166"/>
                                </a:lnTo>
                                <a:lnTo>
                                  <a:pt x="2370" y="4137"/>
                                </a:lnTo>
                                <a:lnTo>
                                  <a:pt x="2407" y="4113"/>
                                </a:lnTo>
                                <a:lnTo>
                                  <a:pt x="2444" y="4093"/>
                                </a:lnTo>
                                <a:lnTo>
                                  <a:pt x="2480" y="4078"/>
                                </a:lnTo>
                                <a:lnTo>
                                  <a:pt x="2517" y="4067"/>
                                </a:lnTo>
                                <a:lnTo>
                                  <a:pt x="2554" y="4059"/>
                                </a:lnTo>
                                <a:lnTo>
                                  <a:pt x="2591" y="4055"/>
                                </a:lnTo>
                                <a:lnTo>
                                  <a:pt x="2627" y="4055"/>
                                </a:lnTo>
                                <a:close/>
                                <a:moveTo>
                                  <a:pt x="4195" y="4055"/>
                                </a:moveTo>
                                <a:lnTo>
                                  <a:pt x="2627" y="4055"/>
                                </a:lnTo>
                                <a:lnTo>
                                  <a:pt x="2664" y="4058"/>
                                </a:lnTo>
                                <a:lnTo>
                                  <a:pt x="2701" y="4063"/>
                                </a:lnTo>
                                <a:lnTo>
                                  <a:pt x="2737" y="4072"/>
                                </a:lnTo>
                                <a:lnTo>
                                  <a:pt x="2774" y="4083"/>
                                </a:lnTo>
                                <a:lnTo>
                                  <a:pt x="2811" y="4097"/>
                                </a:lnTo>
                                <a:lnTo>
                                  <a:pt x="2848" y="4113"/>
                                </a:lnTo>
                                <a:lnTo>
                                  <a:pt x="2884" y="4131"/>
                                </a:lnTo>
                                <a:lnTo>
                                  <a:pt x="2921" y="4150"/>
                                </a:lnTo>
                                <a:lnTo>
                                  <a:pt x="2958" y="4172"/>
                                </a:lnTo>
                                <a:lnTo>
                                  <a:pt x="2994" y="4194"/>
                                </a:lnTo>
                                <a:lnTo>
                                  <a:pt x="3031" y="4218"/>
                                </a:lnTo>
                                <a:lnTo>
                                  <a:pt x="3068" y="4243"/>
                                </a:lnTo>
                                <a:lnTo>
                                  <a:pt x="3105" y="4268"/>
                                </a:lnTo>
                                <a:lnTo>
                                  <a:pt x="3288" y="4399"/>
                                </a:lnTo>
                                <a:lnTo>
                                  <a:pt x="3325" y="4424"/>
                                </a:lnTo>
                                <a:lnTo>
                                  <a:pt x="3362" y="4449"/>
                                </a:lnTo>
                                <a:lnTo>
                                  <a:pt x="3398" y="4472"/>
                                </a:lnTo>
                                <a:lnTo>
                                  <a:pt x="3435" y="4495"/>
                                </a:lnTo>
                                <a:lnTo>
                                  <a:pt x="3472" y="4516"/>
                                </a:lnTo>
                                <a:lnTo>
                                  <a:pt x="3508" y="4536"/>
                                </a:lnTo>
                                <a:lnTo>
                                  <a:pt x="3545" y="4554"/>
                                </a:lnTo>
                                <a:lnTo>
                                  <a:pt x="3582" y="4569"/>
                                </a:lnTo>
                                <a:lnTo>
                                  <a:pt x="3619" y="4583"/>
                                </a:lnTo>
                                <a:lnTo>
                                  <a:pt x="3655" y="4594"/>
                                </a:lnTo>
                                <a:lnTo>
                                  <a:pt x="3692" y="4603"/>
                                </a:lnTo>
                                <a:lnTo>
                                  <a:pt x="3729" y="4609"/>
                                </a:lnTo>
                                <a:lnTo>
                                  <a:pt x="3765" y="4612"/>
                                </a:lnTo>
                                <a:lnTo>
                                  <a:pt x="3802" y="4611"/>
                                </a:lnTo>
                                <a:lnTo>
                                  <a:pt x="3839" y="4607"/>
                                </a:lnTo>
                                <a:lnTo>
                                  <a:pt x="3876" y="4600"/>
                                </a:lnTo>
                                <a:lnTo>
                                  <a:pt x="3912" y="4589"/>
                                </a:lnTo>
                                <a:lnTo>
                                  <a:pt x="3949" y="4573"/>
                                </a:lnTo>
                                <a:lnTo>
                                  <a:pt x="3986" y="4553"/>
                                </a:lnTo>
                                <a:lnTo>
                                  <a:pt x="4022" y="4529"/>
                                </a:lnTo>
                                <a:lnTo>
                                  <a:pt x="4059" y="4500"/>
                                </a:lnTo>
                                <a:lnTo>
                                  <a:pt x="4096" y="4466"/>
                                </a:lnTo>
                                <a:lnTo>
                                  <a:pt x="4133" y="4427"/>
                                </a:lnTo>
                                <a:lnTo>
                                  <a:pt x="4169" y="4383"/>
                                </a:lnTo>
                                <a:lnTo>
                                  <a:pt x="4206" y="4333"/>
                                </a:lnTo>
                                <a:lnTo>
                                  <a:pt x="4195" y="4055"/>
                                </a:lnTo>
                                <a:close/>
                                <a:moveTo>
                                  <a:pt x="441" y="0"/>
                                </a:moveTo>
                                <a:lnTo>
                                  <a:pt x="404" y="0"/>
                                </a:lnTo>
                                <a:lnTo>
                                  <a:pt x="367" y="4"/>
                                </a:lnTo>
                                <a:lnTo>
                                  <a:pt x="330" y="12"/>
                                </a:lnTo>
                                <a:lnTo>
                                  <a:pt x="294" y="23"/>
                                </a:lnTo>
                                <a:lnTo>
                                  <a:pt x="257" y="39"/>
                                </a:lnTo>
                                <a:lnTo>
                                  <a:pt x="220" y="58"/>
                                </a:lnTo>
                                <a:lnTo>
                                  <a:pt x="184" y="83"/>
                                </a:lnTo>
                                <a:lnTo>
                                  <a:pt x="147" y="112"/>
                                </a:lnTo>
                                <a:lnTo>
                                  <a:pt x="110" y="145"/>
                                </a:lnTo>
                                <a:lnTo>
                                  <a:pt x="73" y="184"/>
                                </a:lnTo>
                                <a:lnTo>
                                  <a:pt x="37" y="229"/>
                                </a:lnTo>
                                <a:lnTo>
                                  <a:pt x="0" y="278"/>
                                </a:lnTo>
                                <a:lnTo>
                                  <a:pt x="167" y="4333"/>
                                </a:lnTo>
                                <a:lnTo>
                                  <a:pt x="204" y="4283"/>
                                </a:lnTo>
                                <a:lnTo>
                                  <a:pt x="241" y="4239"/>
                                </a:lnTo>
                                <a:lnTo>
                                  <a:pt x="278" y="4200"/>
                                </a:lnTo>
                                <a:lnTo>
                                  <a:pt x="314" y="4166"/>
                                </a:lnTo>
                                <a:lnTo>
                                  <a:pt x="351" y="4137"/>
                                </a:lnTo>
                                <a:lnTo>
                                  <a:pt x="388" y="4113"/>
                                </a:lnTo>
                                <a:lnTo>
                                  <a:pt x="424" y="4093"/>
                                </a:lnTo>
                                <a:lnTo>
                                  <a:pt x="461" y="4078"/>
                                </a:lnTo>
                                <a:lnTo>
                                  <a:pt x="498" y="4067"/>
                                </a:lnTo>
                                <a:lnTo>
                                  <a:pt x="535" y="4059"/>
                                </a:lnTo>
                                <a:lnTo>
                                  <a:pt x="571" y="4055"/>
                                </a:lnTo>
                                <a:lnTo>
                                  <a:pt x="608" y="4055"/>
                                </a:lnTo>
                                <a:lnTo>
                                  <a:pt x="4195" y="4055"/>
                                </a:lnTo>
                                <a:lnTo>
                                  <a:pt x="4050" y="557"/>
                                </a:lnTo>
                                <a:lnTo>
                                  <a:pt x="1579" y="557"/>
                                </a:lnTo>
                                <a:lnTo>
                                  <a:pt x="1542" y="554"/>
                                </a:lnTo>
                                <a:lnTo>
                                  <a:pt x="1505" y="548"/>
                                </a:lnTo>
                                <a:lnTo>
                                  <a:pt x="1469" y="540"/>
                                </a:lnTo>
                                <a:lnTo>
                                  <a:pt x="1432" y="528"/>
                                </a:lnTo>
                                <a:lnTo>
                                  <a:pt x="1395" y="515"/>
                                </a:lnTo>
                                <a:lnTo>
                                  <a:pt x="1358" y="499"/>
                                </a:lnTo>
                                <a:lnTo>
                                  <a:pt x="1322" y="481"/>
                                </a:lnTo>
                                <a:lnTo>
                                  <a:pt x="1285" y="461"/>
                                </a:lnTo>
                                <a:lnTo>
                                  <a:pt x="1248" y="440"/>
                                </a:lnTo>
                                <a:lnTo>
                                  <a:pt x="1212" y="417"/>
                                </a:lnTo>
                                <a:lnTo>
                                  <a:pt x="1175" y="394"/>
                                </a:lnTo>
                                <a:lnTo>
                                  <a:pt x="1138" y="369"/>
                                </a:lnTo>
                                <a:lnTo>
                                  <a:pt x="1101" y="344"/>
                                </a:lnTo>
                                <a:lnTo>
                                  <a:pt x="918" y="213"/>
                                </a:lnTo>
                                <a:lnTo>
                                  <a:pt x="881" y="188"/>
                                </a:lnTo>
                                <a:lnTo>
                                  <a:pt x="844" y="163"/>
                                </a:lnTo>
                                <a:lnTo>
                                  <a:pt x="808" y="139"/>
                                </a:lnTo>
                                <a:lnTo>
                                  <a:pt x="771" y="117"/>
                                </a:lnTo>
                                <a:lnTo>
                                  <a:pt x="734" y="96"/>
                                </a:lnTo>
                                <a:lnTo>
                                  <a:pt x="698" y="76"/>
                                </a:lnTo>
                                <a:lnTo>
                                  <a:pt x="661" y="58"/>
                                </a:lnTo>
                                <a:lnTo>
                                  <a:pt x="624" y="42"/>
                                </a:lnTo>
                                <a:lnTo>
                                  <a:pt x="587" y="29"/>
                                </a:lnTo>
                                <a:lnTo>
                                  <a:pt x="551" y="17"/>
                                </a:lnTo>
                                <a:lnTo>
                                  <a:pt x="514" y="9"/>
                                </a:lnTo>
                                <a:lnTo>
                                  <a:pt x="477" y="3"/>
                                </a:lnTo>
                                <a:lnTo>
                                  <a:pt x="441" y="0"/>
                                </a:lnTo>
                                <a:close/>
                                <a:moveTo>
                                  <a:pt x="2460" y="0"/>
                                </a:moveTo>
                                <a:lnTo>
                                  <a:pt x="2423" y="0"/>
                                </a:lnTo>
                                <a:lnTo>
                                  <a:pt x="2386" y="4"/>
                                </a:lnTo>
                                <a:lnTo>
                                  <a:pt x="2350" y="12"/>
                                </a:lnTo>
                                <a:lnTo>
                                  <a:pt x="2313" y="23"/>
                                </a:lnTo>
                                <a:lnTo>
                                  <a:pt x="2276" y="39"/>
                                </a:lnTo>
                                <a:lnTo>
                                  <a:pt x="2240" y="58"/>
                                </a:lnTo>
                                <a:lnTo>
                                  <a:pt x="2203" y="83"/>
                                </a:lnTo>
                                <a:lnTo>
                                  <a:pt x="2166" y="112"/>
                                </a:lnTo>
                                <a:lnTo>
                                  <a:pt x="2129" y="145"/>
                                </a:lnTo>
                                <a:lnTo>
                                  <a:pt x="2093" y="184"/>
                                </a:lnTo>
                                <a:lnTo>
                                  <a:pt x="2056" y="229"/>
                                </a:lnTo>
                                <a:lnTo>
                                  <a:pt x="1982" y="328"/>
                                </a:lnTo>
                                <a:lnTo>
                                  <a:pt x="1946" y="373"/>
                                </a:lnTo>
                                <a:lnTo>
                                  <a:pt x="1909" y="412"/>
                                </a:lnTo>
                                <a:lnTo>
                                  <a:pt x="1872" y="445"/>
                                </a:lnTo>
                                <a:lnTo>
                                  <a:pt x="1836" y="474"/>
                                </a:lnTo>
                                <a:lnTo>
                                  <a:pt x="1799" y="499"/>
                                </a:lnTo>
                                <a:lnTo>
                                  <a:pt x="1762" y="518"/>
                                </a:lnTo>
                                <a:lnTo>
                                  <a:pt x="1726" y="534"/>
                                </a:lnTo>
                                <a:lnTo>
                                  <a:pt x="1689" y="545"/>
                                </a:lnTo>
                                <a:lnTo>
                                  <a:pt x="1652" y="553"/>
                                </a:lnTo>
                                <a:lnTo>
                                  <a:pt x="1615" y="557"/>
                                </a:lnTo>
                                <a:lnTo>
                                  <a:pt x="1579" y="557"/>
                                </a:lnTo>
                                <a:lnTo>
                                  <a:pt x="3598" y="557"/>
                                </a:lnTo>
                                <a:lnTo>
                                  <a:pt x="3561" y="554"/>
                                </a:lnTo>
                                <a:lnTo>
                                  <a:pt x="3525" y="548"/>
                                </a:lnTo>
                                <a:lnTo>
                                  <a:pt x="3488" y="540"/>
                                </a:lnTo>
                                <a:lnTo>
                                  <a:pt x="3451" y="528"/>
                                </a:lnTo>
                                <a:lnTo>
                                  <a:pt x="3414" y="515"/>
                                </a:lnTo>
                                <a:lnTo>
                                  <a:pt x="3378" y="499"/>
                                </a:lnTo>
                                <a:lnTo>
                                  <a:pt x="3341" y="481"/>
                                </a:lnTo>
                                <a:lnTo>
                                  <a:pt x="3304" y="461"/>
                                </a:lnTo>
                                <a:lnTo>
                                  <a:pt x="3268" y="440"/>
                                </a:lnTo>
                                <a:lnTo>
                                  <a:pt x="3231" y="417"/>
                                </a:lnTo>
                                <a:lnTo>
                                  <a:pt x="3194" y="394"/>
                                </a:lnTo>
                                <a:lnTo>
                                  <a:pt x="3157" y="369"/>
                                </a:lnTo>
                                <a:lnTo>
                                  <a:pt x="3121" y="344"/>
                                </a:lnTo>
                                <a:lnTo>
                                  <a:pt x="2937" y="213"/>
                                </a:lnTo>
                                <a:lnTo>
                                  <a:pt x="2900" y="188"/>
                                </a:lnTo>
                                <a:lnTo>
                                  <a:pt x="2864" y="163"/>
                                </a:lnTo>
                                <a:lnTo>
                                  <a:pt x="2827" y="139"/>
                                </a:lnTo>
                                <a:lnTo>
                                  <a:pt x="2790" y="117"/>
                                </a:lnTo>
                                <a:lnTo>
                                  <a:pt x="2754" y="96"/>
                                </a:lnTo>
                                <a:lnTo>
                                  <a:pt x="2717" y="76"/>
                                </a:lnTo>
                                <a:lnTo>
                                  <a:pt x="2680" y="58"/>
                                </a:lnTo>
                                <a:lnTo>
                                  <a:pt x="2643" y="42"/>
                                </a:lnTo>
                                <a:lnTo>
                                  <a:pt x="2607" y="29"/>
                                </a:lnTo>
                                <a:lnTo>
                                  <a:pt x="2570" y="17"/>
                                </a:lnTo>
                                <a:lnTo>
                                  <a:pt x="2533" y="9"/>
                                </a:lnTo>
                                <a:lnTo>
                                  <a:pt x="2497" y="3"/>
                                </a:lnTo>
                                <a:lnTo>
                                  <a:pt x="2460" y="0"/>
                                </a:lnTo>
                                <a:close/>
                                <a:moveTo>
                                  <a:pt x="4039" y="278"/>
                                </a:moveTo>
                                <a:lnTo>
                                  <a:pt x="4002" y="328"/>
                                </a:lnTo>
                                <a:lnTo>
                                  <a:pt x="3965" y="373"/>
                                </a:lnTo>
                                <a:lnTo>
                                  <a:pt x="3928" y="412"/>
                                </a:lnTo>
                                <a:lnTo>
                                  <a:pt x="3892" y="445"/>
                                </a:lnTo>
                                <a:lnTo>
                                  <a:pt x="3855" y="474"/>
                                </a:lnTo>
                                <a:lnTo>
                                  <a:pt x="3818" y="499"/>
                                </a:lnTo>
                                <a:lnTo>
                                  <a:pt x="3782" y="518"/>
                                </a:lnTo>
                                <a:lnTo>
                                  <a:pt x="3745" y="534"/>
                                </a:lnTo>
                                <a:lnTo>
                                  <a:pt x="3708" y="545"/>
                                </a:lnTo>
                                <a:lnTo>
                                  <a:pt x="3671" y="553"/>
                                </a:lnTo>
                                <a:lnTo>
                                  <a:pt x="3635" y="557"/>
                                </a:lnTo>
                                <a:lnTo>
                                  <a:pt x="3598" y="557"/>
                                </a:lnTo>
                                <a:lnTo>
                                  <a:pt x="4050" y="557"/>
                                </a:lnTo>
                                <a:lnTo>
                                  <a:pt x="4039" y="278"/>
                                </a:lnTo>
                                <a:close/>
                              </a:path>
                            </a:pathLst>
                          </a:custGeom>
                          <a:solidFill>
                            <a:srgbClr val="0E6E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332"/>
                        <wps:cNvSpPr>
                          <a:spLocks/>
                        </wps:cNvSpPr>
                        <wps:spPr bwMode="auto">
                          <a:xfrm>
                            <a:off x="6606" y="227"/>
                            <a:ext cx="4206" cy="4612"/>
                          </a:xfrm>
                          <a:custGeom>
                            <a:avLst/>
                            <a:gdLst>
                              <a:gd name="T0" fmla="*/ 37 w 4206"/>
                              <a:gd name="T1" fmla="*/ 456 h 4612"/>
                              <a:gd name="T2" fmla="*/ 184 w 4206"/>
                              <a:gd name="T3" fmla="*/ 310 h 4612"/>
                              <a:gd name="T4" fmla="*/ 330 w 4206"/>
                              <a:gd name="T5" fmla="*/ 239 h 4612"/>
                              <a:gd name="T6" fmla="*/ 441 w 4206"/>
                              <a:gd name="T7" fmla="*/ 227 h 4612"/>
                              <a:gd name="T8" fmla="*/ 551 w 4206"/>
                              <a:gd name="T9" fmla="*/ 244 h 4612"/>
                              <a:gd name="T10" fmla="*/ 698 w 4206"/>
                              <a:gd name="T11" fmla="*/ 303 h 4612"/>
                              <a:gd name="T12" fmla="*/ 844 w 4206"/>
                              <a:gd name="T13" fmla="*/ 390 h 4612"/>
                              <a:gd name="T14" fmla="*/ 991 w 4206"/>
                              <a:gd name="T15" fmla="*/ 492 h 4612"/>
                              <a:gd name="T16" fmla="*/ 1065 w 4206"/>
                              <a:gd name="T17" fmla="*/ 545 h 4612"/>
                              <a:gd name="T18" fmla="*/ 1212 w 4206"/>
                              <a:gd name="T19" fmla="*/ 644 h 4612"/>
                              <a:gd name="T20" fmla="*/ 1358 w 4206"/>
                              <a:gd name="T21" fmla="*/ 726 h 4612"/>
                              <a:gd name="T22" fmla="*/ 1505 w 4206"/>
                              <a:gd name="T23" fmla="*/ 775 h 4612"/>
                              <a:gd name="T24" fmla="*/ 1615 w 4206"/>
                              <a:gd name="T25" fmla="*/ 784 h 4612"/>
                              <a:gd name="T26" fmla="*/ 1762 w 4206"/>
                              <a:gd name="T27" fmla="*/ 745 h 4612"/>
                              <a:gd name="T28" fmla="*/ 1909 w 4206"/>
                              <a:gd name="T29" fmla="*/ 639 h 4612"/>
                              <a:gd name="T30" fmla="*/ 2019 w 4206"/>
                              <a:gd name="T31" fmla="*/ 505 h 4612"/>
                              <a:gd name="T32" fmla="*/ 2129 w 4206"/>
                              <a:gd name="T33" fmla="*/ 372 h 4612"/>
                              <a:gd name="T34" fmla="*/ 2276 w 4206"/>
                              <a:gd name="T35" fmla="*/ 266 h 4612"/>
                              <a:gd name="T36" fmla="*/ 2423 w 4206"/>
                              <a:gd name="T37" fmla="*/ 227 h 4612"/>
                              <a:gd name="T38" fmla="*/ 2497 w 4206"/>
                              <a:gd name="T39" fmla="*/ 230 h 4612"/>
                              <a:gd name="T40" fmla="*/ 2643 w 4206"/>
                              <a:gd name="T41" fmla="*/ 269 h 4612"/>
                              <a:gd name="T42" fmla="*/ 2790 w 4206"/>
                              <a:gd name="T43" fmla="*/ 344 h 4612"/>
                              <a:gd name="T44" fmla="*/ 2937 w 4206"/>
                              <a:gd name="T45" fmla="*/ 440 h 4612"/>
                              <a:gd name="T46" fmla="*/ 3047 w 4206"/>
                              <a:gd name="T47" fmla="*/ 519 h 4612"/>
                              <a:gd name="T48" fmla="*/ 3157 w 4206"/>
                              <a:gd name="T49" fmla="*/ 596 h 4612"/>
                              <a:gd name="T50" fmla="*/ 3304 w 4206"/>
                              <a:gd name="T51" fmla="*/ 688 h 4612"/>
                              <a:gd name="T52" fmla="*/ 3451 w 4206"/>
                              <a:gd name="T53" fmla="*/ 755 h 4612"/>
                              <a:gd name="T54" fmla="*/ 3598 w 4206"/>
                              <a:gd name="T55" fmla="*/ 784 h 4612"/>
                              <a:gd name="T56" fmla="*/ 3708 w 4206"/>
                              <a:gd name="T57" fmla="*/ 772 h 4612"/>
                              <a:gd name="T58" fmla="*/ 3855 w 4206"/>
                              <a:gd name="T59" fmla="*/ 701 h 4612"/>
                              <a:gd name="T60" fmla="*/ 4002 w 4206"/>
                              <a:gd name="T61" fmla="*/ 555 h 4612"/>
                              <a:gd name="T62" fmla="*/ 4206 w 4206"/>
                              <a:gd name="T63" fmla="*/ 4560 h 4612"/>
                              <a:gd name="T64" fmla="*/ 4096 w 4206"/>
                              <a:gd name="T65" fmla="*/ 4693 h 4612"/>
                              <a:gd name="T66" fmla="*/ 3949 w 4206"/>
                              <a:gd name="T67" fmla="*/ 4800 h 4612"/>
                              <a:gd name="T68" fmla="*/ 3802 w 4206"/>
                              <a:gd name="T69" fmla="*/ 4838 h 4612"/>
                              <a:gd name="T70" fmla="*/ 3729 w 4206"/>
                              <a:gd name="T71" fmla="*/ 4836 h 4612"/>
                              <a:gd name="T72" fmla="*/ 3582 w 4206"/>
                              <a:gd name="T73" fmla="*/ 4796 h 4612"/>
                              <a:gd name="T74" fmla="*/ 3435 w 4206"/>
                              <a:gd name="T75" fmla="*/ 4722 h 4612"/>
                              <a:gd name="T76" fmla="*/ 3288 w 4206"/>
                              <a:gd name="T77" fmla="*/ 4626 h 4612"/>
                              <a:gd name="T78" fmla="*/ 3178 w 4206"/>
                              <a:gd name="T79" fmla="*/ 4547 h 4612"/>
                              <a:gd name="T80" fmla="*/ 3068 w 4206"/>
                              <a:gd name="T81" fmla="*/ 4470 h 4612"/>
                              <a:gd name="T82" fmla="*/ 2921 w 4206"/>
                              <a:gd name="T83" fmla="*/ 4377 h 4612"/>
                              <a:gd name="T84" fmla="*/ 2774 w 4206"/>
                              <a:gd name="T85" fmla="*/ 4310 h 4612"/>
                              <a:gd name="T86" fmla="*/ 2627 w 4206"/>
                              <a:gd name="T87" fmla="*/ 4282 h 4612"/>
                              <a:gd name="T88" fmla="*/ 2517 w 4206"/>
                              <a:gd name="T89" fmla="*/ 4294 h 4612"/>
                              <a:gd name="T90" fmla="*/ 2370 w 4206"/>
                              <a:gd name="T91" fmla="*/ 4364 h 4612"/>
                              <a:gd name="T92" fmla="*/ 2224 w 4206"/>
                              <a:gd name="T93" fmla="*/ 4510 h 4612"/>
                              <a:gd name="T94" fmla="*/ 2150 w 4206"/>
                              <a:gd name="T95" fmla="*/ 4610 h 4612"/>
                              <a:gd name="T96" fmla="*/ 2003 w 4206"/>
                              <a:gd name="T97" fmla="*/ 4756 h 4612"/>
                              <a:gd name="T98" fmla="*/ 1856 w 4206"/>
                              <a:gd name="T99" fmla="*/ 4827 h 4612"/>
                              <a:gd name="T100" fmla="*/ 1746 w 4206"/>
                              <a:gd name="T101" fmla="*/ 4839 h 4612"/>
                              <a:gd name="T102" fmla="*/ 1636 w 4206"/>
                              <a:gd name="T103" fmla="*/ 4821 h 4612"/>
                              <a:gd name="T104" fmla="*/ 1489 w 4206"/>
                              <a:gd name="T105" fmla="*/ 4763 h 4612"/>
                              <a:gd name="T106" fmla="*/ 1342 w 4206"/>
                              <a:gd name="T107" fmla="*/ 4676 h 4612"/>
                              <a:gd name="T108" fmla="*/ 1195 w 4206"/>
                              <a:gd name="T109" fmla="*/ 4573 h 4612"/>
                              <a:gd name="T110" fmla="*/ 1122 w 4206"/>
                              <a:gd name="T111" fmla="*/ 4521 h 4612"/>
                              <a:gd name="T112" fmla="*/ 975 w 4206"/>
                              <a:gd name="T113" fmla="*/ 4421 h 4612"/>
                              <a:gd name="T114" fmla="*/ 828 w 4206"/>
                              <a:gd name="T115" fmla="*/ 4340 h 4612"/>
                              <a:gd name="T116" fmla="*/ 681 w 4206"/>
                              <a:gd name="T117" fmla="*/ 4290 h 4612"/>
                              <a:gd name="T118" fmla="*/ 571 w 4206"/>
                              <a:gd name="T119" fmla="*/ 4282 h 4612"/>
                              <a:gd name="T120" fmla="*/ 424 w 4206"/>
                              <a:gd name="T121" fmla="*/ 4320 h 4612"/>
                              <a:gd name="T122" fmla="*/ 278 w 4206"/>
                              <a:gd name="T123" fmla="*/ 4427 h 4612"/>
                              <a:gd name="T124" fmla="*/ 167 w 4206"/>
                              <a:gd name="T125" fmla="*/ 4560 h 461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4206" h="4612">
                                <a:moveTo>
                                  <a:pt x="0" y="278"/>
                                </a:moveTo>
                                <a:lnTo>
                                  <a:pt x="37" y="229"/>
                                </a:lnTo>
                                <a:lnTo>
                                  <a:pt x="110" y="145"/>
                                </a:lnTo>
                                <a:lnTo>
                                  <a:pt x="184" y="83"/>
                                </a:lnTo>
                                <a:lnTo>
                                  <a:pt x="257" y="39"/>
                                </a:lnTo>
                                <a:lnTo>
                                  <a:pt x="330" y="12"/>
                                </a:lnTo>
                                <a:lnTo>
                                  <a:pt x="404" y="0"/>
                                </a:lnTo>
                                <a:lnTo>
                                  <a:pt x="441" y="0"/>
                                </a:lnTo>
                                <a:lnTo>
                                  <a:pt x="477" y="3"/>
                                </a:lnTo>
                                <a:lnTo>
                                  <a:pt x="551" y="17"/>
                                </a:lnTo>
                                <a:lnTo>
                                  <a:pt x="624" y="42"/>
                                </a:lnTo>
                                <a:lnTo>
                                  <a:pt x="698" y="76"/>
                                </a:lnTo>
                                <a:lnTo>
                                  <a:pt x="771" y="117"/>
                                </a:lnTo>
                                <a:lnTo>
                                  <a:pt x="844" y="163"/>
                                </a:lnTo>
                                <a:lnTo>
                                  <a:pt x="918" y="213"/>
                                </a:lnTo>
                                <a:lnTo>
                                  <a:pt x="991" y="265"/>
                                </a:lnTo>
                                <a:lnTo>
                                  <a:pt x="1028" y="292"/>
                                </a:lnTo>
                                <a:lnTo>
                                  <a:pt x="1065" y="318"/>
                                </a:lnTo>
                                <a:lnTo>
                                  <a:pt x="1138" y="369"/>
                                </a:lnTo>
                                <a:lnTo>
                                  <a:pt x="1212" y="417"/>
                                </a:lnTo>
                                <a:lnTo>
                                  <a:pt x="1285" y="461"/>
                                </a:lnTo>
                                <a:lnTo>
                                  <a:pt x="1358" y="499"/>
                                </a:lnTo>
                                <a:lnTo>
                                  <a:pt x="1432" y="528"/>
                                </a:lnTo>
                                <a:lnTo>
                                  <a:pt x="1505" y="548"/>
                                </a:lnTo>
                                <a:lnTo>
                                  <a:pt x="1579" y="557"/>
                                </a:lnTo>
                                <a:lnTo>
                                  <a:pt x="1615" y="557"/>
                                </a:lnTo>
                                <a:lnTo>
                                  <a:pt x="1689" y="545"/>
                                </a:lnTo>
                                <a:lnTo>
                                  <a:pt x="1762" y="518"/>
                                </a:lnTo>
                                <a:lnTo>
                                  <a:pt x="1836" y="474"/>
                                </a:lnTo>
                                <a:lnTo>
                                  <a:pt x="1909" y="412"/>
                                </a:lnTo>
                                <a:lnTo>
                                  <a:pt x="1982" y="328"/>
                                </a:lnTo>
                                <a:lnTo>
                                  <a:pt x="2019" y="278"/>
                                </a:lnTo>
                                <a:lnTo>
                                  <a:pt x="2056" y="229"/>
                                </a:lnTo>
                                <a:lnTo>
                                  <a:pt x="2129" y="145"/>
                                </a:lnTo>
                                <a:lnTo>
                                  <a:pt x="2203" y="83"/>
                                </a:lnTo>
                                <a:lnTo>
                                  <a:pt x="2276" y="39"/>
                                </a:lnTo>
                                <a:lnTo>
                                  <a:pt x="2350" y="12"/>
                                </a:lnTo>
                                <a:lnTo>
                                  <a:pt x="2423" y="0"/>
                                </a:lnTo>
                                <a:lnTo>
                                  <a:pt x="2460" y="0"/>
                                </a:lnTo>
                                <a:lnTo>
                                  <a:pt x="2497" y="3"/>
                                </a:lnTo>
                                <a:lnTo>
                                  <a:pt x="2570" y="17"/>
                                </a:lnTo>
                                <a:lnTo>
                                  <a:pt x="2643" y="42"/>
                                </a:lnTo>
                                <a:lnTo>
                                  <a:pt x="2717" y="76"/>
                                </a:lnTo>
                                <a:lnTo>
                                  <a:pt x="2790" y="117"/>
                                </a:lnTo>
                                <a:lnTo>
                                  <a:pt x="2864" y="163"/>
                                </a:lnTo>
                                <a:lnTo>
                                  <a:pt x="2937" y="213"/>
                                </a:lnTo>
                                <a:lnTo>
                                  <a:pt x="3011" y="265"/>
                                </a:lnTo>
                                <a:lnTo>
                                  <a:pt x="3047" y="292"/>
                                </a:lnTo>
                                <a:lnTo>
                                  <a:pt x="3084" y="318"/>
                                </a:lnTo>
                                <a:lnTo>
                                  <a:pt x="3157" y="369"/>
                                </a:lnTo>
                                <a:lnTo>
                                  <a:pt x="3231" y="417"/>
                                </a:lnTo>
                                <a:lnTo>
                                  <a:pt x="3304" y="461"/>
                                </a:lnTo>
                                <a:lnTo>
                                  <a:pt x="3378" y="499"/>
                                </a:lnTo>
                                <a:lnTo>
                                  <a:pt x="3451" y="528"/>
                                </a:lnTo>
                                <a:lnTo>
                                  <a:pt x="3525" y="548"/>
                                </a:lnTo>
                                <a:lnTo>
                                  <a:pt x="3598" y="557"/>
                                </a:lnTo>
                                <a:lnTo>
                                  <a:pt x="3635" y="557"/>
                                </a:lnTo>
                                <a:lnTo>
                                  <a:pt x="3708" y="545"/>
                                </a:lnTo>
                                <a:lnTo>
                                  <a:pt x="3782" y="518"/>
                                </a:lnTo>
                                <a:lnTo>
                                  <a:pt x="3855" y="474"/>
                                </a:lnTo>
                                <a:lnTo>
                                  <a:pt x="3928" y="412"/>
                                </a:lnTo>
                                <a:lnTo>
                                  <a:pt x="4002" y="328"/>
                                </a:lnTo>
                                <a:lnTo>
                                  <a:pt x="4039" y="278"/>
                                </a:lnTo>
                                <a:lnTo>
                                  <a:pt x="4206" y="4333"/>
                                </a:lnTo>
                                <a:lnTo>
                                  <a:pt x="4169" y="4383"/>
                                </a:lnTo>
                                <a:lnTo>
                                  <a:pt x="4096" y="4466"/>
                                </a:lnTo>
                                <a:lnTo>
                                  <a:pt x="4022" y="4529"/>
                                </a:lnTo>
                                <a:lnTo>
                                  <a:pt x="3949" y="4573"/>
                                </a:lnTo>
                                <a:lnTo>
                                  <a:pt x="3876" y="4600"/>
                                </a:lnTo>
                                <a:lnTo>
                                  <a:pt x="3802" y="4611"/>
                                </a:lnTo>
                                <a:lnTo>
                                  <a:pt x="3765" y="4612"/>
                                </a:lnTo>
                                <a:lnTo>
                                  <a:pt x="3729" y="4609"/>
                                </a:lnTo>
                                <a:lnTo>
                                  <a:pt x="3655" y="4594"/>
                                </a:lnTo>
                                <a:lnTo>
                                  <a:pt x="3582" y="4569"/>
                                </a:lnTo>
                                <a:lnTo>
                                  <a:pt x="3508" y="4536"/>
                                </a:lnTo>
                                <a:lnTo>
                                  <a:pt x="3435" y="4495"/>
                                </a:lnTo>
                                <a:lnTo>
                                  <a:pt x="3362" y="4449"/>
                                </a:lnTo>
                                <a:lnTo>
                                  <a:pt x="3288" y="4399"/>
                                </a:lnTo>
                                <a:lnTo>
                                  <a:pt x="3215" y="4346"/>
                                </a:lnTo>
                                <a:lnTo>
                                  <a:pt x="3178" y="4320"/>
                                </a:lnTo>
                                <a:lnTo>
                                  <a:pt x="3141" y="4294"/>
                                </a:lnTo>
                                <a:lnTo>
                                  <a:pt x="3068" y="4243"/>
                                </a:lnTo>
                                <a:lnTo>
                                  <a:pt x="2994" y="4194"/>
                                </a:lnTo>
                                <a:lnTo>
                                  <a:pt x="2921" y="4150"/>
                                </a:lnTo>
                                <a:lnTo>
                                  <a:pt x="2848" y="4113"/>
                                </a:lnTo>
                                <a:lnTo>
                                  <a:pt x="2774" y="4083"/>
                                </a:lnTo>
                                <a:lnTo>
                                  <a:pt x="2701" y="4063"/>
                                </a:lnTo>
                                <a:lnTo>
                                  <a:pt x="2627" y="4055"/>
                                </a:lnTo>
                                <a:lnTo>
                                  <a:pt x="2591" y="4055"/>
                                </a:lnTo>
                                <a:lnTo>
                                  <a:pt x="2517" y="4067"/>
                                </a:lnTo>
                                <a:lnTo>
                                  <a:pt x="2444" y="4093"/>
                                </a:lnTo>
                                <a:lnTo>
                                  <a:pt x="2370" y="4137"/>
                                </a:lnTo>
                                <a:lnTo>
                                  <a:pt x="2297" y="4200"/>
                                </a:lnTo>
                                <a:lnTo>
                                  <a:pt x="2224" y="4283"/>
                                </a:lnTo>
                                <a:lnTo>
                                  <a:pt x="2187" y="4333"/>
                                </a:lnTo>
                                <a:lnTo>
                                  <a:pt x="2150" y="4383"/>
                                </a:lnTo>
                                <a:lnTo>
                                  <a:pt x="2077" y="4466"/>
                                </a:lnTo>
                                <a:lnTo>
                                  <a:pt x="2003" y="4529"/>
                                </a:lnTo>
                                <a:lnTo>
                                  <a:pt x="1930" y="4573"/>
                                </a:lnTo>
                                <a:lnTo>
                                  <a:pt x="1856" y="4600"/>
                                </a:lnTo>
                                <a:lnTo>
                                  <a:pt x="1783" y="4611"/>
                                </a:lnTo>
                                <a:lnTo>
                                  <a:pt x="1746" y="4612"/>
                                </a:lnTo>
                                <a:lnTo>
                                  <a:pt x="1709" y="4609"/>
                                </a:lnTo>
                                <a:lnTo>
                                  <a:pt x="1636" y="4594"/>
                                </a:lnTo>
                                <a:lnTo>
                                  <a:pt x="1563" y="4569"/>
                                </a:lnTo>
                                <a:lnTo>
                                  <a:pt x="1489" y="4536"/>
                                </a:lnTo>
                                <a:lnTo>
                                  <a:pt x="1416" y="4495"/>
                                </a:lnTo>
                                <a:lnTo>
                                  <a:pt x="1342" y="4449"/>
                                </a:lnTo>
                                <a:lnTo>
                                  <a:pt x="1269" y="4399"/>
                                </a:lnTo>
                                <a:lnTo>
                                  <a:pt x="1195" y="4346"/>
                                </a:lnTo>
                                <a:lnTo>
                                  <a:pt x="1159" y="4320"/>
                                </a:lnTo>
                                <a:lnTo>
                                  <a:pt x="1122" y="4294"/>
                                </a:lnTo>
                                <a:lnTo>
                                  <a:pt x="1049" y="4243"/>
                                </a:lnTo>
                                <a:lnTo>
                                  <a:pt x="975" y="4194"/>
                                </a:lnTo>
                                <a:lnTo>
                                  <a:pt x="902" y="4150"/>
                                </a:lnTo>
                                <a:lnTo>
                                  <a:pt x="828" y="4113"/>
                                </a:lnTo>
                                <a:lnTo>
                                  <a:pt x="755" y="4083"/>
                                </a:lnTo>
                                <a:lnTo>
                                  <a:pt x="681" y="4063"/>
                                </a:lnTo>
                                <a:lnTo>
                                  <a:pt x="608" y="4055"/>
                                </a:lnTo>
                                <a:lnTo>
                                  <a:pt x="571" y="4055"/>
                                </a:lnTo>
                                <a:lnTo>
                                  <a:pt x="498" y="4067"/>
                                </a:lnTo>
                                <a:lnTo>
                                  <a:pt x="424" y="4093"/>
                                </a:lnTo>
                                <a:lnTo>
                                  <a:pt x="351" y="4137"/>
                                </a:lnTo>
                                <a:lnTo>
                                  <a:pt x="278" y="4200"/>
                                </a:lnTo>
                                <a:lnTo>
                                  <a:pt x="204" y="4283"/>
                                </a:lnTo>
                                <a:lnTo>
                                  <a:pt x="167" y="4333"/>
                                </a:lnTo>
                                <a:lnTo>
                                  <a:pt x="0" y="278"/>
                                </a:lnTo>
                                <a:close/>
                              </a:path>
                            </a:pathLst>
                          </a:custGeom>
                          <a:noFill/>
                          <a:ln w="25400">
                            <a:solidFill>
                              <a:srgbClr val="0850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 name="Text Box 333"/>
                        <wps:cNvSpPr txBox="1">
                          <a:spLocks noChangeArrowheads="1"/>
                        </wps:cNvSpPr>
                        <wps:spPr bwMode="auto">
                          <a:xfrm>
                            <a:off x="6586" y="207"/>
                            <a:ext cx="4246" cy="4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7BDE99" w14:textId="77777777" w:rsidR="00A879A6" w:rsidRDefault="00A879A6" w:rsidP="00253679">
                              <w:pPr>
                                <w:rPr>
                                  <w:sz w:val="20"/>
                                </w:rPr>
                              </w:pPr>
                            </w:p>
                            <w:p w14:paraId="77176E04" w14:textId="77777777" w:rsidR="00A879A6" w:rsidRDefault="00A879A6" w:rsidP="00253679">
                              <w:pPr>
                                <w:rPr>
                                  <w:sz w:val="20"/>
                                </w:rPr>
                              </w:pPr>
                            </w:p>
                            <w:p w14:paraId="58E498DF" w14:textId="77777777" w:rsidR="00A879A6" w:rsidRDefault="00A879A6" w:rsidP="00253679">
                              <w:pPr>
                                <w:spacing w:before="12"/>
                                <w:rPr>
                                  <w:sz w:val="15"/>
                                </w:rPr>
                              </w:pPr>
                            </w:p>
                            <w:p w14:paraId="54C981F2" w14:textId="77777777" w:rsidR="00A879A6" w:rsidRPr="00994D8A" w:rsidRDefault="00A879A6" w:rsidP="00994D8A">
                              <w:pPr>
                                <w:ind w:left="351" w:right="354"/>
                                <w:rPr>
                                  <w:b/>
                                  <w:sz w:val="24"/>
                                </w:rPr>
                              </w:pPr>
                              <w:r w:rsidRPr="00994D8A">
                                <w:rPr>
                                  <w:b/>
                                  <w:color w:val="FFFFFF"/>
                                  <w:sz w:val="24"/>
                                </w:rPr>
                                <w:t>«La materia lucha por transformarse en vida dentro del organismo, y los niveles inferiores de energía forman la base de los niveles superiores de conciencia más plena… Para lograr esto, la creciente activación de las estructuras cerebrales es de vital importancia. No puede haber una personalidad humana completa sin el correspondiente cerebro bien estructurado y desarrollado.»</w:t>
                              </w:r>
                            </w:p>
                            <w:p w14:paraId="518B0012" w14:textId="77777777" w:rsidR="00A879A6" w:rsidRPr="00994D8A" w:rsidRDefault="00A879A6" w:rsidP="00253679">
                              <w:pPr>
                                <w:spacing w:line="244" w:lineRule="exact"/>
                                <w:ind w:left="2312"/>
                                <w:rPr>
                                  <w:sz w:val="24"/>
                                </w:rPr>
                              </w:pPr>
                              <w:r w:rsidRPr="00994D8A">
                                <w:rPr>
                                  <w:color w:val="FFFFFF"/>
                                  <w:sz w:val="24"/>
                                </w:rPr>
                                <w:t>Navarro (1999,</w:t>
                              </w:r>
                              <w:r w:rsidRPr="00994D8A">
                                <w:rPr>
                                  <w:color w:val="FFFFFF"/>
                                  <w:spacing w:val="-10"/>
                                  <w:sz w:val="24"/>
                                </w:rPr>
                                <w:t xml:space="preserve"> </w:t>
                              </w:r>
                              <w:r w:rsidRPr="00994D8A">
                                <w:rPr>
                                  <w:color w:val="FFFFFF"/>
                                  <w:sz w:val="24"/>
                                </w:rPr>
                                <w:t>8-9)</w:t>
                              </w:r>
                            </w:p>
                            <w:p w14:paraId="5C8EA69A" w14:textId="77777777" w:rsidR="00A879A6" w:rsidRPr="00994D8A" w:rsidRDefault="00A879A6" w:rsidP="00253679">
                              <w:pPr>
                                <w:ind w:left="924"/>
                                <w:rPr>
                                  <w:sz w:val="24"/>
                                </w:rPr>
                              </w:pPr>
                              <w:r w:rsidRPr="00994D8A">
                                <w:rPr>
                                  <w:i/>
                                  <w:color w:val="FFFFFF"/>
                                  <w:sz w:val="24"/>
                                </w:rPr>
                                <w:t>Las emociones en el cuerpo</w:t>
                              </w:r>
                              <w:r w:rsidRPr="00994D8A">
                                <w:rPr>
                                  <w:color w:val="FFFFFF"/>
                                  <w:sz w:val="24"/>
                                </w:rPr>
                                <w:t>, Ed.</w:t>
                              </w:r>
                              <w:r w:rsidRPr="00994D8A">
                                <w:rPr>
                                  <w:color w:val="FFFFFF"/>
                                  <w:spacing w:val="-14"/>
                                  <w:sz w:val="24"/>
                                </w:rPr>
                                <w:t xml:space="preserve"> </w:t>
                              </w:r>
                              <w:r w:rsidRPr="00994D8A">
                                <w:rPr>
                                  <w:color w:val="FFFFFF"/>
                                  <w:sz w:val="24"/>
                                </w:rPr>
                                <w:t>PAX.</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3F74179" id="Grupo 485" o:spid="_x0000_s1033" style="position:absolute;left:0;text-align:left;margin-left:379.3pt;margin-top:50.4pt;width:221.95pt;height:327.35pt;z-index:251809792;mso-position-horizontal-relative:page" coordorigin="6586,207" coordsize="4246,4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">
                <v:shape id="AutoShape 331" o:spid="_x0000_s1034" style="position:absolute;left:6606;top:227;width:4206;height:4612;visibility:visible;mso-wrap-style:square;v-text-anchor:top" coordsize="4206,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" path="m2627,4055r-2019,l645,4058r36,5l718,4072r37,11l792,4097r36,16l865,4131r37,19l938,4172r37,22l1012,4218r37,25l1085,4268r184,131l1306,4424r36,25l1379,4472r37,23l1452,4516r37,20l1526,4554r37,15l1599,4583r37,11l1673,4603r36,6l1746,4612r37,-1l1820,4607r36,-7l1893,4589r37,-16l1966,4553r37,-24l2040,4500r37,-34l2113,4427r37,-44l2224,4283r36,-44l2297,4200r37,-34l2370,4137r37,-24l2444,4093r36,-15l2517,4067r37,-8l2591,4055r36,xm4195,4055r-1568,l2664,4058r37,5l2737,4072r37,11l2811,4097r37,16l2884,4131r37,19l2958,4172r36,22l3031,4218r37,25l3105,4268r183,131l3325,4424r37,25l3398,4472r37,23l3472,4516r36,20l3545,4554r37,15l3619,4583r36,11l3692,4603r37,6l3765,4612r37,-1l3839,4607r37,-7l3912,4589r37,-16l3986,4553r36,-24l4059,4500r37,-34l4133,4427r36,-44l4206,4333r-11,-278xm441,l404,,367,4r-37,8l294,23,257,39,220,58,184,83r-37,29l110,145,73,184,37,229,,278,167,4333r37,-50l241,4239r37,-39l314,4166r37,-29l388,4113r36,-20l461,4078r37,-11l535,4059r36,-4l608,4055r3587,l4050,557r-2471,l1542,554r-37,-6l1469,540r-37,-12l1395,515r-37,-16l1322,481r-37,-20l1248,440r-36,-23l1175,394r-37,-25l1101,344,918,213,881,188,844,163,808,139,771,117,734,96,698,76,661,58,624,42,587,29,551,17,514,9,477,3,441,xm2460,r-37,l2386,4r-36,8l2313,23r-37,16l2240,58r-37,25l2166,112r-37,33l2093,184r-37,45l1982,328r-36,45l1909,412r-37,33l1836,474r-37,25l1762,518r-36,16l1689,545r-37,8l1615,557r-36,l3598,557r-37,-3l3525,548r-37,-8l3451,528r-37,-13l3378,499r-37,-18l3304,461r-36,-21l3231,417r-37,-23l3157,369r-36,-25l2937,213r-37,-25l2864,163r-37,-24l2790,117,2754,96,2717,76,2680,58,2643,42,2607,29,2570,17,2533,9,2497,3,2460,xm4039,278r-37,50l3965,373r-37,39l3892,445r-37,29l3818,499r-36,19l3745,534r-37,11l3671,553r-36,4l3598,557r452,l4039,278xe" fillcolor="#0e6ec5" stroked="f">
                  <v:path arrowok="t" o:connecttype="custom" o:connectlocs="681,4290;828,4340;975,4421;1269,4626;1416,4722;1563,4796;1709,4836;1856,4827;2003,4756;2150,4610;2334,4393;2480,4305;2627,4282;2701,4290;2848,4340;2994,4421;3288,4626;3435,4722;3582,4796;3729,4836;3876,4827;4022,4756;4169,4610;404,227;257,266;110,372;167,4560;314,4393;461,4305;608,4282;1542,781;1395,742;1248,667;1101,571;808,366;661,285;514,236;2423,227;2276,266;2129,372;1946,600;1799,726;1652,780;3561,781;3414,742;3268,667;3121,571;2827,366;2680,285;2533,236;4002,555;3855,701;3708,772;4050,784" o:connectangles="0,0,0,0,0,0,0,0,0,0,0,0,0,0,0,0,0,0,0,0,0,0,0,0,0,0,0,0,0,0,0,0,0,0,0,0,0,0,0,0,0,0,0,0,0,0,0,0,0,0,0,0,0,0"/>
                </v:shape>
                <v:shape id="Freeform 332" o:spid="_x0000_s1035" style="position:absolute;left:6606;top:227;width:4206;height:4612;visibility:visible;mso-wrap-style:square;v-text-anchor:top" coordsize="4206,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" path="m,278l37,229r73,-84l184,83,257,39,330,12,404,r37,l477,3r74,14l624,42r74,34l771,117r73,46l918,213r73,52l1028,292r37,26l1138,369r74,48l1285,461r73,38l1432,528r73,20l1579,557r36,l1689,545r73,-27l1836,474r73,-62l1982,328r37,-50l2056,229r73,-84l2203,83r73,-44l2350,12,2423,r37,l2497,3r73,14l2643,42r74,34l2790,117r74,46l2937,213r74,52l3047,292r37,26l3157,369r74,48l3304,461r74,38l3451,528r74,20l3598,557r37,l3708,545r74,-27l3855,474r73,-62l4002,328r37,-50l4206,4333r-37,50l4096,4466r-74,63l3949,4573r-73,27l3802,4611r-37,1l3729,4609r-74,-15l3582,4569r-74,-33l3435,4495r-73,-46l3288,4399r-73,-53l3178,4320r-37,-26l3068,4243r-74,-49l2921,4150r-73,-37l2774,4083r-73,-20l2627,4055r-36,l2517,4067r-73,26l2370,4137r-73,63l2224,4283r-37,50l2150,4383r-73,83l2003,4529r-73,44l1856,4600r-73,11l1746,4612r-37,-3l1636,4594r-73,-25l1489,4536r-73,-41l1342,4449r-73,-50l1195,4346r-36,-26l1122,4294r-73,-51l975,4194r-73,-44l828,4113r-73,-30l681,4063r-73,-8l571,4055r-73,12l424,4093r-73,44l278,4200r-74,83l167,4333,,278xe" filled="f" strokecolor="#085091" strokeweight="2pt">
                  <v:path arrowok="t" o:connecttype="custom" o:connectlocs="37,456;184,310;330,239;441,227;551,244;698,303;844,390;991,492;1065,545;1212,644;1358,726;1505,775;1615,784;1762,745;1909,639;2019,505;2129,372;2276,266;2423,227;2497,230;2643,269;2790,344;2937,440;3047,519;3157,596;3304,688;3451,755;3598,784;3708,772;3855,701;4002,555;4206,4560;4096,4693;3949,4800;3802,4838;3729,4836;3582,4796;3435,4722;3288,4626;3178,4547;3068,4470;2921,4377;2774,4310;2627,4282;2517,4294;2370,4364;2224,4510;2150,4610;2003,4756;1856,4827;1746,4839;1636,4821;1489,4763;1342,4676;1195,4573;1122,4521;975,4421;828,4340;681,4290;571,4282;424,4320;278,4427;167,4560" o:connectangles="0,0,0,0,0,0,0,0,0,0,0,0,0,0,0,0,0,0,0,0,0,0,0,0,0,0,0,0,0,0,0,0,0,0,0,0,0,0,0,0,0,0,0,0,0,0,0,0,0,0,0,0,0,0,0,0,0,0,0,0,0,0,0"/>
                </v:shape>
                <v:shape id="Text Box 333" o:spid="_x0000_s1036" type="#_x0000_t202" style="position:absolute;left:6586;top:207;width:4246;height:4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14:paraId="3C7BDE99" w14:textId="77777777" w:rsidR="00A879A6" w:rsidRDefault="00A879A6" w:rsidP="00253679">
                        <w:pPr>
                          <w:rPr>
                            <w:sz w:val="20"/>
                          </w:rPr>
                        </w:pPr>
                      </w:p>
                      <w:p w14:paraId="77176E04" w14:textId="77777777" w:rsidR="00A879A6" w:rsidRDefault="00A879A6" w:rsidP="00253679">
                        <w:pPr>
                          <w:rPr>
                            <w:sz w:val="20"/>
                          </w:rPr>
                        </w:pPr>
                      </w:p>
                      <w:p w14:paraId="58E498DF" w14:textId="77777777" w:rsidR="00A879A6" w:rsidRDefault="00A879A6" w:rsidP="00253679">
                        <w:pPr>
                          <w:spacing w:before="12"/>
                          <w:rPr>
                            <w:sz w:val="15"/>
                          </w:rPr>
                        </w:pPr>
                      </w:p>
                      <w:p w14:paraId="54C981F2" w14:textId="77777777" w:rsidR="00A879A6" w:rsidRPr="00994D8A" w:rsidRDefault="00A879A6" w:rsidP="00994D8A">
                        <w:pPr>
                          <w:ind w:left="351" w:right="354"/>
                          <w:rPr>
                            <w:b/>
                            <w:sz w:val="24"/>
                          </w:rPr>
                        </w:pPr>
                        <w:r w:rsidRPr="00994D8A">
                          <w:rPr>
                            <w:b/>
                            <w:color w:val="FFFFFF"/>
                            <w:sz w:val="24"/>
                          </w:rPr>
                          <w:t>«La materia lucha por transformarse en vida dentro del organismo, y los niveles inferiores de energía forman la base de los niveles superiores de conciencia más plena… Para lograr esto, la creciente activación de las estructuras cerebrales es de vital importancia. No puede haber una personalidad humana completa sin el correspondiente cerebro bien estructurado y desarrollado.»</w:t>
                        </w:r>
                      </w:p>
                      <w:p w14:paraId="518B0012" w14:textId="77777777" w:rsidR="00A879A6" w:rsidRPr="00994D8A" w:rsidRDefault="00A879A6" w:rsidP="00253679">
                        <w:pPr>
                          <w:spacing w:line="244" w:lineRule="exact"/>
                          <w:ind w:left="2312"/>
                          <w:rPr>
                            <w:sz w:val="24"/>
                          </w:rPr>
                        </w:pPr>
                        <w:r w:rsidRPr="00994D8A">
                          <w:rPr>
                            <w:color w:val="FFFFFF"/>
                            <w:sz w:val="24"/>
                          </w:rPr>
                          <w:t>Navarro (1999,</w:t>
                        </w:r>
                        <w:r w:rsidRPr="00994D8A">
                          <w:rPr>
                            <w:color w:val="FFFFFF"/>
                            <w:spacing w:val="-10"/>
                            <w:sz w:val="24"/>
                          </w:rPr>
                          <w:t xml:space="preserve"> </w:t>
                        </w:r>
                        <w:r w:rsidRPr="00994D8A">
                          <w:rPr>
                            <w:color w:val="FFFFFF"/>
                            <w:sz w:val="24"/>
                          </w:rPr>
                          <w:t>8-9)</w:t>
                        </w:r>
                      </w:p>
                      <w:p w14:paraId="5C8EA69A" w14:textId="77777777" w:rsidR="00A879A6" w:rsidRPr="00994D8A" w:rsidRDefault="00A879A6" w:rsidP="00253679">
                        <w:pPr>
                          <w:ind w:left="924"/>
                          <w:rPr>
                            <w:sz w:val="24"/>
                          </w:rPr>
                        </w:pPr>
                        <w:r w:rsidRPr="00994D8A">
                          <w:rPr>
                            <w:i/>
                            <w:color w:val="FFFFFF"/>
                            <w:sz w:val="24"/>
                          </w:rPr>
                          <w:t>Las emociones en el cuerpo</w:t>
                        </w:r>
                        <w:r w:rsidRPr="00994D8A">
                          <w:rPr>
                            <w:color w:val="FFFFFF"/>
                            <w:sz w:val="24"/>
                          </w:rPr>
                          <w:t>, Ed.</w:t>
                        </w:r>
                        <w:r w:rsidRPr="00994D8A">
                          <w:rPr>
                            <w:color w:val="FFFFFF"/>
                            <w:spacing w:val="-14"/>
                            <w:sz w:val="24"/>
                          </w:rPr>
                          <w:t xml:space="preserve"> </w:t>
                        </w:r>
                        <w:r w:rsidRPr="00994D8A">
                          <w:rPr>
                            <w:color w:val="FFFFFF"/>
                            <w:sz w:val="24"/>
                          </w:rPr>
                          <w:t>PAX.</w:t>
                        </w:r>
                      </w:p>
                    </w:txbxContent>
                  </v:textbox>
                </v:shape>
                <w10:wrap type="square" anchorx="page"/>
              </v:group>
            </w:pict>
          </mc:Fallback>
        </mc:AlternateContent>
      </w:r>
      <w:r w:rsidR="00253679" w:rsidRPr="00253679">
        <w:rPr>
          <w:sz w:val="24"/>
          <w:lang w:bidi="es-ES"/>
        </w:rPr>
        <w:t xml:space="preserve">Ariel Campirán (2016) </w:t>
      </w:r>
      <w:r w:rsidR="00994D8A">
        <w:rPr>
          <w:sz w:val="24"/>
          <w:lang w:bidi="es-ES"/>
        </w:rPr>
        <w:br/>
      </w:r>
      <w:hyperlink r:id="rId49" w:history="1">
        <w:r w:rsidR="00994D8A" w:rsidRPr="006228FE">
          <w:rPr>
            <w:rStyle w:val="Hipervnculo"/>
            <w:sz w:val="24"/>
            <w:lang w:bidi="es-ES"/>
          </w:rPr>
          <w:t>arielcamps@yahoo.com</w:t>
        </w:r>
      </w:hyperlink>
      <w:r w:rsidR="00253679" w:rsidRPr="00253679">
        <w:rPr>
          <w:sz w:val="24"/>
          <w:lang w:bidi="es-ES"/>
        </w:rPr>
        <w:t xml:space="preserve"> </w:t>
      </w:r>
      <w:r w:rsidR="00994D8A">
        <w:rPr>
          <w:sz w:val="24"/>
          <w:lang w:bidi="es-ES"/>
        </w:rPr>
        <w:br/>
      </w:r>
      <w:r w:rsidR="00253679" w:rsidRPr="00253679">
        <w:rPr>
          <w:sz w:val="24"/>
          <w:lang w:bidi="es-ES"/>
        </w:rPr>
        <w:t>Universidad Veracruzana</w:t>
      </w:r>
    </w:p>
    <w:p w14:paraId="45DF5157" w14:textId="77777777" w:rsidR="00253679" w:rsidRPr="00253679" w:rsidRDefault="00253679" w:rsidP="00253679">
      <w:pPr>
        <w:spacing w:line="276" w:lineRule="auto"/>
        <w:jc w:val="both"/>
        <w:rPr>
          <w:sz w:val="24"/>
          <w:lang w:bidi="es-ES"/>
        </w:rPr>
      </w:pPr>
      <w:r w:rsidRPr="00253679">
        <w:rPr>
          <w:sz w:val="24"/>
          <w:lang w:bidi="es-ES"/>
        </w:rPr>
        <w:t xml:space="preserve">La característica clave de las HP es el tipo de </w:t>
      </w:r>
      <w:r w:rsidRPr="00253679">
        <w:rPr>
          <w:i/>
          <w:sz w:val="24"/>
          <w:lang w:bidi="es-ES"/>
        </w:rPr>
        <w:t>procesamiento de la información</w:t>
      </w:r>
      <w:r w:rsidRPr="00253679">
        <w:rPr>
          <w:sz w:val="24"/>
          <w:lang w:bidi="es-ES"/>
        </w:rPr>
        <w:t xml:space="preserve">. Los conceptos de </w:t>
      </w:r>
      <w:r w:rsidRPr="00253679">
        <w:rPr>
          <w:b/>
          <w:sz w:val="24"/>
          <w:lang w:bidi="es-ES"/>
        </w:rPr>
        <w:t xml:space="preserve">comprensión </w:t>
      </w:r>
      <w:r w:rsidRPr="00253679">
        <w:rPr>
          <w:sz w:val="24"/>
          <w:lang w:bidi="es-ES"/>
        </w:rPr>
        <w:t xml:space="preserve">y </w:t>
      </w:r>
      <w:r w:rsidRPr="00253679">
        <w:rPr>
          <w:b/>
          <w:sz w:val="24"/>
          <w:lang w:bidi="es-ES"/>
        </w:rPr>
        <w:t>orden</w:t>
      </w:r>
      <w:r w:rsidRPr="00253679">
        <w:rPr>
          <w:sz w:val="24"/>
          <w:lang w:bidi="es-ES"/>
        </w:rPr>
        <w:t xml:space="preserve">, son categorías que permiten segmentar, cualitativamente hablando, en un modelo tres </w:t>
      </w:r>
      <w:r w:rsidRPr="00253679">
        <w:rPr>
          <w:i/>
          <w:sz w:val="24"/>
          <w:lang w:bidi="es-ES"/>
        </w:rPr>
        <w:t xml:space="preserve">tipos de productos </w:t>
      </w:r>
      <w:r w:rsidRPr="00253679">
        <w:rPr>
          <w:sz w:val="24"/>
          <w:lang w:bidi="es-ES"/>
        </w:rPr>
        <w:t>en el procesamiento: uno básico, uno analítico y uno crítico.</w:t>
      </w:r>
    </w:p>
    <w:p w14:paraId="23405385" w14:textId="77777777" w:rsidR="00253679" w:rsidRPr="00253679" w:rsidRDefault="00253679" w:rsidP="00253679">
      <w:pPr>
        <w:spacing w:line="276" w:lineRule="auto"/>
        <w:jc w:val="both"/>
        <w:rPr>
          <w:sz w:val="24"/>
          <w:lang w:bidi="es-ES"/>
        </w:rPr>
      </w:pPr>
      <w:r w:rsidRPr="00253679">
        <w:rPr>
          <w:sz w:val="24"/>
          <w:lang w:bidi="es-ES"/>
        </w:rPr>
        <w:t>Los constructos teóricos que denominamos HP nos permiten explicar o dar cuenta de diversas formas de procesar la información, en su génesis como dato, hasta su manifestación en un lenguaje ordenado jerárquicamente en unidades semánticas. “Concepto”, “juicio”, “creencia”, “razonamiento”, etc. son estructuras del discurso o lenguaje propiamente dicho. No tendríamos unidades semánticas o significados sin los procesos organizados de transformación de los estímulos, gracias al cerebro, en lenguaje (sistema de significados) como producto complejo.</w:t>
      </w:r>
    </w:p>
    <w:p w14:paraId="75D0D1C8" w14:textId="77777777" w:rsidR="00253679" w:rsidRPr="00253679" w:rsidRDefault="004C6E3A" w:rsidP="00253679">
      <w:pPr>
        <w:spacing w:line="276" w:lineRule="auto"/>
        <w:jc w:val="both"/>
        <w:rPr>
          <w:sz w:val="24"/>
          <w:lang w:val="es-ES" w:bidi="es-ES"/>
        </w:rPr>
      </w:pPr>
      <w:r>
        <w:rPr>
          <w:noProof/>
          <w:sz w:val="24"/>
          <w:lang w:val="en-US"/>
        </w:rPr>
        <mc:AlternateContent>
          <mc:Choice Requires="wps">
            <w:drawing>
              <wp:anchor distT="4294967295" distB="4294967295" distL="0" distR="0" simplePos="0" relativeHeight="251808768" behindDoc="0" locked="0" layoutInCell="1" allowOverlap="1" wp14:anchorId="2FD180B7" wp14:editId="1343A953">
                <wp:simplePos x="0" y="0"/>
                <wp:positionH relativeFrom="page">
                  <wp:posOffset>1080135</wp:posOffset>
                </wp:positionH>
                <wp:positionV relativeFrom="paragraph">
                  <wp:posOffset>255904</wp:posOffset>
                </wp:positionV>
                <wp:extent cx="1829435" cy="0"/>
                <wp:effectExtent l="0" t="0" r="18415" b="0"/>
                <wp:wrapTopAndBottom/>
                <wp:docPr id="484" name="Conector recto 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8994D48" id="Conector recto 484" o:spid="_x0000_s1026" style="position:absolute;z-index:25180876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85.05pt,20.15pt" to="229.1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" strokeweight=".8pt">
                <w10:wrap type="topAndBottom" anchorx="page"/>
              </v:line>
            </w:pict>
          </mc:Fallback>
        </mc:AlternateContent>
      </w:r>
    </w:p>
    <w:p w14:paraId="670CD5E6" w14:textId="77777777" w:rsidR="00A23661" w:rsidRDefault="00253679" w:rsidP="00253679">
      <w:pPr>
        <w:spacing w:line="276" w:lineRule="auto"/>
        <w:jc w:val="both"/>
        <w:rPr>
          <w:sz w:val="20"/>
          <w:lang w:bidi="es-ES"/>
        </w:rPr>
      </w:pPr>
      <w:r w:rsidRPr="00994D8A">
        <w:rPr>
          <w:sz w:val="20"/>
          <w:lang w:bidi="es-ES"/>
        </w:rPr>
        <w:t xml:space="preserve">67 Los modelos “Comprensión ordenada del lenguaje” COL (1999), “Comunicación Fructífera” CF (2008- 2013), “Ser para integrar el conocer, el hacer y el convivir” (2012) y “Auto-concepto transpersonal” (2012) son expuestos como </w:t>
      </w:r>
      <w:r w:rsidRPr="00994D8A">
        <w:rPr>
          <w:b/>
          <w:i/>
          <w:sz w:val="20"/>
          <w:lang w:bidi="es-ES"/>
        </w:rPr>
        <w:t>Fuentes</w:t>
      </w:r>
      <w:r w:rsidRPr="00994D8A">
        <w:rPr>
          <w:sz w:val="20"/>
          <w:lang w:bidi="es-ES"/>
        </w:rPr>
        <w:t>, para complementar tanto el andamiaje conceptual (marco teórico) como algunas de las estrategias que el Libro solamente menciona o sintetiza. De manera que el lector con estos documentos dispone de más elementos. He conservado la estructura de los trabajos originales, pero he intentado mejorar la presentación para volverlos más breves.</w:t>
      </w:r>
    </w:p>
    <w:p w14:paraId="7276B64A" w14:textId="77777777" w:rsidR="00D24E3C" w:rsidRPr="00A40F34" w:rsidRDefault="004C6E3A" w:rsidP="00D24E3C">
      <w:pPr>
        <w:spacing w:line="276" w:lineRule="auto"/>
        <w:jc w:val="both"/>
        <w:rPr>
          <w:sz w:val="24"/>
          <w:lang w:bidi="es-ES"/>
        </w:rPr>
      </w:pPr>
      <w:r>
        <w:rPr>
          <w:noProof/>
          <w:sz w:val="24"/>
          <w:lang w:val="en-US"/>
        </w:rPr>
        <mc:AlternateContent>
          <mc:Choice Requires="wpg">
            <w:drawing>
              <wp:anchor distT="0" distB="0" distL="114300" distR="114300" simplePos="0" relativeHeight="251815936" behindDoc="1" locked="0" layoutInCell="1" allowOverlap="1" wp14:anchorId="25C39B83" wp14:editId="5C31B992">
                <wp:simplePos x="0" y="0"/>
                <wp:positionH relativeFrom="page">
                  <wp:posOffset>5184775</wp:posOffset>
                </wp:positionH>
                <wp:positionV relativeFrom="paragraph">
                  <wp:posOffset>581025</wp:posOffset>
                </wp:positionV>
                <wp:extent cx="2251710" cy="3056890"/>
                <wp:effectExtent l="0" t="0" r="0" b="0"/>
                <wp:wrapSquare wrapText="bothSides"/>
                <wp:docPr id="477" name="Grupo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1710" cy="3056890"/>
                          <a:chOff x="5671" y="850"/>
                          <a:chExt cx="5008" cy="3166"/>
                        </a:xfrm>
                      </wpg:grpSpPr>
                      <wps:wsp>
                        <wps:cNvPr id="478" name="Freeform 408"/>
                        <wps:cNvSpPr>
                          <a:spLocks/>
                        </wps:cNvSpPr>
                        <wps:spPr bwMode="auto">
                          <a:xfrm>
                            <a:off x="5691" y="870"/>
                            <a:ext cx="4968" cy="3126"/>
                          </a:xfrm>
                          <a:custGeom>
                            <a:avLst/>
                            <a:gdLst>
                              <a:gd name="T0" fmla="+- 0 10659 5691"/>
                              <a:gd name="T1" fmla="*/ T0 w 4968"/>
                              <a:gd name="T2" fmla="+- 0 870 870"/>
                              <a:gd name="T3" fmla="*/ 870 h 3126"/>
                              <a:gd name="T4" fmla="+- 0 6212 5691"/>
                              <a:gd name="T5" fmla="*/ T4 w 4968"/>
                              <a:gd name="T6" fmla="+- 0 870 870"/>
                              <a:gd name="T7" fmla="*/ 870 h 3126"/>
                              <a:gd name="T8" fmla="+- 0 6135 5691"/>
                              <a:gd name="T9" fmla="*/ T8 w 4968"/>
                              <a:gd name="T10" fmla="+- 0 876 870"/>
                              <a:gd name="T11" fmla="*/ 876 h 3126"/>
                              <a:gd name="T12" fmla="+- 0 6062 5691"/>
                              <a:gd name="T13" fmla="*/ T12 w 4968"/>
                              <a:gd name="T14" fmla="+- 0 893 870"/>
                              <a:gd name="T15" fmla="*/ 893 h 3126"/>
                              <a:gd name="T16" fmla="+- 0 5992 5691"/>
                              <a:gd name="T17" fmla="*/ T16 w 4968"/>
                              <a:gd name="T18" fmla="+- 0 919 870"/>
                              <a:gd name="T19" fmla="*/ 919 h 3126"/>
                              <a:gd name="T20" fmla="+- 0 5928 5691"/>
                              <a:gd name="T21" fmla="*/ T20 w 4968"/>
                              <a:gd name="T22" fmla="+- 0 954 870"/>
                              <a:gd name="T23" fmla="*/ 954 h 3126"/>
                              <a:gd name="T24" fmla="+- 0 5870 5691"/>
                              <a:gd name="T25" fmla="*/ T24 w 4968"/>
                              <a:gd name="T26" fmla="+- 0 998 870"/>
                              <a:gd name="T27" fmla="*/ 998 h 3126"/>
                              <a:gd name="T28" fmla="+- 0 5819 5691"/>
                              <a:gd name="T29" fmla="*/ T28 w 4968"/>
                              <a:gd name="T30" fmla="+- 0 1050 870"/>
                              <a:gd name="T31" fmla="*/ 1050 h 3126"/>
                              <a:gd name="T32" fmla="+- 0 5775 5691"/>
                              <a:gd name="T33" fmla="*/ T32 w 4968"/>
                              <a:gd name="T34" fmla="+- 0 1108 870"/>
                              <a:gd name="T35" fmla="*/ 1108 h 3126"/>
                              <a:gd name="T36" fmla="+- 0 5739 5691"/>
                              <a:gd name="T37" fmla="*/ T36 w 4968"/>
                              <a:gd name="T38" fmla="+- 0 1172 870"/>
                              <a:gd name="T39" fmla="*/ 1172 h 3126"/>
                              <a:gd name="T40" fmla="+- 0 5713 5691"/>
                              <a:gd name="T41" fmla="*/ T40 w 4968"/>
                              <a:gd name="T42" fmla="+- 0 1241 870"/>
                              <a:gd name="T43" fmla="*/ 1241 h 3126"/>
                              <a:gd name="T44" fmla="+- 0 5697 5691"/>
                              <a:gd name="T45" fmla="*/ T44 w 4968"/>
                              <a:gd name="T46" fmla="+- 0 1314 870"/>
                              <a:gd name="T47" fmla="*/ 1314 h 3126"/>
                              <a:gd name="T48" fmla="+- 0 5691 5691"/>
                              <a:gd name="T49" fmla="*/ T48 w 4968"/>
                              <a:gd name="T50" fmla="+- 0 1391 870"/>
                              <a:gd name="T51" fmla="*/ 1391 h 3126"/>
                              <a:gd name="T52" fmla="+- 0 5691 5691"/>
                              <a:gd name="T53" fmla="*/ T52 w 4968"/>
                              <a:gd name="T54" fmla="+- 0 3996 870"/>
                              <a:gd name="T55" fmla="*/ 3996 h 3126"/>
                              <a:gd name="T56" fmla="+- 0 10138 5691"/>
                              <a:gd name="T57" fmla="*/ T56 w 4968"/>
                              <a:gd name="T58" fmla="+- 0 3996 870"/>
                              <a:gd name="T59" fmla="*/ 3996 h 3126"/>
                              <a:gd name="T60" fmla="+- 0 10215 5691"/>
                              <a:gd name="T61" fmla="*/ T60 w 4968"/>
                              <a:gd name="T62" fmla="+- 0 3991 870"/>
                              <a:gd name="T63" fmla="*/ 3991 h 3126"/>
                              <a:gd name="T64" fmla="+- 0 10288 5691"/>
                              <a:gd name="T65" fmla="*/ T64 w 4968"/>
                              <a:gd name="T66" fmla="+- 0 3974 870"/>
                              <a:gd name="T67" fmla="*/ 3974 h 3126"/>
                              <a:gd name="T68" fmla="+- 0 10358 5691"/>
                              <a:gd name="T69" fmla="*/ T68 w 4968"/>
                              <a:gd name="T70" fmla="+- 0 3948 870"/>
                              <a:gd name="T71" fmla="*/ 3948 h 3126"/>
                              <a:gd name="T72" fmla="+- 0 10422 5691"/>
                              <a:gd name="T73" fmla="*/ T72 w 4968"/>
                              <a:gd name="T74" fmla="+- 0 3913 870"/>
                              <a:gd name="T75" fmla="*/ 3913 h 3126"/>
                              <a:gd name="T76" fmla="+- 0 10480 5691"/>
                              <a:gd name="T77" fmla="*/ T76 w 4968"/>
                              <a:gd name="T78" fmla="+- 0 3869 870"/>
                              <a:gd name="T79" fmla="*/ 3869 h 3126"/>
                              <a:gd name="T80" fmla="+- 0 10531 5691"/>
                              <a:gd name="T81" fmla="*/ T80 w 4968"/>
                              <a:gd name="T82" fmla="+- 0 3817 870"/>
                              <a:gd name="T83" fmla="*/ 3817 h 3126"/>
                              <a:gd name="T84" fmla="+- 0 10575 5691"/>
                              <a:gd name="T85" fmla="*/ T84 w 4968"/>
                              <a:gd name="T86" fmla="+- 0 3759 870"/>
                              <a:gd name="T87" fmla="*/ 3759 h 3126"/>
                              <a:gd name="T88" fmla="+- 0 10611 5691"/>
                              <a:gd name="T89" fmla="*/ T88 w 4968"/>
                              <a:gd name="T90" fmla="+- 0 3695 870"/>
                              <a:gd name="T91" fmla="*/ 3695 h 3126"/>
                              <a:gd name="T92" fmla="+- 0 10637 5691"/>
                              <a:gd name="T93" fmla="*/ T92 w 4968"/>
                              <a:gd name="T94" fmla="+- 0 3626 870"/>
                              <a:gd name="T95" fmla="*/ 3626 h 3126"/>
                              <a:gd name="T96" fmla="+- 0 10653 5691"/>
                              <a:gd name="T97" fmla="*/ T96 w 4968"/>
                              <a:gd name="T98" fmla="+- 0 3552 870"/>
                              <a:gd name="T99" fmla="*/ 3552 h 3126"/>
                              <a:gd name="T100" fmla="+- 0 10659 5691"/>
                              <a:gd name="T101" fmla="*/ T100 w 4968"/>
                              <a:gd name="T102" fmla="+- 0 3475 870"/>
                              <a:gd name="T103" fmla="*/ 3475 h 3126"/>
                              <a:gd name="T104" fmla="+- 0 10659 5691"/>
                              <a:gd name="T105" fmla="*/ T104 w 4968"/>
                              <a:gd name="T106" fmla="+- 0 870 870"/>
                              <a:gd name="T107" fmla="*/ 870 h 3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968" h="3126">
                                <a:moveTo>
                                  <a:pt x="4968" y="0"/>
                                </a:moveTo>
                                <a:lnTo>
                                  <a:pt x="521" y="0"/>
                                </a:lnTo>
                                <a:lnTo>
                                  <a:pt x="444" y="6"/>
                                </a:lnTo>
                                <a:lnTo>
                                  <a:pt x="371" y="23"/>
                                </a:lnTo>
                                <a:lnTo>
                                  <a:pt x="301" y="49"/>
                                </a:lnTo>
                                <a:lnTo>
                                  <a:pt x="237" y="84"/>
                                </a:lnTo>
                                <a:lnTo>
                                  <a:pt x="179" y="128"/>
                                </a:lnTo>
                                <a:lnTo>
                                  <a:pt x="128" y="180"/>
                                </a:lnTo>
                                <a:lnTo>
                                  <a:pt x="84" y="238"/>
                                </a:lnTo>
                                <a:lnTo>
                                  <a:pt x="48" y="302"/>
                                </a:lnTo>
                                <a:lnTo>
                                  <a:pt x="22" y="371"/>
                                </a:lnTo>
                                <a:lnTo>
                                  <a:pt x="6" y="444"/>
                                </a:lnTo>
                                <a:lnTo>
                                  <a:pt x="0" y="521"/>
                                </a:lnTo>
                                <a:lnTo>
                                  <a:pt x="0" y="3126"/>
                                </a:lnTo>
                                <a:lnTo>
                                  <a:pt x="4447" y="3126"/>
                                </a:lnTo>
                                <a:lnTo>
                                  <a:pt x="4524" y="3121"/>
                                </a:lnTo>
                                <a:lnTo>
                                  <a:pt x="4597" y="3104"/>
                                </a:lnTo>
                                <a:lnTo>
                                  <a:pt x="4667" y="3078"/>
                                </a:lnTo>
                                <a:lnTo>
                                  <a:pt x="4731" y="3043"/>
                                </a:lnTo>
                                <a:lnTo>
                                  <a:pt x="4789" y="2999"/>
                                </a:lnTo>
                                <a:lnTo>
                                  <a:pt x="4840" y="2947"/>
                                </a:lnTo>
                                <a:lnTo>
                                  <a:pt x="4884" y="2889"/>
                                </a:lnTo>
                                <a:lnTo>
                                  <a:pt x="4920" y="2825"/>
                                </a:lnTo>
                                <a:lnTo>
                                  <a:pt x="4946" y="2756"/>
                                </a:lnTo>
                                <a:lnTo>
                                  <a:pt x="4962" y="2682"/>
                                </a:lnTo>
                                <a:lnTo>
                                  <a:pt x="4968" y="2605"/>
                                </a:lnTo>
                                <a:lnTo>
                                  <a:pt x="4968" y="0"/>
                                </a:lnTo>
                                <a:close/>
                              </a:path>
                            </a:pathLst>
                          </a:custGeom>
                          <a:solidFill>
                            <a:srgbClr val="7BC9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Freeform 409"/>
                        <wps:cNvSpPr>
                          <a:spLocks/>
                        </wps:cNvSpPr>
                        <wps:spPr bwMode="auto">
                          <a:xfrm>
                            <a:off x="5691" y="870"/>
                            <a:ext cx="4968" cy="3126"/>
                          </a:xfrm>
                          <a:custGeom>
                            <a:avLst/>
                            <a:gdLst>
                              <a:gd name="T0" fmla="+- 0 6212 5691"/>
                              <a:gd name="T1" fmla="*/ T0 w 4968"/>
                              <a:gd name="T2" fmla="+- 0 870 870"/>
                              <a:gd name="T3" fmla="*/ 870 h 3126"/>
                              <a:gd name="T4" fmla="+- 0 10659 5691"/>
                              <a:gd name="T5" fmla="*/ T4 w 4968"/>
                              <a:gd name="T6" fmla="+- 0 870 870"/>
                              <a:gd name="T7" fmla="*/ 870 h 3126"/>
                              <a:gd name="T8" fmla="+- 0 10659 5691"/>
                              <a:gd name="T9" fmla="*/ T8 w 4968"/>
                              <a:gd name="T10" fmla="+- 0 3475 870"/>
                              <a:gd name="T11" fmla="*/ 3475 h 3126"/>
                              <a:gd name="T12" fmla="+- 0 10653 5691"/>
                              <a:gd name="T13" fmla="*/ T12 w 4968"/>
                              <a:gd name="T14" fmla="+- 0 3552 870"/>
                              <a:gd name="T15" fmla="*/ 3552 h 3126"/>
                              <a:gd name="T16" fmla="+- 0 10637 5691"/>
                              <a:gd name="T17" fmla="*/ T16 w 4968"/>
                              <a:gd name="T18" fmla="+- 0 3626 870"/>
                              <a:gd name="T19" fmla="*/ 3626 h 3126"/>
                              <a:gd name="T20" fmla="+- 0 10611 5691"/>
                              <a:gd name="T21" fmla="*/ T20 w 4968"/>
                              <a:gd name="T22" fmla="+- 0 3695 870"/>
                              <a:gd name="T23" fmla="*/ 3695 h 3126"/>
                              <a:gd name="T24" fmla="+- 0 10575 5691"/>
                              <a:gd name="T25" fmla="*/ T24 w 4968"/>
                              <a:gd name="T26" fmla="+- 0 3759 870"/>
                              <a:gd name="T27" fmla="*/ 3759 h 3126"/>
                              <a:gd name="T28" fmla="+- 0 10531 5691"/>
                              <a:gd name="T29" fmla="*/ T28 w 4968"/>
                              <a:gd name="T30" fmla="+- 0 3817 870"/>
                              <a:gd name="T31" fmla="*/ 3817 h 3126"/>
                              <a:gd name="T32" fmla="+- 0 10480 5691"/>
                              <a:gd name="T33" fmla="*/ T32 w 4968"/>
                              <a:gd name="T34" fmla="+- 0 3869 870"/>
                              <a:gd name="T35" fmla="*/ 3869 h 3126"/>
                              <a:gd name="T36" fmla="+- 0 10422 5691"/>
                              <a:gd name="T37" fmla="*/ T36 w 4968"/>
                              <a:gd name="T38" fmla="+- 0 3913 870"/>
                              <a:gd name="T39" fmla="*/ 3913 h 3126"/>
                              <a:gd name="T40" fmla="+- 0 10358 5691"/>
                              <a:gd name="T41" fmla="*/ T40 w 4968"/>
                              <a:gd name="T42" fmla="+- 0 3948 870"/>
                              <a:gd name="T43" fmla="*/ 3948 h 3126"/>
                              <a:gd name="T44" fmla="+- 0 10288 5691"/>
                              <a:gd name="T45" fmla="*/ T44 w 4968"/>
                              <a:gd name="T46" fmla="+- 0 3974 870"/>
                              <a:gd name="T47" fmla="*/ 3974 h 3126"/>
                              <a:gd name="T48" fmla="+- 0 10215 5691"/>
                              <a:gd name="T49" fmla="*/ T48 w 4968"/>
                              <a:gd name="T50" fmla="+- 0 3991 870"/>
                              <a:gd name="T51" fmla="*/ 3991 h 3126"/>
                              <a:gd name="T52" fmla="+- 0 10138 5691"/>
                              <a:gd name="T53" fmla="*/ T52 w 4968"/>
                              <a:gd name="T54" fmla="+- 0 3996 870"/>
                              <a:gd name="T55" fmla="*/ 3996 h 3126"/>
                              <a:gd name="T56" fmla="+- 0 5691 5691"/>
                              <a:gd name="T57" fmla="*/ T56 w 4968"/>
                              <a:gd name="T58" fmla="+- 0 3996 870"/>
                              <a:gd name="T59" fmla="*/ 3996 h 3126"/>
                              <a:gd name="T60" fmla="+- 0 5691 5691"/>
                              <a:gd name="T61" fmla="*/ T60 w 4968"/>
                              <a:gd name="T62" fmla="+- 0 1391 870"/>
                              <a:gd name="T63" fmla="*/ 1391 h 3126"/>
                              <a:gd name="T64" fmla="+- 0 5697 5691"/>
                              <a:gd name="T65" fmla="*/ T64 w 4968"/>
                              <a:gd name="T66" fmla="+- 0 1314 870"/>
                              <a:gd name="T67" fmla="*/ 1314 h 3126"/>
                              <a:gd name="T68" fmla="+- 0 5713 5691"/>
                              <a:gd name="T69" fmla="*/ T68 w 4968"/>
                              <a:gd name="T70" fmla="+- 0 1241 870"/>
                              <a:gd name="T71" fmla="*/ 1241 h 3126"/>
                              <a:gd name="T72" fmla="+- 0 5739 5691"/>
                              <a:gd name="T73" fmla="*/ T72 w 4968"/>
                              <a:gd name="T74" fmla="+- 0 1172 870"/>
                              <a:gd name="T75" fmla="*/ 1172 h 3126"/>
                              <a:gd name="T76" fmla="+- 0 5775 5691"/>
                              <a:gd name="T77" fmla="*/ T76 w 4968"/>
                              <a:gd name="T78" fmla="+- 0 1108 870"/>
                              <a:gd name="T79" fmla="*/ 1108 h 3126"/>
                              <a:gd name="T80" fmla="+- 0 5819 5691"/>
                              <a:gd name="T81" fmla="*/ T80 w 4968"/>
                              <a:gd name="T82" fmla="+- 0 1050 870"/>
                              <a:gd name="T83" fmla="*/ 1050 h 3126"/>
                              <a:gd name="T84" fmla="+- 0 5870 5691"/>
                              <a:gd name="T85" fmla="*/ T84 w 4968"/>
                              <a:gd name="T86" fmla="+- 0 998 870"/>
                              <a:gd name="T87" fmla="*/ 998 h 3126"/>
                              <a:gd name="T88" fmla="+- 0 5928 5691"/>
                              <a:gd name="T89" fmla="*/ T88 w 4968"/>
                              <a:gd name="T90" fmla="+- 0 954 870"/>
                              <a:gd name="T91" fmla="*/ 954 h 3126"/>
                              <a:gd name="T92" fmla="+- 0 5992 5691"/>
                              <a:gd name="T93" fmla="*/ T92 w 4968"/>
                              <a:gd name="T94" fmla="+- 0 919 870"/>
                              <a:gd name="T95" fmla="*/ 919 h 3126"/>
                              <a:gd name="T96" fmla="+- 0 6062 5691"/>
                              <a:gd name="T97" fmla="*/ T96 w 4968"/>
                              <a:gd name="T98" fmla="+- 0 893 870"/>
                              <a:gd name="T99" fmla="*/ 893 h 3126"/>
                              <a:gd name="T100" fmla="+- 0 6135 5691"/>
                              <a:gd name="T101" fmla="*/ T100 w 4968"/>
                              <a:gd name="T102" fmla="+- 0 876 870"/>
                              <a:gd name="T103" fmla="*/ 876 h 3126"/>
                              <a:gd name="T104" fmla="+- 0 6212 5691"/>
                              <a:gd name="T105" fmla="*/ T104 w 4968"/>
                              <a:gd name="T106" fmla="+- 0 870 870"/>
                              <a:gd name="T107" fmla="*/ 870 h 3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968" h="3126">
                                <a:moveTo>
                                  <a:pt x="521" y="0"/>
                                </a:moveTo>
                                <a:lnTo>
                                  <a:pt x="4968" y="0"/>
                                </a:lnTo>
                                <a:lnTo>
                                  <a:pt x="4968" y="2605"/>
                                </a:lnTo>
                                <a:lnTo>
                                  <a:pt x="4962" y="2682"/>
                                </a:lnTo>
                                <a:lnTo>
                                  <a:pt x="4946" y="2756"/>
                                </a:lnTo>
                                <a:lnTo>
                                  <a:pt x="4920" y="2825"/>
                                </a:lnTo>
                                <a:lnTo>
                                  <a:pt x="4884" y="2889"/>
                                </a:lnTo>
                                <a:lnTo>
                                  <a:pt x="4840" y="2947"/>
                                </a:lnTo>
                                <a:lnTo>
                                  <a:pt x="4789" y="2999"/>
                                </a:lnTo>
                                <a:lnTo>
                                  <a:pt x="4731" y="3043"/>
                                </a:lnTo>
                                <a:lnTo>
                                  <a:pt x="4667" y="3078"/>
                                </a:lnTo>
                                <a:lnTo>
                                  <a:pt x="4597" y="3104"/>
                                </a:lnTo>
                                <a:lnTo>
                                  <a:pt x="4524" y="3121"/>
                                </a:lnTo>
                                <a:lnTo>
                                  <a:pt x="4447" y="3126"/>
                                </a:lnTo>
                                <a:lnTo>
                                  <a:pt x="0" y="3126"/>
                                </a:lnTo>
                                <a:lnTo>
                                  <a:pt x="0" y="521"/>
                                </a:lnTo>
                                <a:lnTo>
                                  <a:pt x="6" y="444"/>
                                </a:lnTo>
                                <a:lnTo>
                                  <a:pt x="22" y="371"/>
                                </a:lnTo>
                                <a:lnTo>
                                  <a:pt x="48" y="302"/>
                                </a:lnTo>
                                <a:lnTo>
                                  <a:pt x="84" y="238"/>
                                </a:lnTo>
                                <a:lnTo>
                                  <a:pt x="128" y="180"/>
                                </a:lnTo>
                                <a:lnTo>
                                  <a:pt x="179" y="128"/>
                                </a:lnTo>
                                <a:lnTo>
                                  <a:pt x="237" y="84"/>
                                </a:lnTo>
                                <a:lnTo>
                                  <a:pt x="301" y="49"/>
                                </a:lnTo>
                                <a:lnTo>
                                  <a:pt x="371" y="23"/>
                                </a:lnTo>
                                <a:lnTo>
                                  <a:pt x="444" y="6"/>
                                </a:lnTo>
                                <a:lnTo>
                                  <a:pt x="521" y="0"/>
                                </a:lnTo>
                                <a:close/>
                              </a:path>
                            </a:pathLst>
                          </a:custGeom>
                          <a:noFill/>
                          <a:ln w="25400">
                            <a:solidFill>
                              <a:srgbClr val="58934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0" name="Text Box 410"/>
                        <wps:cNvSpPr txBox="1">
                          <a:spLocks noChangeArrowheads="1"/>
                        </wps:cNvSpPr>
                        <wps:spPr bwMode="auto">
                          <a:xfrm>
                            <a:off x="5671" y="850"/>
                            <a:ext cx="5008" cy="3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0827C5" w14:textId="77777777" w:rsidR="00A879A6" w:rsidRPr="00D24E3C" w:rsidRDefault="00A879A6" w:rsidP="00D24E3C">
                              <w:pPr>
                                <w:rPr>
                                  <w:sz w:val="24"/>
                                  <w:szCs w:val="24"/>
                                </w:rPr>
                              </w:pPr>
                            </w:p>
                            <w:p w14:paraId="44EA6877" w14:textId="77777777" w:rsidR="00A879A6" w:rsidRPr="00A40F34" w:rsidRDefault="00A879A6" w:rsidP="00D24E3C">
                              <w:pPr>
                                <w:ind w:left="338" w:right="410"/>
                                <w:rPr>
                                  <w:sz w:val="20"/>
                                  <w:szCs w:val="24"/>
                                </w:rPr>
                              </w:pPr>
                              <w:r w:rsidRPr="00A40F34">
                                <w:rPr>
                                  <w:b/>
                                  <w:color w:val="6F2F9F"/>
                                  <w:sz w:val="20"/>
                                  <w:szCs w:val="24"/>
                                </w:rPr>
                                <w:t xml:space="preserve">Input </w:t>
                              </w:r>
                              <w:r w:rsidRPr="00A40F34">
                                <w:rPr>
                                  <w:color w:val="FFFFFF"/>
                                  <w:sz w:val="20"/>
                                  <w:szCs w:val="24"/>
                                </w:rPr>
                                <w:t xml:space="preserve">Todo sistema abierto requiere de recursos de su ambiente. Se denomina </w:t>
                              </w:r>
                              <w:r w:rsidRPr="00A40F34">
                                <w:rPr>
                                  <w:i/>
                                  <w:color w:val="FFFFFF"/>
                                  <w:sz w:val="20"/>
                                  <w:szCs w:val="24"/>
                                </w:rPr>
                                <w:t xml:space="preserve">input </w:t>
                              </w:r>
                              <w:r w:rsidRPr="00A40F34">
                                <w:rPr>
                                  <w:color w:val="FFFFFF"/>
                                  <w:sz w:val="20"/>
                                  <w:szCs w:val="24"/>
                                </w:rPr>
                                <w:t>a la importación de los recursos (energía, materia, información) que se requieren para dar inicio al ciclo de actividades del sistema.</w:t>
                              </w:r>
                            </w:p>
                            <w:p w14:paraId="6FB66409" w14:textId="77777777" w:rsidR="00A879A6" w:rsidRPr="00A40F34" w:rsidRDefault="00A879A6" w:rsidP="00D24E3C">
                              <w:pPr>
                                <w:ind w:left="338" w:right="569"/>
                                <w:rPr>
                                  <w:sz w:val="20"/>
                                  <w:szCs w:val="24"/>
                                </w:rPr>
                              </w:pPr>
                              <w:r w:rsidRPr="00A40F34">
                                <w:rPr>
                                  <w:b/>
                                  <w:color w:val="6F2F9F"/>
                                  <w:sz w:val="20"/>
                                  <w:szCs w:val="24"/>
                                </w:rPr>
                                <w:t xml:space="preserve">Output </w:t>
                              </w:r>
                              <w:r w:rsidRPr="00A40F34">
                                <w:rPr>
                                  <w:color w:val="FFFFFF"/>
                                  <w:sz w:val="20"/>
                                  <w:szCs w:val="24"/>
                                </w:rPr>
                                <w:t xml:space="preserve">Se denomina así a las corrientes de salidas de un sistema. Los </w:t>
                              </w:r>
                              <w:r w:rsidRPr="00A40F34">
                                <w:rPr>
                                  <w:i/>
                                  <w:color w:val="FFFFFF"/>
                                  <w:sz w:val="20"/>
                                  <w:szCs w:val="24"/>
                                </w:rPr>
                                <w:t xml:space="preserve">outputs </w:t>
                              </w:r>
                              <w:r w:rsidRPr="00A40F34">
                                <w:rPr>
                                  <w:color w:val="FFFFFF"/>
                                  <w:sz w:val="20"/>
                                  <w:szCs w:val="24"/>
                                </w:rPr>
                                <w:t>pueden diferenciarse según su destino en servicios, funciones y retroinputs.</w:t>
                              </w:r>
                            </w:p>
                            <w:p w14:paraId="4328A00F" w14:textId="77777777" w:rsidR="00A879A6" w:rsidRPr="00A40F34" w:rsidRDefault="00A879A6" w:rsidP="00D24E3C">
                              <w:pPr>
                                <w:spacing w:line="244" w:lineRule="exact"/>
                                <w:ind w:left="2423"/>
                                <w:rPr>
                                  <w:sz w:val="16"/>
                                </w:rPr>
                              </w:pPr>
                              <w:r w:rsidRPr="00A40F34">
                                <w:rPr>
                                  <w:color w:val="FFFFFF"/>
                                  <w:sz w:val="16"/>
                                </w:rPr>
                                <w:t>Arnold y Osorio (1998: 45)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5C39B83" id="Grupo 477" o:spid="_x0000_s1037" style="position:absolute;left:0;text-align:left;margin-left:408.25pt;margin-top:45.75pt;width:177.3pt;height:240.7pt;z-index:-251500544;mso-position-horizontal-relative:page" coordorigin="5671,850" coordsize="5008,3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">
                <v:shape id="Freeform 408" o:spid="_x0000_s1038" style="position:absolute;left:5691;top:870;width:4968;height:3126;visibility:visible;mso-wrap-style:square;v-text-anchor:top" coordsize="4968,3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" path="m4968,l521,,444,6,371,23,301,49,237,84r-58,44l128,180,84,238,48,302,22,371,6,444,,521,,3126r4447,l4524,3121r73,-17l4667,3078r64,-35l4789,2999r51,-52l4884,2889r36,-64l4946,2756r16,-74l4968,2605,4968,xe" fillcolor="#7bc961" stroked="f">
                  <v:path arrowok="t" o:connecttype="custom" o:connectlocs="4968,870;521,870;444,876;371,893;301,919;237,954;179,998;128,1050;84,1108;48,1172;22,1241;6,1314;0,1391;0,3996;4447,3996;4524,3991;4597,3974;4667,3948;4731,3913;4789,3869;4840,3817;4884,3759;4920,3695;4946,3626;4962,3552;4968,3475;4968,870" o:connectangles="0,0,0,0,0,0,0,0,0,0,0,0,0,0,0,0,0,0,0,0,0,0,0,0,0,0,0"/>
                </v:shape>
                <v:shape id="Freeform 409" o:spid="_x0000_s1039" style="position:absolute;left:5691;top:870;width:4968;height:3126;visibility:visible;mso-wrap-style:square;v-text-anchor:top" coordsize="4968,3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" path="m521,l4968,r,2605l4962,2682r-16,74l4920,2825r-36,64l4840,2947r-51,52l4731,3043r-64,35l4597,3104r-73,17l4447,3126,,3126,,521,6,444,22,371,48,302,84,238r44,-58l179,128,237,84,301,49,371,23,444,6,521,xe" filled="f" strokecolor="#589346" strokeweight="2pt">
                  <v:path arrowok="t" o:connecttype="custom" o:connectlocs="521,870;4968,870;4968,3475;4962,3552;4946,3626;4920,3695;4884,3759;4840,3817;4789,3869;4731,3913;4667,3948;4597,3974;4524,3991;4447,3996;0,3996;0,1391;6,1314;22,1241;48,1172;84,1108;128,1050;179,998;237,954;301,919;371,893;444,876;521,870" o:connectangles="0,0,0,0,0,0,0,0,0,0,0,0,0,0,0,0,0,0,0,0,0,0,0,0,0,0,0"/>
                </v:shape>
                <v:shape id="Text Box 410" o:spid="_x0000_s1040" type="#_x0000_t202" style="position:absolute;left:5671;top:850;width:5008;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xwQAAANwAAAAPAAAAZHJzL2Rvd25yZXYueG1sRE9Ni8Iw&#10;EL0L+x/CLHjTVB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GFj8THBAAAA3AAAAA8AAAAA&#10;AAAAAAAAAAAABwIAAGRycy9kb3ducmV2LnhtbFBLBQYAAAAAAwADALcAAAD1AgAAAAA=&#10;" filled="f" stroked="f">
                  <v:textbox inset="0,0,0,0">
                    <w:txbxContent>
                      <w:p w14:paraId="250827C5" w14:textId="77777777" w:rsidR="00A879A6" w:rsidRPr="00D24E3C" w:rsidRDefault="00A879A6" w:rsidP="00D24E3C">
                        <w:pPr>
                          <w:rPr>
                            <w:sz w:val="24"/>
                            <w:szCs w:val="24"/>
                          </w:rPr>
                        </w:pPr>
                      </w:p>
                      <w:p w14:paraId="44EA6877" w14:textId="77777777" w:rsidR="00A879A6" w:rsidRPr="00A40F34" w:rsidRDefault="00A879A6" w:rsidP="00D24E3C">
                        <w:pPr>
                          <w:ind w:left="338" w:right="410"/>
                          <w:rPr>
                            <w:sz w:val="20"/>
                            <w:szCs w:val="24"/>
                          </w:rPr>
                        </w:pPr>
                        <w:r w:rsidRPr="00A40F34">
                          <w:rPr>
                            <w:b/>
                            <w:color w:val="6F2F9F"/>
                            <w:sz w:val="20"/>
                            <w:szCs w:val="24"/>
                          </w:rPr>
                          <w:t xml:space="preserve">Input </w:t>
                        </w:r>
                        <w:r w:rsidRPr="00A40F34">
                          <w:rPr>
                            <w:color w:val="FFFFFF"/>
                            <w:sz w:val="20"/>
                            <w:szCs w:val="24"/>
                          </w:rPr>
                          <w:t xml:space="preserve">Todo sistema abierto requiere de recursos de su ambiente. Se denomina </w:t>
                        </w:r>
                        <w:r w:rsidRPr="00A40F34">
                          <w:rPr>
                            <w:i/>
                            <w:color w:val="FFFFFF"/>
                            <w:sz w:val="20"/>
                            <w:szCs w:val="24"/>
                          </w:rPr>
                          <w:t xml:space="preserve">input </w:t>
                        </w:r>
                        <w:r w:rsidRPr="00A40F34">
                          <w:rPr>
                            <w:color w:val="FFFFFF"/>
                            <w:sz w:val="20"/>
                            <w:szCs w:val="24"/>
                          </w:rPr>
                          <w:t>a la importación de los recursos (energía, materia, información) que se requieren para dar inicio al ciclo de actividades del sistema.</w:t>
                        </w:r>
                      </w:p>
                      <w:p w14:paraId="6FB66409" w14:textId="77777777" w:rsidR="00A879A6" w:rsidRPr="00A40F34" w:rsidRDefault="00A879A6" w:rsidP="00D24E3C">
                        <w:pPr>
                          <w:ind w:left="338" w:right="569"/>
                          <w:rPr>
                            <w:sz w:val="20"/>
                            <w:szCs w:val="24"/>
                          </w:rPr>
                        </w:pPr>
                        <w:r w:rsidRPr="00A40F34">
                          <w:rPr>
                            <w:b/>
                            <w:color w:val="6F2F9F"/>
                            <w:sz w:val="20"/>
                            <w:szCs w:val="24"/>
                          </w:rPr>
                          <w:t xml:space="preserve">Output </w:t>
                        </w:r>
                        <w:r w:rsidRPr="00A40F34">
                          <w:rPr>
                            <w:color w:val="FFFFFF"/>
                            <w:sz w:val="20"/>
                            <w:szCs w:val="24"/>
                          </w:rPr>
                          <w:t xml:space="preserve">Se denomina así a las corrientes de salidas de un sistema. Los </w:t>
                        </w:r>
                        <w:r w:rsidRPr="00A40F34">
                          <w:rPr>
                            <w:i/>
                            <w:color w:val="FFFFFF"/>
                            <w:sz w:val="20"/>
                            <w:szCs w:val="24"/>
                          </w:rPr>
                          <w:t xml:space="preserve">outputs </w:t>
                        </w:r>
                        <w:r w:rsidRPr="00A40F34">
                          <w:rPr>
                            <w:color w:val="FFFFFF"/>
                            <w:sz w:val="20"/>
                            <w:szCs w:val="24"/>
                          </w:rPr>
                          <w:t>pueden diferenciarse según su destino en servicios, funciones y retroinputs.</w:t>
                        </w:r>
                      </w:p>
                      <w:p w14:paraId="4328A00F" w14:textId="77777777" w:rsidR="00A879A6" w:rsidRPr="00A40F34" w:rsidRDefault="00A879A6" w:rsidP="00D24E3C">
                        <w:pPr>
                          <w:spacing w:line="244" w:lineRule="exact"/>
                          <w:ind w:left="2423"/>
                          <w:rPr>
                            <w:sz w:val="16"/>
                          </w:rPr>
                        </w:pPr>
                        <w:r w:rsidRPr="00A40F34">
                          <w:rPr>
                            <w:color w:val="FFFFFF"/>
                            <w:sz w:val="16"/>
                          </w:rPr>
                          <w:t>Arnold y Osorio (1998: 45)</w:t>
                        </w:r>
                      </w:p>
                    </w:txbxContent>
                  </v:textbox>
                </v:shape>
                <w10:wrap type="square" anchorx="page"/>
              </v:group>
            </w:pict>
          </mc:Fallback>
        </mc:AlternateContent>
      </w:r>
      <w:r>
        <w:rPr>
          <w:noProof/>
          <w:sz w:val="24"/>
          <w:lang w:val="en-US"/>
        </w:rPr>
        <mc:AlternateContent>
          <mc:Choice Requires="wpg">
            <w:drawing>
              <wp:anchor distT="0" distB="0" distL="114300" distR="114300" simplePos="0" relativeHeight="251814912" behindDoc="0" locked="0" layoutInCell="1" allowOverlap="1" wp14:anchorId="7AA8ECBA" wp14:editId="3D8EA1D8">
                <wp:simplePos x="0" y="0"/>
                <wp:positionH relativeFrom="page">
                  <wp:posOffset>6941820</wp:posOffset>
                </wp:positionH>
                <wp:positionV relativeFrom="paragraph">
                  <wp:posOffset>23495</wp:posOffset>
                </wp:positionV>
                <wp:extent cx="581025" cy="409575"/>
                <wp:effectExtent l="0" t="0" r="0" b="0"/>
                <wp:wrapNone/>
                <wp:docPr id="481" name="Grupo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482" name="Freeform 335"/>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7 37"/>
                              <a:gd name="T23" fmla="*/ 197 h 645"/>
                              <a:gd name="T24" fmla="+- 0 11271 10932"/>
                              <a:gd name="T25" fmla="*/ T24 w 915"/>
                              <a:gd name="T26" fmla="+- 0 197 37"/>
                              <a:gd name="T27" fmla="*/ 197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0"/>
                                </a:lnTo>
                                <a:lnTo>
                                  <a:pt x="339" y="160"/>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Text Box 336"/>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E20B73" w14:textId="77777777" w:rsidR="00A879A6" w:rsidRDefault="00A879A6" w:rsidP="00D24E3C">
                              <w:pPr>
                                <w:spacing w:before="158"/>
                                <w:ind w:left="207"/>
                              </w:pPr>
                              <w:r>
                                <w:rPr>
                                  <w:color w:val="FFFFFF"/>
                                </w:rPr>
                                <w:t>169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AA8ECBA" id="Grupo 481" o:spid="_x0000_s1041" style="position:absolute;left:0;text-align:left;margin-left:546.6pt;margin-top:1.85pt;width:45.75pt;height:32.25pt;z-index:251814912;mso-position-horizontal-relative:page"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">
                <v:shape id="Freeform 335" o:spid="_x0000_s1042"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" path="m339,l,323,339,645r,-160l915,485r,-325l339,160,339,xe" fillcolor="#c0504d" stroked="f">
                  <v:path arrowok="t" o:connecttype="custom" o:connectlocs="339,37;0,360;339,682;339,522;915,522;915,197;339,197;339,37" o:connectangles="0,0,0,0,0,0,0,0"/>
                </v:shape>
                <v:shape id="Text Box 336" o:spid="_x0000_s1043"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9GxQAAANwAAAAPAAAAZHJzL2Rvd25yZXYueG1sRI9Ba8JA&#10;FITvBf/D8gRvdaMt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CRsW9GxQAAANwAAAAP&#10;AAAAAAAAAAAAAAAAAAcCAABkcnMvZG93bnJldi54bWxQSwUGAAAAAAMAAwC3AAAA+QIAAAAA&#10;" filled="f" stroked="f">
                  <v:textbox inset="0,0,0,0">
                    <w:txbxContent>
                      <w:p w14:paraId="47E20B73" w14:textId="77777777" w:rsidR="00A879A6" w:rsidRDefault="00A879A6" w:rsidP="00D24E3C">
                        <w:pPr>
                          <w:spacing w:before="158"/>
                          <w:ind w:left="207"/>
                        </w:pPr>
                        <w:r>
                          <w:rPr>
                            <w:color w:val="FFFFFF"/>
                          </w:rPr>
                          <w:t>169</w:t>
                        </w:r>
                      </w:p>
                    </w:txbxContent>
                  </v:textbox>
                </v:shape>
                <w10:wrap anchorx="page"/>
              </v:group>
            </w:pict>
          </mc:Fallback>
        </mc:AlternateContent>
      </w:r>
      <w:r w:rsidR="00D24E3C" w:rsidRPr="00A40F34">
        <w:rPr>
          <w:b/>
          <w:sz w:val="24"/>
          <w:lang w:bidi="es-ES"/>
        </w:rPr>
        <w:t xml:space="preserve">COL </w:t>
      </w:r>
      <w:r w:rsidR="00D24E3C" w:rsidRPr="00A40F34">
        <w:rPr>
          <w:sz w:val="24"/>
          <w:lang w:bidi="es-ES"/>
        </w:rPr>
        <w:t xml:space="preserve">fue diseñado para ayudar a entender la complejidad de la realidad mediante los </w:t>
      </w:r>
      <w:r w:rsidR="00D24E3C" w:rsidRPr="00A40F34">
        <w:rPr>
          <w:i/>
          <w:sz w:val="24"/>
          <w:lang w:bidi="es-ES"/>
        </w:rPr>
        <w:t xml:space="preserve">productos </w:t>
      </w:r>
      <w:r w:rsidR="00D24E3C" w:rsidRPr="00A40F34">
        <w:rPr>
          <w:sz w:val="24"/>
          <w:lang w:bidi="es-ES"/>
        </w:rPr>
        <w:t xml:space="preserve">que la mente humana es capaz de generar a través de sus facultades. Inspirados en un modelo computacional del procesamiento, COL concibe los </w:t>
      </w:r>
      <w:r w:rsidR="00D24E3C" w:rsidRPr="00A40F34">
        <w:rPr>
          <w:i/>
          <w:sz w:val="24"/>
          <w:lang w:bidi="es-ES"/>
        </w:rPr>
        <w:t xml:space="preserve">productos </w:t>
      </w:r>
      <w:r w:rsidR="00D24E3C" w:rsidRPr="00A40F34">
        <w:rPr>
          <w:sz w:val="24"/>
          <w:lang w:bidi="es-ES"/>
        </w:rPr>
        <w:t xml:space="preserve">como la respuesta sistémica a un procesamiento sumamente bello, que va </w:t>
      </w:r>
      <w:r w:rsidR="00D24E3C" w:rsidRPr="00A40F34">
        <w:rPr>
          <w:sz w:val="24"/>
          <w:u w:val="single"/>
          <w:lang w:bidi="es-ES"/>
        </w:rPr>
        <w:t>desde</w:t>
      </w:r>
      <w:r w:rsidR="00D24E3C" w:rsidRPr="00A40F34">
        <w:rPr>
          <w:sz w:val="24"/>
          <w:lang w:bidi="es-ES"/>
        </w:rPr>
        <w:t xml:space="preserve"> los componentes físico-químicos base de la vida (energía evolucionada por millones de años) </w:t>
      </w:r>
      <w:r w:rsidR="00D24E3C" w:rsidRPr="00A40F34">
        <w:rPr>
          <w:sz w:val="24"/>
          <w:u w:val="single"/>
          <w:lang w:bidi="es-ES"/>
        </w:rPr>
        <w:t>hasta</w:t>
      </w:r>
      <w:r w:rsidR="00D24E3C" w:rsidRPr="00A40F34">
        <w:rPr>
          <w:sz w:val="24"/>
          <w:lang w:bidi="es-ES"/>
        </w:rPr>
        <w:t xml:space="preserve"> producir las condiciones de la vida inteligente (raíces biológicas de la evolución de nuestro cerebro).</w:t>
      </w:r>
    </w:p>
    <w:p w14:paraId="4F3C17A3" w14:textId="77777777" w:rsidR="00D24E3C" w:rsidRPr="00A40F34" w:rsidRDefault="00D24E3C" w:rsidP="00D24E3C">
      <w:pPr>
        <w:spacing w:line="276" w:lineRule="auto"/>
        <w:jc w:val="both"/>
        <w:rPr>
          <w:sz w:val="24"/>
          <w:lang w:bidi="es-ES"/>
        </w:rPr>
      </w:pPr>
      <w:r w:rsidRPr="00A40F34">
        <w:rPr>
          <w:sz w:val="24"/>
          <w:lang w:bidi="es-ES"/>
        </w:rPr>
        <w:t xml:space="preserve">Entrada-proceso-salida; componentes de todo </w:t>
      </w:r>
      <w:r w:rsidRPr="00A40F34">
        <w:rPr>
          <w:b/>
          <w:i/>
          <w:sz w:val="24"/>
          <w:lang w:bidi="es-ES"/>
        </w:rPr>
        <w:t>sistema abierto</w:t>
      </w:r>
      <w:r w:rsidRPr="00A40F34">
        <w:rPr>
          <w:sz w:val="24"/>
          <w:lang w:bidi="es-ES"/>
        </w:rPr>
        <w:t xml:space="preserve">, son un vehículo teórico para visualizar que </w:t>
      </w:r>
      <w:r w:rsidRPr="00A40F34">
        <w:rPr>
          <w:b/>
          <w:i/>
          <w:sz w:val="24"/>
          <w:lang w:bidi="es-ES"/>
        </w:rPr>
        <w:t>somos sistemas dinámicos</w:t>
      </w:r>
      <w:r w:rsidRPr="00A40F34">
        <w:rPr>
          <w:sz w:val="24"/>
          <w:lang w:bidi="es-ES"/>
        </w:rPr>
        <w:t>, interactuando con otros sistemas del entorno inmediato y mediato, dentro de sistemas más complejos. Nuestro sistema entonces de vida inteligente no es más que un subsistema dentro del entramado complejo de los sistemas que sostienen nuestro proceso de la información.</w:t>
      </w:r>
      <w:r w:rsidR="00A40F34">
        <w:rPr>
          <w:sz w:val="24"/>
          <w:lang w:bidi="es-ES"/>
        </w:rPr>
        <w:t xml:space="preserve"> </w:t>
      </w:r>
      <w:r w:rsidRPr="00A40F34">
        <w:rPr>
          <w:sz w:val="24"/>
          <w:lang w:bidi="es-ES"/>
        </w:rPr>
        <w:t xml:space="preserve">Nuestro </w:t>
      </w:r>
      <w:r w:rsidRPr="00A40F34">
        <w:rPr>
          <w:b/>
          <w:i/>
          <w:sz w:val="24"/>
          <w:lang w:bidi="es-ES"/>
        </w:rPr>
        <w:t xml:space="preserve">cerebro </w:t>
      </w:r>
      <w:r w:rsidRPr="00A40F34">
        <w:rPr>
          <w:sz w:val="24"/>
          <w:lang w:bidi="es-ES"/>
        </w:rPr>
        <w:t xml:space="preserve">requiere abastecimiento físico-químico y para procesar requiere de propiedades sistémicas endógenas, como la </w:t>
      </w:r>
      <w:r w:rsidRPr="00A40F34">
        <w:rPr>
          <w:i/>
          <w:sz w:val="24"/>
          <w:lang w:bidi="es-ES"/>
        </w:rPr>
        <w:t>homeostasis</w:t>
      </w:r>
      <w:r w:rsidRPr="00A40F34">
        <w:rPr>
          <w:sz w:val="24"/>
          <w:lang w:bidi="es-ES"/>
        </w:rPr>
        <w:t xml:space="preserve">, por ejemplo, para hacer posible las condiciones de equilibrio que permitan integrar el estímulo y no colapsar ante el entorno diverso de estímulos. El cerebro como lo conocemos actualmente manifiesta una </w:t>
      </w:r>
      <w:r w:rsidRPr="00A40F34">
        <w:rPr>
          <w:b/>
          <w:i/>
          <w:sz w:val="24"/>
          <w:lang w:bidi="es-ES"/>
        </w:rPr>
        <w:t>evolución</w:t>
      </w:r>
      <w:r w:rsidRPr="00A40F34">
        <w:rPr>
          <w:sz w:val="24"/>
          <w:lang w:bidi="es-ES"/>
        </w:rPr>
        <w:t>, ello explica lo aparentemente fácil que resultan ciertos procesos inteligentes como los de un niño.</w:t>
      </w:r>
    </w:p>
    <w:p w14:paraId="4F63B1A3" w14:textId="77777777" w:rsidR="00D24E3C" w:rsidRPr="00A40F34" w:rsidRDefault="00D24E3C" w:rsidP="00D24E3C">
      <w:pPr>
        <w:spacing w:line="276" w:lineRule="auto"/>
        <w:jc w:val="both"/>
        <w:rPr>
          <w:sz w:val="24"/>
          <w:lang w:bidi="es-ES"/>
        </w:rPr>
      </w:pPr>
      <w:r w:rsidRPr="00A40F34">
        <w:rPr>
          <w:sz w:val="24"/>
          <w:lang w:bidi="es-ES"/>
        </w:rPr>
        <w:t xml:space="preserve">COL sostiene que </w:t>
      </w:r>
      <w:r w:rsidRPr="00A40F34">
        <w:rPr>
          <w:b/>
          <w:i/>
          <w:sz w:val="24"/>
          <w:lang w:bidi="es-ES"/>
        </w:rPr>
        <w:t xml:space="preserve">las HP se desarrollan con base en la observación </w:t>
      </w:r>
      <w:r w:rsidRPr="00A40F34">
        <w:rPr>
          <w:sz w:val="24"/>
          <w:lang w:bidi="es-ES"/>
        </w:rPr>
        <w:t xml:space="preserve">(como primer paso al darse la entrada de un estímulo al sistema). Asume que el desarrollo de la HP existe en una manera involuntaria (fase 1 de las HBP) y una intencional (fase 2 de las HBP, ésta última puede ser autodirigida o guiada). También propone que los procesos del desarrollo psicobiológico integran paulatinamente las HP como un </w:t>
      </w:r>
      <w:r w:rsidRPr="00A40F34">
        <w:rPr>
          <w:i/>
          <w:sz w:val="24"/>
          <w:lang w:bidi="es-ES"/>
        </w:rPr>
        <w:t xml:space="preserve">tipo de procesos </w:t>
      </w:r>
      <w:r w:rsidRPr="00A40F34">
        <w:rPr>
          <w:sz w:val="24"/>
          <w:lang w:bidi="es-ES"/>
        </w:rPr>
        <w:t xml:space="preserve">para hacer posible el </w:t>
      </w:r>
      <w:r w:rsidRPr="00A40F34">
        <w:rPr>
          <w:b/>
          <w:i/>
          <w:sz w:val="24"/>
          <w:lang w:bidi="es-ES"/>
        </w:rPr>
        <w:t xml:space="preserve">lenguaje </w:t>
      </w:r>
      <w:r w:rsidRPr="00A40F34">
        <w:rPr>
          <w:sz w:val="24"/>
          <w:lang w:bidi="es-ES"/>
        </w:rPr>
        <w:t xml:space="preserve">(corporal y verbal) y la </w:t>
      </w:r>
      <w:r w:rsidRPr="00A40F34">
        <w:rPr>
          <w:b/>
          <w:i/>
          <w:sz w:val="24"/>
          <w:lang w:bidi="es-ES"/>
        </w:rPr>
        <w:t xml:space="preserve">acción </w:t>
      </w:r>
      <w:r w:rsidRPr="00A40F34">
        <w:rPr>
          <w:sz w:val="24"/>
          <w:lang w:bidi="es-ES"/>
        </w:rPr>
        <w:t>(racional, sensata y sabia). Mediante el pensamiento crítico y creativo COL visualiza el trascender la visión humana-social hasta lograr un enfoque cósmico unificado.</w:t>
      </w:r>
      <w:r w:rsidR="00A40F34">
        <w:rPr>
          <w:sz w:val="24"/>
          <w:lang w:bidi="es-ES"/>
        </w:rPr>
        <w:t xml:space="preserve"> </w:t>
      </w:r>
      <w:r w:rsidRPr="00A40F34">
        <w:rPr>
          <w:sz w:val="24"/>
          <w:lang w:bidi="es-ES"/>
        </w:rPr>
        <w:t xml:space="preserve">Ahora bien, como dije en 2008, es frecuente que se ponga más atención en la </w:t>
      </w:r>
      <w:r w:rsidRPr="00A40F34">
        <w:rPr>
          <w:i/>
          <w:sz w:val="24"/>
          <w:lang w:bidi="es-ES"/>
        </w:rPr>
        <w:t xml:space="preserve">primera infancia </w:t>
      </w:r>
      <w:r w:rsidRPr="00A40F34">
        <w:rPr>
          <w:sz w:val="24"/>
          <w:lang w:bidi="es-ES"/>
        </w:rPr>
        <w:t>al desarrollo de las habilidades motrices (HM) [gruesa y fina, apropiación del sentido propioceptivo] y a las habilidades socioafectivas (HSa) [emoción y convivencia actitudinal en términos de contacto y alejamiento] y que</w:t>
      </w:r>
      <w:r w:rsidR="00A40F34">
        <w:rPr>
          <w:sz w:val="24"/>
          <w:lang w:bidi="es-ES"/>
        </w:rPr>
        <w:t xml:space="preserve"> </w:t>
      </w:r>
      <w:r w:rsidRPr="00A40F34">
        <w:rPr>
          <w:sz w:val="24"/>
          <w:lang w:bidi="es-ES"/>
        </w:rPr>
        <w:t xml:space="preserve">sea hasta la </w:t>
      </w:r>
      <w:r w:rsidRPr="00A40F34">
        <w:rPr>
          <w:i/>
          <w:sz w:val="24"/>
          <w:lang w:bidi="es-ES"/>
        </w:rPr>
        <w:t xml:space="preserve">segunda infancia </w:t>
      </w:r>
      <w:r w:rsidRPr="00A40F34">
        <w:rPr>
          <w:sz w:val="24"/>
          <w:lang w:bidi="es-ES"/>
        </w:rPr>
        <w:t xml:space="preserve">el desarrollo de las HP [como procesamiento lingüístico de la información]. Sin embargo, afortunadamente las HP tienen un desarrollo autónomo psicobiológico de manera natural con la apropiación gradual del lenguaje, ya que van asociadas con éste; sea el </w:t>
      </w:r>
      <w:r w:rsidRPr="00A40F34">
        <w:rPr>
          <w:b/>
          <w:i/>
          <w:sz w:val="24"/>
          <w:lang w:bidi="es-ES"/>
        </w:rPr>
        <w:t xml:space="preserve">lenguaje corporal </w:t>
      </w:r>
      <w:r w:rsidRPr="00A40F34">
        <w:rPr>
          <w:sz w:val="24"/>
          <w:lang w:bidi="es-ES"/>
        </w:rPr>
        <w:t xml:space="preserve">o no-verbal [que primero </w:t>
      </w:r>
      <w:r w:rsidRPr="00A40F34">
        <w:rPr>
          <w:i/>
          <w:sz w:val="24"/>
          <w:lang w:bidi="es-ES"/>
        </w:rPr>
        <w:t xml:space="preserve">comprende </w:t>
      </w:r>
      <w:r w:rsidRPr="00A40F34">
        <w:rPr>
          <w:sz w:val="24"/>
          <w:lang w:bidi="es-ES"/>
        </w:rPr>
        <w:t xml:space="preserve">a través de necesidades biológicas y emocionales] o el que sirve para pensar con conceptos [L-verbal; </w:t>
      </w:r>
      <w:r w:rsidRPr="00A40F34">
        <w:rPr>
          <w:b/>
          <w:i/>
          <w:sz w:val="24"/>
          <w:lang w:bidi="es-ES"/>
        </w:rPr>
        <w:t>lenguaje conceptual</w:t>
      </w:r>
      <w:r w:rsidRPr="00A40F34">
        <w:rPr>
          <w:sz w:val="24"/>
          <w:lang w:bidi="es-ES"/>
        </w:rPr>
        <w:t>].</w:t>
      </w:r>
    </w:p>
    <w:p w14:paraId="3EA2A9DC" w14:textId="77777777" w:rsidR="00BD1A3C" w:rsidRDefault="00BD1A3C" w:rsidP="00D24E3C">
      <w:pPr>
        <w:spacing w:line="276" w:lineRule="auto"/>
        <w:jc w:val="both"/>
        <w:rPr>
          <w:sz w:val="24"/>
          <w:lang w:bidi="es-ES"/>
        </w:rPr>
      </w:pPr>
    </w:p>
    <w:p w14:paraId="015B2921" w14:textId="77777777" w:rsidR="00BD1A3C" w:rsidRDefault="00BD1A3C" w:rsidP="00D24E3C">
      <w:pPr>
        <w:spacing w:line="276" w:lineRule="auto"/>
        <w:jc w:val="both"/>
        <w:rPr>
          <w:sz w:val="24"/>
          <w:lang w:bidi="es-ES"/>
        </w:rPr>
      </w:pPr>
    </w:p>
    <w:p w14:paraId="2145800D" w14:textId="77777777" w:rsidR="00BD1A3C" w:rsidRDefault="00BD1A3C" w:rsidP="00D24E3C">
      <w:pPr>
        <w:spacing w:line="276" w:lineRule="auto"/>
        <w:jc w:val="both"/>
        <w:rPr>
          <w:sz w:val="24"/>
          <w:lang w:bidi="es-ES"/>
        </w:rPr>
      </w:pPr>
    </w:p>
    <w:p w14:paraId="024E3AE2" w14:textId="77777777" w:rsidR="00D24E3C" w:rsidRPr="00A40F34" w:rsidRDefault="004C6E3A" w:rsidP="00BD1A3C">
      <w:pPr>
        <w:spacing w:line="276" w:lineRule="auto"/>
        <w:ind w:right="309"/>
        <w:jc w:val="both"/>
        <w:rPr>
          <w:sz w:val="24"/>
          <w:lang w:bidi="es-ES"/>
        </w:rPr>
      </w:pPr>
      <w:r>
        <w:rPr>
          <w:rFonts w:cstheme="minorHAnsi"/>
          <w:noProof/>
          <w:lang w:val="en-US"/>
        </w:rPr>
        <mc:AlternateContent>
          <mc:Choice Requires="wpg">
            <w:drawing>
              <wp:anchor distT="0" distB="0" distL="114300" distR="114300" simplePos="0" relativeHeight="251817984" behindDoc="0" locked="0" layoutInCell="1" allowOverlap="1" wp14:anchorId="23E3A221" wp14:editId="6ECF8A7A">
                <wp:simplePos x="0" y="0"/>
                <wp:positionH relativeFrom="page">
                  <wp:posOffset>6948805</wp:posOffset>
                </wp:positionH>
                <wp:positionV relativeFrom="paragraph">
                  <wp:posOffset>-628015</wp:posOffset>
                </wp:positionV>
                <wp:extent cx="581025" cy="409575"/>
                <wp:effectExtent l="0" t="0" r="0" b="0"/>
                <wp:wrapNone/>
                <wp:docPr id="474" name="Grupo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475" name="Freeform 338"/>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7 37"/>
                              <a:gd name="T23" fmla="*/ 197 h 645"/>
                              <a:gd name="T24" fmla="+- 0 11271 10932"/>
                              <a:gd name="T25" fmla="*/ T24 w 915"/>
                              <a:gd name="T26" fmla="+- 0 197 37"/>
                              <a:gd name="T27" fmla="*/ 197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0"/>
                                </a:lnTo>
                                <a:lnTo>
                                  <a:pt x="339" y="160"/>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Text Box 339"/>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F066E" w14:textId="77777777" w:rsidR="00A879A6" w:rsidRDefault="00A879A6" w:rsidP="00D95A09">
                              <w:pPr>
                                <w:spacing w:before="158"/>
                                <w:ind w:left="207"/>
                              </w:pPr>
                              <w:r>
                                <w:rPr>
                                  <w:color w:val="FFFFFF"/>
                                </w:rPr>
                                <w:t>170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3E3A221" id="Grupo 474" o:spid="_x0000_s1044" style="position:absolute;left:0;text-align:left;margin-left:547.15pt;margin-top:-49.45pt;width:45.75pt;height:32.25pt;z-index:251817984;mso-position-horizontal-relative:page"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">
                <v:shape id="Freeform 338" o:spid="_x0000_s1045"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" path="m339,l,323,339,645r,-160l915,485r,-325l339,160,339,xe" fillcolor="#c0504d" stroked="f">
                  <v:path arrowok="t" o:connecttype="custom" o:connectlocs="339,37;0,360;339,682;339,522;915,522;915,197;339,197;339,37" o:connectangles="0,0,0,0,0,0,0,0"/>
                </v:shape>
                <v:shape id="Text Box 339" o:spid="_x0000_s1046"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z5xQAAANwAAAAPAAAAZHJzL2Rvd25yZXYueG1sRI9Ba8JA&#10;FITvgv9heYXedFMp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C0E7z5xQAAANwAAAAP&#10;AAAAAAAAAAAAAAAAAAcCAABkcnMvZG93bnJldi54bWxQSwUGAAAAAAMAAwC3AAAA+QIAAAAA&#10;" filled="f" stroked="f">
                  <v:textbox inset="0,0,0,0">
                    <w:txbxContent>
                      <w:p w14:paraId="737F066E" w14:textId="77777777" w:rsidR="00A879A6" w:rsidRDefault="00A879A6" w:rsidP="00D95A09">
                        <w:pPr>
                          <w:spacing w:before="158"/>
                          <w:ind w:left="207"/>
                        </w:pPr>
                        <w:r>
                          <w:rPr>
                            <w:color w:val="FFFFFF"/>
                          </w:rPr>
                          <w:t>170</w:t>
                        </w:r>
                      </w:p>
                    </w:txbxContent>
                  </v:textbox>
                </v:shape>
                <w10:wrap anchorx="page"/>
              </v:group>
            </w:pict>
          </mc:Fallback>
        </mc:AlternateContent>
      </w:r>
      <w:r w:rsidR="00D24E3C" w:rsidRPr="00A40F34">
        <w:rPr>
          <w:sz w:val="24"/>
          <w:lang w:bidi="es-ES"/>
        </w:rPr>
        <w:t xml:space="preserve">COL considera que la </w:t>
      </w:r>
      <w:r w:rsidR="00D24E3C" w:rsidRPr="00A40F34">
        <w:rPr>
          <w:i/>
          <w:sz w:val="24"/>
          <w:lang w:bidi="es-ES"/>
        </w:rPr>
        <w:t xml:space="preserve">estimulación cognitiva y metacognitiva temprana </w:t>
      </w:r>
      <w:r w:rsidR="00D24E3C" w:rsidRPr="00A40F34">
        <w:rPr>
          <w:sz w:val="24"/>
          <w:lang w:bidi="es-ES"/>
        </w:rPr>
        <w:t xml:space="preserve">al sistema de un agente inteligente es condición </w:t>
      </w:r>
      <w:r w:rsidR="00D24E3C" w:rsidRPr="00A40F34">
        <w:rPr>
          <w:i/>
          <w:sz w:val="24"/>
          <w:lang w:bidi="es-ES"/>
        </w:rPr>
        <w:t xml:space="preserve">sine qua non </w:t>
      </w:r>
      <w:r w:rsidR="00D24E3C" w:rsidRPr="00A40F34">
        <w:rPr>
          <w:sz w:val="24"/>
          <w:lang w:bidi="es-ES"/>
        </w:rPr>
        <w:t>de un desarrollo cerebral adecuado, como sugiere Navarro (1999) o como explica Yarael Campirán (2015: 237): crear un ambiente de estímulos adecuado facilita aprendizajes tempranos de estructuras lógicas (un componente de la estructura operatoria), útiles para el procesamiento analítico y crítico-creativo de la información.</w:t>
      </w:r>
      <w:r w:rsidR="00A40F34" w:rsidRPr="00A40F34">
        <w:t xml:space="preserve"> </w:t>
      </w:r>
      <w:r w:rsidR="00A40F34" w:rsidRPr="00A40F34">
        <w:rPr>
          <w:sz w:val="24"/>
          <w:lang w:bidi="es-ES"/>
        </w:rPr>
        <w:t xml:space="preserve">Cada uno de los estadios o estructura operatoria está determinado por el uso predominante de una operación lógica que rige la forma de estructurar el pensamiento. Cabe aclarar que cada operación lógica requerida para fundamentar una determinada estructura operatoria requiere del uso de ciertos principios lógicos supremos y ciertas reglas de inferencia, así como de las llamadas operaciones binarias (teóricamente esto explica que a menor edad menor es la cantidad de operaciones lógicas desarrolladas y por ende menor es la estructura operatoria). [Véase el esquema </w:t>
      </w:r>
      <w:r w:rsidR="00A40F34" w:rsidRPr="00A40F34">
        <w:rPr>
          <w:b/>
          <w:sz w:val="24"/>
          <w:lang w:bidi="es-ES"/>
        </w:rPr>
        <w:t xml:space="preserve">A </w:t>
      </w:r>
      <w:r w:rsidR="00A40F34" w:rsidRPr="00A40F34">
        <w:rPr>
          <w:sz w:val="24"/>
          <w:lang w:bidi="es-ES"/>
        </w:rPr>
        <w:t>al final del capítulo.]</w:t>
      </w:r>
    </w:p>
    <w:p w14:paraId="0E35AC03" w14:textId="77777777" w:rsidR="00D95A09" w:rsidRPr="00D95A09" w:rsidRDefault="00D95A09" w:rsidP="00BD1A3C">
      <w:pPr>
        <w:spacing w:line="276" w:lineRule="auto"/>
        <w:ind w:right="309"/>
        <w:jc w:val="both"/>
        <w:rPr>
          <w:sz w:val="24"/>
          <w:lang w:bidi="es-ES"/>
        </w:rPr>
      </w:pPr>
      <w:r w:rsidRPr="00D95A09">
        <w:rPr>
          <w:sz w:val="24"/>
          <w:lang w:bidi="es-ES"/>
        </w:rPr>
        <w:t>Así, las condiciones previas al embarazo, las condiciones de la gestación y del nacimiento son clave y revisten importancia para que el cerebro manifieste en su momento las HP de manera adecuada (De León 2003).</w:t>
      </w:r>
    </w:p>
    <w:p w14:paraId="3C1497E4" w14:textId="77777777" w:rsidR="00D95A09" w:rsidRPr="00D95A09" w:rsidRDefault="00D95A09" w:rsidP="00BD1A3C">
      <w:pPr>
        <w:spacing w:line="276" w:lineRule="auto"/>
        <w:ind w:right="309"/>
        <w:jc w:val="both"/>
        <w:rPr>
          <w:sz w:val="24"/>
          <w:lang w:bidi="es-ES"/>
        </w:rPr>
      </w:pPr>
      <w:r w:rsidRPr="00D95A09">
        <w:rPr>
          <w:sz w:val="24"/>
          <w:lang w:bidi="es-ES"/>
        </w:rPr>
        <w:t xml:space="preserve">En un modelo fundamentalmente lingüístico como es </w:t>
      </w:r>
      <w:r w:rsidRPr="00D95A09">
        <w:rPr>
          <w:b/>
          <w:i/>
          <w:sz w:val="24"/>
          <w:lang w:bidi="es-ES"/>
        </w:rPr>
        <w:t>COL</w:t>
      </w:r>
      <w:r w:rsidRPr="00D95A09">
        <w:rPr>
          <w:sz w:val="24"/>
          <w:lang w:bidi="es-ES"/>
        </w:rPr>
        <w:t>, las HP manifiestan tres niveles de</w:t>
      </w:r>
      <w:r>
        <w:rPr>
          <w:sz w:val="24"/>
          <w:lang w:bidi="es-ES"/>
        </w:rPr>
        <w:t xml:space="preserve"> </w:t>
      </w:r>
      <w:r w:rsidRPr="00D95A09">
        <w:rPr>
          <w:i/>
          <w:sz w:val="24"/>
          <w:lang w:bidi="es-ES"/>
        </w:rPr>
        <w:t>comprensión</w:t>
      </w:r>
      <w:r w:rsidRPr="00D95A09">
        <w:rPr>
          <w:sz w:val="24"/>
          <w:lang w:bidi="es-ES"/>
        </w:rPr>
        <w:t xml:space="preserve">, a los cuales se asocian HP correspondientes al </w:t>
      </w:r>
      <w:r w:rsidRPr="00D95A09">
        <w:rPr>
          <w:i/>
          <w:sz w:val="24"/>
          <w:lang w:bidi="es-ES"/>
        </w:rPr>
        <w:t xml:space="preserve">orden </w:t>
      </w:r>
      <w:r w:rsidRPr="00D95A09">
        <w:rPr>
          <w:sz w:val="24"/>
          <w:lang w:bidi="es-ES"/>
        </w:rPr>
        <w:t>que dan a la información.</w:t>
      </w:r>
    </w:p>
    <w:p w14:paraId="7D13DFC7" w14:textId="77777777" w:rsidR="00D95A09" w:rsidRPr="00D95A09" w:rsidRDefault="00D95A09" w:rsidP="00BD1A3C">
      <w:pPr>
        <w:spacing w:line="276" w:lineRule="auto"/>
        <w:ind w:right="309" w:firstLine="708"/>
        <w:jc w:val="both"/>
        <w:rPr>
          <w:sz w:val="24"/>
          <w:lang w:bidi="es-ES"/>
        </w:rPr>
      </w:pPr>
      <w:r w:rsidRPr="00D95A09">
        <w:rPr>
          <w:sz w:val="24"/>
          <w:lang w:bidi="es-ES"/>
        </w:rPr>
        <w:t xml:space="preserve">COL clasifica las HP en básicas, analíticas y críticas. La HP transversal a los tres niveles es la </w:t>
      </w:r>
      <w:r w:rsidRPr="00D95A09">
        <w:rPr>
          <w:b/>
          <w:i/>
          <w:sz w:val="24"/>
          <w:lang w:bidi="es-ES"/>
        </w:rPr>
        <w:t>observación</w:t>
      </w:r>
      <w:r w:rsidRPr="00D95A09">
        <w:rPr>
          <w:sz w:val="24"/>
          <w:lang w:bidi="es-ES"/>
        </w:rPr>
        <w:t xml:space="preserve">, HP clave para pensar, como queda ilustrado en </w:t>
      </w:r>
      <w:r w:rsidRPr="00D95A09">
        <w:rPr>
          <w:sz w:val="24"/>
          <w:u w:val="single"/>
          <w:lang w:bidi="es-ES"/>
        </w:rPr>
        <w:t>la espiral</w:t>
      </w:r>
      <w:r w:rsidRPr="00D95A09">
        <w:rPr>
          <w:sz w:val="24"/>
          <w:lang w:bidi="es-ES"/>
        </w:rPr>
        <w:t xml:space="preserve"> de las HP [en este Libro los capítulos 1 al 4]. Sin embargo: </w:t>
      </w:r>
      <w:r w:rsidRPr="00D95A09">
        <w:rPr>
          <w:sz w:val="24"/>
          <w:u w:val="single"/>
          <w:lang w:bidi="es-ES"/>
        </w:rPr>
        <w:t>si</w:t>
      </w:r>
      <w:r w:rsidRPr="00D95A09">
        <w:rPr>
          <w:sz w:val="24"/>
          <w:lang w:bidi="es-ES"/>
        </w:rPr>
        <w:t xml:space="preserve"> se desea apoyar el desarrollo de las HSa (que regulan el contacto y el alejamiento) y las HM (gruesa y fina) para proporcionar experticia a la persona </w:t>
      </w:r>
      <w:r w:rsidRPr="00D95A09">
        <w:rPr>
          <w:sz w:val="24"/>
          <w:u w:val="single"/>
          <w:lang w:bidi="es-ES"/>
        </w:rPr>
        <w:t>entonces</w:t>
      </w:r>
      <w:r w:rsidRPr="00D95A09">
        <w:rPr>
          <w:sz w:val="24"/>
          <w:lang w:bidi="es-ES"/>
        </w:rPr>
        <w:t xml:space="preserve"> es necesario el desarrollo gradual e integral de las HP, crucialmente todos los tipos de </w:t>
      </w:r>
      <w:r w:rsidRPr="00D95A09">
        <w:rPr>
          <w:i/>
          <w:sz w:val="24"/>
          <w:lang w:bidi="es-ES"/>
        </w:rPr>
        <w:t>la observación</w:t>
      </w:r>
      <w:r w:rsidRPr="00D95A09">
        <w:rPr>
          <w:sz w:val="24"/>
          <w:lang w:bidi="es-ES"/>
        </w:rPr>
        <w:t>.</w:t>
      </w:r>
    </w:p>
    <w:p w14:paraId="7E7CC4A2" w14:textId="77777777" w:rsidR="00D95A09" w:rsidRPr="00D95A09" w:rsidRDefault="00D95A09" w:rsidP="00BD1A3C">
      <w:pPr>
        <w:spacing w:line="276" w:lineRule="auto"/>
        <w:ind w:right="309"/>
        <w:jc w:val="both"/>
        <w:rPr>
          <w:sz w:val="24"/>
          <w:lang w:bidi="es-ES"/>
        </w:rPr>
      </w:pPr>
      <w:r w:rsidRPr="00D95A09">
        <w:rPr>
          <w:sz w:val="24"/>
          <w:lang w:bidi="es-ES"/>
        </w:rPr>
        <w:t>El proceso evolutivo de la observación es gradual y, es como sigue: (Campirán 2008)</w:t>
      </w:r>
    </w:p>
    <w:p w14:paraId="1390780F" w14:textId="77777777" w:rsidR="00D95A09" w:rsidRPr="00D95A09" w:rsidRDefault="00D95A09" w:rsidP="002D1C88">
      <w:pPr>
        <w:numPr>
          <w:ilvl w:val="1"/>
          <w:numId w:val="17"/>
        </w:numPr>
        <w:spacing w:line="240" w:lineRule="auto"/>
        <w:ind w:left="426" w:right="309" w:hanging="267"/>
        <w:jc w:val="both"/>
        <w:rPr>
          <w:sz w:val="24"/>
          <w:lang w:val="es-ES" w:bidi="es-ES"/>
        </w:rPr>
      </w:pPr>
      <w:r w:rsidRPr="00D95A09">
        <w:rPr>
          <w:i/>
          <w:sz w:val="24"/>
          <w:lang w:val="es-ES" w:bidi="es-ES"/>
        </w:rPr>
        <w:t xml:space="preserve">Observación sensorial. </w:t>
      </w:r>
      <w:r w:rsidRPr="00D95A09">
        <w:rPr>
          <w:sz w:val="24"/>
          <w:lang w:val="es-ES" w:bidi="es-ES"/>
        </w:rPr>
        <w:t>Es naturalmente plurisensorial, aunque en contextos sociales que inhiben el contacto, el olfato y el gusto, se reduce meramente a la observación visual y/o auditiva. La represión o la falta de estimulación bloquea el desarrollo de ella.</w:t>
      </w:r>
    </w:p>
    <w:p w14:paraId="285A9F02" w14:textId="77777777" w:rsidR="00D95A09" w:rsidRPr="00D95A09" w:rsidRDefault="00D95A09" w:rsidP="002D1C88">
      <w:pPr>
        <w:numPr>
          <w:ilvl w:val="1"/>
          <w:numId w:val="17"/>
        </w:numPr>
        <w:spacing w:line="240" w:lineRule="auto"/>
        <w:ind w:left="426" w:right="309"/>
        <w:jc w:val="both"/>
        <w:rPr>
          <w:sz w:val="24"/>
          <w:lang w:val="es-ES" w:bidi="es-ES"/>
        </w:rPr>
      </w:pPr>
      <w:r w:rsidRPr="00D95A09">
        <w:rPr>
          <w:i/>
          <w:sz w:val="24"/>
          <w:lang w:val="es-ES" w:bidi="es-ES"/>
        </w:rPr>
        <w:t>Observación intelectual/lateral</w:t>
      </w:r>
      <w:r w:rsidRPr="00D95A09">
        <w:rPr>
          <w:sz w:val="24"/>
          <w:lang w:val="es-ES" w:bidi="es-ES"/>
        </w:rPr>
        <w:t xml:space="preserve">. Tiende al balance por naturaleza, pero socialmente es preferentemente o intelectual (verbal-lógica), o lateral (no verbal-emocional intuitiva). El origen de observar </w:t>
      </w:r>
      <w:r w:rsidRPr="00D95A09">
        <w:rPr>
          <w:i/>
          <w:sz w:val="24"/>
          <w:lang w:val="es-ES" w:bidi="es-ES"/>
        </w:rPr>
        <w:t xml:space="preserve">mediante un marco conceptual </w:t>
      </w:r>
      <w:r w:rsidRPr="00D95A09">
        <w:rPr>
          <w:sz w:val="24"/>
          <w:lang w:val="es-ES" w:bidi="es-ES"/>
        </w:rPr>
        <w:t>tiene su referente en la observación intelectual. Sin embargo, la experiencia afectiva permite observaciones análogas a la intelectual, siendo más del tipo situacional-emotivo que conceptual.</w:t>
      </w:r>
    </w:p>
    <w:p w14:paraId="3792D51C" w14:textId="77777777" w:rsidR="00D95A09" w:rsidRPr="00D95A09" w:rsidRDefault="00D95A09" w:rsidP="00BD1A3C">
      <w:pPr>
        <w:spacing w:line="240" w:lineRule="auto"/>
        <w:ind w:right="309" w:firstLine="426"/>
        <w:jc w:val="both"/>
        <w:rPr>
          <w:sz w:val="24"/>
          <w:lang w:bidi="es-ES"/>
        </w:rPr>
      </w:pPr>
      <w:r w:rsidRPr="00D95A09">
        <w:rPr>
          <w:sz w:val="24"/>
          <w:lang w:bidi="es-ES"/>
        </w:rPr>
        <w:t xml:space="preserve">Los conflictos de la dualidad razón-pasión revelan cuando no hay coherencia interhemisférica, generando </w:t>
      </w:r>
      <w:r w:rsidRPr="00D95A09">
        <w:rPr>
          <w:i/>
          <w:sz w:val="24"/>
          <w:lang w:bidi="es-ES"/>
        </w:rPr>
        <w:t xml:space="preserve">preferencias limitantes </w:t>
      </w:r>
      <w:r w:rsidRPr="00D95A09">
        <w:rPr>
          <w:sz w:val="24"/>
          <w:lang w:bidi="es-ES"/>
        </w:rPr>
        <w:t>y un desarrollo psicobiológico</w:t>
      </w:r>
      <w:r>
        <w:rPr>
          <w:sz w:val="24"/>
          <w:lang w:bidi="es-ES"/>
        </w:rPr>
        <w:t xml:space="preserve"> </w:t>
      </w:r>
      <w:r w:rsidRPr="00D95A09">
        <w:rPr>
          <w:sz w:val="24"/>
          <w:lang w:bidi="es-ES"/>
        </w:rPr>
        <w:t>incompleto en la quinta etapa: falta de “congruencia en la estructura de la realidad”, De León (2003).</w:t>
      </w:r>
    </w:p>
    <w:p w14:paraId="170674A8" w14:textId="77777777" w:rsidR="004E609A" w:rsidRDefault="00D95A09" w:rsidP="002D1C88">
      <w:pPr>
        <w:numPr>
          <w:ilvl w:val="1"/>
          <w:numId w:val="17"/>
        </w:numPr>
        <w:spacing w:line="240" w:lineRule="auto"/>
        <w:ind w:left="-426" w:right="26"/>
        <w:jc w:val="both"/>
        <w:rPr>
          <w:sz w:val="24"/>
          <w:lang w:val="es-ES" w:bidi="es-ES"/>
        </w:rPr>
      </w:pPr>
      <w:r w:rsidRPr="00D95A09">
        <w:rPr>
          <w:i/>
          <w:sz w:val="24"/>
          <w:lang w:val="es-ES" w:bidi="es-ES"/>
        </w:rPr>
        <w:t>Auto-Observación</w:t>
      </w:r>
      <w:r w:rsidRPr="00D95A09">
        <w:rPr>
          <w:sz w:val="24"/>
          <w:lang w:val="es-ES" w:bidi="es-ES"/>
        </w:rPr>
        <w:t xml:space="preserve">. Se trata de una metaobservación de los procesos de observación del tipo a) o b). Tenemos dos niveles de procesos de auto-observación: el nivel voluntario guiado por un trasfondo o marco conceptual ajeno (seguir la observación de otro), y el nivel voluntario guiado por el trasfondo personal previamente reflexionado (seguir las propias observaciones). El origen de la madurez para la </w:t>
      </w:r>
      <w:r w:rsidRPr="00D95A09">
        <w:rPr>
          <w:i/>
          <w:sz w:val="24"/>
          <w:lang w:val="es-ES" w:bidi="es-ES"/>
        </w:rPr>
        <w:t xml:space="preserve">acción </w:t>
      </w:r>
      <w:r w:rsidRPr="00D95A09">
        <w:rPr>
          <w:sz w:val="24"/>
          <w:lang w:val="es-ES" w:bidi="es-ES"/>
        </w:rPr>
        <w:t xml:space="preserve">[libre, racional, sensata, responsable y sabia], implica la revisión y el </w:t>
      </w:r>
      <w:r w:rsidRPr="00D95A09">
        <w:rPr>
          <w:i/>
          <w:sz w:val="24"/>
          <w:lang w:val="es-ES" w:bidi="es-ES"/>
        </w:rPr>
        <w:t xml:space="preserve">cambio racional de las creencias y las actitudes </w:t>
      </w:r>
      <w:r w:rsidRPr="00D95A09">
        <w:rPr>
          <w:sz w:val="24"/>
          <w:lang w:val="es-ES" w:bidi="es-ES"/>
        </w:rPr>
        <w:t>[posturas corporales, valores, emociones congeladas] cuando éstas bloquean el flujo de información y, por ende, el desarrollo pleno de la persona. (Uscanga y Campirán 2015.)</w:t>
      </w:r>
    </w:p>
    <w:p w14:paraId="6DB61091" w14:textId="77777777" w:rsidR="0035651F" w:rsidRDefault="004C6E3A" w:rsidP="002D1C88">
      <w:pPr>
        <w:numPr>
          <w:ilvl w:val="1"/>
          <w:numId w:val="17"/>
        </w:numPr>
        <w:spacing w:line="240" w:lineRule="auto"/>
        <w:ind w:left="-567" w:right="168"/>
        <w:jc w:val="both"/>
        <w:rPr>
          <w:sz w:val="24"/>
          <w:lang w:val="es-ES" w:bidi="es-ES"/>
        </w:rPr>
      </w:pPr>
      <w:r>
        <w:rPr>
          <w:rFonts w:cstheme="minorHAnsi"/>
          <w:noProof/>
          <w:lang w:val="en-US"/>
        </w:rPr>
        <mc:AlternateContent>
          <mc:Choice Requires="wpg">
            <w:drawing>
              <wp:anchor distT="0" distB="0" distL="114300" distR="114300" simplePos="0" relativeHeight="251820032" behindDoc="0" locked="0" layoutInCell="1" allowOverlap="1" wp14:anchorId="2B0056E5" wp14:editId="47124A4F">
                <wp:simplePos x="0" y="0"/>
                <wp:positionH relativeFrom="page">
                  <wp:posOffset>7030085</wp:posOffset>
                </wp:positionH>
                <wp:positionV relativeFrom="paragraph">
                  <wp:posOffset>-711200</wp:posOffset>
                </wp:positionV>
                <wp:extent cx="581025" cy="409575"/>
                <wp:effectExtent l="0" t="0" r="0" b="0"/>
                <wp:wrapNone/>
                <wp:docPr id="471" name="Grupo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472" name="Freeform 341"/>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7 37"/>
                              <a:gd name="T23" fmla="*/ 197 h 645"/>
                              <a:gd name="T24" fmla="+- 0 11271 10932"/>
                              <a:gd name="T25" fmla="*/ T24 w 915"/>
                              <a:gd name="T26" fmla="+- 0 197 37"/>
                              <a:gd name="T27" fmla="*/ 197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0"/>
                                </a:lnTo>
                                <a:lnTo>
                                  <a:pt x="339" y="160"/>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Text Box 342"/>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8ED7D" w14:textId="77777777" w:rsidR="00A879A6" w:rsidRDefault="00A879A6" w:rsidP="00532F84">
                              <w:pPr>
                                <w:spacing w:before="158"/>
                                <w:ind w:left="207"/>
                              </w:pPr>
                              <w:r>
                                <w:rPr>
                                  <w:color w:val="FFFFFF"/>
                                </w:rPr>
                                <w:t>171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B0056E5" id="Grupo 471" o:spid="_x0000_s1047" style="position:absolute;left:0;text-align:left;margin-left:553.55pt;margin-top:-56pt;width:45.75pt;height:32.25pt;z-index:251820032;mso-position-horizontal-relative:page"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">
                <v:shape id="Freeform 341" o:spid="_x0000_s1048"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" path="m339,l,323,339,645r,-160l915,485r,-325l339,160,339,xe" fillcolor="#c0504d" stroked="f">
                  <v:path arrowok="t" o:connecttype="custom" o:connectlocs="339,37;0,360;339,682;339,522;915,522;915,197;339,197;339,37" o:connectangles="0,0,0,0,0,0,0,0"/>
                </v:shape>
                <v:shape id="Text Box 342" o:spid="_x0000_s1049"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B9hxgAAANwAAAAPAAAAZHJzL2Rvd25yZXYueG1sRI9Ba8JA&#10;FITvQv/D8gq96aat2J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pGQfYcYAAADcAAAA&#10;DwAAAAAAAAAAAAAAAAAHAgAAZHJzL2Rvd25yZXYueG1sUEsFBgAAAAADAAMAtwAAAPoCAAAAAA==&#10;" filled="f" stroked="f">
                  <v:textbox inset="0,0,0,0">
                    <w:txbxContent>
                      <w:p w14:paraId="4418ED7D" w14:textId="77777777" w:rsidR="00A879A6" w:rsidRDefault="00A879A6" w:rsidP="00532F84">
                        <w:pPr>
                          <w:spacing w:before="158"/>
                          <w:ind w:left="207"/>
                        </w:pPr>
                        <w:r>
                          <w:rPr>
                            <w:color w:val="FFFFFF"/>
                          </w:rPr>
                          <w:t>171</w:t>
                        </w:r>
                      </w:p>
                    </w:txbxContent>
                  </v:textbox>
                </v:shape>
                <w10:wrap anchorx="page"/>
              </v:group>
            </w:pict>
          </mc:Fallback>
        </mc:AlternateContent>
      </w:r>
      <w:r w:rsidR="00D95A09" w:rsidRPr="004E609A">
        <w:rPr>
          <w:i/>
          <w:sz w:val="24"/>
          <w:lang w:bidi="es-ES"/>
        </w:rPr>
        <w:t>Metacognición</w:t>
      </w:r>
      <w:r w:rsidR="00D95A09" w:rsidRPr="004E609A">
        <w:rPr>
          <w:sz w:val="24"/>
          <w:lang w:bidi="es-ES"/>
        </w:rPr>
        <w:t xml:space="preserve">. Procesos de autoconciencia que permiten al </w:t>
      </w:r>
      <w:r w:rsidR="00D95A09" w:rsidRPr="004E609A">
        <w:rPr>
          <w:i/>
          <w:sz w:val="24"/>
          <w:lang w:bidi="es-ES"/>
        </w:rPr>
        <w:t xml:space="preserve">observador </w:t>
      </w:r>
      <w:r w:rsidR="00D95A09" w:rsidRPr="004E609A">
        <w:rPr>
          <w:sz w:val="24"/>
          <w:lang w:bidi="es-ES"/>
        </w:rPr>
        <w:t>tener una experiencia de ser alguien. Se puede tener procesos metacognitivos o de Observación del consciente cuando se entra al estado de “darse cuenta”. Al principio estos estados de</w:t>
      </w:r>
      <w:r w:rsidR="00532F84" w:rsidRPr="004E609A">
        <w:rPr>
          <w:rFonts w:cstheme="minorHAnsi"/>
        </w:rPr>
        <w:t xml:space="preserve"> </w:t>
      </w:r>
      <w:r w:rsidR="00532F84" w:rsidRPr="004E609A">
        <w:rPr>
          <w:rFonts w:cstheme="minorHAnsi"/>
          <w:sz w:val="24"/>
        </w:rPr>
        <w:t>observación se dan involuntariamente, pero con más desarrollo se dan no sólo volitivamente, sino que se pueden gestar hacia objetos específicos del tipo a), b) o c). [Véase: Campirán (2005b).]</w:t>
      </w:r>
    </w:p>
    <w:p w14:paraId="7CA68C13" w14:textId="77777777" w:rsidR="0035651F" w:rsidRPr="0035651F" w:rsidRDefault="0035651F" w:rsidP="002D1C88">
      <w:pPr>
        <w:numPr>
          <w:ilvl w:val="1"/>
          <w:numId w:val="17"/>
        </w:numPr>
        <w:spacing w:line="240" w:lineRule="auto"/>
        <w:ind w:left="-567" w:right="168"/>
        <w:jc w:val="both"/>
        <w:rPr>
          <w:sz w:val="28"/>
          <w:lang w:val="es-ES" w:bidi="es-ES"/>
        </w:rPr>
      </w:pPr>
      <w:r w:rsidRPr="0035651F">
        <w:rPr>
          <w:rFonts w:cstheme="minorHAnsi"/>
          <w:i/>
          <w:sz w:val="24"/>
        </w:rPr>
        <w:t>Disolución/contemplación</w:t>
      </w:r>
      <w:r w:rsidRPr="0035651F">
        <w:rPr>
          <w:rFonts w:cstheme="minorHAnsi"/>
          <w:sz w:val="24"/>
        </w:rPr>
        <w:t>. El sujeto que observa, el objeto observado y la observación misma</w:t>
      </w:r>
      <w:r w:rsidRPr="0035651F">
        <w:rPr>
          <w:rFonts w:cstheme="minorHAnsi"/>
          <w:spacing w:val="-7"/>
          <w:sz w:val="24"/>
        </w:rPr>
        <w:t xml:space="preserve"> </w:t>
      </w:r>
      <w:r w:rsidRPr="0035651F">
        <w:rPr>
          <w:rFonts w:cstheme="minorHAnsi"/>
          <w:sz w:val="24"/>
        </w:rPr>
        <w:t>se</w:t>
      </w:r>
      <w:r w:rsidRPr="0035651F">
        <w:rPr>
          <w:rFonts w:cstheme="minorHAnsi"/>
          <w:spacing w:val="-8"/>
          <w:sz w:val="24"/>
        </w:rPr>
        <w:t xml:space="preserve"> </w:t>
      </w:r>
      <w:r w:rsidRPr="0035651F">
        <w:rPr>
          <w:rFonts w:cstheme="minorHAnsi"/>
          <w:sz w:val="24"/>
        </w:rPr>
        <w:t>disuelven,</w:t>
      </w:r>
      <w:r w:rsidRPr="0035651F">
        <w:rPr>
          <w:rFonts w:cstheme="minorHAnsi"/>
          <w:spacing w:val="-5"/>
          <w:sz w:val="24"/>
        </w:rPr>
        <w:t xml:space="preserve"> </w:t>
      </w:r>
      <w:r w:rsidRPr="0035651F">
        <w:rPr>
          <w:rFonts w:cstheme="minorHAnsi"/>
          <w:sz w:val="24"/>
        </w:rPr>
        <w:t>emergiendo</w:t>
      </w:r>
      <w:r w:rsidRPr="0035651F">
        <w:rPr>
          <w:rFonts w:cstheme="minorHAnsi"/>
          <w:spacing w:val="-3"/>
          <w:sz w:val="24"/>
        </w:rPr>
        <w:t xml:space="preserve"> </w:t>
      </w:r>
      <w:r w:rsidRPr="0035651F">
        <w:rPr>
          <w:rFonts w:cstheme="minorHAnsi"/>
          <w:sz w:val="24"/>
        </w:rPr>
        <w:t>una</w:t>
      </w:r>
      <w:r w:rsidRPr="0035651F">
        <w:rPr>
          <w:rFonts w:cstheme="minorHAnsi"/>
          <w:spacing w:val="-8"/>
          <w:sz w:val="24"/>
        </w:rPr>
        <w:t xml:space="preserve"> </w:t>
      </w:r>
      <w:r w:rsidRPr="0035651F">
        <w:rPr>
          <w:rFonts w:cstheme="minorHAnsi"/>
          <w:sz w:val="24"/>
        </w:rPr>
        <w:t>experiencia</w:t>
      </w:r>
      <w:r w:rsidRPr="0035651F">
        <w:rPr>
          <w:rFonts w:cstheme="minorHAnsi"/>
          <w:spacing w:val="-8"/>
          <w:sz w:val="24"/>
        </w:rPr>
        <w:t xml:space="preserve"> </w:t>
      </w:r>
      <w:r w:rsidRPr="0035651F">
        <w:rPr>
          <w:rFonts w:cstheme="minorHAnsi"/>
          <w:sz w:val="24"/>
        </w:rPr>
        <w:t>unificada</w:t>
      </w:r>
      <w:r w:rsidRPr="0035651F">
        <w:rPr>
          <w:rFonts w:cstheme="minorHAnsi"/>
          <w:spacing w:val="-7"/>
          <w:sz w:val="24"/>
        </w:rPr>
        <w:t xml:space="preserve"> </w:t>
      </w:r>
      <w:r w:rsidRPr="0035651F">
        <w:rPr>
          <w:rFonts w:cstheme="minorHAnsi"/>
          <w:sz w:val="24"/>
        </w:rPr>
        <w:t>de</w:t>
      </w:r>
      <w:r w:rsidRPr="0035651F">
        <w:rPr>
          <w:rFonts w:cstheme="minorHAnsi"/>
          <w:spacing w:val="-4"/>
          <w:sz w:val="24"/>
        </w:rPr>
        <w:t xml:space="preserve"> </w:t>
      </w:r>
      <w:r w:rsidRPr="0035651F">
        <w:rPr>
          <w:rFonts w:cstheme="minorHAnsi"/>
          <w:sz w:val="24"/>
        </w:rPr>
        <w:t>contemplación</w:t>
      </w:r>
      <w:r w:rsidRPr="0035651F">
        <w:rPr>
          <w:rFonts w:cstheme="minorHAnsi"/>
          <w:spacing w:val="-2"/>
          <w:sz w:val="24"/>
        </w:rPr>
        <w:t xml:space="preserve"> </w:t>
      </w:r>
      <w:r w:rsidRPr="0035651F">
        <w:rPr>
          <w:rFonts w:cstheme="minorHAnsi"/>
          <w:sz w:val="24"/>
        </w:rPr>
        <w:t>consciente.</w:t>
      </w:r>
    </w:p>
    <w:p w14:paraId="1C58A96B" w14:textId="77777777" w:rsidR="00CD7F00" w:rsidRDefault="0035651F" w:rsidP="002D1C88">
      <w:pPr>
        <w:numPr>
          <w:ilvl w:val="1"/>
          <w:numId w:val="17"/>
        </w:numPr>
        <w:spacing w:line="240" w:lineRule="auto"/>
        <w:ind w:left="-567" w:right="168"/>
        <w:jc w:val="both"/>
        <w:rPr>
          <w:sz w:val="24"/>
          <w:lang w:val="es-ES" w:bidi="es-ES"/>
        </w:rPr>
      </w:pPr>
      <w:r w:rsidRPr="0035651F">
        <w:rPr>
          <w:i/>
          <w:sz w:val="24"/>
          <w:lang w:bidi="es-ES"/>
        </w:rPr>
        <w:t xml:space="preserve">Recuperación de la experiencia individual del observador. </w:t>
      </w:r>
      <w:r w:rsidRPr="0035651F">
        <w:rPr>
          <w:sz w:val="24"/>
          <w:lang w:bidi="es-ES"/>
        </w:rPr>
        <w:t xml:space="preserve">Mediante el no juicio, el observador acepta el </w:t>
      </w:r>
      <w:r w:rsidRPr="0035651F">
        <w:rPr>
          <w:b/>
          <w:i/>
          <w:sz w:val="24"/>
          <w:lang w:bidi="es-ES"/>
        </w:rPr>
        <w:t xml:space="preserve">flujo </w:t>
      </w:r>
      <w:r w:rsidRPr="0035651F">
        <w:rPr>
          <w:sz w:val="24"/>
          <w:lang w:bidi="es-ES"/>
        </w:rPr>
        <w:t>[</w:t>
      </w:r>
      <w:r w:rsidRPr="0035651F">
        <w:rPr>
          <w:i/>
          <w:sz w:val="24"/>
          <w:lang w:bidi="es-ES"/>
        </w:rPr>
        <w:t>energía</w:t>
      </w:r>
      <w:r w:rsidRPr="0035651F">
        <w:rPr>
          <w:sz w:val="24"/>
          <w:lang w:bidi="es-ES"/>
        </w:rPr>
        <w:t>-</w:t>
      </w:r>
      <w:r w:rsidRPr="0035651F">
        <w:rPr>
          <w:i/>
          <w:sz w:val="24"/>
          <w:lang w:bidi="es-ES"/>
        </w:rPr>
        <w:t>información</w:t>
      </w:r>
      <w:r w:rsidRPr="0035651F">
        <w:rPr>
          <w:sz w:val="24"/>
          <w:lang w:bidi="es-ES"/>
        </w:rPr>
        <w:t>-</w:t>
      </w:r>
      <w:r w:rsidRPr="0035651F">
        <w:rPr>
          <w:i/>
          <w:sz w:val="24"/>
          <w:lang w:bidi="es-ES"/>
        </w:rPr>
        <w:t>conciencia</w:t>
      </w:r>
      <w:r w:rsidRPr="0035651F">
        <w:rPr>
          <w:sz w:val="24"/>
          <w:lang w:bidi="es-ES"/>
        </w:rPr>
        <w:t>] como parte de la naturaleza de la observación misma</w:t>
      </w:r>
    </w:p>
    <w:p w14:paraId="106832BC" w14:textId="77777777" w:rsidR="0035651F" w:rsidRPr="00CD7F00" w:rsidRDefault="0035651F" w:rsidP="00BD1A3C">
      <w:pPr>
        <w:spacing w:line="240" w:lineRule="auto"/>
        <w:ind w:left="-567" w:right="168"/>
        <w:jc w:val="both"/>
        <w:rPr>
          <w:sz w:val="24"/>
          <w:lang w:val="es-ES" w:bidi="es-ES"/>
        </w:rPr>
      </w:pPr>
      <w:r w:rsidRPr="00CD7F00">
        <w:rPr>
          <w:rFonts w:cstheme="minorHAnsi"/>
          <w:sz w:val="24"/>
          <w:szCs w:val="24"/>
        </w:rPr>
        <w:t xml:space="preserve">Otras HP que conviene desarrollar para </w:t>
      </w:r>
      <w:r w:rsidRPr="00CD7F00">
        <w:rPr>
          <w:rFonts w:cstheme="minorHAnsi"/>
          <w:b/>
          <w:i/>
          <w:sz w:val="24"/>
          <w:szCs w:val="24"/>
        </w:rPr>
        <w:t xml:space="preserve">la adaptación social </w:t>
      </w:r>
      <w:r w:rsidRPr="00CD7F00">
        <w:rPr>
          <w:rFonts w:cstheme="minorHAnsi"/>
          <w:sz w:val="24"/>
          <w:szCs w:val="24"/>
        </w:rPr>
        <w:t xml:space="preserve">y </w:t>
      </w:r>
      <w:r w:rsidRPr="00CD7F00">
        <w:rPr>
          <w:rFonts w:cstheme="minorHAnsi"/>
          <w:b/>
          <w:i/>
          <w:sz w:val="24"/>
          <w:szCs w:val="24"/>
        </w:rPr>
        <w:t>el manejo del movimiento corporal</w:t>
      </w:r>
      <w:r w:rsidR="00CD7F00">
        <w:rPr>
          <w:sz w:val="24"/>
          <w:lang w:val="es-ES" w:bidi="es-ES"/>
        </w:rPr>
        <w:t xml:space="preserve"> </w:t>
      </w:r>
      <w:r w:rsidRPr="00CD7F00">
        <w:rPr>
          <w:rFonts w:cstheme="minorHAnsi"/>
          <w:sz w:val="24"/>
          <w:szCs w:val="24"/>
        </w:rPr>
        <w:t>(afectivo-biológico) tienen que ver con módulos específicos de procesamiento de información:</w:t>
      </w:r>
    </w:p>
    <w:p w14:paraId="086F0701" w14:textId="77777777" w:rsidR="0035651F" w:rsidRPr="00CD7F00" w:rsidRDefault="0035651F" w:rsidP="0024583B">
      <w:pPr>
        <w:pStyle w:val="Prrafodelista"/>
        <w:widowControl w:val="0"/>
        <w:numPr>
          <w:ilvl w:val="0"/>
          <w:numId w:val="12"/>
        </w:numPr>
        <w:tabs>
          <w:tab w:val="left" w:pos="142"/>
        </w:tabs>
        <w:autoSpaceDE w:val="0"/>
        <w:autoSpaceDN w:val="0"/>
        <w:spacing w:before="120" w:after="0" w:line="280" w:lineRule="exact"/>
        <w:ind w:right="309" w:hanging="1324"/>
        <w:contextualSpacing w:val="0"/>
        <w:jc w:val="both"/>
        <w:rPr>
          <w:rFonts w:cstheme="minorHAnsi"/>
          <w:sz w:val="24"/>
          <w:szCs w:val="24"/>
        </w:rPr>
      </w:pPr>
      <w:r w:rsidRPr="00CD7F00">
        <w:rPr>
          <w:rFonts w:cstheme="minorHAnsi"/>
          <w:sz w:val="24"/>
          <w:szCs w:val="24"/>
        </w:rPr>
        <w:t xml:space="preserve">Básico: </w:t>
      </w:r>
      <w:r w:rsidRPr="00CD7F00">
        <w:rPr>
          <w:rFonts w:cstheme="minorHAnsi"/>
          <w:b/>
          <w:sz w:val="24"/>
          <w:szCs w:val="24"/>
        </w:rPr>
        <w:t>observación</w:t>
      </w:r>
      <w:r w:rsidRPr="00CD7F00">
        <w:rPr>
          <w:rFonts w:cstheme="minorHAnsi"/>
          <w:sz w:val="24"/>
          <w:szCs w:val="24"/>
        </w:rPr>
        <w:t>, descripción, relación, clasificación (Capítulo 1 de este</w:t>
      </w:r>
      <w:r w:rsidRPr="00CD7F00">
        <w:rPr>
          <w:rFonts w:cstheme="minorHAnsi"/>
          <w:spacing w:val="-14"/>
          <w:sz w:val="24"/>
          <w:szCs w:val="24"/>
        </w:rPr>
        <w:t xml:space="preserve"> </w:t>
      </w:r>
      <w:r w:rsidRPr="00CD7F00">
        <w:rPr>
          <w:rFonts w:cstheme="minorHAnsi"/>
          <w:sz w:val="24"/>
          <w:szCs w:val="24"/>
        </w:rPr>
        <w:t>Libro);</w:t>
      </w:r>
    </w:p>
    <w:p w14:paraId="266C6763" w14:textId="77777777" w:rsidR="0035651F" w:rsidRPr="00CD7F00" w:rsidRDefault="0035651F" w:rsidP="0024583B">
      <w:pPr>
        <w:pStyle w:val="Prrafodelista"/>
        <w:widowControl w:val="0"/>
        <w:numPr>
          <w:ilvl w:val="0"/>
          <w:numId w:val="12"/>
        </w:numPr>
        <w:tabs>
          <w:tab w:val="left" w:pos="142"/>
        </w:tabs>
        <w:autoSpaceDE w:val="0"/>
        <w:autoSpaceDN w:val="0"/>
        <w:spacing w:after="0" w:line="280" w:lineRule="exact"/>
        <w:ind w:right="309" w:hanging="1324"/>
        <w:contextualSpacing w:val="0"/>
        <w:jc w:val="both"/>
        <w:rPr>
          <w:rFonts w:cstheme="minorHAnsi"/>
          <w:sz w:val="24"/>
          <w:szCs w:val="24"/>
        </w:rPr>
      </w:pPr>
      <w:r w:rsidRPr="00CD7F00">
        <w:rPr>
          <w:rFonts w:cstheme="minorHAnsi"/>
          <w:sz w:val="24"/>
          <w:szCs w:val="24"/>
        </w:rPr>
        <w:t xml:space="preserve">Analítico: </w:t>
      </w:r>
      <w:r w:rsidRPr="00CD7F00">
        <w:rPr>
          <w:rFonts w:cstheme="minorHAnsi"/>
          <w:b/>
          <w:sz w:val="24"/>
          <w:szCs w:val="24"/>
        </w:rPr>
        <w:t>autoobservación</w:t>
      </w:r>
      <w:r w:rsidRPr="00CD7F00">
        <w:rPr>
          <w:rFonts w:cstheme="minorHAnsi"/>
          <w:sz w:val="24"/>
          <w:szCs w:val="24"/>
        </w:rPr>
        <w:t>, juicio, análisis, etc. (Capítulo 2 de este</w:t>
      </w:r>
      <w:r w:rsidRPr="00CD7F00">
        <w:rPr>
          <w:rFonts w:cstheme="minorHAnsi"/>
          <w:spacing w:val="-16"/>
          <w:sz w:val="24"/>
          <w:szCs w:val="24"/>
        </w:rPr>
        <w:t xml:space="preserve"> </w:t>
      </w:r>
      <w:r w:rsidRPr="00CD7F00">
        <w:rPr>
          <w:rFonts w:cstheme="minorHAnsi"/>
          <w:sz w:val="24"/>
          <w:szCs w:val="24"/>
        </w:rPr>
        <w:t>Libro);</w:t>
      </w:r>
    </w:p>
    <w:p w14:paraId="27C71962" w14:textId="77777777" w:rsidR="0035651F" w:rsidRPr="00CD7F00" w:rsidRDefault="0035651F" w:rsidP="0024583B">
      <w:pPr>
        <w:pStyle w:val="Prrafodelista"/>
        <w:widowControl w:val="0"/>
        <w:numPr>
          <w:ilvl w:val="0"/>
          <w:numId w:val="12"/>
        </w:numPr>
        <w:tabs>
          <w:tab w:val="left" w:pos="142"/>
        </w:tabs>
        <w:autoSpaceDE w:val="0"/>
        <w:autoSpaceDN w:val="0"/>
        <w:spacing w:after="0" w:line="280" w:lineRule="exact"/>
        <w:ind w:right="309" w:hanging="1324"/>
        <w:contextualSpacing w:val="0"/>
        <w:jc w:val="both"/>
        <w:rPr>
          <w:rFonts w:cstheme="minorHAnsi"/>
          <w:sz w:val="24"/>
          <w:szCs w:val="24"/>
        </w:rPr>
      </w:pPr>
      <w:r w:rsidRPr="00CD7F00">
        <w:rPr>
          <w:rFonts w:cstheme="minorHAnsi"/>
          <w:sz w:val="24"/>
          <w:szCs w:val="24"/>
        </w:rPr>
        <w:t xml:space="preserve">Crítico: </w:t>
      </w:r>
      <w:r w:rsidRPr="00CD7F00">
        <w:rPr>
          <w:rFonts w:cstheme="minorHAnsi"/>
          <w:b/>
          <w:sz w:val="24"/>
          <w:szCs w:val="24"/>
        </w:rPr>
        <w:t>observación-formulación de modelos y/o teorías</w:t>
      </w:r>
      <w:r w:rsidRPr="00CD7F00">
        <w:rPr>
          <w:rFonts w:cstheme="minorHAnsi"/>
          <w:sz w:val="24"/>
          <w:szCs w:val="24"/>
        </w:rPr>
        <w:t>, etc. (Capítulo 3 de este</w:t>
      </w:r>
      <w:r w:rsidRPr="00CD7F00">
        <w:rPr>
          <w:rFonts w:cstheme="minorHAnsi"/>
          <w:spacing w:val="-24"/>
          <w:sz w:val="24"/>
          <w:szCs w:val="24"/>
        </w:rPr>
        <w:t xml:space="preserve"> </w:t>
      </w:r>
      <w:r w:rsidRPr="00CD7F00">
        <w:rPr>
          <w:rFonts w:cstheme="minorHAnsi"/>
          <w:sz w:val="24"/>
          <w:szCs w:val="24"/>
        </w:rPr>
        <w:t>Libro).</w:t>
      </w:r>
    </w:p>
    <w:p w14:paraId="1C2584F8" w14:textId="77777777" w:rsidR="0035651F" w:rsidRPr="00CD7F00" w:rsidRDefault="0035651F" w:rsidP="0024583B">
      <w:pPr>
        <w:pStyle w:val="Prrafodelista"/>
        <w:widowControl w:val="0"/>
        <w:numPr>
          <w:ilvl w:val="0"/>
          <w:numId w:val="12"/>
        </w:numPr>
        <w:tabs>
          <w:tab w:val="left" w:pos="142"/>
        </w:tabs>
        <w:autoSpaceDE w:val="0"/>
        <w:autoSpaceDN w:val="0"/>
        <w:spacing w:after="0" w:line="242" w:lineRule="auto"/>
        <w:ind w:left="142" w:right="309" w:hanging="426"/>
        <w:contextualSpacing w:val="0"/>
        <w:jc w:val="both"/>
        <w:rPr>
          <w:rFonts w:cstheme="minorHAnsi"/>
          <w:sz w:val="24"/>
          <w:szCs w:val="24"/>
        </w:rPr>
      </w:pPr>
      <w:r w:rsidRPr="00CD7F00">
        <w:rPr>
          <w:rFonts w:cstheme="minorHAnsi"/>
          <w:sz w:val="24"/>
          <w:szCs w:val="24"/>
        </w:rPr>
        <w:t>Las</w:t>
      </w:r>
      <w:r w:rsidRPr="00CD7F00">
        <w:rPr>
          <w:rFonts w:cstheme="minorHAnsi"/>
          <w:spacing w:val="-4"/>
          <w:sz w:val="24"/>
          <w:szCs w:val="24"/>
        </w:rPr>
        <w:t xml:space="preserve"> </w:t>
      </w:r>
      <w:r w:rsidRPr="00CD7F00">
        <w:rPr>
          <w:rFonts w:cstheme="minorHAnsi"/>
          <w:sz w:val="24"/>
          <w:szCs w:val="24"/>
        </w:rPr>
        <w:t>HP</w:t>
      </w:r>
      <w:r w:rsidRPr="00CD7F00">
        <w:rPr>
          <w:rFonts w:cstheme="minorHAnsi"/>
          <w:spacing w:val="-3"/>
          <w:sz w:val="24"/>
          <w:szCs w:val="24"/>
        </w:rPr>
        <w:t xml:space="preserve"> </w:t>
      </w:r>
      <w:r w:rsidRPr="00CD7F00">
        <w:rPr>
          <w:rFonts w:cstheme="minorHAnsi"/>
          <w:sz w:val="24"/>
          <w:szCs w:val="24"/>
        </w:rPr>
        <w:t>creativas</w:t>
      </w:r>
      <w:r w:rsidRPr="00CD7F00">
        <w:rPr>
          <w:rFonts w:cstheme="minorHAnsi"/>
          <w:spacing w:val="-4"/>
          <w:sz w:val="24"/>
          <w:szCs w:val="24"/>
        </w:rPr>
        <w:t xml:space="preserve"> </w:t>
      </w:r>
      <w:r w:rsidRPr="00CD7F00">
        <w:rPr>
          <w:rFonts w:cstheme="minorHAnsi"/>
          <w:sz w:val="24"/>
          <w:szCs w:val="24"/>
        </w:rPr>
        <w:t>se</w:t>
      </w:r>
      <w:r w:rsidRPr="00CD7F00">
        <w:rPr>
          <w:rFonts w:cstheme="minorHAnsi"/>
          <w:spacing w:val="-6"/>
          <w:sz w:val="24"/>
          <w:szCs w:val="24"/>
        </w:rPr>
        <w:t xml:space="preserve"> </w:t>
      </w:r>
      <w:r w:rsidRPr="00CD7F00">
        <w:rPr>
          <w:rFonts w:cstheme="minorHAnsi"/>
          <w:sz w:val="24"/>
          <w:szCs w:val="24"/>
        </w:rPr>
        <w:t>dan</w:t>
      </w:r>
      <w:r w:rsidRPr="00CD7F00">
        <w:rPr>
          <w:rFonts w:cstheme="minorHAnsi"/>
          <w:spacing w:val="-1"/>
          <w:sz w:val="24"/>
          <w:szCs w:val="24"/>
        </w:rPr>
        <w:t xml:space="preserve"> </w:t>
      </w:r>
      <w:r w:rsidRPr="00CD7F00">
        <w:rPr>
          <w:rFonts w:cstheme="minorHAnsi"/>
          <w:sz w:val="24"/>
          <w:szCs w:val="24"/>
        </w:rPr>
        <w:t>en</w:t>
      </w:r>
      <w:r w:rsidRPr="00CD7F00">
        <w:rPr>
          <w:rFonts w:cstheme="minorHAnsi"/>
          <w:spacing w:val="-5"/>
          <w:sz w:val="24"/>
          <w:szCs w:val="24"/>
        </w:rPr>
        <w:t xml:space="preserve"> </w:t>
      </w:r>
      <w:r w:rsidRPr="00CD7F00">
        <w:rPr>
          <w:rFonts w:cstheme="minorHAnsi"/>
          <w:sz w:val="24"/>
          <w:szCs w:val="24"/>
        </w:rPr>
        <w:t>los</w:t>
      </w:r>
      <w:r w:rsidRPr="00CD7F00">
        <w:rPr>
          <w:rFonts w:cstheme="minorHAnsi"/>
          <w:spacing w:val="-3"/>
          <w:sz w:val="24"/>
          <w:szCs w:val="24"/>
        </w:rPr>
        <w:t xml:space="preserve"> </w:t>
      </w:r>
      <w:r w:rsidRPr="00CD7F00">
        <w:rPr>
          <w:rFonts w:cstheme="minorHAnsi"/>
          <w:sz w:val="24"/>
          <w:szCs w:val="24"/>
        </w:rPr>
        <w:t>tres</w:t>
      </w:r>
      <w:r w:rsidRPr="00CD7F00">
        <w:rPr>
          <w:rFonts w:cstheme="minorHAnsi"/>
          <w:spacing w:val="-4"/>
          <w:sz w:val="24"/>
          <w:szCs w:val="24"/>
        </w:rPr>
        <w:t xml:space="preserve"> </w:t>
      </w:r>
      <w:r w:rsidRPr="00CD7F00">
        <w:rPr>
          <w:rFonts w:cstheme="minorHAnsi"/>
          <w:sz w:val="24"/>
          <w:szCs w:val="24"/>
        </w:rPr>
        <w:t>niveles</w:t>
      </w:r>
      <w:r w:rsidRPr="00CD7F00">
        <w:rPr>
          <w:rFonts w:cstheme="minorHAnsi"/>
          <w:spacing w:val="-4"/>
          <w:sz w:val="24"/>
          <w:szCs w:val="24"/>
        </w:rPr>
        <w:t xml:space="preserve"> </w:t>
      </w:r>
      <w:r w:rsidRPr="00CD7F00">
        <w:rPr>
          <w:rFonts w:cstheme="minorHAnsi"/>
          <w:sz w:val="24"/>
          <w:szCs w:val="24"/>
        </w:rPr>
        <w:t>de</w:t>
      </w:r>
      <w:r w:rsidRPr="00CD7F00">
        <w:rPr>
          <w:rFonts w:cstheme="minorHAnsi"/>
          <w:spacing w:val="-2"/>
          <w:sz w:val="24"/>
          <w:szCs w:val="24"/>
        </w:rPr>
        <w:t xml:space="preserve"> </w:t>
      </w:r>
      <w:r w:rsidRPr="00CD7F00">
        <w:rPr>
          <w:rFonts w:cstheme="minorHAnsi"/>
          <w:sz w:val="24"/>
          <w:szCs w:val="24"/>
        </w:rPr>
        <w:t>procesamiento</w:t>
      </w:r>
      <w:r w:rsidRPr="00CD7F00">
        <w:rPr>
          <w:rFonts w:cstheme="minorHAnsi"/>
          <w:spacing w:val="3"/>
          <w:sz w:val="24"/>
          <w:szCs w:val="24"/>
        </w:rPr>
        <w:t xml:space="preserve"> </w:t>
      </w:r>
      <w:r w:rsidRPr="00CD7F00">
        <w:rPr>
          <w:rFonts w:cstheme="minorHAnsi"/>
          <w:sz w:val="24"/>
          <w:szCs w:val="24"/>
        </w:rPr>
        <w:t>y</w:t>
      </w:r>
      <w:r w:rsidRPr="00CD7F00">
        <w:rPr>
          <w:rFonts w:cstheme="minorHAnsi"/>
          <w:spacing w:val="-1"/>
          <w:sz w:val="24"/>
          <w:szCs w:val="24"/>
        </w:rPr>
        <w:t xml:space="preserve"> </w:t>
      </w:r>
      <w:r w:rsidRPr="00CD7F00">
        <w:rPr>
          <w:rFonts w:cstheme="minorHAnsi"/>
          <w:sz w:val="24"/>
          <w:szCs w:val="24"/>
        </w:rPr>
        <w:t>suponen</w:t>
      </w:r>
      <w:r w:rsidR="00CD7F00">
        <w:rPr>
          <w:rFonts w:cstheme="minorHAnsi"/>
          <w:spacing w:val="-5"/>
          <w:sz w:val="24"/>
          <w:szCs w:val="24"/>
        </w:rPr>
        <w:t xml:space="preserve"> </w:t>
      </w:r>
      <w:r w:rsidRPr="00CD7F00">
        <w:rPr>
          <w:rFonts w:cstheme="minorHAnsi"/>
          <w:sz w:val="24"/>
          <w:szCs w:val="24"/>
        </w:rPr>
        <w:t>una</w:t>
      </w:r>
      <w:r w:rsidRPr="00CD7F00">
        <w:rPr>
          <w:rFonts w:cstheme="minorHAnsi"/>
          <w:spacing w:val="-6"/>
          <w:sz w:val="24"/>
          <w:szCs w:val="24"/>
        </w:rPr>
        <w:t xml:space="preserve"> </w:t>
      </w:r>
      <w:r w:rsidRPr="00CD7F00">
        <w:rPr>
          <w:rFonts w:cstheme="minorHAnsi"/>
          <w:sz w:val="24"/>
          <w:szCs w:val="24"/>
        </w:rPr>
        <w:t>perspectiva</w:t>
      </w:r>
      <w:r w:rsidRPr="00CD7F00">
        <w:rPr>
          <w:rFonts w:cstheme="minorHAnsi"/>
          <w:spacing w:val="-6"/>
          <w:sz w:val="24"/>
          <w:szCs w:val="24"/>
        </w:rPr>
        <w:t xml:space="preserve"> </w:t>
      </w:r>
      <w:r w:rsidRPr="00CD7F00">
        <w:rPr>
          <w:rFonts w:cstheme="minorHAnsi"/>
          <w:sz w:val="24"/>
          <w:szCs w:val="24"/>
        </w:rPr>
        <w:t>de observación para la fantasía, el diseño, la creación y el goce principalmente. (Capítulo 4 de este</w:t>
      </w:r>
      <w:r w:rsidRPr="00CD7F00">
        <w:rPr>
          <w:rFonts w:cstheme="minorHAnsi"/>
          <w:spacing w:val="-5"/>
          <w:sz w:val="24"/>
          <w:szCs w:val="24"/>
        </w:rPr>
        <w:t xml:space="preserve"> </w:t>
      </w:r>
      <w:r w:rsidRPr="00CD7F00">
        <w:rPr>
          <w:rFonts w:cstheme="minorHAnsi"/>
          <w:sz w:val="24"/>
          <w:szCs w:val="24"/>
        </w:rPr>
        <w:t>Libro).</w:t>
      </w:r>
    </w:p>
    <w:p w14:paraId="666AD2B1" w14:textId="77777777" w:rsidR="00CD7F00" w:rsidRDefault="0035651F" w:rsidP="0024583B">
      <w:pPr>
        <w:pStyle w:val="Prrafodelista"/>
        <w:widowControl w:val="0"/>
        <w:numPr>
          <w:ilvl w:val="0"/>
          <w:numId w:val="12"/>
        </w:numPr>
        <w:tabs>
          <w:tab w:val="left" w:pos="142"/>
        </w:tabs>
        <w:autoSpaceDE w:val="0"/>
        <w:autoSpaceDN w:val="0"/>
        <w:spacing w:after="0" w:line="240" w:lineRule="auto"/>
        <w:ind w:left="142" w:right="309" w:hanging="426"/>
        <w:contextualSpacing w:val="0"/>
        <w:jc w:val="both"/>
        <w:rPr>
          <w:rFonts w:cstheme="minorHAnsi"/>
          <w:sz w:val="24"/>
          <w:szCs w:val="24"/>
        </w:rPr>
      </w:pPr>
      <w:r w:rsidRPr="00CD7F00">
        <w:rPr>
          <w:rFonts w:cstheme="minorHAnsi"/>
          <w:sz w:val="24"/>
          <w:szCs w:val="24"/>
        </w:rPr>
        <w:t xml:space="preserve">Es posible que la evolución humana permita algún día </w:t>
      </w:r>
      <w:r w:rsidRPr="00CD7F00">
        <w:rPr>
          <w:rFonts w:cstheme="minorHAnsi"/>
          <w:b/>
          <w:sz w:val="24"/>
          <w:szCs w:val="24"/>
        </w:rPr>
        <w:t xml:space="preserve">observaciones holográficas </w:t>
      </w:r>
      <w:r w:rsidRPr="00CD7F00">
        <w:rPr>
          <w:rFonts w:cstheme="minorHAnsi"/>
          <w:sz w:val="24"/>
          <w:szCs w:val="24"/>
        </w:rPr>
        <w:t>por medios “telepáticos”, cuando se disponga de la tecnología para la comunicación extrasensorial con sensores remotos. En el futuro, quizá no lejano, con ayuda de la tecnología o de un desarrollo de la conciencia personal, podremos comunicarnos sin necesidad de recurrir a “palabras”. Surgirán códigos nuevos y formas de encriptar los mensajes (lenguajes artificiales) de modo que</w:t>
      </w:r>
      <w:r w:rsidRPr="00CD7F00">
        <w:rPr>
          <w:rFonts w:cstheme="minorHAnsi"/>
          <w:spacing w:val="-6"/>
          <w:sz w:val="24"/>
          <w:szCs w:val="24"/>
        </w:rPr>
        <w:t xml:space="preserve"> </w:t>
      </w:r>
      <w:r w:rsidRPr="00CD7F00">
        <w:rPr>
          <w:rFonts w:cstheme="minorHAnsi"/>
          <w:sz w:val="24"/>
          <w:szCs w:val="24"/>
        </w:rPr>
        <w:t>se</w:t>
      </w:r>
      <w:r w:rsidRPr="00CD7F00">
        <w:rPr>
          <w:rFonts w:cstheme="minorHAnsi"/>
          <w:spacing w:val="-5"/>
          <w:sz w:val="24"/>
          <w:szCs w:val="24"/>
        </w:rPr>
        <w:t xml:space="preserve"> </w:t>
      </w:r>
      <w:r w:rsidRPr="00CD7F00">
        <w:rPr>
          <w:rFonts w:cstheme="minorHAnsi"/>
          <w:sz w:val="24"/>
          <w:szCs w:val="24"/>
        </w:rPr>
        <w:t>economice</w:t>
      </w:r>
      <w:r w:rsidRPr="00CD7F00">
        <w:rPr>
          <w:rFonts w:cstheme="minorHAnsi"/>
          <w:spacing w:val="-5"/>
          <w:sz w:val="24"/>
          <w:szCs w:val="24"/>
        </w:rPr>
        <w:t xml:space="preserve"> </w:t>
      </w:r>
      <w:r w:rsidRPr="00CD7F00">
        <w:rPr>
          <w:rFonts w:cstheme="minorHAnsi"/>
          <w:sz w:val="24"/>
          <w:szCs w:val="24"/>
        </w:rPr>
        <w:t>el</w:t>
      </w:r>
      <w:r w:rsidRPr="00CD7F00">
        <w:rPr>
          <w:rFonts w:cstheme="minorHAnsi"/>
          <w:spacing w:val="-3"/>
          <w:sz w:val="24"/>
          <w:szCs w:val="24"/>
        </w:rPr>
        <w:t xml:space="preserve"> </w:t>
      </w:r>
      <w:r w:rsidRPr="00CD7F00">
        <w:rPr>
          <w:rFonts w:cstheme="minorHAnsi"/>
          <w:sz w:val="24"/>
          <w:szCs w:val="24"/>
        </w:rPr>
        <w:t>proceso</w:t>
      </w:r>
      <w:r w:rsidRPr="00CD7F00">
        <w:rPr>
          <w:rFonts w:cstheme="minorHAnsi"/>
          <w:spacing w:val="-3"/>
          <w:sz w:val="24"/>
          <w:szCs w:val="24"/>
        </w:rPr>
        <w:t xml:space="preserve"> </w:t>
      </w:r>
      <w:r w:rsidRPr="00CD7F00">
        <w:rPr>
          <w:rFonts w:cstheme="minorHAnsi"/>
          <w:sz w:val="24"/>
          <w:szCs w:val="24"/>
        </w:rPr>
        <w:t>de</w:t>
      </w:r>
      <w:r w:rsidRPr="00CD7F00">
        <w:rPr>
          <w:rFonts w:cstheme="minorHAnsi"/>
          <w:spacing w:val="-2"/>
          <w:sz w:val="24"/>
          <w:szCs w:val="24"/>
        </w:rPr>
        <w:t xml:space="preserve"> </w:t>
      </w:r>
      <w:r w:rsidRPr="00CD7F00">
        <w:rPr>
          <w:rFonts w:cstheme="minorHAnsi"/>
          <w:sz w:val="24"/>
          <w:szCs w:val="24"/>
        </w:rPr>
        <w:t>comunicación</w:t>
      </w:r>
      <w:r w:rsidRPr="00CD7F00">
        <w:rPr>
          <w:rFonts w:cstheme="minorHAnsi"/>
          <w:spacing w:val="-3"/>
          <w:sz w:val="24"/>
          <w:szCs w:val="24"/>
        </w:rPr>
        <w:t xml:space="preserve"> </w:t>
      </w:r>
      <w:r w:rsidRPr="00CD7F00">
        <w:rPr>
          <w:rFonts w:cstheme="minorHAnsi"/>
          <w:sz w:val="24"/>
          <w:szCs w:val="24"/>
        </w:rPr>
        <w:t>actual,</w:t>
      </w:r>
      <w:r w:rsidRPr="00CD7F00">
        <w:rPr>
          <w:rFonts w:cstheme="minorHAnsi"/>
          <w:spacing w:val="-3"/>
          <w:sz w:val="24"/>
          <w:szCs w:val="24"/>
        </w:rPr>
        <w:t xml:space="preserve"> </w:t>
      </w:r>
      <w:r w:rsidRPr="00CD7F00">
        <w:rPr>
          <w:rFonts w:cstheme="minorHAnsi"/>
          <w:sz w:val="24"/>
          <w:szCs w:val="24"/>
        </w:rPr>
        <w:t>basado</w:t>
      </w:r>
      <w:r w:rsidRPr="00CD7F00">
        <w:rPr>
          <w:rFonts w:cstheme="minorHAnsi"/>
          <w:spacing w:val="-3"/>
          <w:sz w:val="24"/>
          <w:szCs w:val="24"/>
        </w:rPr>
        <w:t xml:space="preserve"> </w:t>
      </w:r>
      <w:r w:rsidRPr="00CD7F00">
        <w:rPr>
          <w:rFonts w:cstheme="minorHAnsi"/>
          <w:sz w:val="24"/>
          <w:szCs w:val="24"/>
        </w:rPr>
        <w:t>en</w:t>
      </w:r>
      <w:r w:rsidRPr="00CD7F00">
        <w:rPr>
          <w:rFonts w:cstheme="minorHAnsi"/>
          <w:spacing w:val="1"/>
          <w:sz w:val="24"/>
          <w:szCs w:val="24"/>
        </w:rPr>
        <w:t xml:space="preserve"> </w:t>
      </w:r>
      <w:r w:rsidRPr="00CD7F00">
        <w:rPr>
          <w:rFonts w:cstheme="minorHAnsi"/>
          <w:sz w:val="24"/>
          <w:szCs w:val="24"/>
        </w:rPr>
        <w:t>los</w:t>
      </w:r>
      <w:r w:rsidRPr="00CD7F00">
        <w:rPr>
          <w:rFonts w:cstheme="minorHAnsi"/>
          <w:spacing w:val="-3"/>
          <w:sz w:val="24"/>
          <w:szCs w:val="24"/>
        </w:rPr>
        <w:t xml:space="preserve"> </w:t>
      </w:r>
      <w:r w:rsidRPr="00CD7F00">
        <w:rPr>
          <w:rFonts w:cstheme="minorHAnsi"/>
          <w:sz w:val="24"/>
          <w:szCs w:val="24"/>
        </w:rPr>
        <w:t>lenguajes</w:t>
      </w:r>
      <w:r w:rsidRPr="00CD7F00">
        <w:rPr>
          <w:rFonts w:cstheme="minorHAnsi"/>
          <w:spacing w:val="-2"/>
          <w:sz w:val="24"/>
          <w:szCs w:val="24"/>
        </w:rPr>
        <w:t xml:space="preserve"> </w:t>
      </w:r>
      <w:r w:rsidRPr="00CD7F00">
        <w:rPr>
          <w:rFonts w:cstheme="minorHAnsi"/>
          <w:sz w:val="24"/>
          <w:szCs w:val="24"/>
        </w:rPr>
        <w:t>naturales.</w:t>
      </w:r>
    </w:p>
    <w:p w14:paraId="2B21BDC6" w14:textId="77777777" w:rsidR="0035651F" w:rsidRPr="00CD7F00" w:rsidRDefault="0035651F" w:rsidP="00BD1A3C">
      <w:pPr>
        <w:widowControl w:val="0"/>
        <w:tabs>
          <w:tab w:val="left" w:pos="142"/>
        </w:tabs>
        <w:autoSpaceDE w:val="0"/>
        <w:autoSpaceDN w:val="0"/>
        <w:spacing w:after="0" w:line="240" w:lineRule="auto"/>
        <w:ind w:left="-567" w:right="309"/>
        <w:jc w:val="both"/>
        <w:rPr>
          <w:rFonts w:cstheme="minorHAnsi"/>
          <w:sz w:val="24"/>
          <w:szCs w:val="24"/>
        </w:rPr>
      </w:pPr>
      <w:r w:rsidRPr="00CD7F00">
        <w:rPr>
          <w:rFonts w:cstheme="minorHAnsi"/>
          <w:sz w:val="24"/>
          <w:szCs w:val="24"/>
        </w:rPr>
        <w:t xml:space="preserve">Por otra parte, debemos reconocer la investigación de autores como Raths, Mclure, Piaget, Nickerson, Paul, Lipman, Perkins, De Bono, Saiz y otros (v. Harada 2011), que tienen una clasificación de las operaciones mentales o HP, dependiendo de la edad de la persona, del estudio de casos específico que tuvieron como población, de los objetivos que persiguieron con el diagnóstico y desarrollo de las HP. Debido a que son diversos los motivos y razones que han llevado a los investigadores de las operaciones o procesos mentales a modelar sus objetos de estudio, resulta difícil agruparlos o clasificarlos. Sin embargo, una idea común es que </w:t>
      </w:r>
      <w:r w:rsidRPr="00CD7F00">
        <w:rPr>
          <w:rFonts w:cstheme="minorHAnsi"/>
          <w:i/>
          <w:sz w:val="24"/>
          <w:szCs w:val="24"/>
        </w:rPr>
        <w:t>las HP son la mejor hipótesis para explicarnos las conductas inteligentes y no inteligentes de una persona.</w:t>
      </w:r>
    </w:p>
    <w:p w14:paraId="487A16DE" w14:textId="77777777" w:rsidR="0035651F" w:rsidRPr="00CD7F00" w:rsidRDefault="0035651F" w:rsidP="002452F6">
      <w:pPr>
        <w:spacing w:before="120"/>
        <w:ind w:right="309"/>
        <w:jc w:val="both"/>
        <w:rPr>
          <w:rFonts w:cstheme="minorHAnsi"/>
          <w:sz w:val="24"/>
          <w:szCs w:val="24"/>
        </w:rPr>
      </w:pPr>
      <w:r w:rsidRPr="00CD7F00">
        <w:rPr>
          <w:rFonts w:cstheme="minorHAnsi"/>
          <w:sz w:val="24"/>
          <w:szCs w:val="24"/>
        </w:rPr>
        <w:t>Algunas clasificaciones de habilidades y su relación con el modelo COL: (2008)</w:t>
      </w:r>
    </w:p>
    <w:p w14:paraId="0ECC167F" w14:textId="77777777" w:rsidR="0035651F" w:rsidRPr="00CD7F00" w:rsidRDefault="0035651F" w:rsidP="0024583B">
      <w:pPr>
        <w:pStyle w:val="Prrafodelista"/>
        <w:widowControl w:val="0"/>
        <w:numPr>
          <w:ilvl w:val="0"/>
          <w:numId w:val="12"/>
        </w:numPr>
        <w:tabs>
          <w:tab w:val="left" w:pos="709"/>
        </w:tabs>
        <w:autoSpaceDE w:val="0"/>
        <w:autoSpaceDN w:val="0"/>
        <w:spacing w:before="120" w:after="0" w:line="240" w:lineRule="auto"/>
        <w:ind w:left="-709" w:right="309" w:hanging="615"/>
        <w:contextualSpacing w:val="0"/>
        <w:jc w:val="both"/>
        <w:rPr>
          <w:rFonts w:cstheme="minorHAnsi"/>
          <w:sz w:val="24"/>
          <w:szCs w:val="24"/>
        </w:rPr>
      </w:pPr>
      <w:r w:rsidRPr="00CD7F00">
        <w:rPr>
          <w:rFonts w:cstheme="minorHAnsi"/>
          <w:sz w:val="24"/>
          <w:szCs w:val="24"/>
        </w:rPr>
        <w:t xml:space="preserve">Es común clasificar algunas HP como “Habilidades formales”. Desde mi perspectiva efectivamente hay H-lógicas, H-matemáticas, H-lógico-matemáticas, H-informáticas, por citar algunas. Dentro de estas H-formales se encuentra en un lugar privilegiado </w:t>
      </w:r>
      <w:r w:rsidRPr="00CD7F00">
        <w:rPr>
          <w:rFonts w:cstheme="minorHAnsi"/>
          <w:i/>
          <w:sz w:val="24"/>
          <w:szCs w:val="24"/>
        </w:rPr>
        <w:t xml:space="preserve">la inferencia; ésta </w:t>
      </w:r>
      <w:r w:rsidRPr="00CD7F00">
        <w:rPr>
          <w:rFonts w:cstheme="minorHAnsi"/>
          <w:sz w:val="24"/>
          <w:szCs w:val="24"/>
        </w:rPr>
        <w:t>HP</w:t>
      </w:r>
      <w:r w:rsidRPr="00CD7F00">
        <w:rPr>
          <w:rFonts w:cstheme="minorHAnsi"/>
          <w:spacing w:val="-5"/>
          <w:sz w:val="24"/>
          <w:szCs w:val="24"/>
        </w:rPr>
        <w:t xml:space="preserve"> </w:t>
      </w:r>
      <w:r w:rsidRPr="00CD7F00">
        <w:rPr>
          <w:rFonts w:cstheme="minorHAnsi"/>
          <w:sz w:val="24"/>
          <w:szCs w:val="24"/>
        </w:rPr>
        <w:t>es</w:t>
      </w:r>
      <w:r w:rsidRPr="00CD7F00">
        <w:rPr>
          <w:rFonts w:cstheme="minorHAnsi"/>
          <w:spacing w:val="-3"/>
          <w:sz w:val="24"/>
          <w:szCs w:val="24"/>
        </w:rPr>
        <w:t xml:space="preserve"> </w:t>
      </w:r>
      <w:r w:rsidRPr="00CD7F00">
        <w:rPr>
          <w:rFonts w:cstheme="minorHAnsi"/>
          <w:sz w:val="24"/>
          <w:szCs w:val="24"/>
        </w:rPr>
        <w:t>una</w:t>
      </w:r>
      <w:r w:rsidRPr="00CD7F00">
        <w:rPr>
          <w:rFonts w:cstheme="minorHAnsi"/>
          <w:spacing w:val="-5"/>
          <w:sz w:val="24"/>
          <w:szCs w:val="24"/>
        </w:rPr>
        <w:t xml:space="preserve"> </w:t>
      </w:r>
      <w:r w:rsidRPr="00CD7F00">
        <w:rPr>
          <w:rFonts w:cstheme="minorHAnsi"/>
          <w:sz w:val="24"/>
          <w:szCs w:val="24"/>
        </w:rPr>
        <w:t>HP-lógica</w:t>
      </w:r>
      <w:r w:rsidRPr="00CD7F00">
        <w:rPr>
          <w:rFonts w:cstheme="minorHAnsi"/>
          <w:spacing w:val="-6"/>
          <w:sz w:val="24"/>
          <w:szCs w:val="24"/>
        </w:rPr>
        <w:t xml:space="preserve"> </w:t>
      </w:r>
      <w:r w:rsidRPr="00CD7F00">
        <w:rPr>
          <w:rFonts w:cstheme="minorHAnsi"/>
          <w:sz w:val="24"/>
          <w:szCs w:val="24"/>
        </w:rPr>
        <w:t>clave,</w:t>
      </w:r>
      <w:r w:rsidRPr="00CD7F00">
        <w:rPr>
          <w:rFonts w:cstheme="minorHAnsi"/>
          <w:spacing w:val="-3"/>
          <w:sz w:val="24"/>
          <w:szCs w:val="24"/>
        </w:rPr>
        <w:t xml:space="preserve"> </w:t>
      </w:r>
      <w:r w:rsidRPr="00CD7F00">
        <w:rPr>
          <w:rFonts w:cstheme="minorHAnsi"/>
          <w:sz w:val="24"/>
          <w:szCs w:val="24"/>
        </w:rPr>
        <w:t>pues</w:t>
      </w:r>
      <w:r w:rsidRPr="00CD7F00">
        <w:rPr>
          <w:rFonts w:cstheme="minorHAnsi"/>
          <w:spacing w:val="2"/>
          <w:sz w:val="24"/>
          <w:szCs w:val="24"/>
        </w:rPr>
        <w:t xml:space="preserve"> </w:t>
      </w:r>
      <w:r w:rsidRPr="00CD7F00">
        <w:rPr>
          <w:rFonts w:cstheme="minorHAnsi"/>
          <w:sz w:val="24"/>
          <w:szCs w:val="24"/>
        </w:rPr>
        <w:t>es</w:t>
      </w:r>
      <w:r w:rsidRPr="00CD7F00">
        <w:rPr>
          <w:rFonts w:cstheme="minorHAnsi"/>
          <w:spacing w:val="-3"/>
          <w:sz w:val="24"/>
          <w:szCs w:val="24"/>
        </w:rPr>
        <w:t xml:space="preserve"> </w:t>
      </w:r>
      <w:r w:rsidRPr="00CD7F00">
        <w:rPr>
          <w:rFonts w:cstheme="minorHAnsi"/>
          <w:sz w:val="24"/>
          <w:szCs w:val="24"/>
        </w:rPr>
        <w:t>usada</w:t>
      </w:r>
      <w:r w:rsidRPr="00CD7F00">
        <w:rPr>
          <w:rFonts w:cstheme="minorHAnsi"/>
          <w:spacing w:val="-5"/>
          <w:sz w:val="24"/>
          <w:szCs w:val="24"/>
        </w:rPr>
        <w:t xml:space="preserve"> </w:t>
      </w:r>
      <w:r w:rsidRPr="00CD7F00">
        <w:rPr>
          <w:rFonts w:cstheme="minorHAnsi"/>
          <w:sz w:val="24"/>
          <w:szCs w:val="24"/>
        </w:rPr>
        <w:t>no</w:t>
      </w:r>
      <w:r w:rsidRPr="00CD7F00">
        <w:rPr>
          <w:rFonts w:cstheme="minorHAnsi"/>
          <w:spacing w:val="-3"/>
          <w:sz w:val="24"/>
          <w:szCs w:val="24"/>
        </w:rPr>
        <w:t xml:space="preserve"> </w:t>
      </w:r>
      <w:r w:rsidRPr="00CD7F00">
        <w:rPr>
          <w:rFonts w:cstheme="minorHAnsi"/>
          <w:sz w:val="24"/>
          <w:szCs w:val="24"/>
        </w:rPr>
        <w:t>sólo</w:t>
      </w:r>
      <w:r w:rsidRPr="00CD7F00">
        <w:rPr>
          <w:rFonts w:cstheme="minorHAnsi"/>
          <w:spacing w:val="-4"/>
          <w:sz w:val="24"/>
          <w:szCs w:val="24"/>
        </w:rPr>
        <w:t xml:space="preserve"> </w:t>
      </w:r>
      <w:r w:rsidRPr="00CD7F00">
        <w:rPr>
          <w:rFonts w:cstheme="minorHAnsi"/>
          <w:sz w:val="24"/>
          <w:szCs w:val="24"/>
        </w:rPr>
        <w:t>en</w:t>
      </w:r>
      <w:r w:rsidRPr="00CD7F00">
        <w:rPr>
          <w:rFonts w:cstheme="minorHAnsi"/>
          <w:spacing w:val="-3"/>
          <w:sz w:val="24"/>
          <w:szCs w:val="24"/>
        </w:rPr>
        <w:t xml:space="preserve"> </w:t>
      </w:r>
      <w:r w:rsidRPr="00CD7F00">
        <w:rPr>
          <w:rFonts w:cstheme="minorHAnsi"/>
          <w:sz w:val="24"/>
          <w:szCs w:val="24"/>
        </w:rPr>
        <w:t>el</w:t>
      </w:r>
      <w:r w:rsidRPr="00CD7F00">
        <w:rPr>
          <w:rFonts w:cstheme="minorHAnsi"/>
          <w:spacing w:val="-3"/>
          <w:sz w:val="24"/>
          <w:szCs w:val="24"/>
        </w:rPr>
        <w:t xml:space="preserve"> </w:t>
      </w:r>
      <w:r w:rsidRPr="00CD7F00">
        <w:rPr>
          <w:rFonts w:cstheme="minorHAnsi"/>
          <w:sz w:val="24"/>
          <w:szCs w:val="24"/>
        </w:rPr>
        <w:t>pensamiento</w:t>
      </w:r>
      <w:r w:rsidRPr="00CD7F00">
        <w:rPr>
          <w:rFonts w:cstheme="minorHAnsi"/>
          <w:spacing w:val="-1"/>
          <w:sz w:val="24"/>
          <w:szCs w:val="24"/>
        </w:rPr>
        <w:t xml:space="preserve"> </w:t>
      </w:r>
      <w:r w:rsidRPr="00CD7F00">
        <w:rPr>
          <w:rFonts w:cstheme="minorHAnsi"/>
          <w:sz w:val="24"/>
          <w:szCs w:val="24"/>
        </w:rPr>
        <w:t>matemático,</w:t>
      </w:r>
      <w:r w:rsidRPr="00CD7F00">
        <w:rPr>
          <w:rFonts w:cstheme="minorHAnsi"/>
          <w:spacing w:val="-3"/>
          <w:sz w:val="24"/>
          <w:szCs w:val="24"/>
        </w:rPr>
        <w:t xml:space="preserve"> </w:t>
      </w:r>
      <w:r w:rsidRPr="00CD7F00">
        <w:rPr>
          <w:rFonts w:cstheme="minorHAnsi"/>
          <w:sz w:val="24"/>
          <w:szCs w:val="24"/>
        </w:rPr>
        <w:t>sino</w:t>
      </w:r>
      <w:r w:rsidRPr="00CD7F00">
        <w:rPr>
          <w:rFonts w:cstheme="minorHAnsi"/>
          <w:spacing w:val="-3"/>
          <w:sz w:val="24"/>
          <w:szCs w:val="24"/>
        </w:rPr>
        <w:t xml:space="preserve"> </w:t>
      </w:r>
      <w:r w:rsidRPr="00CD7F00">
        <w:rPr>
          <w:rFonts w:cstheme="minorHAnsi"/>
          <w:sz w:val="24"/>
          <w:szCs w:val="24"/>
        </w:rPr>
        <w:t>en</w:t>
      </w:r>
      <w:r w:rsidRPr="00CD7F00">
        <w:rPr>
          <w:rFonts w:cstheme="minorHAnsi"/>
          <w:spacing w:val="-4"/>
          <w:sz w:val="24"/>
          <w:szCs w:val="24"/>
        </w:rPr>
        <w:t xml:space="preserve"> </w:t>
      </w:r>
      <w:r w:rsidRPr="00CD7F00">
        <w:rPr>
          <w:rFonts w:cstheme="minorHAnsi"/>
          <w:sz w:val="24"/>
          <w:szCs w:val="24"/>
        </w:rPr>
        <w:t xml:space="preserve">todos los campos del razonamiento humano: formal, informal, e intuitivo. La Inferencia no se reduce a los procesos de la “deducción”, pues existen muchos otros tipos de ella que son útiles </w:t>
      </w:r>
      <w:r w:rsidRPr="00CD7F00">
        <w:rPr>
          <w:rFonts w:cstheme="minorHAnsi"/>
          <w:i/>
          <w:sz w:val="24"/>
          <w:szCs w:val="24"/>
        </w:rPr>
        <w:t xml:space="preserve">de facto </w:t>
      </w:r>
      <w:r w:rsidRPr="00CD7F00">
        <w:rPr>
          <w:rFonts w:cstheme="minorHAnsi"/>
          <w:sz w:val="24"/>
          <w:szCs w:val="24"/>
        </w:rPr>
        <w:t xml:space="preserve">en la actividad inteligente de agentes humanos y máquinas: Inductiva, abductiva, </w:t>
      </w:r>
      <w:r w:rsidRPr="00CD7F00">
        <w:rPr>
          <w:rFonts w:cstheme="minorHAnsi"/>
          <w:b/>
          <w:i/>
          <w:sz w:val="24"/>
          <w:szCs w:val="24"/>
        </w:rPr>
        <w:t>retractable</w:t>
      </w:r>
      <w:r w:rsidRPr="00CD7F00">
        <w:rPr>
          <w:rFonts w:cstheme="minorHAnsi"/>
          <w:sz w:val="24"/>
          <w:szCs w:val="24"/>
        </w:rPr>
        <w:t xml:space="preserve">, difusa, paraconsistente, de sentido común, probabilística, </w:t>
      </w:r>
      <w:r w:rsidRPr="00CD7F00">
        <w:rPr>
          <w:rFonts w:cstheme="minorHAnsi"/>
          <w:i/>
          <w:sz w:val="24"/>
          <w:szCs w:val="24"/>
        </w:rPr>
        <w:t>et al</w:t>
      </w:r>
      <w:r w:rsidRPr="00CD7F00">
        <w:rPr>
          <w:rFonts w:cstheme="minorHAnsi"/>
          <w:sz w:val="24"/>
          <w:szCs w:val="24"/>
        </w:rPr>
        <w:t>. (Campirán,</w:t>
      </w:r>
      <w:r w:rsidRPr="00CD7F00">
        <w:rPr>
          <w:rFonts w:cstheme="minorHAnsi"/>
          <w:spacing w:val="-34"/>
          <w:sz w:val="24"/>
          <w:szCs w:val="24"/>
        </w:rPr>
        <w:t xml:space="preserve"> </w:t>
      </w:r>
      <w:r w:rsidRPr="00CD7F00">
        <w:rPr>
          <w:rFonts w:cstheme="minorHAnsi"/>
          <w:sz w:val="24"/>
          <w:szCs w:val="24"/>
        </w:rPr>
        <w:t>2005)</w:t>
      </w:r>
    </w:p>
    <w:p w14:paraId="4687C36E" w14:textId="77777777" w:rsidR="0035651F" w:rsidRPr="00D711ED" w:rsidRDefault="0035651F" w:rsidP="0024583B">
      <w:pPr>
        <w:pStyle w:val="Prrafodelista"/>
        <w:widowControl w:val="0"/>
        <w:numPr>
          <w:ilvl w:val="0"/>
          <w:numId w:val="12"/>
        </w:numPr>
        <w:autoSpaceDE w:val="0"/>
        <w:autoSpaceDN w:val="0"/>
        <w:spacing w:after="0" w:line="280" w:lineRule="exact"/>
        <w:ind w:left="-709" w:right="309" w:hanging="567"/>
        <w:contextualSpacing w:val="0"/>
        <w:jc w:val="both"/>
        <w:rPr>
          <w:rFonts w:cstheme="minorHAnsi"/>
          <w:sz w:val="24"/>
          <w:szCs w:val="24"/>
        </w:rPr>
      </w:pPr>
      <w:r w:rsidRPr="00CD7F00">
        <w:rPr>
          <w:rFonts w:cstheme="minorHAnsi"/>
          <w:sz w:val="24"/>
          <w:szCs w:val="24"/>
        </w:rPr>
        <w:t>Cuando una conducta inteligente es emulada por una máquina de “procesamiento</w:t>
      </w:r>
      <w:r w:rsidRPr="00CD7F00">
        <w:rPr>
          <w:rFonts w:cstheme="minorHAnsi"/>
          <w:spacing w:val="-22"/>
          <w:sz w:val="24"/>
          <w:szCs w:val="24"/>
        </w:rPr>
        <w:t xml:space="preserve"> </w:t>
      </w:r>
      <w:r w:rsidRPr="00CD7F00">
        <w:rPr>
          <w:rFonts w:cstheme="minorHAnsi"/>
          <w:sz w:val="24"/>
          <w:szCs w:val="24"/>
        </w:rPr>
        <w:t>de</w:t>
      </w:r>
      <w:r w:rsidR="00D711ED">
        <w:rPr>
          <w:rFonts w:cstheme="minorHAnsi"/>
          <w:sz w:val="24"/>
          <w:szCs w:val="24"/>
        </w:rPr>
        <w:t xml:space="preserve"> </w:t>
      </w:r>
      <w:r w:rsidRPr="00D711ED">
        <w:rPr>
          <w:rFonts w:cstheme="minorHAnsi"/>
          <w:sz w:val="24"/>
          <w:szCs w:val="24"/>
        </w:rPr>
        <w:t xml:space="preserve">información” como una computadora, el modelo para las HP-computacionales suele reducirse a HP lógicas e incluso también denominarlas lógico-matemáticas. Cuando se concede que además de un proceso selectivo de la información mediante algoritmos existen otros procesos, entonces el papel del </w:t>
      </w:r>
      <w:r w:rsidRPr="00D711ED">
        <w:rPr>
          <w:rFonts w:cstheme="minorHAnsi"/>
          <w:i/>
          <w:sz w:val="24"/>
          <w:szCs w:val="24"/>
          <w:u w:val="single"/>
        </w:rPr>
        <w:t>observador</w:t>
      </w:r>
      <w:r w:rsidRPr="00D711ED">
        <w:rPr>
          <w:rFonts w:cstheme="minorHAnsi"/>
          <w:i/>
          <w:sz w:val="24"/>
          <w:szCs w:val="24"/>
        </w:rPr>
        <w:t xml:space="preserve"> </w:t>
      </w:r>
      <w:r w:rsidRPr="00D711ED">
        <w:rPr>
          <w:rFonts w:cstheme="minorHAnsi"/>
          <w:sz w:val="24"/>
          <w:szCs w:val="24"/>
        </w:rPr>
        <w:t>o agente que piensa (quien experimenta el procesamiento) da lugar a suponer otras HP como las enumeradas más arriba.</w:t>
      </w:r>
    </w:p>
    <w:p w14:paraId="61611CC3" w14:textId="77777777" w:rsidR="00532F84" w:rsidRDefault="004C6E3A" w:rsidP="002452F6">
      <w:pPr>
        <w:spacing w:line="276" w:lineRule="auto"/>
        <w:ind w:left="-567" w:right="309"/>
        <w:jc w:val="both"/>
        <w:rPr>
          <w:rFonts w:cstheme="minorHAnsi"/>
          <w:sz w:val="24"/>
          <w:szCs w:val="24"/>
        </w:rPr>
      </w:pPr>
      <w:r>
        <w:rPr>
          <w:rFonts w:cstheme="minorHAnsi"/>
          <w:noProof/>
          <w:lang w:val="en-US"/>
        </w:rPr>
        <mc:AlternateContent>
          <mc:Choice Requires="wpg">
            <w:drawing>
              <wp:anchor distT="0" distB="0" distL="114300" distR="114300" simplePos="0" relativeHeight="251822080" behindDoc="0" locked="0" layoutInCell="1" allowOverlap="1" wp14:anchorId="23B99E9B" wp14:editId="230654FC">
                <wp:simplePos x="0" y="0"/>
                <wp:positionH relativeFrom="page">
                  <wp:posOffset>6824980</wp:posOffset>
                </wp:positionH>
                <wp:positionV relativeFrom="paragraph">
                  <wp:posOffset>-588645</wp:posOffset>
                </wp:positionV>
                <wp:extent cx="581025" cy="409575"/>
                <wp:effectExtent l="0" t="0" r="0" b="0"/>
                <wp:wrapNone/>
                <wp:docPr id="468" name="Grupo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469" name="Freeform 344"/>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7 37"/>
                              <a:gd name="T23" fmla="*/ 197 h 645"/>
                              <a:gd name="T24" fmla="+- 0 11271 10932"/>
                              <a:gd name="T25" fmla="*/ T24 w 915"/>
                              <a:gd name="T26" fmla="+- 0 197 37"/>
                              <a:gd name="T27" fmla="*/ 197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0"/>
                                </a:lnTo>
                                <a:lnTo>
                                  <a:pt x="339" y="160"/>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0" name="Text Box 345"/>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39179" w14:textId="77777777" w:rsidR="00A879A6" w:rsidRDefault="00A879A6" w:rsidP="00D711ED">
                              <w:pPr>
                                <w:spacing w:before="158"/>
                                <w:ind w:left="207"/>
                              </w:pPr>
                              <w:r>
                                <w:rPr>
                                  <w:color w:val="FFFFFF"/>
                                </w:rPr>
                                <w:t>172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3B99E9B" id="Grupo 468" o:spid="_x0000_s1050" style="position:absolute;left:0;text-align:left;margin-left:537.4pt;margin-top:-46.35pt;width:45.75pt;height:32.25pt;z-index:251822080;mso-position-horizontal-relative:page"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">
                <v:shape id="Freeform 344" o:spid="_x0000_s1051"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" path="m339,l,323,339,645r,-160l915,485r,-325l339,160,339,xe" fillcolor="#c0504d" stroked="f">
                  <v:path arrowok="t" o:connecttype="custom" o:connectlocs="339,37;0,360;339,682;339,522;915,522;915,197;339,197;339,37" o:connectangles="0,0,0,0,0,0,0,0"/>
                </v:shape>
                <v:shape id="Text Box 345" o:spid="_x0000_s1052"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oEWwgAAANwAAAAPAAAAZHJzL2Rvd25yZXYueG1sRE/Pa8Iw&#10;FL4P/B/CE3abqSJ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BUtoEWwgAAANwAAAAPAAAA&#10;AAAAAAAAAAAAAAcCAABkcnMvZG93bnJldi54bWxQSwUGAAAAAAMAAwC3AAAA9gIAAAAA&#10;" filled="f" stroked="f">
                  <v:textbox inset="0,0,0,0">
                    <w:txbxContent>
                      <w:p w14:paraId="58639179" w14:textId="77777777" w:rsidR="00A879A6" w:rsidRDefault="00A879A6" w:rsidP="00D711ED">
                        <w:pPr>
                          <w:spacing w:before="158"/>
                          <w:ind w:left="207"/>
                        </w:pPr>
                        <w:r>
                          <w:rPr>
                            <w:color w:val="FFFFFF"/>
                          </w:rPr>
                          <w:t>172</w:t>
                        </w:r>
                      </w:p>
                    </w:txbxContent>
                  </v:textbox>
                </v:shape>
                <w10:wrap anchorx="page"/>
              </v:group>
            </w:pict>
          </mc:Fallback>
        </mc:AlternateContent>
      </w:r>
      <w:r w:rsidR="0035651F" w:rsidRPr="00CD7F00">
        <w:rPr>
          <w:rFonts w:cstheme="minorHAnsi"/>
          <w:sz w:val="24"/>
          <w:szCs w:val="24"/>
        </w:rPr>
        <w:t xml:space="preserve">Cuando el procesamiento está más cerca de </w:t>
      </w:r>
      <w:r w:rsidR="0035651F" w:rsidRPr="00CD7F00">
        <w:rPr>
          <w:rFonts w:cstheme="minorHAnsi"/>
          <w:i/>
          <w:sz w:val="24"/>
          <w:szCs w:val="24"/>
        </w:rPr>
        <w:t>conductas inteligentes matemáticas</w:t>
      </w:r>
      <w:r w:rsidR="0035651F" w:rsidRPr="00CD7F00">
        <w:rPr>
          <w:rFonts w:cstheme="minorHAnsi"/>
          <w:sz w:val="24"/>
          <w:szCs w:val="24"/>
        </w:rPr>
        <w:t>, las HP son clasificadas por el tipo de proceso-resultado al que dan lugar. Ejemplos de ellas: sumar, restar,</w:t>
      </w:r>
      <w:r w:rsidR="00D711ED">
        <w:rPr>
          <w:rFonts w:cstheme="minorHAnsi"/>
          <w:sz w:val="24"/>
          <w:szCs w:val="24"/>
        </w:rPr>
        <w:t xml:space="preserve"> calcular magnitudes, crear algoritmos. En cambio, cuando el procesamiento está más cerca de </w:t>
      </w:r>
      <w:r w:rsidR="00D711ED" w:rsidRPr="00D711ED">
        <w:rPr>
          <w:rFonts w:cstheme="minorHAnsi"/>
          <w:sz w:val="24"/>
          <w:szCs w:val="24"/>
        </w:rPr>
        <w:t>la actividad lógica-conceptual entonces las conductas inteligentes se denominan: juzgar, inferir, argumentar (que se suele dividir en “construir” y/o “reconstruir” y evaluar argumentos), explicar, ejemplificar, refutar (objetar), entre otras</w:t>
      </w:r>
      <w:r w:rsidR="00D711ED">
        <w:rPr>
          <w:rFonts w:cstheme="minorHAnsi"/>
          <w:sz w:val="24"/>
          <w:szCs w:val="24"/>
        </w:rPr>
        <w:t>.</w:t>
      </w:r>
    </w:p>
    <w:p w14:paraId="659961D1" w14:textId="77777777" w:rsidR="0063237E" w:rsidRPr="0063237E" w:rsidRDefault="0063237E" w:rsidP="0024583B">
      <w:pPr>
        <w:numPr>
          <w:ilvl w:val="0"/>
          <w:numId w:val="12"/>
        </w:numPr>
        <w:spacing w:line="276" w:lineRule="auto"/>
        <w:ind w:left="-567" w:right="309"/>
        <w:jc w:val="both"/>
        <w:rPr>
          <w:sz w:val="24"/>
          <w:szCs w:val="24"/>
          <w:lang w:val="es-ES" w:bidi="es-ES"/>
        </w:rPr>
      </w:pPr>
      <w:r w:rsidRPr="0063237E">
        <w:rPr>
          <w:sz w:val="24"/>
          <w:szCs w:val="24"/>
          <w:lang w:val="es-ES" w:bidi="es-ES"/>
        </w:rPr>
        <w:t xml:space="preserve">Cuando sólo se trata de procesamiento conceptual, entonces las HP pueden ser llamadas HP- lingüísticas, gramáticas, codificadoras: ejemplos, leer, sustituir con sinónimos (parafrasear), </w:t>
      </w:r>
      <w:r w:rsidRPr="0063237E">
        <w:rPr>
          <w:i/>
          <w:sz w:val="24"/>
          <w:szCs w:val="24"/>
          <w:lang w:val="es-ES" w:bidi="es-ES"/>
        </w:rPr>
        <w:t>encriptar</w:t>
      </w:r>
      <w:r w:rsidRPr="0063237E">
        <w:rPr>
          <w:sz w:val="24"/>
          <w:szCs w:val="24"/>
          <w:lang w:val="es-ES" w:bidi="es-ES"/>
        </w:rPr>
        <w:t xml:space="preserve">, </w:t>
      </w:r>
      <w:r w:rsidRPr="0063237E">
        <w:rPr>
          <w:sz w:val="24"/>
          <w:szCs w:val="24"/>
          <w:u w:val="single"/>
          <w:lang w:val="es-ES" w:bidi="es-ES"/>
        </w:rPr>
        <w:t>dialogar, discutir, debatir, retroalimentar cognitiva y metacognitivamente</w:t>
      </w:r>
      <w:r w:rsidRPr="0063237E">
        <w:rPr>
          <w:sz w:val="24"/>
          <w:szCs w:val="24"/>
          <w:lang w:val="es-ES" w:bidi="es-ES"/>
        </w:rPr>
        <w:t xml:space="preserve">. [v. </w:t>
      </w:r>
      <w:r w:rsidRPr="0063237E">
        <w:rPr>
          <w:i/>
          <w:sz w:val="24"/>
          <w:szCs w:val="24"/>
          <w:lang w:val="es-ES" w:bidi="es-ES"/>
        </w:rPr>
        <w:t xml:space="preserve">Comunicación fructífera </w:t>
      </w:r>
      <w:r w:rsidRPr="0063237E">
        <w:rPr>
          <w:sz w:val="24"/>
          <w:szCs w:val="24"/>
          <w:lang w:val="es-ES" w:bidi="es-ES"/>
        </w:rPr>
        <w:t>más adelante para otros procesos; también Novoa (2007)].</w:t>
      </w:r>
    </w:p>
    <w:p w14:paraId="484A8E3B" w14:textId="77777777" w:rsidR="0063237E" w:rsidRPr="0063237E" w:rsidRDefault="0063237E" w:rsidP="0024583B">
      <w:pPr>
        <w:numPr>
          <w:ilvl w:val="0"/>
          <w:numId w:val="12"/>
        </w:numPr>
        <w:spacing w:line="276" w:lineRule="auto"/>
        <w:ind w:left="-567" w:right="309"/>
        <w:jc w:val="both"/>
        <w:rPr>
          <w:sz w:val="24"/>
          <w:szCs w:val="24"/>
          <w:lang w:val="es-ES" w:bidi="es-ES"/>
        </w:rPr>
      </w:pPr>
      <w:r w:rsidRPr="0063237E">
        <w:rPr>
          <w:sz w:val="24"/>
          <w:szCs w:val="24"/>
          <w:lang w:val="es-ES" w:bidi="es-ES"/>
        </w:rPr>
        <w:t xml:space="preserve">Cuando al procesamiento le acompaña </w:t>
      </w:r>
      <w:r w:rsidRPr="0063237E">
        <w:rPr>
          <w:i/>
          <w:sz w:val="24"/>
          <w:szCs w:val="24"/>
          <w:lang w:val="es-ES" w:bidi="es-ES"/>
        </w:rPr>
        <w:t xml:space="preserve">la toma de decisiones </w:t>
      </w:r>
      <w:r w:rsidRPr="0063237E">
        <w:rPr>
          <w:sz w:val="24"/>
          <w:szCs w:val="24"/>
          <w:lang w:val="es-ES" w:bidi="es-ES"/>
        </w:rPr>
        <w:t xml:space="preserve">entonces a las HP se les denomina </w:t>
      </w:r>
      <w:r w:rsidRPr="0063237E">
        <w:rPr>
          <w:i/>
          <w:sz w:val="24"/>
          <w:szCs w:val="24"/>
          <w:lang w:val="es-ES" w:bidi="es-ES"/>
        </w:rPr>
        <w:t>intencionales</w:t>
      </w:r>
      <w:r w:rsidRPr="0063237E">
        <w:rPr>
          <w:sz w:val="24"/>
          <w:szCs w:val="24"/>
          <w:lang w:val="es-ES" w:bidi="es-ES"/>
        </w:rPr>
        <w:t xml:space="preserve">. Elegir/decidir, calcular probabilidades finitas en un juego, arriesgar. Las HP pueden ocurrir con mayor o menor atención y a veces sin nada de metacognición; sin embargo, están presentes para opinar/juzgar y apoyar </w:t>
      </w:r>
      <w:r w:rsidRPr="0063237E">
        <w:rPr>
          <w:b/>
          <w:i/>
          <w:sz w:val="24"/>
          <w:szCs w:val="24"/>
          <w:lang w:val="es-ES" w:bidi="es-ES"/>
        </w:rPr>
        <w:t xml:space="preserve">el decidir </w:t>
      </w:r>
      <w:r w:rsidRPr="0063237E">
        <w:rPr>
          <w:sz w:val="24"/>
          <w:szCs w:val="24"/>
          <w:lang w:val="es-ES" w:bidi="es-ES"/>
        </w:rPr>
        <w:t xml:space="preserve">con inferencias precipitadas, por ejemplo, </w:t>
      </w:r>
      <w:r w:rsidRPr="0063237E">
        <w:rPr>
          <w:i/>
          <w:sz w:val="24"/>
          <w:szCs w:val="24"/>
          <w:lang w:val="es-ES" w:bidi="es-ES"/>
        </w:rPr>
        <w:t xml:space="preserve">apostar </w:t>
      </w:r>
      <w:r w:rsidRPr="0063237E">
        <w:rPr>
          <w:sz w:val="24"/>
          <w:szCs w:val="24"/>
          <w:lang w:val="es-ES" w:bidi="es-ES"/>
        </w:rPr>
        <w:t>(Nieto 2002): 213-235 y 237-275). Algunas elecciones pueden darse sin la volición del agente; la compulsión al juego de apuestas es un ejemplo de esto: se elige, se “decide” pero sin necesariamente con una libre-voluntad. (véase: Capítulo 5 de este Libro).</w:t>
      </w:r>
    </w:p>
    <w:p w14:paraId="6F3F3836" w14:textId="77777777" w:rsidR="0063237E" w:rsidRPr="0063237E" w:rsidRDefault="0063237E" w:rsidP="0024583B">
      <w:pPr>
        <w:numPr>
          <w:ilvl w:val="0"/>
          <w:numId w:val="12"/>
        </w:numPr>
        <w:spacing w:line="276" w:lineRule="auto"/>
        <w:ind w:left="-567" w:right="309"/>
        <w:jc w:val="both"/>
        <w:rPr>
          <w:sz w:val="24"/>
          <w:szCs w:val="24"/>
          <w:lang w:val="es-ES" w:bidi="es-ES"/>
        </w:rPr>
      </w:pPr>
      <w:r w:rsidRPr="0063237E">
        <w:rPr>
          <w:sz w:val="24"/>
          <w:szCs w:val="24"/>
          <w:lang w:val="es-ES" w:bidi="es-ES"/>
        </w:rPr>
        <w:t xml:space="preserve">Cuando al procesamiento le acompaña la </w:t>
      </w:r>
      <w:r w:rsidRPr="0063237E">
        <w:rPr>
          <w:i/>
          <w:sz w:val="24"/>
          <w:szCs w:val="24"/>
          <w:lang w:val="es-ES" w:bidi="es-ES"/>
        </w:rPr>
        <w:t xml:space="preserve">solución de problemas </w:t>
      </w:r>
      <w:r w:rsidRPr="0063237E">
        <w:rPr>
          <w:sz w:val="24"/>
          <w:szCs w:val="24"/>
          <w:lang w:val="es-ES" w:bidi="es-ES"/>
        </w:rPr>
        <w:t xml:space="preserve">entonces las HP en juego se denominan </w:t>
      </w:r>
      <w:r w:rsidRPr="0063237E">
        <w:rPr>
          <w:i/>
          <w:sz w:val="24"/>
          <w:szCs w:val="24"/>
          <w:lang w:val="es-ES" w:bidi="es-ES"/>
        </w:rPr>
        <w:t xml:space="preserve">operativas. </w:t>
      </w:r>
      <w:r w:rsidRPr="0063237E">
        <w:rPr>
          <w:sz w:val="24"/>
          <w:szCs w:val="24"/>
          <w:lang w:val="es-ES" w:bidi="es-ES"/>
        </w:rPr>
        <w:t>Efectivamente, como Saiz (2012) afirma: “pensamos para actuar frente a los problemas”. No siempre tenemos la formulación de un problema al que debemos dar solución, pues es factible que pensemos con orden y comprendamos la vida en algunas esferas sin problematizar-solucionar. Ahora bien, de manera general considero correcto el siguiente razonamiento: si la vida-conciencia es en nuestro sistema de procesamiento un necesario</w:t>
      </w:r>
      <w:r>
        <w:rPr>
          <w:sz w:val="24"/>
          <w:szCs w:val="24"/>
          <w:lang w:val="es-ES" w:bidi="es-ES"/>
        </w:rPr>
        <w:t xml:space="preserve"> </w:t>
      </w:r>
      <w:r w:rsidRPr="0063237E">
        <w:rPr>
          <w:sz w:val="24"/>
          <w:szCs w:val="24"/>
          <w:lang w:bidi="es-ES"/>
        </w:rPr>
        <w:t xml:space="preserve">APRENDER visto como desafío del entorno, quizá entonces ciertamente “todo aprendizaje humano conlleva al sistema un problema que enfrentar”. A saber: “solucionar el </w:t>
      </w:r>
      <w:r w:rsidRPr="0063237E">
        <w:rPr>
          <w:b/>
          <w:i/>
          <w:sz w:val="24"/>
          <w:szCs w:val="24"/>
          <w:lang w:bidi="es-ES"/>
        </w:rPr>
        <w:t xml:space="preserve">desafío </w:t>
      </w:r>
      <w:r w:rsidRPr="0063237E">
        <w:rPr>
          <w:sz w:val="24"/>
          <w:szCs w:val="24"/>
          <w:lang w:bidi="es-ES"/>
        </w:rPr>
        <w:t xml:space="preserve">que presenta un estímulo exógeno al sistema, el cual es </w:t>
      </w:r>
      <w:r w:rsidRPr="0063237E">
        <w:rPr>
          <w:b/>
          <w:i/>
          <w:sz w:val="24"/>
          <w:szCs w:val="24"/>
          <w:lang w:bidi="es-ES"/>
        </w:rPr>
        <w:t>lograr la adaptación o aprendizaje de él</w:t>
      </w:r>
      <w:r w:rsidRPr="0063237E">
        <w:rPr>
          <w:sz w:val="24"/>
          <w:szCs w:val="24"/>
          <w:lang w:bidi="es-ES"/>
        </w:rPr>
        <w:t>.” (Capítulo 6 de este Libro).</w:t>
      </w:r>
    </w:p>
    <w:p w14:paraId="675C5418" w14:textId="77777777" w:rsidR="002B68DF" w:rsidRDefault="0063237E" w:rsidP="002452F6">
      <w:pPr>
        <w:spacing w:line="276" w:lineRule="auto"/>
        <w:ind w:left="-567" w:right="309"/>
        <w:jc w:val="both"/>
        <w:rPr>
          <w:sz w:val="24"/>
          <w:szCs w:val="24"/>
          <w:lang w:val="es-ES" w:bidi="es-ES"/>
        </w:rPr>
      </w:pPr>
      <w:r w:rsidRPr="0063237E">
        <w:rPr>
          <w:sz w:val="24"/>
          <w:szCs w:val="24"/>
          <w:lang w:val="es-ES" w:bidi="es-ES"/>
        </w:rPr>
        <w:t xml:space="preserve">En breve, COL propone una clasificación de las HP vistas como procesos mentales en espiral mediante los cuales las personas desarrollan conductas inteligentes, implicando la participación de los tres tipos de Habilidades que venimos considerando: básicas, analíticas y críticas. Su desarrollo es en ese orden, es decir, las críticas se basan en las analíticas y éstas en las básicas. Los niveles de comprensión son: básico (general), analítico (general-particular), y crítico (general-particular- general). Las habilidades creativas, ya sabemos, son procesos que se presentan propiciando primero un desorden (caos, entropía) en el sistema de regulación de las otras HP (que le son propias básicamente al intelecto); </w:t>
      </w:r>
    </w:p>
    <w:p w14:paraId="4B73C3AA" w14:textId="3C18C23B" w:rsidR="0099782C" w:rsidRPr="00FD7005" w:rsidRDefault="002E175B" w:rsidP="00181EAB">
      <w:pPr>
        <w:spacing w:line="276" w:lineRule="auto"/>
        <w:ind w:left="-709" w:right="-454"/>
        <w:jc w:val="both"/>
        <w:rPr>
          <w:rFonts w:cstheme="minorHAnsi"/>
          <w:sz w:val="20"/>
        </w:rPr>
        <w:sectPr w:rsidR="0099782C" w:rsidRPr="00FD7005" w:rsidSect="003C7D17">
          <w:pgSz w:w="12242" w:h="15842" w:code="1"/>
          <w:pgMar w:top="1418" w:right="278" w:bottom="278" w:left="1021" w:header="720" w:footer="720" w:gutter="0"/>
          <w:cols w:space="720"/>
        </w:sectPr>
      </w:pPr>
      <w:r w:rsidRPr="00FD7005">
        <w:rPr>
          <w:rFonts w:cstheme="minorHAnsi"/>
          <w:noProof/>
          <w:lang w:val="en-US"/>
        </w:rPr>
        <w:drawing>
          <wp:anchor distT="0" distB="0" distL="0" distR="0" simplePos="0" relativeHeight="251826176" behindDoc="0" locked="0" layoutInCell="1" allowOverlap="1" wp14:anchorId="44F7159F" wp14:editId="560558F1">
            <wp:simplePos x="0" y="0"/>
            <wp:positionH relativeFrom="page">
              <wp:posOffset>1350673</wp:posOffset>
            </wp:positionH>
            <wp:positionV relativeFrom="paragraph">
              <wp:posOffset>1952199</wp:posOffset>
            </wp:positionV>
            <wp:extent cx="5255260" cy="6748145"/>
            <wp:effectExtent l="0" t="0" r="2540" b="0"/>
            <wp:wrapTopAndBottom/>
            <wp:docPr id="71"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3.png"/>
                    <pic:cNvPicPr/>
                  </pic:nvPicPr>
                  <pic:blipFill rotWithShape="1">
                    <a:blip r:embed="rId50" cstate="print"/>
                    <a:srcRect l="1281" b="-4"/>
                    <a:stretch/>
                  </pic:blipFill>
                  <pic:spPr bwMode="auto">
                    <a:xfrm>
                      <a:off x="0" y="0"/>
                      <a:ext cx="5255260" cy="6748145"/>
                    </a:xfrm>
                    <a:prstGeom prst="rect">
                      <a:avLst/>
                    </a:prstGeom>
                    <a:ln>
                      <a:noFill/>
                    </a:ln>
                    <a:extLst>
                      <a:ext uri="{53640926-AAD7-44D8-BBD7-CCE9431645EC}">
                        <a14:shadowObscured xmlns:a14="http://schemas.microsoft.com/office/drawing/2010/main"/>
                      </a:ext>
                    </a:extLst>
                  </pic:spPr>
                </pic:pic>
              </a:graphicData>
            </a:graphic>
          </wp:anchor>
        </w:drawing>
      </w:r>
      <w:r w:rsidR="004C6E3A">
        <w:rPr>
          <w:rFonts w:cstheme="minorHAnsi"/>
          <w:noProof/>
          <w:lang w:val="en-US"/>
        </w:rPr>
        <mc:AlternateContent>
          <mc:Choice Requires="wpg">
            <w:drawing>
              <wp:anchor distT="0" distB="0" distL="114300" distR="114300" simplePos="0" relativeHeight="251824128" behindDoc="0" locked="0" layoutInCell="1" allowOverlap="1" wp14:anchorId="2631E9C6" wp14:editId="63E20AB3">
                <wp:simplePos x="0" y="0"/>
                <wp:positionH relativeFrom="page">
                  <wp:posOffset>6893560</wp:posOffset>
                </wp:positionH>
                <wp:positionV relativeFrom="paragraph">
                  <wp:posOffset>-488315</wp:posOffset>
                </wp:positionV>
                <wp:extent cx="581025" cy="409575"/>
                <wp:effectExtent l="0" t="0" r="0" b="0"/>
                <wp:wrapNone/>
                <wp:docPr id="465" name="Grupo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466" name="Freeform 347"/>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7 37"/>
                              <a:gd name="T23" fmla="*/ 197 h 645"/>
                              <a:gd name="T24" fmla="+- 0 11271 10932"/>
                              <a:gd name="T25" fmla="*/ T24 w 915"/>
                              <a:gd name="T26" fmla="+- 0 197 37"/>
                              <a:gd name="T27" fmla="*/ 197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0"/>
                                </a:lnTo>
                                <a:lnTo>
                                  <a:pt x="339" y="160"/>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Text Box 348"/>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DA37F1" w14:textId="77777777" w:rsidR="00A879A6" w:rsidRDefault="00A879A6" w:rsidP="0063237E">
                              <w:pPr>
                                <w:spacing w:before="158"/>
                                <w:ind w:left="207"/>
                              </w:pPr>
                              <w:r>
                                <w:rPr>
                                  <w:color w:val="FFFFFF"/>
                                </w:rPr>
                                <w:t>173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631E9C6" id="Grupo 465" o:spid="_x0000_s1053" style="position:absolute;left:0;text-align:left;margin-left:542.8pt;margin-top:-38.45pt;width:45.75pt;height:32.25pt;z-index:251824128;mso-position-horizontal-relative:page"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">
                <v:shape id="Freeform 347" o:spid="_x0000_s1054"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" path="m339,l,323,339,645r,-160l915,485r,-325l339,160,339,xe" fillcolor="#c0504d" stroked="f">
                  <v:path arrowok="t" o:connecttype="custom" o:connectlocs="339,37;0,360;339,682;339,522;915,522;915,197;339,197;339,37" o:connectangles="0,0,0,0,0,0,0,0"/>
                </v:shape>
                <v:shape id="Text Box 348" o:spid="_x0000_s1055"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o+/xQAAANwAAAAPAAAAZHJzL2Rvd25yZXYueG1sRI9Ba8JA&#10;FITvgv9heYXedFMp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Beho+/xQAAANwAAAAP&#10;AAAAAAAAAAAAAAAAAAcCAABkcnMvZG93bnJldi54bWxQSwUGAAAAAAMAAwC3AAAA+QIAAAAA&#10;" filled="f" stroked="f">
                  <v:textbox inset="0,0,0,0">
                    <w:txbxContent>
                      <w:p w14:paraId="24DA37F1" w14:textId="77777777" w:rsidR="00A879A6" w:rsidRDefault="00A879A6" w:rsidP="0063237E">
                        <w:pPr>
                          <w:spacing w:before="158"/>
                          <w:ind w:left="207"/>
                        </w:pPr>
                        <w:r>
                          <w:rPr>
                            <w:color w:val="FFFFFF"/>
                          </w:rPr>
                          <w:t>173</w:t>
                        </w:r>
                      </w:p>
                    </w:txbxContent>
                  </v:textbox>
                </v:shape>
                <w10:wrap anchorx="page"/>
              </v:group>
            </w:pict>
          </mc:Fallback>
        </mc:AlternateContent>
      </w:r>
      <w:r w:rsidR="0063237E" w:rsidRPr="0063237E">
        <w:rPr>
          <w:sz w:val="24"/>
          <w:szCs w:val="24"/>
          <w:lang w:val="es-ES" w:bidi="es-ES"/>
        </w:rPr>
        <w:t>Para terminar, me referiré a dos modelos más que se integran a COL.</w:t>
      </w:r>
      <w:r>
        <w:rPr>
          <w:sz w:val="24"/>
          <w:szCs w:val="24"/>
          <w:lang w:val="es-ES" w:bidi="es-ES"/>
        </w:rPr>
        <w:t>.</w:t>
      </w:r>
      <w:r w:rsidR="0063237E" w:rsidRPr="0063237E">
        <w:rPr>
          <w:sz w:val="24"/>
          <w:szCs w:val="24"/>
          <w:lang w:val="es-ES" w:bidi="es-ES"/>
        </w:rPr>
        <w:t xml:space="preserve"> El Modelo COL propone la Didáctica Hiper-COL, la cual integra dos visiones didácticas a través de una que las vincula. La tradicional o clásica de Transmisión centrada en el docente y la contemporánea de Construcción centrada en las</w:t>
      </w:r>
      <w:r w:rsidR="0063237E">
        <w:rPr>
          <w:sz w:val="24"/>
          <w:szCs w:val="24"/>
          <w:lang w:val="es-ES" w:bidi="es-ES"/>
        </w:rPr>
        <w:t xml:space="preserve"> condiciones</w:t>
      </w:r>
      <w:r w:rsidR="0063237E" w:rsidRPr="0063237E">
        <w:rPr>
          <w:sz w:val="24"/>
          <w:szCs w:val="24"/>
          <w:lang w:bidi="es-ES"/>
        </w:rPr>
        <w:t xml:space="preserve"> del alumno (de corte constructivista), se religan mediante la didáctica de </w:t>
      </w:r>
      <w:r w:rsidR="0063237E" w:rsidRPr="0063237E">
        <w:rPr>
          <w:i/>
          <w:sz w:val="24"/>
          <w:szCs w:val="24"/>
          <w:lang w:bidi="es-ES"/>
        </w:rPr>
        <w:t xml:space="preserve">Asimilación </w:t>
      </w:r>
      <w:r w:rsidR="0063237E" w:rsidRPr="0063237E">
        <w:rPr>
          <w:sz w:val="24"/>
          <w:szCs w:val="24"/>
          <w:lang w:bidi="es-ES"/>
        </w:rPr>
        <w:t xml:space="preserve">basada en la interacción docente-alumno. La didáctica Hiper-COL propone una espiral donde las estrategias didácticas siguen un orden gradual como el procesamiento: básico, analítico y crítico. Se comienza con la Transmisión docente, permitiendo al alumno procesar con HBP, se avanza en la Asimilación y después </w:t>
      </w:r>
    </w:p>
    <w:p w14:paraId="332634B7" w14:textId="77777777" w:rsidR="005C5D84" w:rsidRDefault="005C5D84" w:rsidP="00F5335B">
      <w:pPr>
        <w:pStyle w:val="Textoindependiente"/>
        <w:spacing w:before="8"/>
        <w:jc w:val="both"/>
        <w:rPr>
          <w:rFonts w:asciiTheme="minorHAnsi" w:hAnsiTheme="minorHAnsi" w:cstheme="minorHAnsi"/>
          <w:sz w:val="20"/>
        </w:rPr>
      </w:pPr>
    </w:p>
    <w:p w14:paraId="60CB1FD9" w14:textId="0E424A96" w:rsidR="000C0244" w:rsidRDefault="000C0244" w:rsidP="000C0244">
      <w:pPr>
        <w:rPr>
          <w:lang w:val="es-ES" w:eastAsia="es-ES" w:bidi="es-ES"/>
        </w:rPr>
      </w:pPr>
      <w:r>
        <w:rPr>
          <w:lang w:val="es-ES" w:eastAsia="es-ES" w:bidi="es-ES"/>
        </w:rPr>
        <w:t xml:space="preserve">         </w:t>
      </w:r>
    </w:p>
    <w:p w14:paraId="31327151" w14:textId="22F8B1EB" w:rsidR="007A3D9E" w:rsidRDefault="007A3D9E" w:rsidP="00A879A6">
      <w:pPr>
        <w:pStyle w:val="Ttulo2"/>
      </w:pPr>
      <w:r>
        <w:rPr>
          <w:sz w:val="20"/>
        </w:rPr>
        <w:t xml:space="preserve">  </w:t>
      </w:r>
      <w:bookmarkStart w:id="9" w:name="_Toc1333718"/>
      <w:bookmarkStart w:id="10" w:name="_Toc1413178"/>
      <w:r w:rsidR="00D642A9">
        <w:t>PROGRAMA TRANSVERSA</w:t>
      </w:r>
      <w:bookmarkEnd w:id="9"/>
      <w:bookmarkEnd w:id="10"/>
    </w:p>
    <w:p w14:paraId="42EBE4C4" w14:textId="26C89900" w:rsidR="00D642A9" w:rsidRDefault="00D642A9" w:rsidP="007A3D9E">
      <w:pPr>
        <w:spacing w:after="0"/>
        <w:ind w:left="19"/>
        <w:rPr>
          <w:b/>
          <w:sz w:val="32"/>
          <w:szCs w:val="32"/>
        </w:rPr>
      </w:pPr>
      <w:r>
        <w:rPr>
          <w:b/>
          <w:sz w:val="32"/>
          <w:szCs w:val="32"/>
        </w:rPr>
        <w:t>Formación integral</w:t>
      </w:r>
    </w:p>
    <w:p w14:paraId="7731FC8D" w14:textId="60205547" w:rsidR="007A3D9E" w:rsidRDefault="007A3D9E" w:rsidP="007A3D9E">
      <w:pPr>
        <w:spacing w:after="0"/>
        <w:ind w:left="19"/>
      </w:pPr>
    </w:p>
    <w:p w14:paraId="53B29C0A" w14:textId="77777777" w:rsidR="007A3D9E" w:rsidRDefault="007A3D9E" w:rsidP="007A3D9E">
      <w:pPr>
        <w:spacing w:after="0"/>
        <w:ind w:left="19"/>
      </w:pPr>
      <w:r>
        <w:rPr>
          <w:sz w:val="20"/>
        </w:rPr>
        <w:t xml:space="preserve"> </w:t>
      </w:r>
    </w:p>
    <w:p w14:paraId="06191E5A" w14:textId="77777777" w:rsidR="007A3D9E" w:rsidRDefault="007A3D9E" w:rsidP="007A3D9E">
      <w:pPr>
        <w:spacing w:after="0"/>
        <w:ind w:left="19"/>
      </w:pPr>
      <w:r>
        <w:rPr>
          <w:sz w:val="20"/>
        </w:rPr>
        <w:t xml:space="preserve"> </w:t>
      </w:r>
    </w:p>
    <w:p w14:paraId="0CAE19B2" w14:textId="77777777" w:rsidR="007A3D9E" w:rsidRDefault="007A3D9E" w:rsidP="007A3D9E">
      <w:pPr>
        <w:spacing w:after="0"/>
        <w:ind w:left="19"/>
      </w:pPr>
      <w:r>
        <w:rPr>
          <w:sz w:val="20"/>
        </w:rPr>
        <w:t xml:space="preserve"> </w:t>
      </w:r>
    </w:p>
    <w:p w14:paraId="0E1C8195" w14:textId="77777777" w:rsidR="007A3D9E" w:rsidRDefault="007A3D9E" w:rsidP="007A3D9E">
      <w:pPr>
        <w:spacing w:after="0"/>
        <w:ind w:left="19"/>
      </w:pPr>
      <w:r>
        <w:rPr>
          <w:sz w:val="20"/>
        </w:rPr>
        <w:t xml:space="preserve"> </w:t>
      </w:r>
    </w:p>
    <w:p w14:paraId="76A3E247" w14:textId="77777777" w:rsidR="007A3D9E" w:rsidRDefault="007A3D9E" w:rsidP="007A3D9E">
      <w:pPr>
        <w:spacing w:after="10"/>
        <w:ind w:left="19"/>
      </w:pPr>
      <w:r>
        <w:rPr>
          <w:sz w:val="20"/>
        </w:rPr>
        <w:t xml:space="preserve"> </w:t>
      </w:r>
    </w:p>
    <w:p w14:paraId="082CC3FE" w14:textId="77777777" w:rsidR="007A3D9E" w:rsidRDefault="007A3D9E" w:rsidP="007A3D9E">
      <w:pPr>
        <w:spacing w:after="0"/>
        <w:ind w:left="19"/>
      </w:pPr>
      <w:r>
        <w:t xml:space="preserve"> </w:t>
      </w:r>
    </w:p>
    <w:p w14:paraId="3867A70A" w14:textId="77777777" w:rsidR="007A3D9E" w:rsidRDefault="007A3D9E" w:rsidP="007A3D9E">
      <w:pPr>
        <w:spacing w:after="0"/>
        <w:ind w:left="19"/>
      </w:pPr>
      <w:r>
        <w:rPr>
          <w:sz w:val="20"/>
        </w:rPr>
        <w:t xml:space="preserve"> </w:t>
      </w:r>
    </w:p>
    <w:p w14:paraId="7B7FF436" w14:textId="77777777" w:rsidR="007A3D9E" w:rsidRDefault="007A3D9E" w:rsidP="007A3D9E">
      <w:pPr>
        <w:spacing w:after="0"/>
        <w:ind w:left="19"/>
      </w:pPr>
      <w:r>
        <w:rPr>
          <w:sz w:val="20"/>
        </w:rPr>
        <w:t xml:space="preserve"> </w:t>
      </w:r>
    </w:p>
    <w:p w14:paraId="76C8A3B1" w14:textId="77777777" w:rsidR="007A3D9E" w:rsidRDefault="007A3D9E" w:rsidP="007A3D9E">
      <w:pPr>
        <w:spacing w:after="0"/>
        <w:ind w:left="19"/>
      </w:pPr>
      <w:r>
        <w:rPr>
          <w:sz w:val="20"/>
        </w:rPr>
        <w:t xml:space="preserve"> </w:t>
      </w:r>
    </w:p>
    <w:p w14:paraId="0A3CA2AF" w14:textId="77777777" w:rsidR="007A3D9E" w:rsidRDefault="007A3D9E" w:rsidP="007A3D9E">
      <w:pPr>
        <w:spacing w:after="42"/>
        <w:ind w:left="19"/>
      </w:pPr>
      <w:r>
        <w:rPr>
          <w:sz w:val="20"/>
        </w:rPr>
        <w:t xml:space="preserve"> </w:t>
      </w:r>
    </w:p>
    <w:p w14:paraId="5339BDE8" w14:textId="77777777" w:rsidR="007A3D9E" w:rsidRDefault="007A3D9E" w:rsidP="007A3D9E">
      <w:pPr>
        <w:spacing w:after="0"/>
        <w:ind w:left="19"/>
      </w:pPr>
      <w:r>
        <w:rPr>
          <w:sz w:val="26"/>
        </w:rPr>
        <w:t xml:space="preserve"> </w:t>
      </w:r>
    </w:p>
    <w:p w14:paraId="69375F2C" w14:textId="77777777" w:rsidR="007A3D9E" w:rsidRDefault="007A3D9E" w:rsidP="007A3D9E">
      <w:pPr>
        <w:spacing w:after="5"/>
        <w:ind w:left="1714"/>
      </w:pPr>
      <w:r>
        <w:rPr>
          <w:rFonts w:ascii="Calibri" w:eastAsia="Calibri" w:hAnsi="Calibri" w:cs="Calibri"/>
          <w:noProof/>
          <w:lang w:val="en-US"/>
        </w:rPr>
        <mc:AlternateContent>
          <mc:Choice Requires="wpg">
            <w:drawing>
              <wp:inline distT="0" distB="0" distL="0" distR="0" wp14:anchorId="042ACE4F" wp14:editId="79394EB7">
                <wp:extent cx="3475736" cy="954405"/>
                <wp:effectExtent l="0" t="0" r="0" b="0"/>
                <wp:docPr id="21242" name="Group 21242"/>
                <wp:cNvGraphicFramePr/>
                <a:graphic xmlns:a="http://schemas.openxmlformats.org/drawingml/2006/main">
                  <a:graphicData uri="http://schemas.microsoft.com/office/word/2010/wordprocessingGroup">
                    <wpg:wgp>
                      <wpg:cNvGrpSpPr/>
                      <wpg:grpSpPr>
                        <a:xfrm>
                          <a:off x="0" y="0"/>
                          <a:ext cx="3475736" cy="954405"/>
                          <a:chOff x="0" y="0"/>
                          <a:chExt cx="3475736" cy="954405"/>
                        </a:xfrm>
                      </wpg:grpSpPr>
                      <pic:pic xmlns:pic="http://schemas.openxmlformats.org/drawingml/2006/picture">
                        <pic:nvPicPr>
                          <pic:cNvPr id="44" name="Picture 44"/>
                          <pic:cNvPicPr/>
                        </pic:nvPicPr>
                        <pic:blipFill>
                          <a:blip r:embed="rId51"/>
                          <a:stretch>
                            <a:fillRect/>
                          </a:stretch>
                        </pic:blipFill>
                        <pic:spPr>
                          <a:xfrm>
                            <a:off x="1616710" y="78105"/>
                            <a:ext cx="1859026" cy="876300"/>
                          </a:xfrm>
                          <a:prstGeom prst="rect">
                            <a:avLst/>
                          </a:prstGeom>
                        </pic:spPr>
                      </pic:pic>
                      <pic:pic xmlns:pic="http://schemas.openxmlformats.org/drawingml/2006/picture">
                        <pic:nvPicPr>
                          <pic:cNvPr id="46" name="Picture 46"/>
                          <pic:cNvPicPr/>
                        </pic:nvPicPr>
                        <pic:blipFill>
                          <a:blip r:embed="rId52"/>
                          <a:stretch>
                            <a:fillRect/>
                          </a:stretch>
                        </pic:blipFill>
                        <pic:spPr>
                          <a:xfrm>
                            <a:off x="0" y="0"/>
                            <a:ext cx="1053249" cy="913765"/>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F48C881" id="Group 21242" o:spid="_x0000_s1026" style="width:273.7pt;height:75.15pt;mso-position-horizontal-relative:char;mso-position-vertical-relative:line" coordsize="34757,954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">
                <v:shape id="Picture 44" o:spid="_x0000_s1027" type="#_x0000_t75" style="position:absolute;left:16167;top:781;width:18590;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">
                  <v:imagedata r:id="rId82" o:title=""/>
                </v:shape>
                <v:shape id="Picture 46" o:spid="_x0000_s1028" type="#_x0000_t75" style="position:absolute;width:10532;height:9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">
                  <v:imagedata r:id="rId83" o:title=""/>
                </v:shape>
                <w10:anchorlock/>
              </v:group>
            </w:pict>
          </mc:Fallback>
        </mc:AlternateContent>
      </w:r>
    </w:p>
    <w:p w14:paraId="0C4AF86C" w14:textId="77777777" w:rsidR="007A3D9E" w:rsidRDefault="007A3D9E" w:rsidP="007A3D9E">
      <w:pPr>
        <w:spacing w:after="220"/>
        <w:ind w:left="19"/>
      </w:pPr>
      <w:r>
        <w:rPr>
          <w:sz w:val="26"/>
        </w:rPr>
        <w:t xml:space="preserve"> </w:t>
      </w:r>
    </w:p>
    <w:p w14:paraId="2F964823" w14:textId="13D19987" w:rsidR="007A3D9E" w:rsidRPr="00550F7D" w:rsidRDefault="007A3D9E" w:rsidP="007A3D9E">
      <w:pPr>
        <w:spacing w:after="0"/>
        <w:ind w:left="19"/>
      </w:pPr>
      <w:r>
        <w:rPr>
          <w:sz w:val="26"/>
        </w:rPr>
        <w:t xml:space="preserve"> </w:t>
      </w:r>
    </w:p>
    <w:p w14:paraId="335A35EA" w14:textId="77777777" w:rsidR="007A3D9E" w:rsidRPr="00550F7D" w:rsidRDefault="007A3D9E" w:rsidP="007A3D9E">
      <w:pPr>
        <w:spacing w:after="0"/>
        <w:ind w:left="69"/>
        <w:jc w:val="center"/>
      </w:pPr>
      <w:r w:rsidRPr="00550F7D">
        <w:rPr>
          <w:rFonts w:ascii="Times New Roman" w:eastAsia="Times New Roman" w:hAnsi="Times New Roman" w:cs="Times New Roman"/>
          <w:b/>
        </w:rPr>
        <w:t>U</w:t>
      </w:r>
      <w:r w:rsidRPr="00550F7D">
        <w:rPr>
          <w:rFonts w:ascii="Times New Roman" w:eastAsia="Times New Roman" w:hAnsi="Times New Roman" w:cs="Times New Roman"/>
          <w:b/>
          <w:sz w:val="18"/>
        </w:rPr>
        <w:t xml:space="preserve">NIVERSIDAD </w:t>
      </w:r>
      <w:r w:rsidRPr="00550F7D">
        <w:rPr>
          <w:rFonts w:ascii="Times New Roman" w:eastAsia="Times New Roman" w:hAnsi="Times New Roman" w:cs="Times New Roman"/>
          <w:b/>
        </w:rPr>
        <w:t>V</w:t>
      </w:r>
      <w:r w:rsidRPr="00550F7D">
        <w:rPr>
          <w:rFonts w:ascii="Times New Roman" w:eastAsia="Times New Roman" w:hAnsi="Times New Roman" w:cs="Times New Roman"/>
          <w:b/>
          <w:sz w:val="18"/>
        </w:rPr>
        <w:t xml:space="preserve">ERACRUZANA </w:t>
      </w:r>
    </w:p>
    <w:p w14:paraId="26D32BA0" w14:textId="77777777" w:rsidR="007A3D9E" w:rsidRPr="00550F7D" w:rsidRDefault="007A3D9E" w:rsidP="007A3D9E">
      <w:pPr>
        <w:spacing w:after="0"/>
      </w:pPr>
      <w:r w:rsidRPr="00550F7D">
        <w:rPr>
          <w:rFonts w:ascii="Times New Roman" w:eastAsia="Times New Roman" w:hAnsi="Times New Roman" w:cs="Times New Roman"/>
          <w:b/>
        </w:rPr>
        <w:t xml:space="preserve"> </w:t>
      </w:r>
    </w:p>
    <w:p w14:paraId="0E3D55E5" w14:textId="77777777" w:rsidR="007A3D9E" w:rsidRPr="00550F7D" w:rsidRDefault="007A3D9E" w:rsidP="007A3D9E">
      <w:pPr>
        <w:spacing w:after="0"/>
      </w:pPr>
      <w:r w:rsidRPr="00550F7D">
        <w:rPr>
          <w:rFonts w:ascii="Times New Roman" w:eastAsia="Times New Roman" w:hAnsi="Times New Roman" w:cs="Times New Roman"/>
          <w:b/>
        </w:rPr>
        <w:t xml:space="preserve"> </w:t>
      </w:r>
    </w:p>
    <w:p w14:paraId="6214F194" w14:textId="77777777" w:rsidR="007A3D9E" w:rsidRPr="00550F7D" w:rsidRDefault="007A3D9E" w:rsidP="007A3D9E">
      <w:pPr>
        <w:spacing w:after="5" w:line="267" w:lineRule="auto"/>
        <w:ind w:left="89" w:right="6" w:hanging="10"/>
        <w:jc w:val="center"/>
      </w:pPr>
      <w:r w:rsidRPr="00550F7D">
        <w:t xml:space="preserve">Dra. Sara Ladrón de Guevara </w:t>
      </w:r>
    </w:p>
    <w:p w14:paraId="5884AE3B" w14:textId="77777777" w:rsidR="007A3D9E" w:rsidRPr="00550F7D" w:rsidRDefault="007A3D9E" w:rsidP="007A3D9E">
      <w:pPr>
        <w:spacing w:after="3"/>
        <w:ind w:left="79" w:right="1" w:hanging="10"/>
        <w:jc w:val="center"/>
      </w:pPr>
      <w:r w:rsidRPr="00550F7D">
        <w:rPr>
          <w:color w:val="7E7E7E"/>
          <w:sz w:val="20"/>
        </w:rPr>
        <w:t>Rectora</w:t>
      </w:r>
      <w:r w:rsidRPr="00550F7D">
        <w:rPr>
          <w:sz w:val="20"/>
        </w:rPr>
        <w:t xml:space="preserve"> </w:t>
      </w:r>
    </w:p>
    <w:p w14:paraId="751CE3C0" w14:textId="77777777" w:rsidR="007A3D9E" w:rsidRPr="00550F7D" w:rsidRDefault="007A3D9E" w:rsidP="007A3D9E">
      <w:pPr>
        <w:spacing w:after="0"/>
      </w:pPr>
      <w:r w:rsidRPr="00550F7D">
        <w:rPr>
          <w:rFonts w:ascii="Times New Roman" w:eastAsia="Times New Roman" w:hAnsi="Times New Roman" w:cs="Times New Roman"/>
          <w:b/>
        </w:rPr>
        <w:t xml:space="preserve"> </w:t>
      </w:r>
    </w:p>
    <w:p w14:paraId="705A202D" w14:textId="77777777" w:rsidR="007A3D9E" w:rsidRPr="00550F7D" w:rsidRDefault="007A3D9E" w:rsidP="007A3D9E">
      <w:pPr>
        <w:spacing w:after="5" w:line="267" w:lineRule="auto"/>
        <w:ind w:left="89" w:right="9" w:hanging="10"/>
        <w:jc w:val="center"/>
      </w:pPr>
      <w:r w:rsidRPr="00550F7D">
        <w:t xml:space="preserve">Mtra. Leticia Rodríguez Audirac </w:t>
      </w:r>
    </w:p>
    <w:p w14:paraId="4C91600C" w14:textId="77777777" w:rsidR="007A3D9E" w:rsidRPr="00550F7D" w:rsidRDefault="007A3D9E" w:rsidP="007A3D9E">
      <w:pPr>
        <w:spacing w:after="3"/>
        <w:ind w:left="79" w:right="4" w:hanging="10"/>
        <w:jc w:val="center"/>
      </w:pPr>
      <w:r w:rsidRPr="00550F7D">
        <w:rPr>
          <w:color w:val="7E7E7E"/>
          <w:sz w:val="20"/>
        </w:rPr>
        <w:t>Secretaria Académica</w:t>
      </w:r>
      <w:r w:rsidRPr="00550F7D">
        <w:rPr>
          <w:sz w:val="20"/>
        </w:rPr>
        <w:t xml:space="preserve"> </w:t>
      </w:r>
    </w:p>
    <w:p w14:paraId="001E9663" w14:textId="77777777" w:rsidR="007A3D9E" w:rsidRPr="00550F7D" w:rsidRDefault="007A3D9E" w:rsidP="007A3D9E">
      <w:pPr>
        <w:spacing w:after="0"/>
      </w:pPr>
      <w:r w:rsidRPr="00550F7D">
        <w:rPr>
          <w:rFonts w:ascii="Times New Roman" w:eastAsia="Times New Roman" w:hAnsi="Times New Roman" w:cs="Times New Roman"/>
          <w:b/>
        </w:rPr>
        <w:t xml:space="preserve"> </w:t>
      </w:r>
    </w:p>
    <w:p w14:paraId="307C0844" w14:textId="77777777" w:rsidR="007A3D9E" w:rsidRPr="00550F7D" w:rsidRDefault="007A3D9E" w:rsidP="007A3D9E">
      <w:pPr>
        <w:spacing w:after="5" w:line="267" w:lineRule="auto"/>
        <w:ind w:left="89" w:right="9" w:hanging="10"/>
        <w:jc w:val="center"/>
      </w:pPr>
      <w:r w:rsidRPr="00550F7D">
        <w:t xml:space="preserve">Mtro. Gerardo García Ricardo </w:t>
      </w:r>
    </w:p>
    <w:p w14:paraId="2155EA4E" w14:textId="77777777" w:rsidR="007A3D9E" w:rsidRPr="00550F7D" w:rsidRDefault="007A3D9E" w:rsidP="007A3D9E">
      <w:pPr>
        <w:spacing w:after="5"/>
        <w:ind w:left="2792"/>
      </w:pPr>
      <w:r w:rsidRPr="00550F7D">
        <w:rPr>
          <w:color w:val="7E7E7E"/>
          <w:sz w:val="20"/>
        </w:rPr>
        <w:t>Secretario de Administración y Finanzas</w:t>
      </w:r>
      <w:r w:rsidRPr="00550F7D">
        <w:rPr>
          <w:sz w:val="20"/>
        </w:rPr>
        <w:t xml:space="preserve"> </w:t>
      </w:r>
    </w:p>
    <w:p w14:paraId="780A6CC7" w14:textId="77777777" w:rsidR="007A3D9E" w:rsidRPr="00550F7D" w:rsidRDefault="007A3D9E" w:rsidP="007A3D9E">
      <w:pPr>
        <w:spacing w:after="0"/>
      </w:pPr>
      <w:r w:rsidRPr="00550F7D">
        <w:rPr>
          <w:rFonts w:ascii="Times New Roman" w:eastAsia="Times New Roman" w:hAnsi="Times New Roman" w:cs="Times New Roman"/>
          <w:b/>
        </w:rPr>
        <w:t xml:space="preserve"> </w:t>
      </w:r>
    </w:p>
    <w:p w14:paraId="42FC0235" w14:textId="77777777" w:rsidR="007A3D9E" w:rsidRPr="00550F7D" w:rsidRDefault="007A3D9E" w:rsidP="007A3D9E">
      <w:pPr>
        <w:spacing w:after="5" w:line="267" w:lineRule="auto"/>
        <w:ind w:left="89" w:right="7" w:hanging="10"/>
        <w:jc w:val="center"/>
      </w:pPr>
      <w:r w:rsidRPr="00550F7D">
        <w:t xml:space="preserve">Dr. Octavio Ochoa Contreras </w:t>
      </w:r>
    </w:p>
    <w:p w14:paraId="58ED8517" w14:textId="77777777" w:rsidR="007A3D9E" w:rsidRPr="00550F7D" w:rsidRDefault="007A3D9E" w:rsidP="007A3D9E">
      <w:pPr>
        <w:spacing w:after="3"/>
        <w:ind w:left="79" w:hanging="10"/>
        <w:jc w:val="center"/>
      </w:pPr>
      <w:r w:rsidRPr="00550F7D">
        <w:rPr>
          <w:color w:val="7E7E7E"/>
          <w:sz w:val="20"/>
        </w:rPr>
        <w:t xml:space="preserve">Secretario de la Rectoría </w:t>
      </w:r>
    </w:p>
    <w:p w14:paraId="2B17BB64" w14:textId="77777777" w:rsidR="007A3D9E" w:rsidRPr="00550F7D" w:rsidRDefault="007A3D9E" w:rsidP="007A3D9E">
      <w:pPr>
        <w:spacing w:after="0"/>
        <w:ind w:left="121"/>
        <w:jc w:val="center"/>
      </w:pPr>
      <w:r w:rsidRPr="00550F7D">
        <w:rPr>
          <w:color w:val="7E7E7E"/>
          <w:sz w:val="20"/>
        </w:rPr>
        <w:t xml:space="preserve"> </w:t>
      </w:r>
    </w:p>
    <w:p w14:paraId="487CC4B8" w14:textId="77777777" w:rsidR="007A3D9E" w:rsidRPr="00550F7D" w:rsidRDefault="007A3D9E" w:rsidP="007A3D9E">
      <w:pPr>
        <w:spacing w:after="0"/>
        <w:ind w:left="121"/>
        <w:jc w:val="center"/>
      </w:pPr>
      <w:r w:rsidRPr="00550F7D">
        <w:rPr>
          <w:color w:val="7E7E7E"/>
          <w:sz w:val="20"/>
        </w:rPr>
        <w:t xml:space="preserve"> </w:t>
      </w:r>
    </w:p>
    <w:p w14:paraId="75939511" w14:textId="77777777" w:rsidR="007A3D9E" w:rsidRPr="00550F7D" w:rsidRDefault="007A3D9E" w:rsidP="007A3D9E">
      <w:pPr>
        <w:spacing w:after="0"/>
        <w:ind w:left="121"/>
        <w:jc w:val="center"/>
      </w:pPr>
      <w:r w:rsidRPr="00550F7D">
        <w:rPr>
          <w:color w:val="7E7E7E"/>
          <w:sz w:val="20"/>
        </w:rPr>
        <w:t xml:space="preserve"> </w:t>
      </w:r>
    </w:p>
    <w:p w14:paraId="39CA9F4B" w14:textId="77777777" w:rsidR="007A3D9E" w:rsidRPr="00550F7D" w:rsidRDefault="007A3D9E" w:rsidP="007A3D9E">
      <w:pPr>
        <w:spacing w:after="5"/>
        <w:ind w:left="121"/>
        <w:jc w:val="center"/>
      </w:pPr>
      <w:r w:rsidRPr="00550F7D">
        <w:rPr>
          <w:color w:val="7E7E7E"/>
          <w:sz w:val="20"/>
        </w:rPr>
        <w:t xml:space="preserve"> </w:t>
      </w:r>
    </w:p>
    <w:p w14:paraId="2D4DCC4D" w14:textId="77777777" w:rsidR="007A3D9E" w:rsidRPr="00550F7D" w:rsidRDefault="007A3D9E" w:rsidP="007A3D9E">
      <w:pPr>
        <w:spacing w:after="0" w:line="239" w:lineRule="auto"/>
        <w:ind w:left="3214" w:right="1689" w:hanging="1119"/>
      </w:pPr>
      <w:r w:rsidRPr="00550F7D">
        <w:rPr>
          <w:rFonts w:ascii="Times New Roman" w:eastAsia="Times New Roman" w:hAnsi="Times New Roman" w:cs="Times New Roman"/>
          <w:b/>
        </w:rPr>
        <w:t xml:space="preserve">Dependencias y entidades académicas integrantes del Programa Transversa </w:t>
      </w:r>
    </w:p>
    <w:p w14:paraId="1CA36776" w14:textId="77777777" w:rsidR="007A3D9E" w:rsidRPr="00550F7D" w:rsidRDefault="007A3D9E" w:rsidP="007A3D9E">
      <w:pPr>
        <w:spacing w:after="0"/>
        <w:ind w:left="127"/>
        <w:jc w:val="center"/>
      </w:pPr>
      <w:r w:rsidRPr="00550F7D">
        <w:t xml:space="preserve"> </w:t>
      </w:r>
    </w:p>
    <w:p w14:paraId="43C4EA44" w14:textId="77777777" w:rsidR="007A3D9E" w:rsidRPr="00550F7D" w:rsidRDefault="007A3D9E" w:rsidP="007A3D9E">
      <w:pPr>
        <w:spacing w:after="5" w:line="267" w:lineRule="auto"/>
        <w:ind w:left="89" w:right="9" w:hanging="10"/>
        <w:jc w:val="center"/>
      </w:pPr>
      <w:r w:rsidRPr="00550F7D">
        <w:t xml:space="preserve">Secretaría Académica </w:t>
      </w:r>
    </w:p>
    <w:p w14:paraId="745C08B8" w14:textId="77777777" w:rsidR="007A3D9E" w:rsidRPr="00550F7D" w:rsidRDefault="007A3D9E" w:rsidP="007A3D9E">
      <w:pPr>
        <w:spacing w:after="17"/>
        <w:ind w:left="10" w:right="1308" w:hanging="10"/>
        <w:jc w:val="right"/>
      </w:pPr>
      <w:r w:rsidRPr="00550F7D">
        <w:t xml:space="preserve">Dirección General de Desarrollo Académico e Innovación Educativa </w:t>
      </w:r>
    </w:p>
    <w:p w14:paraId="09C768C4" w14:textId="77777777" w:rsidR="007A3D9E" w:rsidRPr="00550F7D" w:rsidRDefault="007A3D9E" w:rsidP="007A3D9E">
      <w:pPr>
        <w:spacing w:after="27" w:line="248" w:lineRule="auto"/>
        <w:ind w:left="2036" w:hanging="10"/>
      </w:pPr>
      <w:r w:rsidRPr="00550F7D">
        <w:t xml:space="preserve">Dirección de la Universidad Veracruzana Intercultural </w:t>
      </w:r>
    </w:p>
    <w:p w14:paraId="420AECA9" w14:textId="77777777" w:rsidR="007A3D9E" w:rsidRPr="00550F7D" w:rsidRDefault="007A3D9E" w:rsidP="007A3D9E">
      <w:pPr>
        <w:spacing w:after="27" w:line="248" w:lineRule="auto"/>
        <w:ind w:left="2278" w:hanging="10"/>
      </w:pPr>
      <w:r w:rsidRPr="00550F7D">
        <w:t xml:space="preserve">Dirección General de Relaciones Internacionales </w:t>
      </w:r>
    </w:p>
    <w:p w14:paraId="3825F7D8" w14:textId="77777777" w:rsidR="007A3D9E" w:rsidRPr="00550F7D" w:rsidRDefault="007A3D9E" w:rsidP="007A3D9E">
      <w:pPr>
        <w:spacing w:after="27" w:line="248" w:lineRule="auto"/>
        <w:ind w:left="2799" w:hanging="10"/>
      </w:pPr>
      <w:r w:rsidRPr="00550F7D">
        <w:t xml:space="preserve">Dirección de Actividades Deportivas </w:t>
      </w:r>
    </w:p>
    <w:p w14:paraId="23A1FB41" w14:textId="77777777" w:rsidR="007A3D9E" w:rsidRPr="00550F7D" w:rsidRDefault="007A3D9E" w:rsidP="007A3D9E">
      <w:pPr>
        <w:spacing w:after="27" w:line="248" w:lineRule="auto"/>
        <w:ind w:left="2564" w:hanging="10"/>
      </w:pPr>
      <w:r w:rsidRPr="00550F7D">
        <w:t xml:space="preserve">Defensoría de los Derechos Universitarios </w:t>
      </w:r>
    </w:p>
    <w:p w14:paraId="1830A1AA" w14:textId="77777777" w:rsidR="007A3D9E" w:rsidRPr="00550F7D" w:rsidRDefault="007A3D9E" w:rsidP="007A3D9E">
      <w:pPr>
        <w:spacing w:after="5" w:line="267" w:lineRule="auto"/>
        <w:ind w:left="1599" w:right="1462" w:hanging="10"/>
        <w:jc w:val="center"/>
      </w:pPr>
      <w:r w:rsidRPr="00550F7D">
        <w:t xml:space="preserve">Coordinación Universitaria para la Sustentabilidad Coordinación de la Unidad de Género </w:t>
      </w:r>
    </w:p>
    <w:p w14:paraId="1CB6C150" w14:textId="77777777" w:rsidR="007A3D9E" w:rsidRPr="00550F7D" w:rsidRDefault="007A3D9E" w:rsidP="007A3D9E">
      <w:pPr>
        <w:spacing w:after="27" w:line="248" w:lineRule="auto"/>
        <w:ind w:left="2216" w:hanging="10"/>
      </w:pPr>
      <w:r w:rsidRPr="00550F7D">
        <w:t xml:space="preserve">Centro de Ecoalfabetización y Diálogo de Saberes </w:t>
      </w:r>
    </w:p>
    <w:p w14:paraId="2A22E9A3" w14:textId="77777777" w:rsidR="007A3D9E" w:rsidRPr="00550F7D" w:rsidRDefault="007A3D9E" w:rsidP="007A3D9E">
      <w:pPr>
        <w:spacing w:after="17"/>
        <w:ind w:left="10" w:right="1445" w:hanging="10"/>
        <w:jc w:val="right"/>
      </w:pPr>
      <w:r w:rsidRPr="00550F7D">
        <w:t xml:space="preserve">Centro para el Desarrollo Humano e Integral de los Universitarios </w:t>
      </w:r>
    </w:p>
    <w:p w14:paraId="1869E84F" w14:textId="77777777" w:rsidR="007A3D9E" w:rsidRPr="00550F7D" w:rsidRDefault="007A3D9E" w:rsidP="007A3D9E">
      <w:pPr>
        <w:spacing w:after="5" w:line="267" w:lineRule="auto"/>
        <w:ind w:left="89" w:right="9" w:hanging="10"/>
        <w:jc w:val="center"/>
      </w:pPr>
      <w:r w:rsidRPr="00550F7D">
        <w:t xml:space="preserve">Centro de Estudios de Género </w:t>
      </w:r>
    </w:p>
    <w:p w14:paraId="3201ED3A" w14:textId="77777777" w:rsidR="007A3D9E" w:rsidRPr="00550F7D" w:rsidRDefault="007A3D9E" w:rsidP="007A3D9E">
      <w:pPr>
        <w:spacing w:after="5" w:line="267" w:lineRule="auto"/>
        <w:ind w:left="89" w:right="6" w:hanging="10"/>
        <w:jc w:val="center"/>
      </w:pPr>
      <w:r w:rsidRPr="00550F7D">
        <w:t xml:space="preserve">Secretaría de la Rectoría </w:t>
      </w:r>
    </w:p>
    <w:p w14:paraId="0EF68B56" w14:textId="77777777" w:rsidR="007A3D9E" w:rsidRPr="00550F7D" w:rsidRDefault="007A3D9E" w:rsidP="007A3D9E">
      <w:pPr>
        <w:spacing w:after="27" w:line="248" w:lineRule="auto"/>
        <w:ind w:left="2687" w:hanging="10"/>
      </w:pPr>
      <w:r w:rsidRPr="00550F7D">
        <w:t xml:space="preserve">Dirección General de Difusión Cultural </w:t>
      </w:r>
    </w:p>
    <w:p w14:paraId="234C1DBD" w14:textId="77777777" w:rsidR="007A3D9E" w:rsidRPr="00550F7D" w:rsidRDefault="007A3D9E" w:rsidP="007A3D9E">
      <w:pPr>
        <w:spacing w:after="5" w:line="267" w:lineRule="auto"/>
        <w:ind w:left="89" w:right="9" w:hanging="10"/>
        <w:jc w:val="center"/>
      </w:pPr>
      <w:r w:rsidRPr="00550F7D">
        <w:t xml:space="preserve">Dirección General de Vinculación </w:t>
      </w:r>
    </w:p>
    <w:p w14:paraId="3A1D97AE" w14:textId="77777777" w:rsidR="007A3D9E" w:rsidRPr="00550F7D" w:rsidRDefault="007A3D9E" w:rsidP="007A3D9E">
      <w:pPr>
        <w:spacing w:after="230"/>
        <w:ind w:left="127"/>
        <w:jc w:val="center"/>
      </w:pPr>
      <w:r w:rsidRPr="00550F7D">
        <w:rPr>
          <w:color w:val="7E7E7E"/>
        </w:rPr>
        <w:t xml:space="preserve"> </w:t>
      </w:r>
    </w:p>
    <w:p w14:paraId="1C50B4A5" w14:textId="77777777" w:rsidR="007A3D9E" w:rsidRPr="00550F7D" w:rsidRDefault="007A3D9E" w:rsidP="007A3D9E">
      <w:pPr>
        <w:spacing w:after="0"/>
        <w:ind w:left="127"/>
        <w:jc w:val="center"/>
      </w:pPr>
      <w:r w:rsidRPr="00550F7D">
        <w:rPr>
          <w:color w:val="7E7E7E"/>
        </w:rPr>
        <w:t xml:space="preserve"> </w:t>
      </w:r>
    </w:p>
    <w:p w14:paraId="5F2EEDE3" w14:textId="77777777" w:rsidR="007A3D9E" w:rsidRPr="00550F7D" w:rsidRDefault="007A3D9E" w:rsidP="007A3D9E">
      <w:pPr>
        <w:spacing w:after="0"/>
        <w:ind w:left="74"/>
        <w:jc w:val="center"/>
      </w:pPr>
      <w:r w:rsidRPr="00550F7D">
        <w:rPr>
          <w:rFonts w:ascii="Times New Roman" w:eastAsia="Times New Roman" w:hAnsi="Times New Roman" w:cs="Times New Roman"/>
          <w:b/>
        </w:rPr>
        <w:t xml:space="preserve">Miembros del Programa Transversa </w:t>
      </w:r>
    </w:p>
    <w:p w14:paraId="26691667" w14:textId="77777777" w:rsidR="007A3D9E" w:rsidRPr="00550F7D" w:rsidRDefault="007A3D9E" w:rsidP="007A3D9E">
      <w:pPr>
        <w:spacing w:after="0"/>
      </w:pPr>
      <w:r w:rsidRPr="00550F7D">
        <w:rPr>
          <w:rFonts w:ascii="Times New Roman" w:eastAsia="Times New Roman" w:hAnsi="Times New Roman" w:cs="Times New Roman"/>
          <w:b/>
        </w:rPr>
        <w:t xml:space="preserve"> </w:t>
      </w:r>
    </w:p>
    <w:p w14:paraId="288D2757" w14:textId="77777777" w:rsidR="007A3D9E" w:rsidRPr="00550F7D" w:rsidRDefault="007A3D9E" w:rsidP="007A3D9E">
      <w:pPr>
        <w:spacing w:after="0"/>
      </w:pPr>
      <w:r w:rsidRPr="00550F7D">
        <w:rPr>
          <w:rFonts w:ascii="Times New Roman" w:eastAsia="Times New Roman" w:hAnsi="Times New Roman" w:cs="Times New Roman"/>
          <w:b/>
        </w:rPr>
        <w:t xml:space="preserve"> </w:t>
      </w:r>
    </w:p>
    <w:p w14:paraId="4A2AF7BE" w14:textId="77777777" w:rsidR="007A3D9E" w:rsidRPr="00550F7D" w:rsidRDefault="007A3D9E" w:rsidP="007A3D9E">
      <w:pPr>
        <w:spacing w:after="5" w:line="267" w:lineRule="auto"/>
        <w:ind w:left="89" w:right="4" w:hanging="10"/>
        <w:jc w:val="center"/>
      </w:pPr>
      <w:r w:rsidRPr="00550F7D">
        <w:t xml:space="preserve">Leticia Rodríguez Audirac </w:t>
      </w:r>
    </w:p>
    <w:p w14:paraId="6D6F0445" w14:textId="77777777" w:rsidR="007A3D9E" w:rsidRPr="00550F7D" w:rsidRDefault="007A3D9E" w:rsidP="007A3D9E">
      <w:pPr>
        <w:spacing w:after="3"/>
        <w:ind w:left="79" w:right="213" w:hanging="10"/>
        <w:jc w:val="center"/>
      </w:pPr>
      <w:r w:rsidRPr="00550F7D">
        <w:rPr>
          <w:color w:val="7E7E7E"/>
          <w:sz w:val="20"/>
        </w:rPr>
        <w:t>Coordinación General</w:t>
      </w:r>
      <w:r w:rsidRPr="00550F7D">
        <w:rPr>
          <w:sz w:val="20"/>
        </w:rPr>
        <w:t xml:space="preserve"> </w:t>
      </w:r>
    </w:p>
    <w:p w14:paraId="5703B982" w14:textId="77777777" w:rsidR="007A3D9E" w:rsidRPr="00550F7D" w:rsidRDefault="007A3D9E" w:rsidP="007A3D9E">
      <w:pPr>
        <w:spacing w:after="0"/>
      </w:pPr>
      <w:r w:rsidRPr="00550F7D">
        <w:rPr>
          <w:rFonts w:ascii="Times New Roman" w:eastAsia="Times New Roman" w:hAnsi="Times New Roman" w:cs="Times New Roman"/>
          <w:b/>
        </w:rPr>
        <w:t xml:space="preserve"> </w:t>
      </w:r>
    </w:p>
    <w:p w14:paraId="44F0A68A" w14:textId="77777777" w:rsidR="007A3D9E" w:rsidRPr="00550F7D" w:rsidRDefault="007A3D9E" w:rsidP="007A3D9E">
      <w:pPr>
        <w:spacing w:after="0"/>
      </w:pPr>
      <w:r w:rsidRPr="00550F7D">
        <w:rPr>
          <w:rFonts w:ascii="Times New Roman" w:eastAsia="Times New Roman" w:hAnsi="Times New Roman" w:cs="Times New Roman"/>
          <w:b/>
        </w:rPr>
        <w:t xml:space="preserve"> </w:t>
      </w:r>
    </w:p>
    <w:p w14:paraId="5F31CEB4" w14:textId="77777777" w:rsidR="007A3D9E" w:rsidRPr="00550F7D" w:rsidRDefault="007A3D9E" w:rsidP="007A3D9E">
      <w:pPr>
        <w:spacing w:after="5" w:line="267" w:lineRule="auto"/>
        <w:ind w:left="89" w:right="7" w:hanging="10"/>
        <w:jc w:val="center"/>
      </w:pPr>
      <w:r w:rsidRPr="00550F7D">
        <w:t xml:space="preserve">Raúl Homero López Espinosa </w:t>
      </w:r>
    </w:p>
    <w:p w14:paraId="14D3AFAD" w14:textId="77777777" w:rsidR="007A3D9E" w:rsidRPr="00550F7D" w:rsidRDefault="007A3D9E" w:rsidP="007A3D9E">
      <w:pPr>
        <w:spacing w:after="3"/>
        <w:ind w:left="79" w:hanging="10"/>
        <w:jc w:val="center"/>
      </w:pPr>
      <w:r w:rsidRPr="00550F7D">
        <w:rPr>
          <w:color w:val="7E7E7E"/>
          <w:sz w:val="20"/>
        </w:rPr>
        <w:t>Coordinación Técnica</w:t>
      </w:r>
      <w:r w:rsidRPr="00550F7D">
        <w:rPr>
          <w:sz w:val="20"/>
        </w:rPr>
        <w:t xml:space="preserve"> </w:t>
      </w:r>
    </w:p>
    <w:p w14:paraId="180742FC" w14:textId="77777777" w:rsidR="007A3D9E" w:rsidRPr="00550F7D" w:rsidRDefault="007A3D9E" w:rsidP="007A3D9E">
      <w:pPr>
        <w:spacing w:after="0"/>
      </w:pPr>
      <w:r w:rsidRPr="00550F7D">
        <w:rPr>
          <w:rFonts w:ascii="Times New Roman" w:eastAsia="Times New Roman" w:hAnsi="Times New Roman" w:cs="Times New Roman"/>
          <w:b/>
        </w:rPr>
        <w:t xml:space="preserve"> </w:t>
      </w:r>
    </w:p>
    <w:p w14:paraId="69A18DCB" w14:textId="77777777" w:rsidR="007A3D9E" w:rsidRPr="00550F7D" w:rsidRDefault="007A3D9E" w:rsidP="007A3D9E">
      <w:pPr>
        <w:spacing w:after="0"/>
      </w:pPr>
      <w:r w:rsidRPr="00550F7D">
        <w:rPr>
          <w:rFonts w:ascii="Times New Roman" w:eastAsia="Times New Roman" w:hAnsi="Times New Roman" w:cs="Times New Roman"/>
          <w:b/>
        </w:rPr>
        <w:t xml:space="preserve"> </w:t>
      </w:r>
    </w:p>
    <w:p w14:paraId="75C99330" w14:textId="77777777" w:rsidR="007A3D9E" w:rsidRPr="00550F7D" w:rsidRDefault="007A3D9E" w:rsidP="007A3D9E">
      <w:pPr>
        <w:spacing w:after="5" w:line="267" w:lineRule="auto"/>
        <w:ind w:left="89" w:right="3" w:hanging="10"/>
        <w:jc w:val="center"/>
      </w:pPr>
      <w:r w:rsidRPr="00550F7D">
        <w:t xml:space="preserve">Raymundo Aguilera Cordova  </w:t>
      </w:r>
    </w:p>
    <w:p w14:paraId="51208E99" w14:textId="77777777" w:rsidR="007A3D9E" w:rsidRPr="00550F7D" w:rsidRDefault="007A3D9E" w:rsidP="007A3D9E">
      <w:pPr>
        <w:spacing w:after="5" w:line="267" w:lineRule="auto"/>
        <w:ind w:left="89" w:right="4" w:hanging="10"/>
        <w:jc w:val="center"/>
      </w:pPr>
      <w:r w:rsidRPr="00550F7D">
        <w:t xml:space="preserve">Maribel Barradas Landa </w:t>
      </w:r>
    </w:p>
    <w:p w14:paraId="690B6EA7" w14:textId="77777777" w:rsidR="007A3D9E" w:rsidRPr="00550F7D" w:rsidRDefault="007A3D9E" w:rsidP="007A3D9E">
      <w:pPr>
        <w:spacing w:after="5" w:line="267" w:lineRule="auto"/>
        <w:ind w:left="89" w:right="2" w:hanging="10"/>
        <w:jc w:val="center"/>
      </w:pPr>
      <w:r w:rsidRPr="00550F7D">
        <w:t xml:space="preserve">Germán Ceballos Gutiérrez </w:t>
      </w:r>
    </w:p>
    <w:p w14:paraId="76A0EC29" w14:textId="77777777" w:rsidR="007A3D9E" w:rsidRPr="00550F7D" w:rsidRDefault="007A3D9E" w:rsidP="007A3D9E">
      <w:pPr>
        <w:spacing w:after="5" w:line="267" w:lineRule="auto"/>
        <w:ind w:left="89" w:right="7" w:hanging="10"/>
        <w:jc w:val="center"/>
      </w:pPr>
      <w:r w:rsidRPr="00550F7D">
        <w:t xml:space="preserve">Alicia Ceja Rivas </w:t>
      </w:r>
    </w:p>
    <w:p w14:paraId="1690C587" w14:textId="77777777" w:rsidR="007A3D9E" w:rsidRPr="00550F7D" w:rsidRDefault="006E51A9" w:rsidP="007A3D9E">
      <w:pPr>
        <w:spacing w:after="5" w:line="267" w:lineRule="auto"/>
        <w:ind w:left="89" w:right="2" w:hanging="10"/>
        <w:jc w:val="center"/>
      </w:pPr>
      <w:hyperlink r:id="rId84">
        <w:r w:rsidR="007A3D9E" w:rsidRPr="00550F7D">
          <w:t>Alma de los Ángeles</w:t>
        </w:r>
      </w:hyperlink>
      <w:hyperlink r:id="rId85">
        <w:r w:rsidR="007A3D9E" w:rsidRPr="00550F7D">
          <w:t xml:space="preserve"> </w:t>
        </w:r>
      </w:hyperlink>
      <w:r w:rsidR="007A3D9E" w:rsidRPr="00550F7D">
        <w:t xml:space="preserve">Cruz Juárez </w:t>
      </w:r>
    </w:p>
    <w:p w14:paraId="4AF67D6C" w14:textId="77777777" w:rsidR="007A3D9E" w:rsidRPr="00550F7D" w:rsidRDefault="007A3D9E" w:rsidP="007A3D9E">
      <w:pPr>
        <w:spacing w:after="5" w:line="267" w:lineRule="auto"/>
        <w:ind w:left="89" w:right="5" w:hanging="10"/>
        <w:jc w:val="center"/>
      </w:pPr>
      <w:r w:rsidRPr="00550F7D">
        <w:t xml:space="preserve">Miguel Ángel Escalona Aguilar </w:t>
      </w:r>
    </w:p>
    <w:p w14:paraId="6D36669B" w14:textId="77777777" w:rsidR="007A3D9E" w:rsidRPr="00550F7D" w:rsidRDefault="007A3D9E" w:rsidP="007A3D9E">
      <w:pPr>
        <w:spacing w:after="5" w:line="267" w:lineRule="auto"/>
        <w:ind w:left="89" w:right="6" w:hanging="10"/>
        <w:jc w:val="center"/>
      </w:pPr>
      <w:r w:rsidRPr="00550F7D">
        <w:t xml:space="preserve">Helio García Campos </w:t>
      </w:r>
    </w:p>
    <w:p w14:paraId="5B0B485C" w14:textId="77777777" w:rsidR="007A3D9E" w:rsidRPr="00550F7D" w:rsidRDefault="006E51A9" w:rsidP="007A3D9E">
      <w:pPr>
        <w:spacing w:after="5" w:line="267" w:lineRule="auto"/>
        <w:ind w:left="89" w:right="6" w:hanging="10"/>
        <w:jc w:val="center"/>
      </w:pPr>
      <w:hyperlink r:id="rId86">
        <w:r w:rsidR="007A3D9E" w:rsidRPr="00550F7D">
          <w:t>María José</w:t>
        </w:r>
      </w:hyperlink>
      <w:hyperlink r:id="rId87">
        <w:r w:rsidR="007A3D9E" w:rsidRPr="00550F7D">
          <w:t xml:space="preserve"> </w:t>
        </w:r>
      </w:hyperlink>
      <w:r w:rsidR="007A3D9E" w:rsidRPr="00550F7D">
        <w:t xml:space="preserve">García Oramas </w:t>
      </w:r>
    </w:p>
    <w:p w14:paraId="5AE3DB98" w14:textId="77777777" w:rsidR="007A3D9E" w:rsidRPr="00550F7D" w:rsidRDefault="007A3D9E" w:rsidP="007A3D9E">
      <w:pPr>
        <w:spacing w:after="5" w:line="267" w:lineRule="auto"/>
        <w:ind w:left="89" w:right="6" w:hanging="10"/>
        <w:jc w:val="center"/>
      </w:pPr>
      <w:r w:rsidRPr="00550F7D">
        <w:t xml:space="preserve">María Eugenia Guadarrama Olivera </w:t>
      </w:r>
    </w:p>
    <w:p w14:paraId="726C3ED1" w14:textId="77777777" w:rsidR="007A3D9E" w:rsidRPr="00550F7D" w:rsidRDefault="007A3D9E" w:rsidP="007A3D9E">
      <w:pPr>
        <w:spacing w:after="5" w:line="267" w:lineRule="auto"/>
        <w:ind w:left="89" w:hanging="10"/>
        <w:jc w:val="center"/>
      </w:pPr>
      <w:r w:rsidRPr="00550F7D">
        <w:t xml:space="preserve">María Magdalena Hernández Alarcón </w:t>
      </w:r>
    </w:p>
    <w:p w14:paraId="3DB2C7A5" w14:textId="77777777" w:rsidR="007A3D9E" w:rsidRPr="00550F7D" w:rsidRDefault="007A3D9E" w:rsidP="007A3D9E">
      <w:pPr>
        <w:spacing w:after="5" w:line="267" w:lineRule="auto"/>
        <w:ind w:left="89" w:right="4" w:hanging="10"/>
        <w:jc w:val="center"/>
      </w:pPr>
      <w:r w:rsidRPr="00550F7D">
        <w:t xml:space="preserve">Rebeca Hernández Arámburo </w:t>
      </w:r>
    </w:p>
    <w:p w14:paraId="0EA1D831" w14:textId="77777777" w:rsidR="007A3D9E" w:rsidRPr="00550F7D" w:rsidRDefault="007A3D9E" w:rsidP="007A3D9E">
      <w:pPr>
        <w:spacing w:after="5" w:line="267" w:lineRule="auto"/>
        <w:ind w:left="89" w:right="3" w:hanging="10"/>
        <w:jc w:val="center"/>
      </w:pPr>
      <w:r w:rsidRPr="00550F7D">
        <w:t xml:space="preserve">Enrique Hernández Guerson </w:t>
      </w:r>
    </w:p>
    <w:p w14:paraId="71EF7BB5" w14:textId="77777777" w:rsidR="007A3D9E" w:rsidRPr="00550F7D" w:rsidRDefault="007A3D9E" w:rsidP="007A3D9E">
      <w:pPr>
        <w:spacing w:after="5" w:line="267" w:lineRule="auto"/>
        <w:ind w:left="89" w:right="4" w:hanging="10"/>
        <w:jc w:val="center"/>
      </w:pPr>
      <w:r w:rsidRPr="00550F7D">
        <w:t xml:space="preserve">Esther Hernández Palacios </w:t>
      </w:r>
    </w:p>
    <w:p w14:paraId="0B69B988" w14:textId="77777777" w:rsidR="007A3D9E" w:rsidRPr="00550F7D" w:rsidRDefault="007A3D9E" w:rsidP="007A3D9E">
      <w:pPr>
        <w:spacing w:after="5" w:line="267" w:lineRule="auto"/>
        <w:ind w:left="89" w:right="5" w:hanging="10"/>
        <w:jc w:val="center"/>
      </w:pPr>
      <w:r w:rsidRPr="00550F7D">
        <w:t xml:space="preserve">José Antonio Hernanz Moral </w:t>
      </w:r>
    </w:p>
    <w:p w14:paraId="71FF43BC" w14:textId="77777777" w:rsidR="007A3D9E" w:rsidRPr="00550F7D" w:rsidRDefault="007A3D9E" w:rsidP="007A3D9E">
      <w:pPr>
        <w:spacing w:after="5" w:line="267" w:lineRule="auto"/>
        <w:ind w:left="89" w:right="4" w:hanging="10"/>
        <w:jc w:val="center"/>
      </w:pPr>
      <w:r w:rsidRPr="00550F7D">
        <w:t xml:space="preserve">Shantal Meseguer Galván </w:t>
      </w:r>
    </w:p>
    <w:p w14:paraId="68D67F60" w14:textId="77777777" w:rsidR="007A3D9E" w:rsidRPr="00550F7D" w:rsidRDefault="007A3D9E" w:rsidP="007A3D9E">
      <w:pPr>
        <w:spacing w:after="5" w:line="267" w:lineRule="auto"/>
        <w:ind w:left="89" w:right="2" w:hanging="10"/>
        <w:jc w:val="center"/>
      </w:pPr>
      <w:r w:rsidRPr="00550F7D">
        <w:t xml:space="preserve">Octavio Ochoa Contreras </w:t>
      </w:r>
    </w:p>
    <w:p w14:paraId="07E17E4A" w14:textId="77777777" w:rsidR="007A3D9E" w:rsidRPr="00550F7D" w:rsidRDefault="007A3D9E" w:rsidP="007A3D9E">
      <w:pPr>
        <w:spacing w:after="5" w:line="267" w:lineRule="auto"/>
        <w:ind w:left="89" w:right="7" w:hanging="10"/>
        <w:jc w:val="center"/>
      </w:pPr>
      <w:r w:rsidRPr="00550F7D">
        <w:t xml:space="preserve">Mario de Jesús Oliva Suárez </w:t>
      </w:r>
    </w:p>
    <w:p w14:paraId="70B68C62" w14:textId="77777777" w:rsidR="007A3D9E" w:rsidRPr="00550F7D" w:rsidRDefault="007A3D9E" w:rsidP="007A3D9E">
      <w:pPr>
        <w:spacing w:after="5" w:line="267" w:lineRule="auto"/>
        <w:ind w:left="89" w:right="2" w:hanging="10"/>
        <w:jc w:val="center"/>
      </w:pPr>
      <w:r w:rsidRPr="00550F7D">
        <w:t xml:space="preserve">Jorge Luis Rivera Huesca </w:t>
      </w:r>
    </w:p>
    <w:p w14:paraId="263491F3" w14:textId="77777777" w:rsidR="007A3D9E" w:rsidRPr="00550F7D" w:rsidRDefault="006E51A9" w:rsidP="007A3D9E">
      <w:pPr>
        <w:spacing w:after="5" w:line="267" w:lineRule="auto"/>
        <w:ind w:left="89" w:right="4" w:hanging="10"/>
        <w:jc w:val="center"/>
      </w:pPr>
      <w:hyperlink r:id="rId88">
        <w:r w:rsidR="007A3D9E" w:rsidRPr="00550F7D">
          <w:t>Soledad</w:t>
        </w:r>
      </w:hyperlink>
      <w:hyperlink r:id="rId89">
        <w:r w:rsidR="007A3D9E" w:rsidRPr="00550F7D">
          <w:t xml:space="preserve"> </w:t>
        </w:r>
      </w:hyperlink>
      <w:r w:rsidR="007A3D9E" w:rsidRPr="00550F7D">
        <w:t xml:space="preserve">Rocha Flores </w:t>
      </w:r>
    </w:p>
    <w:p w14:paraId="49CFE4FA" w14:textId="77777777" w:rsidR="007A3D9E" w:rsidRPr="00550F7D" w:rsidRDefault="006E51A9" w:rsidP="007A3D9E">
      <w:pPr>
        <w:spacing w:after="5" w:line="267" w:lineRule="auto"/>
        <w:ind w:left="89" w:right="2" w:hanging="10"/>
        <w:jc w:val="center"/>
      </w:pPr>
      <w:hyperlink r:id="rId90">
        <w:r w:rsidR="007A3D9E" w:rsidRPr="00550F7D">
          <w:t>Edgar Eduardo</w:t>
        </w:r>
      </w:hyperlink>
      <w:hyperlink r:id="rId91">
        <w:r w:rsidR="007A3D9E" w:rsidRPr="00550F7D">
          <w:t xml:space="preserve"> </w:t>
        </w:r>
      </w:hyperlink>
      <w:r w:rsidR="007A3D9E" w:rsidRPr="00550F7D">
        <w:t xml:space="preserve">Ruiz Cervantes </w:t>
      </w:r>
    </w:p>
    <w:p w14:paraId="47903285" w14:textId="77777777" w:rsidR="007A3D9E" w:rsidRPr="00550F7D" w:rsidRDefault="006E51A9" w:rsidP="007A3D9E">
      <w:pPr>
        <w:spacing w:after="5" w:line="267" w:lineRule="auto"/>
        <w:ind w:left="89" w:right="2" w:hanging="10"/>
        <w:jc w:val="center"/>
      </w:pPr>
      <w:hyperlink r:id="rId92">
        <w:r w:rsidR="007A3D9E" w:rsidRPr="00550F7D">
          <w:t>Lázaro Rafael</w:t>
        </w:r>
      </w:hyperlink>
      <w:hyperlink r:id="rId93">
        <w:r w:rsidR="007A3D9E" w:rsidRPr="00550F7D">
          <w:t xml:space="preserve"> </w:t>
        </w:r>
      </w:hyperlink>
      <w:r w:rsidR="007A3D9E" w:rsidRPr="00550F7D">
        <w:t xml:space="preserve">Sánchez Velásquez </w:t>
      </w:r>
    </w:p>
    <w:p w14:paraId="01EF0125" w14:textId="77777777" w:rsidR="007A3D9E" w:rsidRPr="00550F7D" w:rsidRDefault="007A3D9E" w:rsidP="007A3D9E">
      <w:pPr>
        <w:spacing w:after="5" w:line="267" w:lineRule="auto"/>
        <w:ind w:left="89" w:right="1" w:hanging="10"/>
        <w:jc w:val="center"/>
      </w:pPr>
      <w:r w:rsidRPr="00550F7D">
        <w:t xml:space="preserve">Edith </w:t>
      </w:r>
      <w:hyperlink r:id="rId94">
        <w:r w:rsidRPr="00550F7D">
          <w:t>Valdez Ponce</w:t>
        </w:r>
      </w:hyperlink>
      <w:hyperlink r:id="rId95">
        <w:r w:rsidRPr="00550F7D">
          <w:t xml:space="preserve"> </w:t>
        </w:r>
      </w:hyperlink>
    </w:p>
    <w:p w14:paraId="490BA056" w14:textId="77777777" w:rsidR="007A3D9E" w:rsidRPr="00550F7D" w:rsidRDefault="007A3D9E" w:rsidP="007A3D9E">
      <w:pPr>
        <w:spacing w:after="0"/>
        <w:ind w:left="127"/>
        <w:jc w:val="center"/>
      </w:pPr>
      <w:r w:rsidRPr="00550F7D">
        <w:t xml:space="preserve"> </w:t>
      </w:r>
    </w:p>
    <w:p w14:paraId="5E12F06A" w14:textId="77777777" w:rsidR="007A3D9E" w:rsidRPr="00550F7D" w:rsidRDefault="007A3D9E" w:rsidP="007A3D9E">
      <w:pPr>
        <w:spacing w:after="0"/>
        <w:ind w:left="127"/>
        <w:jc w:val="center"/>
      </w:pPr>
      <w:r w:rsidRPr="00550F7D">
        <w:t xml:space="preserve"> </w:t>
      </w:r>
    </w:p>
    <w:p w14:paraId="179DF5F1" w14:textId="77777777" w:rsidR="007A3D9E" w:rsidRPr="00550F7D" w:rsidRDefault="007A3D9E" w:rsidP="007A3D9E">
      <w:pPr>
        <w:spacing w:after="0"/>
        <w:ind w:left="127"/>
        <w:jc w:val="center"/>
      </w:pPr>
      <w:r w:rsidRPr="00550F7D">
        <w:t xml:space="preserve"> </w:t>
      </w:r>
    </w:p>
    <w:p w14:paraId="21F0D374" w14:textId="77777777" w:rsidR="007A3D9E" w:rsidRPr="00550F7D" w:rsidRDefault="007A3D9E" w:rsidP="007A3D9E">
      <w:pPr>
        <w:spacing w:after="0"/>
        <w:ind w:left="127"/>
        <w:jc w:val="center"/>
      </w:pPr>
      <w:r w:rsidRPr="00550F7D">
        <w:t xml:space="preserve"> </w:t>
      </w:r>
    </w:p>
    <w:p w14:paraId="2EECC5C2" w14:textId="77777777" w:rsidR="007A3D9E" w:rsidRPr="00550F7D" w:rsidRDefault="007A3D9E" w:rsidP="007A3D9E">
      <w:pPr>
        <w:spacing w:after="0"/>
        <w:ind w:left="127"/>
        <w:jc w:val="center"/>
      </w:pPr>
      <w:r w:rsidRPr="00550F7D">
        <w:t xml:space="preserve"> </w:t>
      </w:r>
    </w:p>
    <w:p w14:paraId="4C6B7B4B" w14:textId="77777777" w:rsidR="007A3D9E" w:rsidRPr="00550F7D" w:rsidRDefault="007A3D9E" w:rsidP="007A3D9E">
      <w:pPr>
        <w:spacing w:after="0"/>
      </w:pPr>
      <w:r w:rsidRPr="00550F7D">
        <w:t xml:space="preserve"> </w:t>
      </w:r>
    </w:p>
    <w:p w14:paraId="5265C197" w14:textId="2724714C" w:rsidR="007A3D9E" w:rsidRDefault="007A3D9E" w:rsidP="007A3D9E">
      <w:pPr>
        <w:spacing w:after="27" w:line="248" w:lineRule="auto"/>
        <w:ind w:left="-5" w:hanging="10"/>
      </w:pPr>
      <w:r w:rsidRPr="00550F7D">
        <w:t>Agradecemos los valiosos aportes realizados por Edgar Javier González Gaudiano y Gunther Dietz, en algunas etapas del desarrollo del Programa Transversa.</w:t>
      </w:r>
    </w:p>
    <w:p w14:paraId="3C1B48F3" w14:textId="549803BD" w:rsidR="00DE0091" w:rsidRDefault="00DE0091" w:rsidP="007A3D9E">
      <w:pPr>
        <w:spacing w:after="27" w:line="248" w:lineRule="auto"/>
        <w:ind w:left="-5" w:hanging="10"/>
      </w:pPr>
    </w:p>
    <w:p w14:paraId="2DBA8A56" w14:textId="1B2E5925" w:rsidR="00DE0091" w:rsidRDefault="00DE0091" w:rsidP="007A3D9E">
      <w:pPr>
        <w:spacing w:after="27" w:line="248" w:lineRule="auto"/>
        <w:ind w:left="-5" w:hanging="10"/>
      </w:pPr>
    </w:p>
    <w:p w14:paraId="5C1E9DE2" w14:textId="77777777" w:rsidR="00DE0091" w:rsidRPr="00550F7D" w:rsidRDefault="00DE0091" w:rsidP="007A3D9E">
      <w:pPr>
        <w:spacing w:after="27" w:line="248" w:lineRule="auto"/>
        <w:ind w:left="-5" w:hanging="10"/>
      </w:pPr>
    </w:p>
    <w:p w14:paraId="0AE480B6" w14:textId="0BB53929" w:rsidR="007A3D9E" w:rsidRDefault="007A3D9E" w:rsidP="007A3D9E">
      <w:pPr>
        <w:spacing w:after="116"/>
      </w:pPr>
    </w:p>
    <w:p w14:paraId="1D86DFB6" w14:textId="7EEAAB29" w:rsidR="007A3D9E" w:rsidRDefault="007A3D9E" w:rsidP="007A3D9E"/>
    <w:p w14:paraId="5A410E0D" w14:textId="77777777" w:rsidR="007A3D9E" w:rsidRDefault="007A3D9E" w:rsidP="007A3D9E">
      <w:pPr>
        <w:spacing w:after="0"/>
        <w:ind w:left="132"/>
        <w:jc w:val="center"/>
      </w:pPr>
      <w:r>
        <w:rPr>
          <w:rFonts w:ascii="Times New Roman" w:eastAsia="Times New Roman" w:hAnsi="Times New Roman" w:cs="Times New Roman"/>
          <w:b/>
        </w:rPr>
        <w:t xml:space="preserve"> </w:t>
      </w:r>
    </w:p>
    <w:p w14:paraId="0CC4E6C3" w14:textId="77777777" w:rsidR="007A3D9E" w:rsidRDefault="007A3D9E" w:rsidP="007A3D9E">
      <w:pPr>
        <w:sectPr w:rsidR="007A3D9E">
          <w:headerReference w:type="even" r:id="rId96"/>
          <w:headerReference w:type="default" r:id="rId97"/>
          <w:headerReference w:type="first" r:id="rId98"/>
          <w:pgSz w:w="12240" w:h="15840"/>
          <w:pgMar w:top="537" w:right="1772" w:bottom="1106" w:left="1702" w:header="720" w:footer="720" w:gutter="0"/>
          <w:cols w:space="720"/>
          <w:titlePg/>
        </w:sectPr>
      </w:pPr>
    </w:p>
    <w:p w14:paraId="41EEF556" w14:textId="25B73D2D" w:rsidR="005D666F" w:rsidRDefault="005D666F" w:rsidP="00030A8A">
      <w:pPr>
        <w:ind w:left="-15"/>
        <w:jc w:val="both"/>
      </w:pPr>
      <w:r>
        <w:t>Presentación</w:t>
      </w:r>
    </w:p>
    <w:p w14:paraId="3085E9D1" w14:textId="425E97B6" w:rsidR="007A3D9E" w:rsidRPr="00550F7D" w:rsidRDefault="007A3D9E" w:rsidP="00030A8A">
      <w:pPr>
        <w:ind w:left="-15"/>
        <w:jc w:val="both"/>
      </w:pPr>
      <w:r w:rsidRPr="00550F7D">
        <w:t xml:space="preserve">El Programa Transversa, nacido en noviembre de 2013, aspira a incorporar, bajo una visión sistémica y compleja, los temas transversales: interculturalidad, género, sustentabilidad, internacionalización, inclusión, promoción de la salud, derechos humanos y justicia, y artecreatividad, en las funciones de la Universidad Veracruzana (UV). A partir de esta visión diseña estrategias para contribuir a la formación integral de los universitarios: estudiantes, académicos, autoridades, funcionarios, personal administrativo, de confianza, técnico y manual. Lo cual conlleva el fortalecimiento de la identidad universitaria. </w:t>
      </w:r>
    </w:p>
    <w:p w14:paraId="1C67B3D8" w14:textId="77777777" w:rsidR="007A3D9E" w:rsidRPr="00550F7D" w:rsidRDefault="007A3D9E" w:rsidP="00030A8A">
      <w:pPr>
        <w:spacing w:after="0"/>
        <w:ind w:left="-15"/>
        <w:jc w:val="both"/>
      </w:pPr>
      <w:r w:rsidRPr="00550F7D">
        <w:t xml:space="preserve">Transversa es un Programa impulsado y coordinado por la Secretaría Académica, que integra las siguientes dependencias y entidades académicas: Dirección de la Universidad Veracruzana Intercultural, Centro de Estudios de Género, Dirección General de Relaciones Internacionales, Defensoría de los Derechos Universitarios, Dirección General de </w:t>
      </w:r>
    </w:p>
    <w:p w14:paraId="516B32CB" w14:textId="77777777" w:rsidR="007A3D9E" w:rsidRPr="00550F7D" w:rsidRDefault="007A3D9E" w:rsidP="00030A8A">
      <w:pPr>
        <w:ind w:left="-15"/>
        <w:jc w:val="both"/>
      </w:pPr>
      <w:r w:rsidRPr="00550F7D">
        <w:t xml:space="preserve">Desarrollo Académico e Innovación Educativa, Coordinación Universitaria para la Sustentabilidad, Centro para el Desarrollo Humano e Integral de los Universitarios, Dirección de Actividades Deportivas, Coordinación de la Unidad de Género, Centro de Ecoalfabetización y Diálogo de Saberes, Secretaría de la Rectoría, Dirección General de Vinculación y Dirección General de Difusión Cultural. Así mismo, incluye académicos con experiencia en los temas transversales. </w:t>
      </w:r>
    </w:p>
    <w:p w14:paraId="188880F9" w14:textId="77777777" w:rsidR="007A3D9E" w:rsidRPr="00550F7D" w:rsidRDefault="007A3D9E" w:rsidP="00030A8A">
      <w:pPr>
        <w:ind w:left="-15"/>
        <w:jc w:val="both"/>
      </w:pPr>
      <w:r w:rsidRPr="00550F7D">
        <w:t xml:space="preserve">En términos generales, Transversa promueve el diálogo de saberes para la comprensión sistémica de problemas complejos en torno a los temas transversales y la construcción colegiada de alternativas innovadoras que contribuyan a su solución. De ahí que el Programa Transversa tenga como ejes fundamentales la visión sistémica y compleja, el trabajo multi, inter y transdisciplinario, y la cultura de diálogo. </w:t>
      </w:r>
    </w:p>
    <w:p w14:paraId="47C88129" w14:textId="77777777" w:rsidR="007A3D9E" w:rsidRPr="00550F7D" w:rsidRDefault="007A3D9E" w:rsidP="00030A8A">
      <w:pPr>
        <w:ind w:left="-15"/>
        <w:jc w:val="both"/>
      </w:pPr>
      <w:r w:rsidRPr="00550F7D">
        <w:t>Esta perspectiva se ha elaborado en concordancia con los ejes para el desarrollo institucional del Plan General de Desarrollo 2025 y con los ejes estratégicos y las dimensiones transversales del Programa de Trabajo Estratégico 2013-2017: Tradición e innovación</w:t>
      </w:r>
      <w:r w:rsidRPr="00550F7D">
        <w:rPr>
          <w:rFonts w:ascii="Times New Roman" w:eastAsia="Times New Roman" w:hAnsi="Times New Roman" w:cs="Times New Roman"/>
          <w:i/>
        </w:rPr>
        <w:t>.</w:t>
      </w:r>
      <w:r w:rsidRPr="00550F7D">
        <w:t xml:space="preserve"> Desde esta perspectiva, en Transversa se han coordinado esfuerzos con la Comisión para la Evaluación del Modelo Educativo Integral y Flexible (MEIF), creada en la presente administración universitaria, con miras a robustecer la formación integral de los estudiantes y, con ello, su carácter distintivo como egresados. Tarea imposible de lograr sin que todos los actores y estructuras universitarias participen de la visión, en construcción, del Programa Transversa. </w:t>
      </w:r>
    </w:p>
    <w:p w14:paraId="5C1FEFC4" w14:textId="15539CFD" w:rsidR="007A3D9E" w:rsidRDefault="007A3D9E" w:rsidP="00B27142">
      <w:pPr>
        <w:ind w:left="-15"/>
        <w:jc w:val="both"/>
      </w:pPr>
      <w:r w:rsidRPr="00550F7D">
        <w:t xml:space="preserve">El presente documento explica el papel del Programa Transversa en la UV. Lo que se expone es resultado del trabajo en equipo de las instancias integrantes de Transversa, así como de académicos invitados, quienes diseñaron el Programa de manera colaborativa, lo cual, posibilitó un ejercicio prospectivo sobre la UV. Es un documento que busca constituirse en una opción de consulta y reflexión para la definición del rumbo que tomará nuestra Universidad, y que espera, en el contexto de crisis que vivimos, coadyuvar con la revitalización de un </w:t>
      </w:r>
      <w:r w:rsidRPr="00550F7D">
        <w:rPr>
          <w:rFonts w:ascii="Times New Roman" w:eastAsia="Times New Roman" w:hAnsi="Times New Roman" w:cs="Times New Roman"/>
          <w:i/>
        </w:rPr>
        <w:t>ethos</w:t>
      </w:r>
      <w:r w:rsidRPr="00550F7D">
        <w:t xml:space="preserve"> universitario desde los temas transversales y los ejes fundamentales de Transversa. </w:t>
      </w:r>
      <w:r w:rsidRPr="00550F7D">
        <w:rPr>
          <w:rFonts w:ascii="Times New Roman" w:eastAsia="Times New Roman" w:hAnsi="Times New Roman" w:cs="Times New Roman"/>
          <w:b/>
        </w:rPr>
        <w:t xml:space="preserve"> </w:t>
      </w:r>
      <w:r w:rsidRPr="00550F7D">
        <w:rPr>
          <w:rFonts w:ascii="Times New Roman" w:eastAsia="Times New Roman" w:hAnsi="Times New Roman" w:cs="Times New Roman"/>
          <w:b/>
        </w:rPr>
        <w:tab/>
        <w:t xml:space="preserve"> </w:t>
      </w:r>
      <w:r w:rsidRPr="00550F7D">
        <w:br w:type="page"/>
      </w:r>
      <w:bookmarkStart w:id="11" w:name="_Toc21500"/>
      <w:r>
        <w:t xml:space="preserve">Introducción </w:t>
      </w:r>
      <w:bookmarkEnd w:id="11"/>
    </w:p>
    <w:p w14:paraId="503E0D2A" w14:textId="77777777" w:rsidR="007A3D9E" w:rsidRPr="00550F7D" w:rsidRDefault="007A3D9E" w:rsidP="00030A8A">
      <w:pPr>
        <w:spacing w:after="277"/>
        <w:ind w:left="-15"/>
        <w:jc w:val="both"/>
      </w:pPr>
      <w:r w:rsidRPr="00550F7D">
        <w:t xml:space="preserve">Lo que aquí se presenta coadyuva a la visión de futuro sobre la Universidad Veracruzana. En 2017 los universitarios tendremos la oportunidad de revisar nuestro Plan General de Desarrollo 2025, por lo que se espera que este documento sea útil para enriquecer esta revisión e identificar horizontes de trabajo innovadores. </w:t>
      </w:r>
    </w:p>
    <w:p w14:paraId="778BF1BA" w14:textId="77777777" w:rsidR="007A3D9E" w:rsidRPr="00550F7D" w:rsidRDefault="007A3D9E" w:rsidP="00030A8A">
      <w:pPr>
        <w:spacing w:after="16"/>
        <w:ind w:left="-15" w:firstLine="360"/>
        <w:jc w:val="both"/>
      </w:pPr>
      <w:r w:rsidRPr="00550F7D">
        <w:t xml:space="preserve">Es necesario comenzar con el “Planteamiento del problema” identificado en la UV con respecto a los llamados temas transversales. Con ello, se aclara el impacto que tienen éstos en el desarrollo institucional y las vías posibles para mejorar su desempeño en beneficio de éste. En el marco de esta problemática se describen, en “Fundamentos y valores”, los ejes del Programa Transversa que fundamentan su visión acerca de los temas transversales, lo cual sirve de orientación general para el quehacer universitario. Desde la visión que se construye en Transversa se presenta, brevemente, una mirada prospectiva de la UV, en </w:t>
      </w:r>
    </w:p>
    <w:p w14:paraId="4EC554DF" w14:textId="77777777" w:rsidR="007A3D9E" w:rsidRPr="00550F7D" w:rsidRDefault="007A3D9E" w:rsidP="00030A8A">
      <w:pPr>
        <w:ind w:left="-15"/>
        <w:jc w:val="both"/>
      </w:pPr>
      <w:r w:rsidRPr="00550F7D">
        <w:t xml:space="preserve">“Horizonte”. En “Ámbitos de acción” se explica, en términos generales, cómo aquella visión Transversa puede permear la formación universitaria, la docencia, la investigación, la gestión y vinculación, la normatividad, la administración y la función directiva. Para terminar, en “Hacia una consolidación institucional”, se proponen algunas rutas para contribuir con la concepción y la operación de una universidad sistémica y dialógica, fortaleciendo el Programa Transversa. </w:t>
      </w:r>
    </w:p>
    <w:p w14:paraId="0355C2DC" w14:textId="77777777" w:rsidR="007A3D9E" w:rsidRPr="00550F7D" w:rsidRDefault="007A3D9E" w:rsidP="00030A8A">
      <w:pPr>
        <w:ind w:left="-15" w:firstLine="360"/>
        <w:jc w:val="both"/>
      </w:pPr>
      <w:r w:rsidRPr="00550F7D">
        <w:t xml:space="preserve">Vale la pena mencionar que el Programa es producto del diálogo, que implica un esfuerzo por aprender a escuchar, por construir un modo de trabajo colegiado, donde se generen colectivamente ideas críticas, autocríticas y creativas, y se forme comunidad. Por lo tanto, está abierto a la discusión, que fomenta la reflexión colectiva porque es en ella donde podemos estimular, en mejores condiciones, nuestra imaginación y forjar una visión integral de nuestra Universidad y de su papel en el entorno complejo de hoy. </w:t>
      </w:r>
    </w:p>
    <w:p w14:paraId="0C212F37" w14:textId="77777777" w:rsidR="007A3D9E" w:rsidRPr="00550F7D" w:rsidRDefault="007A3D9E" w:rsidP="00030A8A">
      <w:pPr>
        <w:spacing w:after="0"/>
        <w:jc w:val="both"/>
      </w:pPr>
      <w:r w:rsidRPr="00550F7D">
        <w:t xml:space="preserve"> </w:t>
      </w:r>
      <w:r w:rsidRPr="00550F7D">
        <w:tab/>
      </w:r>
      <w:r w:rsidRPr="00550F7D">
        <w:rPr>
          <w:rFonts w:ascii="Times New Roman" w:eastAsia="Times New Roman" w:hAnsi="Times New Roman" w:cs="Times New Roman"/>
          <w:b/>
        </w:rPr>
        <w:t xml:space="preserve"> </w:t>
      </w:r>
    </w:p>
    <w:p w14:paraId="6E16B09D" w14:textId="75A81396" w:rsidR="005D666F" w:rsidRDefault="005D666F" w:rsidP="00030A8A">
      <w:pPr>
        <w:ind w:left="-15"/>
        <w:jc w:val="both"/>
      </w:pPr>
      <w:r>
        <w:t xml:space="preserve">Planteamiento del problema </w:t>
      </w:r>
    </w:p>
    <w:p w14:paraId="279967A3" w14:textId="205EC0C9" w:rsidR="007A3D9E" w:rsidRPr="00550F7D" w:rsidRDefault="007A3D9E" w:rsidP="00030A8A">
      <w:pPr>
        <w:ind w:left="-15"/>
        <w:jc w:val="both"/>
      </w:pPr>
      <w:r w:rsidRPr="00550F7D">
        <w:t xml:space="preserve">Los efectos de la globalización han permeado todas las sociedades y han creado condiciones para que se agudice la crisis civilizatoria que padecemos. Crisis que, en parte, es originada por nuestra manera de conocer y relacionarnos con el mundo, y que se caracteriza por graves problemas de salud, contaminación, desigualdad, pobreza extrema, abandono del campo, depredación de los recursos bióticos y abióticos, corrupción, formas de interacción individualistas, apatía, delincuencia e inseguridad de la que no se escapa ningún nivel de la sociedad. Lamentablemente, en nuestro país, los tomadores de decisiones de los tres niveles de gobierno que, en su mayoría son universitarios, no siempre contribuyen a mejorar esta situación, mientras que los profesionistas y la sociedad en general aún no hemos incorporado en nuestros quehaceres los elementos que mitiguen esta profunda crisis. </w:t>
      </w:r>
    </w:p>
    <w:p w14:paraId="4329B128" w14:textId="77777777" w:rsidR="007A3D9E" w:rsidRPr="00550F7D" w:rsidRDefault="007A3D9E" w:rsidP="00030A8A">
      <w:pPr>
        <w:ind w:left="-15"/>
        <w:jc w:val="both"/>
      </w:pPr>
      <w:r w:rsidRPr="00550F7D">
        <w:t xml:space="preserve">Las universidades, por sí solas, difícilmente lograrán los cambios radicales que requiere el país, pero sí pueden contribuir como catalizadores de una sociedad más enterada y participativa. No se pueden abstraer de la crisis que recién señalamos, están inmersas en ella y desde ese contexto es apremiante formar una ciudadanía que coadyuve al bienestar social en el amplio sentido de la palabra. </w:t>
      </w:r>
    </w:p>
    <w:p w14:paraId="317E1650" w14:textId="77777777" w:rsidR="007A3D9E" w:rsidRPr="00550F7D" w:rsidRDefault="007A3D9E" w:rsidP="00030A8A">
      <w:pPr>
        <w:ind w:left="-15"/>
        <w:jc w:val="both"/>
      </w:pPr>
      <w:r w:rsidRPr="00550F7D">
        <w:t>La UV desde 1999 formuló e implantó un Modelo Educativo (ME) basado en el aprendizaje del estudiantado y su formación integral, la cual, además de abordar el plano intelectual y profesional, tiene como intención promover la conciencia de lo social y lo humano. Sin embargo, la tarea no ha sido sencilla pues la UV cuenta con un total de 84,988 estudiantes y 12,268 técnicos académicos, académicos y administrativos</w:t>
      </w:r>
      <w:r>
        <w:rPr>
          <w:vertAlign w:val="superscript"/>
        </w:rPr>
        <w:footnoteReference w:id="1"/>
      </w:r>
      <w:r w:rsidRPr="00550F7D">
        <w:t xml:space="preserve"> distribuidos en cinco regiones a lo largo y ancho del estado de Veracruz. Estas cifras nos ayudan a dimensionar el desafío que la institución ha enfrentado para gestionar las profundas transformaciones que el ME demanda, tanto en el plano académico, como en el administrativo y laboral. </w:t>
      </w:r>
    </w:p>
    <w:p w14:paraId="4D2AB92D" w14:textId="77777777" w:rsidR="007A3D9E" w:rsidRPr="00550F7D" w:rsidRDefault="007A3D9E" w:rsidP="00030A8A">
      <w:pPr>
        <w:ind w:left="-15"/>
        <w:jc w:val="both"/>
      </w:pPr>
      <w:r w:rsidRPr="00550F7D">
        <w:t xml:space="preserve">La UV necesita, y en parte así lo ha hecho, comprenderse desde una visión compleja de su desarrollo histórico que permita una evaluación crítica de sus resultados y alcances. </w:t>
      </w:r>
    </w:p>
    <w:p w14:paraId="7B0EE370" w14:textId="77777777" w:rsidR="007A3D9E" w:rsidRPr="00550F7D" w:rsidRDefault="007A3D9E" w:rsidP="00030A8A">
      <w:pPr>
        <w:ind w:left="-15"/>
        <w:jc w:val="both"/>
      </w:pPr>
      <w:r w:rsidRPr="00550F7D">
        <w:t xml:space="preserve">Hoy, como resultado de la implementación del ME se está transitando hacia una cultura académica centrada en el aprendizaje del estudiantado y su desarrollo integral y autónomo, que ha demandado la diversificación de las funciones del personal académico en docencia, investigación, gestión y tutoría. Esto ha hecho que el ME constituya una etapa distintiva en la vida de la UV. </w:t>
      </w:r>
    </w:p>
    <w:p w14:paraId="053835B4" w14:textId="77777777" w:rsidR="007A3D9E" w:rsidRPr="00550F7D" w:rsidRDefault="007A3D9E" w:rsidP="00030A8A">
      <w:pPr>
        <w:ind w:left="-15"/>
        <w:jc w:val="both"/>
      </w:pPr>
      <w:r w:rsidRPr="00550F7D">
        <w:t xml:space="preserve">El ME respondió a un momento coyuntural y a un proceso de transición paulatino con respecto a las anteriores estructuras curriculares rígidas pero, sin duda, requiere de una transformación oportuna para adaptarse a los nuevos retos que implican las reivindicaciones contemporáneas sobre sustentabilidad, derechos humanos, inclusión, diversidades de género, culturales y lingüísticas, entre otras más. Falta mucho por hacer, tanto en la praxis como en la estructura universitaria. </w:t>
      </w:r>
    </w:p>
    <w:p w14:paraId="5870F129" w14:textId="77777777" w:rsidR="007A3D9E" w:rsidRPr="00550F7D" w:rsidRDefault="007A3D9E" w:rsidP="00030A8A">
      <w:pPr>
        <w:ind w:left="-15"/>
        <w:jc w:val="both"/>
      </w:pPr>
      <w:r w:rsidRPr="00550F7D">
        <w:t xml:space="preserve">A más de dieciséis años de su implementación sabemos que la congruencia entre sus planteamientos, su operatividad y sus resultados no ha sido enteramente satisfactoria. Si bien en los documentos en los que se fundamentan los programas de estudio, de los diseños curriculares de los diferentes programas educativos, están incorporados los ejes teóricos, heurísticos y axiológicos, su concepción y su operación han sido fragmentadas y su tratamiento dispar. Siguen primando procesos educativos informativos, centrados en un objeto disciplinar, por encima de procesos educativos formativos, en algunos casos persisten prácticas dogmáticas y corporativamente autolegitimadas que cultivan los estudiantes al margen de valores ciudadanos que hoy se promueven en las universidades. En otras palabras, falta un proceso de formación que implique la integración de valores expresados en actitudes y articule las competencias profesionales e intelectuales, sociales y humanas, que se refleje en un saber-hacer y en un saber-ser, imposible de adquirir a través del currículo establecido para cada carrera, pues no se trata de un “saber-saber” curricularmente transmitido. </w:t>
      </w:r>
    </w:p>
    <w:p w14:paraId="7FE0A9A0" w14:textId="77777777" w:rsidR="007A3D9E" w:rsidRPr="00550F7D" w:rsidRDefault="007A3D9E" w:rsidP="00030A8A">
      <w:pPr>
        <w:ind w:left="-15"/>
        <w:jc w:val="both"/>
      </w:pPr>
      <w:r w:rsidRPr="00550F7D">
        <w:t xml:space="preserve">Además, aunque la organización institucional ha sabido responder a ciertos momentos en la evolución de la Universidad, es impostergable su renovación para contar con estructuras flexibles que faciliten la operación del ME y, en general, el logro de los fines académicos y sociales en nuevos contextos. Hay dificultades para consolidar una visión compleja que termine de superar concepciones reduccionistas, egocéntricas, mecánicas y lineales sobre la Universidad. La base de la legislación universitaria proviene de los procesos de expansión de la UV y representa un producto de la lucha por la autonomía, que requiere adecuarse a la dinámica académica actual. No deben obviarse los conflictos que tiene cualquier institución de educación superior para trascender prácticas corporativas y clientelares que forman parte de la cultura universitaria y que entorpecen sustancialmente el desarrollo institucional. Por ello, es indispensable fortalecer las disposiciones y actitudes de los diferentes grupos de la comunidad universitaria porque son, finalmente, las que posibilitan los cambios. Es prioritario, entonces, construir una nueva cultura institucional, robustecer el compromiso, la sensibilidad, la congruencia, la ética profesional y la voluntad política que promuevan la simbiosis, la cooperación y la solidaridad dentro y fuera de la Universidad, y concuerden con una cultura de rendición de cuentas, de legalidad y de justicia social, de libertad y de pensamiento crítico y autocrítico. </w:t>
      </w:r>
    </w:p>
    <w:p w14:paraId="68D8695E" w14:textId="77777777" w:rsidR="007A3D9E" w:rsidRPr="00550F7D" w:rsidRDefault="007A3D9E" w:rsidP="00030A8A">
      <w:pPr>
        <w:ind w:left="-15"/>
        <w:jc w:val="both"/>
      </w:pPr>
      <w:r w:rsidRPr="00550F7D">
        <w:t xml:space="preserve">El ME aún mantiene su vigencia en lo esencial, toda vez que la dinámica mundial reclama a las instituciones de educación superior la formación de personas con competencias más allá de las profesionales. No obstante, la concepción de formación integral necesita ser enriquecida con estudios recientes que comparten y nutren sus objetivos. </w:t>
      </w:r>
    </w:p>
    <w:p w14:paraId="514F19EF" w14:textId="77777777" w:rsidR="007A3D9E" w:rsidRPr="00550F7D" w:rsidRDefault="007A3D9E" w:rsidP="00030A8A">
      <w:pPr>
        <w:ind w:left="-15"/>
        <w:jc w:val="both"/>
      </w:pPr>
      <w:r w:rsidRPr="00550F7D">
        <w:t xml:space="preserve">A partir de la experiencia obtenida en la operación del ME, existe hoy en nuestra institución la preocupación por dotar al estudiantado, independientemente de su formación disciplinar, de valores que los hagan ciudadanos sensibles, de prácticas y saberes para entender y atender las problemáticas propias de su campo profesional y que les permita saber vivir y asumirse como agentes responsables de la transformación social. Pero, aunque el estudiantado (que ingresa a la UV con la expectativa de formarse disciplinaria y profesionalmente), durante su trayectoria escolar, integra saberes que exceden lo disciplinario, no se ha logrado que lo haga a partir de una planeación institucional integral. El reto es que estos valores, saberes y prácticas dejen de formar parte de un currículo oculto para explicitarse en las competencias que la UV se compromete a desarrollar. </w:t>
      </w:r>
    </w:p>
    <w:p w14:paraId="62A2B70B" w14:textId="77777777" w:rsidR="007A3D9E" w:rsidRPr="00550F7D" w:rsidRDefault="007A3D9E" w:rsidP="00030A8A">
      <w:pPr>
        <w:ind w:left="-15"/>
        <w:jc w:val="both"/>
      </w:pPr>
      <w:r w:rsidRPr="00550F7D">
        <w:t xml:space="preserve">En esto pueden contribuir diversas instancias universitarias que han emergido en los últimos años y que atienden con mayor fuerza, temas como la sustentabilidad, la interculturalidad, el género, la internacionalización, la inclusión, la promoción de la salud, los derechos humanos, la justicia y el arte. Estos temas desafían los sesgos históricos que caracterizan a la universidad actual: la equidad de género cuestiona el sesgo androcéntrico, discriminador, desigual y heteronormativo; la interculturalidad, el sesgo monocultural y monolingüe; la sustentabilidad, el sesgo depredador de la vida; la internacionalización, el aislamiento, la inmovilidad y el sedentarismo; la inclusión, el sesgo excluyente de personas con discapacidad; la promoción de la salud física y psíquica, el sesgo cognitivista y racionalista del saber universitario convencional; la justicia social, el legado vertical y autoritario de la universidad convencional. Todos estos temas no son exclusivos de una formación profesional, sino que por su importancia estratégica para las personas, necesitan estar presentes en cualquier programa educativo y permear las distintas áreas del conocimiento de nuestra institución, de ahí que sean llamados transversales. Esto coincide con los propósitos del ME que busca garantizar una base común de saberes para el estudiantado, independientemente del programa educativo que se curse. </w:t>
      </w:r>
    </w:p>
    <w:p w14:paraId="17551D4E" w14:textId="77777777" w:rsidR="007A3D9E" w:rsidRPr="00550F7D" w:rsidRDefault="007A3D9E" w:rsidP="00030A8A">
      <w:pPr>
        <w:ind w:left="-15"/>
        <w:jc w:val="both"/>
      </w:pPr>
      <w:r w:rsidRPr="00550F7D">
        <w:t xml:space="preserve">En la UV no ha sido fácil trascender la desarticulación entre sus miembros, entidades académicas y dependencias, no sólo a nivel de relación humana, sino de cumplimiento claro del compromiso institucional. Hay avances importantes en la evaluación sistémica de todo el quehacer académico, pero necesitan complementarse, enriquecerse; sin una evaluación de este tipo se dificulta una visión clara de cómo estamos trabajando, cómo nos sentimos al interior de la universidad, qué falta por hacer, qué necesitamos incorporar, qué necesitamos fortalecer, cómo y para qué hacerlo. Falta robustecer una estrategia integral donde la estructura, la legislación, las políticas, las acciones, los recursos humanos y financieros, los programas educativos y la planeación, se articulen de una manera natural para que fluyan procesos complejos y se fortalezca el proyecto de universidad pública con responsabilidad social. </w:t>
      </w:r>
    </w:p>
    <w:p w14:paraId="3751F9ED" w14:textId="77777777" w:rsidR="007A3D9E" w:rsidRPr="00550F7D" w:rsidRDefault="007A3D9E" w:rsidP="00030A8A">
      <w:pPr>
        <w:ind w:left="-15"/>
        <w:jc w:val="both"/>
      </w:pPr>
      <w:r w:rsidRPr="00550F7D">
        <w:t xml:space="preserve">Las entidades y dependencias de la UV responsables de los temas transversales no escapan a este contexto: el problema es que trabajan saberes necesarios para la formación de cualquier estudiante, pero lo hacen de manera aislada y sin vincularse de manera estratégica con el ME y sus Áreas de Formación, especialmente la Básica General (AFBG) y de Elección Libre (AFEL). Estas entidades y dependencias tienen coincidencias en el tipo de formación que se proponen, esto es, en los rasgos característicos del perfil de egreso al que se aspira y, por lo tanto, en las estrategias que se tomen para lograrla. Sin embargo, no se sabe del todo cuáles son estas coincidencias y elementos comunes que se tienen entre dependencias y entidades. En este sentido, hay varias instancias de la UV trabajando aisladamente en la consecución de fines que son comunes. Trabajar de esta manera conlleva un desperdicio de recursos humanos y financieros y una limitada eficacia institucional. </w:t>
      </w:r>
    </w:p>
    <w:p w14:paraId="5EEDC29A" w14:textId="77777777" w:rsidR="007A3D9E" w:rsidRPr="00550F7D" w:rsidRDefault="007A3D9E" w:rsidP="00030A8A">
      <w:pPr>
        <w:ind w:left="-15"/>
        <w:jc w:val="both"/>
      </w:pPr>
      <w:r w:rsidRPr="00550F7D">
        <w:t xml:space="preserve">En síntesis, aunque la UV ha implementado estructuras en su organización para abordar temas derivados de problemáticas locales y globales, no ha declarado plenamente políticas para la actuación de tales estructuras por separado y en conjunto. Cada una tiene su espacio de acción, estrategias y ritmos para realizarlas, en cada estructura se obtienen logros en diferentes magnitudes, y por la propia dinámica de cumplir objetivos y metas prevalecen círculos cerrados con poca interacción. ¿Cómo entonces definir políticas de actuación conjunta o de interacción entre estas estructuras que, teniendo finalidades similares, operan de manera dispersa? </w:t>
      </w:r>
    </w:p>
    <w:p w14:paraId="624F6F0D" w14:textId="77777777" w:rsidR="007A3D9E" w:rsidRPr="00550F7D" w:rsidRDefault="007A3D9E" w:rsidP="00030A8A">
      <w:pPr>
        <w:ind w:left="-15"/>
        <w:jc w:val="both"/>
      </w:pPr>
      <w:r w:rsidRPr="00550F7D">
        <w:t xml:space="preserve">Además, es imposible alcanzar los propósitos de formación integral si sólo nos centramos en el espacio curricular y no se aborda la institución en todo su conjunto y complejidad. Durante el tiempo de operación del ME, la coherencia entre la concepción de formación integral del estudiantado y las prácticas académicas, directivas y administrativas que como organización tenemos no es satisfactoria, por lo que cabe preguntarse: ¿cómo hacer un sistema coherente entre el discurso de la formación integral y las prácticas académicas, directivas y administrativas que llevamos a cabo en la organización universitaria? Si no somos capaces de construir una comunidad universitaria que esté en continuo proceso de incorporación de las virtudes derivadas del cultivo prudente de la formación integral y los temas transversales que aquí se plantean, nos encontraremos en una organización en que praxis y discurso son incoherentes. </w:t>
      </w:r>
    </w:p>
    <w:p w14:paraId="1C642F26" w14:textId="77777777" w:rsidR="007A3D9E" w:rsidRPr="00550F7D" w:rsidRDefault="007A3D9E" w:rsidP="00030A8A">
      <w:pPr>
        <w:spacing w:after="0"/>
        <w:jc w:val="both"/>
      </w:pPr>
      <w:r w:rsidRPr="00550F7D">
        <w:t xml:space="preserve"> </w:t>
      </w:r>
      <w:r w:rsidRPr="00550F7D">
        <w:tab/>
      </w:r>
      <w:r w:rsidRPr="00550F7D">
        <w:rPr>
          <w:rFonts w:ascii="Times New Roman" w:eastAsia="Times New Roman" w:hAnsi="Times New Roman" w:cs="Times New Roman"/>
          <w:b/>
        </w:rPr>
        <w:t xml:space="preserve"> </w:t>
      </w:r>
    </w:p>
    <w:p w14:paraId="52CB7525" w14:textId="77777777" w:rsidR="005D666F" w:rsidRDefault="005D666F" w:rsidP="00030A8A">
      <w:pPr>
        <w:ind w:left="-15"/>
        <w:jc w:val="both"/>
      </w:pPr>
      <w:r>
        <w:t>Fundamentos y Valores</w:t>
      </w:r>
    </w:p>
    <w:p w14:paraId="10D0AD45" w14:textId="77777777" w:rsidR="005D666F" w:rsidRDefault="005D666F" w:rsidP="00030A8A">
      <w:pPr>
        <w:ind w:left="-15"/>
        <w:jc w:val="both"/>
      </w:pPr>
      <w:r>
        <w:t xml:space="preserve">Contexto </w:t>
      </w:r>
    </w:p>
    <w:p w14:paraId="0E7B8397" w14:textId="1595043F" w:rsidR="007A3D9E" w:rsidRPr="00550F7D" w:rsidRDefault="007A3D9E" w:rsidP="00030A8A">
      <w:pPr>
        <w:ind w:left="-15"/>
        <w:jc w:val="both"/>
      </w:pPr>
      <w:r w:rsidRPr="00550F7D">
        <w:t xml:space="preserve">El modelo hegemónico social, económico y cultural no es equitativo ni sustentable. Asumirlo sin cuestionamiento contribuye a aumentar brechas culturales, sociales y económicas con consecuencias impredecibles. La idea de progreso ha derivado en una severa crisis civilizatoria que se refleja en el abuso del poder, el crecimiento exponencial de la riqueza en un pequeño grupo de la sociedad, el incremento del número de personas en pobreza y en pobreza extrema, las comunidades desplazadas, la violencia étnica y religiosa, los conflictos armados en muchos países, la delincuencia, la corrupción, el narcotráfico y el deterioro del ambiente cuyos efectos avanzan a una velocidad acelerada. </w:t>
      </w:r>
    </w:p>
    <w:p w14:paraId="33740004" w14:textId="77777777" w:rsidR="007A3D9E" w:rsidRPr="00550F7D" w:rsidRDefault="007A3D9E" w:rsidP="00030A8A">
      <w:pPr>
        <w:ind w:left="-15"/>
        <w:jc w:val="both"/>
      </w:pPr>
      <w:r w:rsidRPr="00550F7D">
        <w:t xml:space="preserve">Esta crisis nos convoca a repensar el modelo de conocimiento híper especializado basado en el pensamiento positivista y economicista, que no reconoce los derechos humanos, la pluralidad del conocimiento, la equidad de género, la diversidad cultural, social y ambiental. Es un modelo de conocimiento que no necesariamente responde a las condiciones actuales y no da cuenta de una realidad que es inestable, diversa, contradictoria, conflictiva y compleja. </w:t>
      </w:r>
    </w:p>
    <w:p w14:paraId="0431555D" w14:textId="77777777" w:rsidR="007A3D9E" w:rsidRPr="00550F7D" w:rsidRDefault="007A3D9E" w:rsidP="00030A8A">
      <w:pPr>
        <w:ind w:left="-15"/>
        <w:jc w:val="both"/>
      </w:pPr>
      <w:r w:rsidRPr="00550F7D">
        <w:t xml:space="preserve">En virtud de lo anterior, se hace necesario un cambio de paradigma que permita abrir nuevos caminos y nuevas formas de vivir, donde las personas cobren conciencia de sus límites, de su condición finita respecto a los procesos históricos y planetarios, donde se reconozcan la pluralidad de lenguas, de culturas, de entornos naturales y sociales. El reconocimiento de la otredad posibilita un lenguaje dialógico y soluciones creativas a los problemas de nuestra sociedad. Las diferencias son una fuente de riqueza en la medida que permiten aprender, innovar y construir nuevas y diversas realidades.  </w:t>
      </w:r>
    </w:p>
    <w:p w14:paraId="73A47995" w14:textId="77777777" w:rsidR="007A3D9E" w:rsidRPr="00550F7D" w:rsidRDefault="007A3D9E" w:rsidP="00030A8A">
      <w:pPr>
        <w:ind w:left="-15"/>
        <w:jc w:val="both"/>
      </w:pPr>
      <w:r w:rsidRPr="00550F7D">
        <w:t xml:space="preserve">En este contexto surge el Programa Transversa como iniciativa de la actual Secretaría Académica. Este Programa ha fomentado la articulación entre aquellos temas transversales en el marco de las funciones sustantivas y adjetivas de la UV. El Programa es resultado de la elaboración conjunta que se nutre de la experiencia y conocimiento de quienes lo integran y se propone generar alternativas en el ámbito universitario para hacer frente a aquella crisis. </w:t>
      </w:r>
    </w:p>
    <w:p w14:paraId="07D93272" w14:textId="77777777" w:rsidR="007A3D9E" w:rsidRPr="00550F7D" w:rsidRDefault="007A3D9E" w:rsidP="00030A8A">
      <w:pPr>
        <w:ind w:left="-15"/>
        <w:jc w:val="both"/>
      </w:pPr>
      <w:r w:rsidRPr="00550F7D">
        <w:t xml:space="preserve">El problema de los temas transversales a nivel institucional planteado en el apartado anterior, permitió identificar el rumbo que tendría el trabajo del Programa Transversa al interior de la UV. Se trató de un camino vivo que habría de construirse al andar. El equipo de Transversa fue llegando a nociones que posibilitan una articulación y un entretejido humano e institucional. Lo sistémico, lo complejo, la multi, inter y transdisciplina, la cultura de diálogo son los ejes fundamentales de la visión que construye Transversa en torno a los temas transversales y su papel en la UV. No es que siempre haya sido así, el trabajo colaborativo fue el que indicó las rutas conceptuales que dan forma al Programa Transversa. Todavía no constituyen rutas consolidadas, sino esfuerzos, avances que advierten la potencialidad de un trabajo como éste al interior de la Universidad. </w:t>
      </w:r>
    </w:p>
    <w:p w14:paraId="3270EB19" w14:textId="6939CBD7" w:rsidR="007A3D9E" w:rsidRPr="00550F7D" w:rsidRDefault="007A3D9E" w:rsidP="00030A8A">
      <w:pPr>
        <w:ind w:left="-15"/>
        <w:jc w:val="both"/>
      </w:pPr>
      <w:r w:rsidRPr="00550F7D">
        <w:t>Los temas transversales no pueden entenderse de manera aislada, fragmentada, pues guardan relaciones entre ellos, bases y finalidades comunes, por lo que es necesaria una mirada sistémica de ellos que advierta estas relaciones y, a partir de ellas, elabore una visión sobre la realidad. Esas relaciones, esta mirada construida a partir de las relaciones entre los temas transversales es posible si se funda en el diálogo, porque en él podemos ver las coincidencias y las diferencias entre los temas, lo cual facilita la generación de nuevas ideas y reflexiones más complejas. En este sentido, es un diálogo entre disciplinas diversas, que son las que cimientan los estudios sobre interculturalidad, género, sustentabilidad, etc. El análisis de cada tema y de las relaciones entre ellos difícilmente puede darse de manera disciplinar, por su complejidad, necesitan comprenderse en el debate que plantea la multi, inter o transdis</w:t>
      </w:r>
      <w:r w:rsidR="000749AE">
        <w:t>c</w:t>
      </w:r>
      <w:r w:rsidRPr="00550F7D">
        <w:t xml:space="preserve">iplina. En este marco es que en Transversa se busca problematizar las temáticas transversales. </w:t>
      </w:r>
    </w:p>
    <w:p w14:paraId="30F7F3F3" w14:textId="77777777" w:rsidR="007A3D9E" w:rsidRPr="00550F7D" w:rsidRDefault="007A3D9E" w:rsidP="00030A8A">
      <w:pPr>
        <w:ind w:left="-15"/>
        <w:jc w:val="both"/>
      </w:pPr>
      <w:r w:rsidRPr="00550F7D">
        <w:t xml:space="preserve">Los esfuerzos de las dependencias y entidades que se ocupan de los temas transversales y que fortalecen la formación integral de los estudiantes, exigió el reconocimiento de la complejidad de cada uno de ellos. La inserción de estos temas transversales en las funciones universitarias, supone explorar sus relaciones y las relaciones con las disciplinas y procesos que se desarrollan en las entidades y dependencias desde una visión integral, asumiendo que las interacciones internas son influidas por las condiciones del exterior y por las políticas normadas desde las organizaciones nacionales e internacionales. </w:t>
      </w:r>
    </w:p>
    <w:p w14:paraId="33569143" w14:textId="77777777" w:rsidR="007A3D9E" w:rsidRPr="00550F7D" w:rsidRDefault="007A3D9E" w:rsidP="00030A8A">
      <w:pPr>
        <w:ind w:left="-15"/>
        <w:jc w:val="both"/>
      </w:pPr>
      <w:r w:rsidRPr="00550F7D">
        <w:t xml:space="preserve">Inicialmente el objetivo del Programa Transversa era una mejor coordinación entre estructuras responsables de temas transversales, dadas sus similitudes. Hasta este momento hay un avance muy significativo con respecto a este propósito, pues se logró una mejor gestión y una mayor cohesión entre estas estructuras. A la par, se construyó y se construye una visión sistémica sobre los temas transversales y sobre la Universidad en su conjunto. Los acuerdos conceptuales del grupo Transversa se lograron mediante el diálogo entre las personas y sus saberes. El grupo fue cultivando una forma de establecer ese diálogo a través del reconocimiento del otro, logrando una identidad de grupo que permitió que, a la par de la construcción conceptual se fueran realizando acciones colectivas que promovieran una cultura dialógica. Siendo un grupo diverso, en donde sus integrantes cuentan con formaciones disciplinares diversas, responsables de desarrollar acciones universitarias sobre temas complejos, el abordaje no podía ser disciplinar, sino en el marco de la discusión trazada por la multi, inter y transdisciplina. </w:t>
      </w:r>
    </w:p>
    <w:p w14:paraId="1B0F84F8" w14:textId="77777777" w:rsidR="007A3D9E" w:rsidRPr="00550F7D" w:rsidRDefault="007A3D9E" w:rsidP="00030A8A">
      <w:pPr>
        <w:spacing w:after="282"/>
        <w:ind w:left="-15"/>
        <w:jc w:val="both"/>
      </w:pPr>
      <w:r w:rsidRPr="00550F7D">
        <w:t xml:space="preserve">Así, la concepción de los temas transversales y de su papel en la Universidad, se sustenta en tres ejes fundamentales: la visión sistémica y compleja, el trabajo multi, inter y transdisciplinario y la cultura de diálogo. </w:t>
      </w:r>
    </w:p>
    <w:p w14:paraId="0ABE74DC" w14:textId="77777777" w:rsidR="005D666F" w:rsidRDefault="005D666F" w:rsidP="00030A8A">
      <w:pPr>
        <w:ind w:left="-15"/>
        <w:jc w:val="both"/>
      </w:pPr>
      <w:r>
        <w:t xml:space="preserve">Visión sistémica y compleja </w:t>
      </w:r>
    </w:p>
    <w:p w14:paraId="1459EF9C" w14:textId="77777777" w:rsidR="005D666F" w:rsidRDefault="007A3D9E" w:rsidP="00030A8A">
      <w:pPr>
        <w:ind w:left="-15"/>
        <w:jc w:val="both"/>
      </w:pPr>
      <w:r w:rsidRPr="00550F7D">
        <w:t xml:space="preserve">La visión compleja y sistémica </w:t>
      </w:r>
    </w:p>
    <w:p w14:paraId="13B913D1" w14:textId="4D06AE4F" w:rsidR="007A3D9E" w:rsidRPr="00550F7D" w:rsidRDefault="007A3D9E" w:rsidP="00030A8A">
      <w:pPr>
        <w:ind w:left="-15"/>
        <w:jc w:val="both"/>
      </w:pPr>
      <w:r w:rsidRPr="00550F7D">
        <w:t xml:space="preserve">de la universidad significa trascender una visión fragmentada de ésta y comprenderla a partir de las relaciones y del diálogo que se establezcan entre estudiantes, académicos, autoridades, funcionarios, administradores, empleados de confianza y personal técnico y manual; a partir de la articulación entre las funciones sustantivas; a partir de las relaciones y del diálogo entre áreas académicas y regiones universitarias, y a partir de la relación y el diálogo entre la academia y la administración, lo que implica el reconocimiento de la dialéctica, la incertidumbre, la crisis, la diversidad y la inestabilidad que caracterizan nuestra realidad. </w:t>
      </w:r>
    </w:p>
    <w:p w14:paraId="3E39F073" w14:textId="77777777" w:rsidR="007A3D9E" w:rsidRPr="00550F7D" w:rsidRDefault="007A3D9E" w:rsidP="00030A8A">
      <w:pPr>
        <w:ind w:left="-15"/>
        <w:jc w:val="both"/>
      </w:pPr>
      <w:r w:rsidRPr="00550F7D">
        <w:t xml:space="preserve">La visión sistémica y compleja de la Universidad permite a los diferentes actores asumirse como un todo, a la vez que se distinguen en los diferentes ámbitos de acción que también interactúan entre sí y con el exterior, es decir, en un entramado de vínculos dentro y fuera del recinto universitario. </w:t>
      </w:r>
    </w:p>
    <w:p w14:paraId="4FCA361B" w14:textId="77777777" w:rsidR="007A3D9E" w:rsidRPr="00550F7D" w:rsidRDefault="007A3D9E" w:rsidP="00030A8A">
      <w:pPr>
        <w:ind w:left="-15"/>
        <w:jc w:val="both"/>
      </w:pPr>
      <w:r w:rsidRPr="00550F7D">
        <w:t xml:space="preserve">Para la Universidad Veracruzana es de gran valor impulsar y transitar hacia una visión que permita a cada uno de sus integrantes, reconocerse dentro de la compleja red de interacciones que permiten el logro de sus funciones, a través de procesos de reflexiónacción, que a su vez implican una retroalimentación para el logro armonioso de las funciones sustantivas y adjetivas de la Universidad. </w:t>
      </w:r>
    </w:p>
    <w:p w14:paraId="1B8A8AD8" w14:textId="77777777" w:rsidR="007A3D9E" w:rsidRPr="00550F7D" w:rsidRDefault="007A3D9E" w:rsidP="00030A8A">
      <w:pPr>
        <w:spacing w:after="284"/>
        <w:ind w:left="-15"/>
        <w:jc w:val="both"/>
      </w:pPr>
      <w:r w:rsidRPr="00550F7D">
        <w:t xml:space="preserve">Transversa supone que si los diferentes actores universitarios desarrollamos un pensamiento sistémico y complejo, podemos armonizar nuestras tareas con las de los demás y, con ello, lograr sinergias que beneficien la estructura y función institucional; desde esta perspectiva se asume que el todo es más que la suma de sus partes. </w:t>
      </w:r>
    </w:p>
    <w:p w14:paraId="3DAA658D" w14:textId="77777777" w:rsidR="005D666F" w:rsidRDefault="005D666F" w:rsidP="00030A8A">
      <w:pPr>
        <w:ind w:left="-15"/>
        <w:jc w:val="both"/>
      </w:pPr>
      <w:r>
        <w:t xml:space="preserve">Cultura de diálogo </w:t>
      </w:r>
    </w:p>
    <w:p w14:paraId="0A092DB8" w14:textId="7F8F75E2" w:rsidR="007A3D9E" w:rsidRPr="00550F7D" w:rsidRDefault="007A3D9E" w:rsidP="00030A8A">
      <w:pPr>
        <w:ind w:left="-15"/>
        <w:jc w:val="both"/>
      </w:pPr>
      <w:r w:rsidRPr="00550F7D">
        <w:t xml:space="preserve">Se hace necesaria una transformación de nuestra realidad contemporánea, se requiere un cambio de mentalidad y del modo en que llevamos a cabo nuestras prácticas. En el ámbito educativo, la Universidad necesita re-inventarse e innovar siempre de manera oportuna para enfrentar los desafíos actuales. Todos estos términos como transformación, cambio de mentalidad, re-invención e innovación, son conceptos vacíos que requieren llenarse con significados propios de nuestro contexto y de nuestra tradición. </w:t>
      </w:r>
    </w:p>
    <w:p w14:paraId="1D2B914F" w14:textId="77777777" w:rsidR="007A3D9E" w:rsidRPr="00550F7D" w:rsidRDefault="007A3D9E" w:rsidP="00030A8A">
      <w:pPr>
        <w:ind w:left="-15"/>
        <w:jc w:val="both"/>
      </w:pPr>
      <w:r w:rsidRPr="00550F7D">
        <w:t xml:space="preserve">La transformación, el cambio de mentalidad, la re-invención y la innovación tienen su origen en la curiosidad, en la duda, en el cuestionamiento de aquello que aparentemente es verdadero e irrefutable. Y esa curiosidad, duda y cuestionamiento tienen lugar en el diálogo. Si algo cambia o se transforma es gracias a él, porque entre otros rasgos, el diálogo es dialéctico. Éste no sólo tendrá que verse como método, como simple medio, sino como fin en sí mismo. El cambio es motivado por el diálogo pero, en este momento que vivimos en la actualidad, la transformación, entre otros aspectos más será precisamente, hacia el cultivo del diálogo. </w:t>
      </w:r>
    </w:p>
    <w:p w14:paraId="2B7256A5" w14:textId="77777777" w:rsidR="007A3D9E" w:rsidRPr="00550F7D" w:rsidRDefault="007A3D9E" w:rsidP="00030A8A">
      <w:pPr>
        <w:ind w:left="-15"/>
        <w:jc w:val="both"/>
      </w:pPr>
      <w:r w:rsidRPr="00550F7D">
        <w:t xml:space="preserve">Se trata de intentar resolver nuestros problemas a partir de éste y, paulatinamente, consolidar este modo de resolverlos como un modo de ser de nuestras sociedades actuales. Y es que el diálogo no integra una sola perspectiva del mundo, sino que integra las dimensiones epistemológica, ontológica, política y, primordialmente, ética: en él hay un reconocimiento y respeto de la otredad. Por eso el diálogo es sistémico, complejo y exige la participación de disciplinas diversas. </w:t>
      </w:r>
    </w:p>
    <w:p w14:paraId="5C72D4B4" w14:textId="77777777" w:rsidR="007A3D9E" w:rsidRPr="00550F7D" w:rsidRDefault="007A3D9E" w:rsidP="00030A8A">
      <w:pPr>
        <w:ind w:left="-15"/>
        <w:jc w:val="both"/>
      </w:pPr>
      <w:r w:rsidRPr="00550F7D">
        <w:t xml:space="preserve">En el diálogo no sólo aprendemos a entablar un intercambio de ideas con aquellos con los que compartimos opiniones sino también con los que disentimos. Así que en el diálogo también se desarrolla la capacidad por entrever extremos y ubicarse en el punto intermedio. Esto es la prudencia, evaluar de manera compleja un problema, discernir lo razonable de lo que no lo es y actuar, de acuerdo con esta distinción, de forma coherente, tomando decisiones sensatas y moderadas bajo ciertos contextos. </w:t>
      </w:r>
    </w:p>
    <w:p w14:paraId="3C56D249" w14:textId="77777777" w:rsidR="007A3D9E" w:rsidRPr="00550F7D" w:rsidRDefault="007A3D9E" w:rsidP="00030A8A">
      <w:pPr>
        <w:ind w:left="-15"/>
        <w:jc w:val="both"/>
      </w:pPr>
      <w:r w:rsidRPr="00550F7D">
        <w:t xml:space="preserve">Desde esta perspectiva, en la Universidad habremos de reconocer las diversas estructuras de poder hegemónicas de nuestro tiempo y decidir las formas de interactuar con ellas. No podemos obviar cómo aquellas estructuras operan en nuestras prácticas, por ejemplo, la manera en que respondemos ante una serie de indicadores externos que evalúan el desempeño universitario. Pero tampoco habremos de perder de vista que nuestro modo de ser como Universidad Veracruzana, no puede ser el mismo que cualquier otra universidad europea o norteamericana. Sin duda, como Universidad pública debe prevalecer una crítica seria ante cualquier tipo de orden anquilosado, que ya no tenga sentido para nuestro presente y que sea inviable para nuestro futuro. Tendremos que saber interactuar con aquellas estructuras, cumplir con sus requerimientos pues estamos condicionados por ellos, pero desde nuestra propia tradición humanística y artística, y no renunciar a construir alternativas que trasciendan el egocentrismo, el individualismo, el abuso de poder, el consumismo, la exclusión y la homogeneización de personas y de culturas. </w:t>
      </w:r>
    </w:p>
    <w:p w14:paraId="69CE0CA4" w14:textId="77777777" w:rsidR="007A3D9E" w:rsidRPr="00550F7D" w:rsidRDefault="007A3D9E" w:rsidP="00030A8A">
      <w:pPr>
        <w:spacing w:after="284"/>
        <w:ind w:left="-15"/>
        <w:jc w:val="both"/>
      </w:pPr>
      <w:r w:rsidRPr="00550F7D">
        <w:t xml:space="preserve">Así, en los próximos años la Universidad habrá de consolidar una cultura de diálogo que oriente la formación de su comunidad: estudiantes, académicos, autoridades, funcionarios, personal administrativo, de confianza, técnico y manual; que forje una comunidad con un pensamiento y un comportamiento libre, autónomo y ético; y que desarrolle una institución resiliente. Los problemas en un futuro serán otros, pero sabremos enfrentarlos si las estructuras y procesos universitarios se fundan en el diálogo, pues es la fuente que impulsa el pensamiento, la creatividad y fortalece los lazos comunitarios. </w:t>
      </w:r>
    </w:p>
    <w:p w14:paraId="20C7CC6B" w14:textId="58F0603B" w:rsidR="007A3D9E" w:rsidRDefault="005D666F" w:rsidP="00030A8A">
      <w:pPr>
        <w:pStyle w:val="Ttulo2"/>
        <w:ind w:left="-5"/>
        <w:jc w:val="both"/>
        <w:rPr>
          <w:color w:val="auto"/>
        </w:rPr>
      </w:pPr>
      <w:bookmarkStart w:id="12" w:name="_Toc1413179"/>
      <w:r>
        <w:rPr>
          <w:color w:val="auto"/>
        </w:rPr>
        <w:t>Trabajo disciplinario, multi y transdisciplinario</w:t>
      </w:r>
      <w:bookmarkEnd w:id="12"/>
      <w:r>
        <w:rPr>
          <w:color w:val="auto"/>
        </w:rPr>
        <w:t xml:space="preserve"> </w:t>
      </w:r>
    </w:p>
    <w:p w14:paraId="4AFEB5B7" w14:textId="77777777" w:rsidR="005D666F" w:rsidRPr="005D666F" w:rsidRDefault="005D666F" w:rsidP="005D666F"/>
    <w:p w14:paraId="2BF9DA5F" w14:textId="77777777" w:rsidR="007A3D9E" w:rsidRPr="00550F7D" w:rsidRDefault="007A3D9E" w:rsidP="00030A8A">
      <w:pPr>
        <w:ind w:left="-15"/>
        <w:jc w:val="both"/>
      </w:pPr>
      <w:r w:rsidRPr="00550F7D">
        <w:t xml:space="preserve">El tratamiento de los temas transversales es de naturaleza sistémica y dialógica, de ahí que sea poco probable arribar a ellos mediante una disciplina en específico. La tendencia evolutiva de la visión que se construye en Transversa abre un panorama aún no predecible del todo, sin embargo, se advierte que la interacción de diferentes vertientes de conocimiento y el abordaje integral de los temas, supone una mirada más allá de lo monodisciplinar. Profundizar en el estudio de cada uno de los temas y las interacciones que se dan entre ellos supone la construcción de objetos de estudio diversos, con intenciones o variables comunes y con el apoyo de procedimientos derivados de diferentes disciplinas. Lo cual deja abierta la posibilidad de construir conocimiento a través de la multi, inter o transdisciplina. La visión sistémica y compleja y la cultura de diálogo se complementan, entonces, con la multi, inter y transdisciplina. Desde este marco es que se comprenden los temas transversales. De esta forma se considera posible la cooperación para el entendimiento y aterrizaje de los temas transversales. </w:t>
      </w:r>
    </w:p>
    <w:p w14:paraId="2B3B3C83" w14:textId="77777777" w:rsidR="007A3D9E" w:rsidRPr="00550F7D" w:rsidRDefault="007A3D9E" w:rsidP="00030A8A">
      <w:pPr>
        <w:spacing w:after="260"/>
        <w:ind w:left="-15"/>
        <w:jc w:val="both"/>
      </w:pPr>
      <w:r w:rsidRPr="00550F7D">
        <w:t xml:space="preserve">Desde esta visión sobre los temas transversales, fundamentada en los ejes descritos, se busca coadyuvar a la renovación del </w:t>
      </w:r>
      <w:r w:rsidRPr="00550F7D">
        <w:rPr>
          <w:rFonts w:ascii="Times New Roman" w:eastAsia="Times New Roman" w:hAnsi="Times New Roman" w:cs="Times New Roman"/>
          <w:i/>
        </w:rPr>
        <w:t>ethos</w:t>
      </w:r>
      <w:r w:rsidRPr="00550F7D">
        <w:t xml:space="preserve"> universitario. Epistémica, pero también ética y política, comprometida con la formación de personas, de ciudadanos que participan y conducen el destino de la sociedad hacia un escenario de reconocimiento y respeto de la otredad. Como universidad pública debemos rendir cuentas a la sociedad y responsabilizarnos del aporte cultural encaminado a un mayor bienestar social</w:t>
      </w:r>
      <w:r>
        <w:rPr>
          <w:vertAlign w:val="superscript"/>
        </w:rPr>
        <w:footnoteReference w:id="2"/>
      </w:r>
      <w:r w:rsidRPr="00550F7D">
        <w:t xml:space="preserve">. </w:t>
      </w:r>
    </w:p>
    <w:p w14:paraId="1A8D4ACE" w14:textId="77777777" w:rsidR="007A3D9E" w:rsidRPr="00550F7D" w:rsidRDefault="007A3D9E" w:rsidP="00030A8A">
      <w:pPr>
        <w:spacing w:after="323"/>
        <w:ind w:left="-15"/>
        <w:jc w:val="both"/>
      </w:pPr>
      <w:r w:rsidRPr="00550F7D">
        <w:t xml:space="preserve">Por lo tanto, lo que busca Transversa es que estudiantes, académicos, autoridades, funcionarios, administradores, empleados de confianza y personal técnico y manual adquiramos una formación integral que fomente un pensamiento crítico y creativo; que desarrolle principios y habilidades para la vida, que respete los derechos humanos, que promueva el respeto a la diversidad cultural, de género y ambiental, que impulse un desarrollo humano a partir de una vida pacífica y comunitaria, y que trabaje desde y hacia una cultura de diálogo. </w:t>
      </w:r>
    </w:p>
    <w:p w14:paraId="6A0E6A39" w14:textId="77777777" w:rsidR="005D666F" w:rsidRDefault="005D666F" w:rsidP="00030A8A">
      <w:pPr>
        <w:ind w:left="-15"/>
        <w:jc w:val="both"/>
      </w:pPr>
      <w:r>
        <w:t>El horizonte</w:t>
      </w:r>
    </w:p>
    <w:p w14:paraId="4FF07552" w14:textId="6528D208" w:rsidR="007A3D9E" w:rsidRPr="00550F7D" w:rsidRDefault="007A3D9E" w:rsidP="00030A8A">
      <w:pPr>
        <w:ind w:left="-15"/>
        <w:jc w:val="both"/>
      </w:pPr>
      <w:r w:rsidRPr="00550F7D">
        <w:t xml:space="preserve">La Universidad Veracruzana se caracteriza por su congruencia y pertinencia social. A través de una visión sistémica, se conduce éticamente en la mejora de sus entornos y en la atención de sus problemáticas internas. Promueve dinámicas de trabajo plurales, abiertas, incluyentes y equitativas que posibilitan una vida plena e integral de la comunidad universitaria. Se cuenta con una estructura organizacional flexible que nos permite escuchar a los demás y conocer nuestro papel en la Universidad y en su transformación. </w:t>
      </w:r>
    </w:p>
    <w:p w14:paraId="56D1A9DF" w14:textId="77777777" w:rsidR="007A3D9E" w:rsidRPr="00550F7D" w:rsidRDefault="007A3D9E" w:rsidP="00030A8A">
      <w:pPr>
        <w:ind w:left="-15"/>
        <w:jc w:val="both"/>
      </w:pPr>
      <w:r w:rsidRPr="00550F7D">
        <w:t xml:space="preserve">Los estudiantes, egresados, académicos, autoridades, funcionarios, personal administrativo, de confianza, técnico y manual de la Universidad Veracruzana cultivan el diálogo como principio de su vida laboral, profesional y personal. La cultura de diálogo desarrolla una sensibilización ante problemas sustanciales de la sociedad y una visión holística y compleja para comprenderlos y encontrarles colegiadamente soluciones innovadoras. </w:t>
      </w:r>
    </w:p>
    <w:p w14:paraId="446EBD1B" w14:textId="77777777" w:rsidR="007A3D9E" w:rsidRPr="00550F7D" w:rsidRDefault="007A3D9E" w:rsidP="00030A8A">
      <w:pPr>
        <w:ind w:left="-15"/>
        <w:jc w:val="both"/>
      </w:pPr>
      <w:r w:rsidRPr="00550F7D">
        <w:t xml:space="preserve">Las personas que componemos la Universidad Veracruzana somos conscientes de lo interrelacionados que estamos con los demás y con nuestro entorno, de nuestra posición en el mundo y en la historia. Esto implica el reconocimiento y el respeto de la otredad, lo cual potencia las fortalezas individuales y colectivas, y posibilita una universidad abierta al diálogo entre diversas racionalidades y culturas y capaz de construir una visión plural y dialéctica de la realidad. </w:t>
      </w:r>
    </w:p>
    <w:p w14:paraId="6759A0A1" w14:textId="77777777" w:rsidR="007A3D9E" w:rsidRPr="00550F7D" w:rsidRDefault="007A3D9E" w:rsidP="00030A8A">
      <w:pPr>
        <w:ind w:left="-15"/>
        <w:jc w:val="both"/>
      </w:pPr>
      <w:r w:rsidRPr="00550F7D">
        <w:t xml:space="preserve">Nuestra Universidad es dialógica y libre, forma para la libertad y la justicia, para ejercer la autonomía del pensamiento, para la reflexión crítica y creativa, para estimular nuestra curiosidad, nuestra imaginación y nuestro placer por conocer. Forma para hacer comunidad y para actuar con prudencia en contextos de crisis. La resiliencia de la Universidad Veracruzana es producto de este tipo de formación que no caracteriza únicamente a sus estudiantes sino a todos los agentes que la constituyen. </w:t>
      </w:r>
    </w:p>
    <w:p w14:paraId="1CCD27EA" w14:textId="77777777" w:rsidR="005D666F" w:rsidRDefault="005D666F" w:rsidP="00030A8A">
      <w:pPr>
        <w:ind w:left="-15"/>
        <w:jc w:val="both"/>
      </w:pPr>
      <w:r>
        <w:t xml:space="preserve">Ámbitos de acción </w:t>
      </w:r>
    </w:p>
    <w:p w14:paraId="275360F9" w14:textId="0580F5DB" w:rsidR="007A3D9E" w:rsidRPr="00550F7D" w:rsidRDefault="007A3D9E" w:rsidP="00030A8A">
      <w:pPr>
        <w:ind w:left="-15"/>
        <w:jc w:val="both"/>
      </w:pPr>
      <w:r w:rsidRPr="00550F7D">
        <w:t xml:space="preserve">Transversa se propone incidir en los diferentes ámbitos de acción de las funciones universitarias, con una mirada sistémica y compleja, con el diálogo como forma de abordaje a los diferentes actores y en congruencia a través de la multi, inter y transdisciplina. Desde el reconocimiento de la dependencia y entidad académica y, en específico, del programa educativo como unidad de generación e impacto de las acciones de este Programa. Así, los ámbitos señalados a continuación están interrelacionados entre sí, sólo por fines expositivos, didácticos, se han separado, pero habrá de tenerse presente que el significado de cada uno está dado por los vínculos que tiene con el resto. Estar consciente de que cada uno de estos ámbitos impacta en los demás y contribuye a una comprensión más compleja de la Universidad Veracruzana. </w:t>
      </w:r>
    </w:p>
    <w:p w14:paraId="44BBE595" w14:textId="77777777" w:rsidR="007A3D9E" w:rsidRPr="00550F7D" w:rsidRDefault="007A3D9E" w:rsidP="00030A8A">
      <w:pPr>
        <w:spacing w:after="282"/>
        <w:ind w:left="-15"/>
        <w:jc w:val="both"/>
      </w:pPr>
      <w:r w:rsidRPr="00550F7D">
        <w:t xml:space="preserve">Será necesario que los programas educativos incluyan acciones, prácticas, metas, evaluaciones e indicadores relacionados con Transversa. La forma de incluir estos temas los tomará cada colectivo, según su especificidad, de preferencia deberán estar incluidos en cada una de las Experiencias Educativas, así como en las áreas formativas comunes a todos los estudiantes (AFBG y AFEL), de igual forma, estar presentes en los instrumentos de planeación de las entidades académicas y las dependencias, a través del Plan de Desarrollo de la Entidad Académica (PlaDEA), el Plan de Desarrollo de la Dependencia (PlaDDe) y del Programa Operativo Anual (POA) para que así permeen en las funciones de la Universidad. </w:t>
      </w:r>
    </w:p>
    <w:p w14:paraId="2256906E" w14:textId="77777777" w:rsidR="005D666F" w:rsidRDefault="005D666F" w:rsidP="00030A8A">
      <w:pPr>
        <w:ind w:left="-15"/>
        <w:jc w:val="both"/>
      </w:pPr>
      <w:r>
        <w:t xml:space="preserve">Formación universitaria integral </w:t>
      </w:r>
    </w:p>
    <w:p w14:paraId="3900101F" w14:textId="3BFADF55" w:rsidR="007A3D9E" w:rsidRPr="00550F7D" w:rsidRDefault="007A3D9E" w:rsidP="00030A8A">
      <w:pPr>
        <w:ind w:left="-15"/>
        <w:jc w:val="both"/>
      </w:pPr>
      <w:r w:rsidRPr="00550F7D">
        <w:t xml:space="preserve">Una formación que procura el desarrollo de estudiantes, académicos, autoridades, funcionarios, administradores, empleados de confianza y personal técnico y manual como seres humanos, debe basarse en el reconocimiento y el respeto de la otredad, en el diálogo como base del entendimiento, y la simbiosis como cooperación y desarrollo profesional en armonía con el ambiente. La formación universitaria necesita fundamentarse en un paradigma ético-profesional a partir de principios, valores, lenguajes y prácticas articulados con los derechos humanos, la creatividad, la curiosidad por el conocimiento, la sensibilidad y la capacidad para abordar la problemática socioambiental compleja, con el fin de construir ciudadanía que contribuya a la transformación de la sociedad. </w:t>
      </w:r>
    </w:p>
    <w:p w14:paraId="52774BCE" w14:textId="77777777" w:rsidR="007A3D9E" w:rsidRPr="00550F7D" w:rsidRDefault="007A3D9E" w:rsidP="00030A8A">
      <w:pPr>
        <w:ind w:left="-15"/>
        <w:jc w:val="both"/>
      </w:pPr>
      <w:r w:rsidRPr="00550F7D">
        <w:t xml:space="preserve">Se trata de una formación multi, inter y transdisciplinaria que abreva de la diversidad cultural, donde la construcción de conocimiento implica el reconocimiento de la incertidumbre, la fragilidad, el conflicto y las relaciones de poder entre los seres humanos. Se trata de una concepción dialéctica de la formación que advierte la no linealidad de los procesos. Para lograr una formación de este tipo, la Universidad debe reinventarse, poniendo al centro de la formación integral el cultivo de valores y derechos, dentro del contexto del reconocimiento de los límites y capacidades de los ecosistemas y el ambiente en general. </w:t>
      </w:r>
    </w:p>
    <w:p w14:paraId="45A3EFCF" w14:textId="77777777" w:rsidR="007A3D9E" w:rsidRPr="00550F7D" w:rsidRDefault="007A3D9E" w:rsidP="00030A8A">
      <w:pPr>
        <w:ind w:left="-15"/>
        <w:jc w:val="both"/>
      </w:pPr>
      <w:r w:rsidRPr="00550F7D">
        <w:t xml:space="preserve">En Transversa se busca construir ciudadanía y una cultura de paz que caracterice el </w:t>
      </w:r>
      <w:r w:rsidRPr="00550F7D">
        <w:rPr>
          <w:rFonts w:ascii="Times New Roman" w:eastAsia="Times New Roman" w:hAnsi="Times New Roman" w:cs="Times New Roman"/>
          <w:i/>
        </w:rPr>
        <w:t xml:space="preserve">ser </w:t>
      </w:r>
      <w:r w:rsidRPr="00550F7D">
        <w:t xml:space="preserve">UV. Se aspira a que </w:t>
      </w:r>
      <w:r w:rsidRPr="00550F7D">
        <w:rPr>
          <w:rFonts w:ascii="Times New Roman" w:eastAsia="Times New Roman" w:hAnsi="Times New Roman" w:cs="Times New Roman"/>
          <w:i/>
        </w:rPr>
        <w:t>ser</w:t>
      </w:r>
      <w:r w:rsidRPr="00550F7D">
        <w:t xml:space="preserve"> UV implique el cultivo del diálogo, la democracia, la inclusión, la diversidad, la pluralidad, la confianza, la igualdad, la creatividad, la sustentabilidad, la equidad, la salud, la reciprocidad, el respeto, la honestidad, la tolerancia y la comunidad. </w:t>
      </w:r>
    </w:p>
    <w:p w14:paraId="3D33A719" w14:textId="77777777" w:rsidR="007A3D9E" w:rsidRPr="00550F7D" w:rsidRDefault="007A3D9E" w:rsidP="00030A8A">
      <w:pPr>
        <w:spacing w:after="282"/>
        <w:ind w:left="-15"/>
        <w:jc w:val="both"/>
      </w:pPr>
      <w:r w:rsidRPr="00550F7D">
        <w:t xml:space="preserve">Las funciones universitarias de docencia, investigación, difusión y extensión no deben concebirse aisladamente, sino como un sistema complejo en el que se defina el sentido de cada función con base en las relaciones que establece con las demás y con el entorno en beneficio de la sociedad. </w:t>
      </w:r>
    </w:p>
    <w:p w14:paraId="74A47919" w14:textId="77777777" w:rsidR="005D666F" w:rsidRDefault="005D666F" w:rsidP="00030A8A">
      <w:pPr>
        <w:spacing w:after="284"/>
        <w:ind w:left="-15"/>
        <w:jc w:val="both"/>
      </w:pPr>
      <w:r>
        <w:t xml:space="preserve">Docencia </w:t>
      </w:r>
    </w:p>
    <w:p w14:paraId="312A54B1" w14:textId="4BE6E9CF" w:rsidR="007A3D9E" w:rsidRPr="00550F7D" w:rsidRDefault="007A3D9E" w:rsidP="00030A8A">
      <w:pPr>
        <w:spacing w:after="284"/>
        <w:ind w:left="-15"/>
        <w:jc w:val="both"/>
      </w:pPr>
      <w:r w:rsidRPr="00550F7D">
        <w:t xml:space="preserve">Será necesario impulsar la visión sistémica de la formación universitaria, en donde cada espacio curricular es parte de un proyecto educativo, disciplinar y formativo. No se trata de la transmisión del conocimiento sino de una construcción conjunta entre facilitadores y estudiantes que reconoce el trasfondo y los saberes de ambos actores. En los procesos de enseñanza-aprendizaje ambos actores aprenden del otro, porque el conocimiento surge del diálogo entre pares. Los procesos de enseñanza-aprendizaje deben darse con una perspectiva de principios y valores, con crítica y autocrítica, con reflexión y enfocados a la creación de espacios para generar condiciones que fomenten la creatividad colectiva. Los programas educativos deben reconocer la relevancia de los otros subsistemas universitarios en la formación, como el de investigación, el administrativo, el de intendencia, es decir, reconocerán y aplicarán sus principios, valores y saberes hacia todos los actores de la comunidad universitaria. </w:t>
      </w:r>
    </w:p>
    <w:p w14:paraId="2C71BA12" w14:textId="77777777" w:rsidR="005D666F" w:rsidRDefault="005D666F" w:rsidP="00B27142">
      <w:pPr>
        <w:spacing w:after="284"/>
        <w:ind w:left="-15"/>
        <w:jc w:val="both"/>
      </w:pPr>
      <w:r>
        <w:t xml:space="preserve">Investigación </w:t>
      </w:r>
    </w:p>
    <w:p w14:paraId="1D421EC6" w14:textId="0C441F4E" w:rsidR="00B27142" w:rsidRDefault="007A3D9E" w:rsidP="00B27142">
      <w:pPr>
        <w:spacing w:after="284"/>
        <w:ind w:left="-15"/>
        <w:jc w:val="both"/>
      </w:pPr>
      <w:r w:rsidRPr="00550F7D">
        <w:t xml:space="preserve">Se reconoce que la problemática socioambiental es compleja y por lo tanto rebasa a cualquier disciplina. Se necesitan generar puentes entre las disciplinas para transitar hacia una investigación abierta al diálogo genuino entre metodologías y marcos epistémicos diversos. Y a partir de ese diálogo se amplíe la comprensión de los problemas y se vislumbren desde una perspectiva compleja, no reduccionista ni simplista. Con ello, se podrá avanzar en la espiral del conocimiento, no sólo en la búsqueda de soluciones de los problemas socioambientales, sino también en los cambios de paradigmas y la generación de nuevas epistemologías. Este tipo de investigación debe darse con una perspectiva de sociedad-universidad-sociedad y no desde una visión jerárquica, autoritaria y colonialista de la universidad (“búsqueda de soluciones desde la academia”), es decir, los planteamientos que se hagan de los problemas habrán de construirse a partir de un diálogo de saberes, participativo, democrático y pertinente. Es importante recalcar que la investigación disciplinaria es relevante y contribuye significativamente en la generación del conocimiento, pero la investigación debe darse desde una consciencia diferente y ubicarla dentro de una plataforma social-histórica, cultural y económica que mitigue la problemática socioambiental. </w:t>
      </w:r>
      <w:bookmarkStart w:id="13" w:name="_Toc21512"/>
    </w:p>
    <w:p w14:paraId="6FA76D12" w14:textId="77777777" w:rsidR="00B27142" w:rsidRDefault="00B27142" w:rsidP="00B27142">
      <w:pPr>
        <w:spacing w:after="284"/>
        <w:ind w:left="-15"/>
        <w:jc w:val="both"/>
      </w:pPr>
    </w:p>
    <w:p w14:paraId="412A341C" w14:textId="0CA34C01" w:rsidR="007A3D9E" w:rsidRPr="00550F7D" w:rsidRDefault="007A3D9E" w:rsidP="00B27142">
      <w:pPr>
        <w:spacing w:after="284"/>
        <w:ind w:left="-15"/>
        <w:jc w:val="both"/>
      </w:pPr>
      <w:r w:rsidRPr="00550F7D">
        <w:t xml:space="preserve">Gestión y vinculación </w:t>
      </w:r>
      <w:bookmarkEnd w:id="13"/>
    </w:p>
    <w:p w14:paraId="0B1DE2D4" w14:textId="77777777" w:rsidR="007A3D9E" w:rsidRPr="00550F7D" w:rsidRDefault="007A3D9E" w:rsidP="00030A8A">
      <w:pPr>
        <w:ind w:left="-15"/>
        <w:jc w:val="both"/>
      </w:pPr>
      <w:r w:rsidRPr="00550F7D">
        <w:t xml:space="preserve">La vinculación con la sociedad se basa en el diálogo con los diversos sectores, así, la Universidad no sólo distribuye el conocimiento que genera en sus aulas y laboratorios, lo co-construye a través del diálogo con la sociedad, promoviendo el aprovechamiento del conocimiento en las comunidades. Con ello, se reafirma que la vinculación no es unidireccional y debe darse de manera articulada con la docencia, la investigación y la administración. </w:t>
      </w:r>
    </w:p>
    <w:p w14:paraId="14938B87" w14:textId="77777777" w:rsidR="007A3D9E" w:rsidRPr="00550F7D" w:rsidRDefault="007A3D9E" w:rsidP="00030A8A">
      <w:pPr>
        <w:spacing w:after="284"/>
        <w:ind w:left="-15"/>
        <w:jc w:val="both"/>
      </w:pPr>
      <w:r w:rsidRPr="00550F7D">
        <w:t xml:space="preserve">Por su parte, la gestión institucional se desarrolla en un contexto de colaboración, donde los universitarios reconocemos las interrelaciones que mantenemos con los demás y el impacto de nuestras decisiones y acciones en el todo de la organización, teniendo como base un conocimiento profundo de la Universidad, lo cual facilita la coordinación entre los procesos y sus responsables y genera sinergias. </w:t>
      </w:r>
    </w:p>
    <w:p w14:paraId="45FBE318" w14:textId="6B43F23F" w:rsidR="005D666F" w:rsidRDefault="005D666F" w:rsidP="00030A8A">
      <w:pPr>
        <w:spacing w:after="284"/>
        <w:ind w:left="-15"/>
        <w:jc w:val="both"/>
      </w:pPr>
      <w:r>
        <w:t>Normatividad</w:t>
      </w:r>
    </w:p>
    <w:p w14:paraId="23471FF9" w14:textId="0EBEBA40" w:rsidR="007A3D9E" w:rsidRPr="00550F7D" w:rsidRDefault="007A3D9E" w:rsidP="00030A8A">
      <w:pPr>
        <w:spacing w:after="284"/>
        <w:ind w:left="-15"/>
        <w:jc w:val="both"/>
      </w:pPr>
      <w:r w:rsidRPr="00550F7D">
        <w:t xml:space="preserve">Otro factor de apoyo en la transformación universitaria es la normatividad, donde se deben privilegiar y hacer efectivos, en principio, los derechos humanos como fundamento de la vida institucional. De igual manera la normatividad debe aplicarse de manera efectiva y expedita, sin distinción. El marco normativo debe armonizarse con los derechos de fuente constitucional, internacional y con las fuentes con perspectiva de género, de sustentabilidad, interculturalidad, inclusión, salud y equidad, entre otros. La normatividad es un medio, no el fin, debe ser ajustada para favorecer y potenciar los propósitos universitarios. </w:t>
      </w:r>
    </w:p>
    <w:p w14:paraId="088FF8B1" w14:textId="77777777" w:rsidR="005D666F" w:rsidRDefault="005D666F" w:rsidP="00030A8A">
      <w:pPr>
        <w:ind w:left="-15"/>
        <w:jc w:val="both"/>
      </w:pPr>
      <w:r>
        <w:t xml:space="preserve">Administración, función directiva y Academia </w:t>
      </w:r>
    </w:p>
    <w:p w14:paraId="43115C40" w14:textId="48052602" w:rsidR="007A3D9E" w:rsidRPr="00550F7D" w:rsidRDefault="007A3D9E" w:rsidP="00030A8A">
      <w:pPr>
        <w:ind w:left="-15"/>
        <w:jc w:val="both"/>
      </w:pPr>
      <w:r w:rsidRPr="00550F7D">
        <w:t xml:space="preserve">Estos subsistemas encuentran espacios de diálogo donde reconocen sus diferencias pero también sus fines en común, hay una comprensión de la función del otro y un trabajo conjunto en beneficio institucional. Se reflexiona para coincidir en que son elementos del mismo subsistema de servicio donde lo más importante de su quehacer se centra en facilitar la formación, es decir, en el estudiantado, así como en las necesidades de la sociedad. Los subsistemas universitarios regularmente invisibles en los procesos formativos dejan de serlo, la administración cobra la visibilidad que se requiere como coadyuvante de los procesos académicos, bajo los principios del entendimiento y de la comprensión basados en el diálogo. El personal administrativo, técnico y manual generan también conocimiento diferenciado de acuerdo con sus funciones administrativas y se asumen como parte del proceso educativo, por lo tanto, se reconocen como facilitadores para el logro del fin último de la Universidad: la formación integral del estudiante. Los principios y valores de Transversa se hacen visibles, dentro y entre estos subsistemas, para darle congruencia a toda la Universidad. </w:t>
      </w:r>
    </w:p>
    <w:p w14:paraId="0C0CCD82" w14:textId="77777777" w:rsidR="007A3D9E" w:rsidRPr="00550F7D" w:rsidRDefault="007A3D9E" w:rsidP="00030A8A">
      <w:pPr>
        <w:spacing w:after="0"/>
        <w:ind w:left="-15"/>
        <w:jc w:val="both"/>
      </w:pPr>
      <w:r w:rsidRPr="00550F7D">
        <w:t>¿Qué significa plantear estrategias de abordaje de esta propuesta y experiencia en una institución como la Universidad Veracruzana? Indudablemente se necesita partir de una pregunta porque, dado el camino recorrido por Transversa, no se trata de generar recetas ni lineamientos fragmentados ni jerarquizados. En el trayecto no ha existido una voz hegemónica ni tampoco una línea predefinida. Lo construido como camino y método a la vez, es una forma colectiva y participativa, en la cual sus miembros han tratado de corresponder con los valores y principios que como grupo se han planteando. Así, el trabajo durante estos más de tres años, fue de aprendizajes colaborativos. Los integrantes del grupo recibieron talleres de formación, impartieron cursos, organizaron reuniones con diferentes actores, trabajos en comisión, elaboraron documentos y participaron en seminarios y foros.</w:t>
      </w:r>
      <w:r w:rsidRPr="00550F7D">
        <w:rPr>
          <w:rFonts w:ascii="Calibri" w:eastAsia="Calibri" w:hAnsi="Calibri" w:cs="Calibri"/>
        </w:rPr>
        <w:t xml:space="preserve"> </w:t>
      </w:r>
    </w:p>
    <w:p w14:paraId="504D4985" w14:textId="77777777" w:rsidR="00B27142" w:rsidRDefault="007A3D9E" w:rsidP="00B27142">
      <w:pPr>
        <w:spacing w:after="429"/>
        <w:ind w:left="-15"/>
        <w:jc w:val="both"/>
      </w:pPr>
      <w:r w:rsidRPr="00550F7D">
        <w:t>El proceso de Transversa es en sí diverso, dinámico y dialógico.</w:t>
      </w:r>
    </w:p>
    <w:p w14:paraId="191B15AD" w14:textId="5F9ACA3C" w:rsidR="007A3D9E" w:rsidRDefault="007A3D9E" w:rsidP="00B27142">
      <w:pPr>
        <w:spacing w:after="429"/>
        <w:ind w:left="-15"/>
        <w:jc w:val="both"/>
      </w:pPr>
      <w:r w:rsidRPr="00550F7D">
        <w:t xml:space="preserve"> </w:t>
      </w:r>
      <w:r>
        <w:rPr>
          <w:noProof/>
          <w:lang w:val="en-US"/>
        </w:rPr>
        <w:drawing>
          <wp:inline distT="0" distB="0" distL="0" distR="0" wp14:anchorId="268DAE28" wp14:editId="245EE8C2">
            <wp:extent cx="5054854" cy="4037965"/>
            <wp:effectExtent l="0" t="0" r="0" b="0"/>
            <wp:docPr id="2145" name="Picture 2145"/>
            <wp:cNvGraphicFramePr/>
            <a:graphic xmlns:a="http://schemas.openxmlformats.org/drawingml/2006/main">
              <a:graphicData uri="http://schemas.openxmlformats.org/drawingml/2006/picture">
                <pic:pic xmlns:pic="http://schemas.openxmlformats.org/drawingml/2006/picture">
                  <pic:nvPicPr>
                    <pic:cNvPr id="2145" name="Picture 2145"/>
                    <pic:cNvPicPr/>
                  </pic:nvPicPr>
                  <pic:blipFill>
                    <a:blip r:embed="rId99"/>
                    <a:stretch>
                      <a:fillRect/>
                    </a:stretch>
                  </pic:blipFill>
                  <pic:spPr>
                    <a:xfrm>
                      <a:off x="0" y="0"/>
                      <a:ext cx="5054854" cy="4037965"/>
                    </a:xfrm>
                    <a:prstGeom prst="rect">
                      <a:avLst/>
                    </a:prstGeom>
                  </pic:spPr>
                </pic:pic>
              </a:graphicData>
            </a:graphic>
          </wp:inline>
        </w:drawing>
      </w:r>
      <w:r>
        <w:t xml:space="preserve"> </w:t>
      </w:r>
    </w:p>
    <w:p w14:paraId="3F1B5AE0" w14:textId="77777777" w:rsidR="007A3D9E" w:rsidRPr="00550F7D" w:rsidRDefault="007A3D9E" w:rsidP="007A3D9E">
      <w:pPr>
        <w:spacing w:after="370" w:line="267" w:lineRule="auto"/>
        <w:ind w:left="89" w:right="84" w:hanging="10"/>
        <w:jc w:val="center"/>
      </w:pPr>
      <w:r w:rsidRPr="00550F7D">
        <w:t xml:space="preserve">Figura 1. Representación de la visión Transversa sobre la Universidad Veracruzana. </w:t>
      </w:r>
    </w:p>
    <w:p w14:paraId="177A12BA" w14:textId="77777777" w:rsidR="007A3D9E" w:rsidRPr="00550F7D" w:rsidRDefault="007A3D9E" w:rsidP="007A3D9E">
      <w:pPr>
        <w:spacing w:after="0"/>
      </w:pPr>
      <w:r w:rsidRPr="00550F7D">
        <w:t xml:space="preserve"> </w:t>
      </w:r>
      <w:r w:rsidRPr="00550F7D">
        <w:tab/>
      </w:r>
      <w:r w:rsidRPr="00550F7D">
        <w:rPr>
          <w:rFonts w:ascii="Times New Roman" w:eastAsia="Times New Roman" w:hAnsi="Times New Roman" w:cs="Times New Roman"/>
          <w:b/>
        </w:rPr>
        <w:t xml:space="preserve"> </w:t>
      </w:r>
    </w:p>
    <w:p w14:paraId="1C16181D" w14:textId="77777777" w:rsidR="00E32B4B" w:rsidRDefault="00E32B4B" w:rsidP="00030A8A">
      <w:pPr>
        <w:ind w:left="-15"/>
        <w:jc w:val="both"/>
      </w:pPr>
      <w:r>
        <w:t xml:space="preserve">Hacia una consolidación institucional </w:t>
      </w:r>
    </w:p>
    <w:p w14:paraId="7CCE2F5C" w14:textId="177C715F" w:rsidR="007A3D9E" w:rsidRPr="00550F7D" w:rsidRDefault="007A3D9E" w:rsidP="00030A8A">
      <w:pPr>
        <w:ind w:left="-15"/>
        <w:jc w:val="both"/>
      </w:pPr>
      <w:r w:rsidRPr="00550F7D">
        <w:t xml:space="preserve">La iniciativa de la Secretaría Académica para coordinar los esfuerzos de las estructuras encargadas de los temas transversales, ha logrado en más de tres años de trabajo dos avances significativos para la institución. El primero, la gestión de acciones, desde una perspectiva colaborativa, que fortalece las estructuras al facilitar los procesos que conducen a la realización exitosa de sus metas. Cada vez es más frecuente que se integren estas estructuras en asociaciones sinérgicas para la obtención de sus fines. El segundo, la construcción de una visión sistémica y compleja en torno a problemas contemporáneos, lo cual conlleva el diálogo y la cooperación entre la diversidad de disciplinas. La búsqueda de una mejor coordinación entre estructuras responsables de los temas transversales implicó el desarrollo de una visión que pretende trascender la fragmentación presente en el ámbito operativo, práctico, pero también en el ámbito epistemológico. Se trata de un desarrollo incipiente de esta visión que ofrece orientaciones innovadoras para estudiar la Universidad, las problemáticas de sus diferentes áreas académicas y, con ello, generar acciones conjuntas de impacto institucional. </w:t>
      </w:r>
    </w:p>
    <w:p w14:paraId="0CFBE94A" w14:textId="77777777" w:rsidR="007A3D9E" w:rsidRPr="00550F7D" w:rsidRDefault="007A3D9E" w:rsidP="00030A8A">
      <w:pPr>
        <w:ind w:left="-15"/>
        <w:jc w:val="both"/>
      </w:pPr>
      <w:r w:rsidRPr="00550F7D">
        <w:t xml:space="preserve">El desarrollo de la visión sistémica de los temas transversales ha permitido, por un lado, un uso más eficaz, eficiente y efectivo de los recursos y de la energía de las estructuras encargadas de ellos y, por el otro, la definición de estrategias para la formación de ciudadanía crítica y responsable entre estudiantes, académicos, autoridades, funcionarios, personal administrativo, de confianza, técnico y manual de la UV. El proceso en el que se encuentra ahora Transversa se diversifica en la impartición de cursos o talleres de formación, iniciativas para la elaboración de políticas institucionales, estrategias de comunicación integral y sistematización y documentación de experiencias. Estas actividades han coadyuvado, y se proponen seguir haciéndolo, con la evaluación y la transformación del Modelo Educativo emprendidas en esta administración. </w:t>
      </w:r>
    </w:p>
    <w:p w14:paraId="373181F1" w14:textId="77777777" w:rsidR="007A3D9E" w:rsidRPr="00550F7D" w:rsidRDefault="007A3D9E" w:rsidP="00030A8A">
      <w:pPr>
        <w:ind w:left="-15"/>
        <w:jc w:val="both"/>
      </w:pPr>
      <w:r w:rsidRPr="00550F7D">
        <w:t xml:space="preserve">Transversa ha sido posible gracias al impulso institucional y al entendimiento de las personas que decidimos apoyarlo, sin embargo, conviene a la Universidad Veracruzana dar un siguiente paso: formalizarlo en un programa institucional con una estructura flexible y dinámica que transite entre las coordinaciones responsables de temas transversales y que incluya otras necesarias para sus fines. Un programa que, además de la gestión, promueva la investigación formal sobre la cultura de diálogo, la visión sistémica y compleja, el trabajo multi, inter y transdisciplinario, sus efectos en la cultura organizacional, la formación universitaria integral y en el estudio de las problemáticas que, en los diversos ámbitos académicos, desarrolla la Universidad Veracruzana. </w:t>
      </w:r>
    </w:p>
    <w:p w14:paraId="0152CE06" w14:textId="77777777" w:rsidR="007A3D9E" w:rsidRPr="00550F7D" w:rsidRDefault="007A3D9E" w:rsidP="00030A8A">
      <w:pPr>
        <w:ind w:left="-15"/>
        <w:jc w:val="both"/>
      </w:pPr>
      <w:r w:rsidRPr="00550F7D">
        <w:t xml:space="preserve">De cara al futuro inmediato y prospectivo de la Universidad Veracruzana resulta necesaria la evolución de sus objetivos a partir de una visión de construcción propia, motivada por la alarma que se enciende ante la crisis civilizatoria que vivimos y que nos acompañará por largo tiempo; de esta forma, contribuiremos a trascender el abordaje unidireccional, monodisciplinar de problemas que nos atañen a todos. Será necesario abrir las miradas a la complejidad con que se mueve el universo. </w:t>
      </w:r>
    </w:p>
    <w:p w14:paraId="60B67CFE" w14:textId="77777777" w:rsidR="007A3D9E" w:rsidRPr="00550F7D" w:rsidRDefault="007A3D9E" w:rsidP="00030A8A">
      <w:pPr>
        <w:spacing w:after="349"/>
        <w:ind w:left="-5" w:hanging="10"/>
        <w:jc w:val="both"/>
      </w:pPr>
      <w:r w:rsidRPr="00550F7D">
        <w:rPr>
          <w:rFonts w:ascii="Times New Roman" w:eastAsia="Times New Roman" w:hAnsi="Times New Roman" w:cs="Times New Roman"/>
          <w:b/>
          <w:i/>
        </w:rPr>
        <w:t xml:space="preserve">Consideraciones finales </w:t>
      </w:r>
    </w:p>
    <w:p w14:paraId="53E5FAAF" w14:textId="77777777" w:rsidR="007A3D9E" w:rsidRPr="00550F7D" w:rsidRDefault="007A3D9E" w:rsidP="00030A8A">
      <w:pPr>
        <w:ind w:left="-15"/>
        <w:jc w:val="both"/>
      </w:pPr>
      <w:r w:rsidRPr="00550F7D">
        <w:t xml:space="preserve">El reto institucional planteado con la iniciativa para coordinar los esfuerzos de las dependencias y entidades académicas encargadas de los temas transversales en la Universidad Veracruzana, ha concluido su primera fase y, en el presente documento, se da cuenta de ello. Además, se proyecta una visión de futuro, sustentada en la propuesta epistemológica surgida de la discusión colectiva y de la práctica cotidiana de un modo de trabajar. Sin embargo, es necesario afianzar las ideas centrales de esta propuesta y proyectarse en instrumentos futuros de planeación, gestión y evaluación institucionales y de cada entidad o dependencia. </w:t>
      </w:r>
    </w:p>
    <w:p w14:paraId="38CEEBC8" w14:textId="77777777" w:rsidR="007A3D9E" w:rsidRPr="00550F7D" w:rsidRDefault="007A3D9E" w:rsidP="00030A8A">
      <w:pPr>
        <w:ind w:left="-15"/>
        <w:jc w:val="both"/>
      </w:pPr>
      <w:r w:rsidRPr="00550F7D">
        <w:t xml:space="preserve">La experiencia desarrollada por el equipo de Transversa está disponible para apoyar las iniciativas de la Universidad que, desde la base epistemológica construida hasta hoy, posibilite la acción intensa que promueva cambios en el sentir, pensar y hacer de los universitarios. El diálogo, la visión sistémica y el trabajo multi, inter y transdisciplinario son el marco para una nueva cultura universitaria, por lo que es oportuno la formalización y consolidación de esta propuesta. </w:t>
      </w:r>
    </w:p>
    <w:p w14:paraId="75383A2F" w14:textId="77777777" w:rsidR="007A3D9E" w:rsidRPr="00550F7D" w:rsidRDefault="007A3D9E" w:rsidP="00030A8A">
      <w:pPr>
        <w:spacing w:after="0"/>
        <w:jc w:val="both"/>
      </w:pPr>
      <w:r w:rsidRPr="00550F7D">
        <w:t xml:space="preserve"> </w:t>
      </w:r>
      <w:r w:rsidRPr="00550F7D">
        <w:tab/>
        <w:t xml:space="preserve"> </w:t>
      </w:r>
    </w:p>
    <w:p w14:paraId="091D17CF" w14:textId="77777777" w:rsidR="007A3D9E" w:rsidRPr="00550F7D" w:rsidRDefault="007A3D9E" w:rsidP="00030A8A">
      <w:pPr>
        <w:ind w:left="-15"/>
        <w:jc w:val="both"/>
      </w:pPr>
      <w:r w:rsidRPr="00550F7D">
        <w:t xml:space="preserve">Para la elaboración de este documento los miembros del Programa Transversa acordaron designar la siguiente comisión: Raúl Homero López Espinosa (coordinador), Soledad Rocha Flores, Edgar Eduardo Ruiz Cervantes, Raymundo Aguilera Cordova y Lázaro Rafael Sánchez Velásquez. </w:t>
      </w:r>
    </w:p>
    <w:p w14:paraId="3C27280E" w14:textId="77777777" w:rsidR="007A3D9E" w:rsidRPr="00550F7D" w:rsidRDefault="007A3D9E" w:rsidP="00030A8A">
      <w:pPr>
        <w:ind w:left="-15"/>
        <w:jc w:val="both"/>
      </w:pPr>
      <w:r w:rsidRPr="00550F7D">
        <w:t xml:space="preserve">Se agradecen los aportes a este documento de María José García Oramas, Shantal Meseguer Galván, Mario de Jesús Oliva Suárez y Miguel Ángel Escalona Aguilar. </w:t>
      </w:r>
    </w:p>
    <w:p w14:paraId="45388258" w14:textId="77777777" w:rsidR="007A3D9E" w:rsidRPr="00550F7D" w:rsidRDefault="007A3D9E" w:rsidP="00030A8A">
      <w:pPr>
        <w:jc w:val="both"/>
      </w:pPr>
      <w:r w:rsidRPr="00550F7D">
        <w:t xml:space="preserve">Universidad Veracruzana, Xalapa, Veracruz, mayo 2017. </w:t>
      </w:r>
    </w:p>
    <w:p w14:paraId="0B058079" w14:textId="3E8C4053" w:rsidR="00181EAB" w:rsidRDefault="00181EAB" w:rsidP="00030A8A">
      <w:pPr>
        <w:spacing w:line="276" w:lineRule="auto"/>
        <w:ind w:right="-1085"/>
        <w:jc w:val="both"/>
        <w:rPr>
          <w:sz w:val="24"/>
          <w:szCs w:val="24"/>
          <w:lang w:bidi="es-ES"/>
        </w:rPr>
      </w:pPr>
    </w:p>
    <w:p w14:paraId="258C741D" w14:textId="5C2BA3B2" w:rsidR="00181EAB" w:rsidRDefault="00181EAB" w:rsidP="00E7070B">
      <w:pPr>
        <w:spacing w:line="276" w:lineRule="auto"/>
        <w:ind w:right="-1085"/>
        <w:jc w:val="both"/>
        <w:rPr>
          <w:sz w:val="24"/>
          <w:szCs w:val="24"/>
          <w:lang w:bidi="es-ES"/>
        </w:rPr>
      </w:pPr>
    </w:p>
    <w:p w14:paraId="1133C034" w14:textId="326398F6" w:rsidR="00181EAB" w:rsidRDefault="00181EAB" w:rsidP="00E7070B">
      <w:pPr>
        <w:spacing w:line="276" w:lineRule="auto"/>
        <w:ind w:right="-1085"/>
        <w:jc w:val="both"/>
        <w:rPr>
          <w:sz w:val="24"/>
          <w:szCs w:val="24"/>
          <w:lang w:bidi="es-ES"/>
        </w:rPr>
      </w:pPr>
    </w:p>
    <w:p w14:paraId="31EFEF35" w14:textId="14F027C2" w:rsidR="00181EAB" w:rsidRDefault="00181EAB" w:rsidP="00E7070B">
      <w:pPr>
        <w:spacing w:line="276" w:lineRule="auto"/>
        <w:ind w:right="-1085"/>
        <w:jc w:val="both"/>
        <w:rPr>
          <w:sz w:val="24"/>
          <w:szCs w:val="24"/>
          <w:lang w:bidi="es-ES"/>
        </w:rPr>
      </w:pPr>
    </w:p>
    <w:p w14:paraId="51CC0FD1" w14:textId="16A7D8C5" w:rsidR="00181EAB" w:rsidRDefault="00181EAB" w:rsidP="00E7070B">
      <w:pPr>
        <w:spacing w:line="276" w:lineRule="auto"/>
        <w:ind w:right="-1085"/>
        <w:jc w:val="both"/>
        <w:rPr>
          <w:sz w:val="24"/>
          <w:szCs w:val="24"/>
          <w:lang w:bidi="es-ES"/>
        </w:rPr>
      </w:pPr>
    </w:p>
    <w:p w14:paraId="4033B4F0" w14:textId="1AB13DF2" w:rsidR="00E32B4B" w:rsidRDefault="00E32B4B" w:rsidP="00E7070B">
      <w:pPr>
        <w:spacing w:line="276" w:lineRule="auto"/>
        <w:ind w:right="-1085"/>
        <w:jc w:val="both"/>
        <w:rPr>
          <w:sz w:val="24"/>
          <w:szCs w:val="24"/>
          <w:lang w:bidi="es-ES"/>
        </w:rPr>
      </w:pPr>
    </w:p>
    <w:p w14:paraId="1CA22FD4" w14:textId="1511935D" w:rsidR="00E32B4B" w:rsidRDefault="00E32B4B" w:rsidP="00E7070B">
      <w:pPr>
        <w:spacing w:line="276" w:lineRule="auto"/>
        <w:ind w:right="-1085"/>
        <w:jc w:val="both"/>
        <w:rPr>
          <w:sz w:val="24"/>
          <w:szCs w:val="24"/>
          <w:lang w:bidi="es-ES"/>
        </w:rPr>
      </w:pPr>
    </w:p>
    <w:p w14:paraId="5E4F04DD" w14:textId="187A8753" w:rsidR="00E32B4B" w:rsidRDefault="00E32B4B" w:rsidP="00E7070B">
      <w:pPr>
        <w:spacing w:line="276" w:lineRule="auto"/>
        <w:ind w:right="-1085"/>
        <w:jc w:val="both"/>
        <w:rPr>
          <w:sz w:val="24"/>
          <w:szCs w:val="24"/>
          <w:lang w:bidi="es-ES"/>
        </w:rPr>
      </w:pPr>
    </w:p>
    <w:p w14:paraId="2FA64A5A" w14:textId="77777777" w:rsidR="00E32B4B" w:rsidRDefault="00E32B4B" w:rsidP="00E7070B">
      <w:pPr>
        <w:spacing w:line="276" w:lineRule="auto"/>
        <w:ind w:right="-1085"/>
        <w:jc w:val="both"/>
        <w:rPr>
          <w:sz w:val="24"/>
          <w:szCs w:val="24"/>
          <w:lang w:bidi="es-ES"/>
        </w:rPr>
      </w:pPr>
    </w:p>
    <w:p w14:paraId="0FEFB16A" w14:textId="2684ACDB" w:rsidR="00CB12DE" w:rsidRPr="00B27142" w:rsidRDefault="00CB12DE" w:rsidP="00B27142">
      <w:pPr>
        <w:pStyle w:val="Ttulo1"/>
      </w:pPr>
      <w:r w:rsidRPr="00CC6D5F">
        <w:t xml:space="preserve"> </w:t>
      </w:r>
      <w:bookmarkStart w:id="14" w:name="_Toc1333734"/>
      <w:bookmarkStart w:id="15" w:name="_Toc1413180"/>
      <w:r w:rsidRPr="00B27142">
        <w:t>ANÁLISIS LÓGICO Y CONCEPTUAL</w:t>
      </w:r>
      <w:bookmarkEnd w:id="14"/>
      <w:bookmarkEnd w:id="15"/>
      <w:r w:rsidRPr="00B27142">
        <w:t xml:space="preserve"> </w:t>
      </w:r>
    </w:p>
    <w:p w14:paraId="7975EA8C" w14:textId="77777777" w:rsidR="00CB12DE" w:rsidRPr="00CC6D5F" w:rsidRDefault="00CB12DE" w:rsidP="00CB12DE">
      <w:pPr>
        <w:spacing w:after="0"/>
      </w:pPr>
      <w:r w:rsidRPr="00CC6D5F">
        <w:rPr>
          <w:rFonts w:ascii="Times New Roman" w:eastAsia="Times New Roman" w:hAnsi="Times New Roman" w:cs="Times New Roman"/>
          <w:b/>
        </w:rPr>
        <w:t xml:space="preserve"> </w:t>
      </w:r>
    </w:p>
    <w:p w14:paraId="3BB40228" w14:textId="77777777" w:rsidR="00CB12DE" w:rsidRPr="00CC6D5F" w:rsidRDefault="00CB12DE" w:rsidP="00CB12DE">
      <w:pPr>
        <w:ind w:right="57" w:firstLine="708"/>
      </w:pPr>
      <w:r w:rsidRPr="00CC6D5F">
        <w:t xml:space="preserve">Una de las habilidades más importantes en el ámbito académico es sin lugar a dudas la habilidad del análisis misma que se constituye en herramienta para la construcción de un lenguaje analítico propio de las teorías en cualquier campo disciplinar. </w:t>
      </w:r>
    </w:p>
    <w:p w14:paraId="03C397C5" w14:textId="77777777" w:rsidR="00CB12DE" w:rsidRPr="00CC6D5F" w:rsidRDefault="00CB12DE" w:rsidP="00CB12DE">
      <w:pPr>
        <w:spacing w:after="0"/>
        <w:ind w:left="708"/>
      </w:pPr>
      <w:r w:rsidRPr="00CC6D5F">
        <w:t xml:space="preserve"> </w:t>
      </w:r>
    </w:p>
    <w:p w14:paraId="01A20EE0" w14:textId="77777777" w:rsidR="00CB12DE" w:rsidRPr="00CC6D5F" w:rsidRDefault="00CB12DE" w:rsidP="00CB12DE">
      <w:pPr>
        <w:ind w:right="57" w:firstLine="708"/>
      </w:pPr>
      <w:r w:rsidRPr="00CC6D5F">
        <w:t xml:space="preserve">La habilidad del análisis es parte del proceso inferencial analítico, en el cual es necesario reconocer que el proceso inferencial, es el correcto o mostrar por qué fue incorrecto, este análisis se hace de dos maneras: </w:t>
      </w:r>
    </w:p>
    <w:p w14:paraId="41216497" w14:textId="77777777" w:rsidR="00CB12DE" w:rsidRDefault="00CB12DE" w:rsidP="00CB12DE">
      <w:pPr>
        <w:spacing w:after="0"/>
        <w:ind w:left="1109"/>
      </w:pPr>
      <w:r>
        <w:rPr>
          <w:noProof/>
          <w:lang w:val="en-US"/>
        </w:rPr>
        <w:drawing>
          <wp:inline distT="0" distB="0" distL="0" distR="0" wp14:anchorId="094EAFB6" wp14:editId="2AB79510">
            <wp:extent cx="5038344" cy="1155192"/>
            <wp:effectExtent l="0" t="0" r="0" b="0"/>
            <wp:docPr id="4637" name="Picture 4637"/>
            <wp:cNvGraphicFramePr/>
            <a:graphic xmlns:a="http://schemas.openxmlformats.org/drawingml/2006/main">
              <a:graphicData uri="http://schemas.openxmlformats.org/drawingml/2006/picture">
                <pic:pic xmlns:pic="http://schemas.openxmlformats.org/drawingml/2006/picture">
                  <pic:nvPicPr>
                    <pic:cNvPr id="4637" name="Picture 4637"/>
                    <pic:cNvPicPr/>
                  </pic:nvPicPr>
                  <pic:blipFill>
                    <a:blip r:embed="rId100"/>
                    <a:stretch>
                      <a:fillRect/>
                    </a:stretch>
                  </pic:blipFill>
                  <pic:spPr>
                    <a:xfrm>
                      <a:off x="0" y="0"/>
                      <a:ext cx="5038344" cy="1155192"/>
                    </a:xfrm>
                    <a:prstGeom prst="rect">
                      <a:avLst/>
                    </a:prstGeom>
                  </pic:spPr>
                </pic:pic>
              </a:graphicData>
            </a:graphic>
          </wp:inline>
        </w:drawing>
      </w:r>
    </w:p>
    <w:p w14:paraId="391CDE0F" w14:textId="77777777" w:rsidR="00CB12DE" w:rsidRDefault="00CB12DE" w:rsidP="00CB12DE">
      <w:pPr>
        <w:spacing w:after="0"/>
        <w:ind w:left="708" w:right="425"/>
      </w:pPr>
      <w:r>
        <w:t xml:space="preserve"> </w:t>
      </w:r>
    </w:p>
    <w:p w14:paraId="237FA54A" w14:textId="77777777" w:rsidR="00CB12DE" w:rsidRDefault="00CB12DE" w:rsidP="00030A8A">
      <w:pPr>
        <w:spacing w:after="0"/>
        <w:ind w:left="708"/>
        <w:jc w:val="both"/>
      </w:pPr>
      <w:r>
        <w:t xml:space="preserve"> </w:t>
      </w:r>
    </w:p>
    <w:p w14:paraId="72F4D86E" w14:textId="77777777" w:rsidR="00CB12DE" w:rsidRPr="00CC6D5F" w:rsidRDefault="00CB12DE" w:rsidP="00030A8A">
      <w:pPr>
        <w:ind w:right="57" w:firstLine="708"/>
        <w:jc w:val="both"/>
      </w:pPr>
      <w:r w:rsidRPr="00CC6D5F">
        <w:t xml:space="preserve">Uno centrado en la forma, </w:t>
      </w:r>
      <w:r w:rsidRPr="00CC6D5F">
        <w:rPr>
          <w:rFonts w:ascii="Times New Roman" w:eastAsia="Times New Roman" w:hAnsi="Times New Roman" w:cs="Times New Roman"/>
          <w:i/>
        </w:rPr>
        <w:t xml:space="preserve">análisis lógico formal o análisis formal. </w:t>
      </w:r>
      <w:r w:rsidRPr="00CC6D5F">
        <w:t xml:space="preserve">Otro centrado en el significado de los términos o contenidos (lenguaje), </w:t>
      </w:r>
      <w:r w:rsidRPr="00CC6D5F">
        <w:rPr>
          <w:rFonts w:ascii="Times New Roman" w:eastAsia="Times New Roman" w:hAnsi="Times New Roman" w:cs="Times New Roman"/>
          <w:i/>
        </w:rPr>
        <w:t xml:space="preserve">análisis semántico o análisis conceptual. </w:t>
      </w:r>
      <w:r w:rsidRPr="00CC6D5F">
        <w:t xml:space="preserve">Contenido y forma son importantes, pero son dos análisis diferentes, mientras que el contenido se relaciona con la parte semántica o del significado de las palabras, la forma se relaciona con la parte estructural y de construcción lógica del lenguaje oral o escrito.  </w:t>
      </w:r>
    </w:p>
    <w:p w14:paraId="361FD7EB" w14:textId="77777777" w:rsidR="00CB12DE" w:rsidRPr="00CC6D5F" w:rsidRDefault="00CB12DE" w:rsidP="00CB12DE">
      <w:pPr>
        <w:spacing w:after="0"/>
        <w:ind w:left="708"/>
      </w:pPr>
      <w:r w:rsidRPr="00CC6D5F">
        <w:t xml:space="preserve"> </w:t>
      </w:r>
    </w:p>
    <w:p w14:paraId="7EAB11D5" w14:textId="77777777" w:rsidR="00CB12DE" w:rsidRPr="00CC6D5F" w:rsidRDefault="00CB12DE" w:rsidP="00030A8A">
      <w:pPr>
        <w:ind w:right="57" w:firstLine="708"/>
        <w:jc w:val="both"/>
      </w:pPr>
      <w:r w:rsidRPr="00CC6D5F">
        <w:t xml:space="preserve">“La finalidad de estas dos habilidades en su nivel cognitivo, es tener herramientas que permitan acercarse a los argumentos de manera completa, ya que analizar la forma y el contenido de argumentos lleva a tener una comprensión más clara de lo que se quiere defender o proponer”. </w:t>
      </w:r>
    </w:p>
    <w:p w14:paraId="03D812D1" w14:textId="77777777" w:rsidR="00CB12DE" w:rsidRDefault="00CB12DE" w:rsidP="00030A8A">
      <w:pPr>
        <w:spacing w:after="0"/>
        <w:jc w:val="both"/>
      </w:pPr>
      <w:r>
        <w:rPr>
          <w:sz w:val="16"/>
        </w:rPr>
        <w:t>72</w:t>
      </w:r>
      <w:r>
        <w:t xml:space="preserve"> </w:t>
      </w:r>
    </w:p>
    <w:p w14:paraId="135687E9" w14:textId="77777777" w:rsidR="00CB12DE" w:rsidRDefault="00CB12DE" w:rsidP="00CB12DE">
      <w:pPr>
        <w:spacing w:after="0"/>
        <w:ind w:left="749"/>
      </w:pPr>
      <w:r>
        <w:rPr>
          <w:noProof/>
          <w:lang w:val="en-US"/>
        </w:rPr>
        <w:drawing>
          <wp:inline distT="0" distB="0" distL="0" distR="0" wp14:anchorId="5FDE4646" wp14:editId="6D3AE5DC">
            <wp:extent cx="5257800" cy="2305812"/>
            <wp:effectExtent l="0" t="0" r="0" b="0"/>
            <wp:docPr id="4635" name="Picture 4635"/>
            <wp:cNvGraphicFramePr/>
            <a:graphic xmlns:a="http://schemas.openxmlformats.org/drawingml/2006/main">
              <a:graphicData uri="http://schemas.openxmlformats.org/drawingml/2006/picture">
                <pic:pic xmlns:pic="http://schemas.openxmlformats.org/drawingml/2006/picture">
                  <pic:nvPicPr>
                    <pic:cNvPr id="4635" name="Picture 4635"/>
                    <pic:cNvPicPr/>
                  </pic:nvPicPr>
                  <pic:blipFill>
                    <a:blip r:embed="rId101"/>
                    <a:stretch>
                      <a:fillRect/>
                    </a:stretch>
                  </pic:blipFill>
                  <pic:spPr>
                    <a:xfrm>
                      <a:off x="0" y="0"/>
                      <a:ext cx="5257800" cy="2305812"/>
                    </a:xfrm>
                    <a:prstGeom prst="rect">
                      <a:avLst/>
                    </a:prstGeom>
                  </pic:spPr>
                </pic:pic>
              </a:graphicData>
            </a:graphic>
          </wp:inline>
        </w:drawing>
      </w:r>
    </w:p>
    <w:p w14:paraId="79A8C105" w14:textId="77777777" w:rsidR="00CB12DE" w:rsidRDefault="00CB12DE" w:rsidP="00CB12DE">
      <w:pPr>
        <w:spacing w:after="0"/>
        <w:ind w:right="439"/>
      </w:pPr>
      <w:r>
        <w:rPr>
          <w:rFonts w:ascii="Times New Roman" w:eastAsia="Times New Roman" w:hAnsi="Times New Roman" w:cs="Times New Roman"/>
          <w:b/>
          <w:i/>
        </w:rPr>
        <w:t xml:space="preserve"> </w:t>
      </w:r>
    </w:p>
    <w:p w14:paraId="5A01D2AD" w14:textId="77777777" w:rsidR="00CB12DE" w:rsidRDefault="00CB12DE" w:rsidP="00CB12DE">
      <w:pPr>
        <w:spacing w:after="0"/>
      </w:pPr>
      <w:r>
        <w:rPr>
          <w:noProof/>
          <w:lang w:val="en-US"/>
        </w:rPr>
        <w:drawing>
          <wp:anchor distT="0" distB="0" distL="114300" distR="114300" simplePos="0" relativeHeight="252211200" behindDoc="0" locked="0" layoutInCell="1" allowOverlap="0" wp14:anchorId="0791217C" wp14:editId="65BE4F90">
            <wp:simplePos x="0" y="0"/>
            <wp:positionH relativeFrom="column">
              <wp:posOffset>4018798</wp:posOffset>
            </wp:positionH>
            <wp:positionV relativeFrom="paragraph">
              <wp:posOffset>40232</wp:posOffset>
            </wp:positionV>
            <wp:extent cx="2116836" cy="1688592"/>
            <wp:effectExtent l="0" t="0" r="0" b="0"/>
            <wp:wrapSquare wrapText="bothSides"/>
            <wp:docPr id="4633" name="Picture 4633"/>
            <wp:cNvGraphicFramePr/>
            <a:graphic xmlns:a="http://schemas.openxmlformats.org/drawingml/2006/main">
              <a:graphicData uri="http://schemas.openxmlformats.org/drawingml/2006/picture">
                <pic:pic xmlns:pic="http://schemas.openxmlformats.org/drawingml/2006/picture">
                  <pic:nvPicPr>
                    <pic:cNvPr id="4633" name="Picture 4633"/>
                    <pic:cNvPicPr/>
                  </pic:nvPicPr>
                  <pic:blipFill>
                    <a:blip r:embed="rId102"/>
                    <a:stretch>
                      <a:fillRect/>
                    </a:stretch>
                  </pic:blipFill>
                  <pic:spPr>
                    <a:xfrm>
                      <a:off x="0" y="0"/>
                      <a:ext cx="2116836" cy="1688592"/>
                    </a:xfrm>
                    <a:prstGeom prst="rect">
                      <a:avLst/>
                    </a:prstGeom>
                  </pic:spPr>
                </pic:pic>
              </a:graphicData>
            </a:graphic>
          </wp:anchor>
        </w:drawing>
      </w:r>
      <w:r>
        <w:rPr>
          <w:rFonts w:ascii="Times New Roman" w:eastAsia="Times New Roman" w:hAnsi="Times New Roman" w:cs="Times New Roman"/>
          <w:b/>
          <w:i/>
        </w:rPr>
        <w:t xml:space="preserve"> </w:t>
      </w:r>
    </w:p>
    <w:p w14:paraId="12FC2C6A" w14:textId="77777777" w:rsidR="00CB12DE" w:rsidRPr="00CC6D5F" w:rsidRDefault="00CB12DE" w:rsidP="00CB12DE">
      <w:pPr>
        <w:pStyle w:val="Ttulo2"/>
        <w:ind w:left="-5"/>
      </w:pPr>
      <w:bookmarkStart w:id="16" w:name="_Toc1333735"/>
      <w:bookmarkStart w:id="17" w:name="_Toc1413181"/>
      <w:r w:rsidRPr="00CC6D5F">
        <w:t>Análisis lógico formal</w:t>
      </w:r>
      <w:bookmarkEnd w:id="16"/>
      <w:bookmarkEnd w:id="17"/>
      <w:r w:rsidRPr="00CC6D5F">
        <w:t xml:space="preserve"> </w:t>
      </w:r>
    </w:p>
    <w:p w14:paraId="6F4091C2" w14:textId="77777777" w:rsidR="00CB12DE" w:rsidRPr="00CC6D5F" w:rsidRDefault="00CB12DE" w:rsidP="00CB12DE">
      <w:pPr>
        <w:spacing w:after="0"/>
        <w:ind w:left="679"/>
      </w:pPr>
      <w:r w:rsidRPr="00CC6D5F">
        <w:rPr>
          <w:rFonts w:ascii="Times New Roman" w:eastAsia="Times New Roman" w:hAnsi="Times New Roman" w:cs="Times New Roman"/>
          <w:b/>
        </w:rPr>
        <w:t xml:space="preserve"> </w:t>
      </w:r>
    </w:p>
    <w:p w14:paraId="1B24A29C" w14:textId="77777777" w:rsidR="00CB12DE" w:rsidRPr="00CC6D5F" w:rsidRDefault="00CB12DE" w:rsidP="00CB12DE">
      <w:pPr>
        <w:ind w:right="57" w:firstLine="708"/>
      </w:pPr>
      <w:r w:rsidRPr="00CC6D5F">
        <w:t>Está basado en la parte estructural del lenguaje, el cual tiene que ver</w:t>
      </w:r>
      <w:r w:rsidRPr="00CC6D5F">
        <w:rPr>
          <w:rFonts w:ascii="Times New Roman" w:eastAsia="Times New Roman" w:hAnsi="Times New Roman" w:cs="Times New Roman"/>
          <w:b/>
        </w:rPr>
        <w:t xml:space="preserve"> </w:t>
      </w:r>
      <w:r w:rsidRPr="00CC6D5F">
        <w:t xml:space="preserve">con ciertas estructuras que “ya se sabe” son correctas como procesos inferenciales. En este nivel analítico lo más importante será reconocer las estructuras correctas para asegurar el proceso.  </w:t>
      </w:r>
    </w:p>
    <w:p w14:paraId="677EFA22" w14:textId="77777777" w:rsidR="00CB12DE" w:rsidRPr="00CC6D5F" w:rsidRDefault="00CB12DE" w:rsidP="00CB12DE">
      <w:pPr>
        <w:spacing w:after="439"/>
        <w:ind w:left="708"/>
      </w:pPr>
      <w:r w:rsidRPr="00CC6D5F">
        <w:t xml:space="preserve"> </w:t>
      </w:r>
    </w:p>
    <w:p w14:paraId="0D4EE4CA" w14:textId="77777777" w:rsidR="00CB12DE" w:rsidRPr="00CC6D5F" w:rsidRDefault="00CB12DE" w:rsidP="00CB12DE">
      <w:pPr>
        <w:spacing w:after="0"/>
      </w:pPr>
      <w:r w:rsidRPr="00CC6D5F">
        <w:rPr>
          <w:strike/>
          <w:sz w:val="20"/>
        </w:rPr>
        <w:t xml:space="preserve">                                                         </w:t>
      </w:r>
      <w:r w:rsidRPr="00CC6D5F">
        <w:rPr>
          <w:sz w:val="20"/>
        </w:rPr>
        <w:t xml:space="preserve"> </w:t>
      </w:r>
    </w:p>
    <w:p w14:paraId="26ABC538" w14:textId="77777777" w:rsidR="00CB12DE" w:rsidRDefault="00CB12DE" w:rsidP="00CB12DE">
      <w:pPr>
        <w:spacing w:after="0" w:line="273" w:lineRule="auto"/>
      </w:pPr>
      <w:r w:rsidRPr="00CC6D5F">
        <w:rPr>
          <w:sz w:val="20"/>
          <w:vertAlign w:val="superscript"/>
        </w:rPr>
        <w:t>72</w:t>
      </w:r>
      <w:r w:rsidRPr="00CC6D5F">
        <w:rPr>
          <w:sz w:val="20"/>
        </w:rPr>
        <w:t xml:space="preserve"> Guevara, G. (1999). Inferencia y análisis. En Campirán, A., Guevara, G. &amp; Sánchez, L. (Comp.), </w:t>
      </w:r>
      <w:r w:rsidRPr="00CC6D5F">
        <w:rPr>
          <w:rFonts w:ascii="Times New Roman" w:eastAsia="Times New Roman" w:hAnsi="Times New Roman" w:cs="Times New Roman"/>
          <w:i/>
          <w:sz w:val="20"/>
        </w:rPr>
        <w:t>Habilidades de Pensamiento Crítico y</w:t>
      </w:r>
      <w:r w:rsidRPr="00CC6D5F">
        <w:rPr>
          <w:sz w:val="20"/>
        </w:rPr>
        <w:t xml:space="preserve"> Creativo (p. 199). </w:t>
      </w:r>
      <w:r>
        <w:rPr>
          <w:sz w:val="20"/>
        </w:rPr>
        <w:t xml:space="preserve">México: Colección Hiper-COL, U.V. </w:t>
      </w:r>
    </w:p>
    <w:tbl>
      <w:tblPr>
        <w:tblStyle w:val="TableGrid"/>
        <w:tblpPr w:vertAnchor="text" w:tblpX="1844" w:tblpY="2"/>
        <w:tblOverlap w:val="never"/>
        <w:tblW w:w="6780" w:type="dxa"/>
        <w:tblInd w:w="0" w:type="dxa"/>
        <w:tblCellMar>
          <w:left w:w="71" w:type="dxa"/>
          <w:right w:w="6" w:type="dxa"/>
        </w:tblCellMar>
        <w:tblLook w:val="04A0" w:firstRow="1" w:lastRow="0" w:firstColumn="1" w:lastColumn="0" w:noHBand="0" w:noVBand="1"/>
      </w:tblPr>
      <w:tblGrid>
        <w:gridCol w:w="6780"/>
      </w:tblGrid>
      <w:tr w:rsidR="00CB12DE" w:rsidRPr="00CC6D5F" w14:paraId="3D0CA0C3" w14:textId="77777777" w:rsidTr="008953FE">
        <w:trPr>
          <w:trHeight w:val="559"/>
        </w:trPr>
        <w:tc>
          <w:tcPr>
            <w:tcW w:w="6780" w:type="dxa"/>
            <w:tcBorders>
              <w:top w:val="single" w:sz="4" w:space="0" w:color="000000"/>
              <w:left w:val="single" w:sz="4" w:space="0" w:color="000000"/>
              <w:bottom w:val="single" w:sz="4" w:space="0" w:color="000000"/>
              <w:right w:val="single" w:sz="4" w:space="0" w:color="000000"/>
            </w:tcBorders>
            <w:shd w:val="clear" w:color="auto" w:fill="E6E6E6"/>
          </w:tcPr>
          <w:p w14:paraId="26B9B2C9" w14:textId="77777777" w:rsidR="00CB12DE" w:rsidRPr="00CC6D5F" w:rsidRDefault="00CB12DE" w:rsidP="008953FE">
            <w:pPr>
              <w:spacing w:line="259" w:lineRule="auto"/>
              <w:rPr>
                <w:lang w:val="es-MX"/>
              </w:rPr>
            </w:pPr>
            <w:r w:rsidRPr="00CC6D5F">
              <w:rPr>
                <w:lang w:val="es-MX"/>
              </w:rPr>
              <w:t xml:space="preserve">Si llueve, entonces habrá buena cosecha. Si llegara a llover inferimos que habrá buena cosecha. </w:t>
            </w:r>
          </w:p>
        </w:tc>
      </w:tr>
    </w:tbl>
    <w:p w14:paraId="28802737" w14:textId="77777777" w:rsidR="00CB12DE" w:rsidRPr="00CC6D5F" w:rsidRDefault="00CB12DE" w:rsidP="00CB12DE">
      <w:pPr>
        <w:ind w:left="790" w:right="843"/>
      </w:pPr>
      <w:r w:rsidRPr="00CC6D5F">
        <w:t xml:space="preserve">Ejemplo: </w:t>
      </w:r>
    </w:p>
    <w:p w14:paraId="576D42AB" w14:textId="77777777" w:rsidR="00CB12DE" w:rsidRPr="00CC6D5F" w:rsidRDefault="00CB12DE" w:rsidP="00CB12DE">
      <w:pPr>
        <w:spacing w:after="0"/>
        <w:ind w:left="780" w:right="843"/>
      </w:pPr>
      <w:r w:rsidRPr="00CC6D5F">
        <w:t xml:space="preserve"> </w:t>
      </w:r>
    </w:p>
    <w:p w14:paraId="15A38439" w14:textId="77777777" w:rsidR="00CB12DE" w:rsidRPr="00CC6D5F" w:rsidRDefault="00CB12DE" w:rsidP="00CB12DE">
      <w:pPr>
        <w:spacing w:after="0"/>
        <w:ind w:left="708"/>
      </w:pPr>
      <w:r w:rsidRPr="00CC6D5F">
        <w:t xml:space="preserve"> </w:t>
      </w:r>
    </w:p>
    <w:p w14:paraId="3D1439FA" w14:textId="77777777" w:rsidR="00CB12DE" w:rsidRPr="00CC6D5F" w:rsidRDefault="00CB12DE" w:rsidP="00CB12DE">
      <w:pPr>
        <w:ind w:right="57" w:firstLine="708"/>
      </w:pPr>
      <w:r w:rsidRPr="00CC6D5F">
        <w:t xml:space="preserve">En el ejemplo, el compromiso no es empírico, no es que efectivamente lloverá, ni tampoco que habrá buena cosecha, sino sólo que si llegara a pasar lo primero, lo segundo tendrá que darse. </w:t>
      </w:r>
    </w:p>
    <w:p w14:paraId="4C00F94C" w14:textId="77777777" w:rsidR="00CB12DE" w:rsidRPr="00CC6D5F" w:rsidRDefault="00CB12DE" w:rsidP="00CB12DE">
      <w:pPr>
        <w:spacing w:after="0"/>
        <w:ind w:left="708"/>
      </w:pPr>
      <w:r w:rsidRPr="00CC6D5F">
        <w:t xml:space="preserve"> </w:t>
      </w:r>
    </w:p>
    <w:p w14:paraId="5C68AB67" w14:textId="77777777" w:rsidR="00CB12DE" w:rsidRPr="00CC6D5F" w:rsidRDefault="00CB12DE" w:rsidP="00CB12DE">
      <w:pPr>
        <w:ind w:right="57" w:firstLine="708"/>
      </w:pPr>
      <w:r w:rsidRPr="00CC6D5F">
        <w:t>Como se ve aquí, lo más importante es reconocer las estructuras correctas que llevan a formas de argumentos correctos, por lo que el análisis formal implica en sí análisis de argumentos.</w:t>
      </w:r>
      <w:r>
        <w:rPr>
          <w:vertAlign w:val="superscript"/>
        </w:rPr>
        <w:footnoteReference w:id="3"/>
      </w:r>
      <w:r w:rsidRPr="00CC6D5F">
        <w:t xml:space="preserve">  </w:t>
      </w:r>
    </w:p>
    <w:p w14:paraId="3684839B" w14:textId="77777777" w:rsidR="00CB12DE" w:rsidRDefault="00CB12DE" w:rsidP="00CB12DE">
      <w:pPr>
        <w:spacing w:after="0"/>
      </w:pPr>
      <w:r>
        <w:rPr>
          <w:noProof/>
          <w:lang w:val="en-US"/>
        </w:rPr>
        <w:drawing>
          <wp:inline distT="0" distB="0" distL="0" distR="0" wp14:anchorId="50FF2605" wp14:editId="67627E6E">
            <wp:extent cx="5972556" cy="1519428"/>
            <wp:effectExtent l="0" t="0" r="0" b="0"/>
            <wp:docPr id="4772" name="Picture 4772"/>
            <wp:cNvGraphicFramePr/>
            <a:graphic xmlns:a="http://schemas.openxmlformats.org/drawingml/2006/main">
              <a:graphicData uri="http://schemas.openxmlformats.org/drawingml/2006/picture">
                <pic:pic xmlns:pic="http://schemas.openxmlformats.org/drawingml/2006/picture">
                  <pic:nvPicPr>
                    <pic:cNvPr id="4772" name="Picture 4772"/>
                    <pic:cNvPicPr/>
                  </pic:nvPicPr>
                  <pic:blipFill>
                    <a:blip r:embed="rId103"/>
                    <a:stretch>
                      <a:fillRect/>
                    </a:stretch>
                  </pic:blipFill>
                  <pic:spPr>
                    <a:xfrm>
                      <a:off x="0" y="0"/>
                      <a:ext cx="5972556" cy="1519428"/>
                    </a:xfrm>
                    <a:prstGeom prst="rect">
                      <a:avLst/>
                    </a:prstGeom>
                  </pic:spPr>
                </pic:pic>
              </a:graphicData>
            </a:graphic>
          </wp:inline>
        </w:drawing>
      </w:r>
    </w:p>
    <w:p w14:paraId="14B9AE73" w14:textId="77777777" w:rsidR="00CB12DE" w:rsidRDefault="00CB12DE" w:rsidP="00CB12DE">
      <w:pPr>
        <w:spacing w:after="0"/>
        <w:ind w:left="1390"/>
      </w:pPr>
      <w:r>
        <w:t xml:space="preserve"> </w:t>
      </w:r>
    </w:p>
    <w:p w14:paraId="32661CCA" w14:textId="77777777" w:rsidR="00CB12DE" w:rsidRDefault="00CB12DE" w:rsidP="00CB12DE">
      <w:pPr>
        <w:spacing w:after="0"/>
        <w:ind w:left="679"/>
      </w:pPr>
      <w:r>
        <w:t xml:space="preserve"> </w:t>
      </w:r>
    </w:p>
    <w:p w14:paraId="126B2EE7" w14:textId="77777777" w:rsidR="00CB12DE" w:rsidRPr="00CC6D5F" w:rsidRDefault="00CB12DE" w:rsidP="00CB12DE">
      <w:pPr>
        <w:ind w:right="57"/>
      </w:pPr>
      <w:r w:rsidRPr="00CC6D5F">
        <w:rPr>
          <w:u w:val="single" w:color="000000"/>
        </w:rPr>
        <w:t>Tipos de inferencia</w:t>
      </w:r>
      <w:r w:rsidRPr="00CC6D5F">
        <w:t xml:space="preserve">  (razonamientos o argumentos lógicos) </w:t>
      </w:r>
    </w:p>
    <w:p w14:paraId="34F30C44" w14:textId="77777777" w:rsidR="00CB12DE" w:rsidRPr="00CC6D5F" w:rsidRDefault="00CB12DE" w:rsidP="00CB12DE">
      <w:pPr>
        <w:spacing w:after="0"/>
      </w:pPr>
      <w:r w:rsidRPr="00CC6D5F">
        <w:t xml:space="preserve"> </w:t>
      </w:r>
    </w:p>
    <w:p w14:paraId="6B2A56F4" w14:textId="77777777" w:rsidR="00CB12DE" w:rsidRPr="00CC6D5F" w:rsidRDefault="00CB12DE" w:rsidP="002D1C88">
      <w:pPr>
        <w:numPr>
          <w:ilvl w:val="0"/>
          <w:numId w:val="86"/>
        </w:numPr>
        <w:spacing w:after="5" w:line="248" w:lineRule="auto"/>
        <w:ind w:right="28" w:hanging="360"/>
      </w:pPr>
      <w:r w:rsidRPr="00CC6D5F">
        <w:t xml:space="preserve">Inferencia deductiva: Es aquella que marca una necesidad lógica-formal de una afirmación a otra. Sus premisas pretenden ser contundentes a favor de la conclusión. </w:t>
      </w:r>
    </w:p>
    <w:p w14:paraId="5256CF11" w14:textId="77777777" w:rsidR="00CB12DE" w:rsidRPr="00CC6D5F" w:rsidRDefault="00CB12DE" w:rsidP="002D1C88">
      <w:pPr>
        <w:numPr>
          <w:ilvl w:val="0"/>
          <w:numId w:val="86"/>
        </w:numPr>
        <w:spacing w:after="4" w:line="236" w:lineRule="auto"/>
        <w:ind w:right="28" w:hanging="360"/>
      </w:pPr>
      <w:r w:rsidRPr="00CC6D5F">
        <w:t xml:space="preserve">Inferencia no deductiva: Es aquella que </w:t>
      </w:r>
      <w:r w:rsidRPr="00CC6D5F">
        <w:rPr>
          <w:rFonts w:ascii="Times New Roman" w:eastAsia="Times New Roman" w:hAnsi="Times New Roman" w:cs="Times New Roman"/>
          <w:b/>
        </w:rPr>
        <w:t>no</w:t>
      </w:r>
      <w:r w:rsidRPr="00CC6D5F">
        <w:t xml:space="preserve"> marca una necesidad lógica-formal de una afirmación a otra. Es más débil y sus premisas no son tan contundentes a favor de la conclusión. </w:t>
      </w:r>
    </w:p>
    <w:p w14:paraId="6752A5E7" w14:textId="77777777" w:rsidR="00CB12DE" w:rsidRPr="00CC6D5F" w:rsidRDefault="00CB12DE" w:rsidP="00CB12DE">
      <w:pPr>
        <w:spacing w:after="0"/>
        <w:ind w:left="708"/>
      </w:pPr>
      <w:r w:rsidRPr="00CC6D5F">
        <w:t xml:space="preserve"> </w:t>
      </w:r>
    </w:p>
    <w:p w14:paraId="68B369E1" w14:textId="77777777" w:rsidR="00CB12DE" w:rsidRPr="00CC6D5F" w:rsidRDefault="00CB12DE" w:rsidP="00CB12DE">
      <w:pPr>
        <w:ind w:right="57"/>
      </w:pPr>
      <w:r w:rsidRPr="00CC6D5F">
        <w:t xml:space="preserve">Más adelante se abordan a detalle este tipo de procesos inferenciales analíticos. </w:t>
      </w:r>
    </w:p>
    <w:p w14:paraId="45F1CA35" w14:textId="77777777" w:rsidR="00CB12DE" w:rsidRPr="00CC6D5F" w:rsidRDefault="00CB12DE" w:rsidP="00CB12DE">
      <w:pPr>
        <w:spacing w:after="0"/>
      </w:pPr>
      <w:r w:rsidRPr="00CC6D5F">
        <w:t xml:space="preserve"> </w:t>
      </w:r>
    </w:p>
    <w:p w14:paraId="67E73B8D" w14:textId="77777777" w:rsidR="00CB12DE" w:rsidRPr="00CC6D5F" w:rsidRDefault="00CB12DE" w:rsidP="00CB12DE">
      <w:pPr>
        <w:spacing w:after="0"/>
      </w:pPr>
      <w:r w:rsidRPr="00CC6D5F">
        <w:t xml:space="preserve"> </w:t>
      </w:r>
    </w:p>
    <w:p w14:paraId="2CE48A6F" w14:textId="77777777" w:rsidR="00CB12DE" w:rsidRPr="00CC6D5F" w:rsidRDefault="00CB12DE" w:rsidP="00CB12DE">
      <w:pPr>
        <w:pStyle w:val="Ttulo3"/>
        <w:ind w:left="-5" w:right="127"/>
        <w:rPr>
          <w:lang w:val="es-MX"/>
        </w:rPr>
      </w:pPr>
      <w:bookmarkStart w:id="18" w:name="_Toc1333736"/>
      <w:bookmarkStart w:id="19" w:name="_Toc1413182"/>
      <w:r w:rsidRPr="00CC6D5F">
        <w:rPr>
          <w:lang w:val="es-MX"/>
        </w:rPr>
        <w:t>Argumentos o Razonamientos Deductivos: RD</w:t>
      </w:r>
      <w:bookmarkEnd w:id="18"/>
      <w:bookmarkEnd w:id="19"/>
      <w:r w:rsidRPr="00CC6D5F">
        <w:rPr>
          <w:u w:color="000000"/>
          <w:lang w:val="es-MX"/>
        </w:rPr>
        <w:t xml:space="preserve"> </w:t>
      </w:r>
    </w:p>
    <w:p w14:paraId="569F819D" w14:textId="77777777" w:rsidR="00CB12DE" w:rsidRPr="00CC6D5F" w:rsidRDefault="00CB12DE" w:rsidP="00CB12DE">
      <w:pPr>
        <w:spacing w:after="0"/>
        <w:ind w:left="708"/>
      </w:pPr>
      <w:r w:rsidRPr="00CC6D5F">
        <w:t xml:space="preserve"> </w:t>
      </w:r>
    </w:p>
    <w:p w14:paraId="403C5434" w14:textId="77777777" w:rsidR="00CB12DE" w:rsidRPr="00CC6D5F" w:rsidRDefault="00CB12DE" w:rsidP="00030A8A">
      <w:pPr>
        <w:ind w:right="57" w:firstLine="708"/>
        <w:jc w:val="both"/>
      </w:pPr>
      <w:r w:rsidRPr="00CC6D5F">
        <w:t xml:space="preserve">Razonamiento o Argumento Deductivo (Infalible): Es el tipo de razonamiento en el que sus premisas suministran fundamentos de prueba a favor de su conclusión, sus premisas proveen bases contundentes, sólidas, concluyentes, absolutas, sin excepciones posibles, a favor de su conclusión. </w:t>
      </w:r>
    </w:p>
    <w:p w14:paraId="65772581" w14:textId="77777777" w:rsidR="00CB12DE" w:rsidRPr="00CC6D5F" w:rsidRDefault="00CB12DE" w:rsidP="00030A8A">
      <w:pPr>
        <w:spacing w:after="0"/>
        <w:ind w:left="708"/>
        <w:jc w:val="both"/>
      </w:pPr>
      <w:r w:rsidRPr="00CC6D5F">
        <w:t xml:space="preserve"> </w:t>
      </w:r>
    </w:p>
    <w:p w14:paraId="26E6C52B" w14:textId="77777777" w:rsidR="00CB12DE" w:rsidRPr="00CC6D5F" w:rsidRDefault="00CB12DE" w:rsidP="00030A8A">
      <w:pPr>
        <w:ind w:right="57" w:firstLine="708"/>
        <w:jc w:val="both"/>
      </w:pPr>
      <w:r w:rsidRPr="00CC6D5F">
        <w:t xml:space="preserve">En el argumento deductivo la conclusión es necesariamente verdadera si se suponen verdaderas las premisas, la demostración es infalible, la inferencia es fuerte. En síntesis, las premisas garantizan plenamente a la conclusión, por lo que el razonamiento deductivo es válido si las pretensiones mencionadas se cumplen e inválido en caso contrario.  </w:t>
      </w:r>
    </w:p>
    <w:p w14:paraId="7E26CD65" w14:textId="77777777" w:rsidR="00CB12DE" w:rsidRPr="00CC6D5F" w:rsidRDefault="00CB12DE" w:rsidP="00030A8A">
      <w:pPr>
        <w:spacing w:after="0"/>
        <w:jc w:val="both"/>
      </w:pPr>
      <w:r w:rsidRPr="00CC6D5F">
        <w:rPr>
          <w:rFonts w:ascii="Times New Roman" w:eastAsia="Times New Roman" w:hAnsi="Times New Roman" w:cs="Times New Roman"/>
          <w:b/>
        </w:rPr>
        <w:t xml:space="preserve"> </w:t>
      </w:r>
    </w:p>
    <w:tbl>
      <w:tblPr>
        <w:tblStyle w:val="TableGrid"/>
        <w:tblpPr w:vertAnchor="text" w:tblpX="2159" w:tblpY="2"/>
        <w:tblOverlap w:val="never"/>
        <w:tblW w:w="7318" w:type="dxa"/>
        <w:tblInd w:w="0" w:type="dxa"/>
        <w:tblCellMar>
          <w:left w:w="71" w:type="dxa"/>
          <w:right w:w="6" w:type="dxa"/>
        </w:tblCellMar>
        <w:tblLook w:val="04A0" w:firstRow="1" w:lastRow="0" w:firstColumn="1" w:lastColumn="0" w:noHBand="0" w:noVBand="1"/>
      </w:tblPr>
      <w:tblGrid>
        <w:gridCol w:w="7318"/>
      </w:tblGrid>
      <w:tr w:rsidR="00CB12DE" w:rsidRPr="00CC6D5F" w14:paraId="4F85A105" w14:textId="77777777" w:rsidTr="008953FE">
        <w:trPr>
          <w:trHeight w:val="1111"/>
        </w:trPr>
        <w:tc>
          <w:tcPr>
            <w:tcW w:w="7318" w:type="dxa"/>
            <w:tcBorders>
              <w:top w:val="single" w:sz="4" w:space="0" w:color="000000"/>
              <w:left w:val="single" w:sz="4" w:space="0" w:color="000000"/>
              <w:bottom w:val="single" w:sz="4" w:space="0" w:color="000000"/>
              <w:right w:val="single" w:sz="4" w:space="0" w:color="000000"/>
            </w:tcBorders>
            <w:shd w:val="clear" w:color="auto" w:fill="E6E6E6"/>
          </w:tcPr>
          <w:p w14:paraId="31A2A689" w14:textId="77777777" w:rsidR="00CB12DE" w:rsidRPr="00CC6D5F" w:rsidRDefault="00CB12DE" w:rsidP="00030A8A">
            <w:pPr>
              <w:spacing w:after="7" w:line="246" w:lineRule="auto"/>
              <w:ind w:left="341" w:hanging="341"/>
              <w:jc w:val="both"/>
              <w:rPr>
                <w:lang w:val="es-MX"/>
              </w:rPr>
            </w:pPr>
            <w:r w:rsidRPr="00CC6D5F">
              <w:rPr>
                <w:rFonts w:ascii="Segoe UI Symbol" w:eastAsia="Segoe UI Symbol" w:hAnsi="Segoe UI Symbol" w:cs="Segoe UI Symbol"/>
                <w:lang w:val="es-MX"/>
              </w:rPr>
              <w:t>♦</w:t>
            </w:r>
            <w:r w:rsidRPr="00CC6D5F">
              <w:rPr>
                <w:rFonts w:ascii="Arial" w:eastAsia="Arial" w:hAnsi="Arial" w:cs="Arial"/>
                <w:lang w:val="es-MX"/>
              </w:rPr>
              <w:t xml:space="preserve"> </w:t>
            </w:r>
            <w:r w:rsidRPr="00CC6D5F">
              <w:rPr>
                <w:lang w:val="es-MX"/>
              </w:rPr>
              <w:t>Sólo comes dos frutas, peras y plátanos. Puesto que no hay peras y dado que estás comiendo fruta, lo que estás comiendo es un plátano.</w:t>
            </w:r>
            <w:r w:rsidRPr="00CC6D5F">
              <w:rPr>
                <w:rFonts w:ascii="Times New Roman" w:eastAsia="Times New Roman" w:hAnsi="Times New Roman" w:cs="Times New Roman"/>
                <w:b/>
                <w:lang w:val="es-MX"/>
              </w:rPr>
              <w:t xml:space="preserve"> </w:t>
            </w:r>
          </w:p>
          <w:p w14:paraId="47DB9F93" w14:textId="77777777" w:rsidR="00CB12DE" w:rsidRPr="00CC6D5F" w:rsidRDefault="00CB12DE" w:rsidP="00030A8A">
            <w:pPr>
              <w:spacing w:line="259" w:lineRule="auto"/>
              <w:ind w:left="341" w:hanging="341"/>
              <w:jc w:val="both"/>
              <w:rPr>
                <w:lang w:val="es-MX"/>
              </w:rPr>
            </w:pPr>
            <w:r w:rsidRPr="00CC6D5F">
              <w:rPr>
                <w:rFonts w:ascii="Segoe UI Symbol" w:eastAsia="Segoe UI Symbol" w:hAnsi="Segoe UI Symbol" w:cs="Segoe UI Symbol"/>
                <w:lang w:val="es-MX"/>
              </w:rPr>
              <w:t>♦</w:t>
            </w:r>
            <w:r w:rsidRPr="00CC6D5F">
              <w:rPr>
                <w:rFonts w:ascii="Arial" w:eastAsia="Arial" w:hAnsi="Arial" w:cs="Arial"/>
                <w:lang w:val="es-MX"/>
              </w:rPr>
              <w:t xml:space="preserve"> </w:t>
            </w:r>
            <w:r w:rsidRPr="00CC6D5F">
              <w:rPr>
                <w:lang w:val="es-MX"/>
              </w:rPr>
              <w:t>Todos los libros contienen información, todo lo que contiene información es útil, por lo tanto todos los libros son útiles.</w:t>
            </w:r>
            <w:r w:rsidRPr="00CC6D5F">
              <w:rPr>
                <w:rFonts w:ascii="Times New Roman" w:eastAsia="Times New Roman" w:hAnsi="Times New Roman" w:cs="Times New Roman"/>
                <w:b/>
                <w:lang w:val="es-MX"/>
              </w:rPr>
              <w:t xml:space="preserve"> </w:t>
            </w:r>
          </w:p>
        </w:tc>
      </w:tr>
    </w:tbl>
    <w:p w14:paraId="547F15C1" w14:textId="77777777" w:rsidR="00CB12DE" w:rsidRPr="00CC6D5F" w:rsidRDefault="00CB12DE" w:rsidP="00030A8A">
      <w:pPr>
        <w:spacing w:after="4" w:line="236" w:lineRule="auto"/>
        <w:ind w:left="775" w:right="277"/>
        <w:jc w:val="both"/>
      </w:pPr>
      <w:r w:rsidRPr="00CC6D5F">
        <w:t xml:space="preserve">Ejemplos de razonamiento deductivo válido </w:t>
      </w:r>
    </w:p>
    <w:p w14:paraId="2A727E42" w14:textId="77777777" w:rsidR="00CB12DE" w:rsidRPr="00CC6D5F" w:rsidRDefault="00CB12DE" w:rsidP="00030A8A">
      <w:pPr>
        <w:spacing w:after="0"/>
        <w:jc w:val="both"/>
      </w:pPr>
      <w:r w:rsidRPr="00CC6D5F">
        <w:rPr>
          <w:rFonts w:ascii="Times New Roman" w:eastAsia="Times New Roman" w:hAnsi="Times New Roman" w:cs="Times New Roman"/>
          <w:b/>
        </w:rPr>
        <w:t xml:space="preserve"> </w:t>
      </w:r>
    </w:p>
    <w:p w14:paraId="05626819" w14:textId="77777777" w:rsidR="00CB12DE" w:rsidRPr="00CC6D5F" w:rsidRDefault="00CB12DE" w:rsidP="00030A8A">
      <w:pPr>
        <w:ind w:right="57" w:firstLine="708"/>
        <w:jc w:val="both"/>
      </w:pPr>
      <w:r w:rsidRPr="00CC6D5F">
        <w:t xml:space="preserve">El concepto de validez en el razonamiento deductivo se refiere al cumplimiento o no de la pretensión de fundamentación, es decir, alude a la forma de construcción lógica, no al contenido. Por tanto, decir que un argumento deductivo es válido equivale a decir que es lógicamente imposible que si sus premisas son verdaderas la conclusión sea falsa. La validez alude a la verdad o falsedad en el plano del lenguaje, no al mundo real. </w:t>
      </w:r>
    </w:p>
    <w:p w14:paraId="2B402A73" w14:textId="77777777" w:rsidR="00CB12DE" w:rsidRPr="00CC6D5F" w:rsidRDefault="00CB12DE" w:rsidP="00CB12DE">
      <w:pPr>
        <w:spacing w:after="0"/>
        <w:ind w:left="708"/>
      </w:pPr>
      <w:r w:rsidRPr="00CC6D5F">
        <w:t xml:space="preserve"> </w:t>
      </w:r>
    </w:p>
    <w:tbl>
      <w:tblPr>
        <w:tblStyle w:val="TableGrid"/>
        <w:tblpPr w:vertAnchor="text" w:tblpX="2118" w:tblpY="2"/>
        <w:tblOverlap w:val="never"/>
        <w:tblW w:w="7380" w:type="dxa"/>
        <w:tblInd w:w="0" w:type="dxa"/>
        <w:tblCellMar>
          <w:left w:w="71" w:type="dxa"/>
          <w:right w:w="9" w:type="dxa"/>
        </w:tblCellMar>
        <w:tblLook w:val="04A0" w:firstRow="1" w:lastRow="0" w:firstColumn="1" w:lastColumn="0" w:noHBand="0" w:noVBand="1"/>
      </w:tblPr>
      <w:tblGrid>
        <w:gridCol w:w="7380"/>
      </w:tblGrid>
      <w:tr w:rsidR="00CB12DE" w:rsidRPr="00CC6D5F" w14:paraId="5C9CE1AB" w14:textId="77777777" w:rsidTr="008953FE">
        <w:trPr>
          <w:trHeight w:val="2585"/>
        </w:trPr>
        <w:tc>
          <w:tcPr>
            <w:tcW w:w="7380" w:type="dxa"/>
            <w:tcBorders>
              <w:top w:val="single" w:sz="4" w:space="0" w:color="000000"/>
              <w:left w:val="single" w:sz="4" w:space="0" w:color="000000"/>
              <w:bottom w:val="single" w:sz="4" w:space="0" w:color="000000"/>
              <w:right w:val="single" w:sz="4" w:space="0" w:color="000000"/>
            </w:tcBorders>
            <w:shd w:val="clear" w:color="auto" w:fill="E6E6E6"/>
          </w:tcPr>
          <w:p w14:paraId="57A94D6D" w14:textId="77777777" w:rsidR="00CB12DE" w:rsidRPr="00CC6D5F" w:rsidRDefault="00CB12DE" w:rsidP="008953FE">
            <w:pPr>
              <w:spacing w:line="264" w:lineRule="auto"/>
              <w:ind w:right="1071"/>
              <w:rPr>
                <w:lang w:val="es-MX"/>
              </w:rPr>
            </w:pPr>
            <w:r w:rsidRPr="00CC6D5F">
              <w:rPr>
                <w:lang w:val="es-MX"/>
              </w:rPr>
              <w:t xml:space="preserve">Todas las mujeres son gatos;  todos los gatos son hombres    </w:t>
            </w:r>
            <w:r>
              <w:rPr>
                <w:rFonts w:ascii="Calibri" w:eastAsia="Calibri" w:hAnsi="Calibri" w:cs="Calibri"/>
                <w:noProof/>
              </w:rPr>
              <mc:AlternateContent>
                <mc:Choice Requires="wpg">
                  <w:drawing>
                    <wp:inline distT="0" distB="0" distL="0" distR="0" wp14:anchorId="48994263" wp14:editId="3A94B68B">
                      <wp:extent cx="164592" cy="18288"/>
                      <wp:effectExtent l="0" t="0" r="0" b="0"/>
                      <wp:docPr id="66019" name="Group 66019"/>
                      <wp:cNvGraphicFramePr/>
                      <a:graphic xmlns:a="http://schemas.openxmlformats.org/drawingml/2006/main">
                        <a:graphicData uri="http://schemas.microsoft.com/office/word/2010/wordprocessingGroup">
                          <wpg:wgp>
                            <wpg:cNvGrpSpPr/>
                            <wpg:grpSpPr>
                              <a:xfrm>
                                <a:off x="0" y="0"/>
                                <a:ext cx="164592" cy="18288"/>
                                <a:chOff x="0" y="0"/>
                                <a:chExt cx="164592" cy="18288"/>
                              </a:xfrm>
                            </wpg:grpSpPr>
                            <pic:pic xmlns:pic="http://schemas.openxmlformats.org/drawingml/2006/picture">
                              <pic:nvPicPr>
                                <pic:cNvPr id="4860" name="Picture 4860"/>
                                <pic:cNvPicPr/>
                              </pic:nvPicPr>
                              <pic:blipFill>
                                <a:blip r:embed="rId104"/>
                                <a:stretch>
                                  <a:fillRect/>
                                </a:stretch>
                              </pic:blipFill>
                              <pic:spPr>
                                <a:xfrm>
                                  <a:off x="0" y="0"/>
                                  <a:ext cx="42672" cy="6096"/>
                                </a:xfrm>
                                <a:prstGeom prst="rect">
                                  <a:avLst/>
                                </a:prstGeom>
                              </pic:spPr>
                            </pic:pic>
                            <pic:pic xmlns:pic="http://schemas.openxmlformats.org/drawingml/2006/picture">
                              <pic:nvPicPr>
                                <pic:cNvPr id="4862" name="Picture 4862"/>
                                <pic:cNvPicPr/>
                              </pic:nvPicPr>
                              <pic:blipFill>
                                <a:blip r:embed="rId104"/>
                                <a:stretch>
                                  <a:fillRect/>
                                </a:stretch>
                              </pic:blipFill>
                              <pic:spPr>
                                <a:xfrm>
                                  <a:off x="115824" y="0"/>
                                  <a:ext cx="42672" cy="6096"/>
                                </a:xfrm>
                                <a:prstGeom prst="rect">
                                  <a:avLst/>
                                </a:prstGeom>
                              </pic:spPr>
                            </pic:pic>
                            <pic:pic xmlns:pic="http://schemas.openxmlformats.org/drawingml/2006/picture">
                              <pic:nvPicPr>
                                <pic:cNvPr id="4864" name="Picture 4864"/>
                                <pic:cNvPicPr/>
                              </pic:nvPicPr>
                              <pic:blipFill>
                                <a:blip r:embed="rId105"/>
                                <a:stretch>
                                  <a:fillRect/>
                                </a:stretch>
                              </pic:blipFill>
                              <pic:spPr>
                                <a:xfrm>
                                  <a:off x="0" y="6096"/>
                                  <a:ext cx="48768" cy="6096"/>
                                </a:xfrm>
                                <a:prstGeom prst="rect">
                                  <a:avLst/>
                                </a:prstGeom>
                              </pic:spPr>
                            </pic:pic>
                            <pic:pic xmlns:pic="http://schemas.openxmlformats.org/drawingml/2006/picture">
                              <pic:nvPicPr>
                                <pic:cNvPr id="4866" name="Picture 4866"/>
                                <pic:cNvPicPr/>
                              </pic:nvPicPr>
                              <pic:blipFill>
                                <a:blip r:embed="rId105"/>
                                <a:stretch>
                                  <a:fillRect/>
                                </a:stretch>
                              </pic:blipFill>
                              <pic:spPr>
                                <a:xfrm>
                                  <a:off x="115824" y="6096"/>
                                  <a:ext cx="48768" cy="6096"/>
                                </a:xfrm>
                                <a:prstGeom prst="rect">
                                  <a:avLst/>
                                </a:prstGeom>
                              </pic:spPr>
                            </pic:pic>
                            <pic:pic xmlns:pic="http://schemas.openxmlformats.org/drawingml/2006/picture">
                              <pic:nvPicPr>
                                <pic:cNvPr id="4868" name="Picture 4868"/>
                                <pic:cNvPicPr/>
                              </pic:nvPicPr>
                              <pic:blipFill>
                                <a:blip r:embed="rId105"/>
                                <a:stretch>
                                  <a:fillRect/>
                                </a:stretch>
                              </pic:blipFill>
                              <pic:spPr>
                                <a:xfrm>
                                  <a:off x="0" y="12192"/>
                                  <a:ext cx="48768" cy="6096"/>
                                </a:xfrm>
                                <a:prstGeom prst="rect">
                                  <a:avLst/>
                                </a:prstGeom>
                              </pic:spPr>
                            </pic:pic>
                            <pic:pic xmlns:pic="http://schemas.openxmlformats.org/drawingml/2006/picture">
                              <pic:nvPicPr>
                                <pic:cNvPr id="4870" name="Picture 4870"/>
                                <pic:cNvPicPr/>
                              </pic:nvPicPr>
                              <pic:blipFill>
                                <a:blip r:embed="rId105"/>
                                <a:stretch>
                                  <a:fillRect/>
                                </a:stretch>
                              </pic:blipFill>
                              <pic:spPr>
                                <a:xfrm>
                                  <a:off x="115824" y="12192"/>
                                  <a:ext cx="48768"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6D8D6C7" id="Group 66019" o:spid="_x0000_s1026" style="width:12.95pt;height:1.45pt;mso-position-horizontal-relative:char;mso-position-vertical-relative:line" coordsize="164592,182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">
                      <v:shape id="Picture 4860" o:spid="_x0000_s1027" type="#_x0000_t75" style="position:absolute;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">
                        <v:imagedata r:id="rId106" o:title=""/>
                      </v:shape>
                      <v:shape id="Picture 4862" o:spid="_x0000_s1028" type="#_x0000_t75" style="position:absolute;left:115824;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">
                        <v:imagedata r:id="rId106" o:title=""/>
                      </v:shape>
                      <v:shape id="Picture 4864" o:spid="_x0000_s1029" type="#_x0000_t75" style="position:absolute;top:6096;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">
                        <v:imagedata r:id="rId107" o:title=""/>
                      </v:shape>
                      <v:shape id="Picture 4866" o:spid="_x0000_s1030" type="#_x0000_t75" style="position:absolute;left:115824;top:6096;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">
                        <v:imagedata r:id="rId107" o:title=""/>
                      </v:shape>
                      <v:shape id="Picture 4868" o:spid="_x0000_s1031" type="#_x0000_t75" style="position:absolute;top:12192;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">
                        <v:imagedata r:id="rId107" o:title=""/>
                      </v:shape>
                      <v:shape id="Picture 4870" o:spid="_x0000_s1032" type="#_x0000_t75" style="position:absolute;left:115824;top:12192;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">
                        <v:imagedata r:id="rId107" o:title=""/>
                      </v:shape>
                      <w10:anchorlock/>
                    </v:group>
                  </w:pict>
                </mc:Fallback>
              </mc:AlternateContent>
            </w:r>
            <w:r>
              <w:rPr>
                <w:rFonts w:ascii="Calibri" w:eastAsia="Calibri" w:hAnsi="Calibri" w:cs="Calibri"/>
                <w:noProof/>
              </w:rPr>
              <mc:AlternateContent>
                <mc:Choice Requires="wpg">
                  <w:drawing>
                    <wp:inline distT="0" distB="0" distL="0" distR="0" wp14:anchorId="762BBF85" wp14:editId="075F4708">
                      <wp:extent cx="158496" cy="12192"/>
                      <wp:effectExtent l="0" t="0" r="0" b="0"/>
                      <wp:docPr id="66020" name="Group 66020"/>
                      <wp:cNvGraphicFramePr/>
                      <a:graphic xmlns:a="http://schemas.openxmlformats.org/drawingml/2006/main">
                        <a:graphicData uri="http://schemas.microsoft.com/office/word/2010/wordprocessingGroup">
                          <wpg:wgp>
                            <wpg:cNvGrpSpPr/>
                            <wpg:grpSpPr>
                              <a:xfrm>
                                <a:off x="0" y="0"/>
                                <a:ext cx="158496" cy="12192"/>
                                <a:chOff x="0" y="0"/>
                                <a:chExt cx="158496" cy="12192"/>
                              </a:xfrm>
                            </wpg:grpSpPr>
                            <pic:pic xmlns:pic="http://schemas.openxmlformats.org/drawingml/2006/picture">
                              <pic:nvPicPr>
                                <pic:cNvPr id="4872" name="Picture 4872"/>
                                <pic:cNvPicPr/>
                              </pic:nvPicPr>
                              <pic:blipFill>
                                <a:blip r:embed="rId104"/>
                                <a:stretch>
                                  <a:fillRect/>
                                </a:stretch>
                              </pic:blipFill>
                              <pic:spPr>
                                <a:xfrm>
                                  <a:off x="0" y="0"/>
                                  <a:ext cx="42672" cy="6096"/>
                                </a:xfrm>
                                <a:prstGeom prst="rect">
                                  <a:avLst/>
                                </a:prstGeom>
                              </pic:spPr>
                            </pic:pic>
                            <pic:pic xmlns:pic="http://schemas.openxmlformats.org/drawingml/2006/picture">
                              <pic:nvPicPr>
                                <pic:cNvPr id="4874" name="Picture 4874"/>
                                <pic:cNvPicPr/>
                              </pic:nvPicPr>
                              <pic:blipFill>
                                <a:blip r:embed="rId104"/>
                                <a:stretch>
                                  <a:fillRect/>
                                </a:stretch>
                              </pic:blipFill>
                              <pic:spPr>
                                <a:xfrm>
                                  <a:off x="115824" y="0"/>
                                  <a:ext cx="42672" cy="6096"/>
                                </a:xfrm>
                                <a:prstGeom prst="rect">
                                  <a:avLst/>
                                </a:prstGeom>
                              </pic:spPr>
                            </pic:pic>
                            <pic:pic xmlns:pic="http://schemas.openxmlformats.org/drawingml/2006/picture">
                              <pic:nvPicPr>
                                <pic:cNvPr id="4876" name="Picture 4876"/>
                                <pic:cNvPicPr/>
                              </pic:nvPicPr>
                              <pic:blipFill>
                                <a:blip r:embed="rId108"/>
                                <a:stretch>
                                  <a:fillRect/>
                                </a:stretch>
                              </pic:blipFill>
                              <pic:spPr>
                                <a:xfrm>
                                  <a:off x="12192" y="6096"/>
                                  <a:ext cx="24384" cy="6096"/>
                                </a:xfrm>
                                <a:prstGeom prst="rect">
                                  <a:avLst/>
                                </a:prstGeom>
                              </pic:spPr>
                            </pic:pic>
                            <pic:pic xmlns:pic="http://schemas.openxmlformats.org/drawingml/2006/picture">
                              <pic:nvPicPr>
                                <pic:cNvPr id="4878" name="Picture 4878"/>
                                <pic:cNvPicPr/>
                              </pic:nvPicPr>
                              <pic:blipFill>
                                <a:blip r:embed="rId109"/>
                                <a:stretch>
                                  <a:fillRect/>
                                </a:stretch>
                              </pic:blipFill>
                              <pic:spPr>
                                <a:xfrm>
                                  <a:off x="128016" y="6096"/>
                                  <a:ext cx="24384"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963B832" id="Group 66020" o:spid="_x0000_s1026" style="width:12.5pt;height:.95pt;mso-position-horizontal-relative:char;mso-position-vertical-relative:line" coordsize="158496,121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">
                      <v:shape id="Picture 4872" o:spid="_x0000_s1027" type="#_x0000_t75" style="position:absolute;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">
                        <v:imagedata r:id="rId106" o:title=""/>
                      </v:shape>
                      <v:shape id="Picture 4874" o:spid="_x0000_s1028" type="#_x0000_t75" style="position:absolute;left:115824;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">
                        <v:imagedata r:id="rId106" o:title=""/>
                      </v:shape>
                      <v:shape id="Picture 4876" o:spid="_x0000_s1029" type="#_x0000_t75" style="position:absolute;left:12192;top:6096;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">
                        <v:imagedata r:id="rId110" o:title=""/>
                      </v:shape>
                      <v:shape id="Picture 4878" o:spid="_x0000_s1030" type="#_x0000_t75" style="position:absolute;left:128016;top:6096;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">
                        <v:imagedata r:id="rId111" o:title=""/>
                      </v:shape>
                      <w10:anchorlock/>
                    </v:group>
                  </w:pict>
                </mc:Fallback>
              </mc:AlternateContent>
            </w:r>
            <w:r>
              <w:rPr>
                <w:rFonts w:ascii="Calibri" w:eastAsia="Calibri" w:hAnsi="Calibri" w:cs="Calibri"/>
                <w:noProof/>
              </w:rPr>
              <mc:AlternateContent>
                <mc:Choice Requires="wpg">
                  <w:drawing>
                    <wp:inline distT="0" distB="0" distL="0" distR="0" wp14:anchorId="6D34BF2B" wp14:editId="1B96B67B">
                      <wp:extent cx="140208" cy="6096"/>
                      <wp:effectExtent l="0" t="0" r="0" b="0"/>
                      <wp:docPr id="66018" name="Group 66018"/>
                      <wp:cNvGraphicFramePr/>
                      <a:graphic xmlns:a="http://schemas.openxmlformats.org/drawingml/2006/main">
                        <a:graphicData uri="http://schemas.microsoft.com/office/word/2010/wordprocessingGroup">
                          <wpg:wgp>
                            <wpg:cNvGrpSpPr/>
                            <wpg:grpSpPr>
                              <a:xfrm>
                                <a:off x="0" y="0"/>
                                <a:ext cx="140208" cy="6096"/>
                                <a:chOff x="0" y="0"/>
                                <a:chExt cx="140208" cy="6096"/>
                              </a:xfrm>
                            </wpg:grpSpPr>
                            <pic:pic xmlns:pic="http://schemas.openxmlformats.org/drawingml/2006/picture">
                              <pic:nvPicPr>
                                <pic:cNvPr id="4856" name="Picture 4856"/>
                                <pic:cNvPicPr/>
                              </pic:nvPicPr>
                              <pic:blipFill>
                                <a:blip r:embed="rId108"/>
                                <a:stretch>
                                  <a:fillRect/>
                                </a:stretch>
                              </pic:blipFill>
                              <pic:spPr>
                                <a:xfrm>
                                  <a:off x="0" y="0"/>
                                  <a:ext cx="24384" cy="6096"/>
                                </a:xfrm>
                                <a:prstGeom prst="rect">
                                  <a:avLst/>
                                </a:prstGeom>
                              </pic:spPr>
                            </pic:pic>
                            <pic:pic xmlns:pic="http://schemas.openxmlformats.org/drawingml/2006/picture">
                              <pic:nvPicPr>
                                <pic:cNvPr id="4858" name="Picture 4858"/>
                                <pic:cNvPicPr/>
                              </pic:nvPicPr>
                              <pic:blipFill>
                                <a:blip r:embed="rId109"/>
                                <a:stretch>
                                  <a:fillRect/>
                                </a:stretch>
                              </pic:blipFill>
                              <pic:spPr>
                                <a:xfrm>
                                  <a:off x="115824" y="0"/>
                                  <a:ext cx="24384"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F488803" id="Group 66018" o:spid="_x0000_s1026" style="width:11.05pt;height:.5pt;mso-position-horizontal-relative:char;mso-position-vertical-relative:line" coordsize="140208,60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">
                      <v:shape id="Picture 4856" o:spid="_x0000_s1027" type="#_x0000_t75" style="position:absolute;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">
                        <v:imagedata r:id="rId110" o:title=""/>
                      </v:shape>
                      <v:shape id="Picture 4858" o:spid="_x0000_s1028" type="#_x0000_t75" style="position:absolute;left:115824;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">
                        <v:imagedata r:id="rId111" o:title=""/>
                      </v:shape>
                      <w10:anchorlock/>
                    </v:group>
                  </w:pict>
                </mc:Fallback>
              </mc:AlternateContent>
            </w:r>
            <w:r>
              <w:rPr>
                <w:rFonts w:ascii="Calibri" w:eastAsia="Calibri" w:hAnsi="Calibri" w:cs="Calibri"/>
                <w:noProof/>
              </w:rPr>
              <mc:AlternateContent>
                <mc:Choice Requires="wpg">
                  <w:drawing>
                    <wp:inline distT="0" distB="0" distL="0" distR="0" wp14:anchorId="7FE348D9" wp14:editId="4D6EA790">
                      <wp:extent cx="48768" cy="12192"/>
                      <wp:effectExtent l="0" t="0" r="0" b="0"/>
                      <wp:docPr id="66015" name="Group 66015"/>
                      <wp:cNvGraphicFramePr/>
                      <a:graphic xmlns:a="http://schemas.openxmlformats.org/drawingml/2006/main">
                        <a:graphicData uri="http://schemas.microsoft.com/office/word/2010/wordprocessingGroup">
                          <wpg:wgp>
                            <wpg:cNvGrpSpPr/>
                            <wpg:grpSpPr>
                              <a:xfrm>
                                <a:off x="0" y="0"/>
                                <a:ext cx="48768" cy="12192"/>
                                <a:chOff x="0" y="0"/>
                                <a:chExt cx="48768" cy="12192"/>
                              </a:xfrm>
                            </wpg:grpSpPr>
                            <pic:pic xmlns:pic="http://schemas.openxmlformats.org/drawingml/2006/picture">
                              <pic:nvPicPr>
                                <pic:cNvPr id="4844" name="Picture 4844"/>
                                <pic:cNvPicPr/>
                              </pic:nvPicPr>
                              <pic:blipFill>
                                <a:blip r:embed="rId112"/>
                                <a:stretch>
                                  <a:fillRect/>
                                </a:stretch>
                              </pic:blipFill>
                              <pic:spPr>
                                <a:xfrm>
                                  <a:off x="12192" y="0"/>
                                  <a:ext cx="30480" cy="6096"/>
                                </a:xfrm>
                                <a:prstGeom prst="rect">
                                  <a:avLst/>
                                </a:prstGeom>
                              </pic:spPr>
                            </pic:pic>
                            <pic:pic xmlns:pic="http://schemas.openxmlformats.org/drawingml/2006/picture">
                              <pic:nvPicPr>
                                <pic:cNvPr id="4846" name="Picture 4846"/>
                                <pic:cNvPicPr/>
                              </pic:nvPicPr>
                              <pic:blipFill>
                                <a:blip r:embed="rId113"/>
                                <a:stretch>
                                  <a:fillRect/>
                                </a:stretch>
                              </pic:blipFill>
                              <pic:spPr>
                                <a:xfrm>
                                  <a:off x="0" y="6096"/>
                                  <a:ext cx="48768"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4E32CF1" id="Group 66015" o:spid="_x0000_s1026" style="width:3.85pt;height:.95pt;mso-position-horizontal-relative:char;mso-position-vertical-relative:line" coordsize="48768,121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">
                      <v:shape id="Picture 4844" o:spid="_x0000_s1027" type="#_x0000_t75" style="position:absolute;left:12192;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">
                        <v:imagedata r:id="rId114" o:title=""/>
                      </v:shape>
                      <v:shape id="Picture 4846" o:spid="_x0000_s1028" type="#_x0000_t75" style="position:absolute;top:6096;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">
                        <v:imagedata r:id="rId115" o:title=""/>
                      </v:shape>
                      <w10:anchorlock/>
                    </v:group>
                  </w:pict>
                </mc:Fallback>
              </mc:AlternateContent>
            </w:r>
            <w:r>
              <w:rPr>
                <w:rFonts w:ascii="Calibri" w:eastAsia="Calibri" w:hAnsi="Calibri" w:cs="Calibri"/>
                <w:noProof/>
              </w:rPr>
              <mc:AlternateContent>
                <mc:Choice Requires="wpg">
                  <w:drawing>
                    <wp:inline distT="0" distB="0" distL="0" distR="0" wp14:anchorId="291F2D89" wp14:editId="2C229BAA">
                      <wp:extent cx="54864" cy="18287"/>
                      <wp:effectExtent l="0" t="0" r="0" b="0"/>
                      <wp:docPr id="66016" name="Group 66016"/>
                      <wp:cNvGraphicFramePr/>
                      <a:graphic xmlns:a="http://schemas.openxmlformats.org/drawingml/2006/main">
                        <a:graphicData uri="http://schemas.microsoft.com/office/word/2010/wordprocessingGroup">
                          <wpg:wgp>
                            <wpg:cNvGrpSpPr/>
                            <wpg:grpSpPr>
                              <a:xfrm>
                                <a:off x="0" y="0"/>
                                <a:ext cx="54864" cy="18287"/>
                                <a:chOff x="0" y="0"/>
                                <a:chExt cx="54864" cy="18287"/>
                              </a:xfrm>
                            </wpg:grpSpPr>
                            <pic:pic xmlns:pic="http://schemas.openxmlformats.org/drawingml/2006/picture">
                              <pic:nvPicPr>
                                <pic:cNvPr id="4848" name="Picture 4848"/>
                                <pic:cNvPicPr/>
                              </pic:nvPicPr>
                              <pic:blipFill>
                                <a:blip r:embed="rId116"/>
                                <a:stretch>
                                  <a:fillRect/>
                                </a:stretch>
                              </pic:blipFill>
                              <pic:spPr>
                                <a:xfrm>
                                  <a:off x="0" y="0"/>
                                  <a:ext cx="54864" cy="6096"/>
                                </a:xfrm>
                                <a:prstGeom prst="rect">
                                  <a:avLst/>
                                </a:prstGeom>
                              </pic:spPr>
                            </pic:pic>
                            <pic:pic xmlns:pic="http://schemas.openxmlformats.org/drawingml/2006/picture">
                              <pic:nvPicPr>
                                <pic:cNvPr id="4850" name="Picture 4850"/>
                                <pic:cNvPicPr/>
                              </pic:nvPicPr>
                              <pic:blipFill>
                                <a:blip r:embed="rId116"/>
                                <a:stretch>
                                  <a:fillRect/>
                                </a:stretch>
                              </pic:blipFill>
                              <pic:spPr>
                                <a:xfrm>
                                  <a:off x="0" y="6096"/>
                                  <a:ext cx="54864" cy="6096"/>
                                </a:xfrm>
                                <a:prstGeom prst="rect">
                                  <a:avLst/>
                                </a:prstGeom>
                              </pic:spPr>
                            </pic:pic>
                            <pic:pic xmlns:pic="http://schemas.openxmlformats.org/drawingml/2006/picture">
                              <pic:nvPicPr>
                                <pic:cNvPr id="4852" name="Picture 4852"/>
                                <pic:cNvPicPr/>
                              </pic:nvPicPr>
                              <pic:blipFill>
                                <a:blip r:embed="rId113"/>
                                <a:stretch>
                                  <a:fillRect/>
                                </a:stretch>
                              </pic:blipFill>
                              <pic:spPr>
                                <a:xfrm>
                                  <a:off x="0" y="12192"/>
                                  <a:ext cx="48768"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B35904D" id="Group 66016" o:spid="_x0000_s1026" style="width:4.3pt;height:1.45pt;mso-position-horizontal-relative:char;mso-position-vertical-relative:line" coordsize="54864,182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">
                      <v:shape id="Picture 4848" o:spid="_x0000_s1027" type="#_x0000_t75" style="position:absolute;width:5486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">
                        <v:imagedata r:id="rId117" o:title=""/>
                      </v:shape>
                      <v:shape id="Picture 4850" o:spid="_x0000_s1028" type="#_x0000_t75" style="position:absolute;top:6096;width:5486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">
                        <v:imagedata r:id="rId117" o:title=""/>
                      </v:shape>
                      <v:shape id="Picture 4852" o:spid="_x0000_s1029" type="#_x0000_t75" style="position:absolute;top:12192;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">
                        <v:imagedata r:id="rId115" o:title=""/>
                      </v:shape>
                      <w10:anchorlock/>
                    </v:group>
                  </w:pict>
                </mc:Fallback>
              </mc:AlternateContent>
            </w:r>
            <w:r>
              <w:rPr>
                <w:noProof/>
              </w:rPr>
              <w:drawing>
                <wp:inline distT="0" distB="0" distL="0" distR="0" wp14:anchorId="46BA99C1" wp14:editId="7FA96883">
                  <wp:extent cx="30480" cy="6096"/>
                  <wp:effectExtent l="0" t="0" r="0" b="0"/>
                  <wp:docPr id="4854" name="Picture 4854"/>
                  <wp:cNvGraphicFramePr/>
                  <a:graphic xmlns:a="http://schemas.openxmlformats.org/drawingml/2006/main">
                    <a:graphicData uri="http://schemas.openxmlformats.org/drawingml/2006/picture">
                      <pic:pic xmlns:pic="http://schemas.openxmlformats.org/drawingml/2006/picture">
                        <pic:nvPicPr>
                          <pic:cNvPr id="4854" name="Picture 4854"/>
                          <pic:cNvPicPr/>
                        </pic:nvPicPr>
                        <pic:blipFill>
                          <a:blip r:embed="rId112"/>
                          <a:stretch>
                            <a:fillRect/>
                          </a:stretch>
                        </pic:blipFill>
                        <pic:spPr>
                          <a:xfrm>
                            <a:off x="0" y="0"/>
                            <a:ext cx="30480" cy="6096"/>
                          </a:xfrm>
                          <a:prstGeom prst="rect">
                            <a:avLst/>
                          </a:prstGeom>
                        </pic:spPr>
                      </pic:pic>
                    </a:graphicData>
                  </a:graphic>
                </wp:inline>
              </w:drawing>
            </w:r>
            <w:r w:rsidRPr="00CC6D5F">
              <w:rPr>
                <w:lang w:val="es-MX"/>
              </w:rPr>
              <w:t xml:space="preserve"> Todas las mujeres son hombres. </w:t>
            </w:r>
          </w:p>
          <w:p w14:paraId="150C2BA9" w14:textId="77777777" w:rsidR="00CB12DE" w:rsidRPr="00CC6D5F" w:rsidRDefault="00CB12DE" w:rsidP="008953FE">
            <w:pPr>
              <w:spacing w:line="259" w:lineRule="auto"/>
              <w:rPr>
                <w:lang w:val="es-MX"/>
              </w:rPr>
            </w:pPr>
            <w:r w:rsidRPr="00CC6D5F">
              <w:rPr>
                <w:lang w:val="es-MX"/>
              </w:rPr>
              <w:t xml:space="preserve"> </w:t>
            </w:r>
          </w:p>
          <w:p w14:paraId="0EF3BCCD" w14:textId="77777777" w:rsidR="00CB12DE" w:rsidRPr="00CC6D5F" w:rsidRDefault="00CB12DE" w:rsidP="008953FE">
            <w:pPr>
              <w:spacing w:line="267" w:lineRule="auto"/>
              <w:ind w:right="1973"/>
              <w:rPr>
                <w:lang w:val="es-MX"/>
              </w:rPr>
            </w:pPr>
            <w:r w:rsidRPr="00CC6D5F">
              <w:rPr>
                <w:lang w:val="es-MX"/>
              </w:rPr>
              <w:t xml:space="preserve">Ningún mamífero es ave; los perros son mamíferos </w:t>
            </w:r>
            <w:r w:rsidRPr="00CC6D5F">
              <w:rPr>
                <w:rFonts w:ascii="Times New Roman" w:eastAsia="Times New Roman" w:hAnsi="Times New Roman" w:cs="Times New Roman"/>
                <w:b/>
                <w:lang w:val="es-MX"/>
              </w:rPr>
              <w:t xml:space="preserve">  </w:t>
            </w:r>
            <w:r>
              <w:rPr>
                <w:rFonts w:ascii="Calibri" w:eastAsia="Calibri" w:hAnsi="Calibri" w:cs="Calibri"/>
                <w:noProof/>
              </w:rPr>
              <mc:AlternateContent>
                <mc:Choice Requires="wpg">
                  <w:drawing>
                    <wp:inline distT="0" distB="0" distL="0" distR="0" wp14:anchorId="211B5CE8" wp14:editId="31C7F8BD">
                      <wp:extent cx="164592" cy="30480"/>
                      <wp:effectExtent l="0" t="0" r="0" b="0"/>
                      <wp:docPr id="66033" name="Group 66033"/>
                      <wp:cNvGraphicFramePr/>
                      <a:graphic xmlns:a="http://schemas.openxmlformats.org/drawingml/2006/main">
                        <a:graphicData uri="http://schemas.microsoft.com/office/word/2010/wordprocessingGroup">
                          <wpg:wgp>
                            <wpg:cNvGrpSpPr/>
                            <wpg:grpSpPr>
                              <a:xfrm>
                                <a:off x="0" y="0"/>
                                <a:ext cx="164592" cy="30480"/>
                                <a:chOff x="0" y="0"/>
                                <a:chExt cx="164592" cy="30480"/>
                              </a:xfrm>
                            </wpg:grpSpPr>
                            <pic:pic xmlns:pic="http://schemas.openxmlformats.org/drawingml/2006/picture">
                              <pic:nvPicPr>
                                <pic:cNvPr id="4899" name="Picture 4899"/>
                                <pic:cNvPicPr/>
                              </pic:nvPicPr>
                              <pic:blipFill>
                                <a:blip r:embed="rId118"/>
                                <a:stretch>
                                  <a:fillRect/>
                                </a:stretch>
                              </pic:blipFill>
                              <pic:spPr>
                                <a:xfrm>
                                  <a:off x="12192" y="0"/>
                                  <a:ext cx="24384" cy="6096"/>
                                </a:xfrm>
                                <a:prstGeom prst="rect">
                                  <a:avLst/>
                                </a:prstGeom>
                              </pic:spPr>
                            </pic:pic>
                            <pic:pic xmlns:pic="http://schemas.openxmlformats.org/drawingml/2006/picture">
                              <pic:nvPicPr>
                                <pic:cNvPr id="4901" name="Picture 4901"/>
                                <pic:cNvPicPr/>
                              </pic:nvPicPr>
                              <pic:blipFill>
                                <a:blip r:embed="rId112"/>
                                <a:stretch>
                                  <a:fillRect/>
                                </a:stretch>
                              </pic:blipFill>
                              <pic:spPr>
                                <a:xfrm>
                                  <a:off x="121920" y="0"/>
                                  <a:ext cx="30480" cy="6096"/>
                                </a:xfrm>
                                <a:prstGeom prst="rect">
                                  <a:avLst/>
                                </a:prstGeom>
                              </pic:spPr>
                            </pic:pic>
                            <pic:pic xmlns:pic="http://schemas.openxmlformats.org/drawingml/2006/picture">
                              <pic:nvPicPr>
                                <pic:cNvPr id="4903" name="Picture 4903"/>
                                <pic:cNvPicPr/>
                              </pic:nvPicPr>
                              <pic:blipFill>
                                <a:blip r:embed="rId104"/>
                                <a:stretch>
                                  <a:fillRect/>
                                </a:stretch>
                              </pic:blipFill>
                              <pic:spPr>
                                <a:xfrm>
                                  <a:off x="0" y="6096"/>
                                  <a:ext cx="42672" cy="6096"/>
                                </a:xfrm>
                                <a:prstGeom prst="rect">
                                  <a:avLst/>
                                </a:prstGeom>
                              </pic:spPr>
                            </pic:pic>
                            <pic:pic xmlns:pic="http://schemas.openxmlformats.org/drawingml/2006/picture">
                              <pic:nvPicPr>
                                <pic:cNvPr id="4905" name="Picture 4905"/>
                                <pic:cNvPicPr/>
                              </pic:nvPicPr>
                              <pic:blipFill>
                                <a:blip r:embed="rId119"/>
                                <a:stretch>
                                  <a:fillRect/>
                                </a:stretch>
                              </pic:blipFill>
                              <pic:spPr>
                                <a:xfrm>
                                  <a:off x="115824" y="6096"/>
                                  <a:ext cx="42672" cy="6096"/>
                                </a:xfrm>
                                <a:prstGeom prst="rect">
                                  <a:avLst/>
                                </a:prstGeom>
                              </pic:spPr>
                            </pic:pic>
                            <pic:pic xmlns:pic="http://schemas.openxmlformats.org/drawingml/2006/picture">
                              <pic:nvPicPr>
                                <pic:cNvPr id="4907" name="Picture 4907"/>
                                <pic:cNvPicPr/>
                              </pic:nvPicPr>
                              <pic:blipFill>
                                <a:blip r:embed="rId105"/>
                                <a:stretch>
                                  <a:fillRect/>
                                </a:stretch>
                              </pic:blipFill>
                              <pic:spPr>
                                <a:xfrm>
                                  <a:off x="0" y="12192"/>
                                  <a:ext cx="48768" cy="6096"/>
                                </a:xfrm>
                                <a:prstGeom prst="rect">
                                  <a:avLst/>
                                </a:prstGeom>
                              </pic:spPr>
                            </pic:pic>
                            <pic:pic xmlns:pic="http://schemas.openxmlformats.org/drawingml/2006/picture">
                              <pic:nvPicPr>
                                <pic:cNvPr id="4909" name="Picture 4909"/>
                                <pic:cNvPicPr/>
                              </pic:nvPicPr>
                              <pic:blipFill>
                                <a:blip r:embed="rId105"/>
                                <a:stretch>
                                  <a:fillRect/>
                                </a:stretch>
                              </pic:blipFill>
                              <pic:spPr>
                                <a:xfrm>
                                  <a:off x="115824" y="12192"/>
                                  <a:ext cx="48768" cy="6096"/>
                                </a:xfrm>
                                <a:prstGeom prst="rect">
                                  <a:avLst/>
                                </a:prstGeom>
                              </pic:spPr>
                            </pic:pic>
                            <pic:pic xmlns:pic="http://schemas.openxmlformats.org/drawingml/2006/picture">
                              <pic:nvPicPr>
                                <pic:cNvPr id="4911" name="Picture 4911"/>
                                <pic:cNvPicPr/>
                              </pic:nvPicPr>
                              <pic:blipFill>
                                <a:blip r:embed="rId104"/>
                                <a:stretch>
                                  <a:fillRect/>
                                </a:stretch>
                              </pic:blipFill>
                              <pic:spPr>
                                <a:xfrm>
                                  <a:off x="0" y="18288"/>
                                  <a:ext cx="42672" cy="6096"/>
                                </a:xfrm>
                                <a:prstGeom prst="rect">
                                  <a:avLst/>
                                </a:prstGeom>
                              </pic:spPr>
                            </pic:pic>
                            <pic:pic xmlns:pic="http://schemas.openxmlformats.org/drawingml/2006/picture">
                              <pic:nvPicPr>
                                <pic:cNvPr id="4913" name="Picture 4913"/>
                                <pic:cNvPicPr/>
                              </pic:nvPicPr>
                              <pic:blipFill>
                                <a:blip r:embed="rId119"/>
                                <a:stretch>
                                  <a:fillRect/>
                                </a:stretch>
                              </pic:blipFill>
                              <pic:spPr>
                                <a:xfrm>
                                  <a:off x="115824" y="18288"/>
                                  <a:ext cx="42672" cy="6096"/>
                                </a:xfrm>
                                <a:prstGeom prst="rect">
                                  <a:avLst/>
                                </a:prstGeom>
                              </pic:spPr>
                            </pic:pic>
                            <pic:pic xmlns:pic="http://schemas.openxmlformats.org/drawingml/2006/picture">
                              <pic:nvPicPr>
                                <pic:cNvPr id="4915" name="Picture 4915"/>
                                <pic:cNvPicPr/>
                              </pic:nvPicPr>
                              <pic:blipFill>
                                <a:blip r:embed="rId118"/>
                                <a:stretch>
                                  <a:fillRect/>
                                </a:stretch>
                              </pic:blipFill>
                              <pic:spPr>
                                <a:xfrm>
                                  <a:off x="12192" y="24384"/>
                                  <a:ext cx="24384" cy="6096"/>
                                </a:xfrm>
                                <a:prstGeom prst="rect">
                                  <a:avLst/>
                                </a:prstGeom>
                              </pic:spPr>
                            </pic:pic>
                            <pic:pic xmlns:pic="http://schemas.openxmlformats.org/drawingml/2006/picture">
                              <pic:nvPicPr>
                                <pic:cNvPr id="4917" name="Picture 4917"/>
                                <pic:cNvPicPr/>
                              </pic:nvPicPr>
                              <pic:blipFill>
                                <a:blip r:embed="rId112"/>
                                <a:stretch>
                                  <a:fillRect/>
                                </a:stretch>
                              </pic:blipFill>
                              <pic:spPr>
                                <a:xfrm>
                                  <a:off x="121920" y="24384"/>
                                  <a:ext cx="30480"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0F8F386" id="Group 66033" o:spid="_x0000_s1026" style="width:12.95pt;height:2.4pt;mso-position-horizontal-relative:char;mso-position-vertical-relative:line" coordsize="164592,304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">
                      <v:shape id="Picture 4899" o:spid="_x0000_s1027" type="#_x0000_t75" style="position:absolute;left:12192;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">
                        <v:imagedata r:id="rId120" o:title=""/>
                      </v:shape>
                      <v:shape id="Picture 4901" o:spid="_x0000_s1028" type="#_x0000_t75" style="position:absolute;left:121920;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">
                        <v:imagedata r:id="rId114" o:title=""/>
                      </v:shape>
                      <v:shape id="Picture 4903" o:spid="_x0000_s1029" type="#_x0000_t75" style="position:absolute;top:6096;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">
                        <v:imagedata r:id="rId106" o:title=""/>
                      </v:shape>
                      <v:shape id="Picture 4905" o:spid="_x0000_s1030" type="#_x0000_t75" style="position:absolute;left:115824;top:6096;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">
                        <v:imagedata r:id="rId121" o:title=""/>
                      </v:shape>
                      <v:shape id="Picture 4907" o:spid="_x0000_s1031" type="#_x0000_t75" style="position:absolute;top:12192;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">
                        <v:imagedata r:id="rId107" o:title=""/>
                      </v:shape>
                      <v:shape id="Picture 4909" o:spid="_x0000_s1032" type="#_x0000_t75" style="position:absolute;left:115824;top:12192;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">
                        <v:imagedata r:id="rId107" o:title=""/>
                      </v:shape>
                      <v:shape id="Picture 4911" o:spid="_x0000_s1033" type="#_x0000_t75" style="position:absolute;top:18288;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">
                        <v:imagedata r:id="rId106" o:title=""/>
                      </v:shape>
                      <v:shape id="Picture 4913" o:spid="_x0000_s1034" type="#_x0000_t75" style="position:absolute;left:115824;top:18288;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">
                        <v:imagedata r:id="rId121" o:title=""/>
                      </v:shape>
                      <v:shape id="Picture 4915" o:spid="_x0000_s1035" type="#_x0000_t75" style="position:absolute;left:12192;top:24384;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">
                        <v:imagedata r:id="rId120" o:title=""/>
                      </v:shape>
                      <v:shape id="Picture 4917" o:spid="_x0000_s1036" type="#_x0000_t75" style="position:absolute;left:121920;top:24384;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">
                        <v:imagedata r:id="rId114" o:title=""/>
                      </v:shape>
                      <w10:anchorlock/>
                    </v:group>
                  </w:pict>
                </mc:Fallback>
              </mc:AlternateContent>
            </w:r>
            <w:r>
              <w:rPr>
                <w:rFonts w:ascii="Calibri" w:eastAsia="Calibri" w:hAnsi="Calibri" w:cs="Calibri"/>
                <w:noProof/>
              </w:rPr>
              <mc:AlternateContent>
                <mc:Choice Requires="wpg">
                  <w:drawing>
                    <wp:inline distT="0" distB="0" distL="0" distR="0" wp14:anchorId="5F9E36F0" wp14:editId="53AE6B94">
                      <wp:extent cx="54864" cy="36576"/>
                      <wp:effectExtent l="0" t="0" r="0" b="0"/>
                      <wp:docPr id="66029" name="Group 66029"/>
                      <wp:cNvGraphicFramePr/>
                      <a:graphic xmlns:a="http://schemas.openxmlformats.org/drawingml/2006/main">
                        <a:graphicData uri="http://schemas.microsoft.com/office/word/2010/wordprocessingGroup">
                          <wpg:wgp>
                            <wpg:cNvGrpSpPr/>
                            <wpg:grpSpPr>
                              <a:xfrm>
                                <a:off x="0" y="0"/>
                                <a:ext cx="54864" cy="36576"/>
                                <a:chOff x="0" y="0"/>
                                <a:chExt cx="54864" cy="36576"/>
                              </a:xfrm>
                            </wpg:grpSpPr>
                            <pic:pic xmlns:pic="http://schemas.openxmlformats.org/drawingml/2006/picture">
                              <pic:nvPicPr>
                                <pic:cNvPr id="4887" name="Picture 4887"/>
                                <pic:cNvPicPr/>
                              </pic:nvPicPr>
                              <pic:blipFill>
                                <a:blip r:embed="rId112"/>
                                <a:stretch>
                                  <a:fillRect/>
                                </a:stretch>
                              </pic:blipFill>
                              <pic:spPr>
                                <a:xfrm>
                                  <a:off x="12192" y="0"/>
                                  <a:ext cx="30480" cy="6096"/>
                                </a:xfrm>
                                <a:prstGeom prst="rect">
                                  <a:avLst/>
                                </a:prstGeom>
                              </pic:spPr>
                            </pic:pic>
                            <pic:pic xmlns:pic="http://schemas.openxmlformats.org/drawingml/2006/picture">
                              <pic:nvPicPr>
                                <pic:cNvPr id="4889" name="Picture 4889"/>
                                <pic:cNvPicPr/>
                              </pic:nvPicPr>
                              <pic:blipFill>
                                <a:blip r:embed="rId113"/>
                                <a:stretch>
                                  <a:fillRect/>
                                </a:stretch>
                              </pic:blipFill>
                              <pic:spPr>
                                <a:xfrm>
                                  <a:off x="0" y="6096"/>
                                  <a:ext cx="48768" cy="6096"/>
                                </a:xfrm>
                                <a:prstGeom prst="rect">
                                  <a:avLst/>
                                </a:prstGeom>
                              </pic:spPr>
                            </pic:pic>
                            <pic:pic xmlns:pic="http://schemas.openxmlformats.org/drawingml/2006/picture">
                              <pic:nvPicPr>
                                <pic:cNvPr id="4891" name="Picture 4891"/>
                                <pic:cNvPicPr/>
                              </pic:nvPicPr>
                              <pic:blipFill>
                                <a:blip r:embed="rId116"/>
                                <a:stretch>
                                  <a:fillRect/>
                                </a:stretch>
                              </pic:blipFill>
                              <pic:spPr>
                                <a:xfrm>
                                  <a:off x="0" y="12192"/>
                                  <a:ext cx="54864" cy="6096"/>
                                </a:xfrm>
                                <a:prstGeom prst="rect">
                                  <a:avLst/>
                                </a:prstGeom>
                              </pic:spPr>
                            </pic:pic>
                            <pic:pic xmlns:pic="http://schemas.openxmlformats.org/drawingml/2006/picture">
                              <pic:nvPicPr>
                                <pic:cNvPr id="4893" name="Picture 4893"/>
                                <pic:cNvPicPr/>
                              </pic:nvPicPr>
                              <pic:blipFill>
                                <a:blip r:embed="rId116"/>
                                <a:stretch>
                                  <a:fillRect/>
                                </a:stretch>
                              </pic:blipFill>
                              <pic:spPr>
                                <a:xfrm>
                                  <a:off x="0" y="18288"/>
                                  <a:ext cx="54864" cy="6096"/>
                                </a:xfrm>
                                <a:prstGeom prst="rect">
                                  <a:avLst/>
                                </a:prstGeom>
                              </pic:spPr>
                            </pic:pic>
                            <pic:pic xmlns:pic="http://schemas.openxmlformats.org/drawingml/2006/picture">
                              <pic:nvPicPr>
                                <pic:cNvPr id="4895" name="Picture 4895"/>
                                <pic:cNvPicPr/>
                              </pic:nvPicPr>
                              <pic:blipFill>
                                <a:blip r:embed="rId113"/>
                                <a:stretch>
                                  <a:fillRect/>
                                </a:stretch>
                              </pic:blipFill>
                              <pic:spPr>
                                <a:xfrm>
                                  <a:off x="0" y="24384"/>
                                  <a:ext cx="48768" cy="6096"/>
                                </a:xfrm>
                                <a:prstGeom prst="rect">
                                  <a:avLst/>
                                </a:prstGeom>
                              </pic:spPr>
                            </pic:pic>
                            <pic:pic xmlns:pic="http://schemas.openxmlformats.org/drawingml/2006/picture">
                              <pic:nvPicPr>
                                <pic:cNvPr id="4897" name="Picture 4897"/>
                                <pic:cNvPicPr/>
                              </pic:nvPicPr>
                              <pic:blipFill>
                                <a:blip r:embed="rId112"/>
                                <a:stretch>
                                  <a:fillRect/>
                                </a:stretch>
                              </pic:blipFill>
                              <pic:spPr>
                                <a:xfrm>
                                  <a:off x="12192" y="30480"/>
                                  <a:ext cx="30480"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4A60991" id="Group 66029" o:spid="_x0000_s1026" style="width:4.3pt;height:2.9pt;mso-position-horizontal-relative:char;mso-position-vertical-relative:line" coordsize="54864,365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">
                      <v:shape id="Picture 4887" o:spid="_x0000_s1027" type="#_x0000_t75" style="position:absolute;left:12192;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">
                        <v:imagedata r:id="rId114" o:title=""/>
                      </v:shape>
                      <v:shape id="Picture 4889" o:spid="_x0000_s1028" type="#_x0000_t75" style="position:absolute;top:6096;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">
                        <v:imagedata r:id="rId115" o:title=""/>
                      </v:shape>
                      <v:shape id="Picture 4891" o:spid="_x0000_s1029" type="#_x0000_t75" style="position:absolute;top:12192;width:5486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">
                        <v:imagedata r:id="rId117" o:title=""/>
                      </v:shape>
                      <v:shape id="Picture 4893" o:spid="_x0000_s1030" type="#_x0000_t75" style="position:absolute;top:18288;width:5486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">
                        <v:imagedata r:id="rId117" o:title=""/>
                      </v:shape>
                      <v:shape id="Picture 4895" o:spid="_x0000_s1031" type="#_x0000_t75" style="position:absolute;top:24384;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">
                        <v:imagedata r:id="rId115" o:title=""/>
                      </v:shape>
                      <v:shape id="Picture 4897" o:spid="_x0000_s1032" type="#_x0000_t75" style="position:absolute;left:12192;top:30480;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">
                        <v:imagedata r:id="rId114" o:title=""/>
                      </v:shape>
                      <w10:anchorlock/>
                    </v:group>
                  </w:pict>
                </mc:Fallback>
              </mc:AlternateContent>
            </w:r>
            <w:r w:rsidRPr="00CC6D5F">
              <w:rPr>
                <w:lang w:val="es-MX"/>
              </w:rPr>
              <w:t xml:space="preserve"> Los perros no son aves. </w:t>
            </w:r>
          </w:p>
          <w:p w14:paraId="379EC61C" w14:textId="77777777" w:rsidR="00CB12DE" w:rsidRPr="00CC6D5F" w:rsidRDefault="00CB12DE" w:rsidP="008953FE">
            <w:pPr>
              <w:spacing w:line="259" w:lineRule="auto"/>
              <w:rPr>
                <w:lang w:val="es-MX"/>
              </w:rPr>
            </w:pPr>
            <w:r w:rsidRPr="00CC6D5F">
              <w:rPr>
                <w:lang w:val="es-MX"/>
              </w:rPr>
              <w:t xml:space="preserve">  </w:t>
            </w:r>
          </w:p>
          <w:p w14:paraId="6122FE81" w14:textId="77777777" w:rsidR="00CB12DE" w:rsidRPr="00CC6D5F" w:rsidRDefault="00CB12DE" w:rsidP="008953FE">
            <w:pPr>
              <w:spacing w:after="32" w:line="238" w:lineRule="auto"/>
              <w:rPr>
                <w:lang w:val="es-MX"/>
              </w:rPr>
            </w:pPr>
            <w:r w:rsidRPr="00CC6D5F">
              <w:rPr>
                <w:lang w:val="es-MX"/>
              </w:rPr>
              <w:t xml:space="preserve">Si todo es causado entonces nadie actúa libremente, sabemos que todo es causado </w:t>
            </w:r>
          </w:p>
          <w:p w14:paraId="168A8F01" w14:textId="77777777" w:rsidR="00CB12DE" w:rsidRPr="00CC6D5F" w:rsidRDefault="00CB12DE" w:rsidP="008953FE">
            <w:pPr>
              <w:spacing w:line="259" w:lineRule="auto"/>
              <w:rPr>
                <w:lang w:val="es-MX"/>
              </w:rPr>
            </w:pPr>
            <w:r w:rsidRPr="00CC6D5F">
              <w:rPr>
                <w:lang w:val="es-MX"/>
              </w:rPr>
              <w:t xml:space="preserve">  </w:t>
            </w:r>
            <w:r>
              <w:rPr>
                <w:rFonts w:ascii="Calibri" w:eastAsia="Calibri" w:hAnsi="Calibri" w:cs="Calibri"/>
                <w:noProof/>
              </w:rPr>
              <mc:AlternateContent>
                <mc:Choice Requires="wpg">
                  <w:drawing>
                    <wp:inline distT="0" distB="0" distL="0" distR="0" wp14:anchorId="6561F729" wp14:editId="7A53DD65">
                      <wp:extent cx="164592" cy="36576"/>
                      <wp:effectExtent l="0" t="0" r="0" b="0"/>
                      <wp:docPr id="66049" name="Group 66049"/>
                      <wp:cNvGraphicFramePr/>
                      <a:graphic xmlns:a="http://schemas.openxmlformats.org/drawingml/2006/main">
                        <a:graphicData uri="http://schemas.microsoft.com/office/word/2010/wordprocessingGroup">
                          <wpg:wgp>
                            <wpg:cNvGrpSpPr/>
                            <wpg:grpSpPr>
                              <a:xfrm>
                                <a:off x="0" y="0"/>
                                <a:ext cx="164592" cy="36576"/>
                                <a:chOff x="0" y="0"/>
                                <a:chExt cx="164592" cy="36576"/>
                              </a:xfrm>
                            </wpg:grpSpPr>
                            <pic:pic xmlns:pic="http://schemas.openxmlformats.org/drawingml/2006/picture">
                              <pic:nvPicPr>
                                <pic:cNvPr id="4938" name="Picture 4938"/>
                                <pic:cNvPicPr/>
                              </pic:nvPicPr>
                              <pic:blipFill>
                                <a:blip r:embed="rId118"/>
                                <a:stretch>
                                  <a:fillRect/>
                                </a:stretch>
                              </pic:blipFill>
                              <pic:spPr>
                                <a:xfrm>
                                  <a:off x="12192" y="0"/>
                                  <a:ext cx="24384" cy="6096"/>
                                </a:xfrm>
                                <a:prstGeom prst="rect">
                                  <a:avLst/>
                                </a:prstGeom>
                              </pic:spPr>
                            </pic:pic>
                            <pic:pic xmlns:pic="http://schemas.openxmlformats.org/drawingml/2006/picture">
                              <pic:nvPicPr>
                                <pic:cNvPr id="4940" name="Picture 4940"/>
                                <pic:cNvPicPr/>
                              </pic:nvPicPr>
                              <pic:blipFill>
                                <a:blip r:embed="rId112"/>
                                <a:stretch>
                                  <a:fillRect/>
                                </a:stretch>
                              </pic:blipFill>
                              <pic:spPr>
                                <a:xfrm>
                                  <a:off x="121920" y="0"/>
                                  <a:ext cx="30480" cy="6096"/>
                                </a:xfrm>
                                <a:prstGeom prst="rect">
                                  <a:avLst/>
                                </a:prstGeom>
                              </pic:spPr>
                            </pic:pic>
                            <pic:pic xmlns:pic="http://schemas.openxmlformats.org/drawingml/2006/picture">
                              <pic:nvPicPr>
                                <pic:cNvPr id="4942" name="Picture 4942"/>
                                <pic:cNvPicPr/>
                              </pic:nvPicPr>
                              <pic:blipFill>
                                <a:blip r:embed="rId104"/>
                                <a:stretch>
                                  <a:fillRect/>
                                </a:stretch>
                              </pic:blipFill>
                              <pic:spPr>
                                <a:xfrm>
                                  <a:off x="0" y="6096"/>
                                  <a:ext cx="42672" cy="6096"/>
                                </a:xfrm>
                                <a:prstGeom prst="rect">
                                  <a:avLst/>
                                </a:prstGeom>
                              </pic:spPr>
                            </pic:pic>
                            <pic:pic xmlns:pic="http://schemas.openxmlformats.org/drawingml/2006/picture">
                              <pic:nvPicPr>
                                <pic:cNvPr id="4944" name="Picture 4944"/>
                                <pic:cNvPicPr/>
                              </pic:nvPicPr>
                              <pic:blipFill>
                                <a:blip r:embed="rId119"/>
                                <a:stretch>
                                  <a:fillRect/>
                                </a:stretch>
                              </pic:blipFill>
                              <pic:spPr>
                                <a:xfrm>
                                  <a:off x="115824" y="6096"/>
                                  <a:ext cx="42672" cy="6096"/>
                                </a:xfrm>
                                <a:prstGeom prst="rect">
                                  <a:avLst/>
                                </a:prstGeom>
                              </pic:spPr>
                            </pic:pic>
                            <pic:pic xmlns:pic="http://schemas.openxmlformats.org/drawingml/2006/picture">
                              <pic:nvPicPr>
                                <pic:cNvPr id="4946" name="Picture 4946"/>
                                <pic:cNvPicPr/>
                              </pic:nvPicPr>
                              <pic:blipFill>
                                <a:blip r:embed="rId105"/>
                                <a:stretch>
                                  <a:fillRect/>
                                </a:stretch>
                              </pic:blipFill>
                              <pic:spPr>
                                <a:xfrm>
                                  <a:off x="0" y="12192"/>
                                  <a:ext cx="48768" cy="6096"/>
                                </a:xfrm>
                                <a:prstGeom prst="rect">
                                  <a:avLst/>
                                </a:prstGeom>
                              </pic:spPr>
                            </pic:pic>
                            <pic:pic xmlns:pic="http://schemas.openxmlformats.org/drawingml/2006/picture">
                              <pic:nvPicPr>
                                <pic:cNvPr id="4948" name="Picture 4948"/>
                                <pic:cNvPicPr/>
                              </pic:nvPicPr>
                              <pic:blipFill>
                                <a:blip r:embed="rId105"/>
                                <a:stretch>
                                  <a:fillRect/>
                                </a:stretch>
                              </pic:blipFill>
                              <pic:spPr>
                                <a:xfrm>
                                  <a:off x="115824" y="12192"/>
                                  <a:ext cx="48768" cy="6096"/>
                                </a:xfrm>
                                <a:prstGeom prst="rect">
                                  <a:avLst/>
                                </a:prstGeom>
                              </pic:spPr>
                            </pic:pic>
                            <pic:pic xmlns:pic="http://schemas.openxmlformats.org/drawingml/2006/picture">
                              <pic:nvPicPr>
                                <pic:cNvPr id="4950" name="Picture 4950"/>
                                <pic:cNvPicPr/>
                              </pic:nvPicPr>
                              <pic:blipFill>
                                <a:blip r:embed="rId105"/>
                                <a:stretch>
                                  <a:fillRect/>
                                </a:stretch>
                              </pic:blipFill>
                              <pic:spPr>
                                <a:xfrm>
                                  <a:off x="0" y="18288"/>
                                  <a:ext cx="48768" cy="6096"/>
                                </a:xfrm>
                                <a:prstGeom prst="rect">
                                  <a:avLst/>
                                </a:prstGeom>
                              </pic:spPr>
                            </pic:pic>
                            <pic:pic xmlns:pic="http://schemas.openxmlformats.org/drawingml/2006/picture">
                              <pic:nvPicPr>
                                <pic:cNvPr id="4952" name="Picture 4952"/>
                                <pic:cNvPicPr/>
                              </pic:nvPicPr>
                              <pic:blipFill>
                                <a:blip r:embed="rId105"/>
                                <a:stretch>
                                  <a:fillRect/>
                                </a:stretch>
                              </pic:blipFill>
                              <pic:spPr>
                                <a:xfrm>
                                  <a:off x="115824" y="18288"/>
                                  <a:ext cx="48768" cy="6096"/>
                                </a:xfrm>
                                <a:prstGeom prst="rect">
                                  <a:avLst/>
                                </a:prstGeom>
                              </pic:spPr>
                            </pic:pic>
                            <pic:pic xmlns:pic="http://schemas.openxmlformats.org/drawingml/2006/picture">
                              <pic:nvPicPr>
                                <pic:cNvPr id="4954" name="Picture 4954"/>
                                <pic:cNvPicPr/>
                              </pic:nvPicPr>
                              <pic:blipFill>
                                <a:blip r:embed="rId104"/>
                                <a:stretch>
                                  <a:fillRect/>
                                </a:stretch>
                              </pic:blipFill>
                              <pic:spPr>
                                <a:xfrm>
                                  <a:off x="0" y="24384"/>
                                  <a:ext cx="42672" cy="6096"/>
                                </a:xfrm>
                                <a:prstGeom prst="rect">
                                  <a:avLst/>
                                </a:prstGeom>
                              </pic:spPr>
                            </pic:pic>
                            <pic:pic xmlns:pic="http://schemas.openxmlformats.org/drawingml/2006/picture">
                              <pic:nvPicPr>
                                <pic:cNvPr id="4956" name="Picture 4956"/>
                                <pic:cNvPicPr/>
                              </pic:nvPicPr>
                              <pic:blipFill>
                                <a:blip r:embed="rId119"/>
                                <a:stretch>
                                  <a:fillRect/>
                                </a:stretch>
                              </pic:blipFill>
                              <pic:spPr>
                                <a:xfrm>
                                  <a:off x="115824" y="24384"/>
                                  <a:ext cx="42672" cy="6096"/>
                                </a:xfrm>
                                <a:prstGeom prst="rect">
                                  <a:avLst/>
                                </a:prstGeom>
                              </pic:spPr>
                            </pic:pic>
                            <pic:pic xmlns:pic="http://schemas.openxmlformats.org/drawingml/2006/picture">
                              <pic:nvPicPr>
                                <pic:cNvPr id="4958" name="Picture 4958"/>
                                <pic:cNvPicPr/>
                              </pic:nvPicPr>
                              <pic:blipFill>
                                <a:blip r:embed="rId118"/>
                                <a:stretch>
                                  <a:fillRect/>
                                </a:stretch>
                              </pic:blipFill>
                              <pic:spPr>
                                <a:xfrm>
                                  <a:off x="12192" y="30480"/>
                                  <a:ext cx="24384" cy="6096"/>
                                </a:xfrm>
                                <a:prstGeom prst="rect">
                                  <a:avLst/>
                                </a:prstGeom>
                              </pic:spPr>
                            </pic:pic>
                            <pic:pic xmlns:pic="http://schemas.openxmlformats.org/drawingml/2006/picture">
                              <pic:nvPicPr>
                                <pic:cNvPr id="4960" name="Picture 4960"/>
                                <pic:cNvPicPr/>
                              </pic:nvPicPr>
                              <pic:blipFill>
                                <a:blip r:embed="rId112"/>
                                <a:stretch>
                                  <a:fillRect/>
                                </a:stretch>
                              </pic:blipFill>
                              <pic:spPr>
                                <a:xfrm>
                                  <a:off x="121920" y="30480"/>
                                  <a:ext cx="30480"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766E069" id="Group 66049" o:spid="_x0000_s1026" style="width:12.95pt;height:2.9pt;mso-position-horizontal-relative:char;mso-position-vertical-relative:line" coordsize="164592,365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">
                      <v:shape id="Picture 4938" o:spid="_x0000_s1027" type="#_x0000_t75" style="position:absolute;left:12192;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">
                        <v:imagedata r:id="rId120" o:title=""/>
                      </v:shape>
                      <v:shape id="Picture 4940" o:spid="_x0000_s1028" type="#_x0000_t75" style="position:absolute;left:121920;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">
                        <v:imagedata r:id="rId114" o:title=""/>
                      </v:shape>
                      <v:shape id="Picture 4942" o:spid="_x0000_s1029" type="#_x0000_t75" style="position:absolute;top:6096;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">
                        <v:imagedata r:id="rId106" o:title=""/>
                      </v:shape>
                      <v:shape id="Picture 4944" o:spid="_x0000_s1030" type="#_x0000_t75" style="position:absolute;left:115824;top:6096;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">
                        <v:imagedata r:id="rId121" o:title=""/>
                      </v:shape>
                      <v:shape id="Picture 4946" o:spid="_x0000_s1031" type="#_x0000_t75" style="position:absolute;top:12192;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">
                        <v:imagedata r:id="rId107" o:title=""/>
                      </v:shape>
                      <v:shape id="Picture 4948" o:spid="_x0000_s1032" type="#_x0000_t75" style="position:absolute;left:115824;top:12192;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">
                        <v:imagedata r:id="rId107" o:title=""/>
                      </v:shape>
                      <v:shape id="Picture 4950" o:spid="_x0000_s1033" type="#_x0000_t75" style="position:absolute;top:18288;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">
                        <v:imagedata r:id="rId107" o:title=""/>
                      </v:shape>
                      <v:shape id="Picture 4952" o:spid="_x0000_s1034" type="#_x0000_t75" style="position:absolute;left:115824;top:18288;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">
                        <v:imagedata r:id="rId107" o:title=""/>
                      </v:shape>
                      <v:shape id="Picture 4954" o:spid="_x0000_s1035" type="#_x0000_t75" style="position:absolute;top:24384;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">
                        <v:imagedata r:id="rId106" o:title=""/>
                      </v:shape>
                      <v:shape id="Picture 4956" o:spid="_x0000_s1036" type="#_x0000_t75" style="position:absolute;left:115824;top:24384;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">
                        <v:imagedata r:id="rId121" o:title=""/>
                      </v:shape>
                      <v:shape id="Picture 4958" o:spid="_x0000_s1037" type="#_x0000_t75" style="position:absolute;left:12192;top:30480;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">
                        <v:imagedata r:id="rId120" o:title=""/>
                      </v:shape>
                      <v:shape id="Picture 4960" o:spid="_x0000_s1038" type="#_x0000_t75" style="position:absolute;left:121920;top:30480;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">
                        <v:imagedata r:id="rId114" o:title=""/>
                      </v:shape>
                      <w10:anchorlock/>
                    </v:group>
                  </w:pict>
                </mc:Fallback>
              </mc:AlternateContent>
            </w:r>
            <w:r>
              <w:rPr>
                <w:rFonts w:ascii="Calibri" w:eastAsia="Calibri" w:hAnsi="Calibri" w:cs="Calibri"/>
                <w:noProof/>
              </w:rPr>
              <mc:AlternateContent>
                <mc:Choice Requires="wpg">
                  <w:drawing>
                    <wp:inline distT="0" distB="0" distL="0" distR="0" wp14:anchorId="7E617568" wp14:editId="7BE21196">
                      <wp:extent cx="54864" cy="30480"/>
                      <wp:effectExtent l="0" t="0" r="0" b="0"/>
                      <wp:docPr id="66045" name="Group 66045"/>
                      <wp:cNvGraphicFramePr/>
                      <a:graphic xmlns:a="http://schemas.openxmlformats.org/drawingml/2006/main">
                        <a:graphicData uri="http://schemas.microsoft.com/office/word/2010/wordprocessingGroup">
                          <wpg:wgp>
                            <wpg:cNvGrpSpPr/>
                            <wpg:grpSpPr>
                              <a:xfrm>
                                <a:off x="0" y="0"/>
                                <a:ext cx="54864" cy="30480"/>
                                <a:chOff x="0" y="0"/>
                                <a:chExt cx="54864" cy="30480"/>
                              </a:xfrm>
                            </wpg:grpSpPr>
                            <pic:pic xmlns:pic="http://schemas.openxmlformats.org/drawingml/2006/picture">
                              <pic:nvPicPr>
                                <pic:cNvPr id="4928" name="Picture 4928"/>
                                <pic:cNvPicPr/>
                              </pic:nvPicPr>
                              <pic:blipFill>
                                <a:blip r:embed="rId112"/>
                                <a:stretch>
                                  <a:fillRect/>
                                </a:stretch>
                              </pic:blipFill>
                              <pic:spPr>
                                <a:xfrm>
                                  <a:off x="12192" y="0"/>
                                  <a:ext cx="30480" cy="6096"/>
                                </a:xfrm>
                                <a:prstGeom prst="rect">
                                  <a:avLst/>
                                </a:prstGeom>
                              </pic:spPr>
                            </pic:pic>
                            <pic:pic xmlns:pic="http://schemas.openxmlformats.org/drawingml/2006/picture">
                              <pic:nvPicPr>
                                <pic:cNvPr id="4930" name="Picture 4930"/>
                                <pic:cNvPicPr/>
                              </pic:nvPicPr>
                              <pic:blipFill>
                                <a:blip r:embed="rId113"/>
                                <a:stretch>
                                  <a:fillRect/>
                                </a:stretch>
                              </pic:blipFill>
                              <pic:spPr>
                                <a:xfrm>
                                  <a:off x="0" y="6096"/>
                                  <a:ext cx="48768" cy="6096"/>
                                </a:xfrm>
                                <a:prstGeom prst="rect">
                                  <a:avLst/>
                                </a:prstGeom>
                              </pic:spPr>
                            </pic:pic>
                            <pic:pic xmlns:pic="http://schemas.openxmlformats.org/drawingml/2006/picture">
                              <pic:nvPicPr>
                                <pic:cNvPr id="4932" name="Picture 4932"/>
                                <pic:cNvPicPr/>
                              </pic:nvPicPr>
                              <pic:blipFill>
                                <a:blip r:embed="rId116"/>
                                <a:stretch>
                                  <a:fillRect/>
                                </a:stretch>
                              </pic:blipFill>
                              <pic:spPr>
                                <a:xfrm>
                                  <a:off x="0" y="12192"/>
                                  <a:ext cx="54864" cy="6096"/>
                                </a:xfrm>
                                <a:prstGeom prst="rect">
                                  <a:avLst/>
                                </a:prstGeom>
                              </pic:spPr>
                            </pic:pic>
                            <pic:pic xmlns:pic="http://schemas.openxmlformats.org/drawingml/2006/picture">
                              <pic:nvPicPr>
                                <pic:cNvPr id="4934" name="Picture 4934"/>
                                <pic:cNvPicPr/>
                              </pic:nvPicPr>
                              <pic:blipFill>
                                <a:blip r:embed="rId113"/>
                                <a:stretch>
                                  <a:fillRect/>
                                </a:stretch>
                              </pic:blipFill>
                              <pic:spPr>
                                <a:xfrm>
                                  <a:off x="0" y="18288"/>
                                  <a:ext cx="48768" cy="6096"/>
                                </a:xfrm>
                                <a:prstGeom prst="rect">
                                  <a:avLst/>
                                </a:prstGeom>
                              </pic:spPr>
                            </pic:pic>
                            <pic:pic xmlns:pic="http://schemas.openxmlformats.org/drawingml/2006/picture">
                              <pic:nvPicPr>
                                <pic:cNvPr id="4936" name="Picture 4936"/>
                                <pic:cNvPicPr/>
                              </pic:nvPicPr>
                              <pic:blipFill>
                                <a:blip r:embed="rId112"/>
                                <a:stretch>
                                  <a:fillRect/>
                                </a:stretch>
                              </pic:blipFill>
                              <pic:spPr>
                                <a:xfrm>
                                  <a:off x="12192" y="24384"/>
                                  <a:ext cx="30480"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074B8E8" id="Group 66045" o:spid="_x0000_s1026" style="width:4.3pt;height:2.4pt;mso-position-horizontal-relative:char;mso-position-vertical-relative:line" coordsize="54864,304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">
                      <v:shape id="Picture 4928" o:spid="_x0000_s1027" type="#_x0000_t75" style="position:absolute;left:12192;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">
                        <v:imagedata r:id="rId114" o:title=""/>
                      </v:shape>
                      <v:shape id="Picture 4930" o:spid="_x0000_s1028" type="#_x0000_t75" style="position:absolute;top:6096;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">
                        <v:imagedata r:id="rId115" o:title=""/>
                      </v:shape>
                      <v:shape id="Picture 4932" o:spid="_x0000_s1029" type="#_x0000_t75" style="position:absolute;top:12192;width:5486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">
                        <v:imagedata r:id="rId117" o:title=""/>
                      </v:shape>
                      <v:shape id="Picture 4934" o:spid="_x0000_s1030" type="#_x0000_t75" style="position:absolute;top:18288;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">
                        <v:imagedata r:id="rId115" o:title=""/>
                      </v:shape>
                      <v:shape id="Picture 4936" o:spid="_x0000_s1031" type="#_x0000_t75" style="position:absolute;left:12192;top:24384;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">
                        <v:imagedata r:id="rId114" o:title=""/>
                      </v:shape>
                      <w10:anchorlock/>
                    </v:group>
                  </w:pict>
                </mc:Fallback>
              </mc:AlternateContent>
            </w:r>
            <w:r w:rsidRPr="00CC6D5F">
              <w:rPr>
                <w:sz w:val="20"/>
                <w:lang w:val="es-MX"/>
              </w:rPr>
              <w:t xml:space="preserve">  </w:t>
            </w:r>
            <w:r w:rsidRPr="00CC6D5F">
              <w:rPr>
                <w:lang w:val="es-MX"/>
              </w:rPr>
              <w:t xml:space="preserve">De aquí </w:t>
            </w:r>
            <w:r w:rsidRPr="00CC6D5F">
              <w:rPr>
                <w:rFonts w:ascii="Times New Roman" w:eastAsia="Times New Roman" w:hAnsi="Times New Roman" w:cs="Times New Roman"/>
                <w:i/>
                <w:lang w:val="es-MX"/>
              </w:rPr>
              <w:t>inferimos que</w:t>
            </w:r>
            <w:r w:rsidRPr="00CC6D5F">
              <w:rPr>
                <w:lang w:val="es-MX"/>
              </w:rPr>
              <w:t xml:space="preserve"> nadie actúa libremente. </w:t>
            </w:r>
          </w:p>
        </w:tc>
      </w:tr>
    </w:tbl>
    <w:p w14:paraId="098A41D4" w14:textId="77777777" w:rsidR="00CB12DE" w:rsidRPr="00CC6D5F" w:rsidRDefault="00CB12DE" w:rsidP="00CB12DE">
      <w:pPr>
        <w:spacing w:after="1491" w:line="236" w:lineRule="auto"/>
        <w:ind w:left="775" w:right="6799"/>
      </w:pPr>
      <w:r w:rsidRPr="00CC6D5F">
        <w:t xml:space="preserve">Ejemplos de argumentos deductivos válidos </w:t>
      </w:r>
    </w:p>
    <w:p w14:paraId="180C1A4A" w14:textId="77777777" w:rsidR="00CB12DE" w:rsidRPr="00CC6D5F" w:rsidRDefault="00CB12DE" w:rsidP="00CB12DE">
      <w:pPr>
        <w:spacing w:after="0"/>
      </w:pPr>
      <w:r w:rsidRPr="00CC6D5F">
        <w:rPr>
          <w:rFonts w:ascii="Times New Roman" w:eastAsia="Times New Roman" w:hAnsi="Times New Roman" w:cs="Times New Roman"/>
          <w:b/>
        </w:rPr>
        <w:t xml:space="preserve"> </w:t>
      </w:r>
    </w:p>
    <w:p w14:paraId="23594C2C" w14:textId="77777777" w:rsidR="00CB12DE" w:rsidRPr="00CC6D5F" w:rsidRDefault="00CB12DE" w:rsidP="00CB12DE">
      <w:pPr>
        <w:spacing w:after="0"/>
      </w:pPr>
      <w:r w:rsidRPr="00CC6D5F">
        <w:t xml:space="preserve"> </w:t>
      </w:r>
    </w:p>
    <w:p w14:paraId="33CBEBCF" w14:textId="77777777" w:rsidR="00CB12DE" w:rsidRPr="00CC6D5F" w:rsidRDefault="00CB12DE" w:rsidP="00CB12DE">
      <w:pPr>
        <w:ind w:right="57"/>
      </w:pPr>
      <w:r w:rsidRPr="00CC6D5F">
        <w:t xml:space="preserve">Reglas de inferencias deductivas: </w:t>
      </w:r>
    </w:p>
    <w:p w14:paraId="3122240A" w14:textId="77777777" w:rsidR="00CB12DE" w:rsidRPr="00CC6D5F" w:rsidRDefault="00CB12DE" w:rsidP="00CB12DE">
      <w:pPr>
        <w:spacing w:after="0"/>
        <w:ind w:right="71"/>
      </w:pPr>
      <w:r w:rsidRPr="00CC6D5F">
        <w:t xml:space="preserve"> </w:t>
      </w:r>
    </w:p>
    <w:tbl>
      <w:tblPr>
        <w:tblStyle w:val="TableGrid"/>
        <w:tblW w:w="8970" w:type="dxa"/>
        <w:tblInd w:w="427" w:type="dxa"/>
        <w:tblCellMar>
          <w:left w:w="67" w:type="dxa"/>
          <w:right w:w="6" w:type="dxa"/>
        </w:tblCellMar>
        <w:tblLook w:val="04A0" w:firstRow="1" w:lastRow="0" w:firstColumn="1" w:lastColumn="0" w:noHBand="0" w:noVBand="1"/>
      </w:tblPr>
      <w:tblGrid>
        <w:gridCol w:w="3472"/>
        <w:gridCol w:w="5498"/>
      </w:tblGrid>
      <w:tr w:rsidR="00CB12DE" w:rsidRPr="00CC6D5F" w14:paraId="11CE0BBB" w14:textId="77777777" w:rsidTr="008953FE">
        <w:trPr>
          <w:trHeight w:val="835"/>
        </w:trPr>
        <w:tc>
          <w:tcPr>
            <w:tcW w:w="3472" w:type="dxa"/>
            <w:tcBorders>
              <w:top w:val="single" w:sz="4" w:space="0" w:color="000000"/>
              <w:left w:val="single" w:sz="4" w:space="0" w:color="000000"/>
              <w:bottom w:val="single" w:sz="4" w:space="0" w:color="000000"/>
              <w:right w:val="single" w:sz="4" w:space="0" w:color="000000"/>
            </w:tcBorders>
            <w:shd w:val="clear" w:color="auto" w:fill="E6E6E6"/>
          </w:tcPr>
          <w:p w14:paraId="05CD642F" w14:textId="77777777" w:rsidR="00CB12DE" w:rsidRPr="00CC6D5F" w:rsidRDefault="00CB12DE" w:rsidP="008953FE">
            <w:pPr>
              <w:spacing w:line="259" w:lineRule="auto"/>
              <w:ind w:right="39"/>
              <w:jc w:val="center"/>
              <w:rPr>
                <w:lang w:val="es-MX"/>
              </w:rPr>
            </w:pPr>
            <w:r w:rsidRPr="00CC6D5F">
              <w:rPr>
                <w:u w:val="single" w:color="000000"/>
                <w:lang w:val="es-MX"/>
              </w:rPr>
              <w:t>Modus ponens</w:t>
            </w:r>
            <w:r w:rsidRPr="00CC6D5F">
              <w:rPr>
                <w:lang w:val="es-MX"/>
              </w:rPr>
              <w:t xml:space="preserve"> </w:t>
            </w:r>
          </w:p>
          <w:p w14:paraId="33891CAB" w14:textId="77777777" w:rsidR="00CB12DE" w:rsidRPr="00CC6D5F" w:rsidRDefault="00CB12DE" w:rsidP="008953FE">
            <w:pPr>
              <w:spacing w:line="259" w:lineRule="auto"/>
              <w:ind w:right="39"/>
              <w:jc w:val="center"/>
              <w:rPr>
                <w:lang w:val="es-MX"/>
              </w:rPr>
            </w:pPr>
            <w:r w:rsidRPr="00CC6D5F">
              <w:rPr>
                <w:lang w:val="es-MX"/>
              </w:rPr>
              <w:t xml:space="preserve">Si </w:t>
            </w:r>
            <w:r w:rsidRPr="00CC6D5F">
              <w:rPr>
                <w:rFonts w:ascii="Times New Roman" w:eastAsia="Times New Roman" w:hAnsi="Times New Roman" w:cs="Times New Roman"/>
                <w:b/>
                <w:lang w:val="es-MX"/>
              </w:rPr>
              <w:t>P</w:t>
            </w:r>
            <w:r w:rsidRPr="00CC6D5F">
              <w:rPr>
                <w:lang w:val="es-MX"/>
              </w:rPr>
              <w:t xml:space="preserve"> entonces </w:t>
            </w:r>
            <w:r w:rsidRPr="00CC6D5F">
              <w:rPr>
                <w:rFonts w:ascii="Times New Roman" w:eastAsia="Times New Roman" w:hAnsi="Times New Roman" w:cs="Times New Roman"/>
                <w:b/>
                <w:lang w:val="es-MX"/>
              </w:rPr>
              <w:t>Q</w:t>
            </w:r>
            <w:r w:rsidRPr="00CC6D5F">
              <w:rPr>
                <w:lang w:val="es-MX"/>
              </w:rPr>
              <w:t xml:space="preserve"> </w:t>
            </w:r>
          </w:p>
          <w:p w14:paraId="2E1D8B70" w14:textId="77777777" w:rsidR="00CB12DE" w:rsidRPr="00CC6D5F" w:rsidRDefault="00CB12DE" w:rsidP="008953FE">
            <w:pPr>
              <w:spacing w:line="259" w:lineRule="auto"/>
              <w:ind w:right="39"/>
              <w:jc w:val="center"/>
              <w:rPr>
                <w:lang w:val="es-MX"/>
              </w:rPr>
            </w:pPr>
            <w:r w:rsidRPr="00CC6D5F">
              <w:rPr>
                <w:rFonts w:ascii="Times New Roman" w:eastAsia="Times New Roman" w:hAnsi="Times New Roman" w:cs="Times New Roman"/>
                <w:b/>
                <w:lang w:val="es-MX"/>
              </w:rPr>
              <w:t xml:space="preserve">P, </w:t>
            </w:r>
            <w:r w:rsidRPr="00CC6D5F">
              <w:rPr>
                <w:lang w:val="es-MX"/>
              </w:rPr>
              <w:t xml:space="preserve">por lo tanto   </w:t>
            </w:r>
            <w:r w:rsidRPr="00CC6D5F">
              <w:rPr>
                <w:rFonts w:ascii="Times New Roman" w:eastAsia="Times New Roman" w:hAnsi="Times New Roman" w:cs="Times New Roman"/>
                <w:b/>
                <w:lang w:val="es-MX"/>
              </w:rPr>
              <w:t xml:space="preserve">Q </w:t>
            </w:r>
          </w:p>
        </w:tc>
        <w:tc>
          <w:tcPr>
            <w:tcW w:w="5498" w:type="dxa"/>
            <w:tcBorders>
              <w:top w:val="single" w:sz="4" w:space="0" w:color="000000"/>
              <w:left w:val="single" w:sz="4" w:space="0" w:color="000000"/>
              <w:bottom w:val="single" w:sz="4" w:space="0" w:color="000000"/>
              <w:right w:val="single" w:sz="4" w:space="0" w:color="000000"/>
            </w:tcBorders>
            <w:shd w:val="clear" w:color="auto" w:fill="E6E6E6"/>
          </w:tcPr>
          <w:p w14:paraId="3E7B0DD2" w14:textId="77777777" w:rsidR="00CB12DE" w:rsidRPr="00CC6D5F" w:rsidRDefault="00CB12DE" w:rsidP="008953FE">
            <w:pPr>
              <w:spacing w:line="259" w:lineRule="auto"/>
              <w:ind w:left="32" w:right="63"/>
              <w:rPr>
                <w:lang w:val="es-MX"/>
              </w:rPr>
            </w:pPr>
            <w:r w:rsidRPr="00CC6D5F">
              <w:rPr>
                <w:lang w:val="es-MX"/>
              </w:rPr>
              <w:t xml:space="preserve">Si febrero tiene 29 días </w:t>
            </w:r>
            <w:r w:rsidRPr="00CC6D5F">
              <w:rPr>
                <w:rFonts w:ascii="Times New Roman" w:eastAsia="Times New Roman" w:hAnsi="Times New Roman" w:cs="Times New Roman"/>
                <w:b/>
                <w:lang w:val="es-MX"/>
              </w:rPr>
              <w:t>entonces</w:t>
            </w:r>
            <w:r w:rsidRPr="00CC6D5F">
              <w:rPr>
                <w:lang w:val="es-MX"/>
              </w:rPr>
              <w:t xml:space="preserve"> es año bisiesto. Este año febrero tiene 29 días, </w:t>
            </w:r>
            <w:r w:rsidRPr="00CC6D5F">
              <w:rPr>
                <w:rFonts w:ascii="Times New Roman" w:eastAsia="Times New Roman" w:hAnsi="Times New Roman" w:cs="Times New Roman"/>
                <w:b/>
                <w:lang w:val="es-MX"/>
              </w:rPr>
              <w:t xml:space="preserve">por lo tanto, </w:t>
            </w:r>
            <w:r w:rsidRPr="00CC6D5F">
              <w:rPr>
                <w:lang w:val="es-MX"/>
              </w:rPr>
              <w:t>éste es un año bisiesto.</w:t>
            </w:r>
            <w:r w:rsidRPr="00CC6D5F">
              <w:rPr>
                <w:rFonts w:ascii="Times New Roman" w:eastAsia="Times New Roman" w:hAnsi="Times New Roman" w:cs="Times New Roman"/>
                <w:b/>
                <w:lang w:val="es-MX"/>
              </w:rPr>
              <w:t xml:space="preserve"> </w:t>
            </w:r>
          </w:p>
        </w:tc>
      </w:tr>
      <w:tr w:rsidR="00CB12DE" w:rsidRPr="00CC6D5F" w14:paraId="7A7ABCDD" w14:textId="77777777" w:rsidTr="008953FE">
        <w:trPr>
          <w:trHeight w:val="288"/>
        </w:trPr>
        <w:tc>
          <w:tcPr>
            <w:tcW w:w="3472" w:type="dxa"/>
            <w:tcBorders>
              <w:top w:val="single" w:sz="4" w:space="0" w:color="000000"/>
              <w:left w:val="nil"/>
              <w:bottom w:val="single" w:sz="4" w:space="0" w:color="000000"/>
              <w:right w:val="nil"/>
            </w:tcBorders>
          </w:tcPr>
          <w:p w14:paraId="28A4C1A1" w14:textId="77777777" w:rsidR="00CB12DE" w:rsidRPr="00CC6D5F" w:rsidRDefault="00CB12DE" w:rsidP="008953FE">
            <w:pPr>
              <w:spacing w:after="160" w:line="259" w:lineRule="auto"/>
              <w:rPr>
                <w:lang w:val="es-MX"/>
              </w:rPr>
            </w:pPr>
          </w:p>
        </w:tc>
        <w:tc>
          <w:tcPr>
            <w:tcW w:w="5498" w:type="dxa"/>
            <w:tcBorders>
              <w:top w:val="single" w:sz="4" w:space="0" w:color="000000"/>
              <w:left w:val="nil"/>
              <w:bottom w:val="single" w:sz="4" w:space="0" w:color="000000"/>
              <w:right w:val="nil"/>
            </w:tcBorders>
          </w:tcPr>
          <w:p w14:paraId="53A4F5E9" w14:textId="77777777" w:rsidR="00CB12DE" w:rsidRPr="00CC6D5F" w:rsidRDefault="00CB12DE" w:rsidP="008953FE">
            <w:pPr>
              <w:spacing w:after="160" w:line="259" w:lineRule="auto"/>
              <w:rPr>
                <w:lang w:val="es-MX"/>
              </w:rPr>
            </w:pPr>
          </w:p>
        </w:tc>
      </w:tr>
      <w:tr w:rsidR="00CB12DE" w:rsidRPr="00CC6D5F" w14:paraId="734F3953" w14:textId="77777777" w:rsidTr="008953FE">
        <w:trPr>
          <w:trHeight w:val="835"/>
        </w:trPr>
        <w:tc>
          <w:tcPr>
            <w:tcW w:w="3472" w:type="dxa"/>
            <w:tcBorders>
              <w:top w:val="single" w:sz="4" w:space="0" w:color="000000"/>
              <w:left w:val="single" w:sz="4" w:space="0" w:color="000000"/>
              <w:bottom w:val="single" w:sz="4" w:space="0" w:color="000000"/>
              <w:right w:val="single" w:sz="4" w:space="0" w:color="000000"/>
            </w:tcBorders>
            <w:shd w:val="clear" w:color="auto" w:fill="E6E6E6"/>
          </w:tcPr>
          <w:p w14:paraId="51AC6697" w14:textId="77777777" w:rsidR="00CB12DE" w:rsidRPr="00CC6D5F" w:rsidRDefault="00CB12DE" w:rsidP="008953FE">
            <w:pPr>
              <w:spacing w:line="259" w:lineRule="auto"/>
              <w:ind w:right="96"/>
              <w:jc w:val="center"/>
              <w:rPr>
                <w:lang w:val="es-MX"/>
              </w:rPr>
            </w:pPr>
            <w:r w:rsidRPr="00CC6D5F">
              <w:rPr>
                <w:u w:val="single" w:color="000000"/>
                <w:lang w:val="es-MX"/>
              </w:rPr>
              <w:t>Modus tollens</w:t>
            </w:r>
            <w:r w:rsidRPr="00CC6D5F">
              <w:rPr>
                <w:lang w:val="es-MX"/>
              </w:rPr>
              <w:t xml:space="preserve"> </w:t>
            </w:r>
          </w:p>
          <w:p w14:paraId="5DE895E1" w14:textId="77777777" w:rsidR="00CB12DE" w:rsidRPr="00CC6D5F" w:rsidRDefault="00CB12DE" w:rsidP="008953FE">
            <w:pPr>
              <w:spacing w:line="259" w:lineRule="auto"/>
              <w:ind w:right="97"/>
              <w:jc w:val="center"/>
              <w:rPr>
                <w:lang w:val="es-MX"/>
              </w:rPr>
            </w:pPr>
            <w:r w:rsidRPr="00CC6D5F">
              <w:rPr>
                <w:lang w:val="es-MX"/>
              </w:rPr>
              <w:t xml:space="preserve">Si </w:t>
            </w:r>
            <w:r w:rsidRPr="00CC6D5F">
              <w:rPr>
                <w:rFonts w:ascii="Times New Roman" w:eastAsia="Times New Roman" w:hAnsi="Times New Roman" w:cs="Times New Roman"/>
                <w:b/>
                <w:lang w:val="es-MX"/>
              </w:rPr>
              <w:t>P</w:t>
            </w:r>
            <w:r w:rsidRPr="00CC6D5F">
              <w:rPr>
                <w:lang w:val="es-MX"/>
              </w:rPr>
              <w:t xml:space="preserve"> entonces </w:t>
            </w:r>
            <w:r w:rsidRPr="00CC6D5F">
              <w:rPr>
                <w:rFonts w:ascii="Times New Roman" w:eastAsia="Times New Roman" w:hAnsi="Times New Roman" w:cs="Times New Roman"/>
                <w:b/>
                <w:lang w:val="es-MX"/>
              </w:rPr>
              <w:t xml:space="preserve">Q </w:t>
            </w:r>
          </w:p>
          <w:p w14:paraId="3ECACF93" w14:textId="77777777" w:rsidR="00CB12DE" w:rsidRPr="00CC6D5F" w:rsidRDefault="00CB12DE" w:rsidP="008953FE">
            <w:pPr>
              <w:spacing w:line="259" w:lineRule="auto"/>
              <w:rPr>
                <w:lang w:val="es-MX"/>
              </w:rPr>
            </w:pPr>
            <w:r w:rsidRPr="00CC6D5F">
              <w:rPr>
                <w:lang w:val="es-MX"/>
              </w:rPr>
              <w:t xml:space="preserve">   No</w:t>
            </w:r>
            <w:r w:rsidRPr="00CC6D5F">
              <w:rPr>
                <w:rFonts w:ascii="Times New Roman" w:eastAsia="Times New Roman" w:hAnsi="Times New Roman" w:cs="Times New Roman"/>
                <w:b/>
                <w:lang w:val="es-MX"/>
              </w:rPr>
              <w:t xml:space="preserve"> Q, </w:t>
            </w:r>
            <w:r w:rsidRPr="00CC6D5F">
              <w:rPr>
                <w:lang w:val="es-MX"/>
              </w:rPr>
              <w:t xml:space="preserve">por lo tanto No   </w:t>
            </w:r>
            <w:r w:rsidRPr="00CC6D5F">
              <w:rPr>
                <w:rFonts w:ascii="Times New Roman" w:eastAsia="Times New Roman" w:hAnsi="Times New Roman" w:cs="Times New Roman"/>
                <w:b/>
                <w:lang w:val="es-MX"/>
              </w:rPr>
              <w:t xml:space="preserve">P </w:t>
            </w:r>
          </w:p>
        </w:tc>
        <w:tc>
          <w:tcPr>
            <w:tcW w:w="5498" w:type="dxa"/>
            <w:tcBorders>
              <w:top w:val="single" w:sz="4" w:space="0" w:color="000000"/>
              <w:left w:val="single" w:sz="4" w:space="0" w:color="000000"/>
              <w:bottom w:val="single" w:sz="4" w:space="0" w:color="000000"/>
              <w:right w:val="single" w:sz="4" w:space="0" w:color="000000"/>
            </w:tcBorders>
            <w:shd w:val="clear" w:color="auto" w:fill="E6E6E6"/>
          </w:tcPr>
          <w:p w14:paraId="058A1764" w14:textId="77777777" w:rsidR="00CB12DE" w:rsidRPr="00CC6D5F" w:rsidRDefault="00CB12DE" w:rsidP="008953FE">
            <w:pPr>
              <w:spacing w:line="259" w:lineRule="auto"/>
              <w:ind w:right="88"/>
              <w:jc w:val="center"/>
              <w:rPr>
                <w:lang w:val="es-MX"/>
              </w:rPr>
            </w:pPr>
            <w:r w:rsidRPr="00CC6D5F">
              <w:rPr>
                <w:lang w:val="es-MX"/>
              </w:rPr>
              <w:t xml:space="preserve">Si es cítrico </w:t>
            </w:r>
            <w:r w:rsidRPr="00CC6D5F">
              <w:rPr>
                <w:rFonts w:ascii="Times New Roman" w:eastAsia="Times New Roman" w:hAnsi="Times New Roman" w:cs="Times New Roman"/>
                <w:b/>
                <w:lang w:val="es-MX"/>
              </w:rPr>
              <w:t>entonces</w:t>
            </w:r>
            <w:r w:rsidRPr="00CC6D5F">
              <w:rPr>
                <w:lang w:val="es-MX"/>
              </w:rPr>
              <w:t xml:space="preserve"> tiene vitamina C. </w:t>
            </w:r>
          </w:p>
          <w:p w14:paraId="1DB01AC4" w14:textId="77777777" w:rsidR="00CB12DE" w:rsidRPr="00CC6D5F" w:rsidRDefault="00CB12DE" w:rsidP="008953FE">
            <w:pPr>
              <w:spacing w:line="259" w:lineRule="auto"/>
              <w:ind w:right="88"/>
              <w:jc w:val="center"/>
              <w:rPr>
                <w:lang w:val="es-MX"/>
              </w:rPr>
            </w:pPr>
            <w:r w:rsidRPr="00CC6D5F">
              <w:rPr>
                <w:lang w:val="es-MX"/>
              </w:rPr>
              <w:t xml:space="preserve">No tiene vitamina C, </w:t>
            </w:r>
            <w:r w:rsidRPr="00CC6D5F">
              <w:rPr>
                <w:rFonts w:ascii="Times New Roman" w:eastAsia="Times New Roman" w:hAnsi="Times New Roman" w:cs="Times New Roman"/>
                <w:b/>
                <w:lang w:val="es-MX"/>
              </w:rPr>
              <w:t xml:space="preserve">por lo tanto, no </w:t>
            </w:r>
            <w:r w:rsidRPr="00CC6D5F">
              <w:rPr>
                <w:lang w:val="es-MX"/>
              </w:rPr>
              <w:t>es</w:t>
            </w:r>
            <w:r w:rsidRPr="00CC6D5F">
              <w:rPr>
                <w:rFonts w:ascii="Times New Roman" w:eastAsia="Times New Roman" w:hAnsi="Times New Roman" w:cs="Times New Roman"/>
                <w:b/>
                <w:lang w:val="es-MX"/>
              </w:rPr>
              <w:t xml:space="preserve"> </w:t>
            </w:r>
            <w:r w:rsidRPr="00CC6D5F">
              <w:rPr>
                <w:lang w:val="es-MX"/>
              </w:rPr>
              <w:t xml:space="preserve">cítrico. </w:t>
            </w:r>
          </w:p>
          <w:p w14:paraId="07FF96F7" w14:textId="77777777" w:rsidR="00CB12DE" w:rsidRPr="00CC6D5F" w:rsidRDefault="00CB12DE" w:rsidP="008953FE">
            <w:pPr>
              <w:spacing w:line="259" w:lineRule="auto"/>
              <w:ind w:right="30"/>
              <w:jc w:val="center"/>
              <w:rPr>
                <w:lang w:val="es-MX"/>
              </w:rPr>
            </w:pPr>
            <w:r w:rsidRPr="00CC6D5F">
              <w:rPr>
                <w:lang w:val="es-MX"/>
              </w:rPr>
              <w:t xml:space="preserve"> </w:t>
            </w:r>
          </w:p>
        </w:tc>
      </w:tr>
      <w:tr w:rsidR="00CB12DE" w:rsidRPr="00CC6D5F" w14:paraId="0461C8A9" w14:textId="77777777" w:rsidTr="008953FE">
        <w:trPr>
          <w:trHeight w:val="564"/>
        </w:trPr>
        <w:tc>
          <w:tcPr>
            <w:tcW w:w="3472" w:type="dxa"/>
            <w:tcBorders>
              <w:top w:val="single" w:sz="4" w:space="0" w:color="000000"/>
              <w:left w:val="nil"/>
              <w:bottom w:val="single" w:sz="4" w:space="0" w:color="000000"/>
              <w:right w:val="nil"/>
            </w:tcBorders>
          </w:tcPr>
          <w:p w14:paraId="41571CD0" w14:textId="77777777" w:rsidR="00CB12DE" w:rsidRPr="00CC6D5F" w:rsidRDefault="00CB12DE" w:rsidP="008953FE">
            <w:pPr>
              <w:spacing w:after="160" w:line="259" w:lineRule="auto"/>
              <w:rPr>
                <w:lang w:val="es-MX"/>
              </w:rPr>
            </w:pPr>
          </w:p>
        </w:tc>
        <w:tc>
          <w:tcPr>
            <w:tcW w:w="5498" w:type="dxa"/>
            <w:tcBorders>
              <w:top w:val="single" w:sz="4" w:space="0" w:color="000000"/>
              <w:left w:val="nil"/>
              <w:bottom w:val="single" w:sz="4" w:space="0" w:color="000000"/>
              <w:right w:val="nil"/>
            </w:tcBorders>
          </w:tcPr>
          <w:p w14:paraId="45F9348C" w14:textId="77777777" w:rsidR="00CB12DE" w:rsidRPr="00CC6D5F" w:rsidRDefault="00CB12DE" w:rsidP="008953FE">
            <w:pPr>
              <w:spacing w:after="160" w:line="259" w:lineRule="auto"/>
              <w:rPr>
                <w:lang w:val="es-MX"/>
              </w:rPr>
            </w:pPr>
          </w:p>
        </w:tc>
      </w:tr>
      <w:tr w:rsidR="00CB12DE" w:rsidRPr="00CC6D5F" w14:paraId="6EF8CC83" w14:textId="77777777" w:rsidTr="008953FE">
        <w:trPr>
          <w:trHeight w:val="838"/>
        </w:trPr>
        <w:tc>
          <w:tcPr>
            <w:tcW w:w="3472" w:type="dxa"/>
            <w:tcBorders>
              <w:top w:val="single" w:sz="4" w:space="0" w:color="000000"/>
              <w:left w:val="single" w:sz="4" w:space="0" w:color="000000"/>
              <w:bottom w:val="single" w:sz="4" w:space="0" w:color="000000"/>
              <w:right w:val="single" w:sz="4" w:space="0" w:color="000000"/>
            </w:tcBorders>
            <w:shd w:val="clear" w:color="auto" w:fill="E6E6E6"/>
          </w:tcPr>
          <w:p w14:paraId="365BC127" w14:textId="77777777" w:rsidR="00CB12DE" w:rsidRPr="00CC6D5F" w:rsidRDefault="00CB12DE" w:rsidP="008953FE">
            <w:pPr>
              <w:spacing w:after="11" w:line="244" w:lineRule="auto"/>
              <w:ind w:left="521" w:right="545"/>
              <w:jc w:val="center"/>
              <w:rPr>
                <w:lang w:val="es-MX"/>
              </w:rPr>
            </w:pPr>
            <w:r w:rsidRPr="00CC6D5F">
              <w:rPr>
                <w:u w:val="single" w:color="000000"/>
                <w:lang w:val="es-MX"/>
              </w:rPr>
              <w:t>Silogismo Disyuntivo</w:t>
            </w:r>
            <w:r w:rsidRPr="00CC6D5F">
              <w:rPr>
                <w:lang w:val="es-MX"/>
              </w:rPr>
              <w:t xml:space="preserve"> O bien </w:t>
            </w:r>
            <w:r w:rsidRPr="00CC6D5F">
              <w:rPr>
                <w:rFonts w:ascii="Times New Roman" w:eastAsia="Times New Roman" w:hAnsi="Times New Roman" w:cs="Times New Roman"/>
                <w:b/>
                <w:lang w:val="es-MX"/>
              </w:rPr>
              <w:t>P</w:t>
            </w:r>
            <w:r w:rsidRPr="00CC6D5F">
              <w:rPr>
                <w:lang w:val="es-MX"/>
              </w:rPr>
              <w:t xml:space="preserve"> o bien </w:t>
            </w:r>
            <w:r w:rsidRPr="00CC6D5F">
              <w:rPr>
                <w:rFonts w:ascii="Times New Roman" w:eastAsia="Times New Roman" w:hAnsi="Times New Roman" w:cs="Times New Roman"/>
                <w:b/>
                <w:lang w:val="es-MX"/>
              </w:rPr>
              <w:t xml:space="preserve">Q </w:t>
            </w:r>
          </w:p>
          <w:p w14:paraId="790DD320" w14:textId="77777777" w:rsidR="00CB12DE" w:rsidRPr="00CC6D5F" w:rsidRDefault="00CB12DE" w:rsidP="008953FE">
            <w:pPr>
              <w:spacing w:line="259" w:lineRule="auto"/>
              <w:ind w:right="87"/>
              <w:jc w:val="center"/>
              <w:rPr>
                <w:lang w:val="es-MX"/>
              </w:rPr>
            </w:pPr>
            <w:r w:rsidRPr="00CC6D5F">
              <w:rPr>
                <w:lang w:val="es-MX"/>
              </w:rPr>
              <w:t>No</w:t>
            </w:r>
            <w:r w:rsidRPr="00CC6D5F">
              <w:rPr>
                <w:rFonts w:ascii="Times New Roman" w:eastAsia="Times New Roman" w:hAnsi="Times New Roman" w:cs="Times New Roman"/>
                <w:b/>
                <w:lang w:val="es-MX"/>
              </w:rPr>
              <w:t xml:space="preserve"> P, </w:t>
            </w:r>
            <w:r w:rsidRPr="00CC6D5F">
              <w:rPr>
                <w:lang w:val="es-MX"/>
              </w:rPr>
              <w:t xml:space="preserve">por lo tanto   </w:t>
            </w:r>
            <w:r w:rsidRPr="00CC6D5F">
              <w:rPr>
                <w:rFonts w:ascii="Times New Roman" w:eastAsia="Times New Roman" w:hAnsi="Times New Roman" w:cs="Times New Roman"/>
                <w:b/>
                <w:lang w:val="es-MX"/>
              </w:rPr>
              <w:t>Q</w:t>
            </w:r>
            <w:r w:rsidRPr="00CC6D5F">
              <w:rPr>
                <w:lang w:val="es-MX"/>
              </w:rPr>
              <w:t xml:space="preserve"> </w:t>
            </w:r>
          </w:p>
        </w:tc>
        <w:tc>
          <w:tcPr>
            <w:tcW w:w="5498" w:type="dxa"/>
            <w:tcBorders>
              <w:top w:val="single" w:sz="4" w:space="0" w:color="000000"/>
              <w:left w:val="single" w:sz="4" w:space="0" w:color="000000"/>
              <w:bottom w:val="single" w:sz="4" w:space="0" w:color="000000"/>
              <w:right w:val="single" w:sz="4" w:space="0" w:color="000000"/>
            </w:tcBorders>
            <w:shd w:val="clear" w:color="auto" w:fill="E6E6E6"/>
          </w:tcPr>
          <w:p w14:paraId="22696A4A" w14:textId="77777777" w:rsidR="00CB12DE" w:rsidRPr="00CC6D5F" w:rsidRDefault="00CB12DE" w:rsidP="008953FE">
            <w:pPr>
              <w:spacing w:line="259" w:lineRule="auto"/>
              <w:ind w:right="88"/>
              <w:jc w:val="center"/>
              <w:rPr>
                <w:lang w:val="es-MX"/>
              </w:rPr>
            </w:pPr>
            <w:r w:rsidRPr="00CC6D5F">
              <w:rPr>
                <w:lang w:val="es-MX"/>
              </w:rPr>
              <w:t xml:space="preserve">O bien repruebas o bien apruebas </w:t>
            </w:r>
          </w:p>
          <w:p w14:paraId="411F4F81" w14:textId="77777777" w:rsidR="00CB12DE" w:rsidRPr="00CC6D5F" w:rsidRDefault="00CB12DE" w:rsidP="008953FE">
            <w:pPr>
              <w:spacing w:line="259" w:lineRule="auto"/>
              <w:jc w:val="center"/>
              <w:rPr>
                <w:lang w:val="es-MX"/>
              </w:rPr>
            </w:pPr>
            <w:r w:rsidRPr="00CC6D5F">
              <w:rPr>
                <w:lang w:val="es-MX"/>
              </w:rPr>
              <w:t xml:space="preserve">No reprobaste, </w:t>
            </w:r>
            <w:r w:rsidRPr="00CC6D5F">
              <w:rPr>
                <w:rFonts w:ascii="Times New Roman" w:eastAsia="Times New Roman" w:hAnsi="Times New Roman" w:cs="Times New Roman"/>
                <w:b/>
                <w:lang w:val="es-MX"/>
              </w:rPr>
              <w:t xml:space="preserve">por lo tanto, </w:t>
            </w:r>
            <w:r w:rsidRPr="00CC6D5F">
              <w:rPr>
                <w:lang w:val="es-MX"/>
              </w:rPr>
              <w:t xml:space="preserve">aprobaste </w:t>
            </w:r>
          </w:p>
          <w:p w14:paraId="6939F1A9" w14:textId="77777777" w:rsidR="00CB12DE" w:rsidRPr="00CC6D5F" w:rsidRDefault="00CB12DE" w:rsidP="008953FE">
            <w:pPr>
              <w:spacing w:line="259" w:lineRule="auto"/>
              <w:ind w:right="30"/>
              <w:jc w:val="center"/>
              <w:rPr>
                <w:lang w:val="es-MX"/>
              </w:rPr>
            </w:pPr>
            <w:r w:rsidRPr="00CC6D5F">
              <w:rPr>
                <w:lang w:val="es-MX"/>
              </w:rPr>
              <w:t xml:space="preserve"> </w:t>
            </w:r>
          </w:p>
        </w:tc>
      </w:tr>
      <w:tr w:rsidR="00CB12DE" w:rsidRPr="00CC6D5F" w14:paraId="46BDEFFD" w14:textId="77777777" w:rsidTr="008953FE">
        <w:trPr>
          <w:trHeight w:val="564"/>
        </w:trPr>
        <w:tc>
          <w:tcPr>
            <w:tcW w:w="3472" w:type="dxa"/>
            <w:tcBorders>
              <w:top w:val="single" w:sz="4" w:space="0" w:color="000000"/>
              <w:left w:val="nil"/>
              <w:bottom w:val="single" w:sz="4" w:space="0" w:color="000000"/>
              <w:right w:val="nil"/>
            </w:tcBorders>
          </w:tcPr>
          <w:p w14:paraId="59CAC1E9" w14:textId="77777777" w:rsidR="00CB12DE" w:rsidRPr="00CC6D5F" w:rsidRDefault="00CB12DE" w:rsidP="008953FE">
            <w:pPr>
              <w:spacing w:after="160" w:line="259" w:lineRule="auto"/>
              <w:rPr>
                <w:lang w:val="es-MX"/>
              </w:rPr>
            </w:pPr>
          </w:p>
        </w:tc>
        <w:tc>
          <w:tcPr>
            <w:tcW w:w="5498" w:type="dxa"/>
            <w:tcBorders>
              <w:top w:val="single" w:sz="4" w:space="0" w:color="000000"/>
              <w:left w:val="nil"/>
              <w:bottom w:val="single" w:sz="4" w:space="0" w:color="000000"/>
              <w:right w:val="nil"/>
            </w:tcBorders>
          </w:tcPr>
          <w:p w14:paraId="527DFF74" w14:textId="77777777" w:rsidR="00CB12DE" w:rsidRPr="00CC6D5F" w:rsidRDefault="00CB12DE" w:rsidP="008953FE">
            <w:pPr>
              <w:spacing w:after="160" w:line="259" w:lineRule="auto"/>
              <w:rPr>
                <w:lang w:val="es-MX"/>
              </w:rPr>
            </w:pPr>
          </w:p>
        </w:tc>
      </w:tr>
      <w:tr w:rsidR="00CB12DE" w:rsidRPr="00CC6D5F" w14:paraId="595721D1" w14:textId="77777777" w:rsidTr="008953FE">
        <w:trPr>
          <w:trHeight w:val="1111"/>
        </w:trPr>
        <w:tc>
          <w:tcPr>
            <w:tcW w:w="3472" w:type="dxa"/>
            <w:tcBorders>
              <w:top w:val="single" w:sz="4" w:space="0" w:color="000000"/>
              <w:left w:val="single" w:sz="4" w:space="0" w:color="000000"/>
              <w:bottom w:val="single" w:sz="4" w:space="0" w:color="000000"/>
              <w:right w:val="single" w:sz="4" w:space="0" w:color="000000"/>
            </w:tcBorders>
            <w:shd w:val="clear" w:color="auto" w:fill="E6E6E6"/>
          </w:tcPr>
          <w:p w14:paraId="7FAC977F" w14:textId="77777777" w:rsidR="00CB12DE" w:rsidRPr="00CC6D5F" w:rsidRDefault="00CB12DE" w:rsidP="008953FE">
            <w:pPr>
              <w:spacing w:line="259" w:lineRule="auto"/>
              <w:ind w:right="84"/>
              <w:jc w:val="center"/>
              <w:rPr>
                <w:lang w:val="es-MX"/>
              </w:rPr>
            </w:pPr>
            <w:r w:rsidRPr="00CC6D5F">
              <w:rPr>
                <w:u w:val="single" w:color="000000"/>
                <w:lang w:val="es-MX"/>
              </w:rPr>
              <w:t>Silogismo Hipotético</w:t>
            </w:r>
            <w:r w:rsidRPr="00CC6D5F">
              <w:rPr>
                <w:lang w:val="es-MX"/>
              </w:rPr>
              <w:t xml:space="preserve"> </w:t>
            </w:r>
          </w:p>
          <w:p w14:paraId="1B3CD422" w14:textId="77777777" w:rsidR="00CB12DE" w:rsidRPr="00CC6D5F" w:rsidRDefault="00CB12DE" w:rsidP="008953FE">
            <w:pPr>
              <w:spacing w:line="259" w:lineRule="auto"/>
              <w:ind w:right="87"/>
              <w:jc w:val="center"/>
              <w:rPr>
                <w:lang w:val="es-MX"/>
              </w:rPr>
            </w:pPr>
            <w:r w:rsidRPr="00CC6D5F">
              <w:rPr>
                <w:lang w:val="es-MX"/>
              </w:rPr>
              <w:t xml:space="preserve">Si </w:t>
            </w:r>
            <w:r w:rsidRPr="00CC6D5F">
              <w:rPr>
                <w:rFonts w:ascii="Times New Roman" w:eastAsia="Times New Roman" w:hAnsi="Times New Roman" w:cs="Times New Roman"/>
                <w:b/>
                <w:lang w:val="es-MX"/>
              </w:rPr>
              <w:t>P</w:t>
            </w:r>
            <w:r w:rsidRPr="00CC6D5F">
              <w:rPr>
                <w:lang w:val="es-MX"/>
              </w:rPr>
              <w:t xml:space="preserve"> entonces </w:t>
            </w:r>
            <w:r w:rsidRPr="00CC6D5F">
              <w:rPr>
                <w:rFonts w:ascii="Times New Roman" w:eastAsia="Times New Roman" w:hAnsi="Times New Roman" w:cs="Times New Roman"/>
                <w:b/>
                <w:lang w:val="es-MX"/>
              </w:rPr>
              <w:t xml:space="preserve">Q </w:t>
            </w:r>
          </w:p>
          <w:p w14:paraId="07A2CC89" w14:textId="77777777" w:rsidR="00CB12DE" w:rsidRPr="00CC6D5F" w:rsidRDefault="00CB12DE" w:rsidP="008953FE">
            <w:pPr>
              <w:spacing w:line="259" w:lineRule="auto"/>
              <w:ind w:left="434" w:right="521"/>
              <w:jc w:val="center"/>
              <w:rPr>
                <w:lang w:val="es-MX"/>
              </w:rPr>
            </w:pPr>
            <w:r w:rsidRPr="00CC6D5F">
              <w:rPr>
                <w:rFonts w:ascii="Times New Roman" w:eastAsia="Times New Roman" w:hAnsi="Times New Roman" w:cs="Times New Roman"/>
                <w:b/>
                <w:lang w:val="es-MX"/>
              </w:rPr>
              <w:t xml:space="preserve">Q </w:t>
            </w:r>
            <w:r w:rsidRPr="00CC6D5F">
              <w:rPr>
                <w:lang w:val="es-MX"/>
              </w:rPr>
              <w:t>entonces</w:t>
            </w:r>
            <w:r w:rsidRPr="00CC6D5F">
              <w:rPr>
                <w:rFonts w:ascii="Times New Roman" w:eastAsia="Times New Roman" w:hAnsi="Times New Roman" w:cs="Times New Roman"/>
                <w:b/>
                <w:lang w:val="es-MX"/>
              </w:rPr>
              <w:t xml:space="preserve"> R </w:t>
            </w:r>
            <w:r w:rsidRPr="00CC6D5F">
              <w:rPr>
                <w:lang w:val="es-MX"/>
              </w:rPr>
              <w:t xml:space="preserve">por lo tanto </w:t>
            </w:r>
            <w:r w:rsidRPr="00CC6D5F">
              <w:rPr>
                <w:rFonts w:ascii="Times New Roman" w:eastAsia="Times New Roman" w:hAnsi="Times New Roman" w:cs="Times New Roman"/>
                <w:b/>
                <w:lang w:val="es-MX"/>
              </w:rPr>
              <w:t xml:space="preserve">P </w:t>
            </w:r>
            <w:r w:rsidRPr="00CC6D5F">
              <w:rPr>
                <w:lang w:val="es-MX"/>
              </w:rPr>
              <w:t>entonces</w:t>
            </w:r>
            <w:r w:rsidRPr="00CC6D5F">
              <w:rPr>
                <w:rFonts w:ascii="Times New Roman" w:eastAsia="Times New Roman" w:hAnsi="Times New Roman" w:cs="Times New Roman"/>
                <w:b/>
                <w:lang w:val="es-MX"/>
              </w:rPr>
              <w:t xml:space="preserve"> R</w:t>
            </w:r>
            <w:r w:rsidRPr="00CC6D5F">
              <w:rPr>
                <w:lang w:val="es-MX"/>
              </w:rPr>
              <w:t xml:space="preserve"> </w:t>
            </w:r>
          </w:p>
        </w:tc>
        <w:tc>
          <w:tcPr>
            <w:tcW w:w="5498" w:type="dxa"/>
            <w:tcBorders>
              <w:top w:val="single" w:sz="4" w:space="0" w:color="000000"/>
              <w:left w:val="single" w:sz="4" w:space="0" w:color="000000"/>
              <w:bottom w:val="single" w:sz="4" w:space="0" w:color="000000"/>
              <w:right w:val="single" w:sz="4" w:space="0" w:color="000000"/>
            </w:tcBorders>
            <w:shd w:val="clear" w:color="auto" w:fill="E6E6E6"/>
          </w:tcPr>
          <w:p w14:paraId="0B8D4F62" w14:textId="77777777" w:rsidR="00CB12DE" w:rsidRPr="00CC6D5F" w:rsidRDefault="00CB12DE" w:rsidP="008953FE">
            <w:pPr>
              <w:spacing w:line="253" w:lineRule="auto"/>
              <w:jc w:val="center"/>
              <w:rPr>
                <w:lang w:val="es-MX"/>
              </w:rPr>
            </w:pPr>
            <w:r w:rsidRPr="00CC6D5F">
              <w:rPr>
                <w:lang w:val="es-MX"/>
              </w:rPr>
              <w:t xml:space="preserve">Si es mexicano, </w:t>
            </w:r>
            <w:r w:rsidRPr="00CC6D5F">
              <w:rPr>
                <w:rFonts w:ascii="Times New Roman" w:eastAsia="Times New Roman" w:hAnsi="Times New Roman" w:cs="Times New Roman"/>
                <w:b/>
                <w:lang w:val="es-MX"/>
              </w:rPr>
              <w:t>entonces</w:t>
            </w:r>
            <w:r w:rsidRPr="00CC6D5F">
              <w:rPr>
                <w:lang w:val="es-MX"/>
              </w:rPr>
              <w:t xml:space="preserve"> come comida mexicana, si come comida mexicana </w:t>
            </w:r>
            <w:r w:rsidRPr="00CC6D5F">
              <w:rPr>
                <w:rFonts w:ascii="Times New Roman" w:eastAsia="Times New Roman" w:hAnsi="Times New Roman" w:cs="Times New Roman"/>
                <w:b/>
                <w:lang w:val="es-MX"/>
              </w:rPr>
              <w:t>entonces</w:t>
            </w:r>
            <w:r w:rsidRPr="00CC6D5F">
              <w:rPr>
                <w:lang w:val="es-MX"/>
              </w:rPr>
              <w:t xml:space="preserve"> come mole, </w:t>
            </w:r>
            <w:r w:rsidRPr="00CC6D5F">
              <w:rPr>
                <w:rFonts w:ascii="Times New Roman" w:eastAsia="Times New Roman" w:hAnsi="Times New Roman" w:cs="Times New Roman"/>
                <w:b/>
                <w:lang w:val="es-MX"/>
              </w:rPr>
              <w:t xml:space="preserve">por lo tanto, </w:t>
            </w:r>
            <w:r w:rsidRPr="00CC6D5F">
              <w:rPr>
                <w:lang w:val="es-MX"/>
              </w:rPr>
              <w:t xml:space="preserve">si es mexicano entonces come mole. </w:t>
            </w:r>
          </w:p>
          <w:p w14:paraId="472B0B23" w14:textId="77777777" w:rsidR="00CB12DE" w:rsidRPr="00CC6D5F" w:rsidRDefault="00CB12DE" w:rsidP="008953FE">
            <w:pPr>
              <w:spacing w:line="259" w:lineRule="auto"/>
              <w:ind w:right="30"/>
              <w:jc w:val="center"/>
              <w:rPr>
                <w:lang w:val="es-MX"/>
              </w:rPr>
            </w:pPr>
            <w:r w:rsidRPr="00CC6D5F">
              <w:rPr>
                <w:lang w:val="es-MX"/>
              </w:rPr>
              <w:t xml:space="preserve"> </w:t>
            </w:r>
          </w:p>
        </w:tc>
      </w:tr>
    </w:tbl>
    <w:p w14:paraId="7EB94289" w14:textId="77777777" w:rsidR="00CB12DE" w:rsidRPr="00CC6D5F" w:rsidRDefault="00CB12DE" w:rsidP="00CB12DE">
      <w:pPr>
        <w:spacing w:after="0"/>
        <w:ind w:right="71"/>
      </w:pPr>
      <w:r w:rsidRPr="00CC6D5F">
        <w:rPr>
          <w:rFonts w:ascii="Times New Roman" w:eastAsia="Times New Roman" w:hAnsi="Times New Roman" w:cs="Times New Roman"/>
          <w:b/>
        </w:rPr>
        <w:t xml:space="preserve"> </w:t>
      </w:r>
    </w:p>
    <w:p w14:paraId="243A8C64" w14:textId="77777777" w:rsidR="00CB12DE" w:rsidRPr="00CC6D5F" w:rsidRDefault="00CB12DE" w:rsidP="00CB12DE">
      <w:pPr>
        <w:spacing w:after="0"/>
      </w:pPr>
      <w:r w:rsidRPr="00CC6D5F">
        <w:rPr>
          <w:rFonts w:ascii="Times New Roman" w:eastAsia="Times New Roman" w:hAnsi="Times New Roman" w:cs="Times New Roman"/>
          <w:b/>
        </w:rPr>
        <w:t xml:space="preserve"> </w:t>
      </w:r>
    </w:p>
    <w:p w14:paraId="75288D4D" w14:textId="77777777" w:rsidR="00CB12DE" w:rsidRPr="00CC6D5F" w:rsidRDefault="00CB12DE" w:rsidP="00CB12DE">
      <w:pPr>
        <w:pStyle w:val="Ttulo3"/>
        <w:ind w:left="-5" w:right="127"/>
        <w:rPr>
          <w:lang w:val="es-MX"/>
        </w:rPr>
      </w:pPr>
      <w:bookmarkStart w:id="20" w:name="_Toc1333737"/>
      <w:bookmarkStart w:id="21" w:name="_Toc1413183"/>
      <w:r w:rsidRPr="00CC6D5F">
        <w:rPr>
          <w:lang w:val="es-MX"/>
        </w:rPr>
        <w:t>Razonamiento o argumento no deductivo (falible): RND</w:t>
      </w:r>
      <w:bookmarkEnd w:id="20"/>
      <w:bookmarkEnd w:id="21"/>
      <w:r w:rsidRPr="00CC6D5F">
        <w:rPr>
          <w:u w:color="000000"/>
          <w:lang w:val="es-MX"/>
        </w:rPr>
        <w:t xml:space="preserve"> </w:t>
      </w:r>
    </w:p>
    <w:p w14:paraId="2FC1ACEC" w14:textId="77777777" w:rsidR="00CB12DE" w:rsidRPr="00CC6D5F" w:rsidRDefault="00CB12DE" w:rsidP="00CB12DE">
      <w:pPr>
        <w:spacing w:after="0"/>
        <w:ind w:left="708"/>
      </w:pPr>
      <w:r w:rsidRPr="00CC6D5F">
        <w:t xml:space="preserve"> </w:t>
      </w:r>
    </w:p>
    <w:p w14:paraId="3413AD95" w14:textId="77777777" w:rsidR="00CB12DE" w:rsidRPr="00CC6D5F" w:rsidRDefault="00CB12DE" w:rsidP="00CB12DE">
      <w:pPr>
        <w:ind w:right="57" w:firstLine="708"/>
      </w:pPr>
      <w:r w:rsidRPr="00CC6D5F">
        <w:t xml:space="preserve">El RND es más o menos probable dependiendo de si las pretensiones mencionadas se cumplen, es decir, es una cuestión de grado, pues algunos RND´s pueden ser más o menos probables que otros.      </w:t>
      </w:r>
    </w:p>
    <w:p w14:paraId="71F6EA6B" w14:textId="77777777" w:rsidR="00CB12DE" w:rsidRPr="00CC6D5F" w:rsidRDefault="00CB12DE" w:rsidP="00CB12DE">
      <w:pPr>
        <w:spacing w:after="0"/>
        <w:ind w:left="708"/>
      </w:pPr>
      <w:r w:rsidRPr="00CC6D5F">
        <w:t xml:space="preserve"> </w:t>
      </w:r>
    </w:p>
    <w:p w14:paraId="288BFB0A" w14:textId="77777777" w:rsidR="00CB12DE" w:rsidRPr="00CC6D5F" w:rsidRDefault="00CB12DE" w:rsidP="00CB12DE">
      <w:pPr>
        <w:ind w:right="57" w:firstLine="708"/>
      </w:pPr>
      <w:r w:rsidRPr="00CC6D5F">
        <w:t xml:space="preserve">El RND es un argumento en el que se pretende que la conclusión es probable (o muy probable) si se suponen verdaderas las premisas. La demostración es falible, la inferencia es débil. </w:t>
      </w:r>
    </w:p>
    <w:p w14:paraId="1D2A8554" w14:textId="77777777" w:rsidR="00CB12DE" w:rsidRPr="00CC6D5F" w:rsidRDefault="00CB12DE" w:rsidP="00CB12DE">
      <w:pPr>
        <w:spacing w:after="26" w:line="250" w:lineRule="auto"/>
        <w:ind w:right="9408"/>
      </w:pPr>
      <w:r w:rsidRPr="00CC6D5F">
        <w:t xml:space="preserve"> </w:t>
      </w:r>
      <w:r w:rsidRPr="00CC6D5F">
        <w:rPr>
          <w:sz w:val="20"/>
        </w:rPr>
        <w:t xml:space="preserve"> </w:t>
      </w:r>
    </w:p>
    <w:p w14:paraId="0349A111" w14:textId="77777777" w:rsidR="00CB12DE" w:rsidRPr="00CC6D5F" w:rsidRDefault="00CB12DE" w:rsidP="00CB12DE">
      <w:pPr>
        <w:ind w:right="57"/>
      </w:pPr>
      <w:r w:rsidRPr="00CC6D5F">
        <w:t xml:space="preserve">Algunos tipos de argumentos o Razonamiento No deductivo  </w:t>
      </w:r>
    </w:p>
    <w:p w14:paraId="3AB4A978" w14:textId="77777777" w:rsidR="00CB12DE" w:rsidRPr="00CC6D5F" w:rsidRDefault="00CB12DE" w:rsidP="00CB12DE">
      <w:pPr>
        <w:spacing w:after="0"/>
        <w:ind w:left="708"/>
      </w:pPr>
      <w:r w:rsidRPr="00CC6D5F">
        <w:rPr>
          <w:rFonts w:ascii="Times New Roman" w:eastAsia="Times New Roman" w:hAnsi="Times New Roman" w:cs="Times New Roman"/>
          <w:i/>
        </w:rPr>
        <w:t xml:space="preserve"> </w:t>
      </w:r>
    </w:p>
    <w:p w14:paraId="3FD64573" w14:textId="77777777" w:rsidR="00CB12DE" w:rsidRDefault="00CB12DE" w:rsidP="002D1C88">
      <w:pPr>
        <w:numPr>
          <w:ilvl w:val="0"/>
          <w:numId w:val="87"/>
        </w:numPr>
        <w:spacing w:after="0"/>
        <w:ind w:right="218" w:hanging="360"/>
        <w:jc w:val="both"/>
      </w:pPr>
      <w:r>
        <w:t xml:space="preserve">Inductivo </w:t>
      </w:r>
      <w:r>
        <w:tab/>
        <w:t>c.</w:t>
      </w:r>
      <w:r>
        <w:rPr>
          <w:rFonts w:ascii="Arial" w:eastAsia="Arial" w:hAnsi="Arial" w:cs="Arial"/>
        </w:rPr>
        <w:t xml:space="preserve"> </w:t>
      </w:r>
      <w:r>
        <w:t xml:space="preserve">Abductivo </w:t>
      </w:r>
      <w:r>
        <w:tab/>
        <w:t>e.</w:t>
      </w:r>
      <w:r>
        <w:rPr>
          <w:rFonts w:ascii="Arial" w:eastAsia="Arial" w:hAnsi="Arial" w:cs="Arial"/>
        </w:rPr>
        <w:t xml:space="preserve"> </w:t>
      </w:r>
      <w:r>
        <w:t xml:space="preserve">Retractable </w:t>
      </w:r>
    </w:p>
    <w:p w14:paraId="1A3329FE" w14:textId="77777777" w:rsidR="00CB12DE" w:rsidRDefault="00CB12DE" w:rsidP="002D1C88">
      <w:pPr>
        <w:numPr>
          <w:ilvl w:val="0"/>
          <w:numId w:val="87"/>
        </w:numPr>
        <w:spacing w:after="5" w:line="248" w:lineRule="auto"/>
        <w:ind w:right="218" w:hanging="360"/>
        <w:jc w:val="both"/>
      </w:pPr>
      <w:r>
        <w:t xml:space="preserve">Probabilístico </w:t>
      </w:r>
      <w:r>
        <w:tab/>
        <w:t>d.</w:t>
      </w:r>
      <w:r>
        <w:rPr>
          <w:rFonts w:ascii="Arial" w:eastAsia="Arial" w:hAnsi="Arial" w:cs="Arial"/>
        </w:rPr>
        <w:t xml:space="preserve"> </w:t>
      </w:r>
      <w:r>
        <w:t xml:space="preserve">Analógico </w:t>
      </w:r>
    </w:p>
    <w:p w14:paraId="37DEA740" w14:textId="77777777" w:rsidR="00CB12DE" w:rsidRDefault="00CB12DE" w:rsidP="00CB12DE">
      <w:pPr>
        <w:spacing w:after="0"/>
      </w:pPr>
      <w:r>
        <w:t xml:space="preserve"> </w:t>
      </w:r>
    </w:p>
    <w:p w14:paraId="73C32201" w14:textId="77777777" w:rsidR="00CB12DE" w:rsidRDefault="00CB12DE" w:rsidP="00CB12DE">
      <w:pPr>
        <w:spacing w:after="0"/>
      </w:pPr>
      <w:r>
        <w:t xml:space="preserve"> </w:t>
      </w:r>
    </w:p>
    <w:p w14:paraId="1FFC85D0" w14:textId="77777777" w:rsidR="00CB12DE" w:rsidRPr="00CC6D5F" w:rsidRDefault="00CB12DE" w:rsidP="00D26BA3">
      <w:pPr>
        <w:ind w:right="57" w:firstLine="708"/>
        <w:jc w:val="both"/>
      </w:pPr>
      <w:r>
        <w:rPr>
          <w:rFonts w:ascii="Times New Roman" w:eastAsia="Times New Roman" w:hAnsi="Times New Roman" w:cs="Times New Roman"/>
          <w:b/>
        </w:rPr>
        <w:t>a). Inductivo</w:t>
      </w:r>
      <w:r>
        <w:t xml:space="preserve">.- Basado en la repetición de regularidades observadas a través de la experiencia, la inducción no se da con una sola premisa, entre más evidencias se den es mejor. </w:t>
      </w:r>
      <w:r w:rsidRPr="00CC6D5F">
        <w:t xml:space="preserve">Para el argumento o razonamiento inductivo hay que incluir premisas que enuncien ejemplos o generalizaciones, tendientes a confirmar la conclusión. </w:t>
      </w:r>
    </w:p>
    <w:p w14:paraId="35A6435F" w14:textId="77777777" w:rsidR="00CB12DE" w:rsidRPr="00CC6D5F" w:rsidRDefault="00CB12DE" w:rsidP="00CB12DE">
      <w:pPr>
        <w:spacing w:after="0"/>
      </w:pPr>
      <w:r w:rsidRPr="00CC6D5F">
        <w:t xml:space="preserve"> </w:t>
      </w:r>
    </w:p>
    <w:p w14:paraId="46735FF0" w14:textId="77777777" w:rsidR="00CB12DE" w:rsidRPr="00CC6D5F" w:rsidRDefault="00CB12DE" w:rsidP="00CB12DE">
      <w:pPr>
        <w:ind w:right="57"/>
      </w:pPr>
      <w:r w:rsidRPr="00CC6D5F">
        <w:t xml:space="preserve">Ejemplo de RND´s inductivos. </w:t>
      </w:r>
    </w:p>
    <w:p w14:paraId="53345E84" w14:textId="77777777" w:rsidR="00CB12DE" w:rsidRPr="00CC6D5F" w:rsidRDefault="00CB12DE" w:rsidP="00CB12DE">
      <w:pPr>
        <w:spacing w:after="0"/>
        <w:ind w:left="708"/>
      </w:pPr>
      <w:r w:rsidRPr="00CC6D5F">
        <w:t xml:space="preserve"> </w:t>
      </w:r>
    </w:p>
    <w:tbl>
      <w:tblPr>
        <w:tblStyle w:val="TableGrid"/>
        <w:tblW w:w="7913" w:type="dxa"/>
        <w:tblInd w:w="712" w:type="dxa"/>
        <w:tblCellMar>
          <w:left w:w="68" w:type="dxa"/>
          <w:right w:w="78" w:type="dxa"/>
        </w:tblCellMar>
        <w:tblLook w:val="04A0" w:firstRow="1" w:lastRow="0" w:firstColumn="1" w:lastColumn="0" w:noHBand="0" w:noVBand="1"/>
      </w:tblPr>
      <w:tblGrid>
        <w:gridCol w:w="7913"/>
      </w:tblGrid>
      <w:tr w:rsidR="00CB12DE" w:rsidRPr="00CC6D5F" w14:paraId="68318112" w14:textId="77777777" w:rsidTr="008953FE">
        <w:trPr>
          <w:trHeight w:val="1250"/>
        </w:trPr>
        <w:tc>
          <w:tcPr>
            <w:tcW w:w="7913" w:type="dxa"/>
            <w:tcBorders>
              <w:top w:val="single" w:sz="4" w:space="0" w:color="000000"/>
              <w:left w:val="single" w:sz="4" w:space="0" w:color="000000"/>
              <w:bottom w:val="single" w:sz="4" w:space="0" w:color="000000"/>
              <w:right w:val="single" w:sz="4" w:space="0" w:color="000000"/>
            </w:tcBorders>
            <w:shd w:val="clear" w:color="auto" w:fill="E6E6E6"/>
          </w:tcPr>
          <w:p w14:paraId="1B1AD01D" w14:textId="77777777" w:rsidR="00CB12DE" w:rsidRPr="00CC6D5F" w:rsidRDefault="00CB12DE" w:rsidP="008953FE">
            <w:pPr>
              <w:spacing w:line="259" w:lineRule="auto"/>
              <w:rPr>
                <w:lang w:val="es-MX"/>
              </w:rPr>
            </w:pPr>
            <w:r w:rsidRPr="00CC6D5F">
              <w:rPr>
                <w:lang w:val="es-MX"/>
              </w:rPr>
              <w:t xml:space="preserve">Los trozos de cobre se calientan al ser golpeados por una piedra </w:t>
            </w:r>
          </w:p>
          <w:p w14:paraId="6EAE9A0F" w14:textId="77777777" w:rsidR="00CB12DE" w:rsidRPr="00CC6D5F" w:rsidRDefault="00CB12DE" w:rsidP="008953FE">
            <w:pPr>
              <w:spacing w:after="7" w:line="259" w:lineRule="auto"/>
              <w:rPr>
                <w:lang w:val="es-MX"/>
              </w:rPr>
            </w:pPr>
            <w:r w:rsidRPr="00CC6D5F">
              <w:rPr>
                <w:lang w:val="es-MX"/>
              </w:rPr>
              <w:t xml:space="preserve">Los trozos de cobre se calientan al ser golpeados por un martillo </w:t>
            </w:r>
          </w:p>
          <w:p w14:paraId="3B593420" w14:textId="77777777" w:rsidR="00CB12DE" w:rsidRPr="00CC6D5F" w:rsidRDefault="00CB12DE" w:rsidP="008953FE">
            <w:pPr>
              <w:spacing w:line="259" w:lineRule="auto"/>
              <w:ind w:firstLine="53"/>
              <w:rPr>
                <w:lang w:val="es-MX"/>
              </w:rPr>
            </w:pPr>
            <w:r>
              <w:rPr>
                <w:rFonts w:ascii="Calibri" w:eastAsia="Calibri" w:hAnsi="Calibri" w:cs="Calibri"/>
                <w:noProof/>
              </w:rPr>
              <mc:AlternateContent>
                <mc:Choice Requires="wpg">
                  <w:drawing>
                    <wp:inline distT="0" distB="0" distL="0" distR="0" wp14:anchorId="2AC99C9B" wp14:editId="1389BC8E">
                      <wp:extent cx="164592" cy="36576"/>
                      <wp:effectExtent l="0" t="0" r="0" b="0"/>
                      <wp:docPr id="64910" name="Group 64910"/>
                      <wp:cNvGraphicFramePr/>
                      <a:graphic xmlns:a="http://schemas.openxmlformats.org/drawingml/2006/main">
                        <a:graphicData uri="http://schemas.microsoft.com/office/word/2010/wordprocessingGroup">
                          <wpg:wgp>
                            <wpg:cNvGrpSpPr/>
                            <wpg:grpSpPr>
                              <a:xfrm>
                                <a:off x="0" y="0"/>
                                <a:ext cx="164592" cy="36576"/>
                                <a:chOff x="0" y="0"/>
                                <a:chExt cx="164592" cy="36576"/>
                              </a:xfrm>
                            </wpg:grpSpPr>
                            <pic:pic xmlns:pic="http://schemas.openxmlformats.org/drawingml/2006/picture">
                              <pic:nvPicPr>
                                <pic:cNvPr id="5273" name="Picture 5273"/>
                                <pic:cNvPicPr/>
                              </pic:nvPicPr>
                              <pic:blipFill>
                                <a:blip r:embed="rId118"/>
                                <a:stretch>
                                  <a:fillRect/>
                                </a:stretch>
                              </pic:blipFill>
                              <pic:spPr>
                                <a:xfrm>
                                  <a:off x="12192" y="0"/>
                                  <a:ext cx="24384" cy="6096"/>
                                </a:xfrm>
                                <a:prstGeom prst="rect">
                                  <a:avLst/>
                                </a:prstGeom>
                              </pic:spPr>
                            </pic:pic>
                            <pic:pic xmlns:pic="http://schemas.openxmlformats.org/drawingml/2006/picture">
                              <pic:nvPicPr>
                                <pic:cNvPr id="5275" name="Picture 5275"/>
                                <pic:cNvPicPr/>
                              </pic:nvPicPr>
                              <pic:blipFill>
                                <a:blip r:embed="rId112"/>
                                <a:stretch>
                                  <a:fillRect/>
                                </a:stretch>
                              </pic:blipFill>
                              <pic:spPr>
                                <a:xfrm>
                                  <a:off x="121920" y="0"/>
                                  <a:ext cx="30480" cy="6096"/>
                                </a:xfrm>
                                <a:prstGeom prst="rect">
                                  <a:avLst/>
                                </a:prstGeom>
                              </pic:spPr>
                            </pic:pic>
                            <pic:pic xmlns:pic="http://schemas.openxmlformats.org/drawingml/2006/picture">
                              <pic:nvPicPr>
                                <pic:cNvPr id="5277" name="Picture 5277"/>
                                <pic:cNvPicPr/>
                              </pic:nvPicPr>
                              <pic:blipFill>
                                <a:blip r:embed="rId104"/>
                                <a:stretch>
                                  <a:fillRect/>
                                </a:stretch>
                              </pic:blipFill>
                              <pic:spPr>
                                <a:xfrm>
                                  <a:off x="0" y="6096"/>
                                  <a:ext cx="42672" cy="6096"/>
                                </a:xfrm>
                                <a:prstGeom prst="rect">
                                  <a:avLst/>
                                </a:prstGeom>
                              </pic:spPr>
                            </pic:pic>
                            <pic:pic xmlns:pic="http://schemas.openxmlformats.org/drawingml/2006/picture">
                              <pic:nvPicPr>
                                <pic:cNvPr id="5279" name="Picture 5279"/>
                                <pic:cNvPicPr/>
                              </pic:nvPicPr>
                              <pic:blipFill>
                                <a:blip r:embed="rId119"/>
                                <a:stretch>
                                  <a:fillRect/>
                                </a:stretch>
                              </pic:blipFill>
                              <pic:spPr>
                                <a:xfrm>
                                  <a:off x="115824" y="6096"/>
                                  <a:ext cx="42672" cy="6096"/>
                                </a:xfrm>
                                <a:prstGeom prst="rect">
                                  <a:avLst/>
                                </a:prstGeom>
                              </pic:spPr>
                            </pic:pic>
                            <pic:pic xmlns:pic="http://schemas.openxmlformats.org/drawingml/2006/picture">
                              <pic:nvPicPr>
                                <pic:cNvPr id="5281" name="Picture 5281"/>
                                <pic:cNvPicPr/>
                              </pic:nvPicPr>
                              <pic:blipFill>
                                <a:blip r:embed="rId105"/>
                                <a:stretch>
                                  <a:fillRect/>
                                </a:stretch>
                              </pic:blipFill>
                              <pic:spPr>
                                <a:xfrm>
                                  <a:off x="0" y="12192"/>
                                  <a:ext cx="48768" cy="6096"/>
                                </a:xfrm>
                                <a:prstGeom prst="rect">
                                  <a:avLst/>
                                </a:prstGeom>
                              </pic:spPr>
                            </pic:pic>
                            <pic:pic xmlns:pic="http://schemas.openxmlformats.org/drawingml/2006/picture">
                              <pic:nvPicPr>
                                <pic:cNvPr id="5283" name="Picture 5283"/>
                                <pic:cNvPicPr/>
                              </pic:nvPicPr>
                              <pic:blipFill>
                                <a:blip r:embed="rId105"/>
                                <a:stretch>
                                  <a:fillRect/>
                                </a:stretch>
                              </pic:blipFill>
                              <pic:spPr>
                                <a:xfrm>
                                  <a:off x="115824" y="12192"/>
                                  <a:ext cx="48768" cy="6096"/>
                                </a:xfrm>
                                <a:prstGeom prst="rect">
                                  <a:avLst/>
                                </a:prstGeom>
                              </pic:spPr>
                            </pic:pic>
                            <pic:pic xmlns:pic="http://schemas.openxmlformats.org/drawingml/2006/picture">
                              <pic:nvPicPr>
                                <pic:cNvPr id="5285" name="Picture 5285"/>
                                <pic:cNvPicPr/>
                              </pic:nvPicPr>
                              <pic:blipFill>
                                <a:blip r:embed="rId105"/>
                                <a:stretch>
                                  <a:fillRect/>
                                </a:stretch>
                              </pic:blipFill>
                              <pic:spPr>
                                <a:xfrm>
                                  <a:off x="0" y="18288"/>
                                  <a:ext cx="48768" cy="6096"/>
                                </a:xfrm>
                                <a:prstGeom prst="rect">
                                  <a:avLst/>
                                </a:prstGeom>
                              </pic:spPr>
                            </pic:pic>
                            <pic:pic xmlns:pic="http://schemas.openxmlformats.org/drawingml/2006/picture">
                              <pic:nvPicPr>
                                <pic:cNvPr id="5287" name="Picture 5287"/>
                                <pic:cNvPicPr/>
                              </pic:nvPicPr>
                              <pic:blipFill>
                                <a:blip r:embed="rId105"/>
                                <a:stretch>
                                  <a:fillRect/>
                                </a:stretch>
                              </pic:blipFill>
                              <pic:spPr>
                                <a:xfrm>
                                  <a:off x="115824" y="18288"/>
                                  <a:ext cx="48768" cy="6096"/>
                                </a:xfrm>
                                <a:prstGeom prst="rect">
                                  <a:avLst/>
                                </a:prstGeom>
                              </pic:spPr>
                            </pic:pic>
                            <pic:pic xmlns:pic="http://schemas.openxmlformats.org/drawingml/2006/picture">
                              <pic:nvPicPr>
                                <pic:cNvPr id="5289" name="Picture 5289"/>
                                <pic:cNvPicPr/>
                              </pic:nvPicPr>
                              <pic:blipFill>
                                <a:blip r:embed="rId104"/>
                                <a:stretch>
                                  <a:fillRect/>
                                </a:stretch>
                              </pic:blipFill>
                              <pic:spPr>
                                <a:xfrm>
                                  <a:off x="0" y="24384"/>
                                  <a:ext cx="42672" cy="6096"/>
                                </a:xfrm>
                                <a:prstGeom prst="rect">
                                  <a:avLst/>
                                </a:prstGeom>
                              </pic:spPr>
                            </pic:pic>
                            <pic:pic xmlns:pic="http://schemas.openxmlformats.org/drawingml/2006/picture">
                              <pic:nvPicPr>
                                <pic:cNvPr id="5291" name="Picture 5291"/>
                                <pic:cNvPicPr/>
                              </pic:nvPicPr>
                              <pic:blipFill>
                                <a:blip r:embed="rId119"/>
                                <a:stretch>
                                  <a:fillRect/>
                                </a:stretch>
                              </pic:blipFill>
                              <pic:spPr>
                                <a:xfrm>
                                  <a:off x="115824" y="24384"/>
                                  <a:ext cx="42672" cy="6096"/>
                                </a:xfrm>
                                <a:prstGeom prst="rect">
                                  <a:avLst/>
                                </a:prstGeom>
                              </pic:spPr>
                            </pic:pic>
                            <pic:pic xmlns:pic="http://schemas.openxmlformats.org/drawingml/2006/picture">
                              <pic:nvPicPr>
                                <pic:cNvPr id="5293" name="Picture 5293"/>
                                <pic:cNvPicPr/>
                              </pic:nvPicPr>
                              <pic:blipFill>
                                <a:blip r:embed="rId118"/>
                                <a:stretch>
                                  <a:fillRect/>
                                </a:stretch>
                              </pic:blipFill>
                              <pic:spPr>
                                <a:xfrm>
                                  <a:off x="12192" y="30480"/>
                                  <a:ext cx="24384" cy="6096"/>
                                </a:xfrm>
                                <a:prstGeom prst="rect">
                                  <a:avLst/>
                                </a:prstGeom>
                              </pic:spPr>
                            </pic:pic>
                            <pic:pic xmlns:pic="http://schemas.openxmlformats.org/drawingml/2006/picture">
                              <pic:nvPicPr>
                                <pic:cNvPr id="5295" name="Picture 5295"/>
                                <pic:cNvPicPr/>
                              </pic:nvPicPr>
                              <pic:blipFill>
                                <a:blip r:embed="rId112"/>
                                <a:stretch>
                                  <a:fillRect/>
                                </a:stretch>
                              </pic:blipFill>
                              <pic:spPr>
                                <a:xfrm>
                                  <a:off x="121920" y="30480"/>
                                  <a:ext cx="30480"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AF9AE71" id="Group 64910" o:spid="_x0000_s1026" style="width:12.95pt;height:2.9pt;mso-position-horizontal-relative:char;mso-position-vertical-relative:line" coordsize="164592,365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">
                      <v:shape id="Picture 5273" o:spid="_x0000_s1027" type="#_x0000_t75" style="position:absolute;left:12192;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">
                        <v:imagedata r:id="rId120" o:title=""/>
                      </v:shape>
                      <v:shape id="Picture 5275" o:spid="_x0000_s1028" type="#_x0000_t75" style="position:absolute;left:121920;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">
                        <v:imagedata r:id="rId114" o:title=""/>
                      </v:shape>
                      <v:shape id="Picture 5277" o:spid="_x0000_s1029" type="#_x0000_t75" style="position:absolute;top:6096;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">
                        <v:imagedata r:id="rId106" o:title=""/>
                      </v:shape>
                      <v:shape id="Picture 5279" o:spid="_x0000_s1030" type="#_x0000_t75" style="position:absolute;left:115824;top:6096;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">
                        <v:imagedata r:id="rId121" o:title=""/>
                      </v:shape>
                      <v:shape id="Picture 5281" o:spid="_x0000_s1031" type="#_x0000_t75" style="position:absolute;top:12192;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">
                        <v:imagedata r:id="rId107" o:title=""/>
                      </v:shape>
                      <v:shape id="Picture 5283" o:spid="_x0000_s1032" type="#_x0000_t75" style="position:absolute;left:115824;top:12192;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">
                        <v:imagedata r:id="rId107" o:title=""/>
                      </v:shape>
                      <v:shape id="Picture 5285" o:spid="_x0000_s1033" type="#_x0000_t75" style="position:absolute;top:18288;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">
                        <v:imagedata r:id="rId107" o:title=""/>
                      </v:shape>
                      <v:shape id="Picture 5287" o:spid="_x0000_s1034" type="#_x0000_t75" style="position:absolute;left:115824;top:18288;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">
                        <v:imagedata r:id="rId107" o:title=""/>
                      </v:shape>
                      <v:shape id="Picture 5289" o:spid="_x0000_s1035" type="#_x0000_t75" style="position:absolute;top:24384;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">
                        <v:imagedata r:id="rId106" o:title=""/>
                      </v:shape>
                      <v:shape id="Picture 5291" o:spid="_x0000_s1036" type="#_x0000_t75" style="position:absolute;left:115824;top:24384;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">
                        <v:imagedata r:id="rId121" o:title=""/>
                      </v:shape>
                      <v:shape id="Picture 5293" o:spid="_x0000_s1037" type="#_x0000_t75" style="position:absolute;left:12192;top:30480;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">
                        <v:imagedata r:id="rId120" o:title=""/>
                      </v:shape>
                      <v:shape id="Picture 5295" o:spid="_x0000_s1038" type="#_x0000_t75" style="position:absolute;left:121920;top:30480;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">
                        <v:imagedata r:id="rId114" o:title=""/>
                      </v:shape>
                      <w10:anchorlock/>
                    </v:group>
                  </w:pict>
                </mc:Fallback>
              </mc:AlternateContent>
            </w:r>
            <w:r>
              <w:rPr>
                <w:rFonts w:ascii="Calibri" w:eastAsia="Calibri" w:hAnsi="Calibri" w:cs="Calibri"/>
                <w:noProof/>
              </w:rPr>
              <mc:AlternateContent>
                <mc:Choice Requires="wpg">
                  <w:drawing>
                    <wp:inline distT="0" distB="0" distL="0" distR="0" wp14:anchorId="261349B0" wp14:editId="4CFE9DF5">
                      <wp:extent cx="54864" cy="30480"/>
                      <wp:effectExtent l="0" t="0" r="0" b="0"/>
                      <wp:docPr id="64906" name="Group 64906"/>
                      <wp:cNvGraphicFramePr/>
                      <a:graphic xmlns:a="http://schemas.openxmlformats.org/drawingml/2006/main">
                        <a:graphicData uri="http://schemas.microsoft.com/office/word/2010/wordprocessingGroup">
                          <wpg:wgp>
                            <wpg:cNvGrpSpPr/>
                            <wpg:grpSpPr>
                              <a:xfrm>
                                <a:off x="0" y="0"/>
                                <a:ext cx="54864" cy="30480"/>
                                <a:chOff x="0" y="0"/>
                                <a:chExt cx="54864" cy="30480"/>
                              </a:xfrm>
                            </wpg:grpSpPr>
                            <pic:pic xmlns:pic="http://schemas.openxmlformats.org/drawingml/2006/picture">
                              <pic:nvPicPr>
                                <pic:cNvPr id="5263" name="Picture 5263"/>
                                <pic:cNvPicPr/>
                              </pic:nvPicPr>
                              <pic:blipFill>
                                <a:blip r:embed="rId112"/>
                                <a:stretch>
                                  <a:fillRect/>
                                </a:stretch>
                              </pic:blipFill>
                              <pic:spPr>
                                <a:xfrm>
                                  <a:off x="12192" y="0"/>
                                  <a:ext cx="30480" cy="6096"/>
                                </a:xfrm>
                                <a:prstGeom prst="rect">
                                  <a:avLst/>
                                </a:prstGeom>
                              </pic:spPr>
                            </pic:pic>
                            <pic:pic xmlns:pic="http://schemas.openxmlformats.org/drawingml/2006/picture">
                              <pic:nvPicPr>
                                <pic:cNvPr id="5265" name="Picture 5265"/>
                                <pic:cNvPicPr/>
                              </pic:nvPicPr>
                              <pic:blipFill>
                                <a:blip r:embed="rId113"/>
                                <a:stretch>
                                  <a:fillRect/>
                                </a:stretch>
                              </pic:blipFill>
                              <pic:spPr>
                                <a:xfrm>
                                  <a:off x="0" y="6096"/>
                                  <a:ext cx="48768" cy="6096"/>
                                </a:xfrm>
                                <a:prstGeom prst="rect">
                                  <a:avLst/>
                                </a:prstGeom>
                              </pic:spPr>
                            </pic:pic>
                            <pic:pic xmlns:pic="http://schemas.openxmlformats.org/drawingml/2006/picture">
                              <pic:nvPicPr>
                                <pic:cNvPr id="5267" name="Picture 5267"/>
                                <pic:cNvPicPr/>
                              </pic:nvPicPr>
                              <pic:blipFill>
                                <a:blip r:embed="rId116"/>
                                <a:stretch>
                                  <a:fillRect/>
                                </a:stretch>
                              </pic:blipFill>
                              <pic:spPr>
                                <a:xfrm>
                                  <a:off x="0" y="12192"/>
                                  <a:ext cx="54864" cy="6096"/>
                                </a:xfrm>
                                <a:prstGeom prst="rect">
                                  <a:avLst/>
                                </a:prstGeom>
                              </pic:spPr>
                            </pic:pic>
                            <pic:pic xmlns:pic="http://schemas.openxmlformats.org/drawingml/2006/picture">
                              <pic:nvPicPr>
                                <pic:cNvPr id="5269" name="Picture 5269"/>
                                <pic:cNvPicPr/>
                              </pic:nvPicPr>
                              <pic:blipFill>
                                <a:blip r:embed="rId113"/>
                                <a:stretch>
                                  <a:fillRect/>
                                </a:stretch>
                              </pic:blipFill>
                              <pic:spPr>
                                <a:xfrm>
                                  <a:off x="0" y="18288"/>
                                  <a:ext cx="48768" cy="6096"/>
                                </a:xfrm>
                                <a:prstGeom prst="rect">
                                  <a:avLst/>
                                </a:prstGeom>
                              </pic:spPr>
                            </pic:pic>
                            <pic:pic xmlns:pic="http://schemas.openxmlformats.org/drawingml/2006/picture">
                              <pic:nvPicPr>
                                <pic:cNvPr id="5271" name="Picture 5271"/>
                                <pic:cNvPicPr/>
                              </pic:nvPicPr>
                              <pic:blipFill>
                                <a:blip r:embed="rId112"/>
                                <a:stretch>
                                  <a:fillRect/>
                                </a:stretch>
                              </pic:blipFill>
                              <pic:spPr>
                                <a:xfrm>
                                  <a:off x="12192" y="24384"/>
                                  <a:ext cx="30480"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80414E7" id="Group 64906" o:spid="_x0000_s1026" style="width:4.3pt;height:2.4pt;mso-position-horizontal-relative:char;mso-position-vertical-relative:line" coordsize="54864,304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">
                      <v:shape id="Picture 5263" o:spid="_x0000_s1027" type="#_x0000_t75" style="position:absolute;left:12192;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">
                        <v:imagedata r:id="rId114" o:title=""/>
                      </v:shape>
                      <v:shape id="Picture 5265" o:spid="_x0000_s1028" type="#_x0000_t75" style="position:absolute;top:6096;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">
                        <v:imagedata r:id="rId115" o:title=""/>
                      </v:shape>
                      <v:shape id="Picture 5267" o:spid="_x0000_s1029" type="#_x0000_t75" style="position:absolute;top:12192;width:5486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">
                        <v:imagedata r:id="rId117" o:title=""/>
                      </v:shape>
                      <v:shape id="Picture 5269" o:spid="_x0000_s1030" type="#_x0000_t75" style="position:absolute;top:18288;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">
                        <v:imagedata r:id="rId115" o:title=""/>
                      </v:shape>
                      <v:shape id="Picture 5271" o:spid="_x0000_s1031" type="#_x0000_t75" style="position:absolute;left:12192;top:24384;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">
                        <v:imagedata r:id="rId114" o:title=""/>
                      </v:shape>
                      <w10:anchorlock/>
                    </v:group>
                  </w:pict>
                </mc:Fallback>
              </mc:AlternateContent>
            </w:r>
            <w:r w:rsidRPr="00CC6D5F">
              <w:rPr>
                <w:lang w:val="es-MX"/>
              </w:rPr>
              <w:t xml:space="preserve">       Es probable que el cobre se caliente al ser golpeado por un objeto sólido              (aquí la conclusión es una generalización) </w:t>
            </w:r>
          </w:p>
        </w:tc>
      </w:tr>
    </w:tbl>
    <w:p w14:paraId="4E317A63" w14:textId="77777777" w:rsidR="00CB12DE" w:rsidRPr="00CC6D5F" w:rsidRDefault="00CB12DE" w:rsidP="00CB12DE">
      <w:pPr>
        <w:spacing w:after="0"/>
        <w:ind w:left="708"/>
      </w:pPr>
      <w:r w:rsidRPr="00CC6D5F">
        <w:t xml:space="preserve"> </w:t>
      </w:r>
    </w:p>
    <w:tbl>
      <w:tblPr>
        <w:tblStyle w:val="TableGrid"/>
        <w:tblW w:w="7913" w:type="dxa"/>
        <w:tblInd w:w="712" w:type="dxa"/>
        <w:tblCellMar>
          <w:left w:w="68" w:type="dxa"/>
          <w:right w:w="115" w:type="dxa"/>
        </w:tblCellMar>
        <w:tblLook w:val="04A0" w:firstRow="1" w:lastRow="0" w:firstColumn="1" w:lastColumn="0" w:noHBand="0" w:noVBand="1"/>
      </w:tblPr>
      <w:tblGrid>
        <w:gridCol w:w="7913"/>
      </w:tblGrid>
      <w:tr w:rsidR="00CB12DE" w:rsidRPr="00CC6D5F" w14:paraId="7E192A91" w14:textId="77777777" w:rsidTr="008953FE">
        <w:trPr>
          <w:trHeight w:val="1276"/>
        </w:trPr>
        <w:tc>
          <w:tcPr>
            <w:tcW w:w="7913" w:type="dxa"/>
            <w:tcBorders>
              <w:top w:val="single" w:sz="4" w:space="0" w:color="000000"/>
              <w:left w:val="single" w:sz="4" w:space="0" w:color="000000"/>
              <w:bottom w:val="single" w:sz="4" w:space="0" w:color="000000"/>
              <w:right w:val="single" w:sz="4" w:space="0" w:color="000000"/>
            </w:tcBorders>
            <w:shd w:val="clear" w:color="auto" w:fill="E6E6E6"/>
          </w:tcPr>
          <w:p w14:paraId="5B31028D" w14:textId="77777777" w:rsidR="00CB12DE" w:rsidRPr="00CC6D5F" w:rsidRDefault="00CB12DE" w:rsidP="008953FE">
            <w:pPr>
              <w:spacing w:line="259" w:lineRule="auto"/>
              <w:rPr>
                <w:lang w:val="es-MX"/>
              </w:rPr>
            </w:pPr>
            <w:r w:rsidRPr="00CC6D5F">
              <w:rPr>
                <w:lang w:val="es-MX"/>
              </w:rPr>
              <w:t xml:space="preserve">En casa de Juan acostumbran premiar las buenas conductas. </w:t>
            </w:r>
          </w:p>
          <w:p w14:paraId="023BCC38" w14:textId="77777777" w:rsidR="00CB12DE" w:rsidRPr="00CC6D5F" w:rsidRDefault="00CB12DE" w:rsidP="008953FE">
            <w:pPr>
              <w:spacing w:line="259" w:lineRule="auto"/>
              <w:rPr>
                <w:lang w:val="es-MX"/>
              </w:rPr>
            </w:pPr>
            <w:r w:rsidRPr="00CC6D5F">
              <w:rPr>
                <w:lang w:val="es-MX"/>
              </w:rPr>
              <w:t xml:space="preserve">Generalmente cuando Juan aprueba todas sus materias le dan un premio </w:t>
            </w:r>
          </w:p>
          <w:p w14:paraId="4B163086" w14:textId="77777777" w:rsidR="00CB12DE" w:rsidRPr="00CC6D5F" w:rsidRDefault="00CB12DE" w:rsidP="008953FE">
            <w:pPr>
              <w:spacing w:after="7" w:line="259" w:lineRule="auto"/>
              <w:rPr>
                <w:lang w:val="es-MX"/>
              </w:rPr>
            </w:pPr>
            <w:r w:rsidRPr="00CC6D5F">
              <w:rPr>
                <w:lang w:val="es-MX"/>
              </w:rPr>
              <w:t xml:space="preserve">Juan presentó exámenes y aprobó todas las materias  </w:t>
            </w:r>
          </w:p>
          <w:p w14:paraId="2D5056A8" w14:textId="77777777" w:rsidR="00CB12DE" w:rsidRPr="00CC6D5F" w:rsidRDefault="00CB12DE" w:rsidP="008953FE">
            <w:pPr>
              <w:spacing w:line="259" w:lineRule="auto"/>
              <w:rPr>
                <w:lang w:val="es-MX"/>
              </w:rPr>
            </w:pPr>
            <w:r w:rsidRPr="00CC6D5F">
              <w:rPr>
                <w:lang w:val="es-MX"/>
              </w:rPr>
              <w:t xml:space="preserve"> </w:t>
            </w:r>
            <w:r>
              <w:rPr>
                <w:rFonts w:ascii="Calibri" w:eastAsia="Calibri" w:hAnsi="Calibri" w:cs="Calibri"/>
                <w:noProof/>
              </w:rPr>
              <mc:AlternateContent>
                <mc:Choice Requires="wpg">
                  <w:drawing>
                    <wp:inline distT="0" distB="0" distL="0" distR="0" wp14:anchorId="5EFEA29C" wp14:editId="69B11602">
                      <wp:extent cx="164592" cy="24383"/>
                      <wp:effectExtent l="0" t="0" r="0" b="0"/>
                      <wp:docPr id="64792" name="Group 64792"/>
                      <wp:cNvGraphicFramePr/>
                      <a:graphic xmlns:a="http://schemas.openxmlformats.org/drawingml/2006/main">
                        <a:graphicData uri="http://schemas.microsoft.com/office/word/2010/wordprocessingGroup">
                          <wpg:wgp>
                            <wpg:cNvGrpSpPr/>
                            <wpg:grpSpPr>
                              <a:xfrm>
                                <a:off x="0" y="0"/>
                                <a:ext cx="164592" cy="24383"/>
                                <a:chOff x="0" y="0"/>
                                <a:chExt cx="164592" cy="24383"/>
                              </a:xfrm>
                            </wpg:grpSpPr>
                            <pic:pic xmlns:pic="http://schemas.openxmlformats.org/drawingml/2006/picture">
                              <pic:nvPicPr>
                                <pic:cNvPr id="5333" name="Picture 5333"/>
                                <pic:cNvPicPr/>
                              </pic:nvPicPr>
                              <pic:blipFill>
                                <a:blip r:embed="rId108"/>
                                <a:stretch>
                                  <a:fillRect/>
                                </a:stretch>
                              </pic:blipFill>
                              <pic:spPr>
                                <a:xfrm>
                                  <a:off x="12192" y="0"/>
                                  <a:ext cx="24384" cy="6096"/>
                                </a:xfrm>
                                <a:prstGeom prst="rect">
                                  <a:avLst/>
                                </a:prstGeom>
                              </pic:spPr>
                            </pic:pic>
                            <pic:pic xmlns:pic="http://schemas.openxmlformats.org/drawingml/2006/picture">
                              <pic:nvPicPr>
                                <pic:cNvPr id="5335" name="Picture 5335"/>
                                <pic:cNvPicPr/>
                              </pic:nvPicPr>
                              <pic:blipFill>
                                <a:blip r:embed="rId109"/>
                                <a:stretch>
                                  <a:fillRect/>
                                </a:stretch>
                              </pic:blipFill>
                              <pic:spPr>
                                <a:xfrm>
                                  <a:off x="128016" y="0"/>
                                  <a:ext cx="24384" cy="6096"/>
                                </a:xfrm>
                                <a:prstGeom prst="rect">
                                  <a:avLst/>
                                </a:prstGeom>
                              </pic:spPr>
                            </pic:pic>
                            <pic:pic xmlns:pic="http://schemas.openxmlformats.org/drawingml/2006/picture">
                              <pic:nvPicPr>
                                <pic:cNvPr id="5337" name="Picture 5337"/>
                                <pic:cNvPicPr/>
                              </pic:nvPicPr>
                              <pic:blipFill>
                                <a:blip r:embed="rId104"/>
                                <a:stretch>
                                  <a:fillRect/>
                                </a:stretch>
                              </pic:blipFill>
                              <pic:spPr>
                                <a:xfrm>
                                  <a:off x="0" y="6096"/>
                                  <a:ext cx="42672" cy="6096"/>
                                </a:xfrm>
                                <a:prstGeom prst="rect">
                                  <a:avLst/>
                                </a:prstGeom>
                              </pic:spPr>
                            </pic:pic>
                            <pic:pic xmlns:pic="http://schemas.openxmlformats.org/drawingml/2006/picture">
                              <pic:nvPicPr>
                                <pic:cNvPr id="5339" name="Picture 5339"/>
                                <pic:cNvPicPr/>
                              </pic:nvPicPr>
                              <pic:blipFill>
                                <a:blip r:embed="rId104"/>
                                <a:stretch>
                                  <a:fillRect/>
                                </a:stretch>
                              </pic:blipFill>
                              <pic:spPr>
                                <a:xfrm>
                                  <a:off x="115824" y="6096"/>
                                  <a:ext cx="42672" cy="6096"/>
                                </a:xfrm>
                                <a:prstGeom prst="rect">
                                  <a:avLst/>
                                </a:prstGeom>
                              </pic:spPr>
                            </pic:pic>
                            <pic:pic xmlns:pic="http://schemas.openxmlformats.org/drawingml/2006/picture">
                              <pic:nvPicPr>
                                <pic:cNvPr id="5341" name="Picture 5341"/>
                                <pic:cNvPicPr/>
                              </pic:nvPicPr>
                              <pic:blipFill>
                                <a:blip r:embed="rId105"/>
                                <a:stretch>
                                  <a:fillRect/>
                                </a:stretch>
                              </pic:blipFill>
                              <pic:spPr>
                                <a:xfrm>
                                  <a:off x="0" y="12192"/>
                                  <a:ext cx="48768" cy="6096"/>
                                </a:xfrm>
                                <a:prstGeom prst="rect">
                                  <a:avLst/>
                                </a:prstGeom>
                              </pic:spPr>
                            </pic:pic>
                            <pic:pic xmlns:pic="http://schemas.openxmlformats.org/drawingml/2006/picture">
                              <pic:nvPicPr>
                                <pic:cNvPr id="5343" name="Picture 5343"/>
                                <pic:cNvPicPr/>
                              </pic:nvPicPr>
                              <pic:blipFill>
                                <a:blip r:embed="rId105"/>
                                <a:stretch>
                                  <a:fillRect/>
                                </a:stretch>
                              </pic:blipFill>
                              <pic:spPr>
                                <a:xfrm>
                                  <a:off x="115824" y="12192"/>
                                  <a:ext cx="48768" cy="6096"/>
                                </a:xfrm>
                                <a:prstGeom prst="rect">
                                  <a:avLst/>
                                </a:prstGeom>
                              </pic:spPr>
                            </pic:pic>
                            <pic:pic xmlns:pic="http://schemas.openxmlformats.org/drawingml/2006/picture">
                              <pic:nvPicPr>
                                <pic:cNvPr id="5345" name="Picture 5345"/>
                                <pic:cNvPicPr/>
                              </pic:nvPicPr>
                              <pic:blipFill>
                                <a:blip r:embed="rId105"/>
                                <a:stretch>
                                  <a:fillRect/>
                                </a:stretch>
                              </pic:blipFill>
                              <pic:spPr>
                                <a:xfrm>
                                  <a:off x="0" y="18287"/>
                                  <a:ext cx="48768" cy="6096"/>
                                </a:xfrm>
                                <a:prstGeom prst="rect">
                                  <a:avLst/>
                                </a:prstGeom>
                              </pic:spPr>
                            </pic:pic>
                            <pic:pic xmlns:pic="http://schemas.openxmlformats.org/drawingml/2006/picture">
                              <pic:nvPicPr>
                                <pic:cNvPr id="5347" name="Picture 5347"/>
                                <pic:cNvPicPr/>
                              </pic:nvPicPr>
                              <pic:blipFill>
                                <a:blip r:embed="rId105"/>
                                <a:stretch>
                                  <a:fillRect/>
                                </a:stretch>
                              </pic:blipFill>
                              <pic:spPr>
                                <a:xfrm>
                                  <a:off x="115824" y="18287"/>
                                  <a:ext cx="48768"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599FFA7" id="Group 64792" o:spid="_x0000_s1026" style="width:12.95pt;height:1.9pt;mso-position-horizontal-relative:char;mso-position-vertical-relative:line" coordsize="164592,2438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">
                      <v:shape id="Picture 5333" o:spid="_x0000_s1027" type="#_x0000_t75" style="position:absolute;left:12192;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">
                        <v:imagedata r:id="rId110" o:title=""/>
                      </v:shape>
                      <v:shape id="Picture 5335" o:spid="_x0000_s1028" type="#_x0000_t75" style="position:absolute;left:128016;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">
                        <v:imagedata r:id="rId111" o:title=""/>
                      </v:shape>
                      <v:shape id="Picture 5337" o:spid="_x0000_s1029" type="#_x0000_t75" style="position:absolute;top:6096;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">
                        <v:imagedata r:id="rId106" o:title=""/>
                      </v:shape>
                      <v:shape id="Picture 5339" o:spid="_x0000_s1030" type="#_x0000_t75" style="position:absolute;left:115824;top:6096;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">
                        <v:imagedata r:id="rId106" o:title=""/>
                      </v:shape>
                      <v:shape id="Picture 5341" o:spid="_x0000_s1031" type="#_x0000_t75" style="position:absolute;top:12192;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">
                        <v:imagedata r:id="rId107" o:title=""/>
                      </v:shape>
                      <v:shape id="Picture 5343" o:spid="_x0000_s1032" type="#_x0000_t75" style="position:absolute;left:115824;top:12192;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">
                        <v:imagedata r:id="rId107" o:title=""/>
                      </v:shape>
                      <v:shape id="Picture 5345" o:spid="_x0000_s1033" type="#_x0000_t75" style="position:absolute;top:18287;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">
                        <v:imagedata r:id="rId107" o:title=""/>
                      </v:shape>
                      <v:shape id="Picture 5347" o:spid="_x0000_s1034" type="#_x0000_t75" style="position:absolute;left:115824;top:18287;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">
                        <v:imagedata r:id="rId107" o:title=""/>
                      </v:shape>
                      <w10:anchorlock/>
                    </v:group>
                  </w:pict>
                </mc:Fallback>
              </mc:AlternateContent>
            </w:r>
            <w:r>
              <w:rPr>
                <w:rFonts w:ascii="Calibri" w:eastAsia="Calibri" w:hAnsi="Calibri" w:cs="Calibri"/>
                <w:noProof/>
              </w:rPr>
              <mc:AlternateContent>
                <mc:Choice Requires="wpg">
                  <w:drawing>
                    <wp:inline distT="0" distB="0" distL="0" distR="0" wp14:anchorId="49A634AD" wp14:editId="083FA48C">
                      <wp:extent cx="158496" cy="12192"/>
                      <wp:effectExtent l="0" t="0" r="0" b="0"/>
                      <wp:docPr id="64796" name="Group 64796"/>
                      <wp:cNvGraphicFramePr/>
                      <a:graphic xmlns:a="http://schemas.openxmlformats.org/drawingml/2006/main">
                        <a:graphicData uri="http://schemas.microsoft.com/office/word/2010/wordprocessingGroup">
                          <wpg:wgp>
                            <wpg:cNvGrpSpPr/>
                            <wpg:grpSpPr>
                              <a:xfrm>
                                <a:off x="0" y="0"/>
                                <a:ext cx="158496" cy="12192"/>
                                <a:chOff x="0" y="0"/>
                                <a:chExt cx="158496" cy="12192"/>
                              </a:xfrm>
                            </wpg:grpSpPr>
                            <pic:pic xmlns:pic="http://schemas.openxmlformats.org/drawingml/2006/picture">
                              <pic:nvPicPr>
                                <pic:cNvPr id="5349" name="Picture 5349"/>
                                <pic:cNvPicPr/>
                              </pic:nvPicPr>
                              <pic:blipFill>
                                <a:blip r:embed="rId104"/>
                                <a:stretch>
                                  <a:fillRect/>
                                </a:stretch>
                              </pic:blipFill>
                              <pic:spPr>
                                <a:xfrm>
                                  <a:off x="0" y="0"/>
                                  <a:ext cx="42672" cy="6096"/>
                                </a:xfrm>
                                <a:prstGeom prst="rect">
                                  <a:avLst/>
                                </a:prstGeom>
                              </pic:spPr>
                            </pic:pic>
                            <pic:pic xmlns:pic="http://schemas.openxmlformats.org/drawingml/2006/picture">
                              <pic:nvPicPr>
                                <pic:cNvPr id="5351" name="Picture 5351"/>
                                <pic:cNvPicPr/>
                              </pic:nvPicPr>
                              <pic:blipFill>
                                <a:blip r:embed="rId104"/>
                                <a:stretch>
                                  <a:fillRect/>
                                </a:stretch>
                              </pic:blipFill>
                              <pic:spPr>
                                <a:xfrm>
                                  <a:off x="115824" y="0"/>
                                  <a:ext cx="42672" cy="6096"/>
                                </a:xfrm>
                                <a:prstGeom prst="rect">
                                  <a:avLst/>
                                </a:prstGeom>
                              </pic:spPr>
                            </pic:pic>
                            <pic:pic xmlns:pic="http://schemas.openxmlformats.org/drawingml/2006/picture">
                              <pic:nvPicPr>
                                <pic:cNvPr id="5353" name="Picture 5353"/>
                                <pic:cNvPicPr/>
                              </pic:nvPicPr>
                              <pic:blipFill>
                                <a:blip r:embed="rId108"/>
                                <a:stretch>
                                  <a:fillRect/>
                                </a:stretch>
                              </pic:blipFill>
                              <pic:spPr>
                                <a:xfrm>
                                  <a:off x="12192" y="6096"/>
                                  <a:ext cx="24384" cy="6096"/>
                                </a:xfrm>
                                <a:prstGeom prst="rect">
                                  <a:avLst/>
                                </a:prstGeom>
                              </pic:spPr>
                            </pic:pic>
                            <pic:pic xmlns:pic="http://schemas.openxmlformats.org/drawingml/2006/picture">
                              <pic:nvPicPr>
                                <pic:cNvPr id="5355" name="Picture 5355"/>
                                <pic:cNvPicPr/>
                              </pic:nvPicPr>
                              <pic:blipFill>
                                <a:blip r:embed="rId109"/>
                                <a:stretch>
                                  <a:fillRect/>
                                </a:stretch>
                              </pic:blipFill>
                              <pic:spPr>
                                <a:xfrm>
                                  <a:off x="128016" y="6096"/>
                                  <a:ext cx="24384"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7018B85" id="Group 64796" o:spid="_x0000_s1026" style="width:12.5pt;height:.95pt;mso-position-horizontal-relative:char;mso-position-vertical-relative:line" coordsize="158496,121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">
                      <v:shape id="Picture 5349" o:spid="_x0000_s1027" type="#_x0000_t75" style="position:absolute;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">
                        <v:imagedata r:id="rId106" o:title=""/>
                      </v:shape>
                      <v:shape id="Picture 5351" o:spid="_x0000_s1028" type="#_x0000_t75" style="position:absolute;left:115824;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">
                        <v:imagedata r:id="rId106" o:title=""/>
                      </v:shape>
                      <v:shape id="Picture 5353" o:spid="_x0000_s1029" type="#_x0000_t75" style="position:absolute;left:12192;top:6096;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">
                        <v:imagedata r:id="rId110" o:title=""/>
                      </v:shape>
                      <v:shape id="Picture 5355" o:spid="_x0000_s1030" type="#_x0000_t75" style="position:absolute;left:128016;top:6096;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">
                        <v:imagedata r:id="rId111" o:title=""/>
                      </v:shape>
                      <w10:anchorlock/>
                    </v:group>
                  </w:pict>
                </mc:Fallback>
              </mc:AlternateContent>
            </w:r>
            <w:r>
              <w:rPr>
                <w:rFonts w:ascii="Calibri" w:eastAsia="Calibri" w:hAnsi="Calibri" w:cs="Calibri"/>
                <w:noProof/>
              </w:rPr>
              <mc:AlternateContent>
                <mc:Choice Requires="wpg">
                  <w:drawing>
                    <wp:inline distT="0" distB="0" distL="0" distR="0" wp14:anchorId="0C983E38" wp14:editId="47979607">
                      <wp:extent cx="54864" cy="30479"/>
                      <wp:effectExtent l="0" t="0" r="0" b="0"/>
                      <wp:docPr id="64787" name="Group 64787"/>
                      <wp:cNvGraphicFramePr/>
                      <a:graphic xmlns:a="http://schemas.openxmlformats.org/drawingml/2006/main">
                        <a:graphicData uri="http://schemas.microsoft.com/office/word/2010/wordprocessingGroup">
                          <wpg:wgp>
                            <wpg:cNvGrpSpPr/>
                            <wpg:grpSpPr>
                              <a:xfrm>
                                <a:off x="0" y="0"/>
                                <a:ext cx="54864" cy="30479"/>
                                <a:chOff x="0" y="0"/>
                                <a:chExt cx="54864" cy="30479"/>
                              </a:xfrm>
                            </wpg:grpSpPr>
                            <pic:pic xmlns:pic="http://schemas.openxmlformats.org/drawingml/2006/picture">
                              <pic:nvPicPr>
                                <pic:cNvPr id="5323" name="Picture 5323"/>
                                <pic:cNvPicPr/>
                              </pic:nvPicPr>
                              <pic:blipFill>
                                <a:blip r:embed="rId112"/>
                                <a:stretch>
                                  <a:fillRect/>
                                </a:stretch>
                              </pic:blipFill>
                              <pic:spPr>
                                <a:xfrm>
                                  <a:off x="12192" y="0"/>
                                  <a:ext cx="30480" cy="6096"/>
                                </a:xfrm>
                                <a:prstGeom prst="rect">
                                  <a:avLst/>
                                </a:prstGeom>
                              </pic:spPr>
                            </pic:pic>
                            <pic:pic xmlns:pic="http://schemas.openxmlformats.org/drawingml/2006/picture">
                              <pic:nvPicPr>
                                <pic:cNvPr id="5325" name="Picture 5325"/>
                                <pic:cNvPicPr/>
                              </pic:nvPicPr>
                              <pic:blipFill>
                                <a:blip r:embed="rId113"/>
                                <a:stretch>
                                  <a:fillRect/>
                                </a:stretch>
                              </pic:blipFill>
                              <pic:spPr>
                                <a:xfrm>
                                  <a:off x="0" y="6096"/>
                                  <a:ext cx="48768" cy="6096"/>
                                </a:xfrm>
                                <a:prstGeom prst="rect">
                                  <a:avLst/>
                                </a:prstGeom>
                              </pic:spPr>
                            </pic:pic>
                            <pic:pic xmlns:pic="http://schemas.openxmlformats.org/drawingml/2006/picture">
                              <pic:nvPicPr>
                                <pic:cNvPr id="5327" name="Picture 5327"/>
                                <pic:cNvPicPr/>
                              </pic:nvPicPr>
                              <pic:blipFill>
                                <a:blip r:embed="rId116"/>
                                <a:stretch>
                                  <a:fillRect/>
                                </a:stretch>
                              </pic:blipFill>
                              <pic:spPr>
                                <a:xfrm>
                                  <a:off x="0" y="12192"/>
                                  <a:ext cx="54864" cy="6096"/>
                                </a:xfrm>
                                <a:prstGeom prst="rect">
                                  <a:avLst/>
                                </a:prstGeom>
                              </pic:spPr>
                            </pic:pic>
                            <pic:pic xmlns:pic="http://schemas.openxmlformats.org/drawingml/2006/picture">
                              <pic:nvPicPr>
                                <pic:cNvPr id="5329" name="Picture 5329"/>
                                <pic:cNvPicPr/>
                              </pic:nvPicPr>
                              <pic:blipFill>
                                <a:blip r:embed="rId113"/>
                                <a:stretch>
                                  <a:fillRect/>
                                </a:stretch>
                              </pic:blipFill>
                              <pic:spPr>
                                <a:xfrm>
                                  <a:off x="0" y="18287"/>
                                  <a:ext cx="48768" cy="6096"/>
                                </a:xfrm>
                                <a:prstGeom prst="rect">
                                  <a:avLst/>
                                </a:prstGeom>
                              </pic:spPr>
                            </pic:pic>
                            <pic:pic xmlns:pic="http://schemas.openxmlformats.org/drawingml/2006/picture">
                              <pic:nvPicPr>
                                <pic:cNvPr id="5331" name="Picture 5331"/>
                                <pic:cNvPicPr/>
                              </pic:nvPicPr>
                              <pic:blipFill>
                                <a:blip r:embed="rId112"/>
                                <a:stretch>
                                  <a:fillRect/>
                                </a:stretch>
                              </pic:blipFill>
                              <pic:spPr>
                                <a:xfrm>
                                  <a:off x="12192" y="24383"/>
                                  <a:ext cx="30480"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9B54369" id="Group 64787" o:spid="_x0000_s1026" style="width:4.3pt;height:2.4pt;mso-position-horizontal-relative:char;mso-position-vertical-relative:line" coordsize="54864,304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">
                      <v:shape id="Picture 5323" o:spid="_x0000_s1027" type="#_x0000_t75" style="position:absolute;left:12192;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">
                        <v:imagedata r:id="rId114" o:title=""/>
                      </v:shape>
                      <v:shape id="Picture 5325" o:spid="_x0000_s1028" type="#_x0000_t75" style="position:absolute;top:6096;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">
                        <v:imagedata r:id="rId115" o:title=""/>
                      </v:shape>
                      <v:shape id="Picture 5327" o:spid="_x0000_s1029" type="#_x0000_t75" style="position:absolute;top:12192;width:5486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">
                        <v:imagedata r:id="rId117" o:title=""/>
                      </v:shape>
                      <v:shape id="Picture 5329" o:spid="_x0000_s1030" type="#_x0000_t75" style="position:absolute;top:18287;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">
                        <v:imagedata r:id="rId115" o:title=""/>
                      </v:shape>
                      <v:shape id="Picture 5331" o:spid="_x0000_s1031" type="#_x0000_t75" style="position:absolute;left:12192;top:24383;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">
                        <v:imagedata r:id="rId114" o:title=""/>
                      </v:shape>
                      <w10:anchorlock/>
                    </v:group>
                  </w:pict>
                </mc:Fallback>
              </mc:AlternateContent>
            </w:r>
            <w:r w:rsidRPr="00CC6D5F">
              <w:rPr>
                <w:lang w:val="es-MX"/>
              </w:rPr>
              <w:t xml:space="preserve">       Es probable que Juan reciba un premio </w:t>
            </w:r>
          </w:p>
        </w:tc>
      </w:tr>
    </w:tbl>
    <w:p w14:paraId="2682FE14" w14:textId="77777777" w:rsidR="00CB12DE" w:rsidRPr="00CC6D5F" w:rsidRDefault="00CB12DE" w:rsidP="00CB12DE">
      <w:pPr>
        <w:spacing w:after="0"/>
        <w:ind w:left="708"/>
      </w:pPr>
      <w:r w:rsidRPr="00CC6D5F">
        <w:t xml:space="preserve"> </w:t>
      </w:r>
    </w:p>
    <w:p w14:paraId="0A5A136B" w14:textId="77777777" w:rsidR="00CB12DE" w:rsidRPr="00CC6D5F" w:rsidRDefault="00CB12DE" w:rsidP="00CB12DE">
      <w:pPr>
        <w:ind w:right="57" w:firstLine="708"/>
      </w:pPr>
      <w:r w:rsidRPr="00CC6D5F">
        <w:t xml:space="preserve">Como se puede ver en el ejemplo anterior la conclusión solo es probable, pues aunque en el pasado haya ocurrido que en casa de Juan premian las buenas conductas, nada asegura que forzosamente tengan que premiar a Juan porque aprobó todas sus materias.  </w:t>
      </w:r>
    </w:p>
    <w:p w14:paraId="3CA7B4A8" w14:textId="77777777" w:rsidR="00CB12DE" w:rsidRPr="00CC6D5F" w:rsidRDefault="00CB12DE" w:rsidP="00CB12DE">
      <w:pPr>
        <w:spacing w:after="0"/>
        <w:ind w:left="708"/>
      </w:pPr>
      <w:r w:rsidRPr="00CC6D5F">
        <w:t xml:space="preserve"> </w:t>
      </w:r>
    </w:p>
    <w:p w14:paraId="08CA6122" w14:textId="77777777" w:rsidR="00CB12DE" w:rsidRPr="00CC6D5F" w:rsidRDefault="00CB12DE" w:rsidP="00CB12DE">
      <w:pPr>
        <w:spacing w:after="0"/>
        <w:ind w:left="708"/>
      </w:pPr>
      <w:r w:rsidRPr="00CC6D5F">
        <w:t xml:space="preserve"> </w:t>
      </w:r>
    </w:p>
    <w:p w14:paraId="56FD0F7F" w14:textId="77777777" w:rsidR="00CB12DE" w:rsidRDefault="00CB12DE" w:rsidP="00D26BA3">
      <w:pPr>
        <w:ind w:right="57" w:firstLine="708"/>
        <w:jc w:val="both"/>
      </w:pPr>
      <w:r>
        <w:rPr>
          <w:rFonts w:ascii="Times New Roman" w:eastAsia="Times New Roman" w:hAnsi="Times New Roman" w:cs="Times New Roman"/>
          <w:b/>
        </w:rPr>
        <w:t>b). Probabilístico</w:t>
      </w:r>
      <w:r>
        <w:t>.-</w:t>
      </w:r>
      <w:r>
        <w:rPr>
          <w:rFonts w:ascii="Times New Roman" w:eastAsia="Times New Roman" w:hAnsi="Times New Roman" w:cs="Times New Roman"/>
          <w:b/>
        </w:rPr>
        <w:t xml:space="preserve"> </w:t>
      </w:r>
      <w:r>
        <w:t xml:space="preserve">Es una característica del argumento inductivo y está basado en la teoría de la probabilidad, por tanto, las premisas manejan grados de probabilidad, el criterio de validez es cuantitativo y generalmente arriba del cincuenta por ciento.  </w:t>
      </w:r>
    </w:p>
    <w:p w14:paraId="4548532D" w14:textId="77777777" w:rsidR="00CB12DE" w:rsidRDefault="00CB12DE" w:rsidP="00D26BA3">
      <w:pPr>
        <w:spacing w:after="0"/>
        <w:ind w:left="708"/>
        <w:jc w:val="both"/>
      </w:pPr>
      <w:r>
        <w:t xml:space="preserve"> </w:t>
      </w:r>
    </w:p>
    <w:p w14:paraId="02ABCF9A" w14:textId="77777777" w:rsidR="00CB12DE" w:rsidRPr="00CC6D5F" w:rsidRDefault="00CB12DE" w:rsidP="00D26BA3">
      <w:pPr>
        <w:ind w:right="57" w:firstLine="708"/>
        <w:jc w:val="both"/>
      </w:pPr>
      <w:r w:rsidRPr="00CC6D5F">
        <w:t xml:space="preserve">Para los argumentos probabilísticos se deben incluir premisas probabilísticas tendientes a comprobar la conclusión, cuya probabilidad total (luego de ser multiplicada, sumada etc. según se requiera de acuerdo con la teoría de la probabilidad) sea superior al cincuenta por ciento. </w:t>
      </w:r>
    </w:p>
    <w:p w14:paraId="1447E9CA" w14:textId="77777777" w:rsidR="00CB12DE" w:rsidRPr="00CC6D5F" w:rsidRDefault="00CB12DE" w:rsidP="00D26BA3">
      <w:pPr>
        <w:ind w:right="57"/>
        <w:jc w:val="both"/>
      </w:pPr>
      <w:r w:rsidRPr="00CC6D5F">
        <w:t xml:space="preserve">Ejemplo de RND´s probabilísticos. </w:t>
      </w:r>
    </w:p>
    <w:p w14:paraId="25E0AF9F" w14:textId="77777777" w:rsidR="00CB12DE" w:rsidRPr="00CC6D5F" w:rsidRDefault="00CB12DE" w:rsidP="00CB12DE">
      <w:pPr>
        <w:spacing w:after="0"/>
        <w:ind w:left="708"/>
      </w:pPr>
      <w:r w:rsidRPr="00CC6D5F">
        <w:t xml:space="preserve"> </w:t>
      </w:r>
    </w:p>
    <w:tbl>
      <w:tblPr>
        <w:tblStyle w:val="TableGrid"/>
        <w:tblW w:w="8767" w:type="dxa"/>
        <w:tblInd w:w="709" w:type="dxa"/>
        <w:tblCellMar>
          <w:left w:w="71" w:type="dxa"/>
          <w:right w:w="9" w:type="dxa"/>
        </w:tblCellMar>
        <w:tblLook w:val="04A0" w:firstRow="1" w:lastRow="0" w:firstColumn="1" w:lastColumn="0" w:noHBand="0" w:noVBand="1"/>
      </w:tblPr>
      <w:tblGrid>
        <w:gridCol w:w="8767"/>
      </w:tblGrid>
      <w:tr w:rsidR="00CB12DE" w:rsidRPr="00CC6D5F" w14:paraId="474F6D63" w14:textId="77777777" w:rsidTr="008953FE">
        <w:trPr>
          <w:trHeight w:val="1142"/>
        </w:trPr>
        <w:tc>
          <w:tcPr>
            <w:tcW w:w="8767" w:type="dxa"/>
            <w:tcBorders>
              <w:top w:val="single" w:sz="4" w:space="0" w:color="000000"/>
              <w:left w:val="single" w:sz="4" w:space="0" w:color="000000"/>
              <w:bottom w:val="single" w:sz="4" w:space="0" w:color="000000"/>
              <w:right w:val="single" w:sz="4" w:space="0" w:color="000000"/>
            </w:tcBorders>
            <w:shd w:val="clear" w:color="auto" w:fill="E6E6E6"/>
          </w:tcPr>
          <w:p w14:paraId="37BE2AF3" w14:textId="77777777" w:rsidR="00CB12DE" w:rsidRPr="00CC6D5F" w:rsidRDefault="00CB12DE" w:rsidP="008953FE">
            <w:pPr>
              <w:spacing w:after="27" w:line="238" w:lineRule="auto"/>
              <w:rPr>
                <w:lang w:val="es-MX"/>
              </w:rPr>
            </w:pPr>
            <w:r w:rsidRPr="00CC6D5F">
              <w:rPr>
                <w:lang w:val="es-MX"/>
              </w:rPr>
              <w:t xml:space="preserve">El 80 por ciento de los servidores públicos en México son corruptos. En México hay problemas de corrupción. </w:t>
            </w:r>
          </w:p>
          <w:p w14:paraId="15826AFF" w14:textId="77777777" w:rsidR="00CB12DE" w:rsidRPr="00CC6D5F" w:rsidRDefault="00CB12DE" w:rsidP="008953FE">
            <w:pPr>
              <w:spacing w:line="259" w:lineRule="auto"/>
              <w:ind w:firstLine="46"/>
              <w:rPr>
                <w:lang w:val="es-MX"/>
              </w:rPr>
            </w:pPr>
            <w:r>
              <w:rPr>
                <w:rFonts w:ascii="Calibri" w:eastAsia="Calibri" w:hAnsi="Calibri" w:cs="Calibri"/>
                <w:noProof/>
              </w:rPr>
              <mc:AlternateContent>
                <mc:Choice Requires="wpg">
                  <w:drawing>
                    <wp:inline distT="0" distB="0" distL="0" distR="0" wp14:anchorId="1D63606A" wp14:editId="08767C22">
                      <wp:extent cx="170688" cy="18287"/>
                      <wp:effectExtent l="0" t="0" r="0" b="0"/>
                      <wp:docPr id="65120" name="Group 65120"/>
                      <wp:cNvGraphicFramePr/>
                      <a:graphic xmlns:a="http://schemas.openxmlformats.org/drawingml/2006/main">
                        <a:graphicData uri="http://schemas.microsoft.com/office/word/2010/wordprocessingGroup">
                          <wpg:wgp>
                            <wpg:cNvGrpSpPr/>
                            <wpg:grpSpPr>
                              <a:xfrm>
                                <a:off x="0" y="0"/>
                                <a:ext cx="170688" cy="18287"/>
                                <a:chOff x="0" y="0"/>
                                <a:chExt cx="170688" cy="18287"/>
                              </a:xfrm>
                            </wpg:grpSpPr>
                            <pic:pic xmlns:pic="http://schemas.openxmlformats.org/drawingml/2006/picture">
                              <pic:nvPicPr>
                                <pic:cNvPr id="5425" name="Picture 5425"/>
                                <pic:cNvPicPr/>
                              </pic:nvPicPr>
                              <pic:blipFill>
                                <a:blip r:embed="rId112"/>
                                <a:stretch>
                                  <a:fillRect/>
                                </a:stretch>
                              </pic:blipFill>
                              <pic:spPr>
                                <a:xfrm>
                                  <a:off x="12192" y="0"/>
                                  <a:ext cx="30480" cy="6096"/>
                                </a:xfrm>
                                <a:prstGeom prst="rect">
                                  <a:avLst/>
                                </a:prstGeom>
                              </pic:spPr>
                            </pic:pic>
                            <pic:pic xmlns:pic="http://schemas.openxmlformats.org/drawingml/2006/picture">
                              <pic:nvPicPr>
                                <pic:cNvPr id="5427" name="Picture 5427"/>
                                <pic:cNvPicPr/>
                              </pic:nvPicPr>
                              <pic:blipFill>
                                <a:blip r:embed="rId112"/>
                                <a:stretch>
                                  <a:fillRect/>
                                </a:stretch>
                              </pic:blipFill>
                              <pic:spPr>
                                <a:xfrm>
                                  <a:off x="128016" y="0"/>
                                  <a:ext cx="30480" cy="6096"/>
                                </a:xfrm>
                                <a:prstGeom prst="rect">
                                  <a:avLst/>
                                </a:prstGeom>
                              </pic:spPr>
                            </pic:pic>
                            <pic:pic xmlns:pic="http://schemas.openxmlformats.org/drawingml/2006/picture">
                              <pic:nvPicPr>
                                <pic:cNvPr id="5429" name="Picture 5429"/>
                                <pic:cNvPicPr/>
                              </pic:nvPicPr>
                              <pic:blipFill>
                                <a:blip r:embed="rId113"/>
                                <a:stretch>
                                  <a:fillRect/>
                                </a:stretch>
                              </pic:blipFill>
                              <pic:spPr>
                                <a:xfrm>
                                  <a:off x="0" y="6096"/>
                                  <a:ext cx="48768" cy="6096"/>
                                </a:xfrm>
                                <a:prstGeom prst="rect">
                                  <a:avLst/>
                                </a:prstGeom>
                              </pic:spPr>
                            </pic:pic>
                            <pic:pic xmlns:pic="http://schemas.openxmlformats.org/drawingml/2006/picture">
                              <pic:nvPicPr>
                                <pic:cNvPr id="5431" name="Picture 5431"/>
                                <pic:cNvPicPr/>
                              </pic:nvPicPr>
                              <pic:blipFill>
                                <a:blip r:embed="rId113"/>
                                <a:stretch>
                                  <a:fillRect/>
                                </a:stretch>
                              </pic:blipFill>
                              <pic:spPr>
                                <a:xfrm>
                                  <a:off x="115824" y="6096"/>
                                  <a:ext cx="48768" cy="6096"/>
                                </a:xfrm>
                                <a:prstGeom prst="rect">
                                  <a:avLst/>
                                </a:prstGeom>
                              </pic:spPr>
                            </pic:pic>
                            <pic:pic xmlns:pic="http://schemas.openxmlformats.org/drawingml/2006/picture">
                              <pic:nvPicPr>
                                <pic:cNvPr id="5433" name="Picture 5433"/>
                                <pic:cNvPicPr/>
                              </pic:nvPicPr>
                              <pic:blipFill>
                                <a:blip r:embed="rId116"/>
                                <a:stretch>
                                  <a:fillRect/>
                                </a:stretch>
                              </pic:blipFill>
                              <pic:spPr>
                                <a:xfrm>
                                  <a:off x="0" y="12192"/>
                                  <a:ext cx="54864" cy="6096"/>
                                </a:xfrm>
                                <a:prstGeom prst="rect">
                                  <a:avLst/>
                                </a:prstGeom>
                              </pic:spPr>
                            </pic:pic>
                            <pic:pic xmlns:pic="http://schemas.openxmlformats.org/drawingml/2006/picture">
                              <pic:nvPicPr>
                                <pic:cNvPr id="5435" name="Picture 5435"/>
                                <pic:cNvPicPr/>
                              </pic:nvPicPr>
                              <pic:blipFill>
                                <a:blip r:embed="rId116"/>
                                <a:stretch>
                                  <a:fillRect/>
                                </a:stretch>
                              </pic:blipFill>
                              <pic:spPr>
                                <a:xfrm>
                                  <a:off x="115824" y="12192"/>
                                  <a:ext cx="54864"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8D7FA36" id="Group 65120" o:spid="_x0000_s1026" style="width:13.45pt;height:1.45pt;mso-position-horizontal-relative:char;mso-position-vertical-relative:line" coordsize="170688,182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">
                      <v:shape id="Picture 5425" o:spid="_x0000_s1027" type="#_x0000_t75" style="position:absolute;left:12192;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">
                        <v:imagedata r:id="rId114" o:title=""/>
                      </v:shape>
                      <v:shape id="Picture 5427" o:spid="_x0000_s1028" type="#_x0000_t75" style="position:absolute;left:128016;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">
                        <v:imagedata r:id="rId114" o:title=""/>
                      </v:shape>
                      <v:shape id="Picture 5429" o:spid="_x0000_s1029" type="#_x0000_t75" style="position:absolute;top:6096;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">
                        <v:imagedata r:id="rId115" o:title=""/>
                      </v:shape>
                      <v:shape id="Picture 5431" o:spid="_x0000_s1030" type="#_x0000_t75" style="position:absolute;left:115824;top:6096;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">
                        <v:imagedata r:id="rId115" o:title=""/>
                      </v:shape>
                      <v:shape id="Picture 5433" o:spid="_x0000_s1031" type="#_x0000_t75" style="position:absolute;top:12192;width:5486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">
                        <v:imagedata r:id="rId117" o:title=""/>
                      </v:shape>
                      <v:shape id="Picture 5435" o:spid="_x0000_s1032" type="#_x0000_t75" style="position:absolute;left:115824;top:12192;width:5486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">
                        <v:imagedata r:id="rId117" o:title=""/>
                      </v:shape>
                      <w10:anchorlock/>
                    </v:group>
                  </w:pict>
                </mc:Fallback>
              </mc:AlternateContent>
            </w:r>
            <w:r>
              <w:rPr>
                <w:rFonts w:ascii="Calibri" w:eastAsia="Calibri" w:hAnsi="Calibri" w:cs="Calibri"/>
                <w:noProof/>
              </w:rPr>
              <mc:AlternateContent>
                <mc:Choice Requires="wpg">
                  <w:drawing>
                    <wp:inline distT="0" distB="0" distL="0" distR="0" wp14:anchorId="4484CB9D" wp14:editId="358426C5">
                      <wp:extent cx="170688" cy="18287"/>
                      <wp:effectExtent l="0" t="0" r="0" b="0"/>
                      <wp:docPr id="65121" name="Group 65121"/>
                      <wp:cNvGraphicFramePr/>
                      <a:graphic xmlns:a="http://schemas.openxmlformats.org/drawingml/2006/main">
                        <a:graphicData uri="http://schemas.microsoft.com/office/word/2010/wordprocessingGroup">
                          <wpg:wgp>
                            <wpg:cNvGrpSpPr/>
                            <wpg:grpSpPr>
                              <a:xfrm>
                                <a:off x="0" y="0"/>
                                <a:ext cx="170688" cy="18287"/>
                                <a:chOff x="0" y="0"/>
                                <a:chExt cx="170688" cy="18287"/>
                              </a:xfrm>
                            </wpg:grpSpPr>
                            <pic:pic xmlns:pic="http://schemas.openxmlformats.org/drawingml/2006/picture">
                              <pic:nvPicPr>
                                <pic:cNvPr id="5437" name="Picture 5437"/>
                                <pic:cNvPicPr/>
                              </pic:nvPicPr>
                              <pic:blipFill>
                                <a:blip r:embed="rId116"/>
                                <a:stretch>
                                  <a:fillRect/>
                                </a:stretch>
                              </pic:blipFill>
                              <pic:spPr>
                                <a:xfrm>
                                  <a:off x="0" y="0"/>
                                  <a:ext cx="54864" cy="6096"/>
                                </a:xfrm>
                                <a:prstGeom prst="rect">
                                  <a:avLst/>
                                </a:prstGeom>
                              </pic:spPr>
                            </pic:pic>
                            <pic:pic xmlns:pic="http://schemas.openxmlformats.org/drawingml/2006/picture">
                              <pic:nvPicPr>
                                <pic:cNvPr id="5439" name="Picture 5439"/>
                                <pic:cNvPicPr/>
                              </pic:nvPicPr>
                              <pic:blipFill>
                                <a:blip r:embed="rId116"/>
                                <a:stretch>
                                  <a:fillRect/>
                                </a:stretch>
                              </pic:blipFill>
                              <pic:spPr>
                                <a:xfrm>
                                  <a:off x="115824" y="0"/>
                                  <a:ext cx="54864" cy="6096"/>
                                </a:xfrm>
                                <a:prstGeom prst="rect">
                                  <a:avLst/>
                                </a:prstGeom>
                              </pic:spPr>
                            </pic:pic>
                            <pic:pic xmlns:pic="http://schemas.openxmlformats.org/drawingml/2006/picture">
                              <pic:nvPicPr>
                                <pic:cNvPr id="5441" name="Picture 5441"/>
                                <pic:cNvPicPr/>
                              </pic:nvPicPr>
                              <pic:blipFill>
                                <a:blip r:embed="rId113"/>
                                <a:stretch>
                                  <a:fillRect/>
                                </a:stretch>
                              </pic:blipFill>
                              <pic:spPr>
                                <a:xfrm>
                                  <a:off x="0" y="6096"/>
                                  <a:ext cx="48768" cy="6096"/>
                                </a:xfrm>
                                <a:prstGeom prst="rect">
                                  <a:avLst/>
                                </a:prstGeom>
                              </pic:spPr>
                            </pic:pic>
                            <pic:pic xmlns:pic="http://schemas.openxmlformats.org/drawingml/2006/picture">
                              <pic:nvPicPr>
                                <pic:cNvPr id="5443" name="Picture 5443"/>
                                <pic:cNvPicPr/>
                              </pic:nvPicPr>
                              <pic:blipFill>
                                <a:blip r:embed="rId113"/>
                                <a:stretch>
                                  <a:fillRect/>
                                </a:stretch>
                              </pic:blipFill>
                              <pic:spPr>
                                <a:xfrm>
                                  <a:off x="115824" y="6096"/>
                                  <a:ext cx="48768" cy="6096"/>
                                </a:xfrm>
                                <a:prstGeom prst="rect">
                                  <a:avLst/>
                                </a:prstGeom>
                              </pic:spPr>
                            </pic:pic>
                            <pic:pic xmlns:pic="http://schemas.openxmlformats.org/drawingml/2006/picture">
                              <pic:nvPicPr>
                                <pic:cNvPr id="5445" name="Picture 5445"/>
                                <pic:cNvPicPr/>
                              </pic:nvPicPr>
                              <pic:blipFill>
                                <a:blip r:embed="rId112"/>
                                <a:stretch>
                                  <a:fillRect/>
                                </a:stretch>
                              </pic:blipFill>
                              <pic:spPr>
                                <a:xfrm>
                                  <a:off x="12192" y="12192"/>
                                  <a:ext cx="30480" cy="6096"/>
                                </a:xfrm>
                                <a:prstGeom prst="rect">
                                  <a:avLst/>
                                </a:prstGeom>
                              </pic:spPr>
                            </pic:pic>
                            <pic:pic xmlns:pic="http://schemas.openxmlformats.org/drawingml/2006/picture">
                              <pic:nvPicPr>
                                <pic:cNvPr id="5447" name="Picture 5447"/>
                                <pic:cNvPicPr/>
                              </pic:nvPicPr>
                              <pic:blipFill>
                                <a:blip r:embed="rId112"/>
                                <a:stretch>
                                  <a:fillRect/>
                                </a:stretch>
                              </pic:blipFill>
                              <pic:spPr>
                                <a:xfrm>
                                  <a:off x="128016" y="12192"/>
                                  <a:ext cx="30480"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268577E" id="Group 65121" o:spid="_x0000_s1026" style="width:13.45pt;height:1.45pt;mso-position-horizontal-relative:char;mso-position-vertical-relative:line" coordsize="170688,182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">
                      <v:shape id="Picture 5437" o:spid="_x0000_s1027" type="#_x0000_t75" style="position:absolute;width:5486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">
                        <v:imagedata r:id="rId117" o:title=""/>
                      </v:shape>
                      <v:shape id="Picture 5439" o:spid="_x0000_s1028" type="#_x0000_t75" style="position:absolute;left:115824;width:5486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">
                        <v:imagedata r:id="rId117" o:title=""/>
                      </v:shape>
                      <v:shape id="Picture 5441" o:spid="_x0000_s1029" type="#_x0000_t75" style="position:absolute;top:6096;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">
                        <v:imagedata r:id="rId115" o:title=""/>
                      </v:shape>
                      <v:shape id="Picture 5443" o:spid="_x0000_s1030" type="#_x0000_t75" style="position:absolute;left:115824;top:6096;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">
                        <v:imagedata r:id="rId115" o:title=""/>
                      </v:shape>
                      <v:shape id="Picture 5445" o:spid="_x0000_s1031" type="#_x0000_t75" style="position:absolute;left:12192;top:12192;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">
                        <v:imagedata r:id="rId114" o:title=""/>
                      </v:shape>
                      <v:shape id="Picture 5447" o:spid="_x0000_s1032" type="#_x0000_t75" style="position:absolute;left:128016;top:12192;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">
                        <v:imagedata r:id="rId114" o:title=""/>
                      </v:shape>
                      <w10:anchorlock/>
                    </v:group>
                  </w:pict>
                </mc:Fallback>
              </mc:AlternateContent>
            </w:r>
            <w:r>
              <w:rPr>
                <w:rFonts w:ascii="Calibri" w:eastAsia="Calibri" w:hAnsi="Calibri" w:cs="Calibri"/>
                <w:noProof/>
              </w:rPr>
              <mc:AlternateContent>
                <mc:Choice Requires="wpg">
                  <w:drawing>
                    <wp:inline distT="0" distB="0" distL="0" distR="0" wp14:anchorId="29D01A27" wp14:editId="2F8801B1">
                      <wp:extent cx="48768" cy="18288"/>
                      <wp:effectExtent l="0" t="0" r="0" b="0"/>
                      <wp:docPr id="65118" name="Group 65118"/>
                      <wp:cNvGraphicFramePr/>
                      <a:graphic xmlns:a="http://schemas.openxmlformats.org/drawingml/2006/main">
                        <a:graphicData uri="http://schemas.microsoft.com/office/word/2010/wordprocessingGroup">
                          <wpg:wgp>
                            <wpg:cNvGrpSpPr/>
                            <wpg:grpSpPr>
                              <a:xfrm>
                                <a:off x="0" y="0"/>
                                <a:ext cx="48768" cy="18288"/>
                                <a:chOff x="0" y="0"/>
                                <a:chExt cx="48768" cy="18288"/>
                              </a:xfrm>
                            </wpg:grpSpPr>
                            <pic:pic xmlns:pic="http://schemas.openxmlformats.org/drawingml/2006/picture">
                              <pic:nvPicPr>
                                <pic:cNvPr id="5413" name="Picture 5413"/>
                                <pic:cNvPicPr/>
                              </pic:nvPicPr>
                              <pic:blipFill>
                                <a:blip r:embed="rId108"/>
                                <a:stretch>
                                  <a:fillRect/>
                                </a:stretch>
                              </pic:blipFill>
                              <pic:spPr>
                                <a:xfrm>
                                  <a:off x="12192" y="0"/>
                                  <a:ext cx="24384" cy="6096"/>
                                </a:xfrm>
                                <a:prstGeom prst="rect">
                                  <a:avLst/>
                                </a:prstGeom>
                              </pic:spPr>
                            </pic:pic>
                            <pic:pic xmlns:pic="http://schemas.openxmlformats.org/drawingml/2006/picture">
                              <pic:nvPicPr>
                                <pic:cNvPr id="5415" name="Picture 5415"/>
                                <pic:cNvPicPr/>
                              </pic:nvPicPr>
                              <pic:blipFill>
                                <a:blip r:embed="rId104"/>
                                <a:stretch>
                                  <a:fillRect/>
                                </a:stretch>
                              </pic:blipFill>
                              <pic:spPr>
                                <a:xfrm>
                                  <a:off x="0" y="6096"/>
                                  <a:ext cx="42672" cy="6096"/>
                                </a:xfrm>
                                <a:prstGeom prst="rect">
                                  <a:avLst/>
                                </a:prstGeom>
                              </pic:spPr>
                            </pic:pic>
                            <pic:pic xmlns:pic="http://schemas.openxmlformats.org/drawingml/2006/picture">
                              <pic:nvPicPr>
                                <pic:cNvPr id="5417" name="Picture 5417"/>
                                <pic:cNvPicPr/>
                              </pic:nvPicPr>
                              <pic:blipFill>
                                <a:blip r:embed="rId105"/>
                                <a:stretch>
                                  <a:fillRect/>
                                </a:stretch>
                              </pic:blipFill>
                              <pic:spPr>
                                <a:xfrm>
                                  <a:off x="0" y="12192"/>
                                  <a:ext cx="48768"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5CBA046" id="Group 65118" o:spid="_x0000_s1026" style="width:3.85pt;height:1.45pt;mso-position-horizontal-relative:char;mso-position-vertical-relative:line" coordsize="48768,182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">
                      <v:shape id="Picture 5413" o:spid="_x0000_s1027" type="#_x0000_t75" style="position:absolute;left:12192;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">
                        <v:imagedata r:id="rId110" o:title=""/>
                      </v:shape>
                      <v:shape id="Picture 5415" o:spid="_x0000_s1028" type="#_x0000_t75" style="position:absolute;top:6096;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">
                        <v:imagedata r:id="rId106" o:title=""/>
                      </v:shape>
                      <v:shape id="Picture 5417" o:spid="_x0000_s1029" type="#_x0000_t75" style="position:absolute;top:12192;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">
                        <v:imagedata r:id="rId107" o:title=""/>
                      </v:shape>
                      <w10:anchorlock/>
                    </v:group>
                  </w:pict>
                </mc:Fallback>
              </mc:AlternateContent>
            </w:r>
            <w:r>
              <w:rPr>
                <w:rFonts w:ascii="Calibri" w:eastAsia="Calibri" w:hAnsi="Calibri" w:cs="Calibri"/>
                <w:noProof/>
              </w:rPr>
              <mc:AlternateContent>
                <mc:Choice Requires="wpg">
                  <w:drawing>
                    <wp:inline distT="0" distB="0" distL="0" distR="0" wp14:anchorId="0FB5ADA2" wp14:editId="47D2DA85">
                      <wp:extent cx="48768" cy="18287"/>
                      <wp:effectExtent l="0" t="0" r="0" b="0"/>
                      <wp:docPr id="65119" name="Group 65119"/>
                      <wp:cNvGraphicFramePr/>
                      <a:graphic xmlns:a="http://schemas.openxmlformats.org/drawingml/2006/main">
                        <a:graphicData uri="http://schemas.microsoft.com/office/word/2010/wordprocessingGroup">
                          <wpg:wgp>
                            <wpg:cNvGrpSpPr/>
                            <wpg:grpSpPr>
                              <a:xfrm>
                                <a:off x="0" y="0"/>
                                <a:ext cx="48768" cy="18287"/>
                                <a:chOff x="0" y="0"/>
                                <a:chExt cx="48768" cy="18287"/>
                              </a:xfrm>
                            </wpg:grpSpPr>
                            <pic:pic xmlns:pic="http://schemas.openxmlformats.org/drawingml/2006/picture">
                              <pic:nvPicPr>
                                <pic:cNvPr id="5419" name="Picture 5419"/>
                                <pic:cNvPicPr/>
                              </pic:nvPicPr>
                              <pic:blipFill>
                                <a:blip r:embed="rId105"/>
                                <a:stretch>
                                  <a:fillRect/>
                                </a:stretch>
                              </pic:blipFill>
                              <pic:spPr>
                                <a:xfrm>
                                  <a:off x="0" y="0"/>
                                  <a:ext cx="48768" cy="6096"/>
                                </a:xfrm>
                                <a:prstGeom prst="rect">
                                  <a:avLst/>
                                </a:prstGeom>
                              </pic:spPr>
                            </pic:pic>
                            <pic:pic xmlns:pic="http://schemas.openxmlformats.org/drawingml/2006/picture">
                              <pic:nvPicPr>
                                <pic:cNvPr id="5421" name="Picture 5421"/>
                                <pic:cNvPicPr/>
                              </pic:nvPicPr>
                              <pic:blipFill>
                                <a:blip r:embed="rId104"/>
                                <a:stretch>
                                  <a:fillRect/>
                                </a:stretch>
                              </pic:blipFill>
                              <pic:spPr>
                                <a:xfrm>
                                  <a:off x="0" y="6096"/>
                                  <a:ext cx="42672" cy="6096"/>
                                </a:xfrm>
                                <a:prstGeom prst="rect">
                                  <a:avLst/>
                                </a:prstGeom>
                              </pic:spPr>
                            </pic:pic>
                            <pic:pic xmlns:pic="http://schemas.openxmlformats.org/drawingml/2006/picture">
                              <pic:nvPicPr>
                                <pic:cNvPr id="5423" name="Picture 5423"/>
                                <pic:cNvPicPr/>
                              </pic:nvPicPr>
                              <pic:blipFill>
                                <a:blip r:embed="rId108"/>
                                <a:stretch>
                                  <a:fillRect/>
                                </a:stretch>
                              </pic:blipFill>
                              <pic:spPr>
                                <a:xfrm>
                                  <a:off x="12192" y="12192"/>
                                  <a:ext cx="24384"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4E9AB38" id="Group 65119" o:spid="_x0000_s1026" style="width:3.85pt;height:1.45pt;mso-position-horizontal-relative:char;mso-position-vertical-relative:line" coordsize="48768,182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">
                      <v:shape id="Picture 5419" o:spid="_x0000_s1027" type="#_x0000_t75" style="position:absolute;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">
                        <v:imagedata r:id="rId107" o:title=""/>
                      </v:shape>
                      <v:shape id="Picture 5421" o:spid="_x0000_s1028" type="#_x0000_t75" style="position:absolute;top:6096;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">
                        <v:imagedata r:id="rId106" o:title=""/>
                      </v:shape>
                      <v:shape id="Picture 5423" o:spid="_x0000_s1029" type="#_x0000_t75" style="position:absolute;left:12192;top:12192;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">
                        <v:imagedata r:id="rId110" o:title=""/>
                      </v:shape>
                      <w10:anchorlock/>
                    </v:group>
                  </w:pict>
                </mc:Fallback>
              </mc:AlternateContent>
            </w:r>
            <w:r w:rsidRPr="00CC6D5F">
              <w:rPr>
                <w:lang w:val="es-MX"/>
              </w:rPr>
              <w:t xml:space="preserve">    Es muy probable que en México los problemas de corrupción provengan de los           servidores públicos.</w:t>
            </w:r>
            <w:r w:rsidRPr="00CC6D5F">
              <w:rPr>
                <w:rFonts w:ascii="Times New Roman" w:eastAsia="Times New Roman" w:hAnsi="Times New Roman" w:cs="Times New Roman"/>
                <w:b/>
                <w:lang w:val="es-MX"/>
              </w:rPr>
              <w:t xml:space="preserve"> </w:t>
            </w:r>
          </w:p>
        </w:tc>
      </w:tr>
    </w:tbl>
    <w:p w14:paraId="4D244402" w14:textId="77777777" w:rsidR="00CB12DE" w:rsidRPr="00CC6D5F" w:rsidRDefault="00CB12DE" w:rsidP="00CB12DE">
      <w:pPr>
        <w:spacing w:after="0"/>
      </w:pPr>
      <w:r w:rsidRPr="00CC6D5F">
        <w:t xml:space="preserve"> </w:t>
      </w:r>
    </w:p>
    <w:tbl>
      <w:tblPr>
        <w:tblStyle w:val="TableGrid"/>
        <w:tblW w:w="8767" w:type="dxa"/>
        <w:tblInd w:w="709" w:type="dxa"/>
        <w:tblCellMar>
          <w:left w:w="71" w:type="dxa"/>
          <w:right w:w="9" w:type="dxa"/>
        </w:tblCellMar>
        <w:tblLook w:val="04A0" w:firstRow="1" w:lastRow="0" w:firstColumn="1" w:lastColumn="0" w:noHBand="0" w:noVBand="1"/>
      </w:tblPr>
      <w:tblGrid>
        <w:gridCol w:w="8767"/>
      </w:tblGrid>
      <w:tr w:rsidR="00CB12DE" w:rsidRPr="00CC6D5F" w14:paraId="07798AA7" w14:textId="77777777" w:rsidTr="008953FE">
        <w:trPr>
          <w:trHeight w:val="1418"/>
        </w:trPr>
        <w:tc>
          <w:tcPr>
            <w:tcW w:w="8767" w:type="dxa"/>
            <w:tcBorders>
              <w:top w:val="single" w:sz="4" w:space="0" w:color="000000"/>
              <w:left w:val="single" w:sz="4" w:space="0" w:color="000000"/>
              <w:bottom w:val="single" w:sz="4" w:space="0" w:color="000000"/>
              <w:right w:val="single" w:sz="4" w:space="0" w:color="000000"/>
            </w:tcBorders>
            <w:shd w:val="clear" w:color="auto" w:fill="E6E6E6"/>
          </w:tcPr>
          <w:p w14:paraId="0351E0CA" w14:textId="77777777" w:rsidR="00CB12DE" w:rsidRPr="00CC6D5F" w:rsidRDefault="00CB12DE" w:rsidP="008953FE">
            <w:pPr>
              <w:spacing w:after="30" w:line="238" w:lineRule="auto"/>
              <w:ind w:right="60"/>
              <w:rPr>
                <w:lang w:val="es-MX"/>
              </w:rPr>
            </w:pPr>
            <w:r w:rsidRPr="00CC6D5F">
              <w:rPr>
                <w:lang w:val="es-MX"/>
              </w:rPr>
              <w:t xml:space="preserve">El 70 por ciento de los estudiantes con problemas de aprendizaje y que no tienen retardo en el desarrollo provienen de familias disfuncionales. En esta escuela algunos estudiantes tienen problemas de aprendizaje. </w:t>
            </w:r>
          </w:p>
          <w:p w14:paraId="7729539C" w14:textId="77777777" w:rsidR="00CB12DE" w:rsidRPr="00CC6D5F" w:rsidRDefault="00CB12DE" w:rsidP="008953FE">
            <w:pPr>
              <w:spacing w:line="259" w:lineRule="auto"/>
              <w:ind w:firstLine="46"/>
              <w:rPr>
                <w:lang w:val="es-MX"/>
              </w:rPr>
            </w:pPr>
            <w:r>
              <w:rPr>
                <w:rFonts w:ascii="Calibri" w:eastAsia="Calibri" w:hAnsi="Calibri" w:cs="Calibri"/>
                <w:noProof/>
              </w:rPr>
              <mc:AlternateContent>
                <mc:Choice Requires="wpg">
                  <w:drawing>
                    <wp:inline distT="0" distB="0" distL="0" distR="0" wp14:anchorId="7F1602C5" wp14:editId="0A753356">
                      <wp:extent cx="170688" cy="18287"/>
                      <wp:effectExtent l="0" t="0" r="0" b="0"/>
                      <wp:docPr id="64946" name="Group 64946"/>
                      <wp:cNvGraphicFramePr/>
                      <a:graphic xmlns:a="http://schemas.openxmlformats.org/drawingml/2006/main">
                        <a:graphicData uri="http://schemas.microsoft.com/office/word/2010/wordprocessingGroup">
                          <wpg:wgp>
                            <wpg:cNvGrpSpPr/>
                            <wpg:grpSpPr>
                              <a:xfrm>
                                <a:off x="0" y="0"/>
                                <a:ext cx="170688" cy="18287"/>
                                <a:chOff x="0" y="0"/>
                                <a:chExt cx="170688" cy="18287"/>
                              </a:xfrm>
                            </wpg:grpSpPr>
                            <pic:pic xmlns:pic="http://schemas.openxmlformats.org/drawingml/2006/picture">
                              <pic:nvPicPr>
                                <pic:cNvPr id="5489" name="Picture 5489"/>
                                <pic:cNvPicPr/>
                              </pic:nvPicPr>
                              <pic:blipFill>
                                <a:blip r:embed="rId112"/>
                                <a:stretch>
                                  <a:fillRect/>
                                </a:stretch>
                              </pic:blipFill>
                              <pic:spPr>
                                <a:xfrm>
                                  <a:off x="12192" y="0"/>
                                  <a:ext cx="30480" cy="6096"/>
                                </a:xfrm>
                                <a:prstGeom prst="rect">
                                  <a:avLst/>
                                </a:prstGeom>
                              </pic:spPr>
                            </pic:pic>
                            <pic:pic xmlns:pic="http://schemas.openxmlformats.org/drawingml/2006/picture">
                              <pic:nvPicPr>
                                <pic:cNvPr id="5491" name="Picture 5491"/>
                                <pic:cNvPicPr/>
                              </pic:nvPicPr>
                              <pic:blipFill>
                                <a:blip r:embed="rId112"/>
                                <a:stretch>
                                  <a:fillRect/>
                                </a:stretch>
                              </pic:blipFill>
                              <pic:spPr>
                                <a:xfrm>
                                  <a:off x="128016" y="0"/>
                                  <a:ext cx="30480" cy="6096"/>
                                </a:xfrm>
                                <a:prstGeom prst="rect">
                                  <a:avLst/>
                                </a:prstGeom>
                              </pic:spPr>
                            </pic:pic>
                            <pic:pic xmlns:pic="http://schemas.openxmlformats.org/drawingml/2006/picture">
                              <pic:nvPicPr>
                                <pic:cNvPr id="5493" name="Picture 5493"/>
                                <pic:cNvPicPr/>
                              </pic:nvPicPr>
                              <pic:blipFill>
                                <a:blip r:embed="rId113"/>
                                <a:stretch>
                                  <a:fillRect/>
                                </a:stretch>
                              </pic:blipFill>
                              <pic:spPr>
                                <a:xfrm>
                                  <a:off x="0" y="6096"/>
                                  <a:ext cx="48768" cy="6096"/>
                                </a:xfrm>
                                <a:prstGeom prst="rect">
                                  <a:avLst/>
                                </a:prstGeom>
                              </pic:spPr>
                            </pic:pic>
                            <pic:pic xmlns:pic="http://schemas.openxmlformats.org/drawingml/2006/picture">
                              <pic:nvPicPr>
                                <pic:cNvPr id="5495" name="Picture 5495"/>
                                <pic:cNvPicPr/>
                              </pic:nvPicPr>
                              <pic:blipFill>
                                <a:blip r:embed="rId113"/>
                                <a:stretch>
                                  <a:fillRect/>
                                </a:stretch>
                              </pic:blipFill>
                              <pic:spPr>
                                <a:xfrm>
                                  <a:off x="115824" y="6096"/>
                                  <a:ext cx="48768" cy="6096"/>
                                </a:xfrm>
                                <a:prstGeom prst="rect">
                                  <a:avLst/>
                                </a:prstGeom>
                              </pic:spPr>
                            </pic:pic>
                            <pic:pic xmlns:pic="http://schemas.openxmlformats.org/drawingml/2006/picture">
                              <pic:nvPicPr>
                                <pic:cNvPr id="5497" name="Picture 5497"/>
                                <pic:cNvPicPr/>
                              </pic:nvPicPr>
                              <pic:blipFill>
                                <a:blip r:embed="rId116"/>
                                <a:stretch>
                                  <a:fillRect/>
                                </a:stretch>
                              </pic:blipFill>
                              <pic:spPr>
                                <a:xfrm>
                                  <a:off x="0" y="12192"/>
                                  <a:ext cx="54864" cy="6096"/>
                                </a:xfrm>
                                <a:prstGeom prst="rect">
                                  <a:avLst/>
                                </a:prstGeom>
                              </pic:spPr>
                            </pic:pic>
                            <pic:pic xmlns:pic="http://schemas.openxmlformats.org/drawingml/2006/picture">
                              <pic:nvPicPr>
                                <pic:cNvPr id="5499" name="Picture 5499"/>
                                <pic:cNvPicPr/>
                              </pic:nvPicPr>
                              <pic:blipFill>
                                <a:blip r:embed="rId116"/>
                                <a:stretch>
                                  <a:fillRect/>
                                </a:stretch>
                              </pic:blipFill>
                              <pic:spPr>
                                <a:xfrm>
                                  <a:off x="115824" y="12192"/>
                                  <a:ext cx="54864"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6457B63" id="Group 64946" o:spid="_x0000_s1026" style="width:13.45pt;height:1.45pt;mso-position-horizontal-relative:char;mso-position-vertical-relative:line" coordsize="170688,182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">
                      <v:shape id="Picture 5489" o:spid="_x0000_s1027" type="#_x0000_t75" style="position:absolute;left:12192;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">
                        <v:imagedata r:id="rId114" o:title=""/>
                      </v:shape>
                      <v:shape id="Picture 5491" o:spid="_x0000_s1028" type="#_x0000_t75" style="position:absolute;left:128016;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">
                        <v:imagedata r:id="rId114" o:title=""/>
                      </v:shape>
                      <v:shape id="Picture 5493" o:spid="_x0000_s1029" type="#_x0000_t75" style="position:absolute;top:6096;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">
                        <v:imagedata r:id="rId115" o:title=""/>
                      </v:shape>
                      <v:shape id="Picture 5495" o:spid="_x0000_s1030" type="#_x0000_t75" style="position:absolute;left:115824;top:6096;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">
                        <v:imagedata r:id="rId115" o:title=""/>
                      </v:shape>
                      <v:shape id="Picture 5497" o:spid="_x0000_s1031" type="#_x0000_t75" style="position:absolute;top:12192;width:5486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">
                        <v:imagedata r:id="rId117" o:title=""/>
                      </v:shape>
                      <v:shape id="Picture 5499" o:spid="_x0000_s1032" type="#_x0000_t75" style="position:absolute;left:115824;top:12192;width:5486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">
                        <v:imagedata r:id="rId117" o:title=""/>
                      </v:shape>
                      <w10:anchorlock/>
                    </v:group>
                  </w:pict>
                </mc:Fallback>
              </mc:AlternateContent>
            </w:r>
            <w:r>
              <w:rPr>
                <w:rFonts w:ascii="Calibri" w:eastAsia="Calibri" w:hAnsi="Calibri" w:cs="Calibri"/>
                <w:noProof/>
              </w:rPr>
              <mc:AlternateContent>
                <mc:Choice Requires="wpg">
                  <w:drawing>
                    <wp:inline distT="0" distB="0" distL="0" distR="0" wp14:anchorId="4D3F0FC8" wp14:editId="074D4593">
                      <wp:extent cx="170688" cy="18287"/>
                      <wp:effectExtent l="0" t="0" r="0" b="0"/>
                      <wp:docPr id="64947" name="Group 64947"/>
                      <wp:cNvGraphicFramePr/>
                      <a:graphic xmlns:a="http://schemas.openxmlformats.org/drawingml/2006/main">
                        <a:graphicData uri="http://schemas.microsoft.com/office/word/2010/wordprocessingGroup">
                          <wpg:wgp>
                            <wpg:cNvGrpSpPr/>
                            <wpg:grpSpPr>
                              <a:xfrm>
                                <a:off x="0" y="0"/>
                                <a:ext cx="170688" cy="18287"/>
                                <a:chOff x="0" y="0"/>
                                <a:chExt cx="170688" cy="18287"/>
                              </a:xfrm>
                            </wpg:grpSpPr>
                            <pic:pic xmlns:pic="http://schemas.openxmlformats.org/drawingml/2006/picture">
                              <pic:nvPicPr>
                                <pic:cNvPr id="5501" name="Picture 5501"/>
                                <pic:cNvPicPr/>
                              </pic:nvPicPr>
                              <pic:blipFill>
                                <a:blip r:embed="rId116"/>
                                <a:stretch>
                                  <a:fillRect/>
                                </a:stretch>
                              </pic:blipFill>
                              <pic:spPr>
                                <a:xfrm>
                                  <a:off x="0" y="0"/>
                                  <a:ext cx="54864" cy="6096"/>
                                </a:xfrm>
                                <a:prstGeom prst="rect">
                                  <a:avLst/>
                                </a:prstGeom>
                              </pic:spPr>
                            </pic:pic>
                            <pic:pic xmlns:pic="http://schemas.openxmlformats.org/drawingml/2006/picture">
                              <pic:nvPicPr>
                                <pic:cNvPr id="5503" name="Picture 5503"/>
                                <pic:cNvPicPr/>
                              </pic:nvPicPr>
                              <pic:blipFill>
                                <a:blip r:embed="rId116"/>
                                <a:stretch>
                                  <a:fillRect/>
                                </a:stretch>
                              </pic:blipFill>
                              <pic:spPr>
                                <a:xfrm>
                                  <a:off x="115824" y="0"/>
                                  <a:ext cx="54864" cy="6096"/>
                                </a:xfrm>
                                <a:prstGeom prst="rect">
                                  <a:avLst/>
                                </a:prstGeom>
                              </pic:spPr>
                            </pic:pic>
                            <pic:pic xmlns:pic="http://schemas.openxmlformats.org/drawingml/2006/picture">
                              <pic:nvPicPr>
                                <pic:cNvPr id="5505" name="Picture 5505"/>
                                <pic:cNvPicPr/>
                              </pic:nvPicPr>
                              <pic:blipFill>
                                <a:blip r:embed="rId113"/>
                                <a:stretch>
                                  <a:fillRect/>
                                </a:stretch>
                              </pic:blipFill>
                              <pic:spPr>
                                <a:xfrm>
                                  <a:off x="0" y="6096"/>
                                  <a:ext cx="48768" cy="6096"/>
                                </a:xfrm>
                                <a:prstGeom prst="rect">
                                  <a:avLst/>
                                </a:prstGeom>
                              </pic:spPr>
                            </pic:pic>
                            <pic:pic xmlns:pic="http://schemas.openxmlformats.org/drawingml/2006/picture">
                              <pic:nvPicPr>
                                <pic:cNvPr id="5507" name="Picture 5507"/>
                                <pic:cNvPicPr/>
                              </pic:nvPicPr>
                              <pic:blipFill>
                                <a:blip r:embed="rId113"/>
                                <a:stretch>
                                  <a:fillRect/>
                                </a:stretch>
                              </pic:blipFill>
                              <pic:spPr>
                                <a:xfrm>
                                  <a:off x="115824" y="6096"/>
                                  <a:ext cx="48768" cy="6096"/>
                                </a:xfrm>
                                <a:prstGeom prst="rect">
                                  <a:avLst/>
                                </a:prstGeom>
                              </pic:spPr>
                            </pic:pic>
                            <pic:pic xmlns:pic="http://schemas.openxmlformats.org/drawingml/2006/picture">
                              <pic:nvPicPr>
                                <pic:cNvPr id="5509" name="Picture 5509"/>
                                <pic:cNvPicPr/>
                              </pic:nvPicPr>
                              <pic:blipFill>
                                <a:blip r:embed="rId112"/>
                                <a:stretch>
                                  <a:fillRect/>
                                </a:stretch>
                              </pic:blipFill>
                              <pic:spPr>
                                <a:xfrm>
                                  <a:off x="12192" y="12192"/>
                                  <a:ext cx="30480" cy="6096"/>
                                </a:xfrm>
                                <a:prstGeom prst="rect">
                                  <a:avLst/>
                                </a:prstGeom>
                              </pic:spPr>
                            </pic:pic>
                            <pic:pic xmlns:pic="http://schemas.openxmlformats.org/drawingml/2006/picture">
                              <pic:nvPicPr>
                                <pic:cNvPr id="5511" name="Picture 5511"/>
                                <pic:cNvPicPr/>
                              </pic:nvPicPr>
                              <pic:blipFill>
                                <a:blip r:embed="rId112"/>
                                <a:stretch>
                                  <a:fillRect/>
                                </a:stretch>
                              </pic:blipFill>
                              <pic:spPr>
                                <a:xfrm>
                                  <a:off x="128016" y="12192"/>
                                  <a:ext cx="30480"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FFD6B9B" id="Group 64947" o:spid="_x0000_s1026" style="width:13.45pt;height:1.45pt;mso-position-horizontal-relative:char;mso-position-vertical-relative:line" coordsize="170688,182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">
                      <v:shape id="Picture 5501" o:spid="_x0000_s1027" type="#_x0000_t75" style="position:absolute;width:5486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">
                        <v:imagedata r:id="rId117" o:title=""/>
                      </v:shape>
                      <v:shape id="Picture 5503" o:spid="_x0000_s1028" type="#_x0000_t75" style="position:absolute;left:115824;width:5486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">
                        <v:imagedata r:id="rId117" o:title=""/>
                      </v:shape>
                      <v:shape id="Picture 5505" o:spid="_x0000_s1029" type="#_x0000_t75" style="position:absolute;top:6096;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">
                        <v:imagedata r:id="rId115" o:title=""/>
                      </v:shape>
                      <v:shape id="Picture 5507" o:spid="_x0000_s1030" type="#_x0000_t75" style="position:absolute;left:115824;top:6096;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">
                        <v:imagedata r:id="rId115" o:title=""/>
                      </v:shape>
                      <v:shape id="Picture 5509" o:spid="_x0000_s1031" type="#_x0000_t75" style="position:absolute;left:12192;top:12192;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">
                        <v:imagedata r:id="rId114" o:title=""/>
                      </v:shape>
                      <v:shape id="Picture 5511" o:spid="_x0000_s1032" type="#_x0000_t75" style="position:absolute;left:128016;top:12192;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">
                        <v:imagedata r:id="rId114" o:title=""/>
                      </v:shape>
                      <w10:anchorlock/>
                    </v:group>
                  </w:pict>
                </mc:Fallback>
              </mc:AlternateContent>
            </w:r>
            <w:r>
              <w:rPr>
                <w:rFonts w:ascii="Calibri" w:eastAsia="Calibri" w:hAnsi="Calibri" w:cs="Calibri"/>
                <w:noProof/>
              </w:rPr>
              <mc:AlternateContent>
                <mc:Choice Requires="wpg">
                  <w:drawing>
                    <wp:inline distT="0" distB="0" distL="0" distR="0" wp14:anchorId="3A72CAAE" wp14:editId="60D64A7A">
                      <wp:extent cx="48768" cy="18287"/>
                      <wp:effectExtent l="0" t="0" r="0" b="0"/>
                      <wp:docPr id="64944" name="Group 64944"/>
                      <wp:cNvGraphicFramePr/>
                      <a:graphic xmlns:a="http://schemas.openxmlformats.org/drawingml/2006/main">
                        <a:graphicData uri="http://schemas.microsoft.com/office/word/2010/wordprocessingGroup">
                          <wpg:wgp>
                            <wpg:cNvGrpSpPr/>
                            <wpg:grpSpPr>
                              <a:xfrm>
                                <a:off x="0" y="0"/>
                                <a:ext cx="48768" cy="18287"/>
                                <a:chOff x="0" y="0"/>
                                <a:chExt cx="48768" cy="18287"/>
                              </a:xfrm>
                            </wpg:grpSpPr>
                            <pic:pic xmlns:pic="http://schemas.openxmlformats.org/drawingml/2006/picture">
                              <pic:nvPicPr>
                                <pic:cNvPr id="5477" name="Picture 5477"/>
                                <pic:cNvPicPr/>
                              </pic:nvPicPr>
                              <pic:blipFill>
                                <a:blip r:embed="rId108"/>
                                <a:stretch>
                                  <a:fillRect/>
                                </a:stretch>
                              </pic:blipFill>
                              <pic:spPr>
                                <a:xfrm>
                                  <a:off x="12192" y="0"/>
                                  <a:ext cx="24384" cy="6096"/>
                                </a:xfrm>
                                <a:prstGeom prst="rect">
                                  <a:avLst/>
                                </a:prstGeom>
                              </pic:spPr>
                            </pic:pic>
                            <pic:pic xmlns:pic="http://schemas.openxmlformats.org/drawingml/2006/picture">
                              <pic:nvPicPr>
                                <pic:cNvPr id="5479" name="Picture 5479"/>
                                <pic:cNvPicPr/>
                              </pic:nvPicPr>
                              <pic:blipFill>
                                <a:blip r:embed="rId104"/>
                                <a:stretch>
                                  <a:fillRect/>
                                </a:stretch>
                              </pic:blipFill>
                              <pic:spPr>
                                <a:xfrm>
                                  <a:off x="0" y="6096"/>
                                  <a:ext cx="42672" cy="6096"/>
                                </a:xfrm>
                                <a:prstGeom prst="rect">
                                  <a:avLst/>
                                </a:prstGeom>
                              </pic:spPr>
                            </pic:pic>
                            <pic:pic xmlns:pic="http://schemas.openxmlformats.org/drawingml/2006/picture">
                              <pic:nvPicPr>
                                <pic:cNvPr id="5481" name="Picture 5481"/>
                                <pic:cNvPicPr/>
                              </pic:nvPicPr>
                              <pic:blipFill>
                                <a:blip r:embed="rId105"/>
                                <a:stretch>
                                  <a:fillRect/>
                                </a:stretch>
                              </pic:blipFill>
                              <pic:spPr>
                                <a:xfrm>
                                  <a:off x="0" y="12192"/>
                                  <a:ext cx="48768"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AF137BE" id="Group 64944" o:spid="_x0000_s1026" style="width:3.85pt;height:1.45pt;mso-position-horizontal-relative:char;mso-position-vertical-relative:line" coordsize="48768,182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">
                      <v:shape id="Picture 5477" o:spid="_x0000_s1027" type="#_x0000_t75" style="position:absolute;left:12192;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">
                        <v:imagedata r:id="rId110" o:title=""/>
                      </v:shape>
                      <v:shape id="Picture 5479" o:spid="_x0000_s1028" type="#_x0000_t75" style="position:absolute;top:6096;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">
                        <v:imagedata r:id="rId106" o:title=""/>
                      </v:shape>
                      <v:shape id="Picture 5481" o:spid="_x0000_s1029" type="#_x0000_t75" style="position:absolute;top:12192;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">
                        <v:imagedata r:id="rId107" o:title=""/>
                      </v:shape>
                      <w10:anchorlock/>
                    </v:group>
                  </w:pict>
                </mc:Fallback>
              </mc:AlternateContent>
            </w:r>
            <w:r>
              <w:rPr>
                <w:rFonts w:ascii="Calibri" w:eastAsia="Calibri" w:hAnsi="Calibri" w:cs="Calibri"/>
                <w:noProof/>
              </w:rPr>
              <mc:AlternateContent>
                <mc:Choice Requires="wpg">
                  <w:drawing>
                    <wp:inline distT="0" distB="0" distL="0" distR="0" wp14:anchorId="17F41F49" wp14:editId="0B60FBC1">
                      <wp:extent cx="48768" cy="18287"/>
                      <wp:effectExtent l="0" t="0" r="0" b="0"/>
                      <wp:docPr id="64945" name="Group 64945"/>
                      <wp:cNvGraphicFramePr/>
                      <a:graphic xmlns:a="http://schemas.openxmlformats.org/drawingml/2006/main">
                        <a:graphicData uri="http://schemas.microsoft.com/office/word/2010/wordprocessingGroup">
                          <wpg:wgp>
                            <wpg:cNvGrpSpPr/>
                            <wpg:grpSpPr>
                              <a:xfrm>
                                <a:off x="0" y="0"/>
                                <a:ext cx="48768" cy="18287"/>
                                <a:chOff x="0" y="0"/>
                                <a:chExt cx="48768" cy="18287"/>
                              </a:xfrm>
                            </wpg:grpSpPr>
                            <pic:pic xmlns:pic="http://schemas.openxmlformats.org/drawingml/2006/picture">
                              <pic:nvPicPr>
                                <pic:cNvPr id="5483" name="Picture 5483"/>
                                <pic:cNvPicPr/>
                              </pic:nvPicPr>
                              <pic:blipFill>
                                <a:blip r:embed="rId105"/>
                                <a:stretch>
                                  <a:fillRect/>
                                </a:stretch>
                              </pic:blipFill>
                              <pic:spPr>
                                <a:xfrm>
                                  <a:off x="0" y="0"/>
                                  <a:ext cx="48768" cy="6096"/>
                                </a:xfrm>
                                <a:prstGeom prst="rect">
                                  <a:avLst/>
                                </a:prstGeom>
                              </pic:spPr>
                            </pic:pic>
                            <pic:pic xmlns:pic="http://schemas.openxmlformats.org/drawingml/2006/picture">
                              <pic:nvPicPr>
                                <pic:cNvPr id="5485" name="Picture 5485"/>
                                <pic:cNvPicPr/>
                              </pic:nvPicPr>
                              <pic:blipFill>
                                <a:blip r:embed="rId104"/>
                                <a:stretch>
                                  <a:fillRect/>
                                </a:stretch>
                              </pic:blipFill>
                              <pic:spPr>
                                <a:xfrm>
                                  <a:off x="0" y="6096"/>
                                  <a:ext cx="42672" cy="6096"/>
                                </a:xfrm>
                                <a:prstGeom prst="rect">
                                  <a:avLst/>
                                </a:prstGeom>
                              </pic:spPr>
                            </pic:pic>
                            <pic:pic xmlns:pic="http://schemas.openxmlformats.org/drawingml/2006/picture">
                              <pic:nvPicPr>
                                <pic:cNvPr id="5487" name="Picture 5487"/>
                                <pic:cNvPicPr/>
                              </pic:nvPicPr>
                              <pic:blipFill>
                                <a:blip r:embed="rId108"/>
                                <a:stretch>
                                  <a:fillRect/>
                                </a:stretch>
                              </pic:blipFill>
                              <pic:spPr>
                                <a:xfrm>
                                  <a:off x="12192" y="12192"/>
                                  <a:ext cx="24384"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3A43E5A" id="Group 64945" o:spid="_x0000_s1026" style="width:3.85pt;height:1.45pt;mso-position-horizontal-relative:char;mso-position-vertical-relative:line" coordsize="48768,182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">
                      <v:shape id="Picture 5483" o:spid="_x0000_s1027" type="#_x0000_t75" style="position:absolute;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">
                        <v:imagedata r:id="rId107" o:title=""/>
                      </v:shape>
                      <v:shape id="Picture 5485" o:spid="_x0000_s1028" type="#_x0000_t75" style="position:absolute;top:6096;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">
                        <v:imagedata r:id="rId106" o:title=""/>
                      </v:shape>
                      <v:shape id="Picture 5487" o:spid="_x0000_s1029" type="#_x0000_t75" style="position:absolute;left:12192;top:12192;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">
                        <v:imagedata r:id="rId110" o:title=""/>
                      </v:shape>
                      <w10:anchorlock/>
                    </v:group>
                  </w:pict>
                </mc:Fallback>
              </mc:AlternateContent>
            </w:r>
            <w:r w:rsidRPr="00CC6D5F">
              <w:rPr>
                <w:lang w:val="es-MX"/>
              </w:rPr>
              <w:t xml:space="preserve">    Es probable que los estudiantes que tienen problemas de aprendizaje provengan de           familias disfuncionales.</w:t>
            </w:r>
            <w:r w:rsidRPr="00CC6D5F">
              <w:rPr>
                <w:rFonts w:ascii="Times New Roman" w:eastAsia="Times New Roman" w:hAnsi="Times New Roman" w:cs="Times New Roman"/>
                <w:b/>
                <w:lang w:val="es-MX"/>
              </w:rPr>
              <w:t xml:space="preserve"> </w:t>
            </w:r>
          </w:p>
        </w:tc>
      </w:tr>
    </w:tbl>
    <w:p w14:paraId="5CC8E057" w14:textId="77777777" w:rsidR="00CB12DE" w:rsidRPr="00CC6D5F" w:rsidRDefault="00CB12DE" w:rsidP="00CB12DE">
      <w:pPr>
        <w:spacing w:after="0"/>
      </w:pPr>
      <w:r w:rsidRPr="00CC6D5F">
        <w:t xml:space="preserve"> </w:t>
      </w:r>
    </w:p>
    <w:p w14:paraId="215341E0" w14:textId="77777777" w:rsidR="00CB12DE" w:rsidRPr="00CC6D5F" w:rsidRDefault="00CB12DE" w:rsidP="00CB12DE">
      <w:pPr>
        <w:spacing w:after="0"/>
      </w:pPr>
      <w:r w:rsidRPr="00CC6D5F">
        <w:t xml:space="preserve"> </w:t>
      </w:r>
    </w:p>
    <w:p w14:paraId="1212E0CE" w14:textId="77777777" w:rsidR="00CB12DE" w:rsidRDefault="00CB12DE" w:rsidP="00CB12DE">
      <w:pPr>
        <w:spacing w:after="29"/>
        <w:ind w:left="718" w:right="57"/>
      </w:pPr>
      <w:r>
        <w:rPr>
          <w:rFonts w:ascii="Times New Roman" w:eastAsia="Times New Roman" w:hAnsi="Times New Roman" w:cs="Times New Roman"/>
          <w:b/>
        </w:rPr>
        <w:t>c). Abductivo</w:t>
      </w:r>
      <w:r>
        <w:rPr>
          <w:vertAlign w:val="superscript"/>
        </w:rPr>
        <w:footnoteReference w:id="4"/>
      </w:r>
      <w:r>
        <w:t xml:space="preserve">.- Implica un procedimiento que abarca tres pasos: </w:t>
      </w:r>
    </w:p>
    <w:p w14:paraId="7946FBAD" w14:textId="77777777" w:rsidR="00CB12DE" w:rsidRDefault="00CB12DE" w:rsidP="00CB12DE">
      <w:pPr>
        <w:spacing w:after="0"/>
        <w:ind w:left="708"/>
      </w:pPr>
      <w:r>
        <w:t xml:space="preserve"> </w:t>
      </w:r>
    </w:p>
    <w:p w14:paraId="33320892" w14:textId="77777777" w:rsidR="00CB12DE" w:rsidRDefault="00CB12DE" w:rsidP="002D1C88">
      <w:pPr>
        <w:numPr>
          <w:ilvl w:val="0"/>
          <w:numId w:val="88"/>
        </w:numPr>
        <w:spacing w:after="5" w:line="248" w:lineRule="auto"/>
        <w:ind w:right="57" w:hanging="360"/>
        <w:jc w:val="both"/>
      </w:pPr>
      <w:r>
        <w:t xml:space="preserve">Un hecho  </w:t>
      </w:r>
    </w:p>
    <w:p w14:paraId="217F9219" w14:textId="77777777" w:rsidR="00CB12DE" w:rsidRDefault="00CB12DE" w:rsidP="002D1C88">
      <w:pPr>
        <w:numPr>
          <w:ilvl w:val="0"/>
          <w:numId w:val="88"/>
        </w:numPr>
        <w:spacing w:after="5" w:line="248" w:lineRule="auto"/>
        <w:ind w:right="57" w:hanging="360"/>
        <w:jc w:val="both"/>
      </w:pPr>
      <w:r w:rsidRPr="00CC6D5F">
        <w:t xml:space="preserve">Dar una hipótesis de por qué sucede el hecho. </w:t>
      </w:r>
      <w:r>
        <w:t xml:space="preserve">(inferencia hacia atrás) </w:t>
      </w:r>
    </w:p>
    <w:p w14:paraId="36148061" w14:textId="77777777" w:rsidR="00CB12DE" w:rsidRPr="00CC6D5F" w:rsidRDefault="00CB12DE" w:rsidP="002D1C88">
      <w:pPr>
        <w:numPr>
          <w:ilvl w:val="0"/>
          <w:numId w:val="88"/>
        </w:numPr>
        <w:spacing w:after="5" w:line="248" w:lineRule="auto"/>
        <w:ind w:right="57" w:hanging="360"/>
        <w:jc w:val="both"/>
      </w:pPr>
      <w:r w:rsidRPr="00CC6D5F">
        <w:t xml:space="preserve">Afirmar que la causa fue realmente la responsable. </w:t>
      </w:r>
    </w:p>
    <w:p w14:paraId="4B8DE506" w14:textId="77777777" w:rsidR="00CB12DE" w:rsidRPr="00CC6D5F" w:rsidRDefault="00CB12DE" w:rsidP="00CB12DE">
      <w:pPr>
        <w:spacing w:after="0"/>
        <w:ind w:left="708"/>
      </w:pPr>
      <w:r w:rsidRPr="00CC6D5F">
        <w:t xml:space="preserve"> </w:t>
      </w:r>
    </w:p>
    <w:p w14:paraId="1D980494" w14:textId="77777777" w:rsidR="00CB12DE" w:rsidRPr="00CC6D5F" w:rsidRDefault="00CB12DE" w:rsidP="00D26BA3">
      <w:pPr>
        <w:ind w:right="57" w:firstLine="708"/>
        <w:jc w:val="both"/>
      </w:pPr>
      <w:r w:rsidRPr="00CC6D5F">
        <w:t xml:space="preserve">En los argumentos abductivos es importante aceptar la crítica para probar que la hipótesis es correcta, de lo contrario, se puede caer en un error llevando a tener un argumento muy débil. Así, el argumento abductivo necesita completarse con métodos de prueba.  </w:t>
      </w:r>
    </w:p>
    <w:p w14:paraId="6BF45CBB" w14:textId="77777777" w:rsidR="00CB12DE" w:rsidRPr="00CC6D5F" w:rsidRDefault="00CB12DE" w:rsidP="00D26BA3">
      <w:pPr>
        <w:spacing w:after="0"/>
        <w:ind w:left="708"/>
        <w:jc w:val="both"/>
      </w:pPr>
      <w:r w:rsidRPr="00CC6D5F">
        <w:t xml:space="preserve"> </w:t>
      </w:r>
    </w:p>
    <w:p w14:paraId="18967044" w14:textId="77777777" w:rsidR="00CB12DE" w:rsidRPr="00CC6D5F" w:rsidRDefault="00CB12DE" w:rsidP="00D26BA3">
      <w:pPr>
        <w:ind w:right="57"/>
        <w:jc w:val="both"/>
      </w:pPr>
      <w:r w:rsidRPr="00CC6D5F">
        <w:t xml:space="preserve">Ejemplo de RND´s abductivos: </w:t>
      </w:r>
    </w:p>
    <w:p w14:paraId="5E5D9DC5" w14:textId="77777777" w:rsidR="00CB12DE" w:rsidRPr="00CC6D5F" w:rsidRDefault="00CB12DE" w:rsidP="00CB12DE">
      <w:pPr>
        <w:spacing w:after="0"/>
      </w:pPr>
      <w:r w:rsidRPr="00CC6D5F">
        <w:t xml:space="preserve"> </w:t>
      </w:r>
    </w:p>
    <w:tbl>
      <w:tblPr>
        <w:tblStyle w:val="TableGrid"/>
        <w:tblW w:w="8789" w:type="dxa"/>
        <w:tblInd w:w="709" w:type="dxa"/>
        <w:tblCellMar>
          <w:left w:w="71" w:type="dxa"/>
          <w:right w:w="9" w:type="dxa"/>
        </w:tblCellMar>
        <w:tblLook w:val="04A0" w:firstRow="1" w:lastRow="0" w:firstColumn="1" w:lastColumn="0" w:noHBand="0" w:noVBand="1"/>
      </w:tblPr>
      <w:tblGrid>
        <w:gridCol w:w="8789"/>
      </w:tblGrid>
      <w:tr w:rsidR="00CB12DE" w:rsidRPr="00CC6D5F" w14:paraId="0E84797D" w14:textId="77777777" w:rsidTr="008953FE">
        <w:trPr>
          <w:trHeight w:val="866"/>
        </w:trPr>
        <w:tc>
          <w:tcPr>
            <w:tcW w:w="8789" w:type="dxa"/>
            <w:tcBorders>
              <w:top w:val="single" w:sz="4" w:space="0" w:color="000000"/>
              <w:left w:val="single" w:sz="4" w:space="0" w:color="000000"/>
              <w:bottom w:val="single" w:sz="4" w:space="0" w:color="000000"/>
              <w:right w:val="single" w:sz="4" w:space="0" w:color="000000"/>
            </w:tcBorders>
            <w:shd w:val="clear" w:color="auto" w:fill="E6E6E6"/>
          </w:tcPr>
          <w:p w14:paraId="487A69D4" w14:textId="77777777" w:rsidR="00CB12DE" w:rsidRPr="00CC6D5F" w:rsidRDefault="00CB12DE" w:rsidP="008953FE">
            <w:pPr>
              <w:spacing w:line="259" w:lineRule="auto"/>
              <w:rPr>
                <w:lang w:val="es-MX"/>
              </w:rPr>
            </w:pPr>
            <w:r w:rsidRPr="00CC6D5F">
              <w:rPr>
                <w:lang w:val="es-MX"/>
              </w:rPr>
              <w:t xml:space="preserve">El foco esta prendido (el hecho). El foco se prende cuando se activa el interruptor. </w:t>
            </w:r>
          </w:p>
          <w:p w14:paraId="1B3ACD00" w14:textId="77777777" w:rsidR="00CB12DE" w:rsidRPr="00CC6D5F" w:rsidRDefault="00CB12DE" w:rsidP="008953FE">
            <w:pPr>
              <w:spacing w:after="7" w:line="259" w:lineRule="auto"/>
              <w:rPr>
                <w:lang w:val="es-MX"/>
              </w:rPr>
            </w:pPr>
            <w:r w:rsidRPr="00CC6D5F">
              <w:rPr>
                <w:lang w:val="es-MX"/>
              </w:rPr>
              <w:t xml:space="preserve">(hipótesis) </w:t>
            </w:r>
          </w:p>
          <w:p w14:paraId="39D72A74" w14:textId="77777777" w:rsidR="00CB12DE" w:rsidRPr="00CC6D5F" w:rsidRDefault="00CB12DE" w:rsidP="008953FE">
            <w:pPr>
              <w:spacing w:line="259" w:lineRule="auto"/>
              <w:rPr>
                <w:lang w:val="es-MX"/>
              </w:rPr>
            </w:pPr>
            <w:r w:rsidRPr="00CC6D5F">
              <w:rPr>
                <w:lang w:val="es-MX"/>
              </w:rPr>
              <w:t xml:space="preserve"> </w:t>
            </w:r>
            <w:r>
              <w:rPr>
                <w:rFonts w:ascii="Calibri" w:eastAsia="Calibri" w:hAnsi="Calibri" w:cs="Calibri"/>
                <w:noProof/>
              </w:rPr>
              <mc:AlternateContent>
                <mc:Choice Requires="wpg">
                  <w:drawing>
                    <wp:inline distT="0" distB="0" distL="0" distR="0" wp14:anchorId="22A6D27D" wp14:editId="74E5C1CD">
                      <wp:extent cx="164592" cy="36576"/>
                      <wp:effectExtent l="0" t="0" r="0" b="0"/>
                      <wp:docPr id="65219" name="Group 65219"/>
                      <wp:cNvGraphicFramePr/>
                      <a:graphic xmlns:a="http://schemas.openxmlformats.org/drawingml/2006/main">
                        <a:graphicData uri="http://schemas.microsoft.com/office/word/2010/wordprocessingGroup">
                          <wpg:wgp>
                            <wpg:cNvGrpSpPr/>
                            <wpg:grpSpPr>
                              <a:xfrm>
                                <a:off x="0" y="0"/>
                                <a:ext cx="164592" cy="36576"/>
                                <a:chOff x="0" y="0"/>
                                <a:chExt cx="164592" cy="36576"/>
                              </a:xfrm>
                            </wpg:grpSpPr>
                            <pic:pic xmlns:pic="http://schemas.openxmlformats.org/drawingml/2006/picture">
                              <pic:nvPicPr>
                                <pic:cNvPr id="5571" name="Picture 5571"/>
                                <pic:cNvPicPr/>
                              </pic:nvPicPr>
                              <pic:blipFill>
                                <a:blip r:embed="rId118"/>
                                <a:stretch>
                                  <a:fillRect/>
                                </a:stretch>
                              </pic:blipFill>
                              <pic:spPr>
                                <a:xfrm>
                                  <a:off x="12192" y="0"/>
                                  <a:ext cx="24384" cy="6096"/>
                                </a:xfrm>
                                <a:prstGeom prst="rect">
                                  <a:avLst/>
                                </a:prstGeom>
                              </pic:spPr>
                            </pic:pic>
                            <pic:pic xmlns:pic="http://schemas.openxmlformats.org/drawingml/2006/picture">
                              <pic:nvPicPr>
                                <pic:cNvPr id="5573" name="Picture 5573"/>
                                <pic:cNvPicPr/>
                              </pic:nvPicPr>
                              <pic:blipFill>
                                <a:blip r:embed="rId112"/>
                                <a:stretch>
                                  <a:fillRect/>
                                </a:stretch>
                              </pic:blipFill>
                              <pic:spPr>
                                <a:xfrm>
                                  <a:off x="121920" y="0"/>
                                  <a:ext cx="30480" cy="6096"/>
                                </a:xfrm>
                                <a:prstGeom prst="rect">
                                  <a:avLst/>
                                </a:prstGeom>
                              </pic:spPr>
                            </pic:pic>
                            <pic:pic xmlns:pic="http://schemas.openxmlformats.org/drawingml/2006/picture">
                              <pic:nvPicPr>
                                <pic:cNvPr id="5575" name="Picture 5575"/>
                                <pic:cNvPicPr/>
                              </pic:nvPicPr>
                              <pic:blipFill>
                                <a:blip r:embed="rId104"/>
                                <a:stretch>
                                  <a:fillRect/>
                                </a:stretch>
                              </pic:blipFill>
                              <pic:spPr>
                                <a:xfrm>
                                  <a:off x="0" y="6096"/>
                                  <a:ext cx="42672" cy="6096"/>
                                </a:xfrm>
                                <a:prstGeom prst="rect">
                                  <a:avLst/>
                                </a:prstGeom>
                              </pic:spPr>
                            </pic:pic>
                            <pic:pic xmlns:pic="http://schemas.openxmlformats.org/drawingml/2006/picture">
                              <pic:nvPicPr>
                                <pic:cNvPr id="5577" name="Picture 5577"/>
                                <pic:cNvPicPr/>
                              </pic:nvPicPr>
                              <pic:blipFill>
                                <a:blip r:embed="rId119"/>
                                <a:stretch>
                                  <a:fillRect/>
                                </a:stretch>
                              </pic:blipFill>
                              <pic:spPr>
                                <a:xfrm>
                                  <a:off x="115824" y="6096"/>
                                  <a:ext cx="42672" cy="6096"/>
                                </a:xfrm>
                                <a:prstGeom prst="rect">
                                  <a:avLst/>
                                </a:prstGeom>
                              </pic:spPr>
                            </pic:pic>
                            <pic:pic xmlns:pic="http://schemas.openxmlformats.org/drawingml/2006/picture">
                              <pic:nvPicPr>
                                <pic:cNvPr id="5579" name="Picture 5579"/>
                                <pic:cNvPicPr/>
                              </pic:nvPicPr>
                              <pic:blipFill>
                                <a:blip r:embed="rId105"/>
                                <a:stretch>
                                  <a:fillRect/>
                                </a:stretch>
                              </pic:blipFill>
                              <pic:spPr>
                                <a:xfrm>
                                  <a:off x="0" y="12192"/>
                                  <a:ext cx="48768" cy="6096"/>
                                </a:xfrm>
                                <a:prstGeom prst="rect">
                                  <a:avLst/>
                                </a:prstGeom>
                              </pic:spPr>
                            </pic:pic>
                            <pic:pic xmlns:pic="http://schemas.openxmlformats.org/drawingml/2006/picture">
                              <pic:nvPicPr>
                                <pic:cNvPr id="5581" name="Picture 5581"/>
                                <pic:cNvPicPr/>
                              </pic:nvPicPr>
                              <pic:blipFill>
                                <a:blip r:embed="rId105"/>
                                <a:stretch>
                                  <a:fillRect/>
                                </a:stretch>
                              </pic:blipFill>
                              <pic:spPr>
                                <a:xfrm>
                                  <a:off x="115824" y="12192"/>
                                  <a:ext cx="48768" cy="6096"/>
                                </a:xfrm>
                                <a:prstGeom prst="rect">
                                  <a:avLst/>
                                </a:prstGeom>
                              </pic:spPr>
                            </pic:pic>
                            <pic:pic xmlns:pic="http://schemas.openxmlformats.org/drawingml/2006/picture">
                              <pic:nvPicPr>
                                <pic:cNvPr id="5583" name="Picture 5583"/>
                                <pic:cNvPicPr/>
                              </pic:nvPicPr>
                              <pic:blipFill>
                                <a:blip r:embed="rId105"/>
                                <a:stretch>
                                  <a:fillRect/>
                                </a:stretch>
                              </pic:blipFill>
                              <pic:spPr>
                                <a:xfrm>
                                  <a:off x="0" y="18288"/>
                                  <a:ext cx="48768" cy="6096"/>
                                </a:xfrm>
                                <a:prstGeom prst="rect">
                                  <a:avLst/>
                                </a:prstGeom>
                              </pic:spPr>
                            </pic:pic>
                            <pic:pic xmlns:pic="http://schemas.openxmlformats.org/drawingml/2006/picture">
                              <pic:nvPicPr>
                                <pic:cNvPr id="5585" name="Picture 5585"/>
                                <pic:cNvPicPr/>
                              </pic:nvPicPr>
                              <pic:blipFill>
                                <a:blip r:embed="rId105"/>
                                <a:stretch>
                                  <a:fillRect/>
                                </a:stretch>
                              </pic:blipFill>
                              <pic:spPr>
                                <a:xfrm>
                                  <a:off x="115824" y="18288"/>
                                  <a:ext cx="48768" cy="6096"/>
                                </a:xfrm>
                                <a:prstGeom prst="rect">
                                  <a:avLst/>
                                </a:prstGeom>
                              </pic:spPr>
                            </pic:pic>
                            <pic:pic xmlns:pic="http://schemas.openxmlformats.org/drawingml/2006/picture">
                              <pic:nvPicPr>
                                <pic:cNvPr id="5587" name="Picture 5587"/>
                                <pic:cNvPicPr/>
                              </pic:nvPicPr>
                              <pic:blipFill>
                                <a:blip r:embed="rId104"/>
                                <a:stretch>
                                  <a:fillRect/>
                                </a:stretch>
                              </pic:blipFill>
                              <pic:spPr>
                                <a:xfrm>
                                  <a:off x="0" y="24384"/>
                                  <a:ext cx="42672" cy="6096"/>
                                </a:xfrm>
                                <a:prstGeom prst="rect">
                                  <a:avLst/>
                                </a:prstGeom>
                              </pic:spPr>
                            </pic:pic>
                            <pic:pic xmlns:pic="http://schemas.openxmlformats.org/drawingml/2006/picture">
                              <pic:nvPicPr>
                                <pic:cNvPr id="5589" name="Picture 5589"/>
                                <pic:cNvPicPr/>
                              </pic:nvPicPr>
                              <pic:blipFill>
                                <a:blip r:embed="rId119"/>
                                <a:stretch>
                                  <a:fillRect/>
                                </a:stretch>
                              </pic:blipFill>
                              <pic:spPr>
                                <a:xfrm>
                                  <a:off x="115824" y="24384"/>
                                  <a:ext cx="42672" cy="6096"/>
                                </a:xfrm>
                                <a:prstGeom prst="rect">
                                  <a:avLst/>
                                </a:prstGeom>
                              </pic:spPr>
                            </pic:pic>
                            <pic:pic xmlns:pic="http://schemas.openxmlformats.org/drawingml/2006/picture">
                              <pic:nvPicPr>
                                <pic:cNvPr id="5591" name="Picture 5591"/>
                                <pic:cNvPicPr/>
                              </pic:nvPicPr>
                              <pic:blipFill>
                                <a:blip r:embed="rId118"/>
                                <a:stretch>
                                  <a:fillRect/>
                                </a:stretch>
                              </pic:blipFill>
                              <pic:spPr>
                                <a:xfrm>
                                  <a:off x="12192" y="30480"/>
                                  <a:ext cx="24384" cy="6096"/>
                                </a:xfrm>
                                <a:prstGeom prst="rect">
                                  <a:avLst/>
                                </a:prstGeom>
                              </pic:spPr>
                            </pic:pic>
                            <pic:pic xmlns:pic="http://schemas.openxmlformats.org/drawingml/2006/picture">
                              <pic:nvPicPr>
                                <pic:cNvPr id="5593" name="Picture 5593"/>
                                <pic:cNvPicPr/>
                              </pic:nvPicPr>
                              <pic:blipFill>
                                <a:blip r:embed="rId112"/>
                                <a:stretch>
                                  <a:fillRect/>
                                </a:stretch>
                              </pic:blipFill>
                              <pic:spPr>
                                <a:xfrm>
                                  <a:off x="121920" y="30480"/>
                                  <a:ext cx="30480"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C47281C" id="Group 65219" o:spid="_x0000_s1026" style="width:12.95pt;height:2.9pt;mso-position-horizontal-relative:char;mso-position-vertical-relative:line" coordsize="164592,365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">
                      <v:shape id="Picture 5571" o:spid="_x0000_s1027" type="#_x0000_t75" style="position:absolute;left:12192;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">
                        <v:imagedata r:id="rId120" o:title=""/>
                      </v:shape>
                      <v:shape id="Picture 5573" o:spid="_x0000_s1028" type="#_x0000_t75" style="position:absolute;left:121920;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">
                        <v:imagedata r:id="rId114" o:title=""/>
                      </v:shape>
                      <v:shape id="Picture 5575" o:spid="_x0000_s1029" type="#_x0000_t75" style="position:absolute;top:6096;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">
                        <v:imagedata r:id="rId106" o:title=""/>
                      </v:shape>
                      <v:shape id="Picture 5577" o:spid="_x0000_s1030" type="#_x0000_t75" style="position:absolute;left:115824;top:6096;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">
                        <v:imagedata r:id="rId121" o:title=""/>
                      </v:shape>
                      <v:shape id="Picture 5579" o:spid="_x0000_s1031" type="#_x0000_t75" style="position:absolute;top:12192;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">
                        <v:imagedata r:id="rId107" o:title=""/>
                      </v:shape>
                      <v:shape id="Picture 5581" o:spid="_x0000_s1032" type="#_x0000_t75" style="position:absolute;left:115824;top:12192;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">
                        <v:imagedata r:id="rId107" o:title=""/>
                      </v:shape>
                      <v:shape id="Picture 5583" o:spid="_x0000_s1033" type="#_x0000_t75" style="position:absolute;top:18288;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">
                        <v:imagedata r:id="rId107" o:title=""/>
                      </v:shape>
                      <v:shape id="Picture 5585" o:spid="_x0000_s1034" type="#_x0000_t75" style="position:absolute;left:115824;top:18288;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">
                        <v:imagedata r:id="rId107" o:title=""/>
                      </v:shape>
                      <v:shape id="Picture 5587" o:spid="_x0000_s1035" type="#_x0000_t75" style="position:absolute;top:24384;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">
                        <v:imagedata r:id="rId106" o:title=""/>
                      </v:shape>
                      <v:shape id="Picture 5589" o:spid="_x0000_s1036" type="#_x0000_t75" style="position:absolute;left:115824;top:24384;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">
                        <v:imagedata r:id="rId121" o:title=""/>
                      </v:shape>
                      <v:shape id="Picture 5591" o:spid="_x0000_s1037" type="#_x0000_t75" style="position:absolute;left:12192;top:30480;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">
                        <v:imagedata r:id="rId120" o:title=""/>
                      </v:shape>
                      <v:shape id="Picture 5593" o:spid="_x0000_s1038" type="#_x0000_t75" style="position:absolute;left:121920;top:30480;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">
                        <v:imagedata r:id="rId114" o:title=""/>
                      </v:shape>
                      <w10:anchorlock/>
                    </v:group>
                  </w:pict>
                </mc:Fallback>
              </mc:AlternateContent>
            </w:r>
            <w:r>
              <w:rPr>
                <w:rFonts w:ascii="Calibri" w:eastAsia="Calibri" w:hAnsi="Calibri" w:cs="Calibri"/>
                <w:noProof/>
              </w:rPr>
              <mc:AlternateContent>
                <mc:Choice Requires="wpg">
                  <w:drawing>
                    <wp:inline distT="0" distB="0" distL="0" distR="0" wp14:anchorId="2D48BEC0" wp14:editId="5ACA872B">
                      <wp:extent cx="54864" cy="30480"/>
                      <wp:effectExtent l="0" t="0" r="0" b="0"/>
                      <wp:docPr id="65216" name="Group 65216"/>
                      <wp:cNvGraphicFramePr/>
                      <a:graphic xmlns:a="http://schemas.openxmlformats.org/drawingml/2006/main">
                        <a:graphicData uri="http://schemas.microsoft.com/office/word/2010/wordprocessingGroup">
                          <wpg:wgp>
                            <wpg:cNvGrpSpPr/>
                            <wpg:grpSpPr>
                              <a:xfrm>
                                <a:off x="0" y="0"/>
                                <a:ext cx="54864" cy="30480"/>
                                <a:chOff x="0" y="0"/>
                                <a:chExt cx="54864" cy="30480"/>
                              </a:xfrm>
                            </wpg:grpSpPr>
                            <pic:pic xmlns:pic="http://schemas.openxmlformats.org/drawingml/2006/picture">
                              <pic:nvPicPr>
                                <pic:cNvPr id="5561" name="Picture 5561"/>
                                <pic:cNvPicPr/>
                              </pic:nvPicPr>
                              <pic:blipFill>
                                <a:blip r:embed="rId112"/>
                                <a:stretch>
                                  <a:fillRect/>
                                </a:stretch>
                              </pic:blipFill>
                              <pic:spPr>
                                <a:xfrm>
                                  <a:off x="12192" y="0"/>
                                  <a:ext cx="30480" cy="6096"/>
                                </a:xfrm>
                                <a:prstGeom prst="rect">
                                  <a:avLst/>
                                </a:prstGeom>
                              </pic:spPr>
                            </pic:pic>
                            <pic:pic xmlns:pic="http://schemas.openxmlformats.org/drawingml/2006/picture">
                              <pic:nvPicPr>
                                <pic:cNvPr id="5563" name="Picture 5563"/>
                                <pic:cNvPicPr/>
                              </pic:nvPicPr>
                              <pic:blipFill>
                                <a:blip r:embed="rId113"/>
                                <a:stretch>
                                  <a:fillRect/>
                                </a:stretch>
                              </pic:blipFill>
                              <pic:spPr>
                                <a:xfrm>
                                  <a:off x="0" y="6096"/>
                                  <a:ext cx="48768" cy="6096"/>
                                </a:xfrm>
                                <a:prstGeom prst="rect">
                                  <a:avLst/>
                                </a:prstGeom>
                              </pic:spPr>
                            </pic:pic>
                            <pic:pic xmlns:pic="http://schemas.openxmlformats.org/drawingml/2006/picture">
                              <pic:nvPicPr>
                                <pic:cNvPr id="5565" name="Picture 5565"/>
                                <pic:cNvPicPr/>
                              </pic:nvPicPr>
                              <pic:blipFill>
                                <a:blip r:embed="rId116"/>
                                <a:stretch>
                                  <a:fillRect/>
                                </a:stretch>
                              </pic:blipFill>
                              <pic:spPr>
                                <a:xfrm>
                                  <a:off x="0" y="12192"/>
                                  <a:ext cx="54864" cy="6096"/>
                                </a:xfrm>
                                <a:prstGeom prst="rect">
                                  <a:avLst/>
                                </a:prstGeom>
                              </pic:spPr>
                            </pic:pic>
                            <pic:pic xmlns:pic="http://schemas.openxmlformats.org/drawingml/2006/picture">
                              <pic:nvPicPr>
                                <pic:cNvPr id="5567" name="Picture 5567"/>
                                <pic:cNvPicPr/>
                              </pic:nvPicPr>
                              <pic:blipFill>
                                <a:blip r:embed="rId113"/>
                                <a:stretch>
                                  <a:fillRect/>
                                </a:stretch>
                              </pic:blipFill>
                              <pic:spPr>
                                <a:xfrm>
                                  <a:off x="0" y="18288"/>
                                  <a:ext cx="48768" cy="6096"/>
                                </a:xfrm>
                                <a:prstGeom prst="rect">
                                  <a:avLst/>
                                </a:prstGeom>
                              </pic:spPr>
                            </pic:pic>
                            <pic:pic xmlns:pic="http://schemas.openxmlformats.org/drawingml/2006/picture">
                              <pic:nvPicPr>
                                <pic:cNvPr id="5569" name="Picture 5569"/>
                                <pic:cNvPicPr/>
                              </pic:nvPicPr>
                              <pic:blipFill>
                                <a:blip r:embed="rId112"/>
                                <a:stretch>
                                  <a:fillRect/>
                                </a:stretch>
                              </pic:blipFill>
                              <pic:spPr>
                                <a:xfrm>
                                  <a:off x="12192" y="24384"/>
                                  <a:ext cx="30480"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42A0B47" id="Group 65216" o:spid="_x0000_s1026" style="width:4.3pt;height:2.4pt;mso-position-horizontal-relative:char;mso-position-vertical-relative:line" coordsize="54864,304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">
                      <v:shape id="Picture 5561" o:spid="_x0000_s1027" type="#_x0000_t75" style="position:absolute;left:12192;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">
                        <v:imagedata r:id="rId114" o:title=""/>
                      </v:shape>
                      <v:shape id="Picture 5563" o:spid="_x0000_s1028" type="#_x0000_t75" style="position:absolute;top:6096;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">
                        <v:imagedata r:id="rId115" o:title=""/>
                      </v:shape>
                      <v:shape id="Picture 5565" o:spid="_x0000_s1029" type="#_x0000_t75" style="position:absolute;top:12192;width:5486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">
                        <v:imagedata r:id="rId117" o:title=""/>
                      </v:shape>
                      <v:shape id="Picture 5567" o:spid="_x0000_s1030" type="#_x0000_t75" style="position:absolute;top:18288;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">
                        <v:imagedata r:id="rId115" o:title=""/>
                      </v:shape>
                      <v:shape id="Picture 5569" o:spid="_x0000_s1031" type="#_x0000_t75" style="position:absolute;left:12192;top:24384;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">
                        <v:imagedata r:id="rId114" o:title=""/>
                      </v:shape>
                      <w10:anchorlock/>
                    </v:group>
                  </w:pict>
                </mc:Fallback>
              </mc:AlternateContent>
            </w:r>
            <w:r w:rsidRPr="00CC6D5F">
              <w:rPr>
                <w:lang w:val="es-MX"/>
              </w:rPr>
              <w:t xml:space="preserve">    Es probable que el foco este prendido porque alguien activó el interruptor. </w:t>
            </w:r>
          </w:p>
        </w:tc>
      </w:tr>
    </w:tbl>
    <w:p w14:paraId="0B355F9E" w14:textId="77777777" w:rsidR="00CB12DE" w:rsidRPr="00CC6D5F" w:rsidRDefault="00CB12DE" w:rsidP="00CB12DE">
      <w:pPr>
        <w:spacing w:after="0"/>
        <w:ind w:left="708"/>
      </w:pPr>
      <w:r w:rsidRPr="00CC6D5F">
        <w:t xml:space="preserve"> </w:t>
      </w:r>
    </w:p>
    <w:p w14:paraId="19A1F483" w14:textId="77777777" w:rsidR="00CB12DE" w:rsidRPr="00CC6D5F" w:rsidRDefault="00CB12DE" w:rsidP="00CB12DE">
      <w:pPr>
        <w:ind w:left="718" w:right="57"/>
      </w:pPr>
      <w:r w:rsidRPr="00CC6D5F">
        <w:t xml:space="preserve">Esta información puede no ser suficiente para obtener esta conclusión, por ejemplo: Si no hay suministro eléctrico, el foco no prenderá aunque se active el interruptor. </w:t>
      </w:r>
    </w:p>
    <w:p w14:paraId="752DFD55" w14:textId="77777777" w:rsidR="00CB12DE" w:rsidRPr="00CC6D5F" w:rsidRDefault="00CB12DE" w:rsidP="00CB12DE">
      <w:pPr>
        <w:spacing w:after="0"/>
        <w:ind w:left="708"/>
      </w:pPr>
      <w:r w:rsidRPr="00CC6D5F">
        <w:t xml:space="preserve"> </w:t>
      </w:r>
    </w:p>
    <w:tbl>
      <w:tblPr>
        <w:tblStyle w:val="TableGrid"/>
        <w:tblW w:w="8220" w:type="dxa"/>
        <w:tblInd w:w="709" w:type="dxa"/>
        <w:tblCellMar>
          <w:left w:w="71" w:type="dxa"/>
          <w:right w:w="6" w:type="dxa"/>
        </w:tblCellMar>
        <w:tblLook w:val="04A0" w:firstRow="1" w:lastRow="0" w:firstColumn="1" w:lastColumn="0" w:noHBand="0" w:noVBand="1"/>
      </w:tblPr>
      <w:tblGrid>
        <w:gridCol w:w="8220"/>
      </w:tblGrid>
      <w:tr w:rsidR="00CB12DE" w:rsidRPr="00CC6D5F" w14:paraId="5BAC1C5C" w14:textId="77777777" w:rsidTr="008953FE">
        <w:trPr>
          <w:trHeight w:val="866"/>
        </w:trPr>
        <w:tc>
          <w:tcPr>
            <w:tcW w:w="8220" w:type="dxa"/>
            <w:tcBorders>
              <w:top w:val="single" w:sz="4" w:space="0" w:color="000000"/>
              <w:left w:val="single" w:sz="4" w:space="0" w:color="000000"/>
              <w:bottom w:val="single" w:sz="4" w:space="0" w:color="000000"/>
              <w:right w:val="single" w:sz="4" w:space="0" w:color="000000"/>
            </w:tcBorders>
            <w:shd w:val="clear" w:color="auto" w:fill="E6E6E6"/>
          </w:tcPr>
          <w:p w14:paraId="005CAB7B" w14:textId="77777777" w:rsidR="00CB12DE" w:rsidRPr="00CC6D5F" w:rsidRDefault="00CB12DE" w:rsidP="008953FE">
            <w:pPr>
              <w:spacing w:after="27" w:line="238" w:lineRule="auto"/>
              <w:rPr>
                <w:lang w:val="es-MX"/>
              </w:rPr>
            </w:pPr>
            <w:r w:rsidRPr="00CC6D5F">
              <w:rPr>
                <w:lang w:val="es-MX"/>
              </w:rPr>
              <w:t xml:space="preserve">Juan tiene diarrea y temperatura (hecho). La diarrea y la temperatura podrían ser síntomas de infección intestinal. (hipótesis)  </w:t>
            </w:r>
          </w:p>
          <w:p w14:paraId="7E2B3C10" w14:textId="77777777" w:rsidR="00CB12DE" w:rsidRPr="00CC6D5F" w:rsidRDefault="00CB12DE" w:rsidP="008953FE">
            <w:pPr>
              <w:spacing w:line="259" w:lineRule="auto"/>
              <w:ind w:right="502"/>
              <w:jc w:val="center"/>
              <w:rPr>
                <w:lang w:val="es-MX"/>
              </w:rPr>
            </w:pPr>
            <w:r>
              <w:rPr>
                <w:rFonts w:ascii="Calibri" w:eastAsia="Calibri" w:hAnsi="Calibri" w:cs="Calibri"/>
                <w:noProof/>
              </w:rPr>
              <mc:AlternateContent>
                <mc:Choice Requires="wpg">
                  <w:drawing>
                    <wp:inline distT="0" distB="0" distL="0" distR="0" wp14:anchorId="26B05809" wp14:editId="562E1BD2">
                      <wp:extent cx="164592" cy="12192"/>
                      <wp:effectExtent l="0" t="0" r="0" b="0"/>
                      <wp:docPr id="65275" name="Group 65275"/>
                      <wp:cNvGraphicFramePr/>
                      <a:graphic xmlns:a="http://schemas.openxmlformats.org/drawingml/2006/main">
                        <a:graphicData uri="http://schemas.microsoft.com/office/word/2010/wordprocessingGroup">
                          <wpg:wgp>
                            <wpg:cNvGrpSpPr/>
                            <wpg:grpSpPr>
                              <a:xfrm>
                                <a:off x="0" y="0"/>
                                <a:ext cx="164592" cy="12192"/>
                                <a:chOff x="0" y="0"/>
                                <a:chExt cx="164592" cy="12192"/>
                              </a:xfrm>
                            </wpg:grpSpPr>
                            <pic:pic xmlns:pic="http://schemas.openxmlformats.org/drawingml/2006/picture">
                              <pic:nvPicPr>
                                <pic:cNvPr id="5633" name="Picture 5633"/>
                                <pic:cNvPicPr/>
                              </pic:nvPicPr>
                              <pic:blipFill>
                                <a:blip r:embed="rId112"/>
                                <a:stretch>
                                  <a:fillRect/>
                                </a:stretch>
                              </pic:blipFill>
                              <pic:spPr>
                                <a:xfrm>
                                  <a:off x="12192" y="0"/>
                                  <a:ext cx="30480" cy="6096"/>
                                </a:xfrm>
                                <a:prstGeom prst="rect">
                                  <a:avLst/>
                                </a:prstGeom>
                              </pic:spPr>
                            </pic:pic>
                            <pic:pic xmlns:pic="http://schemas.openxmlformats.org/drawingml/2006/picture">
                              <pic:nvPicPr>
                                <pic:cNvPr id="5635" name="Picture 5635"/>
                                <pic:cNvPicPr/>
                              </pic:nvPicPr>
                              <pic:blipFill>
                                <a:blip r:embed="rId112"/>
                                <a:stretch>
                                  <a:fillRect/>
                                </a:stretch>
                              </pic:blipFill>
                              <pic:spPr>
                                <a:xfrm>
                                  <a:off x="128016" y="0"/>
                                  <a:ext cx="30480" cy="6096"/>
                                </a:xfrm>
                                <a:prstGeom prst="rect">
                                  <a:avLst/>
                                </a:prstGeom>
                              </pic:spPr>
                            </pic:pic>
                            <pic:pic xmlns:pic="http://schemas.openxmlformats.org/drawingml/2006/picture">
                              <pic:nvPicPr>
                                <pic:cNvPr id="5637" name="Picture 5637"/>
                                <pic:cNvPicPr/>
                              </pic:nvPicPr>
                              <pic:blipFill>
                                <a:blip r:embed="rId113"/>
                                <a:stretch>
                                  <a:fillRect/>
                                </a:stretch>
                              </pic:blipFill>
                              <pic:spPr>
                                <a:xfrm>
                                  <a:off x="0" y="6096"/>
                                  <a:ext cx="48768" cy="6096"/>
                                </a:xfrm>
                                <a:prstGeom prst="rect">
                                  <a:avLst/>
                                </a:prstGeom>
                              </pic:spPr>
                            </pic:pic>
                            <pic:pic xmlns:pic="http://schemas.openxmlformats.org/drawingml/2006/picture">
                              <pic:nvPicPr>
                                <pic:cNvPr id="5639" name="Picture 5639"/>
                                <pic:cNvPicPr/>
                              </pic:nvPicPr>
                              <pic:blipFill>
                                <a:blip r:embed="rId113"/>
                                <a:stretch>
                                  <a:fillRect/>
                                </a:stretch>
                              </pic:blipFill>
                              <pic:spPr>
                                <a:xfrm>
                                  <a:off x="115824" y="6096"/>
                                  <a:ext cx="48768"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8E2C212" id="Group 65275" o:spid="_x0000_s1026" style="width:12.95pt;height:.95pt;mso-position-horizontal-relative:char;mso-position-vertical-relative:line" coordsize="164592,121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">
                      <v:shape id="Picture 5633" o:spid="_x0000_s1027" type="#_x0000_t75" style="position:absolute;left:12192;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">
                        <v:imagedata r:id="rId114" o:title=""/>
                      </v:shape>
                      <v:shape id="Picture 5635" o:spid="_x0000_s1028" type="#_x0000_t75" style="position:absolute;left:128016;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">
                        <v:imagedata r:id="rId114" o:title=""/>
                      </v:shape>
                      <v:shape id="Picture 5637" o:spid="_x0000_s1029" type="#_x0000_t75" style="position:absolute;top:6096;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">
                        <v:imagedata r:id="rId115" o:title=""/>
                      </v:shape>
                      <v:shape id="Picture 5639" o:spid="_x0000_s1030" type="#_x0000_t75" style="position:absolute;left:115824;top:6096;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">
                        <v:imagedata r:id="rId115" o:title=""/>
                      </v:shape>
                      <w10:anchorlock/>
                    </v:group>
                  </w:pict>
                </mc:Fallback>
              </mc:AlternateContent>
            </w:r>
            <w:r>
              <w:rPr>
                <w:rFonts w:ascii="Calibri" w:eastAsia="Calibri" w:hAnsi="Calibri" w:cs="Calibri"/>
                <w:noProof/>
              </w:rPr>
              <mc:AlternateContent>
                <mc:Choice Requires="wpg">
                  <w:drawing>
                    <wp:inline distT="0" distB="0" distL="0" distR="0" wp14:anchorId="41EE3D3A" wp14:editId="6BAFB029">
                      <wp:extent cx="170688" cy="12192"/>
                      <wp:effectExtent l="0" t="0" r="0" b="0"/>
                      <wp:docPr id="65277" name="Group 65277"/>
                      <wp:cNvGraphicFramePr/>
                      <a:graphic xmlns:a="http://schemas.openxmlformats.org/drawingml/2006/main">
                        <a:graphicData uri="http://schemas.microsoft.com/office/word/2010/wordprocessingGroup">
                          <wpg:wgp>
                            <wpg:cNvGrpSpPr/>
                            <wpg:grpSpPr>
                              <a:xfrm>
                                <a:off x="0" y="0"/>
                                <a:ext cx="170688" cy="12192"/>
                                <a:chOff x="0" y="0"/>
                                <a:chExt cx="170688" cy="12192"/>
                              </a:xfrm>
                            </wpg:grpSpPr>
                            <pic:pic xmlns:pic="http://schemas.openxmlformats.org/drawingml/2006/picture">
                              <pic:nvPicPr>
                                <pic:cNvPr id="5641" name="Picture 5641"/>
                                <pic:cNvPicPr/>
                              </pic:nvPicPr>
                              <pic:blipFill>
                                <a:blip r:embed="rId116"/>
                                <a:stretch>
                                  <a:fillRect/>
                                </a:stretch>
                              </pic:blipFill>
                              <pic:spPr>
                                <a:xfrm>
                                  <a:off x="0" y="0"/>
                                  <a:ext cx="54864" cy="6096"/>
                                </a:xfrm>
                                <a:prstGeom prst="rect">
                                  <a:avLst/>
                                </a:prstGeom>
                              </pic:spPr>
                            </pic:pic>
                            <pic:pic xmlns:pic="http://schemas.openxmlformats.org/drawingml/2006/picture">
                              <pic:nvPicPr>
                                <pic:cNvPr id="5643" name="Picture 5643"/>
                                <pic:cNvPicPr/>
                              </pic:nvPicPr>
                              <pic:blipFill>
                                <a:blip r:embed="rId116"/>
                                <a:stretch>
                                  <a:fillRect/>
                                </a:stretch>
                              </pic:blipFill>
                              <pic:spPr>
                                <a:xfrm>
                                  <a:off x="115824" y="0"/>
                                  <a:ext cx="54864" cy="6096"/>
                                </a:xfrm>
                                <a:prstGeom prst="rect">
                                  <a:avLst/>
                                </a:prstGeom>
                              </pic:spPr>
                            </pic:pic>
                            <pic:pic xmlns:pic="http://schemas.openxmlformats.org/drawingml/2006/picture">
                              <pic:nvPicPr>
                                <pic:cNvPr id="5645" name="Picture 5645"/>
                                <pic:cNvPicPr/>
                              </pic:nvPicPr>
                              <pic:blipFill>
                                <a:blip r:embed="rId116"/>
                                <a:stretch>
                                  <a:fillRect/>
                                </a:stretch>
                              </pic:blipFill>
                              <pic:spPr>
                                <a:xfrm>
                                  <a:off x="0" y="6096"/>
                                  <a:ext cx="54864" cy="6096"/>
                                </a:xfrm>
                                <a:prstGeom prst="rect">
                                  <a:avLst/>
                                </a:prstGeom>
                              </pic:spPr>
                            </pic:pic>
                            <pic:pic xmlns:pic="http://schemas.openxmlformats.org/drawingml/2006/picture">
                              <pic:nvPicPr>
                                <pic:cNvPr id="5647" name="Picture 5647"/>
                                <pic:cNvPicPr/>
                              </pic:nvPicPr>
                              <pic:blipFill>
                                <a:blip r:embed="rId116"/>
                                <a:stretch>
                                  <a:fillRect/>
                                </a:stretch>
                              </pic:blipFill>
                              <pic:spPr>
                                <a:xfrm>
                                  <a:off x="115824" y="6096"/>
                                  <a:ext cx="54864"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C253CF1" id="Group 65277" o:spid="_x0000_s1026" style="width:13.45pt;height:.95pt;mso-position-horizontal-relative:char;mso-position-vertical-relative:line" coordsize="170688,121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">
                      <v:shape id="Picture 5641" o:spid="_x0000_s1027" type="#_x0000_t75" style="position:absolute;width:5486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">
                        <v:imagedata r:id="rId117" o:title=""/>
                      </v:shape>
                      <v:shape id="Picture 5643" o:spid="_x0000_s1028" type="#_x0000_t75" style="position:absolute;left:115824;width:5486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">
                        <v:imagedata r:id="rId117" o:title=""/>
                      </v:shape>
                      <v:shape id="Picture 5645" o:spid="_x0000_s1029" type="#_x0000_t75" style="position:absolute;top:6096;width:5486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">
                        <v:imagedata r:id="rId117" o:title=""/>
                      </v:shape>
                      <v:shape id="Picture 5647" o:spid="_x0000_s1030" type="#_x0000_t75" style="position:absolute;left:115824;top:6096;width:5486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">
                        <v:imagedata r:id="rId117" o:title=""/>
                      </v:shape>
                      <w10:anchorlock/>
                    </v:group>
                  </w:pict>
                </mc:Fallback>
              </mc:AlternateContent>
            </w:r>
            <w:r>
              <w:rPr>
                <w:rFonts w:ascii="Calibri" w:eastAsia="Calibri" w:hAnsi="Calibri" w:cs="Calibri"/>
                <w:noProof/>
              </w:rPr>
              <mc:AlternateContent>
                <mc:Choice Requires="wpg">
                  <w:drawing>
                    <wp:inline distT="0" distB="0" distL="0" distR="0" wp14:anchorId="4E0609C8" wp14:editId="58B22548">
                      <wp:extent cx="164592" cy="12192"/>
                      <wp:effectExtent l="0" t="0" r="0" b="0"/>
                      <wp:docPr id="65279" name="Group 65279"/>
                      <wp:cNvGraphicFramePr/>
                      <a:graphic xmlns:a="http://schemas.openxmlformats.org/drawingml/2006/main">
                        <a:graphicData uri="http://schemas.microsoft.com/office/word/2010/wordprocessingGroup">
                          <wpg:wgp>
                            <wpg:cNvGrpSpPr/>
                            <wpg:grpSpPr>
                              <a:xfrm>
                                <a:off x="0" y="0"/>
                                <a:ext cx="164592" cy="12192"/>
                                <a:chOff x="0" y="0"/>
                                <a:chExt cx="164592" cy="12192"/>
                              </a:xfrm>
                            </wpg:grpSpPr>
                            <pic:pic xmlns:pic="http://schemas.openxmlformats.org/drawingml/2006/picture">
                              <pic:nvPicPr>
                                <pic:cNvPr id="5649" name="Picture 5649"/>
                                <pic:cNvPicPr/>
                              </pic:nvPicPr>
                              <pic:blipFill>
                                <a:blip r:embed="rId113"/>
                                <a:stretch>
                                  <a:fillRect/>
                                </a:stretch>
                              </pic:blipFill>
                              <pic:spPr>
                                <a:xfrm>
                                  <a:off x="0" y="0"/>
                                  <a:ext cx="48768" cy="6096"/>
                                </a:xfrm>
                                <a:prstGeom prst="rect">
                                  <a:avLst/>
                                </a:prstGeom>
                              </pic:spPr>
                            </pic:pic>
                            <pic:pic xmlns:pic="http://schemas.openxmlformats.org/drawingml/2006/picture">
                              <pic:nvPicPr>
                                <pic:cNvPr id="5651" name="Picture 5651"/>
                                <pic:cNvPicPr/>
                              </pic:nvPicPr>
                              <pic:blipFill>
                                <a:blip r:embed="rId113"/>
                                <a:stretch>
                                  <a:fillRect/>
                                </a:stretch>
                              </pic:blipFill>
                              <pic:spPr>
                                <a:xfrm>
                                  <a:off x="115824" y="0"/>
                                  <a:ext cx="48768" cy="6096"/>
                                </a:xfrm>
                                <a:prstGeom prst="rect">
                                  <a:avLst/>
                                </a:prstGeom>
                              </pic:spPr>
                            </pic:pic>
                            <pic:pic xmlns:pic="http://schemas.openxmlformats.org/drawingml/2006/picture">
                              <pic:nvPicPr>
                                <pic:cNvPr id="5653" name="Picture 5653"/>
                                <pic:cNvPicPr/>
                              </pic:nvPicPr>
                              <pic:blipFill>
                                <a:blip r:embed="rId112"/>
                                <a:stretch>
                                  <a:fillRect/>
                                </a:stretch>
                              </pic:blipFill>
                              <pic:spPr>
                                <a:xfrm>
                                  <a:off x="12192" y="6096"/>
                                  <a:ext cx="30480" cy="6096"/>
                                </a:xfrm>
                                <a:prstGeom prst="rect">
                                  <a:avLst/>
                                </a:prstGeom>
                              </pic:spPr>
                            </pic:pic>
                            <pic:pic xmlns:pic="http://schemas.openxmlformats.org/drawingml/2006/picture">
                              <pic:nvPicPr>
                                <pic:cNvPr id="5655" name="Picture 5655"/>
                                <pic:cNvPicPr/>
                              </pic:nvPicPr>
                              <pic:blipFill>
                                <a:blip r:embed="rId112"/>
                                <a:stretch>
                                  <a:fillRect/>
                                </a:stretch>
                              </pic:blipFill>
                              <pic:spPr>
                                <a:xfrm>
                                  <a:off x="128016" y="6096"/>
                                  <a:ext cx="30480"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E3C6CCB" id="Group 65279" o:spid="_x0000_s1026" style="width:12.95pt;height:.95pt;mso-position-horizontal-relative:char;mso-position-vertical-relative:line" coordsize="164592,121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">
                      <v:shape id="Picture 5649" o:spid="_x0000_s1027" type="#_x0000_t75" style="position:absolute;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">
                        <v:imagedata r:id="rId115" o:title=""/>
                      </v:shape>
                      <v:shape id="Picture 5651" o:spid="_x0000_s1028" type="#_x0000_t75" style="position:absolute;left:115824;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">
                        <v:imagedata r:id="rId115" o:title=""/>
                      </v:shape>
                      <v:shape id="Picture 5653" o:spid="_x0000_s1029" type="#_x0000_t75" style="position:absolute;left:12192;top:6096;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">
                        <v:imagedata r:id="rId114" o:title=""/>
                      </v:shape>
                      <v:shape id="Picture 5655" o:spid="_x0000_s1030" type="#_x0000_t75" style="position:absolute;left:128016;top:6096;width:3048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">
                        <v:imagedata r:id="rId114" o:title=""/>
                      </v:shape>
                      <w10:anchorlock/>
                    </v:group>
                  </w:pict>
                </mc:Fallback>
              </mc:AlternateContent>
            </w:r>
            <w:r>
              <w:rPr>
                <w:rFonts w:ascii="Calibri" w:eastAsia="Calibri" w:hAnsi="Calibri" w:cs="Calibri"/>
                <w:noProof/>
              </w:rPr>
              <mc:AlternateContent>
                <mc:Choice Requires="wpg">
                  <w:drawing>
                    <wp:inline distT="0" distB="0" distL="0" distR="0" wp14:anchorId="454D1D03" wp14:editId="3A5EDE79">
                      <wp:extent cx="42672" cy="12192"/>
                      <wp:effectExtent l="0" t="0" r="0" b="0"/>
                      <wp:docPr id="65269" name="Group 65269"/>
                      <wp:cNvGraphicFramePr/>
                      <a:graphic xmlns:a="http://schemas.openxmlformats.org/drawingml/2006/main">
                        <a:graphicData uri="http://schemas.microsoft.com/office/word/2010/wordprocessingGroup">
                          <wpg:wgp>
                            <wpg:cNvGrpSpPr/>
                            <wpg:grpSpPr>
                              <a:xfrm>
                                <a:off x="0" y="0"/>
                                <a:ext cx="42672" cy="12192"/>
                                <a:chOff x="0" y="0"/>
                                <a:chExt cx="42672" cy="12192"/>
                              </a:xfrm>
                            </wpg:grpSpPr>
                            <pic:pic xmlns:pic="http://schemas.openxmlformats.org/drawingml/2006/picture">
                              <pic:nvPicPr>
                                <pic:cNvPr id="5621" name="Picture 5621"/>
                                <pic:cNvPicPr/>
                              </pic:nvPicPr>
                              <pic:blipFill>
                                <a:blip r:embed="rId108"/>
                                <a:stretch>
                                  <a:fillRect/>
                                </a:stretch>
                              </pic:blipFill>
                              <pic:spPr>
                                <a:xfrm>
                                  <a:off x="12192" y="0"/>
                                  <a:ext cx="24384" cy="6096"/>
                                </a:xfrm>
                                <a:prstGeom prst="rect">
                                  <a:avLst/>
                                </a:prstGeom>
                              </pic:spPr>
                            </pic:pic>
                            <pic:pic xmlns:pic="http://schemas.openxmlformats.org/drawingml/2006/picture">
                              <pic:nvPicPr>
                                <pic:cNvPr id="5623" name="Picture 5623"/>
                                <pic:cNvPicPr/>
                              </pic:nvPicPr>
                              <pic:blipFill>
                                <a:blip r:embed="rId104"/>
                                <a:stretch>
                                  <a:fillRect/>
                                </a:stretch>
                              </pic:blipFill>
                              <pic:spPr>
                                <a:xfrm>
                                  <a:off x="0" y="6096"/>
                                  <a:ext cx="42672"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A7CB6D4" id="Group 65269" o:spid="_x0000_s1026" style="width:3.35pt;height:.95pt;mso-position-horizontal-relative:char;mso-position-vertical-relative:line" coordsize="42672,121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">
                      <v:shape id="Picture 5621" o:spid="_x0000_s1027" type="#_x0000_t75" style="position:absolute;left:12192;width:2438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">
                        <v:imagedata r:id="rId110" o:title=""/>
                      </v:shape>
                      <v:shape id="Picture 5623" o:spid="_x0000_s1028" type="#_x0000_t75" style="position:absolute;top:6096;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">
                        <v:imagedata r:id="rId106" o:title=""/>
                      </v:shape>
                      <w10:anchorlock/>
                    </v:group>
                  </w:pict>
                </mc:Fallback>
              </mc:AlternateContent>
            </w:r>
            <w:r>
              <w:rPr>
                <w:rFonts w:ascii="Calibri" w:eastAsia="Calibri" w:hAnsi="Calibri" w:cs="Calibri"/>
                <w:noProof/>
              </w:rPr>
              <mc:AlternateContent>
                <mc:Choice Requires="wpg">
                  <w:drawing>
                    <wp:inline distT="0" distB="0" distL="0" distR="0" wp14:anchorId="64898E63" wp14:editId="0C286248">
                      <wp:extent cx="48768" cy="18287"/>
                      <wp:effectExtent l="0" t="0" r="0" b="0"/>
                      <wp:docPr id="65271" name="Group 65271"/>
                      <wp:cNvGraphicFramePr/>
                      <a:graphic xmlns:a="http://schemas.openxmlformats.org/drawingml/2006/main">
                        <a:graphicData uri="http://schemas.microsoft.com/office/word/2010/wordprocessingGroup">
                          <wpg:wgp>
                            <wpg:cNvGrpSpPr/>
                            <wpg:grpSpPr>
                              <a:xfrm>
                                <a:off x="0" y="0"/>
                                <a:ext cx="48768" cy="18287"/>
                                <a:chOff x="0" y="0"/>
                                <a:chExt cx="48768" cy="18287"/>
                              </a:xfrm>
                            </wpg:grpSpPr>
                            <pic:pic xmlns:pic="http://schemas.openxmlformats.org/drawingml/2006/picture">
                              <pic:nvPicPr>
                                <pic:cNvPr id="5625" name="Picture 5625"/>
                                <pic:cNvPicPr/>
                              </pic:nvPicPr>
                              <pic:blipFill>
                                <a:blip r:embed="rId105"/>
                                <a:stretch>
                                  <a:fillRect/>
                                </a:stretch>
                              </pic:blipFill>
                              <pic:spPr>
                                <a:xfrm>
                                  <a:off x="0" y="0"/>
                                  <a:ext cx="48768" cy="6096"/>
                                </a:xfrm>
                                <a:prstGeom prst="rect">
                                  <a:avLst/>
                                </a:prstGeom>
                              </pic:spPr>
                            </pic:pic>
                            <pic:pic xmlns:pic="http://schemas.openxmlformats.org/drawingml/2006/picture">
                              <pic:nvPicPr>
                                <pic:cNvPr id="5627" name="Picture 5627"/>
                                <pic:cNvPicPr/>
                              </pic:nvPicPr>
                              <pic:blipFill>
                                <a:blip r:embed="rId105"/>
                                <a:stretch>
                                  <a:fillRect/>
                                </a:stretch>
                              </pic:blipFill>
                              <pic:spPr>
                                <a:xfrm>
                                  <a:off x="0" y="6096"/>
                                  <a:ext cx="48768" cy="6096"/>
                                </a:xfrm>
                                <a:prstGeom prst="rect">
                                  <a:avLst/>
                                </a:prstGeom>
                              </pic:spPr>
                            </pic:pic>
                            <pic:pic xmlns:pic="http://schemas.openxmlformats.org/drawingml/2006/picture">
                              <pic:nvPicPr>
                                <pic:cNvPr id="5629" name="Picture 5629"/>
                                <pic:cNvPicPr/>
                              </pic:nvPicPr>
                              <pic:blipFill>
                                <a:blip r:embed="rId104"/>
                                <a:stretch>
                                  <a:fillRect/>
                                </a:stretch>
                              </pic:blipFill>
                              <pic:spPr>
                                <a:xfrm>
                                  <a:off x="0" y="12192"/>
                                  <a:ext cx="42672" cy="6096"/>
                                </a:xfrm>
                                <a:prstGeom prst="rect">
                                  <a:avLst/>
                                </a:prstGeom>
                              </pic:spPr>
                            </pic:pic>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E591D55" id="Group 65271" o:spid="_x0000_s1026" style="width:3.85pt;height:1.45pt;mso-position-horizontal-relative:char;mso-position-vertical-relative:line" coordsize="48768,182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">
                      <v:shape id="Picture 5625" o:spid="_x0000_s1027" type="#_x0000_t75" style="position:absolute;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">
                        <v:imagedata r:id="rId107" o:title=""/>
                      </v:shape>
                      <v:shape id="Picture 5627" o:spid="_x0000_s1028" type="#_x0000_t75" style="position:absolute;top:6096;width:4876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">
                        <v:imagedata r:id="rId107" o:title=""/>
                      </v:shape>
                      <v:shape id="Picture 5629" o:spid="_x0000_s1029" type="#_x0000_t75" style="position:absolute;top:12192;width:4267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">
                        <v:imagedata r:id="rId106" o:title=""/>
                      </v:shape>
                      <w10:anchorlock/>
                    </v:group>
                  </w:pict>
                </mc:Fallback>
              </mc:AlternateContent>
            </w:r>
            <w:r>
              <w:rPr>
                <w:noProof/>
              </w:rPr>
              <w:drawing>
                <wp:inline distT="0" distB="0" distL="0" distR="0" wp14:anchorId="044F105E" wp14:editId="6833A011">
                  <wp:extent cx="24384" cy="6096"/>
                  <wp:effectExtent l="0" t="0" r="0" b="0"/>
                  <wp:docPr id="5631" name="Picture 5631"/>
                  <wp:cNvGraphicFramePr/>
                  <a:graphic xmlns:a="http://schemas.openxmlformats.org/drawingml/2006/main">
                    <a:graphicData uri="http://schemas.openxmlformats.org/drawingml/2006/picture">
                      <pic:pic xmlns:pic="http://schemas.openxmlformats.org/drawingml/2006/picture">
                        <pic:nvPicPr>
                          <pic:cNvPr id="5631" name="Picture 5631"/>
                          <pic:cNvPicPr/>
                        </pic:nvPicPr>
                        <pic:blipFill>
                          <a:blip r:embed="rId108"/>
                          <a:stretch>
                            <a:fillRect/>
                          </a:stretch>
                        </pic:blipFill>
                        <pic:spPr>
                          <a:xfrm>
                            <a:off x="0" y="0"/>
                            <a:ext cx="24384" cy="6096"/>
                          </a:xfrm>
                          <a:prstGeom prst="rect">
                            <a:avLst/>
                          </a:prstGeom>
                        </pic:spPr>
                      </pic:pic>
                    </a:graphicData>
                  </a:graphic>
                </wp:inline>
              </w:drawing>
            </w:r>
            <w:r w:rsidRPr="00CC6D5F">
              <w:rPr>
                <w:lang w:val="es-MX"/>
              </w:rPr>
              <w:t xml:space="preserve">   Es probable que Juan tenga diarrea y temperatura por infección intestinal. </w:t>
            </w:r>
          </w:p>
        </w:tc>
      </w:tr>
    </w:tbl>
    <w:p w14:paraId="74C8E8E2" w14:textId="77777777" w:rsidR="00CB12DE" w:rsidRPr="00CC6D5F" w:rsidRDefault="00CB12DE" w:rsidP="00CB12DE">
      <w:pPr>
        <w:spacing w:after="0"/>
        <w:ind w:left="708"/>
      </w:pPr>
      <w:r w:rsidRPr="00CC6D5F">
        <w:t xml:space="preserve"> </w:t>
      </w:r>
    </w:p>
    <w:p w14:paraId="5A9B22C8" w14:textId="77777777" w:rsidR="00CB12DE" w:rsidRPr="00CC6D5F" w:rsidRDefault="00CB12DE" w:rsidP="00D26BA3">
      <w:pPr>
        <w:ind w:right="57" w:firstLine="708"/>
        <w:jc w:val="both"/>
      </w:pPr>
      <w:r w:rsidRPr="00CC6D5F">
        <w:rPr>
          <w:rFonts w:ascii="Times New Roman" w:eastAsia="Times New Roman" w:hAnsi="Times New Roman" w:cs="Times New Roman"/>
          <w:b/>
        </w:rPr>
        <w:t>d). Analógico</w:t>
      </w:r>
      <w:r w:rsidRPr="00CC6D5F">
        <w:rPr>
          <w:vertAlign w:val="superscript"/>
        </w:rPr>
        <w:t>75</w:t>
      </w:r>
      <w:r w:rsidRPr="00CC6D5F">
        <w:t>. - Implica usar un modelo, metáfora</w:t>
      </w:r>
      <w:r>
        <w:rPr>
          <w:vertAlign w:val="superscript"/>
        </w:rPr>
        <w:footnoteReference w:id="5"/>
      </w:r>
      <w:r w:rsidRPr="00CC6D5F">
        <w:t xml:space="preserve"> o analogía, para que surja la inferencia: Una inferencia por analogía puede verse en primer lugar como una inferencia inductiva para luego convertirse en una inferencia deductiva. Dado que un objeto “X</w:t>
      </w:r>
      <w:r w:rsidRPr="00CC6D5F">
        <w:rPr>
          <w:vertAlign w:val="subscript"/>
        </w:rPr>
        <w:t>k</w:t>
      </w:r>
      <w:r w:rsidRPr="00CC6D5F">
        <w:t>“ tiene la propiedad A, inferimos inductivamente que todo objeto “X</w:t>
      </w:r>
      <w:r w:rsidRPr="00CC6D5F">
        <w:rPr>
          <w:vertAlign w:val="subscript"/>
        </w:rPr>
        <w:t>i</w:t>
      </w:r>
      <w:r w:rsidRPr="00CC6D5F">
        <w:t>” tiene la propiedad “A”, y de ahí inferimos que algún “X</w:t>
      </w:r>
      <w:r w:rsidRPr="00CC6D5F">
        <w:rPr>
          <w:vertAlign w:val="subscript"/>
        </w:rPr>
        <w:t>n</w:t>
      </w:r>
      <w:r w:rsidRPr="00CC6D5F">
        <w:t xml:space="preserve">” tiene esa propiedad. </w:t>
      </w:r>
    </w:p>
    <w:p w14:paraId="0C923617" w14:textId="77777777" w:rsidR="00CB12DE" w:rsidRPr="00CC6D5F" w:rsidRDefault="00CB12DE" w:rsidP="00D26BA3">
      <w:pPr>
        <w:spacing w:after="0"/>
        <w:ind w:left="708"/>
        <w:jc w:val="both"/>
      </w:pPr>
      <w:r w:rsidRPr="00CC6D5F">
        <w:t xml:space="preserve"> </w:t>
      </w:r>
    </w:p>
    <w:p w14:paraId="6031C541" w14:textId="77777777" w:rsidR="00CB12DE" w:rsidRPr="00CC6D5F" w:rsidRDefault="00CB12DE" w:rsidP="00D26BA3">
      <w:pPr>
        <w:ind w:right="57" w:firstLine="708"/>
        <w:jc w:val="both"/>
      </w:pPr>
      <w:r w:rsidRPr="00CC6D5F">
        <w:t xml:space="preserve">Para los argumentos analógicos se debe incluir una premisa que enuncie un ejemplo sugerente de la analogía y otra que dé un ejemplo similar al anterior, en el mayor número de aspectos posibles (excepto en el enunciado de la conclusión), de manera que éstos sugieran con más fuerza la conclusión.  </w:t>
      </w:r>
    </w:p>
    <w:p w14:paraId="70693197" w14:textId="77777777" w:rsidR="00CB12DE" w:rsidRPr="00CC6D5F" w:rsidRDefault="00CB12DE" w:rsidP="00D26BA3">
      <w:pPr>
        <w:spacing w:after="0"/>
        <w:ind w:left="708"/>
        <w:jc w:val="both"/>
      </w:pPr>
      <w:r w:rsidRPr="00CC6D5F">
        <w:t xml:space="preserve"> </w:t>
      </w:r>
    </w:p>
    <w:p w14:paraId="0EA06C0A" w14:textId="77777777" w:rsidR="00CB12DE" w:rsidRPr="00CC6D5F" w:rsidRDefault="00CB12DE" w:rsidP="00D26BA3">
      <w:pPr>
        <w:ind w:right="57" w:firstLine="708"/>
        <w:jc w:val="both"/>
      </w:pPr>
      <w:r w:rsidRPr="00CC6D5F">
        <w:t xml:space="preserve">La conclusión sólo puede ser probable. Las analogías pueden darse para enseñar algo, usando ejemplos que sean familiares a los otros, este principio puede ayudar para demostrar hipótesis. </w:t>
      </w:r>
    </w:p>
    <w:p w14:paraId="3B5D6A9D" w14:textId="77777777" w:rsidR="00CB12DE" w:rsidRPr="00CC6D5F" w:rsidRDefault="00CB12DE" w:rsidP="00D26BA3">
      <w:pPr>
        <w:spacing w:after="0"/>
        <w:ind w:right="109"/>
        <w:jc w:val="both"/>
      </w:pPr>
      <w:r w:rsidRPr="00CC6D5F">
        <w:t xml:space="preserve"> </w:t>
      </w:r>
    </w:p>
    <w:tbl>
      <w:tblPr>
        <w:tblStyle w:val="TableGrid"/>
        <w:tblpPr w:vertAnchor="text" w:tblpX="1849" w:tblpY="2"/>
        <w:tblOverlap w:val="never"/>
        <w:tblW w:w="7510" w:type="dxa"/>
        <w:tblInd w:w="0" w:type="dxa"/>
        <w:tblCellMar>
          <w:left w:w="71" w:type="dxa"/>
          <w:right w:w="6" w:type="dxa"/>
        </w:tblCellMar>
        <w:tblLook w:val="04A0" w:firstRow="1" w:lastRow="0" w:firstColumn="1" w:lastColumn="0" w:noHBand="0" w:noVBand="1"/>
      </w:tblPr>
      <w:tblGrid>
        <w:gridCol w:w="7510"/>
      </w:tblGrid>
      <w:tr w:rsidR="00CB12DE" w:rsidRPr="00CC6D5F" w14:paraId="331DCE6B" w14:textId="77777777" w:rsidTr="008953FE">
        <w:trPr>
          <w:trHeight w:val="2767"/>
        </w:trPr>
        <w:tc>
          <w:tcPr>
            <w:tcW w:w="7510" w:type="dxa"/>
            <w:tcBorders>
              <w:top w:val="single" w:sz="4" w:space="0" w:color="000000"/>
              <w:left w:val="single" w:sz="4" w:space="0" w:color="000000"/>
              <w:bottom w:val="single" w:sz="4" w:space="0" w:color="000000"/>
              <w:right w:val="single" w:sz="4" w:space="0" w:color="000000"/>
            </w:tcBorders>
            <w:shd w:val="clear" w:color="auto" w:fill="E6E6E6"/>
          </w:tcPr>
          <w:p w14:paraId="09CFDE9B" w14:textId="77777777" w:rsidR="00CB12DE" w:rsidRPr="00CC6D5F" w:rsidRDefault="00CB12DE" w:rsidP="00D26BA3">
            <w:pPr>
              <w:spacing w:line="238" w:lineRule="auto"/>
              <w:ind w:right="59"/>
              <w:jc w:val="both"/>
              <w:rPr>
                <w:lang w:val="es-MX"/>
              </w:rPr>
            </w:pPr>
            <w:r w:rsidRPr="00CC6D5F">
              <w:rPr>
                <w:lang w:val="es-MX"/>
              </w:rPr>
              <w:t xml:space="preserve">Un barco es un lugar donde existe un capitán (dirigente), una jerarquía de tripulantes (subordinados) y si no se ponen de acuerdo o no hay buena comunicación seguramente las cosas no marcharán bien.  </w:t>
            </w:r>
          </w:p>
          <w:p w14:paraId="069BA46C" w14:textId="77777777" w:rsidR="00CB12DE" w:rsidRPr="00CC6D5F" w:rsidRDefault="00CB12DE" w:rsidP="00D26BA3">
            <w:pPr>
              <w:spacing w:line="238" w:lineRule="auto"/>
              <w:ind w:right="59"/>
              <w:jc w:val="both"/>
              <w:rPr>
                <w:lang w:val="es-MX"/>
              </w:rPr>
            </w:pPr>
            <w:r w:rsidRPr="00CC6D5F">
              <w:rPr>
                <w:lang w:val="es-MX"/>
              </w:rPr>
              <w:t xml:space="preserve">Con lo anterior inferimos por inducción que cualquier lugar en el que haya un dirigente y subordinados si no se ponen de acuerdo o no hay buena comunicación seguramente las cosas no marcharán bien. </w:t>
            </w:r>
          </w:p>
          <w:p w14:paraId="1BFF7AFC" w14:textId="77777777" w:rsidR="00CB12DE" w:rsidRPr="00CC6D5F" w:rsidRDefault="00CB12DE" w:rsidP="00D26BA3">
            <w:pPr>
              <w:spacing w:line="259" w:lineRule="auto"/>
              <w:ind w:right="59"/>
              <w:jc w:val="both"/>
              <w:rPr>
                <w:lang w:val="es-MX"/>
              </w:rPr>
            </w:pPr>
            <w:r w:rsidRPr="00CC6D5F">
              <w:rPr>
                <w:lang w:val="es-MX"/>
              </w:rPr>
              <w:t xml:space="preserve">Entonces concluimos, que </w:t>
            </w:r>
            <w:r w:rsidRPr="00CC6D5F">
              <w:rPr>
                <w:rFonts w:ascii="Times New Roman" w:eastAsia="Times New Roman" w:hAnsi="Times New Roman" w:cs="Times New Roman"/>
                <w:i/>
                <w:lang w:val="es-MX"/>
              </w:rPr>
              <w:t>una sociedad es como un barco</w:t>
            </w:r>
            <w:r w:rsidRPr="00CC6D5F">
              <w:rPr>
                <w:lang w:val="es-MX"/>
              </w:rPr>
              <w:t xml:space="preserve">, puesto que una sociedad hay un gobernador, funcionarios y pueblo, si no se ponen de acuerdo o no hay buena comunicación seguramente las cosas no marcharán bien. </w:t>
            </w:r>
          </w:p>
        </w:tc>
      </w:tr>
    </w:tbl>
    <w:p w14:paraId="1984B38B" w14:textId="77777777" w:rsidR="00CB12DE" w:rsidRPr="00CC6D5F" w:rsidRDefault="00CB12DE" w:rsidP="00D26BA3">
      <w:pPr>
        <w:spacing w:after="1949" w:line="236" w:lineRule="auto"/>
        <w:ind w:left="775" w:right="277"/>
        <w:jc w:val="both"/>
      </w:pPr>
      <w:r w:rsidRPr="00CC6D5F">
        <w:t>Ejemplo de RND analógico:</w:t>
      </w:r>
      <w:r w:rsidRPr="00CC6D5F">
        <w:rPr>
          <w:sz w:val="24"/>
        </w:rPr>
        <w:t xml:space="preserve"> </w:t>
      </w:r>
    </w:p>
    <w:p w14:paraId="12E898B7" w14:textId="77777777" w:rsidR="00CB12DE" w:rsidRPr="00CC6D5F" w:rsidRDefault="00CB12DE" w:rsidP="00D26BA3">
      <w:pPr>
        <w:spacing w:after="0"/>
        <w:ind w:left="708" w:right="109"/>
        <w:jc w:val="both"/>
      </w:pPr>
      <w:r w:rsidRPr="00CC6D5F">
        <w:rPr>
          <w:rFonts w:ascii="Times New Roman" w:eastAsia="Times New Roman" w:hAnsi="Times New Roman" w:cs="Times New Roman"/>
          <w:b/>
        </w:rPr>
        <w:t xml:space="preserve"> </w:t>
      </w:r>
    </w:p>
    <w:p w14:paraId="00376752" w14:textId="77777777" w:rsidR="00CB12DE" w:rsidRPr="00CC6D5F" w:rsidRDefault="00CB12DE" w:rsidP="00D26BA3">
      <w:pPr>
        <w:spacing w:after="0"/>
        <w:ind w:left="708"/>
        <w:jc w:val="both"/>
      </w:pPr>
      <w:r w:rsidRPr="00CC6D5F">
        <w:rPr>
          <w:rFonts w:ascii="Times New Roman" w:eastAsia="Times New Roman" w:hAnsi="Times New Roman" w:cs="Times New Roman"/>
          <w:b/>
        </w:rPr>
        <w:t xml:space="preserve"> </w:t>
      </w:r>
    </w:p>
    <w:p w14:paraId="68836929" w14:textId="77777777" w:rsidR="00CB12DE" w:rsidRPr="00CC6D5F" w:rsidRDefault="00CB12DE" w:rsidP="00D26BA3">
      <w:pPr>
        <w:pBdr>
          <w:top w:val="single" w:sz="4" w:space="0" w:color="000000"/>
          <w:left w:val="single" w:sz="4" w:space="0" w:color="000000"/>
          <w:bottom w:val="single" w:sz="4" w:space="0" w:color="000000"/>
          <w:right w:val="single" w:sz="4" w:space="0" w:color="000000"/>
        </w:pBdr>
        <w:shd w:val="clear" w:color="auto" w:fill="E6E6E6"/>
        <w:spacing w:after="1"/>
        <w:ind w:left="123"/>
        <w:jc w:val="both"/>
      </w:pPr>
      <w:r w:rsidRPr="00CC6D5F">
        <w:t xml:space="preserve">La analogía ayuda a evidenciar de manera sencilla algo complejo, ayuda a la comprensión. </w:t>
      </w:r>
    </w:p>
    <w:p w14:paraId="146648D4" w14:textId="77777777" w:rsidR="00CB12DE" w:rsidRPr="00CC6D5F" w:rsidRDefault="00CB12DE" w:rsidP="00D26BA3">
      <w:pPr>
        <w:spacing w:after="0"/>
        <w:ind w:left="708"/>
        <w:jc w:val="both"/>
      </w:pPr>
      <w:r w:rsidRPr="00CC6D5F">
        <w:rPr>
          <w:rFonts w:ascii="Times New Roman" w:eastAsia="Times New Roman" w:hAnsi="Times New Roman" w:cs="Times New Roman"/>
          <w:b/>
        </w:rPr>
        <w:t xml:space="preserve"> </w:t>
      </w:r>
    </w:p>
    <w:p w14:paraId="3304A357" w14:textId="77777777" w:rsidR="00CB12DE" w:rsidRPr="00CC6D5F" w:rsidRDefault="00CB12DE" w:rsidP="00D26BA3">
      <w:pPr>
        <w:ind w:right="57" w:firstLine="708"/>
        <w:jc w:val="both"/>
      </w:pPr>
      <w:r w:rsidRPr="00CC6D5F">
        <w:rPr>
          <w:rFonts w:ascii="Times New Roman" w:eastAsia="Times New Roman" w:hAnsi="Times New Roman" w:cs="Times New Roman"/>
          <w:b/>
        </w:rPr>
        <w:t>e) Retractable:</w:t>
      </w:r>
      <w:r w:rsidRPr="00CC6D5F">
        <w:t xml:space="preserve"> A diferencia de los argumentos deductivos, en los que se tienen conclusiones garantizadas por sus premisas, ya que estas son contundentes y que no son afectadas al incluir más información, (más premisas), el argumento retractable consiste en que la conclusión va cambiando al ir incluyendo nuevas premisas. </w:t>
      </w:r>
    </w:p>
    <w:p w14:paraId="53FB0E88" w14:textId="77777777" w:rsidR="00CB12DE" w:rsidRPr="00CC6D5F" w:rsidRDefault="00CB12DE" w:rsidP="00CB12DE">
      <w:pPr>
        <w:spacing w:after="0"/>
        <w:ind w:right="27"/>
      </w:pPr>
      <w:r w:rsidRPr="00CC6D5F">
        <w:rPr>
          <w:rFonts w:ascii="Times New Roman" w:eastAsia="Times New Roman" w:hAnsi="Times New Roman" w:cs="Times New Roman"/>
          <w:b/>
        </w:rPr>
        <w:t xml:space="preserve"> </w:t>
      </w:r>
    </w:p>
    <w:tbl>
      <w:tblPr>
        <w:tblStyle w:val="TableGrid"/>
        <w:tblpPr w:vertAnchor="text" w:tblpX="1931" w:tblpY="2"/>
        <w:tblOverlap w:val="never"/>
        <w:tblW w:w="7510" w:type="dxa"/>
        <w:tblInd w:w="0" w:type="dxa"/>
        <w:tblCellMar>
          <w:left w:w="68" w:type="dxa"/>
          <w:right w:w="9" w:type="dxa"/>
        </w:tblCellMar>
        <w:tblLook w:val="04A0" w:firstRow="1" w:lastRow="0" w:firstColumn="1" w:lastColumn="0" w:noHBand="0" w:noVBand="1"/>
      </w:tblPr>
      <w:tblGrid>
        <w:gridCol w:w="7510"/>
      </w:tblGrid>
      <w:tr w:rsidR="00CB12DE" w:rsidRPr="00CC6D5F" w14:paraId="3E4DFF96" w14:textId="77777777" w:rsidTr="008953FE">
        <w:trPr>
          <w:trHeight w:val="1663"/>
        </w:trPr>
        <w:tc>
          <w:tcPr>
            <w:tcW w:w="7510" w:type="dxa"/>
            <w:tcBorders>
              <w:top w:val="single" w:sz="4" w:space="0" w:color="000000"/>
              <w:left w:val="single" w:sz="4" w:space="0" w:color="000000"/>
              <w:bottom w:val="single" w:sz="4" w:space="0" w:color="000000"/>
              <w:right w:val="single" w:sz="4" w:space="0" w:color="000000"/>
            </w:tcBorders>
            <w:shd w:val="clear" w:color="auto" w:fill="E6E6E6"/>
          </w:tcPr>
          <w:p w14:paraId="61694DA6" w14:textId="77777777" w:rsidR="00CB12DE" w:rsidRPr="00CC6D5F" w:rsidRDefault="00CB12DE" w:rsidP="008953FE">
            <w:pPr>
              <w:spacing w:line="259" w:lineRule="auto"/>
              <w:rPr>
                <w:lang w:val="es-MX"/>
              </w:rPr>
            </w:pPr>
            <w:r w:rsidRPr="00CC6D5F">
              <w:rPr>
                <w:lang w:val="es-MX"/>
              </w:rPr>
              <w:t xml:space="preserve">Toda vez que lleno de gasolina el tanque de mi coche, éste funciona. </w:t>
            </w:r>
          </w:p>
          <w:p w14:paraId="1FD4B5C5" w14:textId="77777777" w:rsidR="00CB12DE" w:rsidRPr="00CC6D5F" w:rsidRDefault="00CB12DE" w:rsidP="008953FE">
            <w:pPr>
              <w:spacing w:line="259" w:lineRule="auto"/>
              <w:ind w:right="59"/>
              <w:rPr>
                <w:lang w:val="es-MX"/>
              </w:rPr>
            </w:pPr>
            <w:r w:rsidRPr="00CC6D5F">
              <w:rPr>
                <w:lang w:val="es-MX"/>
              </w:rPr>
              <w:t>Hoy llene de gasolina el tanque de mi coche, por lo tanto mi coche funciona.</w:t>
            </w:r>
            <w:r w:rsidRPr="00CC6D5F">
              <w:rPr>
                <w:sz w:val="24"/>
                <w:lang w:val="es-MX"/>
              </w:rPr>
              <w:t xml:space="preserve"> </w:t>
            </w:r>
            <w:r w:rsidRPr="00CC6D5F">
              <w:rPr>
                <w:lang w:val="es-MX"/>
              </w:rPr>
              <w:t xml:space="preserve">Si incluyo una premisa adicional como “Hoy además de la gasolina le eché a mi tanque agua y azúcar” no puedo concluir que mi coche funciona, la premisa adicional me orilla a concluir otra cosa, que el motor de mi coche no funcionará. </w:t>
            </w:r>
          </w:p>
        </w:tc>
      </w:tr>
    </w:tbl>
    <w:p w14:paraId="51530019" w14:textId="77777777" w:rsidR="00CB12DE" w:rsidRPr="00CC6D5F" w:rsidRDefault="00CB12DE" w:rsidP="00CB12DE">
      <w:pPr>
        <w:spacing w:after="845" w:line="236" w:lineRule="auto"/>
        <w:ind w:left="775" w:right="277"/>
      </w:pPr>
      <w:r w:rsidRPr="00CC6D5F">
        <w:t>Ejemplo de RND retractable:</w:t>
      </w:r>
      <w:r w:rsidRPr="00CC6D5F">
        <w:rPr>
          <w:sz w:val="24"/>
        </w:rPr>
        <w:t xml:space="preserve"> </w:t>
      </w:r>
    </w:p>
    <w:p w14:paraId="78379A6B" w14:textId="77777777" w:rsidR="00CB12DE" w:rsidRPr="00CC6D5F" w:rsidRDefault="00CB12DE" w:rsidP="00CB12DE">
      <w:pPr>
        <w:spacing w:after="0"/>
        <w:ind w:right="27"/>
      </w:pPr>
      <w:r w:rsidRPr="00CC6D5F">
        <w:rPr>
          <w:rFonts w:ascii="Times New Roman" w:eastAsia="Times New Roman" w:hAnsi="Times New Roman" w:cs="Times New Roman"/>
          <w:b/>
        </w:rPr>
        <w:t xml:space="preserve"> </w:t>
      </w:r>
    </w:p>
    <w:p w14:paraId="082BE4D3" w14:textId="77777777" w:rsidR="00CB12DE" w:rsidRPr="00CC6D5F" w:rsidRDefault="00CB12DE" w:rsidP="00CB12DE">
      <w:pPr>
        <w:pBdr>
          <w:top w:val="single" w:sz="4" w:space="0" w:color="000000"/>
          <w:left w:val="single" w:sz="4" w:space="0" w:color="000000"/>
          <w:bottom w:val="single" w:sz="4" w:space="0" w:color="000000"/>
          <w:right w:val="single" w:sz="4" w:space="0" w:color="000000"/>
        </w:pBdr>
        <w:shd w:val="clear" w:color="auto" w:fill="E6E6E6"/>
        <w:spacing w:after="1"/>
        <w:ind w:left="586" w:right="111"/>
        <w:jc w:val="center"/>
      </w:pPr>
      <w:r w:rsidRPr="00CC6D5F">
        <w:rPr>
          <w:rFonts w:ascii="Times New Roman" w:eastAsia="Times New Roman" w:hAnsi="Times New Roman" w:cs="Times New Roman"/>
          <w:b/>
          <w:i/>
        </w:rPr>
        <w:t xml:space="preserve">Recuerda que: </w:t>
      </w:r>
      <w:r w:rsidRPr="00CC6D5F">
        <w:t>Cuando se crea un argumento hay que cuidar dos aspectos, l</w:t>
      </w:r>
      <w:r w:rsidRPr="00CC6D5F">
        <w:rPr>
          <w:rFonts w:ascii="Times New Roman" w:eastAsia="Times New Roman" w:hAnsi="Times New Roman" w:cs="Times New Roman"/>
          <w:i/>
        </w:rPr>
        <w:t xml:space="preserve">a forma </w:t>
      </w:r>
      <w:r w:rsidRPr="00CC6D5F">
        <w:t>y el</w:t>
      </w:r>
      <w:r w:rsidRPr="00CC6D5F">
        <w:rPr>
          <w:rFonts w:ascii="Times New Roman" w:eastAsia="Times New Roman" w:hAnsi="Times New Roman" w:cs="Times New Roman"/>
          <w:i/>
        </w:rPr>
        <w:t xml:space="preserve"> contenido. </w:t>
      </w:r>
      <w:r w:rsidRPr="00CC6D5F">
        <w:t xml:space="preserve">La forma tiene que ver con la relevancia lógica, es decir, con el modo de </w:t>
      </w:r>
    </w:p>
    <w:p w14:paraId="16F62023" w14:textId="77777777" w:rsidR="00CB12DE" w:rsidRPr="00CC6D5F" w:rsidRDefault="00CB12DE" w:rsidP="00CB12DE">
      <w:pPr>
        <w:pBdr>
          <w:top w:val="single" w:sz="4" w:space="0" w:color="000000"/>
          <w:left w:val="single" w:sz="4" w:space="0" w:color="000000"/>
          <w:bottom w:val="single" w:sz="4" w:space="0" w:color="000000"/>
          <w:right w:val="single" w:sz="4" w:space="0" w:color="000000"/>
        </w:pBdr>
        <w:shd w:val="clear" w:color="auto" w:fill="E6E6E6"/>
        <w:spacing w:after="1"/>
        <w:ind w:left="586" w:right="111"/>
        <w:jc w:val="center"/>
      </w:pPr>
      <w:r w:rsidRPr="00CC6D5F">
        <w:t xml:space="preserve">conexión entre premisa y conclusiones, y el contenido tiene que ver con lo que se está hablando en sí, es decir, con el significado de las palabras. Contenido y forma son importantes. </w:t>
      </w:r>
    </w:p>
    <w:p w14:paraId="7B3B9C01" w14:textId="77777777" w:rsidR="00CB12DE" w:rsidRPr="00CC6D5F" w:rsidRDefault="00CB12DE" w:rsidP="00CB12DE">
      <w:pPr>
        <w:spacing w:after="0"/>
        <w:ind w:left="708"/>
      </w:pPr>
      <w:r w:rsidRPr="00CC6D5F">
        <w:t xml:space="preserve"> </w:t>
      </w:r>
    </w:p>
    <w:p w14:paraId="38DCC288" w14:textId="77777777" w:rsidR="00CB12DE" w:rsidRPr="00CC6D5F" w:rsidRDefault="00CB12DE" w:rsidP="00CB12DE">
      <w:pPr>
        <w:ind w:right="57" w:firstLine="708"/>
      </w:pPr>
      <w:r w:rsidRPr="00CC6D5F">
        <w:t xml:space="preserve">Una vez analizada la forma, se hace el análisis del lenguaje del argumento o razonamiento, es decir el análisis conceptual o semántico. </w:t>
      </w:r>
    </w:p>
    <w:p w14:paraId="081FB21A" w14:textId="77777777" w:rsidR="00CB12DE" w:rsidRPr="00CC6D5F" w:rsidRDefault="00CB12DE" w:rsidP="00CB12DE">
      <w:pPr>
        <w:pStyle w:val="Ttulo3"/>
        <w:ind w:left="-5" w:right="127"/>
        <w:rPr>
          <w:lang w:val="es-MX"/>
        </w:rPr>
      </w:pPr>
      <w:bookmarkStart w:id="22" w:name="_Toc1333738"/>
      <w:bookmarkStart w:id="23" w:name="_Toc1413184"/>
      <w:r w:rsidRPr="00CC6D5F">
        <w:rPr>
          <w:lang w:val="es-MX"/>
        </w:rPr>
        <w:t>Análisis conceptual o semántico</w:t>
      </w:r>
      <w:bookmarkEnd w:id="22"/>
      <w:bookmarkEnd w:id="23"/>
      <w:r w:rsidRPr="00CC6D5F">
        <w:rPr>
          <w:u w:color="000000"/>
          <w:lang w:val="es-MX"/>
        </w:rPr>
        <w:t xml:space="preserve"> </w:t>
      </w:r>
    </w:p>
    <w:p w14:paraId="430048FE" w14:textId="77777777" w:rsidR="00CB12DE" w:rsidRPr="00CC6D5F" w:rsidRDefault="00CB12DE" w:rsidP="00CB12DE">
      <w:pPr>
        <w:spacing w:after="0"/>
        <w:ind w:left="708"/>
      </w:pPr>
      <w:r w:rsidRPr="00CC6D5F">
        <w:t xml:space="preserve"> </w:t>
      </w:r>
    </w:p>
    <w:p w14:paraId="7CFCFEED" w14:textId="77777777" w:rsidR="00CB12DE" w:rsidRPr="00CC6D5F" w:rsidRDefault="00CB12DE" w:rsidP="00CB12DE">
      <w:pPr>
        <w:spacing w:line="250" w:lineRule="auto"/>
        <w:ind w:left="-5" w:right="163"/>
      </w:pPr>
      <w:r w:rsidRPr="00CC6D5F">
        <w:rPr>
          <w:rFonts w:ascii="Times New Roman" w:eastAsia="Times New Roman" w:hAnsi="Times New Roman" w:cs="Times New Roman"/>
          <w:b/>
        </w:rPr>
        <w:t xml:space="preserve">¿Cómo se puede evaluar un argumento cuyo significado no es claro? </w:t>
      </w:r>
    </w:p>
    <w:p w14:paraId="10CCD551" w14:textId="77777777" w:rsidR="00CB12DE" w:rsidRPr="00CC6D5F" w:rsidRDefault="00CB12DE" w:rsidP="00D26BA3">
      <w:pPr>
        <w:spacing w:after="0"/>
        <w:ind w:left="708"/>
        <w:jc w:val="both"/>
      </w:pPr>
      <w:r w:rsidRPr="00CC6D5F">
        <w:t xml:space="preserve"> </w:t>
      </w:r>
    </w:p>
    <w:p w14:paraId="1D204AC9" w14:textId="77777777" w:rsidR="00CB12DE" w:rsidRPr="00CC6D5F" w:rsidRDefault="00CB12DE" w:rsidP="00D26BA3">
      <w:pPr>
        <w:ind w:right="57" w:firstLine="708"/>
        <w:jc w:val="both"/>
      </w:pPr>
      <w:r w:rsidRPr="00CC6D5F">
        <w:t>Analizando el significado de los conceptos que componen las premisas y la conclusión, debe observarse que éstos no sean ambiguos (cuando tienen dos o más significados), ni vagos (que sean imprecisos o indefinidos), también es importante identificar redundancias (repetición de un mismo pensamiento expresado de diferentes modos de manera inútil) y enunciados contradictorios.</w:t>
      </w:r>
      <w:r w:rsidRPr="00CC6D5F">
        <w:rPr>
          <w:rFonts w:ascii="Times New Roman" w:eastAsia="Times New Roman" w:hAnsi="Times New Roman" w:cs="Times New Roman"/>
          <w:i/>
        </w:rPr>
        <w:t xml:space="preserve">  </w:t>
      </w:r>
    </w:p>
    <w:p w14:paraId="7AE1C9FF" w14:textId="77777777" w:rsidR="00CB12DE" w:rsidRPr="00CC6D5F" w:rsidRDefault="00CB12DE" w:rsidP="00CB12DE">
      <w:pPr>
        <w:spacing w:after="0"/>
        <w:ind w:left="708" w:right="1671"/>
      </w:pPr>
      <w:r w:rsidRPr="00CC6D5F">
        <w:t xml:space="preserve"> </w:t>
      </w:r>
    </w:p>
    <w:tbl>
      <w:tblPr>
        <w:tblStyle w:val="TableGrid"/>
        <w:tblpPr w:vertAnchor="text" w:tblpX="2552" w:tblpY="2"/>
        <w:tblOverlap w:val="never"/>
        <w:tblW w:w="5244" w:type="dxa"/>
        <w:tblInd w:w="0" w:type="dxa"/>
        <w:tblCellMar>
          <w:left w:w="71" w:type="dxa"/>
          <w:right w:w="115" w:type="dxa"/>
        </w:tblCellMar>
        <w:tblLook w:val="04A0" w:firstRow="1" w:lastRow="0" w:firstColumn="1" w:lastColumn="0" w:noHBand="0" w:noVBand="1"/>
      </w:tblPr>
      <w:tblGrid>
        <w:gridCol w:w="5244"/>
      </w:tblGrid>
      <w:tr w:rsidR="00CB12DE" w:rsidRPr="00CC6D5F" w14:paraId="6A95B2D7" w14:textId="77777777" w:rsidTr="008953FE">
        <w:trPr>
          <w:trHeight w:val="3043"/>
        </w:trPr>
        <w:tc>
          <w:tcPr>
            <w:tcW w:w="5244" w:type="dxa"/>
            <w:tcBorders>
              <w:top w:val="single" w:sz="4" w:space="0" w:color="000000"/>
              <w:left w:val="single" w:sz="4" w:space="0" w:color="000000"/>
              <w:bottom w:val="single" w:sz="4" w:space="0" w:color="000000"/>
              <w:right w:val="single" w:sz="4" w:space="0" w:color="000000"/>
            </w:tcBorders>
            <w:shd w:val="clear" w:color="auto" w:fill="E6E6E6"/>
          </w:tcPr>
          <w:p w14:paraId="430F38B1" w14:textId="77777777" w:rsidR="00CB12DE" w:rsidRDefault="00CB12DE" w:rsidP="008953FE">
            <w:pPr>
              <w:spacing w:line="259" w:lineRule="auto"/>
            </w:pPr>
            <w:r>
              <w:t xml:space="preserve">Ambiguos:  </w:t>
            </w:r>
          </w:p>
          <w:p w14:paraId="39FEBE49" w14:textId="77777777" w:rsidR="00CB12DE" w:rsidRDefault="00CB12DE" w:rsidP="002D1C88">
            <w:pPr>
              <w:numPr>
                <w:ilvl w:val="0"/>
                <w:numId w:val="92"/>
              </w:numPr>
              <w:spacing w:line="259" w:lineRule="auto"/>
              <w:ind w:hanging="360"/>
            </w:pPr>
            <w:r>
              <w:t xml:space="preserve">Mi hermano se calentó. </w:t>
            </w:r>
          </w:p>
          <w:p w14:paraId="7CD6C424" w14:textId="77777777" w:rsidR="00CB12DE" w:rsidRDefault="00CB12DE" w:rsidP="002D1C88">
            <w:pPr>
              <w:numPr>
                <w:ilvl w:val="0"/>
                <w:numId w:val="92"/>
              </w:numPr>
              <w:spacing w:line="259" w:lineRule="auto"/>
              <w:ind w:hanging="360"/>
            </w:pPr>
            <w:r>
              <w:t xml:space="preserve">Me gusta la salsa. </w:t>
            </w:r>
          </w:p>
          <w:p w14:paraId="562FA02C" w14:textId="77777777" w:rsidR="00CB12DE" w:rsidRDefault="00CB12DE" w:rsidP="008953FE">
            <w:pPr>
              <w:spacing w:line="259" w:lineRule="auto"/>
            </w:pPr>
            <w:r>
              <w:t xml:space="preserve"> </w:t>
            </w:r>
          </w:p>
          <w:p w14:paraId="7C20A500" w14:textId="77777777" w:rsidR="00CB12DE" w:rsidRDefault="00CB12DE" w:rsidP="008953FE">
            <w:pPr>
              <w:spacing w:line="259" w:lineRule="auto"/>
            </w:pPr>
            <w:r>
              <w:t xml:space="preserve">Vaguedad: </w:t>
            </w:r>
          </w:p>
          <w:p w14:paraId="0B66FC38" w14:textId="77777777" w:rsidR="00CB12DE" w:rsidRDefault="00CB12DE" w:rsidP="002D1C88">
            <w:pPr>
              <w:numPr>
                <w:ilvl w:val="0"/>
                <w:numId w:val="92"/>
              </w:numPr>
              <w:spacing w:line="259" w:lineRule="auto"/>
              <w:ind w:hanging="360"/>
            </w:pPr>
            <w:r>
              <w:t xml:space="preserve">Me siento bien. </w:t>
            </w:r>
          </w:p>
          <w:p w14:paraId="08E6B6B5" w14:textId="77777777" w:rsidR="00CB12DE" w:rsidRDefault="00CB12DE" w:rsidP="002D1C88">
            <w:pPr>
              <w:numPr>
                <w:ilvl w:val="0"/>
                <w:numId w:val="92"/>
              </w:numPr>
              <w:spacing w:line="259" w:lineRule="auto"/>
              <w:ind w:hanging="360"/>
            </w:pPr>
            <w:r>
              <w:t xml:space="preserve">Eso es malo. </w:t>
            </w:r>
          </w:p>
          <w:p w14:paraId="15FBE060" w14:textId="77777777" w:rsidR="00CB12DE" w:rsidRDefault="00CB12DE" w:rsidP="008953FE">
            <w:pPr>
              <w:spacing w:line="259" w:lineRule="auto"/>
            </w:pPr>
            <w:r>
              <w:t xml:space="preserve"> </w:t>
            </w:r>
          </w:p>
          <w:p w14:paraId="7ADB7333" w14:textId="77777777" w:rsidR="00CB12DE" w:rsidRDefault="00CB12DE" w:rsidP="008953FE">
            <w:pPr>
              <w:spacing w:line="259" w:lineRule="auto"/>
            </w:pPr>
            <w:r>
              <w:t xml:space="preserve">Redundancias: </w:t>
            </w:r>
          </w:p>
          <w:p w14:paraId="4FDF71CC" w14:textId="77777777" w:rsidR="00CB12DE" w:rsidRPr="00CC6D5F" w:rsidRDefault="00CB12DE" w:rsidP="002D1C88">
            <w:pPr>
              <w:numPr>
                <w:ilvl w:val="0"/>
                <w:numId w:val="92"/>
              </w:numPr>
              <w:spacing w:line="259" w:lineRule="auto"/>
              <w:ind w:hanging="360"/>
              <w:rPr>
                <w:lang w:val="es-MX"/>
              </w:rPr>
            </w:pPr>
            <w:r w:rsidRPr="00CC6D5F">
              <w:rPr>
                <w:lang w:val="es-MX"/>
              </w:rPr>
              <w:t xml:space="preserve">Yo soy yo, y nadie más. </w:t>
            </w:r>
          </w:p>
          <w:p w14:paraId="4A1D8C21" w14:textId="77777777" w:rsidR="00CB12DE" w:rsidRPr="00CC6D5F" w:rsidRDefault="00CB12DE" w:rsidP="002D1C88">
            <w:pPr>
              <w:numPr>
                <w:ilvl w:val="0"/>
                <w:numId w:val="92"/>
              </w:numPr>
              <w:spacing w:line="259" w:lineRule="auto"/>
              <w:ind w:hanging="360"/>
              <w:rPr>
                <w:lang w:val="es-MX"/>
              </w:rPr>
            </w:pPr>
            <w:r w:rsidRPr="00CC6D5F">
              <w:rPr>
                <w:lang w:val="es-MX"/>
              </w:rPr>
              <w:t xml:space="preserve">La administración es el arte de administrar. </w:t>
            </w:r>
          </w:p>
        </w:tc>
      </w:tr>
    </w:tbl>
    <w:p w14:paraId="0BFACEAE" w14:textId="77777777" w:rsidR="00CB12DE" w:rsidRPr="00CC6D5F" w:rsidRDefault="00CB12DE" w:rsidP="00CB12DE">
      <w:pPr>
        <w:spacing w:after="2757"/>
        <w:ind w:left="790" w:right="1671"/>
      </w:pPr>
      <w:r w:rsidRPr="00CC6D5F">
        <w:t xml:space="preserve">Ejemplos: </w:t>
      </w:r>
    </w:p>
    <w:p w14:paraId="2FD7A441" w14:textId="77777777" w:rsidR="00CB12DE" w:rsidRPr="00CC6D5F" w:rsidRDefault="00CB12DE" w:rsidP="00CB12DE">
      <w:pPr>
        <w:spacing w:after="0"/>
        <w:ind w:left="1390"/>
      </w:pPr>
      <w:r w:rsidRPr="00CC6D5F">
        <w:rPr>
          <w:color w:val="FF6500"/>
        </w:rPr>
        <w:t xml:space="preserve"> </w:t>
      </w:r>
    </w:p>
    <w:p w14:paraId="7EC5308B" w14:textId="77777777" w:rsidR="00CB12DE" w:rsidRPr="00CC6D5F" w:rsidRDefault="00CB12DE" w:rsidP="00D26BA3">
      <w:pPr>
        <w:ind w:right="57" w:firstLine="708"/>
        <w:jc w:val="both"/>
      </w:pPr>
      <w:r w:rsidRPr="00CC6D5F">
        <w:t xml:space="preserve">En el análisis conceptual es importante la identificación de términos clave, definición y paráfrasis de los mismos a fin de contribuir a la eliminación de ambigüedad y vaguedad  en el uso del lenguaje, así como el análisis de las implicaciones semánticas y el plano categorial en el que se emite el juicio. </w:t>
      </w:r>
    </w:p>
    <w:p w14:paraId="6DE44A04" w14:textId="77777777" w:rsidR="00CB12DE" w:rsidRPr="00CC6D5F" w:rsidRDefault="00CB12DE" w:rsidP="00CB12DE">
      <w:pPr>
        <w:spacing w:after="0"/>
      </w:pPr>
      <w:r w:rsidRPr="00CC6D5F">
        <w:t xml:space="preserve"> </w:t>
      </w:r>
    </w:p>
    <w:p w14:paraId="69F86FAA" w14:textId="77777777" w:rsidR="00CB12DE" w:rsidRPr="00CC6D5F" w:rsidRDefault="00CB12DE" w:rsidP="00D26BA3">
      <w:pPr>
        <w:ind w:right="57" w:firstLine="708"/>
        <w:jc w:val="both"/>
      </w:pPr>
      <w:r w:rsidRPr="00CC6D5F">
        <w:t xml:space="preserve">La definición de un término consiste en la explicación de su significado, toda palabra tiene una definición y consta de dos partes: </w:t>
      </w:r>
    </w:p>
    <w:p w14:paraId="7AE0C278" w14:textId="77777777" w:rsidR="00CB12DE" w:rsidRPr="00CC6D5F" w:rsidRDefault="00CB12DE" w:rsidP="00D26BA3">
      <w:pPr>
        <w:spacing w:after="0"/>
        <w:ind w:left="708"/>
        <w:jc w:val="both"/>
      </w:pPr>
      <w:r w:rsidRPr="00CC6D5F">
        <w:t xml:space="preserve"> </w:t>
      </w:r>
    </w:p>
    <w:p w14:paraId="1B915D26" w14:textId="77777777" w:rsidR="00CB12DE" w:rsidRPr="00CC6D5F" w:rsidRDefault="00CB12DE" w:rsidP="00D26BA3">
      <w:pPr>
        <w:numPr>
          <w:ilvl w:val="0"/>
          <w:numId w:val="89"/>
        </w:numPr>
        <w:spacing w:after="5" w:line="248" w:lineRule="auto"/>
        <w:ind w:right="57" w:hanging="360"/>
        <w:jc w:val="both"/>
      </w:pPr>
      <w:r w:rsidRPr="00CC6D5F">
        <w:rPr>
          <w:rFonts w:ascii="Times New Roman" w:eastAsia="Times New Roman" w:hAnsi="Times New Roman" w:cs="Times New Roman"/>
          <w:i/>
        </w:rPr>
        <w:t>Definiendum</w:t>
      </w:r>
      <w:r w:rsidRPr="00CC6D5F">
        <w:t xml:space="preserve">: Símbolo o término que se va a definir. </w:t>
      </w:r>
    </w:p>
    <w:p w14:paraId="32AF2F7B" w14:textId="77777777" w:rsidR="00CB12DE" w:rsidRPr="00CC6D5F" w:rsidRDefault="00CB12DE" w:rsidP="00D26BA3">
      <w:pPr>
        <w:numPr>
          <w:ilvl w:val="0"/>
          <w:numId w:val="89"/>
        </w:numPr>
        <w:spacing w:after="5" w:line="248" w:lineRule="auto"/>
        <w:ind w:right="57" w:hanging="360"/>
        <w:jc w:val="both"/>
      </w:pPr>
      <w:r w:rsidRPr="00CC6D5F">
        <w:rPr>
          <w:rFonts w:ascii="Times New Roman" w:eastAsia="Times New Roman" w:hAnsi="Times New Roman" w:cs="Times New Roman"/>
          <w:i/>
        </w:rPr>
        <w:t>Definiens</w:t>
      </w:r>
      <w:r w:rsidRPr="00CC6D5F">
        <w:t xml:space="preserve">: Grupo de símbolos que se utilizan para explicar el </w:t>
      </w:r>
      <w:r w:rsidRPr="00CC6D5F">
        <w:rPr>
          <w:rFonts w:ascii="Times New Roman" w:eastAsia="Times New Roman" w:hAnsi="Times New Roman" w:cs="Times New Roman"/>
          <w:i/>
        </w:rPr>
        <w:t>definiendum</w:t>
      </w:r>
      <w:r w:rsidRPr="00CC6D5F">
        <w:t xml:space="preserve"> </w:t>
      </w:r>
    </w:p>
    <w:p w14:paraId="05BD4FC3" w14:textId="77777777" w:rsidR="00CB12DE" w:rsidRPr="00CC6D5F" w:rsidRDefault="00CB12DE" w:rsidP="00D26BA3">
      <w:pPr>
        <w:spacing w:after="0"/>
        <w:ind w:left="708"/>
        <w:jc w:val="both"/>
      </w:pPr>
      <w:r w:rsidRPr="00CC6D5F">
        <w:t xml:space="preserve"> </w:t>
      </w:r>
    </w:p>
    <w:p w14:paraId="4AA9A9A8" w14:textId="77777777" w:rsidR="00CB12DE" w:rsidRPr="00CC6D5F" w:rsidRDefault="00CB12DE" w:rsidP="00D26BA3">
      <w:pPr>
        <w:spacing w:after="0"/>
        <w:ind w:left="708"/>
        <w:jc w:val="both"/>
      </w:pPr>
      <w:r w:rsidRPr="00CC6D5F">
        <w:t xml:space="preserve"> </w:t>
      </w:r>
    </w:p>
    <w:p w14:paraId="69DE6640" w14:textId="77777777" w:rsidR="00CB12DE" w:rsidRPr="00CC6D5F" w:rsidRDefault="00CB12DE" w:rsidP="00D26BA3">
      <w:pPr>
        <w:ind w:right="57" w:firstLine="708"/>
        <w:jc w:val="both"/>
      </w:pPr>
      <w:r w:rsidRPr="00CC6D5F">
        <w:t xml:space="preserve">La definición tiene varios usos. Por ejemplo, explicar el significado de palabras desconocidas y eliminar la ambigüedad o vaguedad de las palabras. Estos usos son adecuados si se orientan a definir bajos las siguientes reglas de la definición: </w:t>
      </w:r>
    </w:p>
    <w:p w14:paraId="14058563" w14:textId="77777777" w:rsidR="00CB12DE" w:rsidRPr="00CC6D5F" w:rsidRDefault="00CB12DE" w:rsidP="00D26BA3">
      <w:pPr>
        <w:spacing w:after="0"/>
        <w:ind w:left="708"/>
        <w:jc w:val="both"/>
      </w:pPr>
      <w:r w:rsidRPr="00CC6D5F">
        <w:t xml:space="preserve"> </w:t>
      </w:r>
    </w:p>
    <w:p w14:paraId="32DADC2A" w14:textId="77777777" w:rsidR="00CB12DE" w:rsidRPr="00CC6D5F" w:rsidRDefault="00CB12DE" w:rsidP="00D26BA3">
      <w:pPr>
        <w:numPr>
          <w:ilvl w:val="0"/>
          <w:numId w:val="90"/>
        </w:numPr>
        <w:spacing w:after="5" w:line="248" w:lineRule="auto"/>
        <w:ind w:right="57" w:hanging="361"/>
        <w:jc w:val="both"/>
      </w:pPr>
      <w:r w:rsidRPr="00CC6D5F">
        <w:t xml:space="preserve">La definición debe describir las propiedades esenciales que hacen que el objeto definido sea lo que es. </w:t>
      </w:r>
    </w:p>
    <w:p w14:paraId="113D0FC0" w14:textId="77777777" w:rsidR="00CB12DE" w:rsidRPr="00CC6D5F" w:rsidRDefault="00CB12DE" w:rsidP="00D26BA3">
      <w:pPr>
        <w:numPr>
          <w:ilvl w:val="0"/>
          <w:numId w:val="90"/>
        </w:numPr>
        <w:spacing w:after="5" w:line="248" w:lineRule="auto"/>
        <w:ind w:right="57" w:hanging="361"/>
        <w:jc w:val="both"/>
      </w:pPr>
      <w:r w:rsidRPr="00CC6D5F">
        <w:t xml:space="preserve">La definición no debe ser circular. Lo que se define no debe aparecer en la definición. </w:t>
      </w:r>
    </w:p>
    <w:p w14:paraId="6E920014" w14:textId="77777777" w:rsidR="00CB12DE" w:rsidRPr="00CC6D5F" w:rsidRDefault="00CB12DE" w:rsidP="00D26BA3">
      <w:pPr>
        <w:numPr>
          <w:ilvl w:val="0"/>
          <w:numId w:val="90"/>
        </w:numPr>
        <w:spacing w:after="5" w:line="248" w:lineRule="auto"/>
        <w:ind w:right="57" w:hanging="361"/>
        <w:jc w:val="both"/>
      </w:pPr>
      <w:r w:rsidRPr="00CC6D5F">
        <w:t xml:space="preserve">La definición debe ser exacta, ni muy larga ni muy estrecha. </w:t>
      </w:r>
    </w:p>
    <w:p w14:paraId="7219FC78" w14:textId="77777777" w:rsidR="00CB12DE" w:rsidRPr="00CC6D5F" w:rsidRDefault="00CB12DE" w:rsidP="00D26BA3">
      <w:pPr>
        <w:numPr>
          <w:ilvl w:val="0"/>
          <w:numId w:val="90"/>
        </w:numPr>
        <w:spacing w:after="5" w:line="248" w:lineRule="auto"/>
        <w:ind w:right="57" w:hanging="361"/>
        <w:jc w:val="both"/>
      </w:pPr>
      <w:r w:rsidRPr="00CC6D5F">
        <w:t xml:space="preserve">Una definición no debe contener contradicciones lógicas. </w:t>
      </w:r>
    </w:p>
    <w:p w14:paraId="69F77583" w14:textId="77777777" w:rsidR="00CB12DE" w:rsidRPr="00CC6D5F" w:rsidRDefault="00CB12DE" w:rsidP="00D26BA3">
      <w:pPr>
        <w:numPr>
          <w:ilvl w:val="0"/>
          <w:numId w:val="90"/>
        </w:numPr>
        <w:spacing w:after="5" w:line="248" w:lineRule="auto"/>
        <w:ind w:right="57" w:hanging="361"/>
        <w:jc w:val="both"/>
      </w:pPr>
      <w:r w:rsidRPr="00CC6D5F">
        <w:t xml:space="preserve">La definición debe ser clara, precisa y concreta. </w:t>
      </w:r>
    </w:p>
    <w:p w14:paraId="55640E69" w14:textId="77777777" w:rsidR="00CB12DE" w:rsidRPr="00CC6D5F" w:rsidRDefault="00CB12DE" w:rsidP="00D26BA3">
      <w:pPr>
        <w:numPr>
          <w:ilvl w:val="0"/>
          <w:numId w:val="90"/>
        </w:numPr>
        <w:spacing w:after="5" w:line="248" w:lineRule="auto"/>
        <w:ind w:right="57" w:hanging="361"/>
        <w:jc w:val="both"/>
      </w:pPr>
      <w:r w:rsidRPr="00CC6D5F">
        <w:t xml:space="preserve">La definición debe ser afirmativa y no negativa. </w:t>
      </w:r>
    </w:p>
    <w:p w14:paraId="7A89BA97" w14:textId="77777777" w:rsidR="00CB12DE" w:rsidRPr="00CC6D5F" w:rsidRDefault="00CB12DE" w:rsidP="00D26BA3">
      <w:pPr>
        <w:ind w:right="57" w:firstLine="708"/>
        <w:jc w:val="both"/>
      </w:pPr>
      <w:r w:rsidRPr="00CC6D5F">
        <w:t>Por lo que respecta a la paráfrasis</w:t>
      </w:r>
      <w:r>
        <w:rPr>
          <w:rFonts w:ascii="Times New Roman" w:eastAsia="Times New Roman" w:hAnsi="Times New Roman" w:cs="Times New Roman"/>
          <w:b/>
          <w:vertAlign w:val="superscript"/>
        </w:rPr>
        <w:footnoteReference w:id="6"/>
      </w:r>
      <w:r w:rsidRPr="00CC6D5F">
        <w:t xml:space="preserve"> o versión parafrástica se refiere a la traducción de un texto que utiliza más palabras que las necesarias, a fin de dar una versión más clara y didáctica del sentido original.  </w:t>
      </w:r>
    </w:p>
    <w:p w14:paraId="10C83B01" w14:textId="77777777" w:rsidR="00CB12DE" w:rsidRPr="00CC6D5F" w:rsidRDefault="00CB12DE" w:rsidP="00D26BA3">
      <w:pPr>
        <w:spacing w:after="0"/>
        <w:jc w:val="both"/>
      </w:pPr>
      <w:r w:rsidRPr="00CC6D5F">
        <w:t xml:space="preserve"> </w:t>
      </w:r>
    </w:p>
    <w:p w14:paraId="6C8C4A7C" w14:textId="77777777" w:rsidR="00CB12DE" w:rsidRPr="00CC6D5F" w:rsidRDefault="00CB12DE" w:rsidP="00D26BA3">
      <w:pPr>
        <w:ind w:right="57" w:firstLine="708"/>
        <w:jc w:val="both"/>
      </w:pPr>
      <w:r w:rsidRPr="00CC6D5F">
        <w:t xml:space="preserve">En sentido estricto, paráfrasis significa interpretar un texto ampliando la explicación del contenido para aclararlo y facilitar su comprensión. Se recurre a la paráfrasis como un medio didáctico, como estrategia para obtener información. El estudiante, después de leer algún texto a parafrasear, hará uso de la sinonimia e interpretará el texto objeto de estudio, ampliando la extensión del mismo y vertiéndolo en sus propias palabras, pero conservando la significación de las ideas contenidas. </w:t>
      </w:r>
    </w:p>
    <w:p w14:paraId="5D126EEE" w14:textId="77777777" w:rsidR="00CB12DE" w:rsidRPr="00CC6D5F" w:rsidRDefault="00CB12DE" w:rsidP="00CB12DE">
      <w:pPr>
        <w:spacing w:after="0"/>
        <w:ind w:left="708"/>
      </w:pPr>
      <w:r w:rsidRPr="00CC6D5F">
        <w:t xml:space="preserve"> </w:t>
      </w:r>
    </w:p>
    <w:p w14:paraId="27369247" w14:textId="77777777" w:rsidR="00CB12DE" w:rsidRPr="00CC6D5F" w:rsidRDefault="00CB12DE" w:rsidP="00D26BA3">
      <w:pPr>
        <w:ind w:right="57" w:firstLine="708"/>
        <w:jc w:val="both"/>
      </w:pPr>
      <w:r w:rsidRPr="00CC6D5F">
        <w:t xml:space="preserve">Es necesario recordar que todo texto tiene una forma de presentación y un fondo en cuanto a significación. Para poder cambiar la forma del texto es necesario utilizar otras palabras que, con significado similar, representen el contenido. </w:t>
      </w:r>
    </w:p>
    <w:p w14:paraId="73968442" w14:textId="77777777" w:rsidR="00CB12DE" w:rsidRPr="00CC6D5F" w:rsidRDefault="00CB12DE" w:rsidP="00D26BA3">
      <w:pPr>
        <w:spacing w:after="0"/>
        <w:ind w:left="708"/>
        <w:jc w:val="both"/>
      </w:pPr>
      <w:r w:rsidRPr="00CC6D5F">
        <w:t xml:space="preserve"> </w:t>
      </w:r>
    </w:p>
    <w:p w14:paraId="705CC957" w14:textId="77777777" w:rsidR="00CB12DE" w:rsidRPr="00CC6D5F" w:rsidRDefault="00CB12DE" w:rsidP="00D26BA3">
      <w:pPr>
        <w:ind w:right="57" w:firstLine="708"/>
        <w:jc w:val="both"/>
      </w:pPr>
      <w:r w:rsidRPr="00CC6D5F">
        <w:t xml:space="preserve">Para realizar una paráfrasis, el primer paso es la comprensión absoluta del texto, que se logrará por medio de una atenta lectura. Es aconsejable que cuando se vaya a verter el texto en una forma distinta o paráfrasis, se tenga a mano un buen diccionario semántico y uno o dos de sinónimos para ir adquiriendo práctica paulatinamente; el vocabulario que el alumno maneje en forma cotidiana le será de gran utilidad para realizar este tipo de trabajo de redacción. </w:t>
      </w:r>
    </w:p>
    <w:p w14:paraId="32A50811" w14:textId="77777777" w:rsidR="00CB12DE" w:rsidRPr="00CC6D5F" w:rsidRDefault="00CB12DE" w:rsidP="00D26BA3">
      <w:pPr>
        <w:spacing w:after="0"/>
        <w:ind w:left="708"/>
        <w:jc w:val="both"/>
      </w:pPr>
      <w:r w:rsidRPr="00CC6D5F">
        <w:t xml:space="preserve"> </w:t>
      </w:r>
    </w:p>
    <w:p w14:paraId="00333897" w14:textId="77777777" w:rsidR="00CB12DE" w:rsidRPr="00CC6D5F" w:rsidRDefault="00CB12DE" w:rsidP="00D26BA3">
      <w:pPr>
        <w:ind w:right="57" w:firstLine="708"/>
        <w:jc w:val="both"/>
      </w:pPr>
      <w:r w:rsidRPr="00CC6D5F">
        <w:t xml:space="preserve">Ya que se realizó la lectura de análisis, se debe cuestionar sobre el mensaje implícito en el texto, para cambiar su forma, sacando las ideas principales que el autor maneje y explicarlas con amplitud por medio de ideas afines. </w:t>
      </w:r>
    </w:p>
    <w:p w14:paraId="480EA61D" w14:textId="77777777" w:rsidR="00CB12DE" w:rsidRPr="00CC6D5F" w:rsidRDefault="00CB12DE" w:rsidP="00D26BA3">
      <w:pPr>
        <w:spacing w:after="0"/>
        <w:ind w:left="708"/>
        <w:jc w:val="both"/>
      </w:pPr>
      <w:r w:rsidRPr="00CC6D5F">
        <w:t xml:space="preserve"> </w:t>
      </w:r>
    </w:p>
    <w:p w14:paraId="75077549" w14:textId="77777777" w:rsidR="00CB12DE" w:rsidRPr="00CC6D5F" w:rsidRDefault="00CB12DE" w:rsidP="00D26BA3">
      <w:pPr>
        <w:ind w:left="718" w:right="57"/>
        <w:jc w:val="both"/>
      </w:pPr>
      <w:r w:rsidRPr="00CC6D5F">
        <w:t xml:space="preserve">Pasos para realizar la paráfrasis: </w:t>
      </w:r>
    </w:p>
    <w:p w14:paraId="3A2B5613" w14:textId="77777777" w:rsidR="00CB12DE" w:rsidRPr="00CC6D5F" w:rsidRDefault="00CB12DE" w:rsidP="00D26BA3">
      <w:pPr>
        <w:spacing w:after="0"/>
        <w:ind w:left="708"/>
        <w:jc w:val="both"/>
      </w:pPr>
      <w:r w:rsidRPr="00CC6D5F">
        <w:t xml:space="preserve"> </w:t>
      </w:r>
    </w:p>
    <w:p w14:paraId="2B91E7C0" w14:textId="77777777" w:rsidR="00CB12DE" w:rsidRPr="00CC6D5F" w:rsidRDefault="00CB12DE" w:rsidP="00D26BA3">
      <w:pPr>
        <w:numPr>
          <w:ilvl w:val="0"/>
          <w:numId w:val="91"/>
        </w:numPr>
        <w:spacing w:after="5" w:line="248" w:lineRule="auto"/>
        <w:ind w:right="57" w:hanging="476"/>
        <w:jc w:val="both"/>
      </w:pPr>
      <w:r w:rsidRPr="00CC6D5F">
        <w:t xml:space="preserve">Hacer una lectura de análisis del texto para apoderarse de los vocablos, del contenido y descubrir su mensaje para reelaborarlo con fidelidad. </w:t>
      </w:r>
    </w:p>
    <w:p w14:paraId="17748A38" w14:textId="77777777" w:rsidR="00CB12DE" w:rsidRPr="00CC6D5F" w:rsidRDefault="00CB12DE" w:rsidP="00D26BA3">
      <w:pPr>
        <w:numPr>
          <w:ilvl w:val="0"/>
          <w:numId w:val="91"/>
        </w:numPr>
        <w:spacing w:after="5" w:line="248" w:lineRule="auto"/>
        <w:ind w:right="57" w:hanging="476"/>
        <w:jc w:val="both"/>
      </w:pPr>
      <w:r w:rsidRPr="00CC6D5F">
        <w:t xml:space="preserve">Seleccionar las ideas principales, para después reproducirlas en una versión personal. </w:t>
      </w:r>
    </w:p>
    <w:p w14:paraId="6CE7352C" w14:textId="77777777" w:rsidR="00CB12DE" w:rsidRPr="00CC6D5F" w:rsidRDefault="00CB12DE" w:rsidP="00D26BA3">
      <w:pPr>
        <w:numPr>
          <w:ilvl w:val="0"/>
          <w:numId w:val="91"/>
        </w:numPr>
        <w:spacing w:after="5" w:line="248" w:lineRule="auto"/>
        <w:ind w:right="57" w:hanging="476"/>
        <w:jc w:val="both"/>
      </w:pPr>
      <w:r w:rsidRPr="00CC6D5F">
        <w:t xml:space="preserve">Explicarlas con ideas afines, haciendo uso de la sinonimia. El autor de la paráfrasis se debe limitar a una reproducción del texto; por ello, deberá abstenerse de emitir cualquier tipo de opiniones, puesto que su propósito es el de brindar, en forma breve, su propia versión del escrito. </w:t>
      </w:r>
    </w:p>
    <w:p w14:paraId="7CEFC6FA" w14:textId="77777777" w:rsidR="00CB12DE" w:rsidRPr="00CC6D5F" w:rsidRDefault="00CB12DE" w:rsidP="00D26BA3">
      <w:pPr>
        <w:spacing w:after="0"/>
        <w:jc w:val="both"/>
      </w:pPr>
      <w:r w:rsidRPr="00CC6D5F">
        <w:t xml:space="preserve"> </w:t>
      </w:r>
    </w:p>
    <w:p w14:paraId="15B1578A" w14:textId="77777777" w:rsidR="00CB12DE" w:rsidRPr="00CC6D5F" w:rsidRDefault="00CB12DE" w:rsidP="00D26BA3">
      <w:pPr>
        <w:ind w:right="57" w:firstLine="708"/>
        <w:jc w:val="both"/>
      </w:pPr>
      <w:r w:rsidRPr="00CC6D5F">
        <w:t xml:space="preserve">Las implicaciones semánticas suponen que a partir de una proposición se obtengan consecuencias o supuestos implícitos, para ello conviene preguntarse ¿Qué se concluye de esta proposición? Si se supone verdadera la proposición, ¿Qué pasaría?, ¿Qué presupone la proposición?  </w:t>
      </w:r>
    </w:p>
    <w:p w14:paraId="4F780034" w14:textId="77777777" w:rsidR="00CB12DE" w:rsidRPr="00CC6D5F" w:rsidRDefault="00CB12DE" w:rsidP="00D26BA3">
      <w:pPr>
        <w:spacing w:after="0"/>
        <w:ind w:left="708"/>
        <w:jc w:val="both"/>
      </w:pPr>
      <w:r w:rsidRPr="00CC6D5F">
        <w:t xml:space="preserve"> </w:t>
      </w:r>
    </w:p>
    <w:p w14:paraId="49ACB823" w14:textId="77777777" w:rsidR="00CB12DE" w:rsidRPr="00CC6D5F" w:rsidRDefault="00CB12DE" w:rsidP="00D26BA3">
      <w:pPr>
        <w:ind w:right="57" w:firstLine="708"/>
        <w:jc w:val="both"/>
      </w:pPr>
      <w:r w:rsidRPr="00CC6D5F">
        <w:t>Las implicaciones tienen que ser atinentes, es decir, acordes al contexto en que se emiten, la finalidad es detectar si todas las implicaciones semánticas corresponden a la proposición realizada.</w:t>
      </w:r>
      <w:r w:rsidRPr="00CC6D5F">
        <w:rPr>
          <w:color w:val="FF9ACD"/>
        </w:rPr>
        <w:t xml:space="preserve"> </w:t>
      </w:r>
    </w:p>
    <w:tbl>
      <w:tblPr>
        <w:tblStyle w:val="TableGrid"/>
        <w:tblpPr w:vertAnchor="text" w:tblpX="1844" w:tblpY="2"/>
        <w:tblOverlap w:val="never"/>
        <w:tblW w:w="7368" w:type="dxa"/>
        <w:tblInd w:w="0" w:type="dxa"/>
        <w:tblCellMar>
          <w:left w:w="115" w:type="dxa"/>
          <w:right w:w="115" w:type="dxa"/>
        </w:tblCellMar>
        <w:tblLook w:val="04A0" w:firstRow="1" w:lastRow="0" w:firstColumn="1" w:lastColumn="0" w:noHBand="0" w:noVBand="1"/>
      </w:tblPr>
      <w:tblGrid>
        <w:gridCol w:w="7368"/>
      </w:tblGrid>
      <w:tr w:rsidR="00CB12DE" w:rsidRPr="00CC6D5F" w14:paraId="43C21461" w14:textId="77777777" w:rsidTr="008953FE">
        <w:trPr>
          <w:trHeight w:val="559"/>
        </w:trPr>
        <w:tc>
          <w:tcPr>
            <w:tcW w:w="7368" w:type="dxa"/>
            <w:tcBorders>
              <w:top w:val="single" w:sz="4" w:space="0" w:color="000000"/>
              <w:left w:val="single" w:sz="4" w:space="0" w:color="000000"/>
              <w:bottom w:val="single" w:sz="4" w:space="0" w:color="000000"/>
              <w:right w:val="single" w:sz="4" w:space="0" w:color="000000"/>
            </w:tcBorders>
            <w:shd w:val="clear" w:color="auto" w:fill="E6E6E6"/>
          </w:tcPr>
          <w:p w14:paraId="0220EA1D" w14:textId="77777777" w:rsidR="00CB12DE" w:rsidRPr="00CC6D5F" w:rsidRDefault="00CB12DE" w:rsidP="008953FE">
            <w:pPr>
              <w:spacing w:line="259" w:lineRule="auto"/>
              <w:jc w:val="center"/>
              <w:rPr>
                <w:lang w:val="es-MX"/>
              </w:rPr>
            </w:pPr>
            <w:r w:rsidRPr="00CC6D5F">
              <w:rPr>
                <w:lang w:val="es-MX"/>
              </w:rPr>
              <w:t xml:space="preserve">La tierra es el centro del universo, </w:t>
            </w:r>
            <w:r w:rsidRPr="00CC6D5F">
              <w:rPr>
                <w:rFonts w:ascii="Times New Roman" w:eastAsia="Times New Roman" w:hAnsi="Times New Roman" w:cs="Times New Roman"/>
                <w:b/>
                <w:lang w:val="es-MX"/>
              </w:rPr>
              <w:t>¿Qué se concluye?</w:t>
            </w:r>
            <w:r w:rsidRPr="00CC6D5F">
              <w:rPr>
                <w:lang w:val="es-MX"/>
              </w:rPr>
              <w:t xml:space="preserve"> Si la tierra es el centro del universo entonces todos los planetas giran alrededor de ella. </w:t>
            </w:r>
          </w:p>
        </w:tc>
      </w:tr>
    </w:tbl>
    <w:p w14:paraId="0794AFC6" w14:textId="77777777" w:rsidR="00CB12DE" w:rsidRPr="00CC6D5F" w:rsidRDefault="00CB12DE" w:rsidP="00CB12DE">
      <w:pPr>
        <w:spacing w:after="277"/>
        <w:ind w:left="790" w:right="255"/>
      </w:pPr>
      <w:r w:rsidRPr="00CC6D5F">
        <w:t xml:space="preserve">Ejemplo: </w:t>
      </w:r>
    </w:p>
    <w:p w14:paraId="6E2803F0" w14:textId="77777777" w:rsidR="00CB12DE" w:rsidRPr="00CC6D5F" w:rsidRDefault="00CB12DE" w:rsidP="00CB12DE">
      <w:pPr>
        <w:spacing w:after="0"/>
        <w:ind w:left="708" w:right="255"/>
      </w:pPr>
      <w:r w:rsidRPr="00CC6D5F">
        <w:rPr>
          <w:rFonts w:ascii="Times New Roman" w:eastAsia="Times New Roman" w:hAnsi="Times New Roman" w:cs="Times New Roman"/>
          <w:b/>
        </w:rPr>
        <w:t xml:space="preserve"> </w:t>
      </w:r>
    </w:p>
    <w:p w14:paraId="102BF332" w14:textId="77777777" w:rsidR="00CB12DE" w:rsidRPr="00CC6D5F" w:rsidRDefault="00CB12DE" w:rsidP="00CB12DE">
      <w:pPr>
        <w:ind w:right="57" w:firstLine="708"/>
      </w:pPr>
      <w:r w:rsidRPr="00CC6D5F">
        <w:t xml:space="preserve">Otro tipo de implicaciones son las conversacionales, son aquellas que, de acuerdo al contexto del hablante o a su intencionalidad, sugieren o dan a entender ciertas cosas. </w:t>
      </w:r>
    </w:p>
    <w:p w14:paraId="011D72F3" w14:textId="77777777" w:rsidR="00CB12DE" w:rsidRPr="00CC6D5F" w:rsidRDefault="00CB12DE" w:rsidP="00CB12DE">
      <w:pPr>
        <w:spacing w:after="0"/>
        <w:ind w:right="255"/>
      </w:pPr>
      <w:r w:rsidRPr="00CC6D5F">
        <w:t xml:space="preserve"> </w:t>
      </w:r>
    </w:p>
    <w:tbl>
      <w:tblPr>
        <w:tblStyle w:val="TableGrid"/>
        <w:tblpPr w:vertAnchor="text" w:tblpX="1844" w:tblpY="2"/>
        <w:tblOverlap w:val="never"/>
        <w:tblW w:w="7368" w:type="dxa"/>
        <w:tblInd w:w="0" w:type="dxa"/>
        <w:tblCellMar>
          <w:left w:w="112" w:type="dxa"/>
          <w:right w:w="47" w:type="dxa"/>
        </w:tblCellMar>
        <w:tblLook w:val="04A0" w:firstRow="1" w:lastRow="0" w:firstColumn="1" w:lastColumn="0" w:noHBand="0" w:noVBand="1"/>
      </w:tblPr>
      <w:tblGrid>
        <w:gridCol w:w="7368"/>
      </w:tblGrid>
      <w:tr w:rsidR="00CB12DE" w14:paraId="717DE9F3" w14:textId="77777777" w:rsidTr="008953FE">
        <w:trPr>
          <w:trHeight w:val="559"/>
        </w:trPr>
        <w:tc>
          <w:tcPr>
            <w:tcW w:w="7368" w:type="dxa"/>
            <w:tcBorders>
              <w:top w:val="single" w:sz="4" w:space="0" w:color="000000"/>
              <w:left w:val="single" w:sz="4" w:space="0" w:color="000000"/>
              <w:bottom w:val="single" w:sz="4" w:space="0" w:color="000000"/>
              <w:right w:val="single" w:sz="4" w:space="0" w:color="000000"/>
            </w:tcBorders>
            <w:shd w:val="clear" w:color="auto" w:fill="E6E6E6"/>
          </w:tcPr>
          <w:p w14:paraId="61CF8714" w14:textId="77777777" w:rsidR="00CB12DE" w:rsidRDefault="00CB12DE" w:rsidP="008953FE">
            <w:pPr>
              <w:spacing w:line="259" w:lineRule="auto"/>
              <w:jc w:val="center"/>
            </w:pPr>
            <w:r w:rsidRPr="00CC6D5F">
              <w:rPr>
                <w:lang w:val="es-MX"/>
              </w:rPr>
              <w:t xml:space="preserve">Si alguien en una conversación dice “Ayer vi a Juanita con un hombre que no era ni su marido ni su hijo ni su hermano.” </w:t>
            </w:r>
            <w:r>
              <w:rPr>
                <w:rFonts w:ascii="Times New Roman" w:eastAsia="Times New Roman" w:hAnsi="Times New Roman" w:cs="Times New Roman"/>
                <w:b/>
              </w:rPr>
              <w:t>¿Qué se concluye?</w:t>
            </w:r>
            <w:r>
              <w:t xml:space="preserve"> </w:t>
            </w:r>
          </w:p>
        </w:tc>
      </w:tr>
    </w:tbl>
    <w:p w14:paraId="0684F2DC" w14:textId="77777777" w:rsidR="00CB12DE" w:rsidRDefault="00CB12DE" w:rsidP="00CB12DE">
      <w:pPr>
        <w:spacing w:after="272"/>
        <w:ind w:left="790" w:right="255"/>
      </w:pPr>
      <w:r>
        <w:t xml:space="preserve">Ejemplo: </w:t>
      </w:r>
    </w:p>
    <w:p w14:paraId="3565A4D5" w14:textId="77777777" w:rsidR="00CB12DE" w:rsidRDefault="00CB12DE" w:rsidP="00CB12DE">
      <w:pPr>
        <w:spacing w:after="0"/>
      </w:pPr>
      <w:r>
        <w:t xml:space="preserve"> </w:t>
      </w:r>
    </w:p>
    <w:p w14:paraId="17716117" w14:textId="77777777" w:rsidR="00CB12DE" w:rsidRDefault="00CB12DE" w:rsidP="00CB12DE">
      <w:pPr>
        <w:ind w:right="57" w:firstLine="708"/>
      </w:pPr>
      <w:r w:rsidRPr="00CC6D5F">
        <w:t xml:space="preserve">Los planos categoriales suponen reconocer el significado de algunos términos a fin de poder hacer clasificaciones analíticas y saber desde dónde o desde qué categoría o parcela de la realidad se habla. </w:t>
      </w:r>
      <w:r>
        <w:t xml:space="preserve">(desde un plano lógico, epistemológico, axiológico, etc.) </w:t>
      </w:r>
    </w:p>
    <w:p w14:paraId="73A65D6F" w14:textId="77777777" w:rsidR="00CB12DE" w:rsidRDefault="00CB12DE" w:rsidP="00CB12DE">
      <w:pPr>
        <w:spacing w:after="0"/>
        <w:ind w:right="277"/>
      </w:pPr>
      <w:r>
        <w:t xml:space="preserve"> </w:t>
      </w:r>
    </w:p>
    <w:tbl>
      <w:tblPr>
        <w:tblStyle w:val="TableGrid"/>
        <w:tblpPr w:vertAnchor="text" w:tblpX="1844" w:tblpY="2"/>
        <w:tblOverlap w:val="never"/>
        <w:tblW w:w="7346" w:type="dxa"/>
        <w:tblInd w:w="0" w:type="dxa"/>
        <w:tblCellMar>
          <w:right w:w="6" w:type="dxa"/>
        </w:tblCellMar>
        <w:tblLook w:val="04A0" w:firstRow="1" w:lastRow="0" w:firstColumn="1" w:lastColumn="0" w:noHBand="0" w:noVBand="1"/>
      </w:tblPr>
      <w:tblGrid>
        <w:gridCol w:w="412"/>
        <w:gridCol w:w="6934"/>
      </w:tblGrid>
      <w:tr w:rsidR="00CB12DE" w:rsidRPr="00CC6D5F" w14:paraId="19C1C2E8" w14:textId="77777777" w:rsidTr="008953FE">
        <w:trPr>
          <w:trHeight w:val="280"/>
        </w:trPr>
        <w:tc>
          <w:tcPr>
            <w:tcW w:w="412" w:type="dxa"/>
            <w:tcBorders>
              <w:top w:val="single" w:sz="4" w:space="0" w:color="000000"/>
              <w:left w:val="single" w:sz="4" w:space="0" w:color="000000"/>
              <w:bottom w:val="nil"/>
              <w:right w:val="nil"/>
            </w:tcBorders>
            <w:shd w:val="clear" w:color="auto" w:fill="E6E6E6"/>
          </w:tcPr>
          <w:p w14:paraId="505B605D" w14:textId="77777777" w:rsidR="00CB12DE" w:rsidRDefault="00CB12DE" w:rsidP="008953FE">
            <w:pPr>
              <w:spacing w:line="259" w:lineRule="auto"/>
              <w:ind w:left="71"/>
            </w:pPr>
            <w:r>
              <w:rPr>
                <w:rFonts w:ascii="Segoe UI Symbol" w:eastAsia="Segoe UI Symbol" w:hAnsi="Segoe UI Symbol" w:cs="Segoe UI Symbol"/>
                <w:sz w:val="20"/>
              </w:rPr>
              <w:t>•</w:t>
            </w:r>
            <w:r>
              <w:rPr>
                <w:rFonts w:ascii="Arial" w:eastAsia="Arial" w:hAnsi="Arial" w:cs="Arial"/>
                <w:sz w:val="20"/>
              </w:rPr>
              <w:t xml:space="preserve"> </w:t>
            </w:r>
          </w:p>
        </w:tc>
        <w:tc>
          <w:tcPr>
            <w:tcW w:w="6935" w:type="dxa"/>
            <w:tcBorders>
              <w:top w:val="single" w:sz="4" w:space="0" w:color="000000"/>
              <w:left w:val="nil"/>
              <w:bottom w:val="nil"/>
              <w:right w:val="single" w:sz="4" w:space="0" w:color="000000"/>
            </w:tcBorders>
            <w:shd w:val="clear" w:color="auto" w:fill="E6E6E6"/>
          </w:tcPr>
          <w:p w14:paraId="5C8C9F22" w14:textId="77777777" w:rsidR="00CB12DE" w:rsidRPr="00CC6D5F" w:rsidRDefault="00CB12DE" w:rsidP="008953FE">
            <w:pPr>
              <w:spacing w:line="259" w:lineRule="auto"/>
              <w:ind w:left="19"/>
              <w:rPr>
                <w:lang w:val="es-MX"/>
              </w:rPr>
            </w:pPr>
            <w:r w:rsidRPr="00CC6D5F">
              <w:rPr>
                <w:lang w:val="es-MX"/>
              </w:rPr>
              <w:t xml:space="preserve">Jesús es hijo de Dios, según la Biblia: </w:t>
            </w:r>
            <w:r w:rsidRPr="00CC6D5F">
              <w:rPr>
                <w:rFonts w:ascii="Times New Roman" w:eastAsia="Times New Roman" w:hAnsi="Times New Roman" w:cs="Times New Roman"/>
                <w:i/>
                <w:lang w:val="es-MX"/>
              </w:rPr>
              <w:t>plano lingüístico</w:t>
            </w:r>
            <w:r w:rsidRPr="00CC6D5F">
              <w:rPr>
                <w:lang w:val="es-MX"/>
              </w:rPr>
              <w:t xml:space="preserve">.  </w:t>
            </w:r>
          </w:p>
        </w:tc>
      </w:tr>
      <w:tr w:rsidR="00CB12DE" w:rsidRPr="00CC6D5F" w14:paraId="2B7462AA" w14:textId="77777777" w:rsidTr="008953FE">
        <w:trPr>
          <w:trHeight w:val="276"/>
        </w:trPr>
        <w:tc>
          <w:tcPr>
            <w:tcW w:w="412" w:type="dxa"/>
            <w:tcBorders>
              <w:top w:val="nil"/>
              <w:left w:val="single" w:sz="4" w:space="0" w:color="000000"/>
              <w:bottom w:val="nil"/>
              <w:right w:val="nil"/>
            </w:tcBorders>
            <w:shd w:val="clear" w:color="auto" w:fill="E6E6E6"/>
          </w:tcPr>
          <w:p w14:paraId="395EF2CF" w14:textId="77777777" w:rsidR="00CB12DE" w:rsidRDefault="00CB12DE" w:rsidP="008953FE">
            <w:pPr>
              <w:spacing w:line="259" w:lineRule="auto"/>
              <w:ind w:left="71"/>
            </w:pPr>
            <w:r>
              <w:rPr>
                <w:rFonts w:ascii="Segoe UI Symbol" w:eastAsia="Segoe UI Symbol" w:hAnsi="Segoe UI Symbol" w:cs="Segoe UI Symbol"/>
                <w:sz w:val="20"/>
              </w:rPr>
              <w:t>•</w:t>
            </w:r>
            <w:r>
              <w:rPr>
                <w:rFonts w:ascii="Arial" w:eastAsia="Arial" w:hAnsi="Arial" w:cs="Arial"/>
                <w:sz w:val="20"/>
              </w:rPr>
              <w:t xml:space="preserve"> </w:t>
            </w:r>
          </w:p>
        </w:tc>
        <w:tc>
          <w:tcPr>
            <w:tcW w:w="6935" w:type="dxa"/>
            <w:tcBorders>
              <w:top w:val="nil"/>
              <w:left w:val="nil"/>
              <w:bottom w:val="nil"/>
              <w:right w:val="single" w:sz="4" w:space="0" w:color="000000"/>
            </w:tcBorders>
            <w:shd w:val="clear" w:color="auto" w:fill="E6E6E6"/>
          </w:tcPr>
          <w:p w14:paraId="0A95AF57" w14:textId="77777777" w:rsidR="00CB12DE" w:rsidRPr="00CC6D5F" w:rsidRDefault="00CB12DE" w:rsidP="008953FE">
            <w:pPr>
              <w:spacing w:line="259" w:lineRule="auto"/>
              <w:ind w:left="19"/>
              <w:rPr>
                <w:lang w:val="es-MX"/>
              </w:rPr>
            </w:pPr>
            <w:r w:rsidRPr="00CC6D5F">
              <w:rPr>
                <w:lang w:val="es-MX"/>
              </w:rPr>
              <w:t xml:space="preserve">Yo no creo que Jesús exista: </w:t>
            </w:r>
            <w:r w:rsidRPr="00CC6D5F">
              <w:rPr>
                <w:rFonts w:ascii="Times New Roman" w:eastAsia="Times New Roman" w:hAnsi="Times New Roman" w:cs="Times New Roman"/>
                <w:i/>
                <w:lang w:val="es-MX"/>
              </w:rPr>
              <w:t>plano ontológico</w:t>
            </w:r>
            <w:r w:rsidRPr="00CC6D5F">
              <w:rPr>
                <w:lang w:val="es-MX"/>
              </w:rPr>
              <w:t xml:space="preserve">.  </w:t>
            </w:r>
          </w:p>
        </w:tc>
      </w:tr>
      <w:tr w:rsidR="00CB12DE" w:rsidRPr="00CC6D5F" w14:paraId="3D3FE64C" w14:textId="77777777" w:rsidTr="008953FE">
        <w:trPr>
          <w:trHeight w:val="276"/>
        </w:trPr>
        <w:tc>
          <w:tcPr>
            <w:tcW w:w="412" w:type="dxa"/>
            <w:tcBorders>
              <w:top w:val="nil"/>
              <w:left w:val="single" w:sz="4" w:space="0" w:color="000000"/>
              <w:bottom w:val="nil"/>
              <w:right w:val="nil"/>
            </w:tcBorders>
            <w:shd w:val="clear" w:color="auto" w:fill="E6E6E6"/>
          </w:tcPr>
          <w:p w14:paraId="2AF9E73B" w14:textId="77777777" w:rsidR="00CB12DE" w:rsidRDefault="00CB12DE" w:rsidP="008953FE">
            <w:pPr>
              <w:spacing w:line="259" w:lineRule="auto"/>
              <w:ind w:left="71"/>
            </w:pPr>
            <w:r>
              <w:rPr>
                <w:rFonts w:ascii="Segoe UI Symbol" w:eastAsia="Segoe UI Symbol" w:hAnsi="Segoe UI Symbol" w:cs="Segoe UI Symbol"/>
                <w:sz w:val="20"/>
              </w:rPr>
              <w:t>•</w:t>
            </w:r>
            <w:r>
              <w:rPr>
                <w:rFonts w:ascii="Arial" w:eastAsia="Arial" w:hAnsi="Arial" w:cs="Arial"/>
                <w:sz w:val="20"/>
              </w:rPr>
              <w:t xml:space="preserve"> </w:t>
            </w:r>
          </w:p>
        </w:tc>
        <w:tc>
          <w:tcPr>
            <w:tcW w:w="6935" w:type="dxa"/>
            <w:tcBorders>
              <w:top w:val="nil"/>
              <w:left w:val="nil"/>
              <w:bottom w:val="nil"/>
              <w:right w:val="single" w:sz="4" w:space="0" w:color="000000"/>
            </w:tcBorders>
            <w:shd w:val="clear" w:color="auto" w:fill="E6E6E6"/>
          </w:tcPr>
          <w:p w14:paraId="5028833F" w14:textId="77777777" w:rsidR="00CB12DE" w:rsidRPr="00CC6D5F" w:rsidRDefault="00CB12DE" w:rsidP="008953FE">
            <w:pPr>
              <w:spacing w:line="259" w:lineRule="auto"/>
              <w:ind w:left="19"/>
              <w:rPr>
                <w:lang w:val="es-MX"/>
              </w:rPr>
            </w:pPr>
            <w:r w:rsidRPr="00CC6D5F">
              <w:rPr>
                <w:lang w:val="es-MX"/>
              </w:rPr>
              <w:t xml:space="preserve">Estoy seguro de que Dios “existe”: </w:t>
            </w:r>
            <w:r w:rsidRPr="00CC6D5F">
              <w:rPr>
                <w:rFonts w:ascii="Times New Roman" w:eastAsia="Times New Roman" w:hAnsi="Times New Roman" w:cs="Times New Roman"/>
                <w:i/>
                <w:lang w:val="es-MX"/>
              </w:rPr>
              <w:t>plano epistemológico</w:t>
            </w:r>
            <w:r w:rsidRPr="00CC6D5F">
              <w:rPr>
                <w:lang w:val="es-MX"/>
              </w:rPr>
              <w:t xml:space="preserve">. </w:t>
            </w:r>
          </w:p>
        </w:tc>
      </w:tr>
      <w:tr w:rsidR="00CB12DE" w:rsidRPr="00CC6D5F" w14:paraId="7E431099" w14:textId="77777777" w:rsidTr="008953FE">
        <w:trPr>
          <w:trHeight w:val="556"/>
        </w:trPr>
        <w:tc>
          <w:tcPr>
            <w:tcW w:w="412" w:type="dxa"/>
            <w:tcBorders>
              <w:top w:val="nil"/>
              <w:left w:val="single" w:sz="4" w:space="0" w:color="000000"/>
              <w:bottom w:val="single" w:sz="4" w:space="0" w:color="000000"/>
              <w:right w:val="nil"/>
            </w:tcBorders>
            <w:shd w:val="clear" w:color="auto" w:fill="E6E6E6"/>
          </w:tcPr>
          <w:p w14:paraId="5772C65A" w14:textId="77777777" w:rsidR="00CB12DE" w:rsidRDefault="00CB12DE" w:rsidP="008953FE">
            <w:pPr>
              <w:spacing w:line="259" w:lineRule="auto"/>
              <w:ind w:left="71"/>
            </w:pPr>
            <w:r>
              <w:rPr>
                <w:rFonts w:ascii="Segoe UI Symbol" w:eastAsia="Segoe UI Symbol" w:hAnsi="Segoe UI Symbol" w:cs="Segoe UI Symbol"/>
                <w:sz w:val="20"/>
              </w:rPr>
              <w:t>•</w:t>
            </w:r>
            <w:r>
              <w:rPr>
                <w:rFonts w:ascii="Arial" w:eastAsia="Arial" w:hAnsi="Arial" w:cs="Arial"/>
                <w:sz w:val="20"/>
              </w:rPr>
              <w:t xml:space="preserve"> </w:t>
            </w:r>
          </w:p>
        </w:tc>
        <w:tc>
          <w:tcPr>
            <w:tcW w:w="6935" w:type="dxa"/>
            <w:tcBorders>
              <w:top w:val="nil"/>
              <w:left w:val="nil"/>
              <w:bottom w:val="single" w:sz="4" w:space="0" w:color="000000"/>
              <w:right w:val="single" w:sz="4" w:space="0" w:color="000000"/>
            </w:tcBorders>
            <w:shd w:val="clear" w:color="auto" w:fill="E6E6E6"/>
          </w:tcPr>
          <w:p w14:paraId="6930553E" w14:textId="77777777" w:rsidR="00CB12DE" w:rsidRPr="00CC6D5F" w:rsidRDefault="00CB12DE" w:rsidP="008953FE">
            <w:pPr>
              <w:spacing w:line="259" w:lineRule="auto"/>
              <w:ind w:firstLine="19"/>
              <w:rPr>
                <w:lang w:val="es-MX"/>
              </w:rPr>
            </w:pPr>
            <w:r w:rsidRPr="00CC6D5F">
              <w:rPr>
                <w:lang w:val="es-MX"/>
              </w:rPr>
              <w:t xml:space="preserve">El aborto es la expulsión consciente del producto de la concepción. (de aquí no se concluye que el aborto sea malo). </w:t>
            </w:r>
          </w:p>
        </w:tc>
      </w:tr>
    </w:tbl>
    <w:p w14:paraId="6DE0BF0E" w14:textId="77777777" w:rsidR="00CB12DE" w:rsidRPr="00CC6D5F" w:rsidRDefault="00CB12DE" w:rsidP="00CB12DE">
      <w:pPr>
        <w:ind w:left="790" w:right="277"/>
      </w:pPr>
      <w:r w:rsidRPr="00CC6D5F">
        <w:t xml:space="preserve">Ejemplo: </w:t>
      </w:r>
    </w:p>
    <w:p w14:paraId="620E777E" w14:textId="77777777" w:rsidR="00CB12DE" w:rsidRPr="00CC6D5F" w:rsidRDefault="00CB12DE" w:rsidP="00CB12DE">
      <w:pPr>
        <w:spacing w:after="816"/>
        <w:ind w:left="780" w:right="277"/>
      </w:pPr>
      <w:r w:rsidRPr="00CC6D5F">
        <w:t xml:space="preserve"> </w:t>
      </w:r>
    </w:p>
    <w:p w14:paraId="600AFCE8" w14:textId="77777777" w:rsidR="00CB12DE" w:rsidRPr="00CC6D5F" w:rsidRDefault="00CB12DE" w:rsidP="00CB12DE">
      <w:pPr>
        <w:spacing w:after="0"/>
        <w:ind w:left="708"/>
      </w:pPr>
      <w:r w:rsidRPr="00CC6D5F">
        <w:t xml:space="preserve"> </w:t>
      </w:r>
    </w:p>
    <w:p w14:paraId="20952BD9" w14:textId="77777777" w:rsidR="00CB12DE" w:rsidRPr="00CC6D5F" w:rsidRDefault="00CB12DE" w:rsidP="00CB12DE">
      <w:pPr>
        <w:ind w:right="57" w:firstLine="708"/>
      </w:pPr>
      <w:r w:rsidRPr="00CC6D5F">
        <w:t>En la argumentación, se debe tener cuidado de que las premisas y las conclusiones se ubiquen en el mismo plano categorial.</w:t>
      </w:r>
      <w:r w:rsidRPr="00CC6D5F">
        <w:rPr>
          <w:rFonts w:ascii="Times New Roman" w:eastAsia="Times New Roman" w:hAnsi="Times New Roman" w:cs="Times New Roman"/>
          <w:b/>
        </w:rPr>
        <w:t xml:space="preserve"> </w:t>
      </w:r>
    </w:p>
    <w:p w14:paraId="15BFD5F6" w14:textId="77777777" w:rsidR="00CB12DE" w:rsidRPr="00CC6D5F" w:rsidRDefault="00CB12DE" w:rsidP="00CB12DE">
      <w:pPr>
        <w:spacing w:after="0"/>
      </w:pPr>
      <w:r w:rsidRPr="00CC6D5F">
        <w:t xml:space="preserve"> </w:t>
      </w:r>
    </w:p>
    <w:p w14:paraId="7B8005B2" w14:textId="77777777" w:rsidR="00CB12DE" w:rsidRPr="00CC6D5F" w:rsidRDefault="00CB12DE" w:rsidP="00CB12DE">
      <w:pPr>
        <w:spacing w:after="0"/>
      </w:pPr>
      <w:r w:rsidRPr="00CC6D5F">
        <w:t xml:space="preserve"> </w:t>
      </w:r>
    </w:p>
    <w:p w14:paraId="79677ADE" w14:textId="77777777" w:rsidR="00CB12DE" w:rsidRPr="00CC6D5F" w:rsidRDefault="00CB12DE" w:rsidP="00CB12DE">
      <w:pPr>
        <w:pStyle w:val="Ttulo3"/>
        <w:ind w:left="-5" w:right="127"/>
        <w:rPr>
          <w:lang w:val="es-MX"/>
        </w:rPr>
      </w:pPr>
      <w:bookmarkStart w:id="24" w:name="_Toc1333739"/>
      <w:bookmarkStart w:id="25" w:name="_Toc1413185"/>
      <w:r w:rsidRPr="00CC6D5F">
        <w:rPr>
          <w:lang w:val="es-MX"/>
        </w:rPr>
        <w:t>Metacognición del proceso analítico de inferir</w:t>
      </w:r>
      <w:bookmarkEnd w:id="24"/>
      <w:bookmarkEnd w:id="25"/>
      <w:r w:rsidRPr="00CC6D5F">
        <w:rPr>
          <w:u w:color="000000"/>
          <w:lang w:val="es-MX"/>
        </w:rPr>
        <w:t xml:space="preserve">  </w:t>
      </w:r>
    </w:p>
    <w:p w14:paraId="11E18492" w14:textId="77777777" w:rsidR="00CB12DE" w:rsidRPr="00CC6D5F" w:rsidRDefault="00CB12DE" w:rsidP="00CB12DE">
      <w:pPr>
        <w:spacing w:after="0"/>
        <w:ind w:left="708"/>
      </w:pPr>
      <w:r w:rsidRPr="00CC6D5F">
        <w:rPr>
          <w:rFonts w:ascii="Times New Roman" w:eastAsia="Times New Roman" w:hAnsi="Times New Roman" w:cs="Times New Roman"/>
          <w:b/>
        </w:rPr>
        <w:t xml:space="preserve"> </w:t>
      </w:r>
    </w:p>
    <w:p w14:paraId="13A79A80" w14:textId="77777777" w:rsidR="00CB12DE" w:rsidRPr="00CC6D5F" w:rsidRDefault="00CB12DE" w:rsidP="00CB12DE">
      <w:pPr>
        <w:ind w:right="57"/>
      </w:pPr>
      <w:r w:rsidRPr="00CC6D5F">
        <w:t xml:space="preserve">La metacognición del  proceso analítico de inferir se corresponde con el logro de los siguientes objetivos: </w:t>
      </w:r>
    </w:p>
    <w:p w14:paraId="1FDEE297" w14:textId="77777777" w:rsidR="00CB12DE" w:rsidRPr="00CC6D5F" w:rsidRDefault="00CB12DE" w:rsidP="00CB12DE">
      <w:pPr>
        <w:spacing w:after="0"/>
        <w:ind w:left="708"/>
      </w:pPr>
      <w:r w:rsidRPr="00CC6D5F">
        <w:t xml:space="preserve"> </w:t>
      </w:r>
    </w:p>
    <w:p w14:paraId="44A77646" w14:textId="77777777" w:rsidR="00CB12DE" w:rsidRPr="00CC6D5F" w:rsidRDefault="00CB12DE" w:rsidP="00CB12DE">
      <w:pPr>
        <w:ind w:left="718" w:right="57"/>
      </w:pPr>
      <w:r w:rsidRPr="00CC6D5F">
        <w:rPr>
          <w:rFonts w:ascii="Segoe UI Symbol" w:eastAsia="Segoe UI Symbol" w:hAnsi="Segoe UI Symbol" w:cs="Segoe UI Symbol"/>
        </w:rPr>
        <w:t>♦</w:t>
      </w:r>
      <w:r w:rsidRPr="00CC6D5F">
        <w:rPr>
          <w:rFonts w:ascii="Arial" w:eastAsia="Arial" w:hAnsi="Arial" w:cs="Arial"/>
        </w:rPr>
        <w:t xml:space="preserve"> </w:t>
      </w:r>
      <w:r w:rsidRPr="00CC6D5F">
        <w:t xml:space="preserve">Identificación de procesos inferenciales básicos, a fin de reconocer sus limitaciones. </w:t>
      </w:r>
    </w:p>
    <w:p w14:paraId="677136D7" w14:textId="77777777" w:rsidR="00CB12DE" w:rsidRPr="00CC6D5F" w:rsidRDefault="00CB12DE" w:rsidP="00CB12DE">
      <w:pPr>
        <w:ind w:left="718" w:right="57"/>
      </w:pPr>
      <w:r w:rsidRPr="00CC6D5F">
        <w:rPr>
          <w:rFonts w:ascii="Segoe UI Symbol" w:eastAsia="Segoe UI Symbol" w:hAnsi="Segoe UI Symbol" w:cs="Segoe UI Symbol"/>
        </w:rPr>
        <w:t>♦</w:t>
      </w:r>
      <w:r w:rsidRPr="00CC6D5F">
        <w:rPr>
          <w:rFonts w:ascii="Arial" w:eastAsia="Arial" w:hAnsi="Arial" w:cs="Arial"/>
        </w:rPr>
        <w:t xml:space="preserve"> </w:t>
      </w:r>
      <w:r w:rsidRPr="00CC6D5F">
        <w:t xml:space="preserve">Reconocimiento de las ventajas de los procesos inferenciales analíticos. </w:t>
      </w:r>
    </w:p>
    <w:p w14:paraId="7D51C705" w14:textId="77777777" w:rsidR="00CB12DE" w:rsidRPr="00CC6D5F" w:rsidRDefault="00CB12DE" w:rsidP="00CB12DE">
      <w:pPr>
        <w:ind w:left="1049" w:right="57" w:hanging="341"/>
      </w:pPr>
      <w:r w:rsidRPr="00CC6D5F">
        <w:rPr>
          <w:rFonts w:ascii="Segoe UI Symbol" w:eastAsia="Segoe UI Symbol" w:hAnsi="Segoe UI Symbol" w:cs="Segoe UI Symbol"/>
        </w:rPr>
        <w:t>♦</w:t>
      </w:r>
      <w:r w:rsidRPr="00CC6D5F">
        <w:rPr>
          <w:rFonts w:ascii="Arial" w:eastAsia="Arial" w:hAnsi="Arial" w:cs="Arial"/>
        </w:rPr>
        <w:t xml:space="preserve"> </w:t>
      </w:r>
      <w:r w:rsidRPr="00CC6D5F">
        <w:t xml:space="preserve">Comparación de procesos inferenciales analíticos, a fin de lograr el reconocimiento de los distintos tipos de inferencia. </w:t>
      </w:r>
    </w:p>
    <w:p w14:paraId="454D00C1" w14:textId="77777777" w:rsidR="00CB12DE" w:rsidRPr="00CC6D5F" w:rsidRDefault="00CB12DE" w:rsidP="00CB12DE">
      <w:pPr>
        <w:ind w:left="1049" w:right="57" w:hanging="341"/>
      </w:pPr>
      <w:r w:rsidRPr="00CC6D5F">
        <w:rPr>
          <w:rFonts w:ascii="Segoe UI Symbol" w:eastAsia="Segoe UI Symbol" w:hAnsi="Segoe UI Symbol" w:cs="Segoe UI Symbol"/>
        </w:rPr>
        <w:t>♦</w:t>
      </w:r>
      <w:r w:rsidRPr="00CC6D5F">
        <w:rPr>
          <w:rFonts w:ascii="Arial" w:eastAsia="Arial" w:hAnsi="Arial" w:cs="Arial"/>
        </w:rPr>
        <w:t xml:space="preserve"> </w:t>
      </w:r>
      <w:r w:rsidRPr="00CC6D5F">
        <w:t xml:space="preserve">Clasificación de los distintos tipos de inferencia formal deductiva, no deductiva, a fin de lograr conocimiento de lo que significa sacar conclusiones. </w:t>
      </w:r>
    </w:p>
    <w:p w14:paraId="3622C25B" w14:textId="77777777" w:rsidR="00CB12DE" w:rsidRPr="00CC6D5F" w:rsidRDefault="00CB12DE" w:rsidP="00CB12DE">
      <w:pPr>
        <w:ind w:left="718" w:right="57"/>
      </w:pPr>
      <w:r w:rsidRPr="00CC6D5F">
        <w:rPr>
          <w:rFonts w:ascii="Segoe UI Symbol" w:eastAsia="Segoe UI Symbol" w:hAnsi="Segoe UI Symbol" w:cs="Segoe UI Symbol"/>
        </w:rPr>
        <w:t>♦</w:t>
      </w:r>
      <w:r w:rsidRPr="00CC6D5F">
        <w:rPr>
          <w:rFonts w:ascii="Arial" w:eastAsia="Arial" w:hAnsi="Arial" w:cs="Arial"/>
        </w:rPr>
        <w:t xml:space="preserve"> </w:t>
      </w:r>
      <w:r w:rsidRPr="00CC6D5F">
        <w:t xml:space="preserve">Identificación de los planos  categoriales  del discurso.  </w:t>
      </w:r>
    </w:p>
    <w:p w14:paraId="6E86F985" w14:textId="77777777" w:rsidR="00CB12DE" w:rsidRPr="00CC6D5F" w:rsidRDefault="00CB12DE" w:rsidP="00CB12DE">
      <w:pPr>
        <w:ind w:left="718" w:right="4104"/>
      </w:pPr>
      <w:r w:rsidRPr="00CC6D5F">
        <w:rPr>
          <w:rFonts w:ascii="Segoe UI Symbol" w:eastAsia="Segoe UI Symbol" w:hAnsi="Segoe UI Symbol" w:cs="Segoe UI Symbol"/>
        </w:rPr>
        <w:t>♦</w:t>
      </w:r>
      <w:r w:rsidRPr="00CC6D5F">
        <w:rPr>
          <w:rFonts w:ascii="Arial" w:eastAsia="Arial" w:hAnsi="Arial" w:cs="Arial"/>
        </w:rPr>
        <w:t xml:space="preserve"> </w:t>
      </w:r>
      <w:r w:rsidRPr="00CC6D5F">
        <w:t xml:space="preserve">Identificación de ambigüedad y vaguedad. </w:t>
      </w:r>
      <w:r w:rsidRPr="00CC6D5F">
        <w:rPr>
          <w:rFonts w:ascii="Segoe UI Symbol" w:eastAsia="Segoe UI Symbol" w:hAnsi="Segoe UI Symbol" w:cs="Segoe UI Symbol"/>
        </w:rPr>
        <w:t>♦</w:t>
      </w:r>
      <w:r w:rsidRPr="00CC6D5F">
        <w:rPr>
          <w:rFonts w:ascii="Arial" w:eastAsia="Arial" w:hAnsi="Arial" w:cs="Arial"/>
        </w:rPr>
        <w:t xml:space="preserve"> </w:t>
      </w:r>
      <w:r w:rsidRPr="00CC6D5F">
        <w:t xml:space="preserve">Identificación de trasfondos. </w:t>
      </w:r>
    </w:p>
    <w:p w14:paraId="4B1F42B3" w14:textId="77777777" w:rsidR="00CB12DE" w:rsidRPr="00CC6D5F" w:rsidRDefault="00CB12DE" w:rsidP="00CB12DE">
      <w:pPr>
        <w:spacing w:after="0"/>
      </w:pPr>
      <w:r w:rsidRPr="00CC6D5F">
        <w:t xml:space="preserve"> </w:t>
      </w:r>
    </w:p>
    <w:p w14:paraId="52D9FDF0" w14:textId="025307A8" w:rsidR="00CB12DE" w:rsidRDefault="00CB12DE" w:rsidP="00E7070B">
      <w:pPr>
        <w:spacing w:line="276" w:lineRule="auto"/>
        <w:ind w:right="-1085"/>
        <w:jc w:val="both"/>
        <w:rPr>
          <w:sz w:val="24"/>
          <w:szCs w:val="24"/>
          <w:lang w:bidi="es-ES"/>
        </w:rPr>
      </w:pPr>
    </w:p>
    <w:p w14:paraId="46595D0C" w14:textId="6D5364DC" w:rsidR="009C71F3" w:rsidRDefault="009C71F3" w:rsidP="00E7070B">
      <w:pPr>
        <w:spacing w:line="276" w:lineRule="auto"/>
        <w:ind w:right="-1085"/>
        <w:jc w:val="both"/>
        <w:rPr>
          <w:sz w:val="24"/>
          <w:szCs w:val="24"/>
          <w:lang w:bidi="es-ES"/>
        </w:rPr>
      </w:pPr>
    </w:p>
    <w:p w14:paraId="3351320D" w14:textId="4CF9E660" w:rsidR="009C71F3" w:rsidRDefault="009C71F3" w:rsidP="00E7070B">
      <w:pPr>
        <w:spacing w:line="276" w:lineRule="auto"/>
        <w:ind w:right="-1085"/>
        <w:jc w:val="both"/>
        <w:rPr>
          <w:sz w:val="24"/>
          <w:szCs w:val="24"/>
          <w:lang w:bidi="es-ES"/>
        </w:rPr>
      </w:pPr>
    </w:p>
    <w:p w14:paraId="2A07DFEC" w14:textId="0B261B8E" w:rsidR="009C71F3" w:rsidRDefault="009C71F3" w:rsidP="00E7070B">
      <w:pPr>
        <w:spacing w:line="276" w:lineRule="auto"/>
        <w:ind w:right="-1085"/>
        <w:jc w:val="both"/>
        <w:rPr>
          <w:sz w:val="24"/>
          <w:szCs w:val="24"/>
          <w:lang w:bidi="es-ES"/>
        </w:rPr>
      </w:pPr>
    </w:p>
    <w:p w14:paraId="4FFBE09D" w14:textId="0CE4D290" w:rsidR="009C71F3" w:rsidRDefault="009C71F3" w:rsidP="00E7070B">
      <w:pPr>
        <w:spacing w:line="276" w:lineRule="auto"/>
        <w:ind w:right="-1085"/>
        <w:jc w:val="both"/>
        <w:rPr>
          <w:sz w:val="24"/>
          <w:szCs w:val="24"/>
          <w:lang w:bidi="es-ES"/>
        </w:rPr>
      </w:pPr>
    </w:p>
    <w:p w14:paraId="416E8487" w14:textId="47DEFAF2" w:rsidR="009C71F3" w:rsidRDefault="009C71F3" w:rsidP="00E7070B">
      <w:pPr>
        <w:spacing w:line="276" w:lineRule="auto"/>
        <w:ind w:right="-1085"/>
        <w:jc w:val="both"/>
        <w:rPr>
          <w:sz w:val="24"/>
          <w:szCs w:val="24"/>
          <w:lang w:bidi="es-ES"/>
        </w:rPr>
      </w:pPr>
    </w:p>
    <w:p w14:paraId="504DEFD4" w14:textId="58F670A8" w:rsidR="009C71F3" w:rsidRDefault="009C71F3" w:rsidP="00E7070B">
      <w:pPr>
        <w:spacing w:line="276" w:lineRule="auto"/>
        <w:ind w:right="-1085"/>
        <w:jc w:val="both"/>
        <w:rPr>
          <w:sz w:val="24"/>
          <w:szCs w:val="24"/>
          <w:lang w:bidi="es-ES"/>
        </w:rPr>
      </w:pPr>
    </w:p>
    <w:p w14:paraId="014CB24E" w14:textId="76610292" w:rsidR="009C71F3" w:rsidRDefault="009C71F3" w:rsidP="00E7070B">
      <w:pPr>
        <w:spacing w:line="276" w:lineRule="auto"/>
        <w:ind w:right="-1085"/>
        <w:jc w:val="both"/>
        <w:rPr>
          <w:sz w:val="24"/>
          <w:szCs w:val="24"/>
          <w:lang w:bidi="es-ES"/>
        </w:rPr>
      </w:pPr>
    </w:p>
    <w:p w14:paraId="02AC89A3" w14:textId="3028F521" w:rsidR="009C71F3" w:rsidRDefault="009C71F3" w:rsidP="00E7070B">
      <w:pPr>
        <w:spacing w:line="276" w:lineRule="auto"/>
        <w:ind w:right="-1085"/>
        <w:jc w:val="both"/>
        <w:rPr>
          <w:sz w:val="24"/>
          <w:szCs w:val="24"/>
          <w:lang w:bidi="es-ES"/>
        </w:rPr>
      </w:pPr>
    </w:p>
    <w:p w14:paraId="2E50AE56" w14:textId="683CDE53" w:rsidR="009C71F3" w:rsidRDefault="009C71F3" w:rsidP="00E7070B">
      <w:pPr>
        <w:spacing w:line="276" w:lineRule="auto"/>
        <w:ind w:right="-1085"/>
        <w:jc w:val="both"/>
        <w:rPr>
          <w:sz w:val="24"/>
          <w:szCs w:val="24"/>
          <w:lang w:bidi="es-ES"/>
        </w:rPr>
      </w:pPr>
    </w:p>
    <w:p w14:paraId="022A0221" w14:textId="20A055A7" w:rsidR="009C71F3" w:rsidRDefault="009C71F3" w:rsidP="00E7070B">
      <w:pPr>
        <w:spacing w:line="276" w:lineRule="auto"/>
        <w:ind w:right="-1085"/>
        <w:jc w:val="both"/>
        <w:rPr>
          <w:sz w:val="24"/>
          <w:szCs w:val="24"/>
          <w:lang w:bidi="es-ES"/>
        </w:rPr>
      </w:pPr>
    </w:p>
    <w:p w14:paraId="42029AD9" w14:textId="77777777" w:rsidR="009C71F3" w:rsidRDefault="009C71F3" w:rsidP="00E7070B">
      <w:pPr>
        <w:spacing w:line="276" w:lineRule="auto"/>
        <w:ind w:right="-1085"/>
        <w:jc w:val="both"/>
        <w:rPr>
          <w:sz w:val="24"/>
          <w:szCs w:val="24"/>
          <w:lang w:bidi="es-ES"/>
        </w:rPr>
      </w:pPr>
    </w:p>
    <w:p w14:paraId="40EC7D72" w14:textId="6E8663C0" w:rsidR="00181EAB" w:rsidRDefault="00181EAB" w:rsidP="00E7070B">
      <w:pPr>
        <w:spacing w:line="276" w:lineRule="auto"/>
        <w:ind w:right="-1085"/>
        <w:jc w:val="both"/>
        <w:rPr>
          <w:sz w:val="24"/>
          <w:szCs w:val="24"/>
          <w:lang w:bidi="es-ES"/>
        </w:rPr>
      </w:pPr>
    </w:p>
    <w:p w14:paraId="34ADA6C6" w14:textId="04E3D4AC" w:rsidR="009C71F3" w:rsidRDefault="009C71F3" w:rsidP="00E7070B">
      <w:pPr>
        <w:spacing w:line="276" w:lineRule="auto"/>
        <w:ind w:right="-1085"/>
        <w:jc w:val="both"/>
        <w:rPr>
          <w:sz w:val="24"/>
          <w:szCs w:val="24"/>
          <w:lang w:bidi="es-ES"/>
        </w:rPr>
      </w:pPr>
    </w:p>
    <w:p w14:paraId="33627CB0" w14:textId="070ACE2F" w:rsidR="009C71F3" w:rsidRDefault="009C71F3" w:rsidP="00E7070B">
      <w:pPr>
        <w:spacing w:line="276" w:lineRule="auto"/>
        <w:ind w:right="-1085"/>
        <w:jc w:val="both"/>
        <w:rPr>
          <w:sz w:val="24"/>
          <w:szCs w:val="24"/>
          <w:lang w:bidi="es-ES"/>
        </w:rPr>
      </w:pPr>
    </w:p>
    <w:p w14:paraId="5B0508E1" w14:textId="13312C74" w:rsidR="009C71F3" w:rsidRDefault="00030744" w:rsidP="00E7070B">
      <w:pPr>
        <w:spacing w:line="276" w:lineRule="auto"/>
        <w:ind w:right="-1085"/>
        <w:jc w:val="both"/>
        <w:rPr>
          <w:sz w:val="24"/>
          <w:szCs w:val="24"/>
          <w:lang w:bidi="es-ES"/>
        </w:rPr>
      </w:pPr>
      <w:r>
        <w:rPr>
          <w:noProof/>
          <w:lang w:val="en-US"/>
        </w:rPr>
        <mc:AlternateContent>
          <mc:Choice Requires="wps">
            <w:drawing>
              <wp:anchor distT="0" distB="0" distL="114300" distR="114300" simplePos="0" relativeHeight="252213248" behindDoc="0" locked="0" layoutInCell="1" allowOverlap="1" wp14:anchorId="13BB1774" wp14:editId="73A91E6A">
                <wp:simplePos x="0" y="0"/>
                <wp:positionH relativeFrom="column">
                  <wp:posOffset>98440</wp:posOffset>
                </wp:positionH>
                <wp:positionV relativeFrom="paragraph">
                  <wp:posOffset>9643</wp:posOffset>
                </wp:positionV>
                <wp:extent cx="8378456" cy="4603898"/>
                <wp:effectExtent l="0" t="0" r="0" b="6350"/>
                <wp:wrapNone/>
                <wp:docPr id="50" name="Cuadro de texto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78456" cy="4603898"/>
                        </a:xfrm>
                        <a:prstGeom prst="rect">
                          <a:avLst/>
                        </a:prstGeom>
                        <a:noFill/>
                        <a:ln>
                          <a:noFill/>
                        </a:ln>
                      </wps:spPr>
                      <wps:txbx>
                        <w:txbxContent>
                          <w:p w14:paraId="3765C4AD" w14:textId="01C1FD27" w:rsidR="00A879A6" w:rsidRPr="00030744" w:rsidRDefault="00A879A6" w:rsidP="009C71F3">
                            <w:pPr>
                              <w:spacing w:line="276" w:lineRule="auto"/>
                              <w:ind w:right="501"/>
                              <w:jc w:val="center"/>
                              <w:rPr>
                                <w:color w:val="4472C4" w:themeColor="accent1"/>
                                <w:sz w:val="96"/>
                                <w:szCs w:val="96"/>
                                <w:lang w:bidi="es-ES"/>
                              </w:rPr>
                            </w:pPr>
                            <w:r w:rsidRPr="00030744">
                              <w:rPr>
                                <w:color w:val="4472C4" w:themeColor="accent1"/>
                                <w:sz w:val="96"/>
                                <w:szCs w:val="96"/>
                                <w:lang w:bidi="es-ES"/>
                              </w:rPr>
                              <w:t>UNIDAD II</w:t>
                            </w:r>
                          </w:p>
                          <w:p w14:paraId="0A196CC8" w14:textId="52BB2AD7" w:rsidR="00A879A6" w:rsidRPr="00030744" w:rsidRDefault="00A879A6" w:rsidP="009C71F3">
                            <w:pPr>
                              <w:spacing w:line="276" w:lineRule="auto"/>
                              <w:ind w:right="501"/>
                              <w:jc w:val="center"/>
                              <w:rPr>
                                <w:color w:val="4472C4" w:themeColor="accent1"/>
                                <w:sz w:val="96"/>
                                <w:szCs w:val="96"/>
                                <w:lang w:bidi="es-ES"/>
                              </w:rPr>
                            </w:pPr>
                            <w:r w:rsidRPr="00030744">
                              <w:rPr>
                                <w:color w:val="4472C4" w:themeColor="accent1"/>
                                <w:sz w:val="96"/>
                                <w:szCs w:val="96"/>
                                <w:lang w:bidi="es-ES"/>
                              </w:rPr>
                              <w:t>PENSAMIENTO CRÍTICO: PROBLEMA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3BB1774" id="Cuadro de texto 41" o:spid="_x0000_s1056" type="#_x0000_t202" style="position:absolute;left:0;text-align:left;margin-left:7.75pt;margin-top:.75pt;width:659.7pt;height:362.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" filled="f" stroked="f">
                <v:textbox>
                  <w:txbxContent>
                    <w:p w14:paraId="3765C4AD" w14:textId="01C1FD27" w:rsidR="00A879A6" w:rsidRPr="00030744" w:rsidRDefault="00A879A6" w:rsidP="009C71F3">
                      <w:pPr>
                        <w:spacing w:line="276" w:lineRule="auto"/>
                        <w:ind w:right="501"/>
                        <w:jc w:val="center"/>
                        <w:rPr>
                          <w:color w:val="4472C4" w:themeColor="accent1"/>
                          <w:sz w:val="96"/>
                          <w:szCs w:val="96"/>
                          <w:lang w:bidi="es-ES"/>
                        </w:rPr>
                      </w:pPr>
                      <w:r w:rsidRPr="00030744">
                        <w:rPr>
                          <w:color w:val="4472C4" w:themeColor="accent1"/>
                          <w:sz w:val="96"/>
                          <w:szCs w:val="96"/>
                          <w:lang w:bidi="es-ES"/>
                        </w:rPr>
                        <w:t>UNIDAD II</w:t>
                      </w:r>
                    </w:p>
                    <w:p w14:paraId="0A196CC8" w14:textId="52BB2AD7" w:rsidR="00A879A6" w:rsidRPr="00030744" w:rsidRDefault="00A879A6" w:rsidP="009C71F3">
                      <w:pPr>
                        <w:spacing w:line="276" w:lineRule="auto"/>
                        <w:ind w:right="501"/>
                        <w:jc w:val="center"/>
                        <w:rPr>
                          <w:color w:val="4472C4" w:themeColor="accent1"/>
                          <w:sz w:val="96"/>
                          <w:szCs w:val="96"/>
                          <w:lang w:bidi="es-ES"/>
                        </w:rPr>
                      </w:pPr>
                      <w:r w:rsidRPr="00030744">
                        <w:rPr>
                          <w:color w:val="4472C4" w:themeColor="accent1"/>
                          <w:sz w:val="96"/>
                          <w:szCs w:val="96"/>
                          <w:lang w:bidi="es-ES"/>
                        </w:rPr>
                        <w:t>PENSAMIENTO CRÍTICO: PROBLEMA</w:t>
                      </w:r>
                    </w:p>
                  </w:txbxContent>
                </v:textbox>
              </v:shape>
            </w:pict>
          </mc:Fallback>
        </mc:AlternateContent>
      </w:r>
    </w:p>
    <w:p w14:paraId="0D7CD144" w14:textId="7F25D452" w:rsidR="009C71F3" w:rsidRDefault="009C71F3" w:rsidP="00E7070B">
      <w:pPr>
        <w:spacing w:line="276" w:lineRule="auto"/>
        <w:ind w:right="-1085"/>
        <w:jc w:val="both"/>
        <w:rPr>
          <w:sz w:val="24"/>
          <w:szCs w:val="24"/>
          <w:lang w:bidi="es-ES"/>
        </w:rPr>
      </w:pPr>
    </w:p>
    <w:p w14:paraId="033C3263" w14:textId="6EAD8E18" w:rsidR="009C71F3" w:rsidRDefault="009C71F3" w:rsidP="00E7070B">
      <w:pPr>
        <w:spacing w:line="276" w:lineRule="auto"/>
        <w:ind w:right="-1085"/>
        <w:jc w:val="both"/>
        <w:rPr>
          <w:sz w:val="24"/>
          <w:szCs w:val="24"/>
          <w:lang w:bidi="es-ES"/>
        </w:rPr>
      </w:pPr>
    </w:p>
    <w:p w14:paraId="1B75B7D4" w14:textId="1D822B08" w:rsidR="00181EAB" w:rsidRDefault="00181EAB" w:rsidP="00E7070B">
      <w:pPr>
        <w:spacing w:line="276" w:lineRule="auto"/>
        <w:ind w:right="-1085"/>
        <w:jc w:val="both"/>
        <w:rPr>
          <w:sz w:val="24"/>
          <w:szCs w:val="24"/>
          <w:lang w:bidi="es-ES"/>
        </w:rPr>
      </w:pPr>
    </w:p>
    <w:p w14:paraId="515EB5BF" w14:textId="77777777" w:rsidR="00181EAB" w:rsidRDefault="00181EAB" w:rsidP="00E7070B">
      <w:pPr>
        <w:spacing w:line="276" w:lineRule="auto"/>
        <w:ind w:right="-1085"/>
        <w:jc w:val="both"/>
        <w:rPr>
          <w:sz w:val="24"/>
          <w:szCs w:val="24"/>
          <w:lang w:bidi="es-ES"/>
        </w:rPr>
        <w:sectPr w:rsidR="00181EAB" w:rsidSect="00170F62">
          <w:footerReference w:type="default" r:id="rId122"/>
          <w:pgSz w:w="15842" w:h="12242" w:orient="landscape" w:code="1"/>
          <w:pgMar w:top="1701" w:right="1418" w:bottom="1701" w:left="1418" w:header="709" w:footer="709" w:gutter="0"/>
          <w:cols w:space="708"/>
          <w:docGrid w:linePitch="360"/>
        </w:sectPr>
      </w:pPr>
    </w:p>
    <w:p w14:paraId="1AD2E08E" w14:textId="77777777" w:rsidR="00030744" w:rsidRDefault="00030744" w:rsidP="00030744">
      <w:pPr>
        <w:pStyle w:val="Ttulo1"/>
      </w:pPr>
      <w:bookmarkStart w:id="26" w:name="_Toc1333713"/>
      <w:bookmarkStart w:id="27" w:name="_Toc1413186"/>
      <w:r w:rsidRPr="006E37CD">
        <w:t>CAPÍTULO 6 del libro de Ariel Campirán</w:t>
      </w:r>
      <w:bookmarkEnd w:id="26"/>
      <w:bookmarkEnd w:id="27"/>
    </w:p>
    <w:p w14:paraId="26FD57EB" w14:textId="77777777" w:rsidR="00030744" w:rsidRPr="00483624" w:rsidRDefault="00030744" w:rsidP="00030744">
      <w:pPr>
        <w:rPr>
          <w:b/>
          <w:sz w:val="24"/>
        </w:rPr>
      </w:pPr>
      <w:r>
        <w:rPr>
          <w:sz w:val="32"/>
          <w:szCs w:val="32"/>
        </w:rPr>
        <w:t>(Pp.92-111)</w:t>
      </w:r>
    </w:p>
    <w:p w14:paraId="60228BEA" w14:textId="77777777" w:rsidR="00030744" w:rsidRPr="00483624" w:rsidRDefault="00030744" w:rsidP="00030744">
      <w:pPr>
        <w:jc w:val="center"/>
        <w:rPr>
          <w:sz w:val="24"/>
          <w:lang w:bidi="es-ES"/>
        </w:rPr>
      </w:pPr>
      <w:r>
        <w:rPr>
          <w:noProof/>
          <w:sz w:val="24"/>
          <w:lang w:val="en-US"/>
        </w:rPr>
        <mc:AlternateContent>
          <mc:Choice Requires="wpg">
            <w:drawing>
              <wp:anchor distT="0" distB="0" distL="114300" distR="114300" simplePos="0" relativeHeight="252285952" behindDoc="0" locked="0" layoutInCell="1" allowOverlap="1" wp14:anchorId="7254DE75" wp14:editId="3CE71E39">
                <wp:simplePos x="0" y="0"/>
                <wp:positionH relativeFrom="page">
                  <wp:posOffset>6941820</wp:posOffset>
                </wp:positionH>
                <wp:positionV relativeFrom="paragraph">
                  <wp:posOffset>10795</wp:posOffset>
                </wp:positionV>
                <wp:extent cx="581025" cy="409575"/>
                <wp:effectExtent l="0" t="0" r="0" b="0"/>
                <wp:wrapNone/>
                <wp:docPr id="418" name="Grupo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17"/>
                          <a:chExt cx="915" cy="645"/>
                        </a:xfrm>
                      </wpg:grpSpPr>
                      <wps:wsp>
                        <wps:cNvPr id="419" name="Freeform 137"/>
                        <wps:cNvSpPr>
                          <a:spLocks/>
                        </wps:cNvSpPr>
                        <wps:spPr bwMode="auto">
                          <a:xfrm>
                            <a:off x="10932" y="17"/>
                            <a:ext cx="915" cy="645"/>
                          </a:xfrm>
                          <a:custGeom>
                            <a:avLst/>
                            <a:gdLst>
                              <a:gd name="T0" fmla="+- 0 11271 10932"/>
                              <a:gd name="T1" fmla="*/ T0 w 915"/>
                              <a:gd name="T2" fmla="+- 0 17 17"/>
                              <a:gd name="T3" fmla="*/ 17 h 645"/>
                              <a:gd name="T4" fmla="+- 0 10932 10932"/>
                              <a:gd name="T5" fmla="*/ T4 w 915"/>
                              <a:gd name="T6" fmla="+- 0 340 17"/>
                              <a:gd name="T7" fmla="*/ 340 h 645"/>
                              <a:gd name="T8" fmla="+- 0 11271 10932"/>
                              <a:gd name="T9" fmla="*/ T8 w 915"/>
                              <a:gd name="T10" fmla="+- 0 662 17"/>
                              <a:gd name="T11" fmla="*/ 662 h 645"/>
                              <a:gd name="T12" fmla="+- 0 11271 10932"/>
                              <a:gd name="T13" fmla="*/ T12 w 915"/>
                              <a:gd name="T14" fmla="+- 0 502 17"/>
                              <a:gd name="T15" fmla="*/ 502 h 645"/>
                              <a:gd name="T16" fmla="+- 0 11847 10932"/>
                              <a:gd name="T17" fmla="*/ T16 w 915"/>
                              <a:gd name="T18" fmla="+- 0 502 17"/>
                              <a:gd name="T19" fmla="*/ 502 h 645"/>
                              <a:gd name="T20" fmla="+- 0 11847 10932"/>
                              <a:gd name="T21" fmla="*/ T20 w 915"/>
                              <a:gd name="T22" fmla="+- 0 177 17"/>
                              <a:gd name="T23" fmla="*/ 177 h 645"/>
                              <a:gd name="T24" fmla="+- 0 11271 10932"/>
                              <a:gd name="T25" fmla="*/ T24 w 915"/>
                              <a:gd name="T26" fmla="+- 0 177 17"/>
                              <a:gd name="T27" fmla="*/ 177 h 645"/>
                              <a:gd name="T28" fmla="+- 0 11271 10932"/>
                              <a:gd name="T29" fmla="*/ T28 w 915"/>
                              <a:gd name="T30" fmla="+- 0 17 17"/>
                              <a:gd name="T31" fmla="*/ 1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0"/>
                                </a:lnTo>
                                <a:lnTo>
                                  <a:pt x="339" y="160"/>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Text Box 138"/>
                        <wps:cNvSpPr txBox="1">
                          <a:spLocks noChangeArrowheads="1"/>
                        </wps:cNvSpPr>
                        <wps:spPr bwMode="auto">
                          <a:xfrm>
                            <a:off x="10932" y="1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E26EA" w14:textId="77777777" w:rsidR="00A879A6" w:rsidRDefault="00A879A6" w:rsidP="00030744">
                              <w:pPr>
                                <w:spacing w:before="158"/>
                                <w:ind w:left="263"/>
                              </w:pPr>
                              <w:r>
                                <w:rPr>
                                  <w:color w:val="FFFFFF"/>
                                </w:rPr>
                                <w:t>92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254DE75" id="Grupo 418" o:spid="_x0000_s1057" style="position:absolute;left:0;text-align:left;margin-left:546.6pt;margin-top:.85pt;width:45.75pt;height:32.25pt;z-index:252285952;mso-position-horizontal-relative:page" coordorigin="10932,1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">
                <v:shape id="Freeform 137" o:spid="_x0000_s1058" style="position:absolute;left:10932;top:1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" path="m339,l,323,339,645r,-160l915,485r,-325l339,160,339,xe" fillcolor="#c0504d" stroked="f">
                  <v:path arrowok="t" o:connecttype="custom" o:connectlocs="339,17;0,340;339,662;339,502;915,502;915,177;339,177;339,17" o:connectangles="0,0,0,0,0,0,0,0"/>
                </v:shape>
                <v:shape id="Text Box 138" o:spid="_x0000_s1059" type="#_x0000_t202" style="position:absolute;left:10932;top:1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4LwQAAANwAAAAPAAAAZHJzL2Rvd25yZXYueG1sRE9Ni8Iw&#10;EL0v+B/CCN7WVB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EcFrgvBAAAA3AAAAA8AAAAA&#10;AAAAAAAAAAAABwIAAGRycy9kb3ducmV2LnhtbFBLBQYAAAAAAwADALcAAAD1AgAAAAA=&#10;" filled="f" stroked="f">
                  <v:textbox inset="0,0,0,0">
                    <w:txbxContent>
                      <w:p w14:paraId="055E26EA" w14:textId="77777777" w:rsidR="00A879A6" w:rsidRDefault="00A879A6" w:rsidP="00030744">
                        <w:pPr>
                          <w:spacing w:before="158"/>
                          <w:ind w:left="263"/>
                        </w:pPr>
                        <w:r>
                          <w:rPr>
                            <w:color w:val="FFFFFF"/>
                          </w:rPr>
                          <w:t>92</w:t>
                        </w:r>
                      </w:p>
                    </w:txbxContent>
                  </v:textbox>
                </v:shape>
                <w10:wrap anchorx="page"/>
              </v:group>
            </w:pict>
          </mc:Fallback>
        </mc:AlternateContent>
      </w:r>
      <w:r w:rsidRPr="00483624">
        <w:rPr>
          <w:sz w:val="24"/>
          <w:lang w:bidi="es-ES"/>
        </w:rPr>
        <w:t>Capítulo 6</w:t>
      </w:r>
    </w:p>
    <w:p w14:paraId="285E7D08" w14:textId="77777777" w:rsidR="00030744" w:rsidRPr="00483624" w:rsidRDefault="00030744" w:rsidP="00030744">
      <w:pPr>
        <w:jc w:val="center"/>
        <w:rPr>
          <w:b/>
          <w:i/>
          <w:sz w:val="24"/>
        </w:rPr>
      </w:pPr>
      <w:r w:rsidRPr="00483624">
        <w:rPr>
          <w:b/>
          <w:i/>
          <w:sz w:val="24"/>
          <w:u w:val="single"/>
        </w:rPr>
        <w:t>Resolución de problemas:</w:t>
      </w:r>
    </w:p>
    <w:p w14:paraId="4BEF5A65" w14:textId="77777777" w:rsidR="00030744" w:rsidRPr="00483624" w:rsidRDefault="00030744" w:rsidP="00030744">
      <w:pPr>
        <w:jc w:val="center"/>
        <w:rPr>
          <w:b/>
          <w:sz w:val="24"/>
        </w:rPr>
      </w:pPr>
      <w:r w:rsidRPr="00483624">
        <w:rPr>
          <w:b/>
          <w:sz w:val="24"/>
        </w:rPr>
        <w:t>Contextos disciplinar y transdisciplinar</w:t>
      </w:r>
    </w:p>
    <w:p w14:paraId="386BC143" w14:textId="77777777" w:rsidR="00030744" w:rsidRPr="00483624" w:rsidRDefault="00030744" w:rsidP="00030744">
      <w:pPr>
        <w:rPr>
          <w:b/>
          <w:sz w:val="24"/>
          <w:lang w:bidi="es-ES"/>
        </w:rPr>
      </w:pPr>
    </w:p>
    <w:p w14:paraId="18E208C0" w14:textId="50F2D1DE" w:rsidR="00030744" w:rsidRDefault="00030744" w:rsidP="00030744">
      <w:pPr>
        <w:jc w:val="both"/>
        <w:rPr>
          <w:sz w:val="24"/>
          <w:lang w:bidi="es-ES"/>
        </w:rPr>
      </w:pPr>
      <w:r w:rsidRPr="00483624">
        <w:rPr>
          <w:sz w:val="24"/>
          <w:lang w:bidi="es-ES"/>
        </w:rPr>
        <w:t xml:space="preserve">Las recientes demandas institucionales del nivel universitario exigen que el estudiante, docente, e investigador auto-gestionen sus aprendizajes y muestren competencia en </w:t>
      </w:r>
      <w:r w:rsidRPr="00483624">
        <w:rPr>
          <w:i/>
          <w:sz w:val="24"/>
          <w:lang w:bidi="es-ES"/>
        </w:rPr>
        <w:t>la generación de ideas propias</w:t>
      </w:r>
      <w:r w:rsidRPr="00483624">
        <w:rPr>
          <w:sz w:val="24"/>
          <w:lang w:bidi="es-ES"/>
        </w:rPr>
        <w:t>.</w:t>
      </w:r>
    </w:p>
    <w:p w14:paraId="0985BF87" w14:textId="77777777" w:rsidR="00030744" w:rsidRDefault="00030744" w:rsidP="00030744">
      <w:pPr>
        <w:jc w:val="both"/>
        <w:rPr>
          <w:sz w:val="24"/>
          <w:lang w:bidi="es-ES"/>
        </w:rPr>
      </w:pPr>
      <w:r>
        <w:rPr>
          <w:noProof/>
          <w:sz w:val="24"/>
          <w:lang w:val="en-US"/>
        </w:rPr>
        <mc:AlternateContent>
          <mc:Choice Requires="wpg">
            <w:drawing>
              <wp:anchor distT="0" distB="0" distL="114300" distR="114300" simplePos="0" relativeHeight="252286976" behindDoc="1" locked="0" layoutInCell="1" allowOverlap="1" wp14:anchorId="097F43F5" wp14:editId="725EB9E9">
                <wp:simplePos x="0" y="0"/>
                <wp:positionH relativeFrom="page">
                  <wp:posOffset>4322445</wp:posOffset>
                </wp:positionH>
                <wp:positionV relativeFrom="paragraph">
                  <wp:posOffset>421640</wp:posOffset>
                </wp:positionV>
                <wp:extent cx="3122930" cy="4777105"/>
                <wp:effectExtent l="0" t="0" r="0" b="0"/>
                <wp:wrapSquare wrapText="bothSides"/>
                <wp:docPr id="414" name="Grupo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2930" cy="4777105"/>
                          <a:chOff x="6328" y="625"/>
                          <a:chExt cx="4608" cy="5401"/>
                        </a:xfrm>
                      </wpg:grpSpPr>
                      <wps:wsp>
                        <wps:cNvPr id="415" name="Freeform 173"/>
                        <wps:cNvSpPr>
                          <a:spLocks/>
                        </wps:cNvSpPr>
                        <wps:spPr bwMode="auto">
                          <a:xfrm>
                            <a:off x="6328" y="1047"/>
                            <a:ext cx="4102" cy="4573"/>
                          </a:xfrm>
                          <a:custGeom>
                            <a:avLst/>
                            <a:gdLst>
                              <a:gd name="T0" fmla="+- 0 9746 6328"/>
                              <a:gd name="T1" fmla="*/ T0 w 4102"/>
                              <a:gd name="T2" fmla="+- 0 1048 1048"/>
                              <a:gd name="T3" fmla="*/ 1048 h 4573"/>
                              <a:gd name="T4" fmla="+- 0 6328 6328"/>
                              <a:gd name="T5" fmla="*/ T4 w 4102"/>
                              <a:gd name="T6" fmla="+- 0 1048 1048"/>
                              <a:gd name="T7" fmla="*/ 1048 h 4573"/>
                              <a:gd name="T8" fmla="+- 0 6328 6328"/>
                              <a:gd name="T9" fmla="*/ T8 w 4102"/>
                              <a:gd name="T10" fmla="+- 0 5621 1048"/>
                              <a:gd name="T11" fmla="*/ 5621 h 4573"/>
                              <a:gd name="T12" fmla="+- 0 10430 6328"/>
                              <a:gd name="T13" fmla="*/ T12 w 4102"/>
                              <a:gd name="T14" fmla="+- 0 5621 1048"/>
                              <a:gd name="T15" fmla="*/ 5621 h 4573"/>
                              <a:gd name="T16" fmla="+- 0 10430 6328"/>
                              <a:gd name="T17" fmla="*/ T16 w 4102"/>
                              <a:gd name="T18" fmla="+- 0 1731 1048"/>
                              <a:gd name="T19" fmla="*/ 1731 h 4573"/>
                              <a:gd name="T20" fmla="+- 0 9746 6328"/>
                              <a:gd name="T21" fmla="*/ T20 w 4102"/>
                              <a:gd name="T22" fmla="+- 0 1048 1048"/>
                              <a:gd name="T23" fmla="*/ 1048 h 4573"/>
                            </a:gdLst>
                            <a:ahLst/>
                            <a:cxnLst>
                              <a:cxn ang="0">
                                <a:pos x="T1" y="T3"/>
                              </a:cxn>
                              <a:cxn ang="0">
                                <a:pos x="T5" y="T7"/>
                              </a:cxn>
                              <a:cxn ang="0">
                                <a:pos x="T9" y="T11"/>
                              </a:cxn>
                              <a:cxn ang="0">
                                <a:pos x="T13" y="T15"/>
                              </a:cxn>
                              <a:cxn ang="0">
                                <a:pos x="T17" y="T19"/>
                              </a:cxn>
                              <a:cxn ang="0">
                                <a:pos x="T21" y="T23"/>
                              </a:cxn>
                            </a:cxnLst>
                            <a:rect l="0" t="0" r="r" b="b"/>
                            <a:pathLst>
                              <a:path w="4102" h="4573">
                                <a:moveTo>
                                  <a:pt x="3418" y="0"/>
                                </a:moveTo>
                                <a:lnTo>
                                  <a:pt x="0" y="0"/>
                                </a:lnTo>
                                <a:lnTo>
                                  <a:pt x="0" y="4573"/>
                                </a:lnTo>
                                <a:lnTo>
                                  <a:pt x="4102" y="4573"/>
                                </a:lnTo>
                                <a:lnTo>
                                  <a:pt x="4102" y="683"/>
                                </a:lnTo>
                                <a:lnTo>
                                  <a:pt x="3418" y="0"/>
                                </a:lnTo>
                                <a:close/>
                              </a:path>
                            </a:pathLst>
                          </a:custGeom>
                          <a:solidFill>
                            <a:srgbClr val="0E6E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Freeform 174"/>
                        <wps:cNvSpPr>
                          <a:spLocks/>
                        </wps:cNvSpPr>
                        <wps:spPr bwMode="auto">
                          <a:xfrm>
                            <a:off x="6328" y="1047"/>
                            <a:ext cx="4102" cy="4573"/>
                          </a:xfrm>
                          <a:custGeom>
                            <a:avLst/>
                            <a:gdLst>
                              <a:gd name="T0" fmla="+- 0 6328 6328"/>
                              <a:gd name="T1" fmla="*/ T0 w 4102"/>
                              <a:gd name="T2" fmla="+- 0 1048 1048"/>
                              <a:gd name="T3" fmla="*/ 1048 h 4573"/>
                              <a:gd name="T4" fmla="+- 0 9746 6328"/>
                              <a:gd name="T5" fmla="*/ T4 w 4102"/>
                              <a:gd name="T6" fmla="+- 0 1048 1048"/>
                              <a:gd name="T7" fmla="*/ 1048 h 4573"/>
                              <a:gd name="T8" fmla="+- 0 10430 6328"/>
                              <a:gd name="T9" fmla="*/ T8 w 4102"/>
                              <a:gd name="T10" fmla="+- 0 1731 1048"/>
                              <a:gd name="T11" fmla="*/ 1731 h 4573"/>
                              <a:gd name="T12" fmla="+- 0 10430 6328"/>
                              <a:gd name="T13" fmla="*/ T12 w 4102"/>
                              <a:gd name="T14" fmla="+- 0 5621 1048"/>
                              <a:gd name="T15" fmla="*/ 5621 h 4573"/>
                              <a:gd name="T16" fmla="+- 0 6328 6328"/>
                              <a:gd name="T17" fmla="*/ T16 w 4102"/>
                              <a:gd name="T18" fmla="+- 0 5621 1048"/>
                              <a:gd name="T19" fmla="*/ 5621 h 4573"/>
                              <a:gd name="T20" fmla="+- 0 6328 6328"/>
                              <a:gd name="T21" fmla="*/ T20 w 4102"/>
                              <a:gd name="T22" fmla="+- 0 1048 1048"/>
                              <a:gd name="T23" fmla="*/ 1048 h 4573"/>
                            </a:gdLst>
                            <a:ahLst/>
                            <a:cxnLst>
                              <a:cxn ang="0">
                                <a:pos x="T1" y="T3"/>
                              </a:cxn>
                              <a:cxn ang="0">
                                <a:pos x="T5" y="T7"/>
                              </a:cxn>
                              <a:cxn ang="0">
                                <a:pos x="T9" y="T11"/>
                              </a:cxn>
                              <a:cxn ang="0">
                                <a:pos x="T13" y="T15"/>
                              </a:cxn>
                              <a:cxn ang="0">
                                <a:pos x="T17" y="T19"/>
                              </a:cxn>
                              <a:cxn ang="0">
                                <a:pos x="T21" y="T23"/>
                              </a:cxn>
                            </a:cxnLst>
                            <a:rect l="0" t="0" r="r" b="b"/>
                            <a:pathLst>
                              <a:path w="4102" h="4573">
                                <a:moveTo>
                                  <a:pt x="0" y="0"/>
                                </a:moveTo>
                                <a:lnTo>
                                  <a:pt x="3418" y="0"/>
                                </a:lnTo>
                                <a:lnTo>
                                  <a:pt x="4102" y="683"/>
                                </a:lnTo>
                                <a:lnTo>
                                  <a:pt x="4102" y="4573"/>
                                </a:lnTo>
                                <a:lnTo>
                                  <a:pt x="0" y="4573"/>
                                </a:lnTo>
                                <a:lnTo>
                                  <a:pt x="0" y="0"/>
                                </a:lnTo>
                                <a:close/>
                              </a:path>
                            </a:pathLst>
                          </a:custGeom>
                          <a:noFill/>
                          <a:ln w="25400">
                            <a:solidFill>
                              <a:srgbClr val="08509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7" name="Text Box 175"/>
                        <wps:cNvSpPr txBox="1">
                          <a:spLocks noChangeArrowheads="1"/>
                        </wps:cNvSpPr>
                        <wps:spPr bwMode="auto">
                          <a:xfrm>
                            <a:off x="6449" y="625"/>
                            <a:ext cx="4487" cy="5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79EB3" w14:textId="77777777" w:rsidR="00A879A6" w:rsidRDefault="00A879A6" w:rsidP="00030744">
                              <w:pPr>
                                <w:rPr>
                                  <w:sz w:val="20"/>
                                </w:rPr>
                              </w:pPr>
                            </w:p>
                            <w:p w14:paraId="275FFBA4" w14:textId="77777777" w:rsidR="00A879A6" w:rsidRPr="00816514" w:rsidRDefault="00A879A6" w:rsidP="00030744">
                              <w:pPr>
                                <w:spacing w:before="6"/>
                                <w:rPr>
                                  <w:sz w:val="20"/>
                                </w:rPr>
                              </w:pPr>
                            </w:p>
                            <w:p w14:paraId="2845886A" w14:textId="77777777" w:rsidR="00A879A6" w:rsidRPr="00816514" w:rsidRDefault="00A879A6" w:rsidP="00030744">
                              <w:pPr>
                                <w:spacing w:before="1"/>
                                <w:ind w:left="1439" w:right="1773"/>
                                <w:jc w:val="center"/>
                                <w:rPr>
                                  <w:sz w:val="24"/>
                                </w:rPr>
                              </w:pPr>
                              <w:r w:rsidRPr="00816514">
                                <w:rPr>
                                  <w:color w:val="FFFFFF"/>
                                  <w:sz w:val="24"/>
                                </w:rPr>
                                <w:t>Supuestos:</w:t>
                              </w:r>
                            </w:p>
                            <w:p w14:paraId="0E8F0914" w14:textId="77777777" w:rsidR="00A879A6" w:rsidRPr="00816514" w:rsidRDefault="00A879A6" w:rsidP="00030744">
                              <w:pPr>
                                <w:spacing w:before="119"/>
                                <w:ind w:left="358" w:right="563" w:hanging="284"/>
                                <w:rPr>
                                  <w:sz w:val="24"/>
                                </w:rPr>
                              </w:pPr>
                              <w:r w:rsidRPr="00816514">
                                <w:rPr>
                                  <w:color w:val="FFFFFF"/>
                                  <w:sz w:val="24"/>
                                </w:rPr>
                                <w:t>S1 Tener claro qué es un problema y qué una solución/resolución. Saber preguntar es la clave.</w:t>
                              </w:r>
                            </w:p>
                            <w:p w14:paraId="205BEB15" w14:textId="77777777" w:rsidR="00A879A6" w:rsidRPr="00816514" w:rsidRDefault="00A879A6" w:rsidP="00030744">
                              <w:pPr>
                                <w:spacing w:before="1"/>
                                <w:ind w:left="358" w:right="563" w:hanging="284"/>
                                <w:rPr>
                                  <w:sz w:val="24"/>
                                </w:rPr>
                              </w:pPr>
                              <w:r w:rsidRPr="00816514">
                                <w:rPr>
                                  <w:color w:val="FFFFFF"/>
                                  <w:sz w:val="24"/>
                                </w:rPr>
                                <w:t>S2 Tener criterios metodológicos y métodos para el planteamiento y solución/resolución de un problema.</w:t>
                              </w:r>
                            </w:p>
                            <w:p w14:paraId="01563B8E" w14:textId="77777777" w:rsidR="00A879A6" w:rsidRPr="00816514" w:rsidRDefault="00A879A6" w:rsidP="00030744">
                              <w:pPr>
                                <w:ind w:left="358" w:right="563" w:hanging="284"/>
                                <w:rPr>
                                  <w:sz w:val="24"/>
                                </w:rPr>
                              </w:pPr>
                              <w:r w:rsidRPr="00816514">
                                <w:rPr>
                                  <w:color w:val="FFFFFF"/>
                                  <w:sz w:val="24"/>
                                </w:rPr>
                                <w:t xml:space="preserve">S3 Tener las </w:t>
                              </w:r>
                              <w:r w:rsidRPr="00816514">
                                <w:rPr>
                                  <w:i/>
                                  <w:color w:val="FFFFFF"/>
                                  <w:sz w:val="24"/>
                                </w:rPr>
                                <w:t xml:space="preserve">Habilidades </w:t>
                              </w:r>
                              <w:r w:rsidRPr="00816514">
                                <w:rPr>
                                  <w:color w:val="FFFFFF"/>
                                  <w:sz w:val="24"/>
                                </w:rPr>
                                <w:t>de: formular problemas, enfrentar problemas mediante acciones para la solución de problemas (generar hipótesis o soluciones provisionales, investigar, argumentar/explicar, dialogar, discutir, debatir, retroalimentar, decidir).</w:t>
                              </w:r>
                            </w:p>
                            <w:p w14:paraId="64376F88" w14:textId="77777777" w:rsidR="00A879A6" w:rsidRPr="00816514" w:rsidRDefault="00A879A6" w:rsidP="00030744">
                              <w:pPr>
                                <w:ind w:left="358" w:right="563" w:hanging="284"/>
                                <w:rPr>
                                  <w:sz w:val="24"/>
                                </w:rPr>
                              </w:pPr>
                              <w:r w:rsidRPr="00816514">
                                <w:rPr>
                                  <w:color w:val="FFFFFF"/>
                                  <w:sz w:val="24"/>
                                </w:rPr>
                                <w:t>S4 Tener claro el significado o valor para la vida que da solucionar un problema.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97F43F5" id="Grupo 414" o:spid="_x0000_s1060" style="position:absolute;left:0;text-align:left;margin-left:340.35pt;margin-top:33.2pt;width:245.9pt;height:376.15pt;z-index:-251029504;mso-position-horizontal-relative:page" coordorigin="6328,625" coordsize="4608,5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">
                <v:shape id="Freeform 173" o:spid="_x0000_s1061" style="position:absolute;left:6328;top:1047;width:4102;height:4573;visibility:visible;mso-wrap-style:square;v-text-anchor:top" coordsize="4102,4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" path="m3418,l,,,4573r4102,l4102,683,3418,xe" fillcolor="#0e6ec5" stroked="f">
                  <v:path arrowok="t" o:connecttype="custom" o:connectlocs="3418,1048;0,1048;0,5621;4102,5621;4102,1731;3418,1048" o:connectangles="0,0,0,0,0,0"/>
                </v:shape>
                <v:shape id="Freeform 174" o:spid="_x0000_s1062" style="position:absolute;left:6328;top:1047;width:4102;height:4573;visibility:visible;mso-wrap-style:square;v-text-anchor:top" coordsize="4102,4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" path="m,l3418,r684,683l4102,4573,,4573,,xe" filled="f" strokecolor="#085091" strokeweight="2pt">
                  <v:path arrowok="t" o:connecttype="custom" o:connectlocs="0,1048;3418,1048;4102,1731;4102,5621;0,5621;0,1048" o:connectangles="0,0,0,0,0,0"/>
                </v:shape>
                <v:shape id="Text Box 175" o:spid="_x0000_s1063" type="#_x0000_t202" style="position:absolute;left:6449;top:625;width:4487;height:5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PzC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BoD8wsYAAADcAAAA&#10;DwAAAAAAAAAAAAAAAAAHAgAAZHJzL2Rvd25yZXYueG1sUEsFBgAAAAADAAMAtwAAAPoCAAAAAA==&#10;" filled="f" stroked="f">
                  <v:textbox inset="0,0,0,0">
                    <w:txbxContent>
                      <w:p w14:paraId="08079EB3" w14:textId="77777777" w:rsidR="00A879A6" w:rsidRDefault="00A879A6" w:rsidP="00030744">
                        <w:pPr>
                          <w:rPr>
                            <w:sz w:val="20"/>
                          </w:rPr>
                        </w:pPr>
                      </w:p>
                      <w:p w14:paraId="275FFBA4" w14:textId="77777777" w:rsidR="00A879A6" w:rsidRPr="00816514" w:rsidRDefault="00A879A6" w:rsidP="00030744">
                        <w:pPr>
                          <w:spacing w:before="6"/>
                          <w:rPr>
                            <w:sz w:val="20"/>
                          </w:rPr>
                        </w:pPr>
                      </w:p>
                      <w:p w14:paraId="2845886A" w14:textId="77777777" w:rsidR="00A879A6" w:rsidRPr="00816514" w:rsidRDefault="00A879A6" w:rsidP="00030744">
                        <w:pPr>
                          <w:spacing w:before="1"/>
                          <w:ind w:left="1439" w:right="1773"/>
                          <w:jc w:val="center"/>
                          <w:rPr>
                            <w:sz w:val="24"/>
                          </w:rPr>
                        </w:pPr>
                        <w:r w:rsidRPr="00816514">
                          <w:rPr>
                            <w:color w:val="FFFFFF"/>
                            <w:sz w:val="24"/>
                          </w:rPr>
                          <w:t>Supuestos:</w:t>
                        </w:r>
                      </w:p>
                      <w:p w14:paraId="0E8F0914" w14:textId="77777777" w:rsidR="00A879A6" w:rsidRPr="00816514" w:rsidRDefault="00A879A6" w:rsidP="00030744">
                        <w:pPr>
                          <w:spacing w:before="119"/>
                          <w:ind w:left="358" w:right="563" w:hanging="284"/>
                          <w:rPr>
                            <w:sz w:val="24"/>
                          </w:rPr>
                        </w:pPr>
                        <w:r w:rsidRPr="00816514">
                          <w:rPr>
                            <w:color w:val="FFFFFF"/>
                            <w:sz w:val="24"/>
                          </w:rPr>
                          <w:t>S1 Tener claro qué es un problema y qué una solución/resolución. Saber preguntar es la clave.</w:t>
                        </w:r>
                      </w:p>
                      <w:p w14:paraId="205BEB15" w14:textId="77777777" w:rsidR="00A879A6" w:rsidRPr="00816514" w:rsidRDefault="00A879A6" w:rsidP="00030744">
                        <w:pPr>
                          <w:spacing w:before="1"/>
                          <w:ind w:left="358" w:right="563" w:hanging="284"/>
                          <w:rPr>
                            <w:sz w:val="24"/>
                          </w:rPr>
                        </w:pPr>
                        <w:r w:rsidRPr="00816514">
                          <w:rPr>
                            <w:color w:val="FFFFFF"/>
                            <w:sz w:val="24"/>
                          </w:rPr>
                          <w:t>S2 Tener criterios metodológicos y métodos para el planteamiento y solución/resolución de un problema.</w:t>
                        </w:r>
                      </w:p>
                      <w:p w14:paraId="01563B8E" w14:textId="77777777" w:rsidR="00A879A6" w:rsidRPr="00816514" w:rsidRDefault="00A879A6" w:rsidP="00030744">
                        <w:pPr>
                          <w:ind w:left="358" w:right="563" w:hanging="284"/>
                          <w:rPr>
                            <w:sz w:val="24"/>
                          </w:rPr>
                        </w:pPr>
                        <w:r w:rsidRPr="00816514">
                          <w:rPr>
                            <w:color w:val="FFFFFF"/>
                            <w:sz w:val="24"/>
                          </w:rPr>
                          <w:t xml:space="preserve">S3 Tener las </w:t>
                        </w:r>
                        <w:r w:rsidRPr="00816514">
                          <w:rPr>
                            <w:i/>
                            <w:color w:val="FFFFFF"/>
                            <w:sz w:val="24"/>
                          </w:rPr>
                          <w:t xml:space="preserve">Habilidades </w:t>
                        </w:r>
                        <w:r w:rsidRPr="00816514">
                          <w:rPr>
                            <w:color w:val="FFFFFF"/>
                            <w:sz w:val="24"/>
                          </w:rPr>
                          <w:t>de: formular problemas, enfrentar problemas mediante acciones para la solución de problemas (generar hipótesis o soluciones provisionales, investigar, argumentar/explicar, dialogar, discutir, debatir, retroalimentar, decidir).</w:t>
                        </w:r>
                      </w:p>
                      <w:p w14:paraId="64376F88" w14:textId="77777777" w:rsidR="00A879A6" w:rsidRPr="00816514" w:rsidRDefault="00A879A6" w:rsidP="00030744">
                        <w:pPr>
                          <w:ind w:left="358" w:right="563" w:hanging="284"/>
                          <w:rPr>
                            <w:sz w:val="24"/>
                          </w:rPr>
                        </w:pPr>
                        <w:r w:rsidRPr="00816514">
                          <w:rPr>
                            <w:color w:val="FFFFFF"/>
                            <w:sz w:val="24"/>
                          </w:rPr>
                          <w:t>S4 Tener claro el significado o valor para la vida que da solucionar un problema.</w:t>
                        </w:r>
                      </w:p>
                    </w:txbxContent>
                  </v:textbox>
                </v:shape>
                <w10:wrap type="square" anchorx="page"/>
              </v:group>
            </w:pict>
          </mc:Fallback>
        </mc:AlternateContent>
      </w:r>
      <w:r w:rsidRPr="00483624">
        <w:rPr>
          <w:sz w:val="24"/>
          <w:lang w:bidi="es-ES"/>
        </w:rPr>
        <w:t xml:space="preserve">Estrechamente ligados a los supuestos vistos en el capítulo anterior, sobre la toma de una decisión, se hallan los supuestos para dar solución y/o resolución a un problema. Mi visión y propuesta en torno a la </w:t>
      </w:r>
      <w:r w:rsidRPr="00483624">
        <w:rPr>
          <w:i/>
          <w:sz w:val="24"/>
          <w:lang w:bidi="es-ES"/>
        </w:rPr>
        <w:t xml:space="preserve">resolución de problemas </w:t>
      </w:r>
      <w:r w:rsidRPr="00483624">
        <w:rPr>
          <w:sz w:val="24"/>
          <w:lang w:bidi="es-ES"/>
        </w:rPr>
        <w:t>(RP) tienen que ver con la Imaginación (</w:t>
      </w:r>
      <w:r w:rsidRPr="00483624">
        <w:rPr>
          <w:i/>
          <w:sz w:val="24"/>
          <w:lang w:bidi="es-ES"/>
        </w:rPr>
        <w:t xml:space="preserve">qua </w:t>
      </w:r>
      <w:r w:rsidRPr="00483624">
        <w:rPr>
          <w:sz w:val="24"/>
          <w:lang w:bidi="es-ES"/>
        </w:rPr>
        <w:t xml:space="preserve">facultad humana), fuente del </w:t>
      </w:r>
      <w:r w:rsidRPr="00483624">
        <w:rPr>
          <w:i/>
          <w:sz w:val="24"/>
          <w:lang w:bidi="es-ES"/>
        </w:rPr>
        <w:t>pensamiento creativo</w:t>
      </w:r>
      <w:r w:rsidRPr="00483624">
        <w:rPr>
          <w:sz w:val="24"/>
          <w:lang w:bidi="es-ES"/>
        </w:rPr>
        <w:t xml:space="preserve">, y su íntima conexión con el </w:t>
      </w:r>
      <w:r w:rsidRPr="00483624">
        <w:rPr>
          <w:i/>
          <w:sz w:val="24"/>
          <w:lang w:bidi="es-ES"/>
        </w:rPr>
        <w:t xml:space="preserve">pensamiento lógico </w:t>
      </w:r>
      <w:r w:rsidRPr="00483624">
        <w:rPr>
          <w:sz w:val="24"/>
          <w:lang w:bidi="es-ES"/>
        </w:rPr>
        <w:t>que emerge del Intelecto (</w:t>
      </w:r>
      <w:r w:rsidRPr="00483624">
        <w:rPr>
          <w:i/>
          <w:sz w:val="24"/>
          <w:lang w:bidi="es-ES"/>
        </w:rPr>
        <w:t xml:space="preserve">qua </w:t>
      </w:r>
      <w:r w:rsidRPr="00483624">
        <w:rPr>
          <w:sz w:val="24"/>
          <w:lang w:bidi="es-ES"/>
        </w:rPr>
        <w:t>facultad humana).</w:t>
      </w:r>
    </w:p>
    <w:p w14:paraId="6B115124" w14:textId="77777777" w:rsidR="00030744" w:rsidRPr="00483624" w:rsidRDefault="00030744" w:rsidP="00030744">
      <w:pPr>
        <w:jc w:val="both"/>
        <w:rPr>
          <w:sz w:val="24"/>
          <w:lang w:bidi="es-ES"/>
        </w:rPr>
      </w:pPr>
    </w:p>
    <w:p w14:paraId="1262CDA3" w14:textId="77777777" w:rsidR="00030744" w:rsidRPr="00483624" w:rsidRDefault="00030744" w:rsidP="00030744">
      <w:pPr>
        <w:ind w:firstLine="708"/>
        <w:jc w:val="both"/>
        <w:rPr>
          <w:sz w:val="24"/>
          <w:lang w:bidi="es-ES"/>
        </w:rPr>
      </w:pPr>
      <w:r w:rsidRPr="00483624">
        <w:rPr>
          <w:sz w:val="24"/>
          <w:lang w:bidi="es-ES"/>
        </w:rPr>
        <w:t xml:space="preserve">En la sección 1, hago un </w:t>
      </w:r>
      <w:r w:rsidRPr="00483624">
        <w:rPr>
          <w:i/>
          <w:sz w:val="24"/>
          <w:lang w:bidi="es-ES"/>
        </w:rPr>
        <w:t xml:space="preserve">análisis breve </w:t>
      </w:r>
      <w:r w:rsidRPr="00483624">
        <w:rPr>
          <w:sz w:val="24"/>
          <w:lang w:bidi="es-ES"/>
        </w:rPr>
        <w:t>de los conceptos solución/resolución y problema. Enfatizo la importancia de saber hacer preguntas. En la sección 2, planteo la importancia del método y de los criterios</w:t>
      </w:r>
      <w:r>
        <w:rPr>
          <w:sz w:val="24"/>
          <w:lang w:bidi="es-ES"/>
        </w:rPr>
        <w:t xml:space="preserve"> </w:t>
      </w:r>
      <w:r w:rsidRPr="00483624">
        <w:rPr>
          <w:sz w:val="24"/>
          <w:lang w:bidi="es-ES"/>
        </w:rPr>
        <w:t>metodológicos para este tema. En la sección 3, enfatizo la capacidad de: formular- enfrentar problemas y promover acciones para la solución de ellos (formulación creativa de hipótesis). En la sección 4, describo el significado biopsicosocial que le da a un agente la capacidad de formular problemas, enfrentarlos y promover acciones para su solución.</w:t>
      </w:r>
    </w:p>
    <w:p w14:paraId="7377ADEB" w14:textId="77777777" w:rsidR="00030744" w:rsidRPr="00483624" w:rsidRDefault="00030744" w:rsidP="00030744">
      <w:pPr>
        <w:rPr>
          <w:sz w:val="24"/>
        </w:rPr>
        <w:sectPr w:rsidR="00030744" w:rsidRPr="00483624" w:rsidSect="003C7D17">
          <w:pgSz w:w="12242" w:h="15842" w:code="1"/>
          <w:pgMar w:top="1418" w:right="278" w:bottom="278" w:left="1021" w:header="720" w:footer="720" w:gutter="0"/>
          <w:cols w:space="720"/>
        </w:sectPr>
      </w:pPr>
    </w:p>
    <w:p w14:paraId="51580A0E" w14:textId="77777777" w:rsidR="00030744" w:rsidRPr="00DD4FC8" w:rsidRDefault="00030744" w:rsidP="00030744">
      <w:pPr>
        <w:jc w:val="center"/>
        <w:rPr>
          <w:sz w:val="24"/>
        </w:rPr>
      </w:pPr>
      <w:r>
        <w:rPr>
          <w:noProof/>
          <w:sz w:val="24"/>
          <w:lang w:val="en-US"/>
        </w:rPr>
        <mc:AlternateContent>
          <mc:Choice Requires="wpg">
            <w:drawing>
              <wp:anchor distT="0" distB="0" distL="114300" distR="114300" simplePos="0" relativeHeight="252294144" behindDoc="0" locked="0" layoutInCell="1" allowOverlap="1" wp14:anchorId="370F0A6B" wp14:editId="570F7E91">
                <wp:simplePos x="0" y="0"/>
                <wp:positionH relativeFrom="column">
                  <wp:posOffset>6339205</wp:posOffset>
                </wp:positionH>
                <wp:positionV relativeFrom="paragraph">
                  <wp:posOffset>635</wp:posOffset>
                </wp:positionV>
                <wp:extent cx="676275" cy="413385"/>
                <wp:effectExtent l="0" t="0" r="0" b="0"/>
                <wp:wrapSquare wrapText="bothSides"/>
                <wp:docPr id="407" name="Grupo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275" cy="413385"/>
                          <a:chOff x="0" y="0"/>
                          <a:chExt cx="1065" cy="651"/>
                        </a:xfrm>
                      </wpg:grpSpPr>
                      <wps:wsp>
                        <wps:cNvPr id="408" name="Freeform 123"/>
                        <wps:cNvSpPr>
                          <a:spLocks/>
                        </wps:cNvSpPr>
                        <wps:spPr bwMode="auto">
                          <a:xfrm>
                            <a:off x="0" y="0"/>
                            <a:ext cx="915" cy="645"/>
                          </a:xfrm>
                          <a:custGeom>
                            <a:avLst/>
                            <a:gdLst>
                              <a:gd name="T0" fmla="*/ 339 w 915"/>
                              <a:gd name="T1" fmla="*/ 0 h 645"/>
                              <a:gd name="T2" fmla="*/ 0 w 915"/>
                              <a:gd name="T3" fmla="*/ 323 h 645"/>
                              <a:gd name="T4" fmla="*/ 339 w 915"/>
                              <a:gd name="T5" fmla="*/ 645 h 645"/>
                              <a:gd name="T6" fmla="*/ 339 w 915"/>
                              <a:gd name="T7" fmla="*/ 485 h 645"/>
                              <a:gd name="T8" fmla="*/ 915 w 915"/>
                              <a:gd name="T9" fmla="*/ 485 h 645"/>
                              <a:gd name="T10" fmla="*/ 915 w 915"/>
                              <a:gd name="T11" fmla="*/ 160 h 645"/>
                              <a:gd name="T12" fmla="*/ 339 w 915"/>
                              <a:gd name="T13" fmla="*/ 160 h 645"/>
                              <a:gd name="T14" fmla="*/ 339 w 915"/>
                              <a:gd name="T15" fmla="*/ 0 h 64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15" h="645">
                                <a:moveTo>
                                  <a:pt x="339" y="0"/>
                                </a:moveTo>
                                <a:lnTo>
                                  <a:pt x="0" y="323"/>
                                </a:lnTo>
                                <a:lnTo>
                                  <a:pt x="339" y="645"/>
                                </a:lnTo>
                                <a:lnTo>
                                  <a:pt x="339" y="485"/>
                                </a:lnTo>
                                <a:lnTo>
                                  <a:pt x="915" y="485"/>
                                </a:lnTo>
                                <a:lnTo>
                                  <a:pt x="915" y="160"/>
                                </a:lnTo>
                                <a:lnTo>
                                  <a:pt x="339" y="160"/>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Text Box 124"/>
                        <wps:cNvSpPr txBox="1">
                          <a:spLocks noChangeArrowheads="1"/>
                        </wps:cNvSpPr>
                        <wps:spPr bwMode="auto">
                          <a:xfrm>
                            <a:off x="150" y="6"/>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E900C" w14:textId="77777777" w:rsidR="00A879A6" w:rsidRDefault="00A879A6" w:rsidP="00030744">
                              <w:pPr>
                                <w:spacing w:before="158"/>
                                <w:ind w:left="263"/>
                              </w:pPr>
                              <w:r>
                                <w:rPr>
                                  <w:color w:val="FFFFFF"/>
                                </w:rPr>
                                <w:t>93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70F0A6B" id="Grupo 407" o:spid="_x0000_s1064" style="position:absolute;left:0;text-align:left;margin-left:499.15pt;margin-top:.05pt;width:53.25pt;height:32.55pt;z-index:252294144" coordsize="1065,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">
                <v:shape id="Freeform 123" o:spid="_x0000_s1065" style="position:absolute;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" path="m339,l,323,339,645r,-160l915,485r,-325l339,160,339,xe" fillcolor="#c0504d" stroked="f">
                  <v:path arrowok="t" o:connecttype="custom" o:connectlocs="339,0;0,323;339,645;339,485;915,485;915,160;339,160;339,0" o:connectangles="0,0,0,0,0,0,0,0"/>
                </v:shape>
                <v:shape id="Text Box 124" o:spid="_x0000_s1066" type="#_x0000_t202" style="position:absolute;left:150;top:6;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v2xQAAANwAAAAPAAAAZHJzL2Rvd25yZXYueG1sRI9BawIx&#10;FITvBf9DeAVvNWkR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Cdilv2xQAAANwAAAAP&#10;AAAAAAAAAAAAAAAAAAcCAABkcnMvZG93bnJldi54bWxQSwUGAAAAAAMAAwC3AAAA+QIAAAAA&#10;" filled="f" stroked="f">
                  <v:textbox inset="0,0,0,0">
                    <w:txbxContent>
                      <w:p w14:paraId="3DBE900C" w14:textId="77777777" w:rsidR="00A879A6" w:rsidRDefault="00A879A6" w:rsidP="00030744">
                        <w:pPr>
                          <w:spacing w:before="158"/>
                          <w:ind w:left="263"/>
                        </w:pPr>
                        <w:r>
                          <w:rPr>
                            <w:color w:val="FFFFFF"/>
                          </w:rPr>
                          <w:t>93</w:t>
                        </w:r>
                      </w:p>
                    </w:txbxContent>
                  </v:textbox>
                </v:shape>
                <w10:wrap type="square"/>
              </v:group>
            </w:pict>
          </mc:Fallback>
        </mc:AlternateContent>
      </w:r>
      <w:r>
        <w:rPr>
          <w:noProof/>
          <w:sz w:val="24"/>
          <w:lang w:val="en-US"/>
        </w:rPr>
        <mc:AlternateContent>
          <mc:Choice Requires="wpg">
            <w:drawing>
              <wp:inline distT="0" distB="0" distL="0" distR="0" wp14:anchorId="08775666" wp14:editId="653A32BC">
                <wp:extent cx="2711450" cy="768350"/>
                <wp:effectExtent l="635" t="5080" r="2540" b="7620"/>
                <wp:docPr id="241" name="Grupo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1450" cy="768350"/>
                          <a:chOff x="0" y="0"/>
                          <a:chExt cx="4270" cy="1210"/>
                        </a:xfrm>
                      </wpg:grpSpPr>
                      <wps:wsp>
                        <wps:cNvPr id="242" name="Freeform 126"/>
                        <wps:cNvSpPr>
                          <a:spLocks/>
                        </wps:cNvSpPr>
                        <wps:spPr bwMode="auto">
                          <a:xfrm>
                            <a:off x="20" y="20"/>
                            <a:ext cx="4230" cy="1170"/>
                          </a:xfrm>
                          <a:custGeom>
                            <a:avLst/>
                            <a:gdLst>
                              <a:gd name="T0" fmla="*/ 4035 w 4230"/>
                              <a:gd name="T1" fmla="*/ 20 h 1170"/>
                              <a:gd name="T2" fmla="*/ 195 w 4230"/>
                              <a:gd name="T3" fmla="*/ 20 h 1170"/>
                              <a:gd name="T4" fmla="*/ 0 w 4230"/>
                              <a:gd name="T5" fmla="*/ 215 h 1170"/>
                              <a:gd name="T6" fmla="*/ 0 w 4230"/>
                              <a:gd name="T7" fmla="*/ 1190 h 1170"/>
                              <a:gd name="T8" fmla="*/ 4230 w 4230"/>
                              <a:gd name="T9" fmla="*/ 1190 h 1170"/>
                              <a:gd name="T10" fmla="*/ 4230 w 4230"/>
                              <a:gd name="T11" fmla="*/ 215 h 1170"/>
                              <a:gd name="T12" fmla="*/ 4035 w 4230"/>
                              <a:gd name="T13" fmla="*/ 20 h 117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230" h="1170">
                                <a:moveTo>
                                  <a:pt x="4035" y="0"/>
                                </a:moveTo>
                                <a:lnTo>
                                  <a:pt x="195" y="0"/>
                                </a:lnTo>
                                <a:lnTo>
                                  <a:pt x="0" y="195"/>
                                </a:lnTo>
                                <a:lnTo>
                                  <a:pt x="0" y="1170"/>
                                </a:lnTo>
                                <a:lnTo>
                                  <a:pt x="4230" y="1170"/>
                                </a:lnTo>
                                <a:lnTo>
                                  <a:pt x="4230" y="195"/>
                                </a:lnTo>
                                <a:lnTo>
                                  <a:pt x="4035" y="0"/>
                                </a:lnTo>
                                <a:close/>
                              </a:path>
                            </a:pathLst>
                          </a:custGeom>
                          <a:solidFill>
                            <a:srgbClr val="0AD0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Freeform 127"/>
                        <wps:cNvSpPr>
                          <a:spLocks/>
                        </wps:cNvSpPr>
                        <wps:spPr bwMode="auto">
                          <a:xfrm>
                            <a:off x="20" y="20"/>
                            <a:ext cx="4230" cy="1170"/>
                          </a:xfrm>
                          <a:custGeom>
                            <a:avLst/>
                            <a:gdLst>
                              <a:gd name="T0" fmla="*/ 195 w 4230"/>
                              <a:gd name="T1" fmla="*/ 20 h 1170"/>
                              <a:gd name="T2" fmla="*/ 4035 w 4230"/>
                              <a:gd name="T3" fmla="*/ 20 h 1170"/>
                              <a:gd name="T4" fmla="*/ 4230 w 4230"/>
                              <a:gd name="T5" fmla="*/ 215 h 1170"/>
                              <a:gd name="T6" fmla="*/ 4230 w 4230"/>
                              <a:gd name="T7" fmla="*/ 1190 h 1170"/>
                              <a:gd name="T8" fmla="*/ 0 w 4230"/>
                              <a:gd name="T9" fmla="*/ 1190 h 1170"/>
                              <a:gd name="T10" fmla="*/ 0 w 4230"/>
                              <a:gd name="T11" fmla="*/ 215 h 1170"/>
                              <a:gd name="T12" fmla="*/ 195 w 4230"/>
                              <a:gd name="T13" fmla="*/ 20 h 117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230" h="1170">
                                <a:moveTo>
                                  <a:pt x="195" y="0"/>
                                </a:moveTo>
                                <a:lnTo>
                                  <a:pt x="4035" y="0"/>
                                </a:lnTo>
                                <a:lnTo>
                                  <a:pt x="4230" y="195"/>
                                </a:lnTo>
                                <a:lnTo>
                                  <a:pt x="4230" y="1170"/>
                                </a:lnTo>
                                <a:lnTo>
                                  <a:pt x="0" y="1170"/>
                                </a:lnTo>
                                <a:lnTo>
                                  <a:pt x="0" y="195"/>
                                </a:lnTo>
                                <a:lnTo>
                                  <a:pt x="195" y="0"/>
                                </a:lnTo>
                                <a:close/>
                              </a:path>
                            </a:pathLst>
                          </a:custGeom>
                          <a:noFill/>
                          <a:ln w="25400">
                            <a:solidFill>
                              <a:srgbClr val="05979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 name="Text Box 128"/>
                        <wps:cNvSpPr txBox="1">
                          <a:spLocks noChangeArrowheads="1"/>
                        </wps:cNvSpPr>
                        <wps:spPr bwMode="auto">
                          <a:xfrm>
                            <a:off x="0" y="0"/>
                            <a:ext cx="4270" cy="1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A8E0EB" w14:textId="77777777" w:rsidR="00A879A6" w:rsidRDefault="00A879A6" w:rsidP="00030744">
                              <w:pPr>
                                <w:spacing w:before="208"/>
                                <w:ind w:left="293" w:right="296"/>
                                <w:jc w:val="center"/>
                                <w:rPr>
                                  <w:b/>
                                  <w:sz w:val="24"/>
                                </w:rPr>
                              </w:pPr>
                              <w:r>
                                <w:rPr>
                                  <w:b/>
                                  <w:color w:val="FFFFFF"/>
                                  <w:sz w:val="24"/>
                                </w:rPr>
                                <w:t>Sección 1</w:t>
                              </w:r>
                            </w:p>
                            <w:p w14:paraId="33C978EE" w14:textId="77777777" w:rsidR="00A879A6" w:rsidRDefault="00A879A6" w:rsidP="00030744">
                              <w:pPr>
                                <w:spacing w:before="3" w:line="292" w:lineRule="exact"/>
                                <w:ind w:left="295" w:right="296"/>
                                <w:jc w:val="center"/>
                                <w:rPr>
                                  <w:b/>
                                  <w:sz w:val="24"/>
                                </w:rPr>
                              </w:pPr>
                              <w:r>
                                <w:rPr>
                                  <w:b/>
                                  <w:color w:val="FFFFFF"/>
                                  <w:sz w:val="24"/>
                                </w:rPr>
                                <w:t>Breve análisis de los conceptos</w:t>
                              </w:r>
                            </w:p>
                            <w:p w14:paraId="533108F8" w14:textId="77777777" w:rsidR="00A879A6" w:rsidRDefault="00A879A6" w:rsidP="00030744">
                              <w:pPr>
                                <w:spacing w:line="292" w:lineRule="exact"/>
                                <w:ind w:left="296" w:right="296"/>
                                <w:jc w:val="center"/>
                                <w:rPr>
                                  <w:b/>
                                  <w:sz w:val="24"/>
                                </w:rPr>
                              </w:pPr>
                              <w:r>
                                <w:rPr>
                                  <w:b/>
                                  <w:color w:val="FFFFFF"/>
                                  <w:sz w:val="24"/>
                                </w:rPr>
                                <w:t>“solución/resolución” y “problema”.</w:t>
                              </w:r>
                            </w:p>
                          </w:txbxContent>
                        </wps:txbx>
                        <wps:bodyPr rot="0" vert="horz" wrap="square" lIns="0" tIns="0" rIns="0" bIns="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8775666" id="Grupo 410" o:spid="_x0000_s1067" style="width:213.5pt;height:60.5pt;mso-position-horizontal-relative:char;mso-position-vertical-relative:line" coordsize="4270,1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">
                <v:shape id="Freeform 126" o:spid="_x0000_s1068" style="position:absolute;left:20;top:20;width:4230;height:1170;visibility:visible;mso-wrap-style:square;v-text-anchor:top" coordsize="423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" path="m4035,l195,,,195r,975l4230,1170r,-975l4035,xe" fillcolor="#0ad0d9" stroked="f">
                  <v:path arrowok="t" o:connecttype="custom" o:connectlocs="4035,20;195,20;0,215;0,1190;4230,1190;4230,215;4035,20" o:connectangles="0,0,0,0,0,0,0"/>
                </v:shape>
                <v:shape id="Freeform 127" o:spid="_x0000_s1069" style="position:absolute;left:20;top:20;width:4230;height:1170;visibility:visible;mso-wrap-style:square;v-text-anchor:top" coordsize="423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" path="m195,l4035,r195,195l4230,1170,,1170,,195,195,xe" filled="f" strokecolor="#05979f" strokeweight="2pt">
                  <v:path arrowok="t" o:connecttype="custom" o:connectlocs="195,20;4035,20;4230,215;4230,1190;0,1190;0,215;195,20" o:connectangles="0,0,0,0,0,0,0"/>
                </v:shape>
                <v:shape id="Text Box 128" o:spid="_x0000_s1070" type="#_x0000_t202" style="position:absolute;width:4270;height:1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14:paraId="52A8E0EB" w14:textId="77777777" w:rsidR="00A879A6" w:rsidRDefault="00A879A6" w:rsidP="00030744">
                        <w:pPr>
                          <w:spacing w:before="208"/>
                          <w:ind w:left="293" w:right="296"/>
                          <w:jc w:val="center"/>
                          <w:rPr>
                            <w:b/>
                            <w:sz w:val="24"/>
                          </w:rPr>
                        </w:pPr>
                        <w:r>
                          <w:rPr>
                            <w:b/>
                            <w:color w:val="FFFFFF"/>
                            <w:sz w:val="24"/>
                          </w:rPr>
                          <w:t>Sección 1</w:t>
                        </w:r>
                      </w:p>
                      <w:p w14:paraId="33C978EE" w14:textId="77777777" w:rsidR="00A879A6" w:rsidRDefault="00A879A6" w:rsidP="00030744">
                        <w:pPr>
                          <w:spacing w:before="3" w:line="292" w:lineRule="exact"/>
                          <w:ind w:left="295" w:right="296"/>
                          <w:jc w:val="center"/>
                          <w:rPr>
                            <w:b/>
                            <w:sz w:val="24"/>
                          </w:rPr>
                        </w:pPr>
                        <w:r>
                          <w:rPr>
                            <w:b/>
                            <w:color w:val="FFFFFF"/>
                            <w:sz w:val="24"/>
                          </w:rPr>
                          <w:t>Breve análisis de los conceptos</w:t>
                        </w:r>
                      </w:p>
                      <w:p w14:paraId="533108F8" w14:textId="77777777" w:rsidR="00A879A6" w:rsidRDefault="00A879A6" w:rsidP="00030744">
                        <w:pPr>
                          <w:spacing w:line="292" w:lineRule="exact"/>
                          <w:ind w:left="296" w:right="296"/>
                          <w:jc w:val="center"/>
                          <w:rPr>
                            <w:b/>
                            <w:sz w:val="24"/>
                          </w:rPr>
                        </w:pPr>
                        <w:r>
                          <w:rPr>
                            <w:b/>
                            <w:color w:val="FFFFFF"/>
                            <w:sz w:val="24"/>
                          </w:rPr>
                          <w:t>“solución/resolución” y “problema”.</w:t>
                        </w:r>
                      </w:p>
                    </w:txbxContent>
                  </v:textbox>
                </v:shape>
                <w10:anchorlock/>
              </v:group>
            </w:pict>
          </mc:Fallback>
        </mc:AlternateContent>
      </w:r>
    </w:p>
    <w:p w14:paraId="39869454" w14:textId="77777777" w:rsidR="00030744" w:rsidRPr="00DD4FC8" w:rsidRDefault="00030744" w:rsidP="00030744">
      <w:pPr>
        <w:rPr>
          <w:sz w:val="24"/>
          <w:lang w:bidi="es-ES"/>
        </w:rPr>
      </w:pPr>
    </w:p>
    <w:p w14:paraId="7AF51ACD" w14:textId="77777777" w:rsidR="00030744" w:rsidRPr="00DD4FC8" w:rsidRDefault="00030744" w:rsidP="00030744">
      <w:pPr>
        <w:numPr>
          <w:ilvl w:val="0"/>
          <w:numId w:val="6"/>
        </w:numPr>
        <w:rPr>
          <w:sz w:val="24"/>
          <w:lang w:bidi="es-ES"/>
        </w:rPr>
      </w:pPr>
      <w:r w:rsidRPr="00DD4FC8">
        <w:rPr>
          <w:sz w:val="24"/>
          <w:lang w:bidi="es-ES"/>
        </w:rPr>
        <w:t xml:space="preserve">La </w:t>
      </w:r>
      <w:r w:rsidRPr="00DD4FC8">
        <w:rPr>
          <w:b/>
          <w:i/>
          <w:sz w:val="24"/>
          <w:lang w:bidi="es-ES"/>
        </w:rPr>
        <w:t xml:space="preserve">PREGUNTA </w:t>
      </w:r>
      <w:r w:rsidRPr="00DD4FC8">
        <w:rPr>
          <w:sz w:val="24"/>
          <w:lang w:bidi="es-ES"/>
        </w:rPr>
        <w:t xml:space="preserve">como expresión de la duda y de la </w:t>
      </w:r>
      <w:r w:rsidRPr="00DD4FC8">
        <w:rPr>
          <w:b/>
          <w:i/>
          <w:sz w:val="24"/>
          <w:lang w:bidi="es-ES"/>
        </w:rPr>
        <w:t>comprensión del problema</w:t>
      </w:r>
      <w:r w:rsidRPr="00DD4FC8">
        <w:rPr>
          <w:sz w:val="24"/>
          <w:lang w:bidi="es-ES"/>
        </w:rPr>
        <w:t>.</w:t>
      </w:r>
    </w:p>
    <w:p w14:paraId="281224D5" w14:textId="77777777" w:rsidR="00030744" w:rsidRPr="00DD4FC8" w:rsidRDefault="00030744" w:rsidP="00030744">
      <w:pPr>
        <w:numPr>
          <w:ilvl w:val="1"/>
          <w:numId w:val="6"/>
        </w:numPr>
        <w:rPr>
          <w:sz w:val="24"/>
          <w:lang w:bidi="es-ES"/>
        </w:rPr>
      </w:pPr>
      <w:r w:rsidRPr="00DD4FC8">
        <w:rPr>
          <w:sz w:val="24"/>
          <w:lang w:bidi="es-ES"/>
        </w:rPr>
        <w:t xml:space="preserve">La pregunta es clave para </w:t>
      </w:r>
      <w:r w:rsidRPr="00DD4FC8">
        <w:rPr>
          <w:i/>
          <w:sz w:val="24"/>
          <w:lang w:bidi="es-ES"/>
        </w:rPr>
        <w:t xml:space="preserve">construir información </w:t>
      </w:r>
      <w:r w:rsidRPr="00DD4FC8">
        <w:rPr>
          <w:sz w:val="24"/>
          <w:lang w:bidi="es-ES"/>
        </w:rPr>
        <w:t xml:space="preserve">y para </w:t>
      </w:r>
      <w:r w:rsidRPr="00DD4FC8">
        <w:rPr>
          <w:i/>
          <w:sz w:val="24"/>
          <w:lang w:bidi="es-ES"/>
        </w:rPr>
        <w:t>comunicar</w:t>
      </w:r>
      <w:r w:rsidRPr="00DD4FC8">
        <w:rPr>
          <w:sz w:val="24"/>
          <w:lang w:bidi="es-ES"/>
        </w:rPr>
        <w:t>.</w:t>
      </w:r>
    </w:p>
    <w:p w14:paraId="5B1BCAAE" w14:textId="77777777" w:rsidR="00030744" w:rsidRPr="00DD4FC8" w:rsidRDefault="00030744" w:rsidP="00030744">
      <w:pPr>
        <w:jc w:val="both"/>
        <w:rPr>
          <w:sz w:val="24"/>
          <w:lang w:bidi="es-ES"/>
        </w:rPr>
      </w:pPr>
      <w:r w:rsidRPr="00DD4FC8">
        <w:rPr>
          <w:sz w:val="24"/>
          <w:lang w:bidi="es-ES"/>
        </w:rPr>
        <w:t>La indagación y la investigación son procedimientos para la construcción de la información, permiten el paso del dato (obtención de ellos) al significado que emerge cuando se convierte en información. (La conglomeración o conjunción de datos es condición necesaria para que mediante una organización de ellos se conviertan en información como tal).</w:t>
      </w:r>
    </w:p>
    <w:p w14:paraId="543B641B" w14:textId="77777777" w:rsidR="00030744" w:rsidRPr="00DD4FC8" w:rsidRDefault="00030744" w:rsidP="00030744">
      <w:pPr>
        <w:ind w:firstLine="708"/>
        <w:jc w:val="both"/>
        <w:rPr>
          <w:sz w:val="24"/>
          <w:lang w:bidi="es-ES"/>
        </w:rPr>
      </w:pPr>
      <w:r w:rsidRPr="00DD4FC8">
        <w:rPr>
          <w:sz w:val="24"/>
          <w:lang w:bidi="es-ES"/>
        </w:rPr>
        <w:t xml:space="preserve">La pregunta es pieza clave del lenguaje y, por tanto, de la comprensión mediante éste. Los humanos usamos la pregunta como una herramienta poderosa para desarrollar nuestro </w:t>
      </w:r>
      <w:r w:rsidRPr="00DD4FC8">
        <w:rPr>
          <w:i/>
          <w:sz w:val="24"/>
          <w:lang w:bidi="es-ES"/>
        </w:rPr>
        <w:t xml:space="preserve">lenguaje-pensamiento </w:t>
      </w:r>
      <w:r w:rsidRPr="00DD4FC8">
        <w:rPr>
          <w:sz w:val="24"/>
          <w:lang w:bidi="es-ES"/>
        </w:rPr>
        <w:t>(vehículo de la comunicación, condición necesaria para la construcción del mensaje o “lo que se va a comunicar”) y hacer posible la convivencia adecuada con el entorno social y físico-cósmico (comunicación humana y el preguntar sobre la naturaleza de todo (</w:t>
      </w:r>
      <w:r w:rsidRPr="00DD4FC8">
        <w:rPr>
          <w:i/>
          <w:sz w:val="24"/>
          <w:lang w:bidi="es-ES"/>
        </w:rPr>
        <w:t>Rerum natura</w:t>
      </w:r>
      <w:r w:rsidRPr="00DD4FC8">
        <w:rPr>
          <w:sz w:val="24"/>
          <w:lang w:bidi="es-ES"/>
        </w:rPr>
        <w:t>).</w:t>
      </w:r>
    </w:p>
    <w:p w14:paraId="057C330F" w14:textId="77777777" w:rsidR="00030744" w:rsidRPr="00DD4FC8" w:rsidRDefault="00030744" w:rsidP="00030744">
      <w:pPr>
        <w:jc w:val="both"/>
        <w:rPr>
          <w:sz w:val="24"/>
        </w:rPr>
      </w:pPr>
      <w:r w:rsidRPr="00DD4FC8">
        <w:rPr>
          <w:sz w:val="24"/>
        </w:rPr>
        <w:t xml:space="preserve">Es básica para sobrevivir; exhibe la ignorancia, la incertidumbre, la ironía, la </w:t>
      </w:r>
      <w:r w:rsidRPr="00DD4FC8">
        <w:rPr>
          <w:i/>
          <w:sz w:val="24"/>
        </w:rPr>
        <w:t>indagación básica</w:t>
      </w:r>
      <w:r w:rsidRPr="00DD4FC8">
        <w:rPr>
          <w:sz w:val="24"/>
        </w:rPr>
        <w:t xml:space="preserve">. Es conveniente para vivir una </w:t>
      </w:r>
      <w:r w:rsidRPr="00DD4FC8">
        <w:rPr>
          <w:i/>
          <w:sz w:val="24"/>
        </w:rPr>
        <w:t>buena vida</w:t>
      </w:r>
      <w:r w:rsidRPr="00DD4FC8">
        <w:rPr>
          <w:sz w:val="24"/>
        </w:rPr>
        <w:t xml:space="preserve">: permite la investigación (o </w:t>
      </w:r>
      <w:r w:rsidRPr="00DD4FC8">
        <w:rPr>
          <w:i/>
          <w:sz w:val="24"/>
        </w:rPr>
        <w:t>indagación avanzada</w:t>
      </w:r>
      <w:r w:rsidRPr="00DD4FC8">
        <w:rPr>
          <w:sz w:val="24"/>
        </w:rPr>
        <w:t xml:space="preserve">) y la </w:t>
      </w:r>
      <w:r w:rsidRPr="00DD4FC8">
        <w:rPr>
          <w:b/>
          <w:i/>
          <w:sz w:val="24"/>
        </w:rPr>
        <w:t xml:space="preserve">comunicación fructífera </w:t>
      </w:r>
      <w:r w:rsidRPr="00DD4FC8">
        <w:rPr>
          <w:sz w:val="24"/>
        </w:rPr>
        <w:t>(manejo oportuno y razonable de la información).</w:t>
      </w:r>
    </w:p>
    <w:p w14:paraId="08BF725C" w14:textId="77777777" w:rsidR="00030744" w:rsidRPr="00DD4FC8" w:rsidRDefault="00030744" w:rsidP="00030744">
      <w:pPr>
        <w:jc w:val="both"/>
        <w:rPr>
          <w:sz w:val="24"/>
          <w:lang w:bidi="es-ES"/>
        </w:rPr>
      </w:pPr>
      <w:r w:rsidRPr="00DD4FC8">
        <w:rPr>
          <w:sz w:val="24"/>
          <w:lang w:bidi="es-ES"/>
        </w:rPr>
        <w:t xml:space="preserve">La pregunta conlleva </w:t>
      </w:r>
      <w:r w:rsidRPr="00DD4FC8">
        <w:rPr>
          <w:i/>
          <w:sz w:val="24"/>
          <w:lang w:bidi="es-ES"/>
        </w:rPr>
        <w:t xml:space="preserve">actitudes genuinas </w:t>
      </w:r>
      <w:r w:rsidRPr="00DD4FC8">
        <w:rPr>
          <w:sz w:val="24"/>
          <w:lang w:bidi="es-ES"/>
        </w:rPr>
        <w:t>que denotan el asombro, la curiosidad, el interés, la tolerancia, la crítica y la duda metódica-metodológica.37 Conlleva el uso eficaz de las HP. Y, por supuesto, conlleva la dirección de la información.</w:t>
      </w:r>
    </w:p>
    <w:p w14:paraId="3392F7D5" w14:textId="77777777" w:rsidR="00030744" w:rsidRDefault="00030744" w:rsidP="00030744">
      <w:pPr>
        <w:jc w:val="both"/>
        <w:rPr>
          <w:sz w:val="24"/>
          <w:lang w:bidi="es-ES"/>
        </w:rPr>
      </w:pPr>
      <w:r w:rsidRPr="00DD4FC8">
        <w:rPr>
          <w:sz w:val="24"/>
          <w:lang w:bidi="es-ES"/>
        </w:rPr>
        <w:t>La pregunta puede relacionarse con la formulación de un problema y como guía estratégica para la solución y/o resolución de él.</w:t>
      </w:r>
    </w:p>
    <w:p w14:paraId="283A7A00" w14:textId="77777777" w:rsidR="00030744" w:rsidRDefault="00030744" w:rsidP="00030744">
      <w:pPr>
        <w:rPr>
          <w:sz w:val="24"/>
          <w:lang w:bidi="es-ES"/>
        </w:rPr>
      </w:pPr>
    </w:p>
    <w:p w14:paraId="666720BF" w14:textId="77777777" w:rsidR="00030744" w:rsidRDefault="00030744" w:rsidP="00030744">
      <w:pPr>
        <w:rPr>
          <w:sz w:val="24"/>
          <w:lang w:bidi="es-ES"/>
        </w:rPr>
      </w:pPr>
    </w:p>
    <w:p w14:paraId="1D603BEC" w14:textId="77777777" w:rsidR="00030744" w:rsidRDefault="00030744" w:rsidP="00030744">
      <w:pPr>
        <w:rPr>
          <w:sz w:val="24"/>
          <w:lang w:bidi="es-ES"/>
        </w:rPr>
      </w:pPr>
    </w:p>
    <w:p w14:paraId="0FE77BDE" w14:textId="77777777" w:rsidR="00030744" w:rsidRDefault="00030744" w:rsidP="00030744">
      <w:pPr>
        <w:rPr>
          <w:sz w:val="24"/>
          <w:lang w:bidi="es-ES"/>
        </w:rPr>
      </w:pPr>
    </w:p>
    <w:p w14:paraId="3E87B0CA" w14:textId="77777777" w:rsidR="00030744" w:rsidRPr="00DD4FC8" w:rsidRDefault="00030744" w:rsidP="00030744">
      <w:pPr>
        <w:rPr>
          <w:sz w:val="24"/>
          <w:lang w:bidi="es-ES"/>
        </w:rPr>
      </w:pPr>
    </w:p>
    <w:p w14:paraId="7696179C" w14:textId="77777777" w:rsidR="00030744" w:rsidRPr="00DD4FC8" w:rsidRDefault="00030744" w:rsidP="00030744">
      <w:pPr>
        <w:rPr>
          <w:sz w:val="24"/>
          <w:lang w:bidi="es-ES"/>
        </w:rPr>
      </w:pPr>
      <w:r>
        <w:rPr>
          <w:noProof/>
          <w:sz w:val="24"/>
          <w:lang w:val="en-US"/>
        </w:rPr>
        <mc:AlternateContent>
          <mc:Choice Requires="wps">
            <w:drawing>
              <wp:anchor distT="4294967295" distB="4294967295" distL="0" distR="0" simplePos="0" relativeHeight="252288000" behindDoc="0" locked="0" layoutInCell="1" allowOverlap="1" wp14:anchorId="04B95288" wp14:editId="549FE506">
                <wp:simplePos x="0" y="0"/>
                <wp:positionH relativeFrom="page">
                  <wp:posOffset>1080135</wp:posOffset>
                </wp:positionH>
                <wp:positionV relativeFrom="paragraph">
                  <wp:posOffset>224154</wp:posOffset>
                </wp:positionV>
                <wp:extent cx="1829435" cy="0"/>
                <wp:effectExtent l="0" t="0" r="18415" b="0"/>
                <wp:wrapTopAndBottom/>
                <wp:docPr id="406" name="Conector recto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104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E589ABE" id="Conector recto 406" o:spid="_x0000_s1026" style="position:absolute;z-index:25228800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85.05pt,17.65pt" to="229.1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" strokeweight=".29106mm">
                <w10:wrap type="topAndBottom" anchorx="page"/>
              </v:line>
            </w:pict>
          </mc:Fallback>
        </mc:AlternateContent>
      </w:r>
    </w:p>
    <w:p w14:paraId="7714C0E4" w14:textId="77777777" w:rsidR="00030744" w:rsidRPr="00DD4FC8" w:rsidRDefault="00030744" w:rsidP="00030744">
      <w:pPr>
        <w:rPr>
          <w:sz w:val="20"/>
        </w:rPr>
      </w:pPr>
      <w:r w:rsidRPr="00DD4FC8">
        <w:rPr>
          <w:sz w:val="20"/>
        </w:rPr>
        <w:t xml:space="preserve">37 Un enfoque diferente sobre el preguntar ha sido usado y difundido por el Dr. Paul Richard, de quien hablamos en la introducción. Un ensayo alterno a nuestra propuesta es su artículo, disponible en línea: </w:t>
      </w:r>
      <w:hyperlink r:id="rId123">
        <w:r w:rsidRPr="00DD4FC8">
          <w:rPr>
            <w:rStyle w:val="Hipervnculo"/>
            <w:sz w:val="20"/>
          </w:rPr>
          <w:t>http://www.criticalthinking.org/resources/PDF/SP-AskingQuestions.pdf</w:t>
        </w:r>
      </w:hyperlink>
    </w:p>
    <w:p w14:paraId="7238E987" w14:textId="77777777" w:rsidR="00030744" w:rsidRPr="00DD4FC8" w:rsidRDefault="00030744" w:rsidP="00030744">
      <w:pPr>
        <w:rPr>
          <w:sz w:val="24"/>
        </w:rPr>
        <w:sectPr w:rsidR="00030744" w:rsidRPr="00DD4FC8" w:rsidSect="003C7D17">
          <w:pgSz w:w="12242" w:h="15842" w:code="1"/>
          <w:pgMar w:top="1418" w:right="278" w:bottom="278" w:left="1021" w:header="720" w:footer="720" w:gutter="0"/>
          <w:cols w:space="720"/>
        </w:sectPr>
      </w:pPr>
    </w:p>
    <w:p w14:paraId="0C63E63E" w14:textId="77777777" w:rsidR="00030744" w:rsidRPr="00DD4FC8" w:rsidRDefault="00030744" w:rsidP="00030744">
      <w:pPr>
        <w:numPr>
          <w:ilvl w:val="1"/>
          <w:numId w:val="6"/>
        </w:numPr>
        <w:jc w:val="both"/>
        <w:rPr>
          <w:sz w:val="24"/>
          <w:lang w:bidi="es-ES"/>
        </w:rPr>
      </w:pPr>
      <w:r>
        <w:rPr>
          <w:noProof/>
          <w:sz w:val="24"/>
          <w:lang w:val="en-US"/>
        </w:rPr>
        <mc:AlternateContent>
          <mc:Choice Requires="wpg">
            <w:drawing>
              <wp:anchor distT="0" distB="0" distL="114300" distR="114300" simplePos="0" relativeHeight="252291072" behindDoc="0" locked="0" layoutInCell="1" allowOverlap="1" wp14:anchorId="15220B2C" wp14:editId="5613515A">
                <wp:simplePos x="0" y="0"/>
                <wp:positionH relativeFrom="page">
                  <wp:posOffset>6941820</wp:posOffset>
                </wp:positionH>
                <wp:positionV relativeFrom="paragraph">
                  <wp:posOffset>-151765</wp:posOffset>
                </wp:positionV>
                <wp:extent cx="581025" cy="409575"/>
                <wp:effectExtent l="0" t="19050" r="0" b="0"/>
                <wp:wrapNone/>
                <wp:docPr id="403" name="Grupo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239"/>
                          <a:chExt cx="915" cy="645"/>
                        </a:xfrm>
                      </wpg:grpSpPr>
                      <wps:wsp>
                        <wps:cNvPr id="404" name="Freeform 140"/>
                        <wps:cNvSpPr>
                          <a:spLocks/>
                        </wps:cNvSpPr>
                        <wps:spPr bwMode="auto">
                          <a:xfrm>
                            <a:off x="10932" y="-240"/>
                            <a:ext cx="915" cy="645"/>
                          </a:xfrm>
                          <a:custGeom>
                            <a:avLst/>
                            <a:gdLst>
                              <a:gd name="T0" fmla="+- 0 11271 10932"/>
                              <a:gd name="T1" fmla="*/ T0 w 915"/>
                              <a:gd name="T2" fmla="+- 0 -239 -239"/>
                              <a:gd name="T3" fmla="*/ -239 h 645"/>
                              <a:gd name="T4" fmla="+- 0 10932 10932"/>
                              <a:gd name="T5" fmla="*/ T4 w 915"/>
                              <a:gd name="T6" fmla="+- 0 84 -239"/>
                              <a:gd name="T7" fmla="*/ 84 h 645"/>
                              <a:gd name="T8" fmla="+- 0 11271 10932"/>
                              <a:gd name="T9" fmla="*/ T8 w 915"/>
                              <a:gd name="T10" fmla="+- 0 406 -239"/>
                              <a:gd name="T11" fmla="*/ 406 h 645"/>
                              <a:gd name="T12" fmla="+- 0 11271 10932"/>
                              <a:gd name="T13" fmla="*/ T12 w 915"/>
                              <a:gd name="T14" fmla="+- 0 246 -239"/>
                              <a:gd name="T15" fmla="*/ 246 h 645"/>
                              <a:gd name="T16" fmla="+- 0 11847 10932"/>
                              <a:gd name="T17" fmla="*/ T16 w 915"/>
                              <a:gd name="T18" fmla="+- 0 246 -239"/>
                              <a:gd name="T19" fmla="*/ 246 h 645"/>
                              <a:gd name="T20" fmla="+- 0 11847 10932"/>
                              <a:gd name="T21" fmla="*/ T20 w 915"/>
                              <a:gd name="T22" fmla="+- 0 -79 -239"/>
                              <a:gd name="T23" fmla="*/ -79 h 645"/>
                              <a:gd name="T24" fmla="+- 0 11271 10932"/>
                              <a:gd name="T25" fmla="*/ T24 w 915"/>
                              <a:gd name="T26" fmla="+- 0 -79 -239"/>
                              <a:gd name="T27" fmla="*/ -79 h 645"/>
                              <a:gd name="T28" fmla="+- 0 11271 10932"/>
                              <a:gd name="T29" fmla="*/ T28 w 915"/>
                              <a:gd name="T30" fmla="+- 0 -239 -239"/>
                              <a:gd name="T31" fmla="*/ -239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0"/>
                                </a:lnTo>
                                <a:lnTo>
                                  <a:pt x="339" y="160"/>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Text Box 141"/>
                        <wps:cNvSpPr txBox="1">
                          <a:spLocks noChangeArrowheads="1"/>
                        </wps:cNvSpPr>
                        <wps:spPr bwMode="auto">
                          <a:xfrm>
                            <a:off x="10932" y="-240"/>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31E903" w14:textId="77777777" w:rsidR="00A879A6" w:rsidRDefault="00A879A6" w:rsidP="00030744">
                              <w:pPr>
                                <w:spacing w:before="158"/>
                                <w:ind w:left="263"/>
                              </w:pPr>
                              <w:r>
                                <w:rPr>
                                  <w:color w:val="FFFFFF"/>
                                </w:rPr>
                                <w:t>94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5220B2C" id="Grupo 403" o:spid="_x0000_s1071" style="position:absolute;left:0;text-align:left;margin-left:546.6pt;margin-top:-11.95pt;width:45.75pt;height:32.25pt;z-index:252291072;mso-position-horizontal-relative:page;mso-position-vertical-relative:text" coordorigin="10932,-239"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">
                <v:shape id="Freeform 140" o:spid="_x0000_s1072" style="position:absolute;left:10932;top:-240;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" path="m339,l,323,339,645r,-160l915,485r,-325l339,160,339,xe" fillcolor="#c0504d" stroked="f">
                  <v:path arrowok="t" o:connecttype="custom" o:connectlocs="339,-239;0,84;339,406;339,246;915,246;915,-79;339,-79;339,-239" o:connectangles="0,0,0,0,0,0,0,0"/>
                </v:shape>
                <v:shape id="Text Box 141" o:spid="_x0000_s1073" type="#_x0000_t202" style="position:absolute;left:10932;top:-240;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1HzxQAAANwAAAAPAAAAZHJzL2Rvd25yZXYueG1sRI9BawIx&#10;FITvBf9DeIXealJp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Acx1HzxQAAANwAAAAP&#10;AAAAAAAAAAAAAAAAAAcCAABkcnMvZG93bnJldi54bWxQSwUGAAAAAAMAAwC3AAAA+QIAAAAA&#10;" filled="f" stroked="f">
                  <v:textbox inset="0,0,0,0">
                    <w:txbxContent>
                      <w:p w14:paraId="1B31E903" w14:textId="77777777" w:rsidR="00A879A6" w:rsidRDefault="00A879A6" w:rsidP="00030744">
                        <w:pPr>
                          <w:spacing w:before="158"/>
                          <w:ind w:left="263"/>
                        </w:pPr>
                        <w:r>
                          <w:rPr>
                            <w:color w:val="FFFFFF"/>
                          </w:rPr>
                          <w:t>94</w:t>
                        </w:r>
                      </w:p>
                    </w:txbxContent>
                  </v:textbox>
                </v:shape>
                <w10:wrap anchorx="page"/>
              </v:group>
            </w:pict>
          </mc:Fallback>
        </mc:AlternateContent>
      </w:r>
      <w:r w:rsidRPr="00DD4FC8">
        <w:rPr>
          <w:sz w:val="24"/>
          <w:lang w:bidi="es-ES"/>
        </w:rPr>
        <w:t>La pregunta tiene reglas lingüísticas.</w:t>
      </w:r>
    </w:p>
    <w:p w14:paraId="6F849849" w14:textId="77777777" w:rsidR="00030744" w:rsidRPr="00DD4FC8" w:rsidRDefault="00030744" w:rsidP="00030744">
      <w:pPr>
        <w:jc w:val="both"/>
        <w:rPr>
          <w:sz w:val="24"/>
          <w:lang w:bidi="es-ES"/>
        </w:rPr>
      </w:pPr>
      <w:r w:rsidRPr="00DD4FC8">
        <w:rPr>
          <w:sz w:val="24"/>
          <w:lang w:bidi="es-ES"/>
        </w:rPr>
        <w:t xml:space="preserve">Una pregunta suele reconocerse por los </w:t>
      </w:r>
      <w:r w:rsidRPr="00DD4FC8">
        <w:rPr>
          <w:i/>
          <w:sz w:val="24"/>
          <w:lang w:bidi="es-ES"/>
        </w:rPr>
        <w:t xml:space="preserve">signos de interrogación </w:t>
      </w:r>
      <w:r w:rsidRPr="00DD4FC8">
        <w:rPr>
          <w:sz w:val="24"/>
          <w:lang w:bidi="es-ES"/>
        </w:rPr>
        <w:t xml:space="preserve">que escribimos al principio y al final de ésta (en español) [¿…?]. No es la única manera que tenemos para identificarla, pero en principio toda pregunta debe poder quedar expresada mediante el uso de dichos signos. Cuando enseñamos a un niño los </w:t>
      </w:r>
      <w:r w:rsidRPr="00DD4FC8">
        <w:rPr>
          <w:i/>
          <w:sz w:val="24"/>
          <w:lang w:bidi="es-ES"/>
        </w:rPr>
        <w:t xml:space="preserve">signos ortográficos </w:t>
      </w:r>
      <w:r w:rsidRPr="00DD4FC8">
        <w:rPr>
          <w:sz w:val="24"/>
          <w:lang w:bidi="es-ES"/>
        </w:rPr>
        <w:t>deseamos que los comprenda y use adecuadamente; es más, tiene sentido enfatizar la existencia de tales signos para que el niño aprenda a leer y a escribir. Reconocer una pregunta es tan fundamental como reconocer una oración (la unidad básica del significado). Más adelante el niño aprende que las preguntas podrán escribirse en otra forma, pero la básica es “con los signos”. Plantear un problema está asociado a la comprensión de estos signos.</w:t>
      </w:r>
    </w:p>
    <w:tbl>
      <w:tblPr>
        <w:tblpPr w:leftFromText="141" w:rightFromText="141" w:vertAnchor="text" w:horzAnchor="page" w:tblpX="856" w:tblpY="40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35"/>
        <w:gridCol w:w="2338"/>
      </w:tblGrid>
      <w:tr w:rsidR="00030744" w14:paraId="1B7566FF" w14:textId="77777777" w:rsidTr="00A879A6">
        <w:trPr>
          <w:trHeight w:val="586"/>
        </w:trPr>
        <w:tc>
          <w:tcPr>
            <w:tcW w:w="2335" w:type="dxa"/>
          </w:tcPr>
          <w:p w14:paraId="4CD31876" w14:textId="77777777" w:rsidR="00030744" w:rsidRDefault="00030744" w:rsidP="00A879A6">
            <w:pPr>
              <w:spacing w:line="291" w:lineRule="exact"/>
              <w:ind w:left="107"/>
              <w:rPr>
                <w:i/>
                <w:sz w:val="24"/>
              </w:rPr>
            </w:pPr>
            <w:r>
              <w:rPr>
                <w:i/>
                <w:sz w:val="24"/>
              </w:rPr>
              <w:t>Tipos de</w:t>
            </w:r>
          </w:p>
          <w:p w14:paraId="595E4F17" w14:textId="77777777" w:rsidR="00030744" w:rsidRDefault="00030744" w:rsidP="00A879A6">
            <w:pPr>
              <w:spacing w:before="3" w:line="272" w:lineRule="exact"/>
              <w:ind w:left="107"/>
              <w:rPr>
                <w:i/>
                <w:sz w:val="24"/>
              </w:rPr>
            </w:pPr>
            <w:r>
              <w:rPr>
                <w:i/>
                <w:sz w:val="24"/>
              </w:rPr>
              <w:t>preguntas</w:t>
            </w:r>
          </w:p>
        </w:tc>
        <w:tc>
          <w:tcPr>
            <w:tcW w:w="2338" w:type="dxa"/>
          </w:tcPr>
          <w:p w14:paraId="120D1899" w14:textId="77777777" w:rsidR="00030744" w:rsidRDefault="00030744" w:rsidP="00A879A6">
            <w:pPr>
              <w:spacing w:line="291" w:lineRule="exact"/>
              <w:rPr>
                <w:i/>
                <w:sz w:val="24"/>
              </w:rPr>
            </w:pPr>
            <w:r>
              <w:rPr>
                <w:i/>
                <w:sz w:val="24"/>
              </w:rPr>
              <w:t>Estructura</w:t>
            </w:r>
          </w:p>
        </w:tc>
      </w:tr>
      <w:tr w:rsidR="00030744" w14:paraId="0DDAF69D" w14:textId="77777777" w:rsidTr="00A879A6">
        <w:trPr>
          <w:trHeight w:val="362"/>
        </w:trPr>
        <w:tc>
          <w:tcPr>
            <w:tcW w:w="2335" w:type="dxa"/>
          </w:tcPr>
          <w:p w14:paraId="01FD0E12" w14:textId="77777777" w:rsidR="00030744" w:rsidRDefault="00030744" w:rsidP="00A879A6">
            <w:pPr>
              <w:ind w:left="107"/>
              <w:rPr>
                <w:i/>
                <w:sz w:val="20"/>
              </w:rPr>
            </w:pPr>
            <w:r>
              <w:rPr>
                <w:i/>
                <w:sz w:val="20"/>
              </w:rPr>
              <w:t>Elucidatoria</w:t>
            </w:r>
          </w:p>
        </w:tc>
        <w:tc>
          <w:tcPr>
            <w:tcW w:w="2338" w:type="dxa"/>
          </w:tcPr>
          <w:p w14:paraId="64117C50" w14:textId="77777777" w:rsidR="00030744" w:rsidRDefault="00030744" w:rsidP="00A879A6">
            <w:pPr>
              <w:tabs>
                <w:tab w:val="left" w:pos="1552"/>
              </w:tabs>
              <w:rPr>
                <w:i/>
                <w:sz w:val="20"/>
              </w:rPr>
            </w:pPr>
            <w:r>
              <w:rPr>
                <w:i/>
                <w:sz w:val="20"/>
              </w:rPr>
              <w:t>¿qué</w:t>
            </w:r>
            <w:r>
              <w:rPr>
                <w:i/>
                <w:spacing w:val="-4"/>
                <w:sz w:val="20"/>
              </w:rPr>
              <w:t xml:space="preserve"> </w:t>
            </w:r>
            <w:r>
              <w:rPr>
                <w:i/>
                <w:sz w:val="20"/>
              </w:rPr>
              <w:t>significa</w:t>
            </w:r>
            <w:r>
              <w:rPr>
                <w:i/>
                <w:sz w:val="20"/>
                <w:u w:val="single"/>
              </w:rPr>
              <w:t xml:space="preserve"> </w:t>
            </w:r>
            <w:r>
              <w:rPr>
                <w:i/>
                <w:sz w:val="20"/>
                <w:u w:val="single"/>
              </w:rPr>
              <w:tab/>
            </w:r>
            <w:r>
              <w:rPr>
                <w:i/>
                <w:sz w:val="20"/>
              </w:rPr>
              <w:t>?</w:t>
            </w:r>
          </w:p>
        </w:tc>
      </w:tr>
      <w:tr w:rsidR="00030744" w14:paraId="16F483E0" w14:textId="77777777" w:rsidTr="00A879A6">
        <w:trPr>
          <w:trHeight w:val="365"/>
        </w:trPr>
        <w:tc>
          <w:tcPr>
            <w:tcW w:w="2335" w:type="dxa"/>
          </w:tcPr>
          <w:p w14:paraId="24339E95" w14:textId="77777777" w:rsidR="00030744" w:rsidRDefault="00030744" w:rsidP="00A879A6">
            <w:pPr>
              <w:spacing w:before="4"/>
              <w:ind w:left="107"/>
              <w:rPr>
                <w:i/>
                <w:sz w:val="20"/>
              </w:rPr>
            </w:pPr>
            <w:r>
              <w:rPr>
                <w:i/>
                <w:sz w:val="20"/>
              </w:rPr>
              <w:t>Procedimentales</w:t>
            </w:r>
          </w:p>
        </w:tc>
        <w:tc>
          <w:tcPr>
            <w:tcW w:w="2338" w:type="dxa"/>
          </w:tcPr>
          <w:p w14:paraId="6B5780C9" w14:textId="77777777" w:rsidR="00030744" w:rsidRDefault="00030744" w:rsidP="00A879A6">
            <w:pPr>
              <w:tabs>
                <w:tab w:val="left" w:pos="993"/>
              </w:tabs>
              <w:spacing w:before="4"/>
              <w:rPr>
                <w:i/>
                <w:sz w:val="20"/>
              </w:rPr>
            </w:pPr>
            <w:r>
              <w:rPr>
                <w:i/>
                <w:sz w:val="20"/>
              </w:rPr>
              <w:t>¿cómo</w:t>
            </w:r>
            <w:r>
              <w:rPr>
                <w:i/>
                <w:sz w:val="20"/>
                <w:u w:val="single"/>
              </w:rPr>
              <w:t xml:space="preserve"> </w:t>
            </w:r>
            <w:r>
              <w:rPr>
                <w:i/>
                <w:sz w:val="20"/>
                <w:u w:val="single"/>
              </w:rPr>
              <w:tab/>
            </w:r>
            <w:r>
              <w:rPr>
                <w:i/>
                <w:sz w:val="20"/>
              </w:rPr>
              <w:t>?</w:t>
            </w:r>
          </w:p>
        </w:tc>
      </w:tr>
      <w:tr w:rsidR="00030744" w14:paraId="25A42D95" w14:textId="77777777" w:rsidTr="00A879A6">
        <w:trPr>
          <w:trHeight w:val="1098"/>
        </w:trPr>
        <w:tc>
          <w:tcPr>
            <w:tcW w:w="2335" w:type="dxa"/>
          </w:tcPr>
          <w:p w14:paraId="3D73EEBC" w14:textId="77777777" w:rsidR="00030744" w:rsidRDefault="00030744" w:rsidP="00A879A6">
            <w:pPr>
              <w:ind w:left="107"/>
              <w:rPr>
                <w:i/>
                <w:sz w:val="20"/>
              </w:rPr>
            </w:pPr>
            <w:r>
              <w:rPr>
                <w:i/>
                <w:sz w:val="20"/>
              </w:rPr>
              <w:t>Indagatorias:</w:t>
            </w:r>
          </w:p>
          <w:p w14:paraId="239A6B47" w14:textId="77777777" w:rsidR="00030744" w:rsidRDefault="00030744" w:rsidP="00A879A6">
            <w:pPr>
              <w:numPr>
                <w:ilvl w:val="0"/>
                <w:numId w:val="5"/>
              </w:numPr>
              <w:tabs>
                <w:tab w:val="left" w:pos="279"/>
              </w:tabs>
              <w:spacing w:before="1"/>
              <w:rPr>
                <w:i/>
                <w:sz w:val="20"/>
              </w:rPr>
            </w:pPr>
            <w:r>
              <w:rPr>
                <w:i/>
                <w:sz w:val="20"/>
              </w:rPr>
              <w:t>Espacio</w:t>
            </w:r>
          </w:p>
          <w:p w14:paraId="7612597B" w14:textId="77777777" w:rsidR="00030744" w:rsidRDefault="00030744" w:rsidP="00A879A6">
            <w:pPr>
              <w:numPr>
                <w:ilvl w:val="0"/>
                <w:numId w:val="5"/>
              </w:numPr>
              <w:tabs>
                <w:tab w:val="left" w:pos="279"/>
              </w:tabs>
              <w:spacing w:before="2"/>
              <w:rPr>
                <w:i/>
                <w:sz w:val="20"/>
              </w:rPr>
            </w:pPr>
            <w:r>
              <w:rPr>
                <w:i/>
                <w:sz w:val="20"/>
              </w:rPr>
              <w:t>Tiempo</w:t>
            </w:r>
          </w:p>
          <w:p w14:paraId="38FFC9F5" w14:textId="77777777" w:rsidR="00030744" w:rsidRDefault="00030744" w:rsidP="00A879A6">
            <w:pPr>
              <w:numPr>
                <w:ilvl w:val="0"/>
                <w:numId w:val="5"/>
              </w:numPr>
              <w:tabs>
                <w:tab w:val="left" w:pos="279"/>
              </w:tabs>
              <w:spacing w:before="1"/>
              <w:rPr>
                <w:i/>
                <w:sz w:val="20"/>
              </w:rPr>
            </w:pPr>
            <w:r>
              <w:rPr>
                <w:i/>
                <w:sz w:val="20"/>
              </w:rPr>
              <w:t>Obra,</w:t>
            </w:r>
            <w:r>
              <w:rPr>
                <w:i/>
                <w:spacing w:val="-4"/>
                <w:sz w:val="20"/>
              </w:rPr>
              <w:t xml:space="preserve"> </w:t>
            </w:r>
            <w:r>
              <w:rPr>
                <w:i/>
                <w:sz w:val="20"/>
              </w:rPr>
              <w:t>autor</w:t>
            </w:r>
          </w:p>
        </w:tc>
        <w:tc>
          <w:tcPr>
            <w:tcW w:w="2338" w:type="dxa"/>
          </w:tcPr>
          <w:p w14:paraId="47F382A9" w14:textId="77777777" w:rsidR="00030744" w:rsidRDefault="00030744" w:rsidP="00A879A6">
            <w:pPr>
              <w:rPr>
                <w:sz w:val="20"/>
              </w:rPr>
            </w:pPr>
          </w:p>
          <w:p w14:paraId="63E8723F" w14:textId="77777777" w:rsidR="00030744" w:rsidRDefault="00030744" w:rsidP="00A879A6">
            <w:pPr>
              <w:tabs>
                <w:tab w:val="left" w:pos="1153"/>
              </w:tabs>
              <w:rPr>
                <w:i/>
                <w:sz w:val="20"/>
              </w:rPr>
            </w:pPr>
            <w:r>
              <w:rPr>
                <w:i/>
                <w:sz w:val="20"/>
              </w:rPr>
              <w:t>¿dónde</w:t>
            </w:r>
            <w:r>
              <w:rPr>
                <w:i/>
                <w:sz w:val="20"/>
                <w:u w:val="single"/>
              </w:rPr>
              <w:t xml:space="preserve"> </w:t>
            </w:r>
            <w:r>
              <w:rPr>
                <w:i/>
                <w:sz w:val="20"/>
                <w:u w:val="single"/>
              </w:rPr>
              <w:tab/>
            </w:r>
            <w:r>
              <w:rPr>
                <w:i/>
                <w:sz w:val="20"/>
              </w:rPr>
              <w:t>?</w:t>
            </w:r>
          </w:p>
          <w:p w14:paraId="6773C775" w14:textId="77777777" w:rsidR="00030744" w:rsidRDefault="00030744" w:rsidP="00A879A6">
            <w:pPr>
              <w:tabs>
                <w:tab w:val="left" w:pos="1140"/>
              </w:tabs>
              <w:rPr>
                <w:i/>
                <w:sz w:val="20"/>
              </w:rPr>
            </w:pPr>
            <w:r>
              <w:rPr>
                <w:i/>
                <w:sz w:val="20"/>
              </w:rPr>
              <w:t>¿cuándo</w:t>
            </w:r>
            <w:r>
              <w:rPr>
                <w:i/>
                <w:sz w:val="20"/>
                <w:u w:val="single"/>
              </w:rPr>
              <w:t xml:space="preserve"> </w:t>
            </w:r>
            <w:r>
              <w:rPr>
                <w:i/>
                <w:sz w:val="20"/>
                <w:u w:val="single"/>
              </w:rPr>
              <w:tab/>
            </w:r>
            <w:r>
              <w:rPr>
                <w:i/>
                <w:sz w:val="20"/>
              </w:rPr>
              <w:t>?</w:t>
            </w:r>
          </w:p>
          <w:p w14:paraId="5FB7B4E9" w14:textId="77777777" w:rsidR="00030744" w:rsidRDefault="00030744" w:rsidP="00A879A6">
            <w:pPr>
              <w:spacing w:before="4"/>
              <w:rPr>
                <w:i/>
                <w:sz w:val="20"/>
              </w:rPr>
            </w:pPr>
            <w:r>
              <w:rPr>
                <w:i/>
                <w:sz w:val="20"/>
              </w:rPr>
              <w:t>¿cuál _? ¿quién_?</w:t>
            </w:r>
          </w:p>
        </w:tc>
      </w:tr>
      <w:tr w:rsidR="00030744" w14:paraId="607C33CF" w14:textId="77777777" w:rsidTr="00A879A6">
        <w:trPr>
          <w:trHeight w:val="361"/>
        </w:trPr>
        <w:tc>
          <w:tcPr>
            <w:tcW w:w="2335" w:type="dxa"/>
          </w:tcPr>
          <w:p w14:paraId="267565ED" w14:textId="77777777" w:rsidR="00030744" w:rsidRDefault="00030744" w:rsidP="00A879A6">
            <w:pPr>
              <w:ind w:left="107"/>
              <w:rPr>
                <w:i/>
                <w:sz w:val="20"/>
              </w:rPr>
            </w:pPr>
            <w:r>
              <w:rPr>
                <w:i/>
                <w:sz w:val="20"/>
              </w:rPr>
              <w:t>Justificatorias</w:t>
            </w:r>
          </w:p>
        </w:tc>
        <w:tc>
          <w:tcPr>
            <w:tcW w:w="2338" w:type="dxa"/>
          </w:tcPr>
          <w:p w14:paraId="00D402CD" w14:textId="77777777" w:rsidR="00030744" w:rsidRDefault="00030744" w:rsidP="00A879A6">
            <w:pPr>
              <w:rPr>
                <w:i/>
                <w:sz w:val="20"/>
              </w:rPr>
            </w:pPr>
            <w:r>
              <w:rPr>
                <w:i/>
                <w:sz w:val="20"/>
              </w:rPr>
              <w:t>¿por qué …?</w:t>
            </w:r>
          </w:p>
        </w:tc>
      </w:tr>
      <w:tr w:rsidR="00030744" w14:paraId="45669312" w14:textId="77777777" w:rsidTr="00A879A6">
        <w:trPr>
          <w:trHeight w:val="366"/>
        </w:trPr>
        <w:tc>
          <w:tcPr>
            <w:tcW w:w="2335" w:type="dxa"/>
          </w:tcPr>
          <w:p w14:paraId="17DC7507" w14:textId="77777777" w:rsidR="00030744" w:rsidRDefault="00030744" w:rsidP="00A879A6">
            <w:pPr>
              <w:spacing w:before="4"/>
              <w:ind w:left="107"/>
              <w:rPr>
                <w:i/>
                <w:sz w:val="20"/>
              </w:rPr>
            </w:pPr>
            <w:r>
              <w:rPr>
                <w:i/>
                <w:sz w:val="20"/>
              </w:rPr>
              <w:t>Explicativas</w:t>
            </w:r>
          </w:p>
        </w:tc>
        <w:tc>
          <w:tcPr>
            <w:tcW w:w="2338" w:type="dxa"/>
          </w:tcPr>
          <w:p w14:paraId="7F8250E6" w14:textId="77777777" w:rsidR="00030744" w:rsidRDefault="00030744" w:rsidP="00A879A6">
            <w:pPr>
              <w:spacing w:before="4"/>
              <w:rPr>
                <w:i/>
                <w:sz w:val="20"/>
              </w:rPr>
            </w:pPr>
            <w:r>
              <w:rPr>
                <w:i/>
                <w:sz w:val="20"/>
              </w:rPr>
              <w:t>¿por qué …?</w:t>
            </w:r>
          </w:p>
        </w:tc>
      </w:tr>
      <w:tr w:rsidR="00030744" w14:paraId="16B394CB" w14:textId="77777777" w:rsidTr="00A879A6">
        <w:trPr>
          <w:trHeight w:val="361"/>
        </w:trPr>
        <w:tc>
          <w:tcPr>
            <w:tcW w:w="2335" w:type="dxa"/>
          </w:tcPr>
          <w:p w14:paraId="0B24FBC6" w14:textId="77777777" w:rsidR="00030744" w:rsidRDefault="00030744" w:rsidP="00A879A6">
            <w:pPr>
              <w:ind w:left="107"/>
              <w:rPr>
                <w:i/>
                <w:sz w:val="20"/>
              </w:rPr>
            </w:pPr>
            <w:r>
              <w:rPr>
                <w:i/>
                <w:sz w:val="20"/>
              </w:rPr>
              <w:t>Teleológicas</w:t>
            </w:r>
          </w:p>
        </w:tc>
        <w:tc>
          <w:tcPr>
            <w:tcW w:w="2338" w:type="dxa"/>
          </w:tcPr>
          <w:p w14:paraId="24DB936D" w14:textId="77777777" w:rsidR="00030744" w:rsidRDefault="00030744" w:rsidP="00A879A6">
            <w:pPr>
              <w:rPr>
                <w:i/>
                <w:sz w:val="20"/>
              </w:rPr>
            </w:pPr>
            <w:r>
              <w:rPr>
                <w:i/>
                <w:sz w:val="20"/>
              </w:rPr>
              <w:t>¿para qué …?</w:t>
            </w:r>
          </w:p>
        </w:tc>
      </w:tr>
      <w:tr w:rsidR="00030744" w14:paraId="3EE1330C" w14:textId="77777777" w:rsidTr="00A879A6">
        <w:trPr>
          <w:trHeight w:val="753"/>
        </w:trPr>
        <w:tc>
          <w:tcPr>
            <w:tcW w:w="2335" w:type="dxa"/>
          </w:tcPr>
          <w:p w14:paraId="025FDB35" w14:textId="77777777" w:rsidR="00030744" w:rsidRDefault="00030744" w:rsidP="00A879A6">
            <w:pPr>
              <w:spacing w:before="4" w:line="243" w:lineRule="exact"/>
              <w:ind w:left="107"/>
              <w:rPr>
                <w:i/>
                <w:sz w:val="20"/>
              </w:rPr>
            </w:pPr>
            <w:r>
              <w:rPr>
                <w:i/>
                <w:sz w:val="20"/>
              </w:rPr>
              <w:t>Problemáticas</w:t>
            </w:r>
          </w:p>
          <w:p w14:paraId="32694138" w14:textId="77777777" w:rsidR="00030744" w:rsidRDefault="00030744" w:rsidP="00A879A6">
            <w:pPr>
              <w:numPr>
                <w:ilvl w:val="0"/>
                <w:numId w:val="4"/>
              </w:numPr>
              <w:tabs>
                <w:tab w:val="left" w:pos="279"/>
              </w:tabs>
              <w:spacing w:line="253" w:lineRule="exact"/>
              <w:rPr>
                <w:i/>
                <w:sz w:val="20"/>
              </w:rPr>
            </w:pPr>
            <w:r>
              <w:rPr>
                <w:i/>
                <w:sz w:val="20"/>
              </w:rPr>
              <w:t>Cerrada: Sí,</w:t>
            </w:r>
            <w:r>
              <w:rPr>
                <w:i/>
                <w:spacing w:val="-10"/>
                <w:sz w:val="20"/>
              </w:rPr>
              <w:t xml:space="preserve"> </w:t>
            </w:r>
            <w:r>
              <w:rPr>
                <w:i/>
                <w:sz w:val="20"/>
              </w:rPr>
              <w:t>no.</w:t>
            </w:r>
          </w:p>
          <w:p w14:paraId="0AF7C755" w14:textId="77777777" w:rsidR="00030744" w:rsidRDefault="00030744" w:rsidP="00A879A6">
            <w:pPr>
              <w:numPr>
                <w:ilvl w:val="0"/>
                <w:numId w:val="4"/>
              </w:numPr>
              <w:tabs>
                <w:tab w:val="left" w:pos="279"/>
              </w:tabs>
              <w:spacing w:before="1" w:line="232" w:lineRule="exact"/>
              <w:rPr>
                <w:i/>
                <w:sz w:val="20"/>
              </w:rPr>
            </w:pPr>
            <w:r>
              <w:rPr>
                <w:i/>
                <w:sz w:val="20"/>
              </w:rPr>
              <w:t>Abierta:</w:t>
            </w:r>
          </w:p>
        </w:tc>
        <w:tc>
          <w:tcPr>
            <w:tcW w:w="2338" w:type="dxa"/>
          </w:tcPr>
          <w:p w14:paraId="5EA6C505" w14:textId="77777777" w:rsidR="00030744" w:rsidRDefault="00030744" w:rsidP="00A879A6">
            <w:pPr>
              <w:spacing w:before="4"/>
              <w:ind w:right="205"/>
              <w:rPr>
                <w:i/>
                <w:sz w:val="20"/>
              </w:rPr>
            </w:pPr>
            <w:r>
              <w:rPr>
                <w:i/>
                <w:sz w:val="20"/>
              </w:rPr>
              <w:t>¿verbo, predicado, sujeto?</w:t>
            </w:r>
          </w:p>
        </w:tc>
      </w:tr>
      <w:tr w:rsidR="00030744" w14:paraId="73C16797" w14:textId="77777777" w:rsidTr="00A879A6">
        <w:trPr>
          <w:trHeight w:val="366"/>
        </w:trPr>
        <w:tc>
          <w:tcPr>
            <w:tcW w:w="2335" w:type="dxa"/>
          </w:tcPr>
          <w:p w14:paraId="60703238" w14:textId="77777777" w:rsidR="00030744" w:rsidRDefault="00030744" w:rsidP="00A879A6">
            <w:pPr>
              <w:spacing w:before="5"/>
              <w:ind w:left="107"/>
              <w:rPr>
                <w:sz w:val="20"/>
              </w:rPr>
            </w:pPr>
            <w:r>
              <w:rPr>
                <w:sz w:val="20"/>
              </w:rPr>
              <w:t>Aporéticas</w:t>
            </w:r>
          </w:p>
        </w:tc>
        <w:tc>
          <w:tcPr>
            <w:tcW w:w="2338" w:type="dxa"/>
            <w:shd w:val="clear" w:color="auto" w:fill="88DEFF"/>
          </w:tcPr>
          <w:p w14:paraId="4B436689" w14:textId="77777777" w:rsidR="00030744" w:rsidRDefault="00030744" w:rsidP="00A879A6">
            <w:pPr>
              <w:spacing w:before="5"/>
              <w:rPr>
                <w:sz w:val="20"/>
              </w:rPr>
            </w:pPr>
            <w:r>
              <w:rPr>
                <w:sz w:val="20"/>
              </w:rPr>
              <w:t>[v. Campirán 2012,</w:t>
            </w:r>
          </w:p>
        </w:tc>
      </w:tr>
      <w:tr w:rsidR="00030744" w14:paraId="24D7A3D3" w14:textId="77777777" w:rsidTr="00A879A6">
        <w:trPr>
          <w:trHeight w:val="606"/>
        </w:trPr>
        <w:tc>
          <w:tcPr>
            <w:tcW w:w="2335" w:type="dxa"/>
          </w:tcPr>
          <w:p w14:paraId="5DAFF32E" w14:textId="77777777" w:rsidR="00030744" w:rsidRDefault="00030744" w:rsidP="00A879A6">
            <w:pPr>
              <w:ind w:left="107"/>
              <w:rPr>
                <w:i/>
                <w:sz w:val="20"/>
              </w:rPr>
            </w:pPr>
            <w:r>
              <w:rPr>
                <w:i/>
                <w:sz w:val="20"/>
              </w:rPr>
              <w:t>Complejas</w:t>
            </w:r>
          </w:p>
        </w:tc>
        <w:tc>
          <w:tcPr>
            <w:tcW w:w="2338" w:type="dxa"/>
            <w:shd w:val="clear" w:color="auto" w:fill="88DEFF"/>
          </w:tcPr>
          <w:p w14:paraId="42111822" w14:textId="77777777" w:rsidR="00030744" w:rsidRDefault="00030744" w:rsidP="00A879A6">
            <w:pPr>
              <w:rPr>
                <w:sz w:val="20"/>
              </w:rPr>
            </w:pPr>
            <w:r>
              <w:rPr>
                <w:sz w:val="20"/>
              </w:rPr>
              <w:t>“Comunicación Fructífera” en Cap.</w:t>
            </w:r>
          </w:p>
        </w:tc>
      </w:tr>
      <w:tr w:rsidR="00030744" w14:paraId="05663553" w14:textId="77777777" w:rsidTr="00A879A6">
        <w:trPr>
          <w:trHeight w:val="362"/>
        </w:trPr>
        <w:tc>
          <w:tcPr>
            <w:tcW w:w="2335" w:type="dxa"/>
          </w:tcPr>
          <w:p w14:paraId="7FB49676" w14:textId="77777777" w:rsidR="00030744" w:rsidRDefault="00030744" w:rsidP="00A879A6">
            <w:pPr>
              <w:spacing w:before="4"/>
              <w:ind w:left="107"/>
              <w:rPr>
                <w:sz w:val="20"/>
              </w:rPr>
            </w:pPr>
            <w:r>
              <w:rPr>
                <w:sz w:val="20"/>
              </w:rPr>
              <w:t>Koans</w:t>
            </w:r>
          </w:p>
        </w:tc>
        <w:tc>
          <w:tcPr>
            <w:tcW w:w="2338" w:type="dxa"/>
            <w:shd w:val="clear" w:color="auto" w:fill="88DEFF"/>
          </w:tcPr>
          <w:p w14:paraId="4DFD31A4" w14:textId="77777777" w:rsidR="00030744" w:rsidRDefault="00030744" w:rsidP="00A879A6">
            <w:pPr>
              <w:spacing w:before="4"/>
              <w:rPr>
                <w:sz w:val="20"/>
              </w:rPr>
            </w:pPr>
            <w:r>
              <w:rPr>
                <w:sz w:val="20"/>
              </w:rPr>
              <w:t>9, más adelante.]</w:t>
            </w:r>
          </w:p>
        </w:tc>
      </w:tr>
    </w:tbl>
    <w:p w14:paraId="3D187556" w14:textId="77777777" w:rsidR="00030744" w:rsidRPr="00DD4FC8" w:rsidRDefault="00030744" w:rsidP="00030744">
      <w:pPr>
        <w:numPr>
          <w:ilvl w:val="1"/>
          <w:numId w:val="6"/>
        </w:numPr>
        <w:rPr>
          <w:sz w:val="24"/>
          <w:lang w:bidi="es-ES"/>
        </w:rPr>
      </w:pPr>
      <w:r>
        <w:rPr>
          <w:noProof/>
          <w:sz w:val="24"/>
          <w:lang w:val="en-US"/>
        </w:rPr>
        <mc:AlternateContent>
          <mc:Choice Requires="wps">
            <w:drawing>
              <wp:anchor distT="0" distB="0" distL="0" distR="0" simplePos="0" relativeHeight="252289024" behindDoc="0" locked="0" layoutInCell="1" allowOverlap="1" wp14:anchorId="3E24D6A4" wp14:editId="264B2F77">
                <wp:simplePos x="0" y="0"/>
                <wp:positionH relativeFrom="page">
                  <wp:posOffset>3725545</wp:posOffset>
                </wp:positionH>
                <wp:positionV relativeFrom="paragraph">
                  <wp:posOffset>239395</wp:posOffset>
                </wp:positionV>
                <wp:extent cx="3801745" cy="4326255"/>
                <wp:effectExtent l="0" t="0" r="8255" b="0"/>
                <wp:wrapTopAndBottom/>
                <wp:docPr id="401" name="Cuadro de texto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1745" cy="4326255"/>
                        </a:xfrm>
                        <a:prstGeom prst="rect">
                          <a:avLst/>
                        </a:prstGeom>
                        <a:solidFill>
                          <a:srgbClr val="A4C248"/>
                        </a:solidFill>
                        <a:ln w="25400">
                          <a:solidFill>
                            <a:srgbClr val="788E33"/>
                          </a:solidFill>
                          <a:prstDash val="solid"/>
                          <a:miter lim="800000"/>
                          <a:headEnd/>
                          <a:tailEnd/>
                        </a:ln>
                      </wps:spPr>
                      <wps:txbx>
                        <w:txbxContent>
                          <w:p w14:paraId="64C4E68A" w14:textId="77777777" w:rsidR="00A879A6" w:rsidRPr="007D1B51" w:rsidRDefault="00A879A6" w:rsidP="00030744">
                            <w:pPr>
                              <w:spacing w:before="72"/>
                              <w:ind w:left="947"/>
                              <w:rPr>
                                <w:sz w:val="20"/>
                                <w:szCs w:val="20"/>
                              </w:rPr>
                            </w:pPr>
                            <w:r w:rsidRPr="007D1B51">
                              <w:rPr>
                                <w:color w:val="FFFFFF"/>
                                <w:sz w:val="20"/>
                                <w:szCs w:val="20"/>
                              </w:rPr>
                              <w:t>Tipos y ejemplos de preguntas:</w:t>
                            </w:r>
                          </w:p>
                          <w:p w14:paraId="70CD1CCA" w14:textId="77777777" w:rsidR="00A879A6" w:rsidRPr="007D1B51" w:rsidRDefault="00A879A6" w:rsidP="00030744">
                            <w:pPr>
                              <w:pStyle w:val="Textoindependiente"/>
                              <w:spacing w:before="10"/>
                              <w:rPr>
                                <w:sz w:val="20"/>
                                <w:szCs w:val="20"/>
                              </w:rPr>
                            </w:pPr>
                          </w:p>
                          <w:p w14:paraId="07D6575D" w14:textId="77777777" w:rsidR="00A879A6" w:rsidRPr="007D1B51" w:rsidRDefault="00A879A6" w:rsidP="00030744">
                            <w:pPr>
                              <w:ind w:left="147" w:right="199"/>
                              <w:rPr>
                                <w:sz w:val="20"/>
                                <w:szCs w:val="20"/>
                              </w:rPr>
                            </w:pPr>
                            <w:r w:rsidRPr="007D1B51">
                              <w:rPr>
                                <w:b/>
                                <w:color w:val="FF0000"/>
                                <w:sz w:val="20"/>
                                <w:szCs w:val="20"/>
                              </w:rPr>
                              <w:t>Elucidatoria</w:t>
                            </w:r>
                            <w:r w:rsidRPr="007D1B51">
                              <w:rPr>
                                <w:color w:val="FFFFFF"/>
                                <w:sz w:val="20"/>
                                <w:szCs w:val="20"/>
                              </w:rPr>
                              <w:t>: ¿</w:t>
                            </w:r>
                            <w:r w:rsidRPr="007D1B51">
                              <w:rPr>
                                <w:color w:val="FFFFFF"/>
                                <w:sz w:val="20"/>
                                <w:szCs w:val="20"/>
                                <w:u w:val="single" w:color="FFFFFF"/>
                              </w:rPr>
                              <w:t>qué significa</w:t>
                            </w:r>
                            <w:r w:rsidRPr="007D1B51">
                              <w:rPr>
                                <w:color w:val="FFFFFF"/>
                                <w:sz w:val="20"/>
                                <w:szCs w:val="20"/>
                              </w:rPr>
                              <w:t xml:space="preserve"> semántica?; ¿</w:t>
                            </w:r>
                            <w:r w:rsidRPr="007D1B51">
                              <w:rPr>
                                <w:color w:val="FFFFFF"/>
                                <w:sz w:val="20"/>
                                <w:szCs w:val="20"/>
                                <w:u w:val="single" w:color="FFFFFF"/>
                              </w:rPr>
                              <w:t>qué sentido</w:t>
                            </w:r>
                            <w:r w:rsidRPr="007D1B51">
                              <w:rPr>
                                <w:color w:val="FFFFFF"/>
                                <w:sz w:val="20"/>
                                <w:szCs w:val="20"/>
                              </w:rPr>
                              <w:t xml:space="preserve"> tiene “cuántica” en la expresión </w:t>
                            </w:r>
                            <w:r w:rsidRPr="007D1B51">
                              <w:rPr>
                                <w:i/>
                                <w:color w:val="FFFFFF"/>
                                <w:sz w:val="20"/>
                                <w:szCs w:val="20"/>
                              </w:rPr>
                              <w:t>mecánica cuántica</w:t>
                            </w:r>
                            <w:r w:rsidRPr="007D1B51">
                              <w:rPr>
                                <w:color w:val="FFFFFF"/>
                                <w:sz w:val="20"/>
                                <w:szCs w:val="20"/>
                              </w:rPr>
                              <w:t xml:space="preserve">? </w:t>
                            </w:r>
                            <w:r w:rsidRPr="007D1B51">
                              <w:rPr>
                                <w:color w:val="FFFFFF"/>
                                <w:sz w:val="20"/>
                                <w:szCs w:val="20"/>
                                <w:u w:val="single" w:color="FFFFFF"/>
                              </w:rPr>
                              <w:t>¿qué</w:t>
                            </w:r>
                            <w:r w:rsidRPr="007D1B51">
                              <w:rPr>
                                <w:color w:val="FFFFFF"/>
                                <w:sz w:val="20"/>
                                <w:szCs w:val="20"/>
                              </w:rPr>
                              <w:t xml:space="preserve"> </w:t>
                            </w:r>
                            <w:r w:rsidRPr="007D1B51">
                              <w:rPr>
                                <w:color w:val="FFFFFF"/>
                                <w:sz w:val="20"/>
                                <w:szCs w:val="20"/>
                                <w:u w:val="single" w:color="FFFFFF"/>
                              </w:rPr>
                              <w:t xml:space="preserve">significa </w:t>
                            </w:r>
                            <w:r w:rsidRPr="007D1B51">
                              <w:rPr>
                                <w:color w:val="FFFFFF"/>
                                <w:sz w:val="20"/>
                                <w:szCs w:val="20"/>
                              </w:rPr>
                              <w:t>racional? ¿</w:t>
                            </w:r>
                            <w:r w:rsidRPr="007D1B51">
                              <w:rPr>
                                <w:color w:val="FFFFFF"/>
                                <w:sz w:val="20"/>
                                <w:szCs w:val="20"/>
                                <w:u w:val="single" w:color="FFFFFF"/>
                              </w:rPr>
                              <w:t>qué significa</w:t>
                            </w:r>
                            <w:r w:rsidRPr="007D1B51">
                              <w:rPr>
                                <w:color w:val="FFFFFF"/>
                                <w:sz w:val="20"/>
                                <w:szCs w:val="20"/>
                              </w:rPr>
                              <w:t xml:space="preserve"> innato? ¿</w:t>
                            </w:r>
                            <w:r w:rsidRPr="007D1B51">
                              <w:rPr>
                                <w:color w:val="FFFFFF"/>
                                <w:sz w:val="20"/>
                                <w:szCs w:val="20"/>
                                <w:u w:val="single" w:color="FFFFFF"/>
                              </w:rPr>
                              <w:t>qué entiendes</w:t>
                            </w:r>
                            <w:r w:rsidRPr="007D1B51">
                              <w:rPr>
                                <w:color w:val="FFFFFF"/>
                                <w:sz w:val="20"/>
                                <w:szCs w:val="20"/>
                              </w:rPr>
                              <w:t xml:space="preserve"> por “contaminación visual”?</w:t>
                            </w:r>
                          </w:p>
                          <w:p w14:paraId="44E24681" w14:textId="77777777" w:rsidR="00A879A6" w:rsidRPr="007D1B51" w:rsidRDefault="00A879A6" w:rsidP="00030744">
                            <w:pPr>
                              <w:spacing w:before="121"/>
                              <w:ind w:left="147" w:right="463"/>
                              <w:rPr>
                                <w:sz w:val="20"/>
                                <w:szCs w:val="20"/>
                              </w:rPr>
                            </w:pPr>
                            <w:r w:rsidRPr="007D1B51">
                              <w:rPr>
                                <w:b/>
                                <w:color w:val="FF0000"/>
                                <w:sz w:val="20"/>
                                <w:szCs w:val="20"/>
                              </w:rPr>
                              <w:t>Procedimentales</w:t>
                            </w:r>
                            <w:r w:rsidRPr="007D1B51">
                              <w:rPr>
                                <w:color w:val="FFFFFF"/>
                                <w:sz w:val="20"/>
                                <w:szCs w:val="20"/>
                              </w:rPr>
                              <w:t>: ¿</w:t>
                            </w:r>
                            <w:r w:rsidRPr="007D1B51">
                              <w:rPr>
                                <w:color w:val="FFFFFF"/>
                                <w:sz w:val="20"/>
                                <w:szCs w:val="20"/>
                                <w:u w:val="single" w:color="FFFFFF"/>
                              </w:rPr>
                              <w:t>cómo</w:t>
                            </w:r>
                            <w:r w:rsidRPr="007D1B51">
                              <w:rPr>
                                <w:color w:val="FFFFFF"/>
                                <w:sz w:val="20"/>
                                <w:szCs w:val="20"/>
                              </w:rPr>
                              <w:t xml:space="preserve"> calculo la raíz cuadrada de un número?, ¿</w:t>
                            </w:r>
                            <w:r w:rsidRPr="007D1B51">
                              <w:rPr>
                                <w:color w:val="FFFFFF"/>
                                <w:sz w:val="20"/>
                                <w:szCs w:val="20"/>
                                <w:u w:val="single" w:color="FFFFFF"/>
                              </w:rPr>
                              <w:t>cómo</w:t>
                            </w:r>
                            <w:r w:rsidRPr="007D1B51">
                              <w:rPr>
                                <w:color w:val="FFFFFF"/>
                                <w:sz w:val="20"/>
                                <w:szCs w:val="20"/>
                              </w:rPr>
                              <w:t xml:space="preserve"> se hace una tabla de verdad?</w:t>
                            </w:r>
                          </w:p>
                          <w:p w14:paraId="37B793C9" w14:textId="77777777" w:rsidR="00A879A6" w:rsidRPr="007D1B51" w:rsidRDefault="00A879A6" w:rsidP="00030744">
                            <w:pPr>
                              <w:spacing w:before="120"/>
                              <w:ind w:left="147" w:right="137"/>
                              <w:jc w:val="both"/>
                              <w:rPr>
                                <w:sz w:val="20"/>
                                <w:szCs w:val="20"/>
                              </w:rPr>
                            </w:pPr>
                            <w:r w:rsidRPr="007D1B51">
                              <w:rPr>
                                <w:b/>
                                <w:color w:val="FF0000"/>
                                <w:sz w:val="20"/>
                                <w:szCs w:val="20"/>
                              </w:rPr>
                              <w:t>Indagatorias</w:t>
                            </w:r>
                            <w:r w:rsidRPr="007D1B51">
                              <w:rPr>
                                <w:color w:val="FFFFFF"/>
                                <w:sz w:val="20"/>
                                <w:szCs w:val="20"/>
                              </w:rPr>
                              <w:t>: ¿</w:t>
                            </w:r>
                            <w:r w:rsidRPr="007D1B51">
                              <w:rPr>
                                <w:color w:val="FFFFFF"/>
                                <w:sz w:val="20"/>
                                <w:szCs w:val="20"/>
                                <w:u w:val="single" w:color="FFFFFF"/>
                              </w:rPr>
                              <w:t>dónde</w:t>
                            </w:r>
                            <w:r w:rsidRPr="007D1B51">
                              <w:rPr>
                                <w:color w:val="FFFFFF"/>
                                <w:sz w:val="20"/>
                                <w:szCs w:val="20"/>
                              </w:rPr>
                              <w:t xml:space="preserve"> se encuentra Ucrania? ¿dónde puedo leer</w:t>
                            </w:r>
                            <w:r w:rsidRPr="007D1B51">
                              <w:rPr>
                                <w:color w:val="FFFFFF"/>
                                <w:spacing w:val="-6"/>
                                <w:sz w:val="20"/>
                                <w:szCs w:val="20"/>
                              </w:rPr>
                              <w:t xml:space="preserve"> </w:t>
                            </w:r>
                            <w:r w:rsidRPr="007D1B51">
                              <w:rPr>
                                <w:color w:val="FFFFFF"/>
                                <w:sz w:val="20"/>
                                <w:szCs w:val="20"/>
                              </w:rPr>
                              <w:t>al</w:t>
                            </w:r>
                            <w:r w:rsidRPr="007D1B51">
                              <w:rPr>
                                <w:color w:val="FFFFFF"/>
                                <w:spacing w:val="-4"/>
                                <w:sz w:val="20"/>
                                <w:szCs w:val="20"/>
                              </w:rPr>
                              <w:t xml:space="preserve"> </w:t>
                            </w:r>
                            <w:r w:rsidRPr="007D1B51">
                              <w:rPr>
                                <w:color w:val="FFFFFF"/>
                                <w:sz w:val="20"/>
                                <w:szCs w:val="20"/>
                              </w:rPr>
                              <w:t>respecto? ¿</w:t>
                            </w:r>
                            <w:r w:rsidRPr="007D1B51">
                              <w:rPr>
                                <w:color w:val="FFFFFF"/>
                                <w:sz w:val="20"/>
                                <w:szCs w:val="20"/>
                                <w:u w:val="single" w:color="FFFFFF"/>
                              </w:rPr>
                              <w:t>Cuándo</w:t>
                            </w:r>
                            <w:r w:rsidRPr="007D1B51">
                              <w:rPr>
                                <w:color w:val="FFFFFF"/>
                                <w:spacing w:val="-4"/>
                                <w:sz w:val="20"/>
                                <w:szCs w:val="20"/>
                              </w:rPr>
                              <w:t xml:space="preserve"> </w:t>
                            </w:r>
                            <w:r w:rsidRPr="007D1B51">
                              <w:rPr>
                                <w:color w:val="FFFFFF"/>
                                <w:sz w:val="20"/>
                                <w:szCs w:val="20"/>
                              </w:rPr>
                              <w:t>fue</w:t>
                            </w:r>
                            <w:r w:rsidRPr="007D1B51">
                              <w:rPr>
                                <w:color w:val="FFFFFF"/>
                                <w:spacing w:val="-8"/>
                                <w:sz w:val="20"/>
                                <w:szCs w:val="20"/>
                              </w:rPr>
                              <w:t xml:space="preserve"> </w:t>
                            </w:r>
                            <w:r w:rsidRPr="007D1B51">
                              <w:rPr>
                                <w:color w:val="FFFFFF"/>
                                <w:sz w:val="20"/>
                                <w:szCs w:val="20"/>
                              </w:rPr>
                              <w:t>el</w:t>
                            </w:r>
                            <w:r w:rsidRPr="007D1B51">
                              <w:rPr>
                                <w:color w:val="FFFFFF"/>
                                <w:spacing w:val="-8"/>
                                <w:sz w:val="20"/>
                                <w:szCs w:val="20"/>
                              </w:rPr>
                              <w:t xml:space="preserve"> </w:t>
                            </w:r>
                            <w:r w:rsidRPr="007D1B51">
                              <w:rPr>
                                <w:color w:val="FFFFFF"/>
                                <w:sz w:val="20"/>
                                <w:szCs w:val="20"/>
                              </w:rPr>
                              <w:t>último</w:t>
                            </w:r>
                            <w:r w:rsidRPr="007D1B51">
                              <w:rPr>
                                <w:color w:val="FFFFFF"/>
                                <w:spacing w:val="-5"/>
                                <w:sz w:val="20"/>
                                <w:szCs w:val="20"/>
                              </w:rPr>
                              <w:t xml:space="preserve"> </w:t>
                            </w:r>
                            <w:r w:rsidRPr="007D1B51">
                              <w:rPr>
                                <w:color w:val="FFFFFF"/>
                                <w:sz w:val="20"/>
                                <w:szCs w:val="20"/>
                              </w:rPr>
                              <w:t>terremoto</w:t>
                            </w:r>
                            <w:r w:rsidRPr="007D1B51">
                              <w:rPr>
                                <w:color w:val="FFFFFF"/>
                                <w:spacing w:val="-6"/>
                                <w:sz w:val="20"/>
                                <w:szCs w:val="20"/>
                              </w:rPr>
                              <w:t xml:space="preserve"> </w:t>
                            </w:r>
                            <w:r w:rsidRPr="007D1B51">
                              <w:rPr>
                                <w:color w:val="FFFFFF"/>
                                <w:sz w:val="20"/>
                                <w:szCs w:val="20"/>
                              </w:rPr>
                              <w:t>en</w:t>
                            </w:r>
                            <w:r w:rsidRPr="007D1B51">
                              <w:rPr>
                                <w:color w:val="FFFFFF"/>
                                <w:spacing w:val="-5"/>
                                <w:sz w:val="20"/>
                                <w:szCs w:val="20"/>
                              </w:rPr>
                              <w:t xml:space="preserve"> </w:t>
                            </w:r>
                            <w:r w:rsidRPr="007D1B51">
                              <w:rPr>
                                <w:color w:val="FFFFFF"/>
                                <w:sz w:val="20"/>
                                <w:szCs w:val="20"/>
                              </w:rPr>
                              <w:t>Nueva York? ¿</w:t>
                            </w:r>
                            <w:r w:rsidRPr="007D1B51">
                              <w:rPr>
                                <w:color w:val="FFFFFF"/>
                                <w:sz w:val="20"/>
                                <w:szCs w:val="20"/>
                                <w:u w:val="single" w:color="FFFFFF"/>
                              </w:rPr>
                              <w:t>Quién</w:t>
                            </w:r>
                            <w:r w:rsidRPr="007D1B51">
                              <w:rPr>
                                <w:color w:val="FFFFFF"/>
                                <w:sz w:val="20"/>
                                <w:szCs w:val="20"/>
                              </w:rPr>
                              <w:t xml:space="preserve"> escribió “El Quijote”? ¿quién afirma que </w:t>
                            </w:r>
                            <w:r w:rsidRPr="007D1B51">
                              <w:rPr>
                                <w:color w:val="FFFFFF"/>
                                <w:spacing w:val="-3"/>
                                <w:sz w:val="20"/>
                                <w:szCs w:val="20"/>
                              </w:rPr>
                              <w:t xml:space="preserve">el </w:t>
                            </w:r>
                            <w:r w:rsidRPr="007D1B51">
                              <w:rPr>
                                <w:color w:val="FFFFFF"/>
                                <w:sz w:val="20"/>
                                <w:szCs w:val="20"/>
                              </w:rPr>
                              <w:t>ser humano no es un ser racional innato? ¿</w:t>
                            </w:r>
                            <w:r w:rsidRPr="007D1B51">
                              <w:rPr>
                                <w:color w:val="FFFFFF"/>
                                <w:sz w:val="20"/>
                                <w:szCs w:val="20"/>
                                <w:u w:val="single" w:color="FFFFFF"/>
                              </w:rPr>
                              <w:t xml:space="preserve">Cuál </w:t>
                            </w:r>
                            <w:r w:rsidRPr="007D1B51">
                              <w:rPr>
                                <w:color w:val="FFFFFF"/>
                                <w:sz w:val="20"/>
                                <w:szCs w:val="20"/>
                              </w:rPr>
                              <w:t>obra de Handel contiene el</w:t>
                            </w:r>
                            <w:r w:rsidRPr="007D1B51">
                              <w:rPr>
                                <w:color w:val="FFFFFF"/>
                                <w:spacing w:val="-7"/>
                                <w:sz w:val="20"/>
                                <w:szCs w:val="20"/>
                              </w:rPr>
                              <w:t xml:space="preserve"> </w:t>
                            </w:r>
                            <w:r w:rsidRPr="007D1B51">
                              <w:rPr>
                                <w:color w:val="FFFFFF"/>
                                <w:sz w:val="20"/>
                                <w:szCs w:val="20"/>
                              </w:rPr>
                              <w:t>“Aleluyah”?</w:t>
                            </w:r>
                          </w:p>
                          <w:p w14:paraId="18AD6674" w14:textId="77777777" w:rsidR="00A879A6" w:rsidRPr="007D1B51" w:rsidRDefault="00A879A6" w:rsidP="00030744">
                            <w:pPr>
                              <w:spacing w:before="118"/>
                              <w:ind w:left="147"/>
                              <w:rPr>
                                <w:sz w:val="20"/>
                                <w:szCs w:val="20"/>
                              </w:rPr>
                            </w:pPr>
                            <w:r w:rsidRPr="007D1B51">
                              <w:rPr>
                                <w:b/>
                                <w:color w:val="FF0000"/>
                                <w:sz w:val="20"/>
                                <w:szCs w:val="20"/>
                              </w:rPr>
                              <w:t>Justificatorias</w:t>
                            </w:r>
                            <w:r w:rsidRPr="007D1B51">
                              <w:rPr>
                                <w:color w:val="FFFFFF"/>
                                <w:sz w:val="20"/>
                                <w:szCs w:val="20"/>
                              </w:rPr>
                              <w:t>: ¿</w:t>
                            </w:r>
                            <w:r w:rsidRPr="007D1B51">
                              <w:rPr>
                                <w:color w:val="FFFFFF"/>
                                <w:sz w:val="20"/>
                                <w:szCs w:val="20"/>
                                <w:u w:val="single" w:color="FFFFFF"/>
                              </w:rPr>
                              <w:t>por qué razón</w:t>
                            </w:r>
                            <w:r w:rsidRPr="007D1B51">
                              <w:rPr>
                                <w:color w:val="FFFFFF"/>
                                <w:sz w:val="20"/>
                                <w:szCs w:val="20"/>
                              </w:rPr>
                              <w:t xml:space="preserve"> el ser humano es un ser racional innato?</w:t>
                            </w:r>
                          </w:p>
                          <w:p w14:paraId="4F404136" w14:textId="77777777" w:rsidR="00A879A6" w:rsidRPr="007D1B51" w:rsidRDefault="00A879A6" w:rsidP="00030744">
                            <w:pPr>
                              <w:spacing w:before="121"/>
                              <w:ind w:left="147"/>
                              <w:rPr>
                                <w:sz w:val="20"/>
                                <w:szCs w:val="20"/>
                              </w:rPr>
                            </w:pPr>
                            <w:r w:rsidRPr="007D1B51">
                              <w:rPr>
                                <w:b/>
                                <w:color w:val="FF0000"/>
                                <w:sz w:val="20"/>
                                <w:szCs w:val="20"/>
                              </w:rPr>
                              <w:t>Explicativas</w:t>
                            </w:r>
                            <w:r w:rsidRPr="007D1B51">
                              <w:rPr>
                                <w:color w:val="FFFFFF"/>
                                <w:sz w:val="20"/>
                                <w:szCs w:val="20"/>
                              </w:rPr>
                              <w:t>:</w:t>
                            </w:r>
                            <w:r w:rsidRPr="007D1B51">
                              <w:rPr>
                                <w:color w:val="FFFFFF"/>
                                <w:spacing w:val="-11"/>
                                <w:sz w:val="20"/>
                                <w:szCs w:val="20"/>
                              </w:rPr>
                              <w:t xml:space="preserve"> </w:t>
                            </w:r>
                            <w:r w:rsidRPr="007D1B51">
                              <w:rPr>
                                <w:color w:val="FFFFFF"/>
                                <w:sz w:val="20"/>
                                <w:szCs w:val="20"/>
                              </w:rPr>
                              <w:t>¿</w:t>
                            </w:r>
                            <w:r w:rsidRPr="007D1B51">
                              <w:rPr>
                                <w:color w:val="FFFFFF"/>
                                <w:sz w:val="20"/>
                                <w:szCs w:val="20"/>
                                <w:u w:val="single" w:color="FFFFFF"/>
                              </w:rPr>
                              <w:t>por</w:t>
                            </w:r>
                            <w:r w:rsidRPr="007D1B51">
                              <w:rPr>
                                <w:color w:val="FFFFFF"/>
                                <w:spacing w:val="-10"/>
                                <w:sz w:val="20"/>
                                <w:szCs w:val="20"/>
                                <w:u w:val="single" w:color="FFFFFF"/>
                              </w:rPr>
                              <w:t xml:space="preserve"> </w:t>
                            </w:r>
                            <w:r w:rsidRPr="007D1B51">
                              <w:rPr>
                                <w:color w:val="FFFFFF"/>
                                <w:sz w:val="20"/>
                                <w:szCs w:val="20"/>
                                <w:u w:val="single" w:color="FFFFFF"/>
                              </w:rPr>
                              <w:t>qué</w:t>
                            </w:r>
                            <w:r w:rsidRPr="007D1B51">
                              <w:rPr>
                                <w:color w:val="FFFFFF"/>
                                <w:spacing w:val="-11"/>
                                <w:sz w:val="20"/>
                                <w:szCs w:val="20"/>
                                <w:u w:val="single" w:color="FFFFFF"/>
                              </w:rPr>
                              <w:t xml:space="preserve"> </w:t>
                            </w:r>
                            <w:r w:rsidRPr="007D1B51">
                              <w:rPr>
                                <w:color w:val="FFFFFF"/>
                                <w:sz w:val="20"/>
                                <w:szCs w:val="20"/>
                                <w:u w:val="single" w:color="FFFFFF"/>
                              </w:rPr>
                              <w:t>causa</w:t>
                            </w:r>
                            <w:r w:rsidRPr="007D1B51">
                              <w:rPr>
                                <w:color w:val="FFFFFF"/>
                                <w:spacing w:val="-8"/>
                                <w:sz w:val="20"/>
                                <w:szCs w:val="20"/>
                              </w:rPr>
                              <w:t xml:space="preserve"> </w:t>
                            </w:r>
                            <w:r w:rsidRPr="007D1B51">
                              <w:rPr>
                                <w:color w:val="FFFFFF"/>
                                <w:sz w:val="20"/>
                                <w:szCs w:val="20"/>
                              </w:rPr>
                              <w:t>el</w:t>
                            </w:r>
                            <w:r w:rsidRPr="007D1B51">
                              <w:rPr>
                                <w:color w:val="FFFFFF"/>
                                <w:spacing w:val="-12"/>
                                <w:sz w:val="20"/>
                                <w:szCs w:val="20"/>
                              </w:rPr>
                              <w:t xml:space="preserve"> </w:t>
                            </w:r>
                            <w:r w:rsidRPr="007D1B51">
                              <w:rPr>
                                <w:color w:val="FFFFFF"/>
                                <w:sz w:val="20"/>
                                <w:szCs w:val="20"/>
                              </w:rPr>
                              <w:t>ser</w:t>
                            </w:r>
                            <w:r w:rsidRPr="007D1B51">
                              <w:rPr>
                                <w:color w:val="FFFFFF"/>
                                <w:spacing w:val="-14"/>
                                <w:sz w:val="20"/>
                                <w:szCs w:val="20"/>
                              </w:rPr>
                              <w:t xml:space="preserve"> </w:t>
                            </w:r>
                            <w:r w:rsidRPr="007D1B51">
                              <w:rPr>
                                <w:color w:val="FFFFFF"/>
                                <w:sz w:val="20"/>
                                <w:szCs w:val="20"/>
                              </w:rPr>
                              <w:t>humano</w:t>
                            </w:r>
                            <w:r w:rsidRPr="007D1B51">
                              <w:rPr>
                                <w:color w:val="FFFFFF"/>
                                <w:spacing w:val="-13"/>
                                <w:sz w:val="20"/>
                                <w:szCs w:val="20"/>
                              </w:rPr>
                              <w:t xml:space="preserve"> </w:t>
                            </w:r>
                            <w:r w:rsidRPr="007D1B51">
                              <w:rPr>
                                <w:color w:val="FFFFFF"/>
                                <w:sz w:val="20"/>
                                <w:szCs w:val="20"/>
                              </w:rPr>
                              <w:t>es</w:t>
                            </w:r>
                            <w:r w:rsidRPr="007D1B51">
                              <w:rPr>
                                <w:color w:val="FFFFFF"/>
                                <w:spacing w:val="-10"/>
                                <w:sz w:val="20"/>
                                <w:szCs w:val="20"/>
                              </w:rPr>
                              <w:t xml:space="preserve"> </w:t>
                            </w:r>
                            <w:r w:rsidRPr="007D1B51">
                              <w:rPr>
                                <w:color w:val="FFFFFF"/>
                                <w:sz w:val="20"/>
                                <w:szCs w:val="20"/>
                              </w:rPr>
                              <w:t>un</w:t>
                            </w:r>
                            <w:r w:rsidRPr="007D1B51">
                              <w:rPr>
                                <w:color w:val="FFFFFF"/>
                                <w:spacing w:val="-10"/>
                                <w:sz w:val="20"/>
                                <w:szCs w:val="20"/>
                              </w:rPr>
                              <w:t xml:space="preserve"> </w:t>
                            </w:r>
                            <w:r w:rsidRPr="007D1B51">
                              <w:rPr>
                                <w:color w:val="FFFFFF"/>
                                <w:sz w:val="20"/>
                                <w:szCs w:val="20"/>
                              </w:rPr>
                              <w:t>ser</w:t>
                            </w:r>
                            <w:r w:rsidRPr="007D1B51">
                              <w:rPr>
                                <w:color w:val="FFFFFF"/>
                                <w:spacing w:val="-13"/>
                                <w:sz w:val="20"/>
                                <w:szCs w:val="20"/>
                              </w:rPr>
                              <w:t xml:space="preserve"> </w:t>
                            </w:r>
                            <w:r w:rsidRPr="007D1B51">
                              <w:rPr>
                                <w:color w:val="FFFFFF"/>
                                <w:sz w:val="20"/>
                                <w:szCs w:val="20"/>
                              </w:rPr>
                              <w:t>racional innato?</w:t>
                            </w:r>
                          </w:p>
                          <w:p w14:paraId="6F12A2FC" w14:textId="77777777" w:rsidR="00A879A6" w:rsidRPr="007D1B51" w:rsidRDefault="00A879A6" w:rsidP="00030744">
                            <w:pPr>
                              <w:spacing w:before="121"/>
                              <w:ind w:left="147"/>
                              <w:rPr>
                                <w:sz w:val="20"/>
                                <w:szCs w:val="20"/>
                              </w:rPr>
                            </w:pPr>
                            <w:r w:rsidRPr="007D1B51">
                              <w:rPr>
                                <w:b/>
                                <w:color w:val="FF0000"/>
                                <w:sz w:val="20"/>
                                <w:szCs w:val="20"/>
                              </w:rPr>
                              <w:t>Teleológicas</w:t>
                            </w:r>
                            <w:r w:rsidRPr="007D1B51">
                              <w:rPr>
                                <w:color w:val="FFFFFF"/>
                                <w:sz w:val="20"/>
                                <w:szCs w:val="20"/>
                              </w:rPr>
                              <w:t>: ¿</w:t>
                            </w:r>
                            <w:r w:rsidRPr="007D1B51">
                              <w:rPr>
                                <w:color w:val="FFFFFF"/>
                                <w:sz w:val="20"/>
                                <w:szCs w:val="20"/>
                                <w:u w:val="single" w:color="FFFFFF"/>
                              </w:rPr>
                              <w:t>para qué</w:t>
                            </w:r>
                            <w:r w:rsidRPr="007D1B51">
                              <w:rPr>
                                <w:color w:val="FFFFFF"/>
                                <w:sz w:val="20"/>
                                <w:szCs w:val="20"/>
                              </w:rPr>
                              <w:t xml:space="preserve"> acumulan riqueza los países?</w:t>
                            </w:r>
                          </w:p>
                          <w:p w14:paraId="39038CBE" w14:textId="77777777" w:rsidR="00A879A6" w:rsidRPr="007D1B51" w:rsidRDefault="00A879A6" w:rsidP="00030744">
                            <w:pPr>
                              <w:spacing w:before="120"/>
                              <w:ind w:left="147"/>
                              <w:rPr>
                                <w:sz w:val="20"/>
                                <w:szCs w:val="20"/>
                              </w:rPr>
                            </w:pPr>
                            <w:r w:rsidRPr="007D1B51">
                              <w:rPr>
                                <w:b/>
                                <w:color w:val="FF0000"/>
                                <w:sz w:val="20"/>
                                <w:szCs w:val="20"/>
                              </w:rPr>
                              <w:t>Problemáticas</w:t>
                            </w:r>
                            <w:r w:rsidRPr="007D1B51">
                              <w:rPr>
                                <w:color w:val="FFFFFF"/>
                                <w:sz w:val="20"/>
                                <w:szCs w:val="20"/>
                              </w:rPr>
                              <w:t xml:space="preserve">: ¿Es </w:t>
                            </w:r>
                            <w:r w:rsidRPr="007D1B51">
                              <w:rPr>
                                <w:color w:val="04676C"/>
                                <w:sz w:val="20"/>
                                <w:szCs w:val="20"/>
                              </w:rPr>
                              <w:t xml:space="preserve">el ser humano </w:t>
                            </w:r>
                            <w:r w:rsidRPr="007D1B51">
                              <w:rPr>
                                <w:color w:val="FFFFFF"/>
                                <w:sz w:val="20"/>
                                <w:szCs w:val="20"/>
                              </w:rPr>
                              <w:t>un ser racional innato?</w:t>
                            </w:r>
                          </w:p>
                          <w:p w14:paraId="583B1DC7" w14:textId="77777777" w:rsidR="00A879A6" w:rsidRPr="007D1B51" w:rsidRDefault="00A879A6" w:rsidP="00030744">
                            <w:pPr>
                              <w:ind w:left="1202"/>
                              <w:rPr>
                                <w:sz w:val="20"/>
                                <w:szCs w:val="20"/>
                              </w:rPr>
                            </w:pPr>
                            <w:r w:rsidRPr="007D1B51">
                              <w:rPr>
                                <w:color w:val="FFFFFF"/>
                                <w:sz w:val="20"/>
                                <w:szCs w:val="20"/>
                              </w:rPr>
                              <w:t xml:space="preserve">¿Debe </w:t>
                            </w:r>
                            <w:r w:rsidRPr="007D1B51">
                              <w:rPr>
                                <w:color w:val="04676C"/>
                                <w:sz w:val="20"/>
                                <w:szCs w:val="20"/>
                              </w:rPr>
                              <w:t xml:space="preserve">el aborto </w:t>
                            </w:r>
                            <w:r w:rsidRPr="007D1B51">
                              <w:rPr>
                                <w:color w:val="FFFFFF"/>
                                <w:sz w:val="20"/>
                                <w:szCs w:val="20"/>
                              </w:rPr>
                              <w:t>legalizarse?</w:t>
                            </w:r>
                          </w:p>
                          <w:p w14:paraId="6EF24371" w14:textId="77777777" w:rsidR="00A879A6" w:rsidRPr="007D1B51" w:rsidRDefault="00A879A6" w:rsidP="00030744">
                            <w:pPr>
                              <w:tabs>
                                <w:tab w:val="left" w:pos="2951"/>
                              </w:tabs>
                              <w:spacing w:before="1"/>
                              <w:ind w:left="1242" w:right="973" w:hanging="40"/>
                              <w:rPr>
                                <w:sz w:val="20"/>
                                <w:szCs w:val="20"/>
                              </w:rPr>
                            </w:pPr>
                            <w:r w:rsidRPr="007D1B51">
                              <w:rPr>
                                <w:color w:val="FFFFFF"/>
                                <w:sz w:val="20"/>
                                <w:szCs w:val="20"/>
                              </w:rPr>
                              <w:t xml:space="preserve">¿Debe </w:t>
                            </w:r>
                            <w:r w:rsidRPr="007D1B51">
                              <w:rPr>
                                <w:color w:val="04676C"/>
                                <w:sz w:val="20"/>
                                <w:szCs w:val="20"/>
                              </w:rPr>
                              <w:t xml:space="preserve">la pena capital </w:t>
                            </w:r>
                            <w:r w:rsidRPr="007D1B51">
                              <w:rPr>
                                <w:color w:val="FFFFFF"/>
                                <w:sz w:val="20"/>
                                <w:szCs w:val="20"/>
                              </w:rPr>
                              <w:t xml:space="preserve">prohibirse? Verbo  </w:t>
                            </w:r>
                            <w:r w:rsidRPr="007D1B51">
                              <w:rPr>
                                <w:color w:val="FFFFFF"/>
                                <w:spacing w:val="40"/>
                                <w:sz w:val="20"/>
                                <w:szCs w:val="20"/>
                              </w:rPr>
                              <w:t xml:space="preserve"> </w:t>
                            </w:r>
                            <w:r w:rsidRPr="007D1B51">
                              <w:rPr>
                                <w:color w:val="04676C"/>
                                <w:sz w:val="20"/>
                                <w:szCs w:val="20"/>
                              </w:rPr>
                              <w:t>sujeto</w:t>
                            </w:r>
                            <w:r w:rsidRPr="007D1B51">
                              <w:rPr>
                                <w:color w:val="04676C"/>
                                <w:sz w:val="20"/>
                                <w:szCs w:val="20"/>
                              </w:rPr>
                              <w:tab/>
                            </w:r>
                            <w:r w:rsidRPr="007D1B51">
                              <w:rPr>
                                <w:color w:val="FFFFFF"/>
                                <w:spacing w:val="-3"/>
                                <w:sz w:val="20"/>
                                <w:szCs w:val="20"/>
                              </w:rPr>
                              <w:t>predicado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E24D6A4" id="Cuadro de texto 401" o:spid="_x0000_s1074" type="#_x0000_t202" style="position:absolute;left:0;text-align:left;margin-left:293.35pt;margin-top:18.85pt;width:299.35pt;height:340.65pt;z-index:25228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" fillcolor="#a4c248" strokecolor="#788e33" strokeweight="2pt">
                <v:textbox inset="0,0,0,0">
                  <w:txbxContent>
                    <w:p w14:paraId="64C4E68A" w14:textId="77777777" w:rsidR="00A879A6" w:rsidRPr="007D1B51" w:rsidRDefault="00A879A6" w:rsidP="00030744">
                      <w:pPr>
                        <w:spacing w:before="72"/>
                        <w:ind w:left="947"/>
                        <w:rPr>
                          <w:sz w:val="20"/>
                          <w:szCs w:val="20"/>
                        </w:rPr>
                      </w:pPr>
                      <w:r w:rsidRPr="007D1B51">
                        <w:rPr>
                          <w:color w:val="FFFFFF"/>
                          <w:sz w:val="20"/>
                          <w:szCs w:val="20"/>
                        </w:rPr>
                        <w:t>Tipos y ejemplos de preguntas:</w:t>
                      </w:r>
                    </w:p>
                    <w:p w14:paraId="70CD1CCA" w14:textId="77777777" w:rsidR="00A879A6" w:rsidRPr="007D1B51" w:rsidRDefault="00A879A6" w:rsidP="00030744">
                      <w:pPr>
                        <w:pStyle w:val="Textoindependiente"/>
                        <w:spacing w:before="10"/>
                        <w:rPr>
                          <w:sz w:val="20"/>
                          <w:szCs w:val="20"/>
                        </w:rPr>
                      </w:pPr>
                    </w:p>
                    <w:p w14:paraId="07D6575D" w14:textId="77777777" w:rsidR="00A879A6" w:rsidRPr="007D1B51" w:rsidRDefault="00A879A6" w:rsidP="00030744">
                      <w:pPr>
                        <w:ind w:left="147" w:right="199"/>
                        <w:rPr>
                          <w:sz w:val="20"/>
                          <w:szCs w:val="20"/>
                        </w:rPr>
                      </w:pPr>
                      <w:r w:rsidRPr="007D1B51">
                        <w:rPr>
                          <w:b/>
                          <w:color w:val="FF0000"/>
                          <w:sz w:val="20"/>
                          <w:szCs w:val="20"/>
                        </w:rPr>
                        <w:t>Elucidatoria</w:t>
                      </w:r>
                      <w:r w:rsidRPr="007D1B51">
                        <w:rPr>
                          <w:color w:val="FFFFFF"/>
                          <w:sz w:val="20"/>
                          <w:szCs w:val="20"/>
                        </w:rPr>
                        <w:t>: ¿</w:t>
                      </w:r>
                      <w:r w:rsidRPr="007D1B51">
                        <w:rPr>
                          <w:color w:val="FFFFFF"/>
                          <w:sz w:val="20"/>
                          <w:szCs w:val="20"/>
                          <w:u w:val="single" w:color="FFFFFF"/>
                        </w:rPr>
                        <w:t>qué significa</w:t>
                      </w:r>
                      <w:r w:rsidRPr="007D1B51">
                        <w:rPr>
                          <w:color w:val="FFFFFF"/>
                          <w:sz w:val="20"/>
                          <w:szCs w:val="20"/>
                        </w:rPr>
                        <w:t xml:space="preserve"> semántica?; ¿</w:t>
                      </w:r>
                      <w:r w:rsidRPr="007D1B51">
                        <w:rPr>
                          <w:color w:val="FFFFFF"/>
                          <w:sz w:val="20"/>
                          <w:szCs w:val="20"/>
                          <w:u w:val="single" w:color="FFFFFF"/>
                        </w:rPr>
                        <w:t>qué sentido</w:t>
                      </w:r>
                      <w:r w:rsidRPr="007D1B51">
                        <w:rPr>
                          <w:color w:val="FFFFFF"/>
                          <w:sz w:val="20"/>
                          <w:szCs w:val="20"/>
                        </w:rPr>
                        <w:t xml:space="preserve"> tiene “cuántica” en la expresión </w:t>
                      </w:r>
                      <w:r w:rsidRPr="007D1B51">
                        <w:rPr>
                          <w:i/>
                          <w:color w:val="FFFFFF"/>
                          <w:sz w:val="20"/>
                          <w:szCs w:val="20"/>
                        </w:rPr>
                        <w:t>mecánica cuántica</w:t>
                      </w:r>
                      <w:r w:rsidRPr="007D1B51">
                        <w:rPr>
                          <w:color w:val="FFFFFF"/>
                          <w:sz w:val="20"/>
                          <w:szCs w:val="20"/>
                        </w:rPr>
                        <w:t xml:space="preserve">? </w:t>
                      </w:r>
                      <w:r w:rsidRPr="007D1B51">
                        <w:rPr>
                          <w:color w:val="FFFFFF"/>
                          <w:sz w:val="20"/>
                          <w:szCs w:val="20"/>
                          <w:u w:val="single" w:color="FFFFFF"/>
                        </w:rPr>
                        <w:t>¿qué</w:t>
                      </w:r>
                      <w:r w:rsidRPr="007D1B51">
                        <w:rPr>
                          <w:color w:val="FFFFFF"/>
                          <w:sz w:val="20"/>
                          <w:szCs w:val="20"/>
                        </w:rPr>
                        <w:t xml:space="preserve"> </w:t>
                      </w:r>
                      <w:r w:rsidRPr="007D1B51">
                        <w:rPr>
                          <w:color w:val="FFFFFF"/>
                          <w:sz w:val="20"/>
                          <w:szCs w:val="20"/>
                          <w:u w:val="single" w:color="FFFFFF"/>
                        </w:rPr>
                        <w:t xml:space="preserve">significa </w:t>
                      </w:r>
                      <w:r w:rsidRPr="007D1B51">
                        <w:rPr>
                          <w:color w:val="FFFFFF"/>
                          <w:sz w:val="20"/>
                          <w:szCs w:val="20"/>
                        </w:rPr>
                        <w:t>racional? ¿</w:t>
                      </w:r>
                      <w:r w:rsidRPr="007D1B51">
                        <w:rPr>
                          <w:color w:val="FFFFFF"/>
                          <w:sz w:val="20"/>
                          <w:szCs w:val="20"/>
                          <w:u w:val="single" w:color="FFFFFF"/>
                        </w:rPr>
                        <w:t>qué significa</w:t>
                      </w:r>
                      <w:r w:rsidRPr="007D1B51">
                        <w:rPr>
                          <w:color w:val="FFFFFF"/>
                          <w:sz w:val="20"/>
                          <w:szCs w:val="20"/>
                        </w:rPr>
                        <w:t xml:space="preserve"> innato? ¿</w:t>
                      </w:r>
                      <w:r w:rsidRPr="007D1B51">
                        <w:rPr>
                          <w:color w:val="FFFFFF"/>
                          <w:sz w:val="20"/>
                          <w:szCs w:val="20"/>
                          <w:u w:val="single" w:color="FFFFFF"/>
                        </w:rPr>
                        <w:t>qué entiendes</w:t>
                      </w:r>
                      <w:r w:rsidRPr="007D1B51">
                        <w:rPr>
                          <w:color w:val="FFFFFF"/>
                          <w:sz w:val="20"/>
                          <w:szCs w:val="20"/>
                        </w:rPr>
                        <w:t xml:space="preserve"> por “contaminación visual”?</w:t>
                      </w:r>
                    </w:p>
                    <w:p w14:paraId="44E24681" w14:textId="77777777" w:rsidR="00A879A6" w:rsidRPr="007D1B51" w:rsidRDefault="00A879A6" w:rsidP="00030744">
                      <w:pPr>
                        <w:spacing w:before="121"/>
                        <w:ind w:left="147" w:right="463"/>
                        <w:rPr>
                          <w:sz w:val="20"/>
                          <w:szCs w:val="20"/>
                        </w:rPr>
                      </w:pPr>
                      <w:r w:rsidRPr="007D1B51">
                        <w:rPr>
                          <w:b/>
                          <w:color w:val="FF0000"/>
                          <w:sz w:val="20"/>
                          <w:szCs w:val="20"/>
                        </w:rPr>
                        <w:t>Procedimentales</w:t>
                      </w:r>
                      <w:r w:rsidRPr="007D1B51">
                        <w:rPr>
                          <w:color w:val="FFFFFF"/>
                          <w:sz w:val="20"/>
                          <w:szCs w:val="20"/>
                        </w:rPr>
                        <w:t>: ¿</w:t>
                      </w:r>
                      <w:r w:rsidRPr="007D1B51">
                        <w:rPr>
                          <w:color w:val="FFFFFF"/>
                          <w:sz w:val="20"/>
                          <w:szCs w:val="20"/>
                          <w:u w:val="single" w:color="FFFFFF"/>
                        </w:rPr>
                        <w:t>cómo</w:t>
                      </w:r>
                      <w:r w:rsidRPr="007D1B51">
                        <w:rPr>
                          <w:color w:val="FFFFFF"/>
                          <w:sz w:val="20"/>
                          <w:szCs w:val="20"/>
                        </w:rPr>
                        <w:t xml:space="preserve"> calculo la raíz cuadrada de un número?, ¿</w:t>
                      </w:r>
                      <w:r w:rsidRPr="007D1B51">
                        <w:rPr>
                          <w:color w:val="FFFFFF"/>
                          <w:sz w:val="20"/>
                          <w:szCs w:val="20"/>
                          <w:u w:val="single" w:color="FFFFFF"/>
                        </w:rPr>
                        <w:t>cómo</w:t>
                      </w:r>
                      <w:r w:rsidRPr="007D1B51">
                        <w:rPr>
                          <w:color w:val="FFFFFF"/>
                          <w:sz w:val="20"/>
                          <w:szCs w:val="20"/>
                        </w:rPr>
                        <w:t xml:space="preserve"> se hace una tabla de verdad?</w:t>
                      </w:r>
                    </w:p>
                    <w:p w14:paraId="37B793C9" w14:textId="77777777" w:rsidR="00A879A6" w:rsidRPr="007D1B51" w:rsidRDefault="00A879A6" w:rsidP="00030744">
                      <w:pPr>
                        <w:spacing w:before="120"/>
                        <w:ind w:left="147" w:right="137"/>
                        <w:jc w:val="both"/>
                        <w:rPr>
                          <w:sz w:val="20"/>
                          <w:szCs w:val="20"/>
                        </w:rPr>
                      </w:pPr>
                      <w:r w:rsidRPr="007D1B51">
                        <w:rPr>
                          <w:b/>
                          <w:color w:val="FF0000"/>
                          <w:sz w:val="20"/>
                          <w:szCs w:val="20"/>
                        </w:rPr>
                        <w:t>Indagatorias</w:t>
                      </w:r>
                      <w:r w:rsidRPr="007D1B51">
                        <w:rPr>
                          <w:color w:val="FFFFFF"/>
                          <w:sz w:val="20"/>
                          <w:szCs w:val="20"/>
                        </w:rPr>
                        <w:t>: ¿</w:t>
                      </w:r>
                      <w:r w:rsidRPr="007D1B51">
                        <w:rPr>
                          <w:color w:val="FFFFFF"/>
                          <w:sz w:val="20"/>
                          <w:szCs w:val="20"/>
                          <w:u w:val="single" w:color="FFFFFF"/>
                        </w:rPr>
                        <w:t>dónde</w:t>
                      </w:r>
                      <w:r w:rsidRPr="007D1B51">
                        <w:rPr>
                          <w:color w:val="FFFFFF"/>
                          <w:sz w:val="20"/>
                          <w:szCs w:val="20"/>
                        </w:rPr>
                        <w:t xml:space="preserve"> se encuentra Ucrania? ¿dónde puedo leer</w:t>
                      </w:r>
                      <w:r w:rsidRPr="007D1B51">
                        <w:rPr>
                          <w:color w:val="FFFFFF"/>
                          <w:spacing w:val="-6"/>
                          <w:sz w:val="20"/>
                          <w:szCs w:val="20"/>
                        </w:rPr>
                        <w:t xml:space="preserve"> </w:t>
                      </w:r>
                      <w:r w:rsidRPr="007D1B51">
                        <w:rPr>
                          <w:color w:val="FFFFFF"/>
                          <w:sz w:val="20"/>
                          <w:szCs w:val="20"/>
                        </w:rPr>
                        <w:t>al</w:t>
                      </w:r>
                      <w:r w:rsidRPr="007D1B51">
                        <w:rPr>
                          <w:color w:val="FFFFFF"/>
                          <w:spacing w:val="-4"/>
                          <w:sz w:val="20"/>
                          <w:szCs w:val="20"/>
                        </w:rPr>
                        <w:t xml:space="preserve"> </w:t>
                      </w:r>
                      <w:r w:rsidRPr="007D1B51">
                        <w:rPr>
                          <w:color w:val="FFFFFF"/>
                          <w:sz w:val="20"/>
                          <w:szCs w:val="20"/>
                        </w:rPr>
                        <w:t>respecto? ¿</w:t>
                      </w:r>
                      <w:r w:rsidRPr="007D1B51">
                        <w:rPr>
                          <w:color w:val="FFFFFF"/>
                          <w:sz w:val="20"/>
                          <w:szCs w:val="20"/>
                          <w:u w:val="single" w:color="FFFFFF"/>
                        </w:rPr>
                        <w:t>Cuándo</w:t>
                      </w:r>
                      <w:r w:rsidRPr="007D1B51">
                        <w:rPr>
                          <w:color w:val="FFFFFF"/>
                          <w:spacing w:val="-4"/>
                          <w:sz w:val="20"/>
                          <w:szCs w:val="20"/>
                        </w:rPr>
                        <w:t xml:space="preserve"> </w:t>
                      </w:r>
                      <w:r w:rsidRPr="007D1B51">
                        <w:rPr>
                          <w:color w:val="FFFFFF"/>
                          <w:sz w:val="20"/>
                          <w:szCs w:val="20"/>
                        </w:rPr>
                        <w:t>fue</w:t>
                      </w:r>
                      <w:r w:rsidRPr="007D1B51">
                        <w:rPr>
                          <w:color w:val="FFFFFF"/>
                          <w:spacing w:val="-8"/>
                          <w:sz w:val="20"/>
                          <w:szCs w:val="20"/>
                        </w:rPr>
                        <w:t xml:space="preserve"> </w:t>
                      </w:r>
                      <w:r w:rsidRPr="007D1B51">
                        <w:rPr>
                          <w:color w:val="FFFFFF"/>
                          <w:sz w:val="20"/>
                          <w:szCs w:val="20"/>
                        </w:rPr>
                        <w:t>el</w:t>
                      </w:r>
                      <w:r w:rsidRPr="007D1B51">
                        <w:rPr>
                          <w:color w:val="FFFFFF"/>
                          <w:spacing w:val="-8"/>
                          <w:sz w:val="20"/>
                          <w:szCs w:val="20"/>
                        </w:rPr>
                        <w:t xml:space="preserve"> </w:t>
                      </w:r>
                      <w:r w:rsidRPr="007D1B51">
                        <w:rPr>
                          <w:color w:val="FFFFFF"/>
                          <w:sz w:val="20"/>
                          <w:szCs w:val="20"/>
                        </w:rPr>
                        <w:t>último</w:t>
                      </w:r>
                      <w:r w:rsidRPr="007D1B51">
                        <w:rPr>
                          <w:color w:val="FFFFFF"/>
                          <w:spacing w:val="-5"/>
                          <w:sz w:val="20"/>
                          <w:szCs w:val="20"/>
                        </w:rPr>
                        <w:t xml:space="preserve"> </w:t>
                      </w:r>
                      <w:r w:rsidRPr="007D1B51">
                        <w:rPr>
                          <w:color w:val="FFFFFF"/>
                          <w:sz w:val="20"/>
                          <w:szCs w:val="20"/>
                        </w:rPr>
                        <w:t>terremoto</w:t>
                      </w:r>
                      <w:r w:rsidRPr="007D1B51">
                        <w:rPr>
                          <w:color w:val="FFFFFF"/>
                          <w:spacing w:val="-6"/>
                          <w:sz w:val="20"/>
                          <w:szCs w:val="20"/>
                        </w:rPr>
                        <w:t xml:space="preserve"> </w:t>
                      </w:r>
                      <w:r w:rsidRPr="007D1B51">
                        <w:rPr>
                          <w:color w:val="FFFFFF"/>
                          <w:sz w:val="20"/>
                          <w:szCs w:val="20"/>
                        </w:rPr>
                        <w:t>en</w:t>
                      </w:r>
                      <w:r w:rsidRPr="007D1B51">
                        <w:rPr>
                          <w:color w:val="FFFFFF"/>
                          <w:spacing w:val="-5"/>
                          <w:sz w:val="20"/>
                          <w:szCs w:val="20"/>
                        </w:rPr>
                        <w:t xml:space="preserve"> </w:t>
                      </w:r>
                      <w:r w:rsidRPr="007D1B51">
                        <w:rPr>
                          <w:color w:val="FFFFFF"/>
                          <w:sz w:val="20"/>
                          <w:szCs w:val="20"/>
                        </w:rPr>
                        <w:t>Nueva York? ¿</w:t>
                      </w:r>
                      <w:r w:rsidRPr="007D1B51">
                        <w:rPr>
                          <w:color w:val="FFFFFF"/>
                          <w:sz w:val="20"/>
                          <w:szCs w:val="20"/>
                          <w:u w:val="single" w:color="FFFFFF"/>
                        </w:rPr>
                        <w:t>Quién</w:t>
                      </w:r>
                      <w:r w:rsidRPr="007D1B51">
                        <w:rPr>
                          <w:color w:val="FFFFFF"/>
                          <w:sz w:val="20"/>
                          <w:szCs w:val="20"/>
                        </w:rPr>
                        <w:t xml:space="preserve"> escribió “El Quijote”? ¿quién afirma que </w:t>
                      </w:r>
                      <w:r w:rsidRPr="007D1B51">
                        <w:rPr>
                          <w:color w:val="FFFFFF"/>
                          <w:spacing w:val="-3"/>
                          <w:sz w:val="20"/>
                          <w:szCs w:val="20"/>
                        </w:rPr>
                        <w:t xml:space="preserve">el </w:t>
                      </w:r>
                      <w:r w:rsidRPr="007D1B51">
                        <w:rPr>
                          <w:color w:val="FFFFFF"/>
                          <w:sz w:val="20"/>
                          <w:szCs w:val="20"/>
                        </w:rPr>
                        <w:t>ser humano no es un ser racional innato? ¿</w:t>
                      </w:r>
                      <w:r w:rsidRPr="007D1B51">
                        <w:rPr>
                          <w:color w:val="FFFFFF"/>
                          <w:sz w:val="20"/>
                          <w:szCs w:val="20"/>
                          <w:u w:val="single" w:color="FFFFFF"/>
                        </w:rPr>
                        <w:t xml:space="preserve">Cuál </w:t>
                      </w:r>
                      <w:r w:rsidRPr="007D1B51">
                        <w:rPr>
                          <w:color w:val="FFFFFF"/>
                          <w:sz w:val="20"/>
                          <w:szCs w:val="20"/>
                        </w:rPr>
                        <w:t>obra de Handel contiene el</w:t>
                      </w:r>
                      <w:r w:rsidRPr="007D1B51">
                        <w:rPr>
                          <w:color w:val="FFFFFF"/>
                          <w:spacing w:val="-7"/>
                          <w:sz w:val="20"/>
                          <w:szCs w:val="20"/>
                        </w:rPr>
                        <w:t xml:space="preserve"> </w:t>
                      </w:r>
                      <w:r w:rsidRPr="007D1B51">
                        <w:rPr>
                          <w:color w:val="FFFFFF"/>
                          <w:sz w:val="20"/>
                          <w:szCs w:val="20"/>
                        </w:rPr>
                        <w:t>“Aleluyah”?</w:t>
                      </w:r>
                    </w:p>
                    <w:p w14:paraId="18AD6674" w14:textId="77777777" w:rsidR="00A879A6" w:rsidRPr="007D1B51" w:rsidRDefault="00A879A6" w:rsidP="00030744">
                      <w:pPr>
                        <w:spacing w:before="118"/>
                        <w:ind w:left="147"/>
                        <w:rPr>
                          <w:sz w:val="20"/>
                          <w:szCs w:val="20"/>
                        </w:rPr>
                      </w:pPr>
                      <w:r w:rsidRPr="007D1B51">
                        <w:rPr>
                          <w:b/>
                          <w:color w:val="FF0000"/>
                          <w:sz w:val="20"/>
                          <w:szCs w:val="20"/>
                        </w:rPr>
                        <w:t>Justificatorias</w:t>
                      </w:r>
                      <w:r w:rsidRPr="007D1B51">
                        <w:rPr>
                          <w:color w:val="FFFFFF"/>
                          <w:sz w:val="20"/>
                          <w:szCs w:val="20"/>
                        </w:rPr>
                        <w:t>: ¿</w:t>
                      </w:r>
                      <w:r w:rsidRPr="007D1B51">
                        <w:rPr>
                          <w:color w:val="FFFFFF"/>
                          <w:sz w:val="20"/>
                          <w:szCs w:val="20"/>
                          <w:u w:val="single" w:color="FFFFFF"/>
                        </w:rPr>
                        <w:t>por qué razón</w:t>
                      </w:r>
                      <w:r w:rsidRPr="007D1B51">
                        <w:rPr>
                          <w:color w:val="FFFFFF"/>
                          <w:sz w:val="20"/>
                          <w:szCs w:val="20"/>
                        </w:rPr>
                        <w:t xml:space="preserve"> el ser humano es un ser racional innato?</w:t>
                      </w:r>
                    </w:p>
                    <w:p w14:paraId="4F404136" w14:textId="77777777" w:rsidR="00A879A6" w:rsidRPr="007D1B51" w:rsidRDefault="00A879A6" w:rsidP="00030744">
                      <w:pPr>
                        <w:spacing w:before="121"/>
                        <w:ind w:left="147"/>
                        <w:rPr>
                          <w:sz w:val="20"/>
                          <w:szCs w:val="20"/>
                        </w:rPr>
                      </w:pPr>
                      <w:r w:rsidRPr="007D1B51">
                        <w:rPr>
                          <w:b/>
                          <w:color w:val="FF0000"/>
                          <w:sz w:val="20"/>
                          <w:szCs w:val="20"/>
                        </w:rPr>
                        <w:t>Explicativas</w:t>
                      </w:r>
                      <w:r w:rsidRPr="007D1B51">
                        <w:rPr>
                          <w:color w:val="FFFFFF"/>
                          <w:sz w:val="20"/>
                          <w:szCs w:val="20"/>
                        </w:rPr>
                        <w:t>:</w:t>
                      </w:r>
                      <w:r w:rsidRPr="007D1B51">
                        <w:rPr>
                          <w:color w:val="FFFFFF"/>
                          <w:spacing w:val="-11"/>
                          <w:sz w:val="20"/>
                          <w:szCs w:val="20"/>
                        </w:rPr>
                        <w:t xml:space="preserve"> </w:t>
                      </w:r>
                      <w:r w:rsidRPr="007D1B51">
                        <w:rPr>
                          <w:color w:val="FFFFFF"/>
                          <w:sz w:val="20"/>
                          <w:szCs w:val="20"/>
                        </w:rPr>
                        <w:t>¿</w:t>
                      </w:r>
                      <w:r w:rsidRPr="007D1B51">
                        <w:rPr>
                          <w:color w:val="FFFFFF"/>
                          <w:sz w:val="20"/>
                          <w:szCs w:val="20"/>
                          <w:u w:val="single" w:color="FFFFFF"/>
                        </w:rPr>
                        <w:t>por</w:t>
                      </w:r>
                      <w:r w:rsidRPr="007D1B51">
                        <w:rPr>
                          <w:color w:val="FFFFFF"/>
                          <w:spacing w:val="-10"/>
                          <w:sz w:val="20"/>
                          <w:szCs w:val="20"/>
                          <w:u w:val="single" w:color="FFFFFF"/>
                        </w:rPr>
                        <w:t xml:space="preserve"> </w:t>
                      </w:r>
                      <w:r w:rsidRPr="007D1B51">
                        <w:rPr>
                          <w:color w:val="FFFFFF"/>
                          <w:sz w:val="20"/>
                          <w:szCs w:val="20"/>
                          <w:u w:val="single" w:color="FFFFFF"/>
                        </w:rPr>
                        <w:t>qué</w:t>
                      </w:r>
                      <w:r w:rsidRPr="007D1B51">
                        <w:rPr>
                          <w:color w:val="FFFFFF"/>
                          <w:spacing w:val="-11"/>
                          <w:sz w:val="20"/>
                          <w:szCs w:val="20"/>
                          <w:u w:val="single" w:color="FFFFFF"/>
                        </w:rPr>
                        <w:t xml:space="preserve"> </w:t>
                      </w:r>
                      <w:r w:rsidRPr="007D1B51">
                        <w:rPr>
                          <w:color w:val="FFFFFF"/>
                          <w:sz w:val="20"/>
                          <w:szCs w:val="20"/>
                          <w:u w:val="single" w:color="FFFFFF"/>
                        </w:rPr>
                        <w:t>causa</w:t>
                      </w:r>
                      <w:r w:rsidRPr="007D1B51">
                        <w:rPr>
                          <w:color w:val="FFFFFF"/>
                          <w:spacing w:val="-8"/>
                          <w:sz w:val="20"/>
                          <w:szCs w:val="20"/>
                        </w:rPr>
                        <w:t xml:space="preserve"> </w:t>
                      </w:r>
                      <w:r w:rsidRPr="007D1B51">
                        <w:rPr>
                          <w:color w:val="FFFFFF"/>
                          <w:sz w:val="20"/>
                          <w:szCs w:val="20"/>
                        </w:rPr>
                        <w:t>el</w:t>
                      </w:r>
                      <w:r w:rsidRPr="007D1B51">
                        <w:rPr>
                          <w:color w:val="FFFFFF"/>
                          <w:spacing w:val="-12"/>
                          <w:sz w:val="20"/>
                          <w:szCs w:val="20"/>
                        </w:rPr>
                        <w:t xml:space="preserve"> </w:t>
                      </w:r>
                      <w:r w:rsidRPr="007D1B51">
                        <w:rPr>
                          <w:color w:val="FFFFFF"/>
                          <w:sz w:val="20"/>
                          <w:szCs w:val="20"/>
                        </w:rPr>
                        <w:t>ser</w:t>
                      </w:r>
                      <w:r w:rsidRPr="007D1B51">
                        <w:rPr>
                          <w:color w:val="FFFFFF"/>
                          <w:spacing w:val="-14"/>
                          <w:sz w:val="20"/>
                          <w:szCs w:val="20"/>
                        </w:rPr>
                        <w:t xml:space="preserve"> </w:t>
                      </w:r>
                      <w:r w:rsidRPr="007D1B51">
                        <w:rPr>
                          <w:color w:val="FFFFFF"/>
                          <w:sz w:val="20"/>
                          <w:szCs w:val="20"/>
                        </w:rPr>
                        <w:t>humano</w:t>
                      </w:r>
                      <w:r w:rsidRPr="007D1B51">
                        <w:rPr>
                          <w:color w:val="FFFFFF"/>
                          <w:spacing w:val="-13"/>
                          <w:sz w:val="20"/>
                          <w:szCs w:val="20"/>
                        </w:rPr>
                        <w:t xml:space="preserve"> </w:t>
                      </w:r>
                      <w:r w:rsidRPr="007D1B51">
                        <w:rPr>
                          <w:color w:val="FFFFFF"/>
                          <w:sz w:val="20"/>
                          <w:szCs w:val="20"/>
                        </w:rPr>
                        <w:t>es</w:t>
                      </w:r>
                      <w:r w:rsidRPr="007D1B51">
                        <w:rPr>
                          <w:color w:val="FFFFFF"/>
                          <w:spacing w:val="-10"/>
                          <w:sz w:val="20"/>
                          <w:szCs w:val="20"/>
                        </w:rPr>
                        <w:t xml:space="preserve"> </w:t>
                      </w:r>
                      <w:r w:rsidRPr="007D1B51">
                        <w:rPr>
                          <w:color w:val="FFFFFF"/>
                          <w:sz w:val="20"/>
                          <w:szCs w:val="20"/>
                        </w:rPr>
                        <w:t>un</w:t>
                      </w:r>
                      <w:r w:rsidRPr="007D1B51">
                        <w:rPr>
                          <w:color w:val="FFFFFF"/>
                          <w:spacing w:val="-10"/>
                          <w:sz w:val="20"/>
                          <w:szCs w:val="20"/>
                        </w:rPr>
                        <w:t xml:space="preserve"> </w:t>
                      </w:r>
                      <w:r w:rsidRPr="007D1B51">
                        <w:rPr>
                          <w:color w:val="FFFFFF"/>
                          <w:sz w:val="20"/>
                          <w:szCs w:val="20"/>
                        </w:rPr>
                        <w:t>ser</w:t>
                      </w:r>
                      <w:r w:rsidRPr="007D1B51">
                        <w:rPr>
                          <w:color w:val="FFFFFF"/>
                          <w:spacing w:val="-13"/>
                          <w:sz w:val="20"/>
                          <w:szCs w:val="20"/>
                        </w:rPr>
                        <w:t xml:space="preserve"> </w:t>
                      </w:r>
                      <w:r w:rsidRPr="007D1B51">
                        <w:rPr>
                          <w:color w:val="FFFFFF"/>
                          <w:sz w:val="20"/>
                          <w:szCs w:val="20"/>
                        </w:rPr>
                        <w:t>racional innato?</w:t>
                      </w:r>
                    </w:p>
                    <w:p w14:paraId="6F12A2FC" w14:textId="77777777" w:rsidR="00A879A6" w:rsidRPr="007D1B51" w:rsidRDefault="00A879A6" w:rsidP="00030744">
                      <w:pPr>
                        <w:spacing w:before="121"/>
                        <w:ind w:left="147"/>
                        <w:rPr>
                          <w:sz w:val="20"/>
                          <w:szCs w:val="20"/>
                        </w:rPr>
                      </w:pPr>
                      <w:r w:rsidRPr="007D1B51">
                        <w:rPr>
                          <w:b/>
                          <w:color w:val="FF0000"/>
                          <w:sz w:val="20"/>
                          <w:szCs w:val="20"/>
                        </w:rPr>
                        <w:t>Teleológicas</w:t>
                      </w:r>
                      <w:r w:rsidRPr="007D1B51">
                        <w:rPr>
                          <w:color w:val="FFFFFF"/>
                          <w:sz w:val="20"/>
                          <w:szCs w:val="20"/>
                        </w:rPr>
                        <w:t>: ¿</w:t>
                      </w:r>
                      <w:r w:rsidRPr="007D1B51">
                        <w:rPr>
                          <w:color w:val="FFFFFF"/>
                          <w:sz w:val="20"/>
                          <w:szCs w:val="20"/>
                          <w:u w:val="single" w:color="FFFFFF"/>
                        </w:rPr>
                        <w:t>para qué</w:t>
                      </w:r>
                      <w:r w:rsidRPr="007D1B51">
                        <w:rPr>
                          <w:color w:val="FFFFFF"/>
                          <w:sz w:val="20"/>
                          <w:szCs w:val="20"/>
                        </w:rPr>
                        <w:t xml:space="preserve"> acumulan riqueza los países?</w:t>
                      </w:r>
                    </w:p>
                    <w:p w14:paraId="39038CBE" w14:textId="77777777" w:rsidR="00A879A6" w:rsidRPr="007D1B51" w:rsidRDefault="00A879A6" w:rsidP="00030744">
                      <w:pPr>
                        <w:spacing w:before="120"/>
                        <w:ind w:left="147"/>
                        <w:rPr>
                          <w:sz w:val="20"/>
                          <w:szCs w:val="20"/>
                        </w:rPr>
                      </w:pPr>
                      <w:r w:rsidRPr="007D1B51">
                        <w:rPr>
                          <w:b/>
                          <w:color w:val="FF0000"/>
                          <w:sz w:val="20"/>
                          <w:szCs w:val="20"/>
                        </w:rPr>
                        <w:t>Problemáticas</w:t>
                      </w:r>
                      <w:r w:rsidRPr="007D1B51">
                        <w:rPr>
                          <w:color w:val="FFFFFF"/>
                          <w:sz w:val="20"/>
                          <w:szCs w:val="20"/>
                        </w:rPr>
                        <w:t xml:space="preserve">: ¿Es </w:t>
                      </w:r>
                      <w:r w:rsidRPr="007D1B51">
                        <w:rPr>
                          <w:color w:val="04676C"/>
                          <w:sz w:val="20"/>
                          <w:szCs w:val="20"/>
                        </w:rPr>
                        <w:t xml:space="preserve">el ser humano </w:t>
                      </w:r>
                      <w:r w:rsidRPr="007D1B51">
                        <w:rPr>
                          <w:color w:val="FFFFFF"/>
                          <w:sz w:val="20"/>
                          <w:szCs w:val="20"/>
                        </w:rPr>
                        <w:t>un ser racional innato?</w:t>
                      </w:r>
                    </w:p>
                    <w:p w14:paraId="583B1DC7" w14:textId="77777777" w:rsidR="00A879A6" w:rsidRPr="007D1B51" w:rsidRDefault="00A879A6" w:rsidP="00030744">
                      <w:pPr>
                        <w:ind w:left="1202"/>
                        <w:rPr>
                          <w:sz w:val="20"/>
                          <w:szCs w:val="20"/>
                        </w:rPr>
                      </w:pPr>
                      <w:r w:rsidRPr="007D1B51">
                        <w:rPr>
                          <w:color w:val="FFFFFF"/>
                          <w:sz w:val="20"/>
                          <w:szCs w:val="20"/>
                        </w:rPr>
                        <w:t xml:space="preserve">¿Debe </w:t>
                      </w:r>
                      <w:r w:rsidRPr="007D1B51">
                        <w:rPr>
                          <w:color w:val="04676C"/>
                          <w:sz w:val="20"/>
                          <w:szCs w:val="20"/>
                        </w:rPr>
                        <w:t xml:space="preserve">el aborto </w:t>
                      </w:r>
                      <w:r w:rsidRPr="007D1B51">
                        <w:rPr>
                          <w:color w:val="FFFFFF"/>
                          <w:sz w:val="20"/>
                          <w:szCs w:val="20"/>
                        </w:rPr>
                        <w:t>legalizarse?</w:t>
                      </w:r>
                    </w:p>
                    <w:p w14:paraId="6EF24371" w14:textId="77777777" w:rsidR="00A879A6" w:rsidRPr="007D1B51" w:rsidRDefault="00A879A6" w:rsidP="00030744">
                      <w:pPr>
                        <w:tabs>
                          <w:tab w:val="left" w:pos="2951"/>
                        </w:tabs>
                        <w:spacing w:before="1"/>
                        <w:ind w:left="1242" w:right="973" w:hanging="40"/>
                        <w:rPr>
                          <w:sz w:val="20"/>
                          <w:szCs w:val="20"/>
                        </w:rPr>
                      </w:pPr>
                      <w:r w:rsidRPr="007D1B51">
                        <w:rPr>
                          <w:color w:val="FFFFFF"/>
                          <w:sz w:val="20"/>
                          <w:szCs w:val="20"/>
                        </w:rPr>
                        <w:t xml:space="preserve">¿Debe </w:t>
                      </w:r>
                      <w:r w:rsidRPr="007D1B51">
                        <w:rPr>
                          <w:color w:val="04676C"/>
                          <w:sz w:val="20"/>
                          <w:szCs w:val="20"/>
                        </w:rPr>
                        <w:t xml:space="preserve">la pena capital </w:t>
                      </w:r>
                      <w:r w:rsidRPr="007D1B51">
                        <w:rPr>
                          <w:color w:val="FFFFFF"/>
                          <w:sz w:val="20"/>
                          <w:szCs w:val="20"/>
                        </w:rPr>
                        <w:t xml:space="preserve">prohibirse? Verbo  </w:t>
                      </w:r>
                      <w:r w:rsidRPr="007D1B51">
                        <w:rPr>
                          <w:color w:val="FFFFFF"/>
                          <w:spacing w:val="40"/>
                          <w:sz w:val="20"/>
                          <w:szCs w:val="20"/>
                        </w:rPr>
                        <w:t xml:space="preserve"> </w:t>
                      </w:r>
                      <w:r w:rsidRPr="007D1B51">
                        <w:rPr>
                          <w:color w:val="04676C"/>
                          <w:sz w:val="20"/>
                          <w:szCs w:val="20"/>
                        </w:rPr>
                        <w:t>sujeto</w:t>
                      </w:r>
                      <w:r w:rsidRPr="007D1B51">
                        <w:rPr>
                          <w:color w:val="04676C"/>
                          <w:sz w:val="20"/>
                          <w:szCs w:val="20"/>
                        </w:rPr>
                        <w:tab/>
                      </w:r>
                      <w:r w:rsidRPr="007D1B51">
                        <w:rPr>
                          <w:color w:val="FFFFFF"/>
                          <w:spacing w:val="-3"/>
                          <w:sz w:val="20"/>
                          <w:szCs w:val="20"/>
                        </w:rPr>
                        <w:t>predicado</w:t>
                      </w:r>
                    </w:p>
                  </w:txbxContent>
                </v:textbox>
                <w10:wrap type="topAndBottom" anchorx="page"/>
              </v:shape>
            </w:pict>
          </mc:Fallback>
        </mc:AlternateContent>
      </w:r>
      <w:r w:rsidRPr="00DD4FC8">
        <w:rPr>
          <w:sz w:val="24"/>
          <w:lang w:bidi="es-ES"/>
        </w:rPr>
        <w:t>Existen tipos de preguntas. Propongo una taxonomía y las diferencias estructurales:</w:t>
      </w:r>
    </w:p>
    <w:p w14:paraId="6E5A4951" w14:textId="77777777" w:rsidR="00030744" w:rsidRDefault="00030744" w:rsidP="00030744">
      <w:pPr>
        <w:rPr>
          <w:sz w:val="24"/>
          <w:lang w:bidi="es-ES"/>
        </w:rPr>
      </w:pPr>
    </w:p>
    <w:p w14:paraId="18BBA9E8" w14:textId="77777777" w:rsidR="00030744" w:rsidRDefault="00030744" w:rsidP="00030744">
      <w:pPr>
        <w:rPr>
          <w:sz w:val="24"/>
          <w:lang w:bidi="es-ES"/>
        </w:rPr>
      </w:pPr>
    </w:p>
    <w:p w14:paraId="7271D7F5" w14:textId="77777777" w:rsidR="00030744" w:rsidRPr="00537FDB" w:rsidRDefault="00030744" w:rsidP="00030744">
      <w:pPr>
        <w:pStyle w:val="Prrafodelista"/>
        <w:numPr>
          <w:ilvl w:val="0"/>
          <w:numId w:val="6"/>
        </w:numPr>
        <w:rPr>
          <w:sz w:val="24"/>
          <w:lang w:bidi="es-ES"/>
        </w:rPr>
      </w:pPr>
      <w:r w:rsidRPr="00537FDB">
        <w:rPr>
          <w:sz w:val="24"/>
          <w:lang w:bidi="es-ES"/>
        </w:rPr>
        <w:t xml:space="preserve">El </w:t>
      </w:r>
      <w:r w:rsidRPr="00537FDB">
        <w:rPr>
          <w:b/>
          <w:i/>
          <w:sz w:val="24"/>
          <w:lang w:bidi="es-ES"/>
        </w:rPr>
        <w:t xml:space="preserve">MÉTODO </w:t>
      </w:r>
      <w:r w:rsidRPr="00537FDB">
        <w:rPr>
          <w:sz w:val="24"/>
          <w:lang w:bidi="es-ES"/>
        </w:rPr>
        <w:t>como la expresión del procedimiento racional de indagación, investigación y solución de problemas.</w:t>
      </w:r>
    </w:p>
    <w:p w14:paraId="1476D86E" w14:textId="77777777" w:rsidR="00030744" w:rsidRPr="00DD4FC8" w:rsidRDefault="00030744" w:rsidP="00030744">
      <w:pPr>
        <w:rPr>
          <w:sz w:val="24"/>
          <w:lang w:bidi="es-ES"/>
        </w:rPr>
      </w:pPr>
    </w:p>
    <w:p w14:paraId="2E59A258" w14:textId="77777777" w:rsidR="00030744" w:rsidRPr="00DD4FC8" w:rsidRDefault="00030744" w:rsidP="00030744">
      <w:pPr>
        <w:numPr>
          <w:ilvl w:val="0"/>
          <w:numId w:val="3"/>
        </w:numPr>
        <w:rPr>
          <w:sz w:val="24"/>
          <w:lang w:bidi="es-ES"/>
        </w:rPr>
      </w:pPr>
      <w:r w:rsidRPr="00DD4FC8">
        <w:rPr>
          <w:sz w:val="24"/>
          <w:lang w:bidi="es-ES"/>
        </w:rPr>
        <w:t xml:space="preserve">Distingo </w:t>
      </w:r>
      <w:r w:rsidRPr="00DD4FC8">
        <w:rPr>
          <w:i/>
          <w:sz w:val="24"/>
          <w:lang w:bidi="es-ES"/>
        </w:rPr>
        <w:t xml:space="preserve">indagar </w:t>
      </w:r>
      <w:r w:rsidRPr="00DD4FC8">
        <w:rPr>
          <w:sz w:val="24"/>
          <w:lang w:bidi="es-ES"/>
        </w:rPr>
        <w:t xml:space="preserve">de </w:t>
      </w:r>
      <w:r w:rsidRPr="00DD4FC8">
        <w:rPr>
          <w:i/>
          <w:sz w:val="24"/>
          <w:lang w:bidi="es-ES"/>
        </w:rPr>
        <w:t>investigar</w:t>
      </w:r>
      <w:r w:rsidRPr="00DD4FC8">
        <w:rPr>
          <w:sz w:val="24"/>
          <w:lang w:bidi="es-ES"/>
        </w:rPr>
        <w:t>.</w:t>
      </w:r>
    </w:p>
    <w:p w14:paraId="3FB5CE27" w14:textId="77777777" w:rsidR="00030744" w:rsidRPr="00DD4FC8" w:rsidRDefault="00030744" w:rsidP="00030744">
      <w:pPr>
        <w:rPr>
          <w:sz w:val="24"/>
        </w:rPr>
        <w:sectPr w:rsidR="00030744" w:rsidRPr="00DD4FC8" w:rsidSect="003C7D17">
          <w:pgSz w:w="12242" w:h="15842" w:code="1"/>
          <w:pgMar w:top="1418" w:right="278" w:bottom="278" w:left="1021" w:header="720" w:footer="720" w:gutter="0"/>
          <w:cols w:space="720"/>
        </w:sectPr>
      </w:pPr>
    </w:p>
    <w:p w14:paraId="3CB2933F" w14:textId="77777777" w:rsidR="00030744" w:rsidRDefault="00030744" w:rsidP="00030744">
      <w:pPr>
        <w:ind w:left="1397"/>
        <w:jc w:val="both"/>
        <w:rPr>
          <w:sz w:val="24"/>
          <w:lang w:bidi="es-ES"/>
        </w:rPr>
      </w:pPr>
      <w:r>
        <w:rPr>
          <w:noProof/>
          <w:sz w:val="24"/>
          <w:lang w:val="en-US"/>
        </w:rPr>
        <mc:AlternateContent>
          <mc:Choice Requires="wpg">
            <w:drawing>
              <wp:anchor distT="0" distB="0" distL="114300" distR="114300" simplePos="0" relativeHeight="252292096" behindDoc="0" locked="0" layoutInCell="1" allowOverlap="1" wp14:anchorId="2D68B290" wp14:editId="2496F8FC">
                <wp:simplePos x="0" y="0"/>
                <wp:positionH relativeFrom="page">
                  <wp:posOffset>7004050</wp:posOffset>
                </wp:positionH>
                <wp:positionV relativeFrom="paragraph">
                  <wp:posOffset>-424815</wp:posOffset>
                </wp:positionV>
                <wp:extent cx="581025" cy="409575"/>
                <wp:effectExtent l="0" t="19050" r="0" b="0"/>
                <wp:wrapNone/>
                <wp:docPr id="398" name="Grupo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77"/>
                          <a:chExt cx="915" cy="645"/>
                        </a:xfrm>
                      </wpg:grpSpPr>
                      <wps:wsp>
                        <wps:cNvPr id="399" name="Freeform 143"/>
                        <wps:cNvSpPr>
                          <a:spLocks/>
                        </wps:cNvSpPr>
                        <wps:spPr bwMode="auto">
                          <a:xfrm>
                            <a:off x="10932" y="76"/>
                            <a:ext cx="915" cy="645"/>
                          </a:xfrm>
                          <a:custGeom>
                            <a:avLst/>
                            <a:gdLst>
                              <a:gd name="T0" fmla="+- 0 11271 10932"/>
                              <a:gd name="T1" fmla="*/ T0 w 915"/>
                              <a:gd name="T2" fmla="+- 0 77 77"/>
                              <a:gd name="T3" fmla="*/ 77 h 645"/>
                              <a:gd name="T4" fmla="+- 0 10932 10932"/>
                              <a:gd name="T5" fmla="*/ T4 w 915"/>
                              <a:gd name="T6" fmla="+- 0 399 77"/>
                              <a:gd name="T7" fmla="*/ 399 h 645"/>
                              <a:gd name="T8" fmla="+- 0 11271 10932"/>
                              <a:gd name="T9" fmla="*/ T8 w 915"/>
                              <a:gd name="T10" fmla="+- 0 722 77"/>
                              <a:gd name="T11" fmla="*/ 722 h 645"/>
                              <a:gd name="T12" fmla="+- 0 11271 10932"/>
                              <a:gd name="T13" fmla="*/ T12 w 915"/>
                              <a:gd name="T14" fmla="+- 0 561 77"/>
                              <a:gd name="T15" fmla="*/ 561 h 645"/>
                              <a:gd name="T16" fmla="+- 0 11847 10932"/>
                              <a:gd name="T17" fmla="*/ T16 w 915"/>
                              <a:gd name="T18" fmla="+- 0 561 77"/>
                              <a:gd name="T19" fmla="*/ 561 h 645"/>
                              <a:gd name="T20" fmla="+- 0 11847 10932"/>
                              <a:gd name="T21" fmla="*/ T20 w 915"/>
                              <a:gd name="T22" fmla="+- 0 237 77"/>
                              <a:gd name="T23" fmla="*/ 237 h 645"/>
                              <a:gd name="T24" fmla="+- 0 11271 10932"/>
                              <a:gd name="T25" fmla="*/ T24 w 915"/>
                              <a:gd name="T26" fmla="+- 0 237 77"/>
                              <a:gd name="T27" fmla="*/ 237 h 645"/>
                              <a:gd name="T28" fmla="+- 0 11271 10932"/>
                              <a:gd name="T29" fmla="*/ T28 w 915"/>
                              <a:gd name="T30" fmla="+- 0 77 77"/>
                              <a:gd name="T31" fmla="*/ 7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2"/>
                                </a:lnTo>
                                <a:lnTo>
                                  <a:pt x="339" y="645"/>
                                </a:lnTo>
                                <a:lnTo>
                                  <a:pt x="339" y="484"/>
                                </a:lnTo>
                                <a:lnTo>
                                  <a:pt x="915" y="484"/>
                                </a:lnTo>
                                <a:lnTo>
                                  <a:pt x="915" y="160"/>
                                </a:lnTo>
                                <a:lnTo>
                                  <a:pt x="339" y="160"/>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Text Box 144"/>
                        <wps:cNvSpPr txBox="1">
                          <a:spLocks noChangeArrowheads="1"/>
                        </wps:cNvSpPr>
                        <wps:spPr bwMode="auto">
                          <a:xfrm>
                            <a:off x="10932" y="76"/>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123252" w14:textId="77777777" w:rsidR="00A879A6" w:rsidRDefault="00A879A6" w:rsidP="00030744">
                              <w:pPr>
                                <w:spacing w:before="158"/>
                                <w:ind w:left="263"/>
                              </w:pPr>
                              <w:r>
                                <w:rPr>
                                  <w:color w:val="FFFFFF"/>
                                </w:rPr>
                                <w:t>95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D68B290" id="Grupo 398" o:spid="_x0000_s1075" style="position:absolute;left:0;text-align:left;margin-left:551.5pt;margin-top:-33.45pt;width:45.75pt;height:32.25pt;z-index:252292096;mso-position-horizontal-relative:page;mso-position-vertical-relative:text" coordorigin="10932,7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">
                <v:shape id="Freeform 143" o:spid="_x0000_s1076" style="position:absolute;left:10932;top:76;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" path="m339,l,322,339,645r,-161l915,484r,-324l339,160,339,xe" fillcolor="#c0504d" stroked="f">
                  <v:path arrowok="t" o:connecttype="custom" o:connectlocs="339,77;0,399;339,722;339,561;915,561;915,237;339,237;339,77" o:connectangles="0,0,0,0,0,0,0,0"/>
                </v:shape>
                <v:shape id="Text Box 144" o:spid="_x0000_s1077" type="#_x0000_t202" style="position:absolute;left:10932;top:76;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JrwQAAANwAAAAPAAAAZHJzL2Rvd25yZXYueG1sRE/Pa8Iw&#10;FL4P/B/CE3abiWP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Ayw8mvBAAAA3AAAAA8AAAAA&#10;AAAAAAAAAAAABwIAAGRycy9kb3ducmV2LnhtbFBLBQYAAAAAAwADALcAAAD1AgAAAAA=&#10;" filled="f" stroked="f">
                  <v:textbox inset="0,0,0,0">
                    <w:txbxContent>
                      <w:p w14:paraId="5F123252" w14:textId="77777777" w:rsidR="00A879A6" w:rsidRDefault="00A879A6" w:rsidP="00030744">
                        <w:pPr>
                          <w:spacing w:before="158"/>
                          <w:ind w:left="263"/>
                        </w:pPr>
                        <w:r>
                          <w:rPr>
                            <w:color w:val="FFFFFF"/>
                          </w:rPr>
                          <w:t>95</w:t>
                        </w:r>
                      </w:p>
                    </w:txbxContent>
                  </v:textbox>
                </v:shape>
                <w10:wrap anchorx="page"/>
              </v:group>
            </w:pict>
          </mc:Fallback>
        </mc:AlternateContent>
      </w:r>
    </w:p>
    <w:p w14:paraId="29C7B300" w14:textId="77777777" w:rsidR="00030744" w:rsidRPr="00DD4FC8" w:rsidRDefault="00030744" w:rsidP="00030744">
      <w:pPr>
        <w:numPr>
          <w:ilvl w:val="1"/>
          <w:numId w:val="3"/>
        </w:numPr>
        <w:ind w:right="593"/>
        <w:jc w:val="both"/>
        <w:rPr>
          <w:sz w:val="24"/>
          <w:lang w:bidi="es-ES"/>
        </w:rPr>
      </w:pPr>
      <w:r w:rsidRPr="00DD4FC8">
        <w:rPr>
          <w:sz w:val="24"/>
          <w:lang w:bidi="es-ES"/>
        </w:rPr>
        <w:t xml:space="preserve">Indagar es </w:t>
      </w:r>
      <w:r w:rsidRPr="00DD4FC8">
        <w:rPr>
          <w:i/>
          <w:sz w:val="24"/>
          <w:lang w:bidi="es-ES"/>
        </w:rPr>
        <w:t xml:space="preserve">buscar datos </w:t>
      </w:r>
      <w:r w:rsidRPr="00DD4FC8">
        <w:rPr>
          <w:sz w:val="24"/>
          <w:lang w:bidi="es-ES"/>
        </w:rPr>
        <w:t xml:space="preserve">e </w:t>
      </w:r>
      <w:r w:rsidRPr="00DD4FC8">
        <w:rPr>
          <w:i/>
          <w:sz w:val="24"/>
          <w:lang w:bidi="es-ES"/>
        </w:rPr>
        <w:t xml:space="preserve">información dada </w:t>
      </w:r>
      <w:r w:rsidRPr="00DD4FC8">
        <w:rPr>
          <w:sz w:val="24"/>
          <w:lang w:bidi="es-ES"/>
        </w:rPr>
        <w:t xml:space="preserve">en general, puede hacerse con preguntas: indagatorias, elucidatorias y procedimentales. Lipman creo el método, con tintes mayéuticos, que denominó “comunidad de indagación”; otros autores, como Marzano </w:t>
      </w:r>
      <w:r w:rsidRPr="00DD4FC8">
        <w:rPr>
          <w:i/>
          <w:sz w:val="24"/>
          <w:lang w:bidi="es-ES"/>
        </w:rPr>
        <w:t>et al</w:t>
      </w:r>
      <w:r w:rsidRPr="00DD4FC8">
        <w:rPr>
          <w:sz w:val="24"/>
          <w:lang w:bidi="es-ES"/>
        </w:rPr>
        <w:t xml:space="preserve">, dirigen la atención de la indagación a lo procedimental- cognitivo denominando su actividad como tal: “indagación experimental” distinguiéndola como nosotros de la investigación. </w:t>
      </w:r>
      <w:r w:rsidRPr="00DD4FC8">
        <w:rPr>
          <w:i/>
          <w:sz w:val="24"/>
          <w:lang w:bidi="es-ES"/>
        </w:rPr>
        <w:t xml:space="preserve">Indagar básico </w:t>
      </w:r>
      <w:r w:rsidRPr="00DD4FC8">
        <w:rPr>
          <w:sz w:val="24"/>
          <w:lang w:bidi="es-ES"/>
        </w:rPr>
        <w:t>como averiguar.</w:t>
      </w:r>
    </w:p>
    <w:p w14:paraId="6D2ADC0B" w14:textId="77777777" w:rsidR="00030744" w:rsidRPr="00DD4FC8" w:rsidRDefault="00030744" w:rsidP="00030744">
      <w:pPr>
        <w:numPr>
          <w:ilvl w:val="1"/>
          <w:numId w:val="3"/>
        </w:numPr>
        <w:ind w:right="451"/>
        <w:jc w:val="both"/>
        <w:rPr>
          <w:sz w:val="24"/>
          <w:lang w:bidi="es-ES"/>
        </w:rPr>
      </w:pPr>
      <w:r w:rsidRPr="00DD4FC8">
        <w:rPr>
          <w:sz w:val="24"/>
          <w:lang w:bidi="es-ES"/>
        </w:rPr>
        <w:t xml:space="preserve">Investigar, en cambio, es construir/sistematizar la información, teorización y modelización, por ello requiere todos los tipos de preguntas, pero regulados por criterios y métodos específicos (de ahí que se trate de una </w:t>
      </w:r>
      <w:r w:rsidRPr="00DD4FC8">
        <w:rPr>
          <w:i/>
          <w:sz w:val="24"/>
          <w:lang w:bidi="es-ES"/>
        </w:rPr>
        <w:t xml:space="preserve">indagación avanzada </w:t>
      </w:r>
      <w:r w:rsidRPr="00DD4FC8">
        <w:rPr>
          <w:sz w:val="24"/>
          <w:lang w:bidi="es-ES"/>
        </w:rPr>
        <w:t>como medio para explicar y/o justificar). De manera general, la investigación busca responder una pregunta problemática, una justificadora y/o explicativa, o una teleológica.</w:t>
      </w:r>
    </w:p>
    <w:p w14:paraId="2048720E" w14:textId="77777777" w:rsidR="00030744" w:rsidRPr="00DD4FC8" w:rsidRDefault="00030744" w:rsidP="00030744">
      <w:pPr>
        <w:numPr>
          <w:ilvl w:val="0"/>
          <w:numId w:val="3"/>
        </w:numPr>
        <w:jc w:val="both"/>
        <w:rPr>
          <w:sz w:val="24"/>
          <w:lang w:bidi="es-ES"/>
        </w:rPr>
      </w:pPr>
      <w:r w:rsidRPr="00DD4FC8">
        <w:rPr>
          <w:sz w:val="24"/>
          <w:lang w:bidi="es-ES"/>
        </w:rPr>
        <w:t xml:space="preserve">Distingo </w:t>
      </w:r>
      <w:r w:rsidRPr="00DD4FC8">
        <w:rPr>
          <w:i/>
          <w:sz w:val="24"/>
          <w:lang w:bidi="es-ES"/>
        </w:rPr>
        <w:t xml:space="preserve">solución </w:t>
      </w:r>
      <w:r w:rsidRPr="00DD4FC8">
        <w:rPr>
          <w:sz w:val="24"/>
          <w:lang w:bidi="es-ES"/>
        </w:rPr>
        <w:t xml:space="preserve">de </w:t>
      </w:r>
      <w:r w:rsidRPr="00DD4FC8">
        <w:rPr>
          <w:i/>
          <w:sz w:val="24"/>
          <w:lang w:bidi="es-ES"/>
        </w:rPr>
        <w:t>resolución de problemas</w:t>
      </w:r>
      <w:r w:rsidRPr="00DD4FC8">
        <w:rPr>
          <w:sz w:val="24"/>
          <w:lang w:bidi="es-ES"/>
        </w:rPr>
        <w:t>.</w:t>
      </w:r>
    </w:p>
    <w:p w14:paraId="164C57D5" w14:textId="77777777" w:rsidR="00030744" w:rsidRPr="00DD4FC8" w:rsidRDefault="00030744" w:rsidP="00030744">
      <w:pPr>
        <w:numPr>
          <w:ilvl w:val="1"/>
          <w:numId w:val="3"/>
        </w:numPr>
        <w:jc w:val="both"/>
        <w:rPr>
          <w:sz w:val="24"/>
          <w:lang w:bidi="es-ES"/>
        </w:rPr>
      </w:pPr>
      <w:r w:rsidRPr="00DD4FC8">
        <w:rPr>
          <w:sz w:val="24"/>
          <w:lang w:bidi="es-ES"/>
        </w:rPr>
        <w:t>Solucionar es dar por terminada:</w:t>
      </w:r>
    </w:p>
    <w:p w14:paraId="09D24A91" w14:textId="77777777" w:rsidR="00030744" w:rsidRPr="00DD4FC8" w:rsidRDefault="00030744" w:rsidP="00030744">
      <w:pPr>
        <w:numPr>
          <w:ilvl w:val="2"/>
          <w:numId w:val="3"/>
        </w:numPr>
        <w:jc w:val="both"/>
        <w:rPr>
          <w:sz w:val="24"/>
          <w:lang w:bidi="es-ES"/>
        </w:rPr>
      </w:pPr>
      <w:r w:rsidRPr="00DD4FC8">
        <w:rPr>
          <w:i/>
          <w:sz w:val="24"/>
          <w:lang w:bidi="es-ES"/>
        </w:rPr>
        <w:t xml:space="preserve">la duda </w:t>
      </w:r>
      <w:r w:rsidRPr="00DD4FC8">
        <w:rPr>
          <w:sz w:val="24"/>
          <w:lang w:bidi="es-ES"/>
        </w:rPr>
        <w:t>(por: ignorancia, falta de claridad, o confusión),</w:t>
      </w:r>
    </w:p>
    <w:p w14:paraId="63835B64" w14:textId="77777777" w:rsidR="00030744" w:rsidRPr="00DD4FC8" w:rsidRDefault="00030744" w:rsidP="00030744">
      <w:pPr>
        <w:numPr>
          <w:ilvl w:val="2"/>
          <w:numId w:val="3"/>
        </w:numPr>
        <w:jc w:val="both"/>
        <w:rPr>
          <w:sz w:val="24"/>
          <w:lang w:bidi="es-ES"/>
        </w:rPr>
      </w:pPr>
      <w:r w:rsidRPr="00DD4FC8">
        <w:rPr>
          <w:sz w:val="24"/>
          <w:lang w:bidi="es-ES"/>
        </w:rPr>
        <w:t xml:space="preserve">la dificultad teórica o práctica que presenta una </w:t>
      </w:r>
      <w:r w:rsidRPr="00DD4FC8">
        <w:rPr>
          <w:i/>
          <w:sz w:val="24"/>
          <w:lang w:bidi="es-ES"/>
        </w:rPr>
        <w:t xml:space="preserve">pregunta problemática </w:t>
      </w:r>
      <w:r w:rsidRPr="00DD4FC8">
        <w:rPr>
          <w:sz w:val="24"/>
          <w:lang w:bidi="es-ES"/>
        </w:rPr>
        <w:t>tipo- caso (</w:t>
      </w:r>
      <w:r w:rsidRPr="00DD4FC8">
        <w:rPr>
          <w:i/>
          <w:sz w:val="24"/>
          <w:lang w:bidi="es-ES"/>
        </w:rPr>
        <w:t>type-token</w:t>
      </w:r>
      <w:r w:rsidRPr="00DD4FC8">
        <w:rPr>
          <w:sz w:val="24"/>
          <w:lang w:bidi="es-ES"/>
        </w:rPr>
        <w:t xml:space="preserve">). (Más adelante presento una </w:t>
      </w:r>
      <w:r w:rsidRPr="00DD4FC8">
        <w:rPr>
          <w:i/>
          <w:sz w:val="24"/>
          <w:lang w:bidi="es-ES"/>
        </w:rPr>
        <w:t xml:space="preserve">Entrevista </w:t>
      </w:r>
      <w:r w:rsidRPr="00DD4FC8">
        <w:rPr>
          <w:sz w:val="24"/>
          <w:lang w:bidi="es-ES"/>
        </w:rPr>
        <w:t>al Mtro. Eduardo Ruiz para ejemplificar.)</w:t>
      </w:r>
    </w:p>
    <w:p w14:paraId="4155E671" w14:textId="77777777" w:rsidR="00030744" w:rsidRDefault="00030744" w:rsidP="00030744">
      <w:pPr>
        <w:jc w:val="both"/>
        <w:rPr>
          <w:sz w:val="24"/>
          <w:lang w:bidi="es-ES"/>
        </w:rPr>
      </w:pPr>
      <w:r w:rsidRPr="00DD4FC8">
        <w:rPr>
          <w:sz w:val="24"/>
          <w:lang w:bidi="es-ES"/>
        </w:rPr>
        <w:t>La solución puede ser una respuesta o más.</w:t>
      </w:r>
    </w:p>
    <w:p w14:paraId="17765219" w14:textId="77777777" w:rsidR="00030744" w:rsidRPr="00DD4FC8" w:rsidRDefault="00030744" w:rsidP="00030744">
      <w:pPr>
        <w:jc w:val="both"/>
        <w:rPr>
          <w:sz w:val="24"/>
          <w:lang w:bidi="es-ES"/>
        </w:rPr>
      </w:pPr>
    </w:p>
    <w:p w14:paraId="313842C7" w14:textId="77777777" w:rsidR="00030744" w:rsidRPr="00DD4FC8" w:rsidRDefault="00030744" w:rsidP="00030744">
      <w:pPr>
        <w:jc w:val="both"/>
        <w:rPr>
          <w:sz w:val="24"/>
          <w:lang w:bidi="es-ES"/>
        </w:rPr>
      </w:pPr>
      <w:r w:rsidRPr="00DD4FC8">
        <w:rPr>
          <w:sz w:val="24"/>
          <w:lang w:bidi="es-ES"/>
        </w:rPr>
        <w:t>La disolución del problema cuenta como respuesta.</w:t>
      </w:r>
    </w:p>
    <w:p w14:paraId="5666A0E3" w14:textId="77777777" w:rsidR="00030744" w:rsidRPr="00DD4FC8" w:rsidRDefault="00030744" w:rsidP="00030744">
      <w:pPr>
        <w:numPr>
          <w:ilvl w:val="1"/>
          <w:numId w:val="3"/>
        </w:numPr>
        <w:jc w:val="both"/>
        <w:rPr>
          <w:sz w:val="24"/>
          <w:lang w:bidi="es-ES"/>
        </w:rPr>
      </w:pPr>
      <w:r w:rsidRPr="00DD4FC8">
        <w:rPr>
          <w:sz w:val="24"/>
          <w:lang w:bidi="es-ES"/>
        </w:rPr>
        <w:t xml:space="preserve">Resolución es ofrecer una </w:t>
      </w:r>
      <w:r w:rsidRPr="00DD4FC8">
        <w:rPr>
          <w:i/>
          <w:sz w:val="24"/>
          <w:lang w:bidi="es-ES"/>
        </w:rPr>
        <w:t xml:space="preserve">aplicación de la solución previamente dada a un problema, </w:t>
      </w:r>
      <w:r w:rsidRPr="00DD4FC8">
        <w:rPr>
          <w:sz w:val="24"/>
          <w:lang w:bidi="es-ES"/>
        </w:rPr>
        <w:t>por tratarse de situaciones: análogas, idénticas, o equivalentes.</w:t>
      </w:r>
    </w:p>
    <w:p w14:paraId="3A370114" w14:textId="77777777" w:rsidR="00030744" w:rsidRDefault="00030744" w:rsidP="00030744">
      <w:pPr>
        <w:jc w:val="both"/>
        <w:rPr>
          <w:sz w:val="24"/>
          <w:lang w:bidi="es-ES"/>
        </w:rPr>
      </w:pPr>
    </w:p>
    <w:p w14:paraId="6B312338" w14:textId="77777777" w:rsidR="00030744" w:rsidRDefault="00030744" w:rsidP="00030744">
      <w:pPr>
        <w:jc w:val="both"/>
        <w:rPr>
          <w:sz w:val="24"/>
          <w:lang w:bidi="es-ES"/>
        </w:rPr>
      </w:pPr>
      <w:r w:rsidRPr="00DD4FC8">
        <w:rPr>
          <w:sz w:val="24"/>
          <w:lang w:bidi="es-ES"/>
        </w:rPr>
        <w:t>Los llamados “ejercicios tipo-caso” (</w:t>
      </w:r>
      <w:r w:rsidRPr="00DD4FC8">
        <w:rPr>
          <w:i/>
          <w:sz w:val="24"/>
          <w:lang w:bidi="es-ES"/>
        </w:rPr>
        <w:t>type-token</w:t>
      </w:r>
      <w:r w:rsidRPr="00DD4FC8">
        <w:rPr>
          <w:sz w:val="24"/>
          <w:lang w:bidi="es-ES"/>
        </w:rPr>
        <w:t xml:space="preserve">) se </w:t>
      </w:r>
      <w:r w:rsidRPr="00DD4FC8">
        <w:rPr>
          <w:i/>
          <w:sz w:val="24"/>
          <w:lang w:bidi="es-ES"/>
        </w:rPr>
        <w:t xml:space="preserve">resuelven </w:t>
      </w:r>
      <w:r w:rsidRPr="00DD4FC8">
        <w:rPr>
          <w:sz w:val="24"/>
          <w:lang w:bidi="es-ES"/>
        </w:rPr>
        <w:t>con las soluciones previamente establecidas al problema raíz.</w:t>
      </w:r>
    </w:p>
    <w:p w14:paraId="57211C12" w14:textId="77777777" w:rsidR="00030744" w:rsidRPr="00DD4FC8" w:rsidRDefault="00030744" w:rsidP="00030744">
      <w:pPr>
        <w:jc w:val="both"/>
        <w:rPr>
          <w:sz w:val="24"/>
          <w:lang w:bidi="es-ES"/>
        </w:rPr>
      </w:pPr>
    </w:p>
    <w:p w14:paraId="2C3EBAC7" w14:textId="77777777" w:rsidR="00030744" w:rsidRPr="00DD4FC8" w:rsidRDefault="00030744" w:rsidP="00030744">
      <w:pPr>
        <w:jc w:val="both"/>
        <w:rPr>
          <w:sz w:val="24"/>
          <w:lang w:bidi="es-ES"/>
        </w:rPr>
      </w:pPr>
      <w:r w:rsidRPr="00DD4FC8">
        <w:rPr>
          <w:sz w:val="24"/>
          <w:lang w:bidi="es-ES"/>
        </w:rPr>
        <w:t xml:space="preserve">La extrapolación de una solución o la transferencia a campos análogos cuenta como </w:t>
      </w:r>
      <w:r w:rsidRPr="00DD4FC8">
        <w:rPr>
          <w:i/>
          <w:sz w:val="24"/>
          <w:lang w:bidi="es-ES"/>
        </w:rPr>
        <w:t>resolución</w:t>
      </w:r>
      <w:r w:rsidRPr="00DD4FC8">
        <w:rPr>
          <w:sz w:val="24"/>
          <w:lang w:bidi="es-ES"/>
        </w:rPr>
        <w:t>.</w:t>
      </w:r>
    </w:p>
    <w:p w14:paraId="7D902EC5" w14:textId="77777777" w:rsidR="00030744" w:rsidRPr="00DD4FC8" w:rsidRDefault="00030744" w:rsidP="00030744">
      <w:pPr>
        <w:numPr>
          <w:ilvl w:val="0"/>
          <w:numId w:val="6"/>
        </w:numPr>
        <w:jc w:val="both"/>
        <w:rPr>
          <w:sz w:val="24"/>
          <w:lang w:bidi="es-ES"/>
        </w:rPr>
      </w:pPr>
      <w:r w:rsidRPr="00DD4FC8">
        <w:rPr>
          <w:sz w:val="24"/>
          <w:lang w:bidi="es-ES"/>
        </w:rPr>
        <w:t xml:space="preserve">La definición de </w:t>
      </w:r>
      <w:r w:rsidRPr="00DD4FC8">
        <w:rPr>
          <w:b/>
          <w:sz w:val="24"/>
          <w:lang w:bidi="es-ES"/>
        </w:rPr>
        <w:t xml:space="preserve">PROBLEMA </w:t>
      </w:r>
      <w:r w:rsidRPr="00DD4FC8">
        <w:rPr>
          <w:sz w:val="24"/>
          <w:lang w:bidi="es-ES"/>
        </w:rPr>
        <w:t xml:space="preserve">está ligada a ENFRENTAR </w:t>
      </w:r>
      <w:r w:rsidRPr="00DD4FC8">
        <w:rPr>
          <w:sz w:val="24"/>
          <w:u w:val="single"/>
          <w:lang w:bidi="es-ES"/>
        </w:rPr>
        <w:t>una necesidad</w:t>
      </w:r>
      <w:r w:rsidRPr="00DD4FC8">
        <w:rPr>
          <w:sz w:val="24"/>
          <w:lang w:bidi="es-ES"/>
        </w:rPr>
        <w:t xml:space="preserve"> (identificándola téorica o prácticamente).</w:t>
      </w:r>
    </w:p>
    <w:p w14:paraId="1F5F2A8A" w14:textId="77777777" w:rsidR="00030744" w:rsidRPr="00DD4FC8" w:rsidRDefault="00030744" w:rsidP="00030744">
      <w:pPr>
        <w:rPr>
          <w:sz w:val="24"/>
        </w:rPr>
        <w:sectPr w:rsidR="00030744" w:rsidRPr="00DD4FC8" w:rsidSect="003C7D17">
          <w:pgSz w:w="12242" w:h="15842" w:code="1"/>
          <w:pgMar w:top="1418" w:right="278" w:bottom="278" w:left="1021" w:header="720" w:footer="720" w:gutter="0"/>
          <w:cols w:space="720"/>
        </w:sectPr>
      </w:pPr>
    </w:p>
    <w:p w14:paraId="20EFA40F" w14:textId="77777777" w:rsidR="00030744" w:rsidRPr="008F3593" w:rsidRDefault="00030744" w:rsidP="00030744">
      <w:pPr>
        <w:ind w:left="680"/>
        <w:jc w:val="both"/>
        <w:rPr>
          <w:sz w:val="24"/>
          <w:lang w:bidi="es-ES"/>
        </w:rPr>
      </w:pPr>
      <w:r>
        <w:rPr>
          <w:noProof/>
          <w:lang w:val="en-US"/>
        </w:rPr>
        <mc:AlternateContent>
          <mc:Choice Requires="wpg">
            <w:drawing>
              <wp:anchor distT="0" distB="0" distL="114300" distR="114300" simplePos="0" relativeHeight="252293120" behindDoc="0" locked="0" layoutInCell="1" allowOverlap="1" wp14:anchorId="4EDA97A4" wp14:editId="32F83BFB">
                <wp:simplePos x="0" y="0"/>
                <wp:positionH relativeFrom="page">
                  <wp:posOffset>6941820</wp:posOffset>
                </wp:positionH>
                <wp:positionV relativeFrom="paragraph">
                  <wp:posOffset>23495</wp:posOffset>
                </wp:positionV>
                <wp:extent cx="581025" cy="409575"/>
                <wp:effectExtent l="0" t="0" r="0" b="0"/>
                <wp:wrapNone/>
                <wp:docPr id="395" name="Grupo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396" name="Freeform 146"/>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8 37"/>
                              <a:gd name="T23" fmla="*/ 198 h 645"/>
                              <a:gd name="T24" fmla="+- 0 11271 10932"/>
                              <a:gd name="T25" fmla="*/ T24 w 915"/>
                              <a:gd name="T26" fmla="+- 0 198 37"/>
                              <a:gd name="T27" fmla="*/ 198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Text Box 147"/>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215FC2" w14:textId="77777777" w:rsidR="00A879A6" w:rsidRDefault="00A879A6" w:rsidP="00030744">
                              <w:pPr>
                                <w:spacing w:before="158"/>
                                <w:ind w:left="263"/>
                              </w:pPr>
                              <w:r>
                                <w:rPr>
                                  <w:color w:val="FFFFFF"/>
                                </w:rPr>
                                <w:t>96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EDA97A4" id="Grupo 395" o:spid="_x0000_s1078" style="position:absolute;left:0;text-align:left;margin-left:546.6pt;margin-top:1.85pt;width:45.75pt;height:32.25pt;z-index:252293120;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">
                <v:shape id="Freeform 146" o:spid="_x0000_s1079"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" path="m339,l,323,339,645r,-160l915,485r,-324l339,161,339,xe" fillcolor="#c0504d" stroked="f">
                  <v:path arrowok="t" o:connecttype="custom" o:connectlocs="339,37;0,360;339,682;339,522;915,522;915,198;339,198;339,37" o:connectangles="0,0,0,0,0,0,0,0"/>
                </v:shape>
                <v:shape id="Text Box 147" o:spid="_x0000_s1080"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filled="f" stroked="f">
                  <v:textbox inset="0,0,0,0">
                    <w:txbxContent>
                      <w:p w14:paraId="58215FC2" w14:textId="77777777" w:rsidR="00A879A6" w:rsidRDefault="00A879A6" w:rsidP="00030744">
                        <w:pPr>
                          <w:spacing w:before="158"/>
                          <w:ind w:left="263"/>
                        </w:pPr>
                        <w:r>
                          <w:rPr>
                            <w:color w:val="FFFFFF"/>
                          </w:rPr>
                          <w:t>96</w:t>
                        </w:r>
                      </w:p>
                    </w:txbxContent>
                  </v:textbox>
                </v:shape>
                <w10:wrap anchorx="page"/>
              </v:group>
            </w:pict>
          </mc:Fallback>
        </mc:AlternateContent>
      </w:r>
    </w:p>
    <w:p w14:paraId="2475A892" w14:textId="77777777" w:rsidR="00030744" w:rsidRPr="008F3593" w:rsidRDefault="00030744" w:rsidP="00030744">
      <w:pPr>
        <w:ind w:left="680"/>
        <w:jc w:val="both"/>
        <w:rPr>
          <w:sz w:val="24"/>
          <w:lang w:bidi="es-ES"/>
        </w:rPr>
      </w:pPr>
    </w:p>
    <w:p w14:paraId="50D0A9B4" w14:textId="77777777" w:rsidR="00030744" w:rsidRPr="008F3593" w:rsidRDefault="00030744" w:rsidP="00030744">
      <w:pPr>
        <w:pStyle w:val="Prrafodelista"/>
        <w:numPr>
          <w:ilvl w:val="0"/>
          <w:numId w:val="7"/>
        </w:numPr>
        <w:jc w:val="both"/>
        <w:rPr>
          <w:sz w:val="24"/>
          <w:lang w:bidi="es-ES"/>
        </w:rPr>
      </w:pPr>
      <w:r w:rsidRPr="008F3593">
        <w:rPr>
          <w:b/>
          <w:sz w:val="24"/>
          <w:lang w:bidi="es-ES"/>
        </w:rPr>
        <w:t>Necesidad</w:t>
      </w:r>
      <w:r w:rsidRPr="008F3593">
        <w:rPr>
          <w:sz w:val="24"/>
          <w:lang w:bidi="es-ES"/>
        </w:rPr>
        <w:t>. Nuestro sistema psicobiológico enfrenta necesidades que lo impulsan a la satisfacción de ella (solución). Eso fortalece al sistema y lo anima a enfrentar nuevas necesidades. Somos concebidos y nuestro desarrollo en el vientre, al nacer y durante nuestra existencia se relaciona con satisfacer necesidades cuyo grado de dificultad y complejidad aumenta paulatinamente.</w:t>
      </w:r>
      <w:r w:rsidRPr="008F3593">
        <w:rPr>
          <w:sz w:val="24"/>
          <w:vertAlign w:val="superscript"/>
          <w:lang w:bidi="es-ES"/>
        </w:rPr>
        <w:t>38</w:t>
      </w:r>
      <w:r>
        <w:rPr>
          <w:sz w:val="24"/>
          <w:vertAlign w:val="superscript"/>
          <w:lang w:bidi="es-ES"/>
        </w:rPr>
        <w:br/>
      </w:r>
      <w:r>
        <w:rPr>
          <w:sz w:val="24"/>
          <w:vertAlign w:val="superscript"/>
          <w:lang w:bidi="es-ES"/>
        </w:rPr>
        <w:br/>
      </w:r>
    </w:p>
    <w:p w14:paraId="700B2EDC" w14:textId="77777777" w:rsidR="00030744" w:rsidRPr="008F3593" w:rsidRDefault="00030744" w:rsidP="00030744">
      <w:pPr>
        <w:pStyle w:val="Prrafodelista"/>
        <w:numPr>
          <w:ilvl w:val="0"/>
          <w:numId w:val="7"/>
        </w:numPr>
        <w:jc w:val="both"/>
        <w:rPr>
          <w:sz w:val="24"/>
          <w:lang w:bidi="es-ES"/>
        </w:rPr>
      </w:pPr>
      <w:r w:rsidRPr="008F3593">
        <w:rPr>
          <w:b/>
          <w:sz w:val="24"/>
          <w:lang w:bidi="es-ES"/>
        </w:rPr>
        <w:t xml:space="preserve">Identificar un problema </w:t>
      </w:r>
      <w:r w:rsidRPr="008F3593">
        <w:rPr>
          <w:sz w:val="24"/>
          <w:lang w:bidi="es-ES"/>
        </w:rPr>
        <w:t>equivale a:</w:t>
      </w:r>
    </w:p>
    <w:p w14:paraId="7811B145" w14:textId="77777777" w:rsidR="00030744" w:rsidRDefault="00030744" w:rsidP="00030744">
      <w:pPr>
        <w:ind w:left="2124"/>
        <w:jc w:val="both"/>
        <w:rPr>
          <w:sz w:val="24"/>
        </w:rPr>
      </w:pPr>
      <w:r w:rsidRPr="00DD4FC8">
        <w:rPr>
          <w:i/>
          <w:sz w:val="24"/>
        </w:rPr>
        <w:t xml:space="preserve">Observar una situación u obstáculo </w:t>
      </w:r>
      <w:r w:rsidRPr="00DD4FC8">
        <w:rPr>
          <w:sz w:val="24"/>
        </w:rPr>
        <w:t xml:space="preserve">(necesidad del sistema) </w:t>
      </w:r>
      <w:r w:rsidRPr="00DD4FC8">
        <w:rPr>
          <w:i/>
          <w:sz w:val="24"/>
        </w:rPr>
        <w:t xml:space="preserve">que implique: </w:t>
      </w:r>
      <w:r w:rsidRPr="00DD4FC8">
        <w:rPr>
          <w:sz w:val="24"/>
        </w:rPr>
        <w:t xml:space="preserve">a) </w:t>
      </w:r>
      <w:r w:rsidRPr="00DD4FC8">
        <w:rPr>
          <w:sz w:val="24"/>
          <w:u w:val="single"/>
        </w:rPr>
        <w:t>usar el aprendizaje previo</w:t>
      </w:r>
      <w:r w:rsidRPr="00DD4FC8">
        <w:rPr>
          <w:sz w:val="24"/>
        </w:rPr>
        <w:t xml:space="preserve"> o b) </w:t>
      </w:r>
      <w:r w:rsidRPr="00DD4FC8">
        <w:rPr>
          <w:sz w:val="24"/>
          <w:u w:val="single"/>
        </w:rPr>
        <w:t>adquirir un nuevo</w:t>
      </w:r>
      <w:r w:rsidRPr="00DD4FC8">
        <w:rPr>
          <w:sz w:val="24"/>
        </w:rPr>
        <w:t xml:space="preserve"> </w:t>
      </w:r>
      <w:r w:rsidRPr="00DD4FC8">
        <w:rPr>
          <w:sz w:val="24"/>
          <w:u w:val="single"/>
        </w:rPr>
        <w:t>aprendizaje</w:t>
      </w:r>
      <w:r w:rsidRPr="00DD4FC8">
        <w:rPr>
          <w:sz w:val="24"/>
        </w:rPr>
        <w:t xml:space="preserve">, que </w:t>
      </w:r>
      <w:r w:rsidRPr="00DD4FC8">
        <w:rPr>
          <w:i/>
          <w:sz w:val="24"/>
        </w:rPr>
        <w:t xml:space="preserve">remueva el obstáculo </w:t>
      </w:r>
      <w:r w:rsidRPr="00DD4FC8">
        <w:rPr>
          <w:sz w:val="24"/>
        </w:rPr>
        <w:t>[si es mediante (a), resolución; si es mediante b), solución].</w:t>
      </w:r>
    </w:p>
    <w:p w14:paraId="59CA8DF0" w14:textId="77777777" w:rsidR="00030744" w:rsidRPr="00DD4FC8" w:rsidRDefault="00030744" w:rsidP="00030744">
      <w:pPr>
        <w:ind w:left="2124"/>
        <w:jc w:val="both"/>
        <w:rPr>
          <w:sz w:val="24"/>
        </w:rPr>
      </w:pPr>
    </w:p>
    <w:p w14:paraId="4AB4235A" w14:textId="77777777" w:rsidR="00030744" w:rsidRPr="008F3593" w:rsidRDefault="00030744" w:rsidP="00030744">
      <w:pPr>
        <w:pStyle w:val="Prrafodelista"/>
        <w:numPr>
          <w:ilvl w:val="0"/>
          <w:numId w:val="7"/>
        </w:numPr>
        <w:jc w:val="both"/>
        <w:rPr>
          <w:sz w:val="24"/>
          <w:lang w:bidi="es-ES"/>
        </w:rPr>
      </w:pPr>
      <w:r w:rsidRPr="008F3593">
        <w:rPr>
          <w:sz w:val="24"/>
          <w:lang w:bidi="es-ES"/>
        </w:rPr>
        <w:t xml:space="preserve">La identificación del </w:t>
      </w:r>
      <w:r w:rsidRPr="008F3593">
        <w:rPr>
          <w:b/>
          <w:sz w:val="24"/>
          <w:lang w:bidi="es-ES"/>
        </w:rPr>
        <w:t xml:space="preserve">problema teórico </w:t>
      </w:r>
      <w:r w:rsidRPr="008F3593">
        <w:rPr>
          <w:sz w:val="24"/>
          <w:lang w:bidi="es-ES"/>
        </w:rPr>
        <w:t xml:space="preserve">es distinta al </w:t>
      </w:r>
      <w:r w:rsidRPr="008F3593">
        <w:rPr>
          <w:b/>
          <w:sz w:val="24"/>
          <w:lang w:bidi="es-ES"/>
        </w:rPr>
        <w:t>problema práctico</w:t>
      </w:r>
      <w:r w:rsidRPr="008F3593">
        <w:rPr>
          <w:sz w:val="24"/>
          <w:lang w:bidi="es-ES"/>
        </w:rPr>
        <w:t>.</w:t>
      </w:r>
    </w:p>
    <w:p w14:paraId="7BBD1480" w14:textId="77777777" w:rsidR="00030744" w:rsidRPr="00DD4FC8" w:rsidRDefault="00030744" w:rsidP="00030744">
      <w:pPr>
        <w:jc w:val="both"/>
        <w:rPr>
          <w:sz w:val="24"/>
        </w:rPr>
      </w:pPr>
      <w:r w:rsidRPr="00DD4FC8">
        <w:rPr>
          <w:sz w:val="24"/>
        </w:rPr>
        <w:t xml:space="preserve">Un </w:t>
      </w:r>
      <w:r w:rsidRPr="00DD4FC8">
        <w:rPr>
          <w:b/>
          <w:sz w:val="24"/>
        </w:rPr>
        <w:t xml:space="preserve">problema teórico </w:t>
      </w:r>
      <w:r w:rsidRPr="00DD4FC8">
        <w:rPr>
          <w:sz w:val="24"/>
        </w:rPr>
        <w:t xml:space="preserve">es </w:t>
      </w:r>
      <w:r w:rsidRPr="00DD4FC8">
        <w:rPr>
          <w:i/>
          <w:sz w:val="24"/>
        </w:rPr>
        <w:t>aquel que tiene un nivel muy bajo de especificaciones (respecto al obstáculo)</w:t>
      </w:r>
      <w:r w:rsidRPr="00DD4FC8">
        <w:rPr>
          <w:sz w:val="24"/>
        </w:rPr>
        <w:t xml:space="preserve">, </w:t>
      </w:r>
      <w:r w:rsidRPr="00DD4FC8">
        <w:rPr>
          <w:b/>
          <w:sz w:val="24"/>
        </w:rPr>
        <w:t xml:space="preserve">y </w:t>
      </w:r>
      <w:r w:rsidRPr="00DD4FC8">
        <w:rPr>
          <w:i/>
          <w:sz w:val="24"/>
        </w:rPr>
        <w:t>cuya solución involucra modelos genéricos, ideales, exactos o abstractos</w:t>
      </w:r>
      <w:r w:rsidRPr="00DD4FC8">
        <w:rPr>
          <w:sz w:val="24"/>
        </w:rPr>
        <w:t>.39</w:t>
      </w:r>
    </w:p>
    <w:p w14:paraId="1FC8666B" w14:textId="77777777" w:rsidR="00030744" w:rsidRDefault="00030744" w:rsidP="00030744">
      <w:pPr>
        <w:jc w:val="both"/>
        <w:rPr>
          <w:i/>
          <w:sz w:val="24"/>
        </w:rPr>
      </w:pPr>
      <w:r w:rsidRPr="00DD4FC8">
        <w:rPr>
          <w:sz w:val="24"/>
        </w:rPr>
        <w:t xml:space="preserve">Un </w:t>
      </w:r>
      <w:r w:rsidRPr="00DD4FC8">
        <w:rPr>
          <w:b/>
          <w:sz w:val="24"/>
        </w:rPr>
        <w:t xml:space="preserve">problema práctico </w:t>
      </w:r>
      <w:r w:rsidRPr="00DD4FC8">
        <w:rPr>
          <w:sz w:val="24"/>
        </w:rPr>
        <w:t xml:space="preserve">es </w:t>
      </w:r>
      <w:r w:rsidRPr="00DD4FC8">
        <w:rPr>
          <w:i/>
          <w:sz w:val="24"/>
        </w:rPr>
        <w:t xml:space="preserve">aquel que tiene especificaciones  claras  </w:t>
      </w:r>
      <w:r w:rsidRPr="00DD4FC8">
        <w:rPr>
          <w:b/>
          <w:sz w:val="24"/>
        </w:rPr>
        <w:t xml:space="preserve">y  </w:t>
      </w:r>
      <w:r w:rsidRPr="00DD4FC8">
        <w:rPr>
          <w:i/>
          <w:sz w:val="24"/>
        </w:rPr>
        <w:t>cuya  solución  es ejecutada/programada/implementada en un sistema inteligente como el humano o una computadora.40</w:t>
      </w:r>
    </w:p>
    <w:p w14:paraId="660DCA58" w14:textId="77777777" w:rsidR="00030744" w:rsidRPr="00DD4FC8" w:rsidRDefault="00030744" w:rsidP="00030744">
      <w:pPr>
        <w:jc w:val="both"/>
        <w:rPr>
          <w:i/>
          <w:sz w:val="24"/>
        </w:rPr>
      </w:pPr>
    </w:p>
    <w:p w14:paraId="3A188A01" w14:textId="77777777" w:rsidR="00030744" w:rsidRPr="008F3593" w:rsidRDefault="00030744" w:rsidP="00030744">
      <w:pPr>
        <w:pStyle w:val="Prrafodelista"/>
        <w:numPr>
          <w:ilvl w:val="0"/>
          <w:numId w:val="7"/>
        </w:numPr>
        <w:jc w:val="both"/>
        <w:rPr>
          <w:sz w:val="24"/>
          <w:lang w:bidi="es-ES"/>
        </w:rPr>
      </w:pPr>
      <w:r w:rsidRPr="008F3593">
        <w:rPr>
          <w:sz w:val="24"/>
          <w:lang w:bidi="es-ES"/>
        </w:rPr>
        <w:t>En secciones posteriores nos referiremos más a otras características del problema al relacionarlo con la visión de otros autores. En lo general lo dicho en los incisos A-B-C considero se aplica a lo que es un problema tanto para la visión disciplinar como para la transdisciplinar. La teoría transdisciplinar se distingue de la disciplinar, ya lo hemos comentado en la habilidad analítica “teorizar”, por los criterios metodológicos que siguen: simplemente NO son los mismos. Lo veremos en la siguiente sección.</w:t>
      </w:r>
    </w:p>
    <w:p w14:paraId="5A7321C0" w14:textId="77777777" w:rsidR="00030744" w:rsidRPr="00DD4FC8" w:rsidRDefault="00030744" w:rsidP="00030744">
      <w:pPr>
        <w:rPr>
          <w:sz w:val="24"/>
          <w:lang w:bidi="es-ES"/>
        </w:rPr>
      </w:pPr>
      <w:r>
        <w:rPr>
          <w:noProof/>
          <w:sz w:val="24"/>
          <w:lang w:val="en-US"/>
        </w:rPr>
        <mc:AlternateContent>
          <mc:Choice Requires="wps">
            <w:drawing>
              <wp:anchor distT="4294967295" distB="4294967295" distL="0" distR="0" simplePos="0" relativeHeight="252290048" behindDoc="0" locked="0" layoutInCell="1" allowOverlap="1" wp14:anchorId="7821D802" wp14:editId="4568BE09">
                <wp:simplePos x="0" y="0"/>
                <wp:positionH relativeFrom="page">
                  <wp:posOffset>1080135</wp:posOffset>
                </wp:positionH>
                <wp:positionV relativeFrom="paragraph">
                  <wp:posOffset>241934</wp:posOffset>
                </wp:positionV>
                <wp:extent cx="1829435" cy="0"/>
                <wp:effectExtent l="0" t="0" r="18415" b="0"/>
                <wp:wrapTopAndBottom/>
                <wp:docPr id="394" name="Conector recto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A1B16F3" id="Conector recto 394" o:spid="_x0000_s1026" style="position:absolute;z-index:25229004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85.05pt,19.05pt" to="229.1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" strokeweight=".8pt">
                <w10:wrap type="topAndBottom" anchorx="page"/>
              </v:line>
            </w:pict>
          </mc:Fallback>
        </mc:AlternateContent>
      </w:r>
    </w:p>
    <w:p w14:paraId="0DE2B758" w14:textId="77777777" w:rsidR="00030744" w:rsidRDefault="00030744" w:rsidP="00030744">
      <w:pPr>
        <w:rPr>
          <w:sz w:val="20"/>
        </w:rPr>
      </w:pPr>
      <w:r w:rsidRPr="002C1D5E">
        <w:rPr>
          <w:sz w:val="20"/>
          <w:vertAlign w:val="superscript"/>
        </w:rPr>
        <w:t>38</w:t>
      </w:r>
      <w:r w:rsidRPr="002C1D5E">
        <w:rPr>
          <w:sz w:val="20"/>
        </w:rPr>
        <w:t xml:space="preserve"> De León 2003: 153, expresa: Una necesidad implica una motivación y también una capacidad por desarrollar. Refiere además al trabajo de Abraham Maslow, quien se enfocó en las necesidades que permiten el desarrollo. Véase el modelo de desarrollo psicobiológico basado en Necesidades en 8 Niveles (153-166; v. Cap. 4, supra).</w:t>
      </w:r>
      <w:r>
        <w:rPr>
          <w:sz w:val="20"/>
        </w:rPr>
        <w:br/>
      </w:r>
      <w:r w:rsidRPr="002C1D5E">
        <w:rPr>
          <w:sz w:val="20"/>
          <w:vertAlign w:val="superscript"/>
        </w:rPr>
        <w:t>39</w:t>
      </w:r>
      <w:r w:rsidRPr="002C1D5E">
        <w:rPr>
          <w:sz w:val="20"/>
        </w:rPr>
        <w:t xml:space="preserve"> [El paréntesis es un agregado mío.] Cfr. Eduardo Ruiz, “Entrevista”, se anexa en la sección 4 de este</w:t>
      </w:r>
      <w:r>
        <w:rPr>
          <w:sz w:val="20"/>
        </w:rPr>
        <w:t xml:space="preserve"> </w:t>
      </w:r>
      <w:r w:rsidRPr="002C1D5E">
        <w:rPr>
          <w:sz w:val="20"/>
        </w:rPr>
        <w:t>capítulo.40 He tomado como base la respuesta de Eduardo Ruiz, pero la he ampliado a sistemas inteligentes como el nuestro, ya que él está pensando más en una computadora como ejemplo general de inteligencia artificial.</w:t>
      </w:r>
    </w:p>
    <w:p w14:paraId="4DA0505C" w14:textId="77777777" w:rsidR="00030744" w:rsidRDefault="00030744" w:rsidP="00030744">
      <w:pPr>
        <w:rPr>
          <w:sz w:val="20"/>
        </w:rPr>
      </w:pPr>
    </w:p>
    <w:p w14:paraId="1A37A567" w14:textId="77777777" w:rsidR="00030744" w:rsidRPr="002C1D5E" w:rsidRDefault="00030744" w:rsidP="00030744">
      <w:pPr>
        <w:rPr>
          <w:sz w:val="20"/>
        </w:rPr>
      </w:pPr>
    </w:p>
    <w:p w14:paraId="63D11AEF" w14:textId="77777777" w:rsidR="00030744" w:rsidRPr="007476CF" w:rsidRDefault="00030744" w:rsidP="00030744">
      <w:pPr>
        <w:jc w:val="center"/>
        <w:rPr>
          <w:sz w:val="24"/>
        </w:rPr>
      </w:pPr>
      <w:r>
        <w:rPr>
          <w:noProof/>
          <w:sz w:val="24"/>
          <w:lang w:val="en-US"/>
        </w:rPr>
        <mc:AlternateContent>
          <mc:Choice Requires="wpg">
            <w:drawing>
              <wp:anchor distT="0" distB="0" distL="114300" distR="114300" simplePos="0" relativeHeight="252300288" behindDoc="0" locked="0" layoutInCell="1" allowOverlap="1" wp14:anchorId="5E4F3C1B" wp14:editId="20C1B3AC">
                <wp:simplePos x="0" y="0"/>
                <wp:positionH relativeFrom="column">
                  <wp:posOffset>6202045</wp:posOffset>
                </wp:positionH>
                <wp:positionV relativeFrom="paragraph">
                  <wp:posOffset>635</wp:posOffset>
                </wp:positionV>
                <wp:extent cx="581025" cy="409575"/>
                <wp:effectExtent l="0" t="0" r="0" b="0"/>
                <wp:wrapSquare wrapText="bothSides"/>
                <wp:docPr id="387" name="Grupo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0" y="0"/>
                          <a:chExt cx="915" cy="645"/>
                        </a:xfrm>
                      </wpg:grpSpPr>
                      <wps:wsp>
                        <wps:cNvPr id="388" name="Freeform 116"/>
                        <wps:cNvSpPr>
                          <a:spLocks/>
                        </wps:cNvSpPr>
                        <wps:spPr bwMode="auto">
                          <a:xfrm>
                            <a:off x="0" y="0"/>
                            <a:ext cx="915" cy="645"/>
                          </a:xfrm>
                          <a:custGeom>
                            <a:avLst/>
                            <a:gdLst>
                              <a:gd name="T0" fmla="*/ 339 w 915"/>
                              <a:gd name="T1" fmla="*/ 0 h 645"/>
                              <a:gd name="T2" fmla="*/ 0 w 915"/>
                              <a:gd name="T3" fmla="*/ 323 h 645"/>
                              <a:gd name="T4" fmla="*/ 339 w 915"/>
                              <a:gd name="T5" fmla="*/ 645 h 645"/>
                              <a:gd name="T6" fmla="*/ 339 w 915"/>
                              <a:gd name="T7" fmla="*/ 485 h 645"/>
                              <a:gd name="T8" fmla="*/ 915 w 915"/>
                              <a:gd name="T9" fmla="*/ 485 h 645"/>
                              <a:gd name="T10" fmla="*/ 915 w 915"/>
                              <a:gd name="T11" fmla="*/ 160 h 645"/>
                              <a:gd name="T12" fmla="*/ 339 w 915"/>
                              <a:gd name="T13" fmla="*/ 160 h 645"/>
                              <a:gd name="T14" fmla="*/ 339 w 915"/>
                              <a:gd name="T15" fmla="*/ 0 h 64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15" h="645">
                                <a:moveTo>
                                  <a:pt x="339" y="0"/>
                                </a:moveTo>
                                <a:lnTo>
                                  <a:pt x="0" y="323"/>
                                </a:lnTo>
                                <a:lnTo>
                                  <a:pt x="339" y="645"/>
                                </a:lnTo>
                                <a:lnTo>
                                  <a:pt x="339" y="485"/>
                                </a:lnTo>
                                <a:lnTo>
                                  <a:pt x="915" y="485"/>
                                </a:lnTo>
                                <a:lnTo>
                                  <a:pt x="915" y="160"/>
                                </a:lnTo>
                                <a:lnTo>
                                  <a:pt x="339" y="160"/>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Text Box 117"/>
                        <wps:cNvSpPr txBox="1">
                          <a:spLocks noChangeArrowheads="1"/>
                        </wps:cNvSpPr>
                        <wps:spPr bwMode="auto">
                          <a:xfrm>
                            <a:off x="0" y="0"/>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38BDE" w14:textId="77777777" w:rsidR="00A879A6" w:rsidRDefault="00A879A6" w:rsidP="00030744">
                              <w:pPr>
                                <w:spacing w:before="158"/>
                                <w:ind w:left="263"/>
                              </w:pPr>
                              <w:r>
                                <w:rPr>
                                  <w:color w:val="FFFFFF"/>
                                </w:rPr>
                                <w:t>97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E4F3C1B" id="Grupo 387" o:spid="_x0000_s1081" style="position:absolute;left:0;text-align:left;margin-left:488.35pt;margin-top:.05pt;width:45.75pt;height:32.25pt;z-index:252300288;mso-position-horizontal-relative:text;mso-position-vertical-relative:text"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">
                <v:shape id="Freeform 116" o:spid="_x0000_s1082" style="position:absolute;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" path="m339,l,323,339,645r,-160l915,485r,-325l339,160,339,xe" fillcolor="#c0504d" stroked="f">
                  <v:path arrowok="t" o:connecttype="custom" o:connectlocs="339,0;0,323;339,645;339,485;915,485;915,160;339,160;339,0" o:connectangles="0,0,0,0,0,0,0,0"/>
                </v:shape>
                <v:shape id="Text Box 117" o:spid="_x0000_s1083" type="#_x0000_t202" style="position:absolute;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14:paraId="13638BDE" w14:textId="77777777" w:rsidR="00A879A6" w:rsidRDefault="00A879A6" w:rsidP="00030744">
                        <w:pPr>
                          <w:spacing w:before="158"/>
                          <w:ind w:left="263"/>
                        </w:pPr>
                        <w:r>
                          <w:rPr>
                            <w:color w:val="FFFFFF"/>
                          </w:rPr>
                          <w:t>97</w:t>
                        </w:r>
                      </w:p>
                    </w:txbxContent>
                  </v:textbox>
                </v:shape>
                <w10:wrap type="square"/>
              </v:group>
            </w:pict>
          </mc:Fallback>
        </mc:AlternateContent>
      </w:r>
      <w:r>
        <w:rPr>
          <w:noProof/>
          <w:sz w:val="24"/>
          <w:lang w:val="en-US"/>
        </w:rPr>
        <mc:AlternateContent>
          <mc:Choice Requires="wpg">
            <w:drawing>
              <wp:inline distT="0" distB="0" distL="0" distR="0" wp14:anchorId="42169B7C" wp14:editId="7857C141">
                <wp:extent cx="2268220" cy="818985"/>
                <wp:effectExtent l="0" t="0" r="17780" b="635"/>
                <wp:docPr id="237" name="Grupo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8220" cy="818985"/>
                          <a:chOff x="-20" y="0"/>
                          <a:chExt cx="3572" cy="1183"/>
                        </a:xfrm>
                      </wpg:grpSpPr>
                      <wps:wsp>
                        <wps:cNvPr id="238" name="Freeform 119"/>
                        <wps:cNvSpPr>
                          <a:spLocks/>
                        </wps:cNvSpPr>
                        <wps:spPr bwMode="auto">
                          <a:xfrm>
                            <a:off x="20" y="20"/>
                            <a:ext cx="3532" cy="1143"/>
                          </a:xfrm>
                          <a:custGeom>
                            <a:avLst/>
                            <a:gdLst>
                              <a:gd name="T0" fmla="*/ 3341 w 3532"/>
                              <a:gd name="T1" fmla="*/ 20 h 1143"/>
                              <a:gd name="T2" fmla="*/ 191 w 3532"/>
                              <a:gd name="T3" fmla="*/ 20 h 1143"/>
                              <a:gd name="T4" fmla="*/ 0 w 3532"/>
                              <a:gd name="T5" fmla="*/ 211 h 1143"/>
                              <a:gd name="T6" fmla="*/ 0 w 3532"/>
                              <a:gd name="T7" fmla="*/ 1163 h 1143"/>
                              <a:gd name="T8" fmla="*/ 3532 w 3532"/>
                              <a:gd name="T9" fmla="*/ 1163 h 1143"/>
                              <a:gd name="T10" fmla="*/ 3532 w 3532"/>
                              <a:gd name="T11" fmla="*/ 211 h 1143"/>
                              <a:gd name="T12" fmla="*/ 3341 w 3532"/>
                              <a:gd name="T13" fmla="*/ 20 h 114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532" h="1143">
                                <a:moveTo>
                                  <a:pt x="3341" y="0"/>
                                </a:moveTo>
                                <a:lnTo>
                                  <a:pt x="191" y="0"/>
                                </a:lnTo>
                                <a:lnTo>
                                  <a:pt x="0" y="191"/>
                                </a:lnTo>
                                <a:lnTo>
                                  <a:pt x="0" y="1143"/>
                                </a:lnTo>
                                <a:lnTo>
                                  <a:pt x="3532" y="1143"/>
                                </a:lnTo>
                                <a:lnTo>
                                  <a:pt x="3532" y="191"/>
                                </a:lnTo>
                                <a:lnTo>
                                  <a:pt x="3341" y="0"/>
                                </a:lnTo>
                                <a:close/>
                              </a:path>
                            </a:pathLst>
                          </a:custGeom>
                          <a:solidFill>
                            <a:srgbClr val="0AD0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120"/>
                        <wps:cNvSpPr>
                          <a:spLocks/>
                        </wps:cNvSpPr>
                        <wps:spPr bwMode="auto">
                          <a:xfrm>
                            <a:off x="20" y="20"/>
                            <a:ext cx="3532" cy="1143"/>
                          </a:xfrm>
                          <a:custGeom>
                            <a:avLst/>
                            <a:gdLst>
                              <a:gd name="T0" fmla="*/ 191 w 3532"/>
                              <a:gd name="T1" fmla="*/ 20 h 1143"/>
                              <a:gd name="T2" fmla="*/ 3341 w 3532"/>
                              <a:gd name="T3" fmla="*/ 20 h 1143"/>
                              <a:gd name="T4" fmla="*/ 3532 w 3532"/>
                              <a:gd name="T5" fmla="*/ 211 h 1143"/>
                              <a:gd name="T6" fmla="*/ 3532 w 3532"/>
                              <a:gd name="T7" fmla="*/ 1163 h 1143"/>
                              <a:gd name="T8" fmla="*/ 0 w 3532"/>
                              <a:gd name="T9" fmla="*/ 1163 h 1143"/>
                              <a:gd name="T10" fmla="*/ 0 w 3532"/>
                              <a:gd name="T11" fmla="*/ 211 h 1143"/>
                              <a:gd name="T12" fmla="*/ 191 w 3532"/>
                              <a:gd name="T13" fmla="*/ 20 h 114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532" h="1143">
                                <a:moveTo>
                                  <a:pt x="191" y="0"/>
                                </a:moveTo>
                                <a:lnTo>
                                  <a:pt x="3341" y="0"/>
                                </a:lnTo>
                                <a:lnTo>
                                  <a:pt x="3532" y="191"/>
                                </a:lnTo>
                                <a:lnTo>
                                  <a:pt x="3532" y="1143"/>
                                </a:lnTo>
                                <a:lnTo>
                                  <a:pt x="0" y="1143"/>
                                </a:lnTo>
                                <a:lnTo>
                                  <a:pt x="0" y="191"/>
                                </a:lnTo>
                                <a:lnTo>
                                  <a:pt x="191" y="0"/>
                                </a:lnTo>
                                <a:close/>
                              </a:path>
                            </a:pathLst>
                          </a:custGeom>
                          <a:noFill/>
                          <a:ln w="25400">
                            <a:solidFill>
                              <a:srgbClr val="05979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 name="Text Box 121"/>
                        <wps:cNvSpPr txBox="1">
                          <a:spLocks noChangeArrowheads="1"/>
                        </wps:cNvSpPr>
                        <wps:spPr bwMode="auto">
                          <a:xfrm>
                            <a:off x="-20" y="0"/>
                            <a:ext cx="3572" cy="1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F976D2" w14:textId="77777777" w:rsidR="00A879A6" w:rsidRDefault="00A879A6" w:rsidP="00030744">
                              <w:pPr>
                                <w:spacing w:before="207" w:line="292" w:lineRule="exact"/>
                                <w:ind w:left="1301" w:right="1302"/>
                                <w:jc w:val="center"/>
                                <w:rPr>
                                  <w:b/>
                                  <w:sz w:val="24"/>
                                </w:rPr>
                              </w:pPr>
                              <w:r>
                                <w:rPr>
                                  <w:b/>
                                  <w:color w:val="FFFFFF"/>
                                  <w:sz w:val="24"/>
                                </w:rPr>
                                <w:t>Sección 2</w:t>
                              </w:r>
                            </w:p>
                            <w:p w14:paraId="395058D1" w14:textId="77777777" w:rsidR="00A879A6" w:rsidRDefault="00A879A6" w:rsidP="00030744">
                              <w:pPr>
                                <w:ind w:left="294" w:right="293" w:firstLine="5"/>
                                <w:jc w:val="center"/>
                                <w:rPr>
                                  <w:b/>
                                  <w:sz w:val="24"/>
                                </w:rPr>
                              </w:pPr>
                              <w:r>
                                <w:rPr>
                                  <w:b/>
                                  <w:color w:val="FFFFFF"/>
                                  <w:sz w:val="24"/>
                                </w:rPr>
                                <w:t>La importancia del método y de los criterios</w:t>
                              </w:r>
                              <w:r>
                                <w:rPr>
                                  <w:b/>
                                  <w:color w:val="FFFFFF"/>
                                  <w:spacing w:val="-19"/>
                                  <w:sz w:val="24"/>
                                </w:rPr>
                                <w:t xml:space="preserve"> </w:t>
                              </w:r>
                              <w:r>
                                <w:rPr>
                                  <w:b/>
                                  <w:color w:val="FFFFFF"/>
                                  <w:sz w:val="24"/>
                                </w:rPr>
                                <w:t>metodológicos</w:t>
                              </w:r>
                            </w:p>
                          </w:txbxContent>
                        </wps:txbx>
                        <wps:bodyPr rot="0" vert="horz" wrap="square" lIns="0" tIns="0" rIns="0" bIns="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2169B7C" id="Grupo 390" o:spid="_x0000_s1084" style="width:178.6pt;height:64.5pt;mso-position-horizontal-relative:char;mso-position-vertical-relative:line" coordorigin="-20" coordsize="3572,1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">
                <v:shape id="Freeform 119" o:spid="_x0000_s1085" style="position:absolute;left:20;top:20;width:3532;height:1143;visibility:visible;mso-wrap-style:square;v-text-anchor:top" coordsize="3532,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" path="m3341,l191,,,191r,952l3532,1143r,-952l3341,xe" fillcolor="#0ad0d9" stroked="f">
                  <v:path arrowok="t" o:connecttype="custom" o:connectlocs="3341,20;191,20;0,211;0,1163;3532,1163;3532,211;3341,20" o:connectangles="0,0,0,0,0,0,0"/>
                </v:shape>
                <v:shape id="Freeform 120" o:spid="_x0000_s1086" style="position:absolute;left:20;top:20;width:3532;height:1143;visibility:visible;mso-wrap-style:square;v-text-anchor:top" coordsize="3532,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" path="m191,l3341,r191,191l3532,1143,,1143,,191,191,xe" filled="f" strokecolor="#05979f" strokeweight="2pt">
                  <v:path arrowok="t" o:connecttype="custom" o:connectlocs="191,20;3341,20;3532,211;3532,1163;0,1163;0,211;191,20" o:connectangles="0,0,0,0,0,0,0"/>
                </v:shape>
                <v:shape id="Text Box 121" o:spid="_x0000_s1087" type="#_x0000_t202" style="position:absolute;left:-20;width:3572;height:1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14:paraId="6CF976D2" w14:textId="77777777" w:rsidR="00A879A6" w:rsidRDefault="00A879A6" w:rsidP="00030744">
                        <w:pPr>
                          <w:spacing w:before="207" w:line="292" w:lineRule="exact"/>
                          <w:ind w:left="1301" w:right="1302"/>
                          <w:jc w:val="center"/>
                          <w:rPr>
                            <w:b/>
                            <w:sz w:val="24"/>
                          </w:rPr>
                        </w:pPr>
                        <w:r>
                          <w:rPr>
                            <w:b/>
                            <w:color w:val="FFFFFF"/>
                            <w:sz w:val="24"/>
                          </w:rPr>
                          <w:t>Sección 2</w:t>
                        </w:r>
                      </w:p>
                      <w:p w14:paraId="395058D1" w14:textId="77777777" w:rsidR="00A879A6" w:rsidRDefault="00A879A6" w:rsidP="00030744">
                        <w:pPr>
                          <w:ind w:left="294" w:right="293" w:firstLine="5"/>
                          <w:jc w:val="center"/>
                          <w:rPr>
                            <w:b/>
                            <w:sz w:val="24"/>
                          </w:rPr>
                        </w:pPr>
                        <w:r>
                          <w:rPr>
                            <w:b/>
                            <w:color w:val="FFFFFF"/>
                            <w:sz w:val="24"/>
                          </w:rPr>
                          <w:t>La importancia del método y de los criterios</w:t>
                        </w:r>
                        <w:r>
                          <w:rPr>
                            <w:b/>
                            <w:color w:val="FFFFFF"/>
                            <w:spacing w:val="-19"/>
                            <w:sz w:val="24"/>
                          </w:rPr>
                          <w:t xml:space="preserve"> </w:t>
                        </w:r>
                        <w:r>
                          <w:rPr>
                            <w:b/>
                            <w:color w:val="FFFFFF"/>
                            <w:sz w:val="24"/>
                          </w:rPr>
                          <w:t>metodológicos</w:t>
                        </w:r>
                      </w:p>
                    </w:txbxContent>
                  </v:textbox>
                </v:shape>
                <w10:anchorlock/>
              </v:group>
            </w:pict>
          </mc:Fallback>
        </mc:AlternateContent>
      </w:r>
    </w:p>
    <w:p w14:paraId="68033DB4" w14:textId="77777777" w:rsidR="00030744" w:rsidRPr="007476CF" w:rsidRDefault="00030744" w:rsidP="00030744">
      <w:pPr>
        <w:jc w:val="both"/>
        <w:rPr>
          <w:b/>
          <w:bCs/>
          <w:i/>
          <w:sz w:val="24"/>
          <w:lang w:bidi="es-ES"/>
        </w:rPr>
      </w:pPr>
      <w:r w:rsidRPr="007476CF">
        <w:rPr>
          <w:b/>
          <w:bCs/>
          <w:i/>
          <w:sz w:val="24"/>
          <w:lang w:bidi="es-ES"/>
        </w:rPr>
        <w:t>El método</w:t>
      </w:r>
    </w:p>
    <w:p w14:paraId="5F631E65" w14:textId="77777777" w:rsidR="00030744" w:rsidRPr="007476CF" w:rsidRDefault="00030744" w:rsidP="00030744">
      <w:pPr>
        <w:jc w:val="both"/>
        <w:rPr>
          <w:sz w:val="24"/>
        </w:rPr>
      </w:pPr>
      <w:r w:rsidRPr="007476CF">
        <w:rPr>
          <w:sz w:val="24"/>
        </w:rPr>
        <w:t xml:space="preserve">La </w:t>
      </w:r>
      <w:r w:rsidRPr="007476CF">
        <w:rPr>
          <w:i/>
          <w:sz w:val="24"/>
        </w:rPr>
        <w:t xml:space="preserve">metodología </w:t>
      </w:r>
      <w:r w:rsidRPr="007476CF">
        <w:rPr>
          <w:sz w:val="24"/>
        </w:rPr>
        <w:t xml:space="preserve">es la expresión de los criterios que dan una normatividad a la generación y uso de </w:t>
      </w:r>
      <w:r w:rsidRPr="007476CF">
        <w:rPr>
          <w:i/>
          <w:sz w:val="24"/>
        </w:rPr>
        <w:t xml:space="preserve">métodos </w:t>
      </w:r>
      <w:r w:rsidRPr="007476CF">
        <w:rPr>
          <w:sz w:val="24"/>
        </w:rPr>
        <w:t xml:space="preserve">adecuados para la </w:t>
      </w:r>
      <w:r w:rsidRPr="007476CF">
        <w:rPr>
          <w:sz w:val="24"/>
          <w:u w:val="single"/>
        </w:rPr>
        <w:t>investigación</w:t>
      </w:r>
      <w:r w:rsidRPr="007476CF">
        <w:rPr>
          <w:sz w:val="24"/>
        </w:rPr>
        <w:t xml:space="preserve">, por ende: </w:t>
      </w:r>
      <w:r w:rsidRPr="007476CF">
        <w:rPr>
          <w:i/>
          <w:sz w:val="24"/>
        </w:rPr>
        <w:t xml:space="preserve">el planteamiento y solución de problemas. </w:t>
      </w:r>
      <w:r w:rsidRPr="007476CF">
        <w:rPr>
          <w:sz w:val="24"/>
        </w:rPr>
        <w:t>Por tanto, no son sinónimos.</w:t>
      </w:r>
    </w:p>
    <w:p w14:paraId="7891FA21" w14:textId="77777777" w:rsidR="00030744" w:rsidRPr="007476CF" w:rsidRDefault="00030744" w:rsidP="00030744">
      <w:pPr>
        <w:ind w:firstLine="708"/>
        <w:jc w:val="both"/>
        <w:rPr>
          <w:sz w:val="24"/>
          <w:lang w:bidi="es-ES"/>
        </w:rPr>
      </w:pPr>
      <w:r w:rsidRPr="007476CF">
        <w:rPr>
          <w:sz w:val="24"/>
          <w:lang w:bidi="es-ES"/>
        </w:rPr>
        <w:t>En otro lugar (cfr. Campirán, 2004: 67-76) he descrito lo que incluye la creación del método y de la metodología. Método como “pasos en secuencia con un fin específico”; y metodología como “reflexiones (consideraciones sobre lo teórico y/o práctico) sobre el método en general o los métodos en particular”.</w:t>
      </w:r>
    </w:p>
    <w:p w14:paraId="1335C458" w14:textId="77777777" w:rsidR="00030744" w:rsidRPr="007476CF" w:rsidRDefault="00030744" w:rsidP="00030744">
      <w:pPr>
        <w:ind w:firstLine="708"/>
        <w:jc w:val="both"/>
        <w:rPr>
          <w:sz w:val="24"/>
          <w:lang w:bidi="es-ES"/>
        </w:rPr>
      </w:pPr>
      <w:r w:rsidRPr="007476CF">
        <w:rPr>
          <w:sz w:val="24"/>
          <w:lang w:bidi="es-ES"/>
        </w:rPr>
        <w:t xml:space="preserve">Una investigación supone una lógica para su </w:t>
      </w:r>
      <w:r w:rsidRPr="007476CF">
        <w:rPr>
          <w:i/>
          <w:sz w:val="24"/>
          <w:lang w:bidi="es-ES"/>
        </w:rPr>
        <w:t>justificación</w:t>
      </w:r>
      <w:r w:rsidRPr="007476CF">
        <w:rPr>
          <w:sz w:val="24"/>
          <w:lang w:bidi="es-ES"/>
        </w:rPr>
        <w:t xml:space="preserve">, hay muchas lógicas y dependiendo de la pretensión y del objeto/problema dicha lógica tendrá ciertos criterios que satisfacer. Los procedimientos para el </w:t>
      </w:r>
      <w:r w:rsidRPr="007476CF">
        <w:rPr>
          <w:i/>
          <w:sz w:val="24"/>
          <w:lang w:bidi="es-ES"/>
        </w:rPr>
        <w:t xml:space="preserve">descubrimiento </w:t>
      </w:r>
      <w:r w:rsidRPr="007476CF">
        <w:rPr>
          <w:sz w:val="24"/>
          <w:lang w:bidi="es-ES"/>
        </w:rPr>
        <w:t>de los datos pertinentes que dan cuenta del fenómeno/problema a investigar también suponen ciertos criterios que de manera general anotamos en la siguiente tabla. La descripción de tales criterios depende de los intereses del campo disciplinar o transdisciplinar que enfrente el problema. Por ello, no me detendré a realizar las especificaciones y definiciones a que pueden dar lugar. Los señalo con la intención de mostrar un panorama de lo que debe tomarse en cuenta, tanto para el planteamiento de un problema como de una solución.</w:t>
      </w:r>
    </w:p>
    <w:p w14:paraId="10BA1D4B" w14:textId="77777777" w:rsidR="00030744" w:rsidRDefault="00030744" w:rsidP="00030744">
      <w:pPr>
        <w:rPr>
          <w:sz w:val="24"/>
          <w:lang w:bidi="es-ES"/>
        </w:rPr>
      </w:pPr>
      <w:r>
        <w:rPr>
          <w:noProof/>
          <w:sz w:val="24"/>
          <w:lang w:val="en-US"/>
        </w:rPr>
        <mc:AlternateContent>
          <mc:Choice Requires="wpg">
            <w:drawing>
              <wp:anchor distT="0" distB="0" distL="114300" distR="114300" simplePos="0" relativeHeight="252296192" behindDoc="0" locked="0" layoutInCell="1" allowOverlap="1" wp14:anchorId="599DD951" wp14:editId="17A6D843">
                <wp:simplePos x="0" y="0"/>
                <wp:positionH relativeFrom="page">
                  <wp:posOffset>4188460</wp:posOffset>
                </wp:positionH>
                <wp:positionV relativeFrom="paragraph">
                  <wp:posOffset>240030</wp:posOffset>
                </wp:positionV>
                <wp:extent cx="3325495" cy="3315970"/>
                <wp:effectExtent l="0" t="0" r="0" b="0"/>
                <wp:wrapSquare wrapText="bothSides"/>
                <wp:docPr id="383" name="Grupo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5495" cy="3315970"/>
                          <a:chOff x="6015" y="-33"/>
                          <a:chExt cx="5237" cy="3890"/>
                        </a:xfrm>
                      </wpg:grpSpPr>
                      <wps:wsp>
                        <wps:cNvPr id="384" name="Freeform 149"/>
                        <wps:cNvSpPr>
                          <a:spLocks/>
                        </wps:cNvSpPr>
                        <wps:spPr bwMode="auto">
                          <a:xfrm>
                            <a:off x="6015" y="59"/>
                            <a:ext cx="5197" cy="2775"/>
                          </a:xfrm>
                          <a:custGeom>
                            <a:avLst/>
                            <a:gdLst>
                              <a:gd name="T0" fmla="+- 0 10749 6015"/>
                              <a:gd name="T1" fmla="*/ T0 w 5197"/>
                              <a:gd name="T2" fmla="+- 0 59 59"/>
                              <a:gd name="T3" fmla="*/ 59 h 2775"/>
                              <a:gd name="T4" fmla="+- 0 6015 6015"/>
                              <a:gd name="T5" fmla="*/ T4 w 5197"/>
                              <a:gd name="T6" fmla="+- 0 59 59"/>
                              <a:gd name="T7" fmla="*/ 59 h 2775"/>
                              <a:gd name="T8" fmla="+- 0 6015 6015"/>
                              <a:gd name="T9" fmla="*/ T8 w 5197"/>
                              <a:gd name="T10" fmla="+- 0 2372 59"/>
                              <a:gd name="T11" fmla="*/ 2372 h 2775"/>
                              <a:gd name="T12" fmla="+- 0 6478 6015"/>
                              <a:gd name="T13" fmla="*/ T12 w 5197"/>
                              <a:gd name="T14" fmla="+- 0 2834 59"/>
                              <a:gd name="T15" fmla="*/ 2834 h 2775"/>
                              <a:gd name="T16" fmla="+- 0 11212 6015"/>
                              <a:gd name="T17" fmla="*/ T16 w 5197"/>
                              <a:gd name="T18" fmla="+- 0 2834 59"/>
                              <a:gd name="T19" fmla="*/ 2834 h 2775"/>
                              <a:gd name="T20" fmla="+- 0 11212 6015"/>
                              <a:gd name="T21" fmla="*/ T20 w 5197"/>
                              <a:gd name="T22" fmla="+- 0 522 59"/>
                              <a:gd name="T23" fmla="*/ 522 h 2775"/>
                              <a:gd name="T24" fmla="+- 0 10749 6015"/>
                              <a:gd name="T25" fmla="*/ T24 w 5197"/>
                              <a:gd name="T26" fmla="+- 0 59 59"/>
                              <a:gd name="T27" fmla="*/ 59 h 2775"/>
                            </a:gdLst>
                            <a:ahLst/>
                            <a:cxnLst>
                              <a:cxn ang="0">
                                <a:pos x="T1" y="T3"/>
                              </a:cxn>
                              <a:cxn ang="0">
                                <a:pos x="T5" y="T7"/>
                              </a:cxn>
                              <a:cxn ang="0">
                                <a:pos x="T9" y="T11"/>
                              </a:cxn>
                              <a:cxn ang="0">
                                <a:pos x="T13" y="T15"/>
                              </a:cxn>
                              <a:cxn ang="0">
                                <a:pos x="T17" y="T19"/>
                              </a:cxn>
                              <a:cxn ang="0">
                                <a:pos x="T21" y="T23"/>
                              </a:cxn>
                              <a:cxn ang="0">
                                <a:pos x="T25" y="T27"/>
                              </a:cxn>
                            </a:cxnLst>
                            <a:rect l="0" t="0" r="r" b="b"/>
                            <a:pathLst>
                              <a:path w="5197" h="2775">
                                <a:moveTo>
                                  <a:pt x="4734" y="0"/>
                                </a:moveTo>
                                <a:lnTo>
                                  <a:pt x="0" y="0"/>
                                </a:lnTo>
                                <a:lnTo>
                                  <a:pt x="0" y="2313"/>
                                </a:lnTo>
                                <a:lnTo>
                                  <a:pt x="463" y="2775"/>
                                </a:lnTo>
                                <a:lnTo>
                                  <a:pt x="5197" y="2775"/>
                                </a:lnTo>
                                <a:lnTo>
                                  <a:pt x="5197" y="463"/>
                                </a:lnTo>
                                <a:lnTo>
                                  <a:pt x="4734" y="0"/>
                                </a:lnTo>
                                <a:close/>
                              </a:path>
                            </a:pathLst>
                          </a:custGeom>
                          <a:solidFill>
                            <a:srgbClr val="0E6E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150"/>
                        <wps:cNvSpPr>
                          <a:spLocks/>
                        </wps:cNvSpPr>
                        <wps:spPr bwMode="auto">
                          <a:xfrm>
                            <a:off x="6015" y="59"/>
                            <a:ext cx="5197" cy="2775"/>
                          </a:xfrm>
                          <a:custGeom>
                            <a:avLst/>
                            <a:gdLst>
                              <a:gd name="T0" fmla="+- 0 6015 6015"/>
                              <a:gd name="T1" fmla="*/ T0 w 5197"/>
                              <a:gd name="T2" fmla="+- 0 59 59"/>
                              <a:gd name="T3" fmla="*/ 59 h 2775"/>
                              <a:gd name="T4" fmla="+- 0 10749 6015"/>
                              <a:gd name="T5" fmla="*/ T4 w 5197"/>
                              <a:gd name="T6" fmla="+- 0 59 59"/>
                              <a:gd name="T7" fmla="*/ 59 h 2775"/>
                              <a:gd name="T8" fmla="+- 0 11212 6015"/>
                              <a:gd name="T9" fmla="*/ T8 w 5197"/>
                              <a:gd name="T10" fmla="+- 0 522 59"/>
                              <a:gd name="T11" fmla="*/ 522 h 2775"/>
                              <a:gd name="T12" fmla="+- 0 11212 6015"/>
                              <a:gd name="T13" fmla="*/ T12 w 5197"/>
                              <a:gd name="T14" fmla="+- 0 2834 59"/>
                              <a:gd name="T15" fmla="*/ 2834 h 2775"/>
                              <a:gd name="T16" fmla="+- 0 6478 6015"/>
                              <a:gd name="T17" fmla="*/ T16 w 5197"/>
                              <a:gd name="T18" fmla="+- 0 2834 59"/>
                              <a:gd name="T19" fmla="*/ 2834 h 2775"/>
                              <a:gd name="T20" fmla="+- 0 6015 6015"/>
                              <a:gd name="T21" fmla="*/ T20 w 5197"/>
                              <a:gd name="T22" fmla="+- 0 2372 59"/>
                              <a:gd name="T23" fmla="*/ 2372 h 2775"/>
                              <a:gd name="T24" fmla="+- 0 6015 6015"/>
                              <a:gd name="T25" fmla="*/ T24 w 5197"/>
                              <a:gd name="T26" fmla="+- 0 59 59"/>
                              <a:gd name="T27" fmla="*/ 59 h 2775"/>
                            </a:gdLst>
                            <a:ahLst/>
                            <a:cxnLst>
                              <a:cxn ang="0">
                                <a:pos x="T1" y="T3"/>
                              </a:cxn>
                              <a:cxn ang="0">
                                <a:pos x="T5" y="T7"/>
                              </a:cxn>
                              <a:cxn ang="0">
                                <a:pos x="T9" y="T11"/>
                              </a:cxn>
                              <a:cxn ang="0">
                                <a:pos x="T13" y="T15"/>
                              </a:cxn>
                              <a:cxn ang="0">
                                <a:pos x="T17" y="T19"/>
                              </a:cxn>
                              <a:cxn ang="0">
                                <a:pos x="T21" y="T23"/>
                              </a:cxn>
                              <a:cxn ang="0">
                                <a:pos x="T25" y="T27"/>
                              </a:cxn>
                            </a:cxnLst>
                            <a:rect l="0" t="0" r="r" b="b"/>
                            <a:pathLst>
                              <a:path w="5197" h="2775">
                                <a:moveTo>
                                  <a:pt x="0" y="0"/>
                                </a:moveTo>
                                <a:lnTo>
                                  <a:pt x="4734" y="0"/>
                                </a:lnTo>
                                <a:lnTo>
                                  <a:pt x="5197" y="463"/>
                                </a:lnTo>
                                <a:lnTo>
                                  <a:pt x="5197" y="2775"/>
                                </a:lnTo>
                                <a:lnTo>
                                  <a:pt x="463" y="2775"/>
                                </a:lnTo>
                                <a:lnTo>
                                  <a:pt x="0" y="2313"/>
                                </a:lnTo>
                                <a:lnTo>
                                  <a:pt x="0" y="0"/>
                                </a:lnTo>
                                <a:close/>
                              </a:path>
                            </a:pathLst>
                          </a:custGeom>
                          <a:noFill/>
                          <a:ln w="25400">
                            <a:solidFill>
                              <a:srgbClr val="08509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6" name="Text Box 151"/>
                        <wps:cNvSpPr txBox="1">
                          <a:spLocks noChangeArrowheads="1"/>
                        </wps:cNvSpPr>
                        <wps:spPr bwMode="auto">
                          <a:xfrm>
                            <a:off x="6015" y="-33"/>
                            <a:ext cx="5237" cy="3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C0D96" w14:textId="77777777" w:rsidR="00A879A6" w:rsidRDefault="00A879A6" w:rsidP="00030744">
                              <w:pPr>
                                <w:spacing w:before="2"/>
                                <w:rPr>
                                  <w:sz w:val="28"/>
                                </w:rPr>
                              </w:pPr>
                            </w:p>
                            <w:p w14:paraId="7E520E27" w14:textId="77777777" w:rsidR="00A879A6" w:rsidRPr="00A9335B" w:rsidRDefault="00A879A6" w:rsidP="00030744">
                              <w:pPr>
                                <w:ind w:left="398" w:right="392"/>
                                <w:rPr>
                                  <w:sz w:val="24"/>
                                </w:rPr>
                              </w:pPr>
                              <w:r w:rsidRPr="00A9335B">
                                <w:rPr>
                                  <w:color w:val="FFFFFF"/>
                                  <w:sz w:val="24"/>
                                </w:rPr>
                                <w:t xml:space="preserve">“Nos vemos obligados, pues a sustentar nuestras opiniones o a cambiarlas. Y por ello recurrimos a métodos diversos.” Ni el método de la tenacidad, ni el de la autoridad ni el de la intuición son seguros, porque no detienen los caprichos y arbitrariedad humanas. Mejor el </w:t>
                              </w:r>
                              <w:r w:rsidRPr="00A9335B">
                                <w:rPr>
                                  <w:i/>
                                  <w:color w:val="FFFFFF"/>
                                  <w:sz w:val="24"/>
                                </w:rPr>
                                <w:t xml:space="preserve">método de la ciencia </w:t>
                              </w:r>
                              <w:r w:rsidRPr="00A9335B">
                                <w:rPr>
                                  <w:color w:val="FFFFFF"/>
                                  <w:sz w:val="24"/>
                                </w:rPr>
                                <w:t>o de la investigación reflexiva.</w:t>
                              </w:r>
                            </w:p>
                            <w:p w14:paraId="2CF5E621" w14:textId="77777777" w:rsidR="00A879A6" w:rsidRDefault="00A879A6" w:rsidP="00030744">
                              <w:pPr>
                                <w:spacing w:before="1"/>
                                <w:ind w:left="398" w:right="388"/>
                                <w:jc w:val="center"/>
                              </w:pPr>
                              <w:r>
                                <w:rPr>
                                  <w:color w:val="FFFFFF"/>
                                </w:rPr>
                                <w:t>Nagel-Cohen (1977: 9, 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99DD951" id="Grupo 383" o:spid="_x0000_s1088" style="position:absolute;margin-left:329.8pt;margin-top:18.9pt;width:261.85pt;height:261.1pt;z-index:252296192;mso-position-horizontal-relative:page;mso-position-vertical-relative:text" coordorigin="6015,-33" coordsize="5237,3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">
                <v:shape id="Freeform 149" o:spid="_x0000_s1089" style="position:absolute;left:6015;top:59;width:5197;height:2775;visibility:visible;mso-wrap-style:square;v-text-anchor:top" coordsize="5197,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" path="m4734,l,,,2313r463,462l5197,2775r,-2312l4734,xe" fillcolor="#0e6ec5" stroked="f">
                  <v:path arrowok="t" o:connecttype="custom" o:connectlocs="4734,59;0,59;0,2372;463,2834;5197,2834;5197,522;4734,59" o:connectangles="0,0,0,0,0,0,0"/>
                </v:shape>
                <v:shape id="Freeform 150" o:spid="_x0000_s1090" style="position:absolute;left:6015;top:59;width:5197;height:2775;visibility:visible;mso-wrap-style:square;v-text-anchor:top" coordsize="5197,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" path="m,l4734,r463,463l5197,2775r-4734,l,2313,,xe" filled="f" strokecolor="#085091" strokeweight="2pt">
                  <v:path arrowok="t" o:connecttype="custom" o:connectlocs="0,59;4734,59;5197,522;5197,2834;463,2834;0,2372;0,59" o:connectangles="0,0,0,0,0,0,0"/>
                </v:shape>
                <v:shape id="Text Box 151" o:spid="_x0000_s1091" type="#_x0000_t202" style="position:absolute;left:6015;top:-33;width:5237;height:3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G7xQAAANwAAAAPAAAAZHJzL2Rvd25yZXYueG1sRI9Ba8JA&#10;FITvBf/D8oTe6sYK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BBbAG7xQAAANwAAAAP&#10;AAAAAAAAAAAAAAAAAAcCAABkcnMvZG93bnJldi54bWxQSwUGAAAAAAMAAwC3AAAA+QIAAAAA&#10;" filled="f" stroked="f">
                  <v:textbox inset="0,0,0,0">
                    <w:txbxContent>
                      <w:p w14:paraId="5A6C0D96" w14:textId="77777777" w:rsidR="00A879A6" w:rsidRDefault="00A879A6" w:rsidP="00030744">
                        <w:pPr>
                          <w:spacing w:before="2"/>
                          <w:rPr>
                            <w:sz w:val="28"/>
                          </w:rPr>
                        </w:pPr>
                      </w:p>
                      <w:p w14:paraId="7E520E27" w14:textId="77777777" w:rsidR="00A879A6" w:rsidRPr="00A9335B" w:rsidRDefault="00A879A6" w:rsidP="00030744">
                        <w:pPr>
                          <w:ind w:left="398" w:right="392"/>
                          <w:rPr>
                            <w:sz w:val="24"/>
                          </w:rPr>
                        </w:pPr>
                        <w:r w:rsidRPr="00A9335B">
                          <w:rPr>
                            <w:color w:val="FFFFFF"/>
                            <w:sz w:val="24"/>
                          </w:rPr>
                          <w:t xml:space="preserve">“Nos vemos obligados, pues a sustentar nuestras opiniones o a cambiarlas. Y por ello recurrimos a métodos diversos.” Ni el método de la tenacidad, ni el de la autoridad ni el de la intuición son seguros, porque no detienen los caprichos y arbitrariedad humanas. Mejor el </w:t>
                        </w:r>
                        <w:r w:rsidRPr="00A9335B">
                          <w:rPr>
                            <w:i/>
                            <w:color w:val="FFFFFF"/>
                            <w:sz w:val="24"/>
                          </w:rPr>
                          <w:t xml:space="preserve">método de la ciencia </w:t>
                        </w:r>
                        <w:r w:rsidRPr="00A9335B">
                          <w:rPr>
                            <w:color w:val="FFFFFF"/>
                            <w:sz w:val="24"/>
                          </w:rPr>
                          <w:t>o de la investigación reflexiva.</w:t>
                        </w:r>
                      </w:p>
                      <w:p w14:paraId="2CF5E621" w14:textId="77777777" w:rsidR="00A879A6" w:rsidRDefault="00A879A6" w:rsidP="00030744">
                        <w:pPr>
                          <w:spacing w:before="1"/>
                          <w:ind w:left="398" w:right="388"/>
                          <w:jc w:val="center"/>
                        </w:pPr>
                        <w:r>
                          <w:rPr>
                            <w:color w:val="FFFFFF"/>
                          </w:rPr>
                          <w:t>Nagel-Cohen (1977: 9, 12)</w:t>
                        </w:r>
                      </w:p>
                    </w:txbxContent>
                  </v:textbox>
                </v:shape>
                <w10:wrap type="square" anchorx="page"/>
              </v:group>
            </w:pict>
          </mc:Fallback>
        </mc:AlternateContent>
      </w:r>
    </w:p>
    <w:p w14:paraId="4F0277FF" w14:textId="77777777" w:rsidR="00030744" w:rsidRPr="007476CF" w:rsidRDefault="00030744" w:rsidP="00030744">
      <w:pPr>
        <w:jc w:val="both"/>
        <w:rPr>
          <w:sz w:val="24"/>
          <w:lang w:bidi="es-ES"/>
        </w:rPr>
        <w:sectPr w:rsidR="00030744" w:rsidRPr="007476CF" w:rsidSect="003C7D17">
          <w:pgSz w:w="12242" w:h="15842" w:code="1"/>
          <w:pgMar w:top="1418" w:right="278" w:bottom="278" w:left="1021" w:header="720" w:footer="720" w:gutter="0"/>
          <w:cols w:space="720"/>
        </w:sectPr>
      </w:pPr>
      <w:r w:rsidRPr="007476CF">
        <w:rPr>
          <w:sz w:val="24"/>
          <w:lang w:bidi="es-ES"/>
        </w:rPr>
        <w:t>Debería ser claro que una problemática en ciencia natural dista de</w:t>
      </w:r>
      <w:r>
        <w:rPr>
          <w:sz w:val="24"/>
          <w:lang w:bidi="es-ES"/>
        </w:rPr>
        <w:t xml:space="preserve"> </w:t>
      </w:r>
      <w:r w:rsidRPr="007476CF">
        <w:rPr>
          <w:sz w:val="24"/>
          <w:lang w:bidi="es-ES"/>
        </w:rPr>
        <w:t>una en ciencia social o de una disciplina humanística (como la literatura). Lo mismo ocurre con una problemática meramente formal, como en la</w:t>
      </w:r>
      <w:r>
        <w:rPr>
          <w:sz w:val="24"/>
          <w:lang w:bidi="es-ES"/>
        </w:rPr>
        <w:t xml:space="preserve"> </w:t>
      </w:r>
      <w:r w:rsidRPr="007476CF">
        <w:rPr>
          <w:sz w:val="24"/>
          <w:lang w:bidi="es-ES"/>
        </w:rPr>
        <w:t>matemática o lógica puras. Los “objetos”</w:t>
      </w:r>
      <w:r>
        <w:rPr>
          <w:sz w:val="24"/>
          <w:lang w:bidi="es-ES"/>
        </w:rPr>
        <w:t xml:space="preserve"> </w:t>
      </w:r>
      <w:r w:rsidRPr="007476CF">
        <w:rPr>
          <w:sz w:val="24"/>
          <w:lang w:bidi="es-ES"/>
        </w:rPr>
        <w:t xml:space="preserve">o fenómenos problemáticos serán </w:t>
      </w:r>
      <w:r w:rsidRPr="007476CF">
        <w:rPr>
          <w:sz w:val="24"/>
          <w:u w:val="single"/>
          <w:lang w:bidi="es-ES"/>
        </w:rPr>
        <w:t>constructos</w:t>
      </w:r>
      <w:r w:rsidRPr="007476CF">
        <w:rPr>
          <w:sz w:val="24"/>
          <w:lang w:bidi="es-ES"/>
        </w:rPr>
        <w:t xml:space="preserve"> que suponen marcos conceptuales</w:t>
      </w:r>
      <w:r>
        <w:rPr>
          <w:sz w:val="24"/>
          <w:lang w:bidi="es-ES"/>
        </w:rPr>
        <w:t xml:space="preserve"> </w:t>
      </w:r>
      <w:r w:rsidRPr="007476CF">
        <w:rPr>
          <w:sz w:val="24"/>
          <w:lang w:bidi="es-ES"/>
        </w:rPr>
        <w:t xml:space="preserve">disciplinares o un marco más general transdisciplinar. La “problematicidad”, por llamarle de alguna manera, de un fenómeno depende de las cualidades del agente epistémico: los </w:t>
      </w:r>
      <w:r w:rsidRPr="007476CF">
        <w:rPr>
          <w:b/>
          <w:i/>
          <w:sz w:val="24"/>
          <w:lang w:bidi="es-ES"/>
        </w:rPr>
        <w:t xml:space="preserve">desafíos </w:t>
      </w:r>
      <w:r w:rsidRPr="007476CF">
        <w:rPr>
          <w:sz w:val="24"/>
          <w:lang w:bidi="es-ES"/>
        </w:rPr>
        <w:t xml:space="preserve">que presenta una situación problemática no son iguales para el lego que para el experto, o para el indeciso que para el que arriesga, o si se trata de un niño o un adulto, etc. Por tanto, las exigencias que un problema presenta a las HP de un agente son situaciones que imbrican: </w:t>
      </w:r>
      <w:r w:rsidRPr="007476CF">
        <w:rPr>
          <w:i/>
          <w:sz w:val="24"/>
          <w:lang w:bidi="es-ES"/>
        </w:rPr>
        <w:t xml:space="preserve">la condición psicobiológica del agente </w:t>
      </w:r>
      <w:r w:rsidRPr="007476CF">
        <w:rPr>
          <w:sz w:val="24"/>
          <w:lang w:bidi="es-ES"/>
        </w:rPr>
        <w:t>al formularse el problema</w:t>
      </w:r>
      <w:r w:rsidRPr="007476CF">
        <w:rPr>
          <w:i/>
          <w:sz w:val="24"/>
          <w:lang w:bidi="es-ES"/>
        </w:rPr>
        <w:t xml:space="preserve">, el entorno </w:t>
      </w:r>
      <w:r w:rsidRPr="007476CF">
        <w:rPr>
          <w:sz w:val="24"/>
          <w:lang w:bidi="es-ES"/>
        </w:rPr>
        <w:t xml:space="preserve">o ambiente en donde radica el problema </w:t>
      </w:r>
      <w:r w:rsidRPr="007476CF">
        <w:rPr>
          <w:i/>
          <w:sz w:val="24"/>
          <w:lang w:bidi="es-ES"/>
        </w:rPr>
        <w:t xml:space="preserve">y las condiciones de asimilación </w:t>
      </w:r>
      <w:r w:rsidRPr="007476CF">
        <w:rPr>
          <w:sz w:val="24"/>
          <w:lang w:bidi="es-ES"/>
        </w:rPr>
        <w:t>del problema (solución) por parte del agent</w:t>
      </w:r>
      <w:r>
        <w:rPr>
          <w:sz w:val="24"/>
          <w:lang w:bidi="es-ES"/>
        </w:rPr>
        <w:t>e.</w:t>
      </w:r>
    </w:p>
    <w:p w14:paraId="2CC262DB" w14:textId="77777777" w:rsidR="00030744" w:rsidRPr="007476CF" w:rsidRDefault="00030744" w:rsidP="00030744">
      <w:pPr>
        <w:rPr>
          <w:sz w:val="24"/>
          <w:lang w:bidi="es-ES"/>
        </w:rPr>
      </w:pPr>
      <w:r>
        <w:rPr>
          <w:noProof/>
          <w:sz w:val="24"/>
          <w:lang w:val="en-US"/>
        </w:rPr>
        <mc:AlternateContent>
          <mc:Choice Requires="wpg">
            <w:drawing>
              <wp:anchor distT="0" distB="0" distL="114300" distR="114300" simplePos="0" relativeHeight="252297216" behindDoc="0" locked="0" layoutInCell="1" allowOverlap="1" wp14:anchorId="76C34207" wp14:editId="3BC8EF85">
                <wp:simplePos x="0" y="0"/>
                <wp:positionH relativeFrom="page">
                  <wp:posOffset>6941820</wp:posOffset>
                </wp:positionH>
                <wp:positionV relativeFrom="paragraph">
                  <wp:posOffset>23495</wp:posOffset>
                </wp:positionV>
                <wp:extent cx="581025" cy="409575"/>
                <wp:effectExtent l="0" t="0" r="0" b="0"/>
                <wp:wrapNone/>
                <wp:docPr id="380" name="Grupo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381" name="Freeform 153"/>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8 37"/>
                              <a:gd name="T23" fmla="*/ 198 h 645"/>
                              <a:gd name="T24" fmla="+- 0 11271 10932"/>
                              <a:gd name="T25" fmla="*/ T24 w 915"/>
                              <a:gd name="T26" fmla="+- 0 198 37"/>
                              <a:gd name="T27" fmla="*/ 198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Text Box 154"/>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8A527B" w14:textId="77777777" w:rsidR="00A879A6" w:rsidRDefault="00A879A6" w:rsidP="00030744">
                              <w:pPr>
                                <w:spacing w:before="158"/>
                                <w:ind w:left="263"/>
                              </w:pPr>
                              <w:r>
                                <w:rPr>
                                  <w:color w:val="FFFFFF"/>
                                </w:rPr>
                                <w:t>98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6C34207" id="Grupo 380" o:spid="_x0000_s1092" style="position:absolute;margin-left:546.6pt;margin-top:1.85pt;width:45.75pt;height:32.25pt;z-index:252297216;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">
                <v:shape id="Freeform 153" o:spid="_x0000_s1093"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" path="m339,l,323,339,645r,-160l915,485r,-324l339,161,339,xe" fillcolor="#c0504d" stroked="f">
                  <v:path arrowok="t" o:connecttype="custom" o:connectlocs="339,37;0,360;339,682;339,522;915,522;915,198;339,198;339,37" o:connectangles="0,0,0,0,0,0,0,0"/>
                </v:shape>
                <v:shape id="Text Box 154" o:spid="_x0000_s1094"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e4xAAAANwAAAAPAAAAZHJzL2Rvd25yZXYueG1sRI9Ba8JA&#10;FITvgv9heQVvuqmC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D5XB7jEAAAA3AAAAA8A&#10;AAAAAAAAAAAAAAAABwIAAGRycy9kb3ducmV2LnhtbFBLBQYAAAAAAwADALcAAAD4AgAAAAA=&#10;" filled="f" stroked="f">
                  <v:textbox inset="0,0,0,0">
                    <w:txbxContent>
                      <w:p w14:paraId="708A527B" w14:textId="77777777" w:rsidR="00A879A6" w:rsidRDefault="00A879A6" w:rsidP="00030744">
                        <w:pPr>
                          <w:spacing w:before="158"/>
                          <w:ind w:left="263"/>
                        </w:pPr>
                        <w:r>
                          <w:rPr>
                            <w:color w:val="FFFFFF"/>
                          </w:rPr>
                          <w:t>98</w:t>
                        </w:r>
                      </w:p>
                    </w:txbxContent>
                  </v:textbox>
                </v:shape>
                <w10:wrap anchorx="page"/>
              </v:group>
            </w:pict>
          </mc:Fallback>
        </mc:AlternateContent>
      </w:r>
    </w:p>
    <w:tbl>
      <w:tblPr>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13"/>
        <w:gridCol w:w="5646"/>
      </w:tblGrid>
      <w:tr w:rsidR="00030744" w:rsidRPr="00D05A42" w14:paraId="07987E6E" w14:textId="77777777" w:rsidTr="00A879A6">
        <w:trPr>
          <w:trHeight w:val="586"/>
        </w:trPr>
        <w:tc>
          <w:tcPr>
            <w:tcW w:w="3313" w:type="dxa"/>
            <w:vAlign w:val="center"/>
          </w:tcPr>
          <w:p w14:paraId="385730A5" w14:textId="77777777" w:rsidR="00030744" w:rsidRPr="00D05A42" w:rsidRDefault="00030744" w:rsidP="00A879A6">
            <w:pPr>
              <w:jc w:val="center"/>
              <w:rPr>
                <w:b/>
                <w:sz w:val="24"/>
                <w:lang w:bidi="es-ES"/>
              </w:rPr>
            </w:pPr>
            <w:r w:rsidRPr="00D05A42">
              <w:rPr>
                <w:b/>
                <w:sz w:val="24"/>
                <w:lang w:bidi="es-ES"/>
              </w:rPr>
              <w:t>Criterios para regular la</w:t>
            </w:r>
          </w:p>
          <w:p w14:paraId="03F1EF8E" w14:textId="77777777" w:rsidR="00030744" w:rsidRPr="00D05A42" w:rsidRDefault="00030744" w:rsidP="00A879A6">
            <w:pPr>
              <w:jc w:val="center"/>
              <w:rPr>
                <w:b/>
                <w:sz w:val="24"/>
                <w:lang w:bidi="es-ES"/>
              </w:rPr>
            </w:pPr>
            <w:r w:rsidRPr="00D05A42">
              <w:rPr>
                <w:b/>
                <w:sz w:val="24"/>
                <w:lang w:bidi="es-ES"/>
              </w:rPr>
              <w:t>investigación:</w:t>
            </w:r>
          </w:p>
        </w:tc>
        <w:tc>
          <w:tcPr>
            <w:tcW w:w="5646" w:type="dxa"/>
            <w:vAlign w:val="center"/>
          </w:tcPr>
          <w:p w14:paraId="737FC43E" w14:textId="77777777" w:rsidR="00030744" w:rsidRPr="00D05A42" w:rsidRDefault="00030744" w:rsidP="00A879A6">
            <w:pPr>
              <w:jc w:val="center"/>
              <w:rPr>
                <w:b/>
                <w:sz w:val="24"/>
                <w:lang w:bidi="es-ES"/>
              </w:rPr>
            </w:pPr>
            <w:r w:rsidRPr="00D05A42">
              <w:rPr>
                <w:b/>
                <w:sz w:val="24"/>
                <w:lang w:bidi="es-ES"/>
              </w:rPr>
              <w:t>Etapas de la investigación:</w:t>
            </w:r>
          </w:p>
        </w:tc>
      </w:tr>
      <w:tr w:rsidR="00030744" w:rsidRPr="007476CF" w14:paraId="632FD8FE" w14:textId="77777777" w:rsidTr="00A879A6">
        <w:trPr>
          <w:trHeight w:val="3050"/>
        </w:trPr>
        <w:tc>
          <w:tcPr>
            <w:tcW w:w="3313" w:type="dxa"/>
          </w:tcPr>
          <w:p w14:paraId="0036F7D7" w14:textId="77777777" w:rsidR="00030744" w:rsidRPr="007476CF" w:rsidRDefault="00030744" w:rsidP="00A879A6">
            <w:pPr>
              <w:jc w:val="both"/>
              <w:rPr>
                <w:sz w:val="24"/>
                <w:lang w:bidi="es-ES"/>
              </w:rPr>
            </w:pPr>
            <w:r w:rsidRPr="007476CF">
              <w:rPr>
                <w:sz w:val="24"/>
                <w:lang w:bidi="es-ES"/>
              </w:rPr>
              <w:t>Racionalidad/coherencia Relevancia</w:t>
            </w:r>
          </w:p>
          <w:p w14:paraId="57CE9738" w14:textId="77777777" w:rsidR="00030744" w:rsidRPr="007476CF" w:rsidRDefault="00030744" w:rsidP="00A879A6">
            <w:pPr>
              <w:jc w:val="both"/>
              <w:rPr>
                <w:sz w:val="24"/>
                <w:lang w:bidi="es-ES"/>
              </w:rPr>
            </w:pPr>
            <w:r w:rsidRPr="007476CF">
              <w:rPr>
                <w:sz w:val="24"/>
                <w:lang w:bidi="es-ES"/>
              </w:rPr>
              <w:t>Suficiencia Validez/consistencia Economía</w:t>
            </w:r>
          </w:p>
          <w:p w14:paraId="2B8C2E51" w14:textId="77777777" w:rsidR="00030744" w:rsidRPr="007476CF" w:rsidRDefault="00030744" w:rsidP="00A879A6">
            <w:pPr>
              <w:jc w:val="both"/>
              <w:rPr>
                <w:sz w:val="24"/>
                <w:lang w:bidi="es-ES"/>
              </w:rPr>
            </w:pPr>
            <w:r w:rsidRPr="007476CF">
              <w:rPr>
                <w:sz w:val="24"/>
                <w:lang w:bidi="es-ES"/>
              </w:rPr>
              <w:t>Verdad/verosimilitud/falibilidad</w:t>
            </w:r>
          </w:p>
          <w:p w14:paraId="3BD99BAA" w14:textId="77777777" w:rsidR="00030744" w:rsidRPr="007476CF" w:rsidRDefault="00030744" w:rsidP="00A879A6">
            <w:pPr>
              <w:jc w:val="both"/>
              <w:rPr>
                <w:i/>
                <w:sz w:val="24"/>
                <w:lang w:bidi="es-ES"/>
              </w:rPr>
            </w:pPr>
            <w:r w:rsidRPr="007476CF">
              <w:rPr>
                <w:sz w:val="24"/>
                <w:lang w:bidi="es-ES"/>
              </w:rPr>
              <w:t xml:space="preserve">*Utilidad, eficacia, elegancia, pertinencia, </w:t>
            </w:r>
            <w:r w:rsidRPr="007476CF">
              <w:rPr>
                <w:i/>
                <w:sz w:val="24"/>
                <w:lang w:bidi="es-ES"/>
              </w:rPr>
              <w:t>et al.</w:t>
            </w:r>
          </w:p>
          <w:p w14:paraId="2635921D" w14:textId="77777777" w:rsidR="00030744" w:rsidRPr="007476CF" w:rsidRDefault="00030744" w:rsidP="00A879A6">
            <w:pPr>
              <w:jc w:val="both"/>
              <w:rPr>
                <w:i/>
                <w:sz w:val="24"/>
                <w:lang w:bidi="es-ES"/>
              </w:rPr>
            </w:pPr>
            <w:r w:rsidRPr="007476CF">
              <w:rPr>
                <w:i/>
                <w:sz w:val="24"/>
                <w:lang w:bidi="es-ES"/>
              </w:rPr>
              <w:t>*</w:t>
            </w:r>
            <w:r w:rsidRPr="007476CF">
              <w:rPr>
                <w:sz w:val="24"/>
                <w:lang w:bidi="es-ES"/>
              </w:rPr>
              <w:t xml:space="preserve">Algunas </w:t>
            </w:r>
            <w:r w:rsidRPr="007476CF">
              <w:rPr>
                <w:i/>
                <w:sz w:val="24"/>
                <w:lang w:bidi="es-ES"/>
              </w:rPr>
              <w:t>virtudes epistémicas.</w:t>
            </w:r>
          </w:p>
          <w:p w14:paraId="703335B4" w14:textId="77777777" w:rsidR="00030744" w:rsidRPr="007476CF" w:rsidRDefault="00030744" w:rsidP="00A879A6">
            <w:pPr>
              <w:jc w:val="both"/>
              <w:rPr>
                <w:sz w:val="24"/>
                <w:lang w:bidi="es-ES"/>
              </w:rPr>
            </w:pPr>
            <w:r w:rsidRPr="007476CF">
              <w:rPr>
                <w:i/>
                <w:sz w:val="24"/>
                <w:lang w:bidi="es-ES"/>
              </w:rPr>
              <w:t xml:space="preserve">*Comunicación fructífera: </w:t>
            </w:r>
            <w:r w:rsidRPr="007476CF">
              <w:rPr>
                <w:sz w:val="24"/>
                <w:lang w:bidi="es-ES"/>
              </w:rPr>
              <w:t>diálogo, discusión, debate, retroalimentación.</w:t>
            </w:r>
          </w:p>
        </w:tc>
        <w:tc>
          <w:tcPr>
            <w:tcW w:w="5646" w:type="dxa"/>
          </w:tcPr>
          <w:p w14:paraId="77A02C0E" w14:textId="77777777" w:rsidR="00030744" w:rsidRPr="007476CF" w:rsidRDefault="00030744" w:rsidP="00A879A6">
            <w:pPr>
              <w:numPr>
                <w:ilvl w:val="0"/>
                <w:numId w:val="8"/>
              </w:numPr>
              <w:jc w:val="both"/>
              <w:rPr>
                <w:sz w:val="24"/>
                <w:lang w:bidi="es-ES"/>
              </w:rPr>
            </w:pPr>
            <w:r w:rsidRPr="007476CF">
              <w:rPr>
                <w:sz w:val="24"/>
                <w:lang w:bidi="es-ES"/>
              </w:rPr>
              <w:t>Delimitación del tema</w:t>
            </w:r>
          </w:p>
          <w:p w14:paraId="56C7040E" w14:textId="77777777" w:rsidR="00030744" w:rsidRPr="007476CF" w:rsidRDefault="00030744" w:rsidP="00A879A6">
            <w:pPr>
              <w:numPr>
                <w:ilvl w:val="0"/>
                <w:numId w:val="8"/>
              </w:numPr>
              <w:jc w:val="both"/>
              <w:rPr>
                <w:sz w:val="24"/>
                <w:lang w:bidi="es-ES"/>
              </w:rPr>
            </w:pPr>
            <w:r w:rsidRPr="007476CF">
              <w:rPr>
                <w:sz w:val="24"/>
                <w:lang w:bidi="es-ES"/>
              </w:rPr>
              <w:t>Planteamiento claro y preciso del problema</w:t>
            </w:r>
          </w:p>
          <w:p w14:paraId="2BF36760" w14:textId="77777777" w:rsidR="00030744" w:rsidRPr="007476CF" w:rsidRDefault="00030744" w:rsidP="00A879A6">
            <w:pPr>
              <w:numPr>
                <w:ilvl w:val="0"/>
                <w:numId w:val="8"/>
              </w:numPr>
              <w:jc w:val="both"/>
              <w:rPr>
                <w:sz w:val="24"/>
                <w:lang w:bidi="es-ES"/>
              </w:rPr>
            </w:pPr>
            <w:r w:rsidRPr="007476CF">
              <w:rPr>
                <w:sz w:val="24"/>
                <w:lang w:bidi="es-ES"/>
              </w:rPr>
              <w:t>Búsqueda de:</w:t>
            </w:r>
          </w:p>
          <w:p w14:paraId="33D1A2FF" w14:textId="77777777" w:rsidR="00030744" w:rsidRPr="007476CF" w:rsidRDefault="00030744" w:rsidP="00A879A6">
            <w:pPr>
              <w:numPr>
                <w:ilvl w:val="1"/>
                <w:numId w:val="8"/>
              </w:numPr>
              <w:jc w:val="both"/>
              <w:rPr>
                <w:sz w:val="24"/>
                <w:lang w:bidi="es-ES"/>
              </w:rPr>
            </w:pPr>
            <w:r w:rsidRPr="007476CF">
              <w:rPr>
                <w:sz w:val="24"/>
                <w:lang w:bidi="es-ES"/>
              </w:rPr>
              <w:t>datos e información relevante;</w:t>
            </w:r>
          </w:p>
          <w:p w14:paraId="0C66D14E" w14:textId="77777777" w:rsidR="00030744" w:rsidRPr="007476CF" w:rsidRDefault="00030744" w:rsidP="00A879A6">
            <w:pPr>
              <w:numPr>
                <w:ilvl w:val="1"/>
                <w:numId w:val="8"/>
              </w:numPr>
              <w:jc w:val="both"/>
              <w:rPr>
                <w:sz w:val="24"/>
                <w:lang w:bidi="es-ES"/>
              </w:rPr>
            </w:pPr>
            <w:r w:rsidRPr="007476CF">
              <w:rPr>
                <w:sz w:val="24"/>
                <w:lang w:bidi="es-ES"/>
              </w:rPr>
              <w:t>aparato conceptual clave (teorías y modelos).</w:t>
            </w:r>
          </w:p>
          <w:p w14:paraId="5F784772" w14:textId="77777777" w:rsidR="00030744" w:rsidRPr="007476CF" w:rsidRDefault="00030744" w:rsidP="00A879A6">
            <w:pPr>
              <w:numPr>
                <w:ilvl w:val="0"/>
                <w:numId w:val="8"/>
              </w:numPr>
              <w:jc w:val="both"/>
              <w:rPr>
                <w:sz w:val="24"/>
                <w:lang w:bidi="es-ES"/>
              </w:rPr>
            </w:pPr>
            <w:r w:rsidRPr="007476CF">
              <w:rPr>
                <w:sz w:val="24"/>
                <w:lang w:bidi="es-ES"/>
              </w:rPr>
              <w:t>Planteamiento de la hipótesis</w:t>
            </w:r>
          </w:p>
          <w:p w14:paraId="2459BD67" w14:textId="77777777" w:rsidR="00030744" w:rsidRPr="007476CF" w:rsidRDefault="00030744" w:rsidP="00A879A6">
            <w:pPr>
              <w:numPr>
                <w:ilvl w:val="0"/>
                <w:numId w:val="8"/>
              </w:numPr>
              <w:jc w:val="both"/>
              <w:rPr>
                <w:sz w:val="24"/>
                <w:lang w:bidi="es-ES"/>
              </w:rPr>
            </w:pPr>
            <w:r w:rsidRPr="007476CF">
              <w:rPr>
                <w:sz w:val="24"/>
                <w:lang w:bidi="es-ES"/>
              </w:rPr>
              <w:t>Selección de metodologías y métodos</w:t>
            </w:r>
          </w:p>
          <w:p w14:paraId="21C3DBDB" w14:textId="77777777" w:rsidR="00030744" w:rsidRPr="007476CF" w:rsidRDefault="00030744" w:rsidP="00A879A6">
            <w:pPr>
              <w:numPr>
                <w:ilvl w:val="0"/>
                <w:numId w:val="8"/>
              </w:numPr>
              <w:jc w:val="both"/>
              <w:rPr>
                <w:sz w:val="24"/>
                <w:lang w:bidi="es-ES"/>
              </w:rPr>
            </w:pPr>
            <w:r w:rsidRPr="007476CF">
              <w:rPr>
                <w:sz w:val="24"/>
                <w:lang w:bidi="es-ES"/>
              </w:rPr>
              <w:t>Contrastación de Hipótesis mediante experimento</w:t>
            </w:r>
          </w:p>
          <w:p w14:paraId="71D62650" w14:textId="77777777" w:rsidR="00030744" w:rsidRPr="007476CF" w:rsidRDefault="00030744" w:rsidP="00A879A6">
            <w:pPr>
              <w:numPr>
                <w:ilvl w:val="0"/>
                <w:numId w:val="8"/>
              </w:numPr>
              <w:jc w:val="both"/>
              <w:rPr>
                <w:sz w:val="24"/>
                <w:lang w:bidi="es-ES"/>
              </w:rPr>
            </w:pPr>
            <w:r w:rsidRPr="007476CF">
              <w:rPr>
                <w:sz w:val="24"/>
                <w:lang w:bidi="es-ES"/>
              </w:rPr>
              <w:t>Demostración o Prueba de hipótesis</w:t>
            </w:r>
          </w:p>
          <w:p w14:paraId="3F88CF63" w14:textId="77777777" w:rsidR="00030744" w:rsidRPr="007476CF" w:rsidRDefault="00030744" w:rsidP="00A879A6">
            <w:pPr>
              <w:numPr>
                <w:ilvl w:val="0"/>
                <w:numId w:val="8"/>
              </w:numPr>
              <w:jc w:val="both"/>
              <w:rPr>
                <w:sz w:val="24"/>
                <w:lang w:bidi="es-ES"/>
              </w:rPr>
            </w:pPr>
            <w:r w:rsidRPr="007476CF">
              <w:rPr>
                <w:sz w:val="24"/>
                <w:lang w:bidi="es-ES"/>
              </w:rPr>
              <w:t>Generalización y aplicación a ejemplos tipo-caso.</w:t>
            </w:r>
          </w:p>
          <w:p w14:paraId="7E88DA69" w14:textId="77777777" w:rsidR="00030744" w:rsidRPr="007476CF" w:rsidRDefault="00030744" w:rsidP="00A879A6">
            <w:pPr>
              <w:numPr>
                <w:ilvl w:val="0"/>
                <w:numId w:val="8"/>
              </w:numPr>
              <w:jc w:val="both"/>
              <w:rPr>
                <w:sz w:val="24"/>
                <w:lang w:bidi="es-ES"/>
              </w:rPr>
            </w:pPr>
            <w:r w:rsidRPr="007476CF">
              <w:rPr>
                <w:sz w:val="24"/>
                <w:lang w:bidi="es-ES"/>
              </w:rPr>
              <w:t>Formulación de leyes, generalizaciones, principios.</w:t>
            </w:r>
          </w:p>
        </w:tc>
      </w:tr>
    </w:tbl>
    <w:p w14:paraId="3DA46303" w14:textId="77777777" w:rsidR="00030744" w:rsidRPr="007476CF" w:rsidRDefault="00030744" w:rsidP="00030744">
      <w:pPr>
        <w:rPr>
          <w:sz w:val="24"/>
          <w:lang w:bidi="es-ES"/>
        </w:rPr>
      </w:pPr>
      <w:r>
        <w:rPr>
          <w:noProof/>
          <w:sz w:val="24"/>
          <w:lang w:val="en-US"/>
        </w:rPr>
        <mc:AlternateContent>
          <mc:Choice Requires="wpg">
            <w:drawing>
              <wp:anchor distT="0" distB="0" distL="0" distR="0" simplePos="0" relativeHeight="252295168" behindDoc="0" locked="0" layoutInCell="1" allowOverlap="1" wp14:anchorId="2699873A" wp14:editId="6AE5819A">
                <wp:simplePos x="0" y="0"/>
                <wp:positionH relativeFrom="page">
                  <wp:posOffset>2061210</wp:posOffset>
                </wp:positionH>
                <wp:positionV relativeFrom="paragraph">
                  <wp:posOffset>346075</wp:posOffset>
                </wp:positionV>
                <wp:extent cx="3870325" cy="1334770"/>
                <wp:effectExtent l="0" t="0" r="0" b="0"/>
                <wp:wrapTopAndBottom/>
                <wp:docPr id="376" name="Grupo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0325" cy="1334770"/>
                          <a:chOff x="3251" y="103"/>
                          <a:chExt cx="6095" cy="1637"/>
                        </a:xfrm>
                      </wpg:grpSpPr>
                      <wps:wsp>
                        <wps:cNvPr id="377" name="Freeform 133"/>
                        <wps:cNvSpPr>
                          <a:spLocks/>
                        </wps:cNvSpPr>
                        <wps:spPr bwMode="auto">
                          <a:xfrm>
                            <a:off x="3291" y="274"/>
                            <a:ext cx="6055" cy="1466"/>
                          </a:xfrm>
                          <a:custGeom>
                            <a:avLst/>
                            <a:gdLst>
                              <a:gd name="T0" fmla="+- 0 9102 3291"/>
                              <a:gd name="T1" fmla="*/ T0 w 6055"/>
                              <a:gd name="T2" fmla="+- 0 275 275"/>
                              <a:gd name="T3" fmla="*/ 275 h 1466"/>
                              <a:gd name="T4" fmla="+- 0 3535 3291"/>
                              <a:gd name="T5" fmla="*/ T4 w 6055"/>
                              <a:gd name="T6" fmla="+- 0 275 275"/>
                              <a:gd name="T7" fmla="*/ 275 h 1466"/>
                              <a:gd name="T8" fmla="+- 0 3291 3291"/>
                              <a:gd name="T9" fmla="*/ T8 w 6055"/>
                              <a:gd name="T10" fmla="+- 0 519 275"/>
                              <a:gd name="T11" fmla="*/ 519 h 1466"/>
                              <a:gd name="T12" fmla="+- 0 3291 3291"/>
                              <a:gd name="T13" fmla="*/ T12 w 6055"/>
                              <a:gd name="T14" fmla="+- 0 1741 275"/>
                              <a:gd name="T15" fmla="*/ 1741 h 1466"/>
                              <a:gd name="T16" fmla="+- 0 9346 3291"/>
                              <a:gd name="T17" fmla="*/ T16 w 6055"/>
                              <a:gd name="T18" fmla="+- 0 1741 275"/>
                              <a:gd name="T19" fmla="*/ 1741 h 1466"/>
                              <a:gd name="T20" fmla="+- 0 9346 3291"/>
                              <a:gd name="T21" fmla="*/ T20 w 6055"/>
                              <a:gd name="T22" fmla="+- 0 519 275"/>
                              <a:gd name="T23" fmla="*/ 519 h 1466"/>
                              <a:gd name="T24" fmla="+- 0 9102 3291"/>
                              <a:gd name="T25" fmla="*/ T24 w 6055"/>
                              <a:gd name="T26" fmla="+- 0 275 275"/>
                              <a:gd name="T27" fmla="*/ 275 h 1466"/>
                            </a:gdLst>
                            <a:ahLst/>
                            <a:cxnLst>
                              <a:cxn ang="0">
                                <a:pos x="T1" y="T3"/>
                              </a:cxn>
                              <a:cxn ang="0">
                                <a:pos x="T5" y="T7"/>
                              </a:cxn>
                              <a:cxn ang="0">
                                <a:pos x="T9" y="T11"/>
                              </a:cxn>
                              <a:cxn ang="0">
                                <a:pos x="T13" y="T15"/>
                              </a:cxn>
                              <a:cxn ang="0">
                                <a:pos x="T17" y="T19"/>
                              </a:cxn>
                              <a:cxn ang="0">
                                <a:pos x="T21" y="T23"/>
                              </a:cxn>
                              <a:cxn ang="0">
                                <a:pos x="T25" y="T27"/>
                              </a:cxn>
                            </a:cxnLst>
                            <a:rect l="0" t="0" r="r" b="b"/>
                            <a:pathLst>
                              <a:path w="6055" h="1466">
                                <a:moveTo>
                                  <a:pt x="5811" y="0"/>
                                </a:moveTo>
                                <a:lnTo>
                                  <a:pt x="244" y="0"/>
                                </a:lnTo>
                                <a:lnTo>
                                  <a:pt x="0" y="244"/>
                                </a:lnTo>
                                <a:lnTo>
                                  <a:pt x="0" y="1466"/>
                                </a:lnTo>
                                <a:lnTo>
                                  <a:pt x="6055" y="1466"/>
                                </a:lnTo>
                                <a:lnTo>
                                  <a:pt x="6055" y="244"/>
                                </a:lnTo>
                                <a:lnTo>
                                  <a:pt x="5811" y="0"/>
                                </a:lnTo>
                                <a:close/>
                              </a:path>
                            </a:pathLst>
                          </a:custGeom>
                          <a:solidFill>
                            <a:srgbClr val="0AD0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134"/>
                        <wps:cNvSpPr>
                          <a:spLocks/>
                        </wps:cNvSpPr>
                        <wps:spPr bwMode="auto">
                          <a:xfrm>
                            <a:off x="3291" y="274"/>
                            <a:ext cx="6055" cy="1466"/>
                          </a:xfrm>
                          <a:custGeom>
                            <a:avLst/>
                            <a:gdLst>
                              <a:gd name="T0" fmla="+- 0 3535 3291"/>
                              <a:gd name="T1" fmla="*/ T0 w 6055"/>
                              <a:gd name="T2" fmla="+- 0 275 275"/>
                              <a:gd name="T3" fmla="*/ 275 h 1466"/>
                              <a:gd name="T4" fmla="+- 0 9102 3291"/>
                              <a:gd name="T5" fmla="*/ T4 w 6055"/>
                              <a:gd name="T6" fmla="+- 0 275 275"/>
                              <a:gd name="T7" fmla="*/ 275 h 1466"/>
                              <a:gd name="T8" fmla="+- 0 9346 3291"/>
                              <a:gd name="T9" fmla="*/ T8 w 6055"/>
                              <a:gd name="T10" fmla="+- 0 519 275"/>
                              <a:gd name="T11" fmla="*/ 519 h 1466"/>
                              <a:gd name="T12" fmla="+- 0 9346 3291"/>
                              <a:gd name="T13" fmla="*/ T12 w 6055"/>
                              <a:gd name="T14" fmla="+- 0 1741 275"/>
                              <a:gd name="T15" fmla="*/ 1741 h 1466"/>
                              <a:gd name="T16" fmla="+- 0 3291 3291"/>
                              <a:gd name="T17" fmla="*/ T16 w 6055"/>
                              <a:gd name="T18" fmla="+- 0 1741 275"/>
                              <a:gd name="T19" fmla="*/ 1741 h 1466"/>
                              <a:gd name="T20" fmla="+- 0 3291 3291"/>
                              <a:gd name="T21" fmla="*/ T20 w 6055"/>
                              <a:gd name="T22" fmla="+- 0 519 275"/>
                              <a:gd name="T23" fmla="*/ 519 h 1466"/>
                              <a:gd name="T24" fmla="+- 0 3535 3291"/>
                              <a:gd name="T25" fmla="*/ T24 w 6055"/>
                              <a:gd name="T26" fmla="+- 0 275 275"/>
                              <a:gd name="T27" fmla="*/ 275 h 1466"/>
                            </a:gdLst>
                            <a:ahLst/>
                            <a:cxnLst>
                              <a:cxn ang="0">
                                <a:pos x="T1" y="T3"/>
                              </a:cxn>
                              <a:cxn ang="0">
                                <a:pos x="T5" y="T7"/>
                              </a:cxn>
                              <a:cxn ang="0">
                                <a:pos x="T9" y="T11"/>
                              </a:cxn>
                              <a:cxn ang="0">
                                <a:pos x="T13" y="T15"/>
                              </a:cxn>
                              <a:cxn ang="0">
                                <a:pos x="T17" y="T19"/>
                              </a:cxn>
                              <a:cxn ang="0">
                                <a:pos x="T21" y="T23"/>
                              </a:cxn>
                              <a:cxn ang="0">
                                <a:pos x="T25" y="T27"/>
                              </a:cxn>
                            </a:cxnLst>
                            <a:rect l="0" t="0" r="r" b="b"/>
                            <a:pathLst>
                              <a:path w="6055" h="1466">
                                <a:moveTo>
                                  <a:pt x="244" y="0"/>
                                </a:moveTo>
                                <a:lnTo>
                                  <a:pt x="5811" y="0"/>
                                </a:lnTo>
                                <a:lnTo>
                                  <a:pt x="6055" y="244"/>
                                </a:lnTo>
                                <a:lnTo>
                                  <a:pt x="6055" y="1466"/>
                                </a:lnTo>
                                <a:lnTo>
                                  <a:pt x="0" y="1466"/>
                                </a:lnTo>
                                <a:lnTo>
                                  <a:pt x="0" y="244"/>
                                </a:lnTo>
                                <a:lnTo>
                                  <a:pt x="244" y="0"/>
                                </a:lnTo>
                                <a:close/>
                              </a:path>
                            </a:pathLst>
                          </a:custGeom>
                          <a:noFill/>
                          <a:ln w="25400">
                            <a:solidFill>
                              <a:srgbClr val="05979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Text Box 135"/>
                        <wps:cNvSpPr txBox="1">
                          <a:spLocks noChangeArrowheads="1"/>
                        </wps:cNvSpPr>
                        <wps:spPr bwMode="auto">
                          <a:xfrm>
                            <a:off x="3251" y="103"/>
                            <a:ext cx="6095" cy="1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B385E" w14:textId="77777777" w:rsidR="00A879A6" w:rsidRDefault="00A879A6" w:rsidP="00030744">
                              <w:pPr>
                                <w:spacing w:before="5"/>
                                <w:rPr>
                                  <w:sz w:val="19"/>
                                </w:rPr>
                              </w:pPr>
                            </w:p>
                            <w:p w14:paraId="48FE0F0B" w14:textId="77777777" w:rsidR="00A879A6" w:rsidRDefault="00A879A6" w:rsidP="00030744">
                              <w:pPr>
                                <w:spacing w:line="293" w:lineRule="exact"/>
                                <w:ind w:left="2582"/>
                                <w:rPr>
                                  <w:b/>
                                  <w:sz w:val="24"/>
                                </w:rPr>
                              </w:pPr>
                              <w:r>
                                <w:rPr>
                                  <w:b/>
                                  <w:color w:val="FFFFFF"/>
                                  <w:sz w:val="24"/>
                                </w:rPr>
                                <w:t>Sección 3</w:t>
                              </w:r>
                            </w:p>
                            <w:p w14:paraId="5593E8DE" w14:textId="77777777" w:rsidR="00A879A6" w:rsidRDefault="00A879A6" w:rsidP="00030744">
                              <w:pPr>
                                <w:ind w:left="782" w:right="426"/>
                                <w:jc w:val="center"/>
                                <w:rPr>
                                  <w:b/>
                                  <w:sz w:val="24"/>
                                </w:rPr>
                              </w:pPr>
                              <w:r>
                                <w:rPr>
                                  <w:b/>
                                  <w:color w:val="FFFFFF"/>
                                  <w:sz w:val="24"/>
                                </w:rPr>
                                <w:t>La capacidad de: formular-enfrentar problemas y promover acciones para la solución de ellos (formulación creativa de hipótesis).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699873A" id="Grupo 376" o:spid="_x0000_s1095" style="position:absolute;margin-left:162.3pt;margin-top:27.25pt;width:304.75pt;height:105.1pt;z-index:252295168;mso-wrap-distance-left:0;mso-wrap-distance-right:0;mso-position-horizontal-relative:page;mso-position-vertical-relative:text" coordorigin="3251,103" coordsize="6095,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">
                <v:shape id="Freeform 133" o:spid="_x0000_s1096" style="position:absolute;left:3291;top:274;width:6055;height:1466;visibility:visible;mso-wrap-style:square;v-text-anchor:top" coordsize="6055,1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" path="m5811,l244,,,244,,1466r6055,l6055,244,5811,xe" fillcolor="#0ad0d9" stroked="f">
                  <v:path arrowok="t" o:connecttype="custom" o:connectlocs="5811,275;244,275;0,519;0,1741;6055,1741;6055,519;5811,275" o:connectangles="0,0,0,0,0,0,0"/>
                </v:shape>
                <v:shape id="Freeform 134" o:spid="_x0000_s1097" style="position:absolute;left:3291;top:274;width:6055;height:1466;visibility:visible;mso-wrap-style:square;v-text-anchor:top" coordsize="6055,1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" path="m244,l5811,r244,244l6055,1466,,1466,,244,244,xe" filled="f" strokecolor="#05979f" strokeweight="2pt">
                  <v:path arrowok="t" o:connecttype="custom" o:connectlocs="244,275;5811,275;6055,519;6055,1741;0,1741;0,519;244,275" o:connectangles="0,0,0,0,0,0,0"/>
                </v:shape>
                <v:shape id="Text Box 135" o:spid="_x0000_s1098" type="#_x0000_t202" style="position:absolute;left:3251;top:103;width:6095;height:1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14:paraId="058B385E" w14:textId="77777777" w:rsidR="00A879A6" w:rsidRDefault="00A879A6" w:rsidP="00030744">
                        <w:pPr>
                          <w:spacing w:before="5"/>
                          <w:rPr>
                            <w:sz w:val="19"/>
                          </w:rPr>
                        </w:pPr>
                      </w:p>
                      <w:p w14:paraId="48FE0F0B" w14:textId="77777777" w:rsidR="00A879A6" w:rsidRDefault="00A879A6" w:rsidP="00030744">
                        <w:pPr>
                          <w:spacing w:line="293" w:lineRule="exact"/>
                          <w:ind w:left="2582"/>
                          <w:rPr>
                            <w:b/>
                            <w:sz w:val="24"/>
                          </w:rPr>
                        </w:pPr>
                        <w:r>
                          <w:rPr>
                            <w:b/>
                            <w:color w:val="FFFFFF"/>
                            <w:sz w:val="24"/>
                          </w:rPr>
                          <w:t>Sección 3</w:t>
                        </w:r>
                      </w:p>
                      <w:p w14:paraId="5593E8DE" w14:textId="77777777" w:rsidR="00A879A6" w:rsidRDefault="00A879A6" w:rsidP="00030744">
                        <w:pPr>
                          <w:ind w:left="782" w:right="426"/>
                          <w:jc w:val="center"/>
                          <w:rPr>
                            <w:b/>
                            <w:sz w:val="24"/>
                          </w:rPr>
                        </w:pPr>
                        <w:r>
                          <w:rPr>
                            <w:b/>
                            <w:color w:val="FFFFFF"/>
                            <w:sz w:val="24"/>
                          </w:rPr>
                          <w:t>La capacidad de: formular-enfrentar problemas y promover acciones para la solución de ellos (formulación creativa de hipótesis).</w:t>
                        </w:r>
                      </w:p>
                    </w:txbxContent>
                  </v:textbox>
                </v:shape>
                <w10:wrap type="topAndBottom" anchorx="page"/>
              </v:group>
            </w:pict>
          </mc:Fallback>
        </mc:AlternateContent>
      </w:r>
    </w:p>
    <w:p w14:paraId="667742A7" w14:textId="77777777" w:rsidR="00030744" w:rsidRPr="007476CF" w:rsidRDefault="00030744" w:rsidP="00030744">
      <w:pPr>
        <w:rPr>
          <w:sz w:val="24"/>
          <w:lang w:bidi="es-ES"/>
        </w:rPr>
      </w:pPr>
    </w:p>
    <w:p w14:paraId="0844F556" w14:textId="77777777" w:rsidR="00030744" w:rsidRPr="007476CF" w:rsidRDefault="00030744" w:rsidP="00030744">
      <w:pPr>
        <w:jc w:val="both"/>
        <w:rPr>
          <w:sz w:val="24"/>
          <w:lang w:bidi="es-ES"/>
        </w:rPr>
        <w:sectPr w:rsidR="00030744" w:rsidRPr="007476CF" w:rsidSect="003C7D17">
          <w:pgSz w:w="12242" w:h="15842" w:code="1"/>
          <w:pgMar w:top="1418" w:right="278" w:bottom="278" w:left="1021" w:header="720" w:footer="720" w:gutter="0"/>
          <w:cols w:space="720"/>
        </w:sectPr>
      </w:pPr>
      <w:r w:rsidRPr="007476CF">
        <w:rPr>
          <w:sz w:val="24"/>
          <w:lang w:bidi="es-ES"/>
        </w:rPr>
        <w:t xml:space="preserve">Un tema puede dar lugar a muchos problemas; un problema puede revelar una temática específica pero también una general. La </w:t>
      </w:r>
      <w:r w:rsidRPr="007476CF">
        <w:rPr>
          <w:i/>
          <w:sz w:val="24"/>
          <w:lang w:bidi="es-ES"/>
        </w:rPr>
        <w:t xml:space="preserve">situación problemática </w:t>
      </w:r>
      <w:r w:rsidRPr="007476CF">
        <w:rPr>
          <w:sz w:val="24"/>
          <w:lang w:bidi="es-ES"/>
        </w:rPr>
        <w:t xml:space="preserve">debe poderse formular si se desea enfrentar epistemológicamente, o al menos debe “comprenderse mediante una descripción con cierta ambigüedad y vaguedad” si realmente representa dificultad práctica alguna. Pero, cuando ni siquiera se puede nombrar/apuntar/señalar el problema, entonces no estamos en condiciones de tan siquiera considerar que lo hay. Un sistema inteligente como el nuestro enfrenta </w:t>
      </w:r>
      <w:r w:rsidRPr="007476CF">
        <w:rPr>
          <w:i/>
          <w:sz w:val="24"/>
          <w:lang w:bidi="es-ES"/>
        </w:rPr>
        <w:t xml:space="preserve">situaciones problemáticas </w:t>
      </w:r>
      <w:r w:rsidRPr="007476CF">
        <w:rPr>
          <w:sz w:val="24"/>
          <w:lang w:bidi="es-ES"/>
        </w:rPr>
        <w:t>de diversa índole, y nuestro sistema biológico ha evolucionado para atajar muchas de ellas. Crecemos casi sin</w:t>
      </w:r>
      <w:r>
        <w:rPr>
          <w:sz w:val="24"/>
          <w:lang w:bidi="es-ES"/>
        </w:rPr>
        <w:t xml:space="preserve"> </w:t>
      </w:r>
      <w:r w:rsidRPr="007476CF">
        <w:rPr>
          <w:sz w:val="24"/>
          <w:lang w:bidi="es-ES"/>
        </w:rPr>
        <w:t>percatarnos que nuestro sistema tiene formas puntuales y estratégicas para asimilar los estímulos del entorno, incluso aquellos que podrían hacer colapsar al sistema como son algunas enfermedades</w:t>
      </w:r>
      <w:r>
        <w:rPr>
          <w:sz w:val="24"/>
          <w:lang w:bidi="es-ES"/>
        </w:rPr>
        <w:t>.</w:t>
      </w:r>
    </w:p>
    <w:p w14:paraId="58849099" w14:textId="77777777" w:rsidR="00030744" w:rsidRDefault="00030744" w:rsidP="00030744">
      <w:pPr>
        <w:ind w:firstLine="708"/>
        <w:jc w:val="both"/>
        <w:rPr>
          <w:sz w:val="24"/>
          <w:lang w:bidi="es-ES"/>
        </w:rPr>
      </w:pPr>
      <w:r>
        <w:rPr>
          <w:noProof/>
          <w:sz w:val="24"/>
          <w:lang w:val="en-US"/>
        </w:rPr>
        <mc:AlternateContent>
          <mc:Choice Requires="wpg">
            <w:drawing>
              <wp:anchor distT="0" distB="0" distL="114300" distR="114300" simplePos="0" relativeHeight="252298240" behindDoc="0" locked="0" layoutInCell="1" allowOverlap="1" wp14:anchorId="01A9E05E" wp14:editId="6D112D85">
                <wp:simplePos x="0" y="0"/>
                <wp:positionH relativeFrom="page">
                  <wp:posOffset>6941820</wp:posOffset>
                </wp:positionH>
                <wp:positionV relativeFrom="paragraph">
                  <wp:posOffset>-522605</wp:posOffset>
                </wp:positionV>
                <wp:extent cx="581025" cy="409575"/>
                <wp:effectExtent l="0" t="0" r="0" b="0"/>
                <wp:wrapNone/>
                <wp:docPr id="373" name="Grupo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374" name="Freeform 156"/>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8 37"/>
                              <a:gd name="T23" fmla="*/ 198 h 645"/>
                              <a:gd name="T24" fmla="+- 0 11271 10932"/>
                              <a:gd name="T25" fmla="*/ T24 w 915"/>
                              <a:gd name="T26" fmla="+- 0 198 37"/>
                              <a:gd name="T27" fmla="*/ 198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Text Box 157"/>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97E9E" w14:textId="77777777" w:rsidR="00A879A6" w:rsidRDefault="00A879A6" w:rsidP="00030744">
                              <w:pPr>
                                <w:spacing w:before="158"/>
                                <w:ind w:left="263"/>
                              </w:pPr>
                              <w:r>
                                <w:rPr>
                                  <w:color w:val="FFFFFF"/>
                                </w:rPr>
                                <w:t>99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1A9E05E" id="Grupo 373" o:spid="_x0000_s1099" style="position:absolute;left:0;text-align:left;margin-left:546.6pt;margin-top:-41.15pt;width:45.75pt;height:32.25pt;z-index:252298240;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">
                <v:shape id="Freeform 156" o:spid="_x0000_s1100"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" path="m339,l,323,339,645r,-160l915,485r,-324l339,161,339,xe" fillcolor="#c0504d" stroked="f">
                  <v:path arrowok="t" o:connecttype="custom" o:connectlocs="339,37;0,360;339,682;339,522;915,522;915,198;339,198;339,37" o:connectangles="0,0,0,0,0,0,0,0"/>
                </v:shape>
                <v:shape id="Text Box 157" o:spid="_x0000_s1101"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rxgAAANwAAAAPAAAAZHJzL2Rvd25yZXYueG1sRI9Ba8JA&#10;FITvQv/D8gq96aYt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hGvv68YAAADcAAAA&#10;DwAAAAAAAAAAAAAAAAAHAgAAZHJzL2Rvd25yZXYueG1sUEsFBgAAAAADAAMAtwAAAPoCAAAAAA==&#10;" filled="f" stroked="f">
                  <v:textbox inset="0,0,0,0">
                    <w:txbxContent>
                      <w:p w14:paraId="26597E9E" w14:textId="77777777" w:rsidR="00A879A6" w:rsidRDefault="00A879A6" w:rsidP="00030744">
                        <w:pPr>
                          <w:spacing w:before="158"/>
                          <w:ind w:left="263"/>
                        </w:pPr>
                        <w:r>
                          <w:rPr>
                            <w:color w:val="FFFFFF"/>
                          </w:rPr>
                          <w:t>99</w:t>
                        </w:r>
                      </w:p>
                    </w:txbxContent>
                  </v:textbox>
                </v:shape>
                <w10:wrap anchorx="page"/>
              </v:group>
            </w:pict>
          </mc:Fallback>
        </mc:AlternateContent>
      </w:r>
      <w:r w:rsidRPr="007476CF">
        <w:rPr>
          <w:sz w:val="24"/>
          <w:lang w:bidi="es-ES"/>
        </w:rPr>
        <w:t>Ahora bien, si queremos solucionar problemas de manera consciente, libre-volitiva y racional, entonces debemos ser capaces de “FORMULAR” el problema, ello nos llevará a reflexionar sobre la hipótesis (juicio provisional) más razonable y, a su vez, esta hipótesis nos llevará a la ruta crítica (método) y a los criterios (metodología) adecuada para dar con la solución: la prueba de la hipótesis o Tesis. Propongo: organizadores de pensamiento, enfatizar la acción, y usar ambientes de comunicación fructífera.</w:t>
      </w:r>
    </w:p>
    <w:p w14:paraId="70AC2BCD" w14:textId="77777777" w:rsidR="00030744" w:rsidRPr="007476CF" w:rsidRDefault="00030744" w:rsidP="00030744">
      <w:pPr>
        <w:ind w:firstLine="708"/>
        <w:jc w:val="both"/>
        <w:rPr>
          <w:sz w:val="24"/>
          <w:lang w:bidi="es-ES"/>
        </w:rPr>
      </w:pPr>
    </w:p>
    <w:p w14:paraId="181938BB" w14:textId="77777777" w:rsidR="00030744" w:rsidRPr="007476CF" w:rsidRDefault="00030744" w:rsidP="00030744">
      <w:pPr>
        <w:rPr>
          <w:sz w:val="24"/>
          <w:lang w:bidi="es-ES"/>
        </w:rPr>
      </w:pPr>
      <w:r>
        <w:rPr>
          <w:noProof/>
          <w:sz w:val="24"/>
          <w:lang w:val="en-US"/>
        </w:rPr>
        <mc:AlternateContent>
          <mc:Choice Requires="wpg">
            <w:drawing>
              <wp:inline distT="0" distB="0" distL="0" distR="0" wp14:anchorId="470C2A13" wp14:editId="38B6E95A">
                <wp:extent cx="2421255" cy="568325"/>
                <wp:effectExtent l="10160" t="3175" r="0" b="9525"/>
                <wp:docPr id="233" name="Grupo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1255" cy="568325"/>
                          <a:chOff x="7" y="-222"/>
                          <a:chExt cx="3813" cy="895"/>
                        </a:xfrm>
                      </wpg:grpSpPr>
                      <wps:wsp>
                        <wps:cNvPr id="234" name="Freeform 113"/>
                        <wps:cNvSpPr>
                          <a:spLocks/>
                        </wps:cNvSpPr>
                        <wps:spPr bwMode="auto">
                          <a:xfrm>
                            <a:off x="7" y="7"/>
                            <a:ext cx="3798" cy="666"/>
                          </a:xfrm>
                          <a:custGeom>
                            <a:avLst/>
                            <a:gdLst>
                              <a:gd name="T0" fmla="*/ 111 w 3798"/>
                              <a:gd name="T1" fmla="*/ 8 h 666"/>
                              <a:gd name="T2" fmla="*/ 3687 w 3798"/>
                              <a:gd name="T3" fmla="*/ 8 h 666"/>
                              <a:gd name="T4" fmla="*/ 3798 w 3798"/>
                              <a:gd name="T5" fmla="*/ 118 h 666"/>
                              <a:gd name="T6" fmla="*/ 3798 w 3798"/>
                              <a:gd name="T7" fmla="*/ 673 h 666"/>
                              <a:gd name="T8" fmla="*/ 0 w 3798"/>
                              <a:gd name="T9" fmla="*/ 673 h 666"/>
                              <a:gd name="T10" fmla="*/ 0 w 3798"/>
                              <a:gd name="T11" fmla="*/ 118 h 666"/>
                              <a:gd name="T12" fmla="*/ 111 w 3798"/>
                              <a:gd name="T13" fmla="*/ 8 h 66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798" h="666">
                                <a:moveTo>
                                  <a:pt x="111" y="0"/>
                                </a:moveTo>
                                <a:lnTo>
                                  <a:pt x="3687" y="0"/>
                                </a:lnTo>
                                <a:lnTo>
                                  <a:pt x="3798" y="110"/>
                                </a:lnTo>
                                <a:lnTo>
                                  <a:pt x="3798" y="665"/>
                                </a:lnTo>
                                <a:lnTo>
                                  <a:pt x="0" y="665"/>
                                </a:lnTo>
                                <a:lnTo>
                                  <a:pt x="0" y="110"/>
                                </a:lnTo>
                                <a:lnTo>
                                  <a:pt x="111" y="0"/>
                                </a:lnTo>
                                <a:close/>
                              </a:path>
                            </a:pathLst>
                          </a:custGeom>
                          <a:noFill/>
                          <a:ln w="9525">
                            <a:solidFill>
                              <a:srgbClr val="0AD0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 name="Text Box 114"/>
                        <wps:cNvSpPr txBox="1">
                          <a:spLocks noChangeArrowheads="1"/>
                        </wps:cNvSpPr>
                        <wps:spPr bwMode="auto">
                          <a:xfrm>
                            <a:off x="7" y="-222"/>
                            <a:ext cx="3813"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5B3170" w14:textId="77777777" w:rsidR="00A879A6" w:rsidRDefault="00A879A6" w:rsidP="00030744">
                              <w:pPr>
                                <w:spacing w:before="6"/>
                                <w:rPr>
                                  <w:sz w:val="19"/>
                                </w:rPr>
                              </w:pPr>
                            </w:p>
                            <w:p w14:paraId="0F847ED1" w14:textId="77777777" w:rsidR="00A879A6" w:rsidRPr="00BB741E" w:rsidRDefault="00A879A6" w:rsidP="00030744">
                              <w:pPr>
                                <w:ind w:left="106"/>
                                <w:rPr>
                                  <w:b/>
                                  <w:i/>
                                  <w:sz w:val="24"/>
                                </w:rPr>
                              </w:pPr>
                              <w:r w:rsidRPr="00BB741E">
                                <w:rPr>
                                  <w:b/>
                                  <w:i/>
                                  <w:sz w:val="24"/>
                                </w:rPr>
                                <w:t>Los organizadores de pensamiento</w:t>
                              </w:r>
                            </w:p>
                          </w:txbxContent>
                        </wps:txbx>
                        <wps:bodyPr rot="0" vert="horz" wrap="square" lIns="0" tIns="0" rIns="0" bIns="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70C2A13" id="Grupo 370" o:spid="_x0000_s1102" style="width:190.65pt;height:44.75pt;mso-position-horizontal-relative:char;mso-position-vertical-relative:line" coordorigin="7,-222" coordsize="3813,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">
                <v:shape id="Freeform 113" o:spid="_x0000_s1103" style="position:absolute;left:7;top:7;width:3798;height:666;visibility:visible;mso-wrap-style:square;v-text-anchor:top" coordsize="3798,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" path="m111,l3687,r111,110l3798,665,,665,,110,111,xe" filled="f" strokecolor="#0ad0d9">
                  <v:path arrowok="t" o:connecttype="custom" o:connectlocs="111,8;3687,8;3798,118;3798,673;0,673;0,118;111,8" o:connectangles="0,0,0,0,0,0,0"/>
                </v:shape>
                <v:shape id="Text Box 114" o:spid="_x0000_s1104" type="#_x0000_t202" style="position:absolute;left:7;top:-222;width:3813;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14:paraId="525B3170" w14:textId="77777777" w:rsidR="00A879A6" w:rsidRDefault="00A879A6" w:rsidP="00030744">
                        <w:pPr>
                          <w:spacing w:before="6"/>
                          <w:rPr>
                            <w:sz w:val="19"/>
                          </w:rPr>
                        </w:pPr>
                      </w:p>
                      <w:p w14:paraId="0F847ED1" w14:textId="77777777" w:rsidR="00A879A6" w:rsidRPr="00BB741E" w:rsidRDefault="00A879A6" w:rsidP="00030744">
                        <w:pPr>
                          <w:ind w:left="106"/>
                          <w:rPr>
                            <w:b/>
                            <w:i/>
                            <w:sz w:val="24"/>
                          </w:rPr>
                        </w:pPr>
                        <w:r w:rsidRPr="00BB741E">
                          <w:rPr>
                            <w:b/>
                            <w:i/>
                            <w:sz w:val="24"/>
                          </w:rPr>
                          <w:t>Los organizadores de pensamiento</w:t>
                        </w:r>
                      </w:p>
                    </w:txbxContent>
                  </v:textbox>
                </v:shape>
                <w10:anchorlock/>
              </v:group>
            </w:pict>
          </mc:Fallback>
        </mc:AlternateContent>
      </w:r>
    </w:p>
    <w:p w14:paraId="1AA22F15" w14:textId="77777777" w:rsidR="00030744" w:rsidRDefault="00030744" w:rsidP="00030744">
      <w:pPr>
        <w:jc w:val="both"/>
        <w:rPr>
          <w:sz w:val="24"/>
        </w:rPr>
      </w:pPr>
      <w:r w:rsidRPr="007476CF">
        <w:rPr>
          <w:sz w:val="24"/>
          <w:lang w:bidi="es-ES"/>
        </w:rPr>
        <w:t xml:space="preserve">Hay organizadores conceptuales/argumentales como la </w:t>
      </w:r>
      <w:r w:rsidRPr="007476CF">
        <w:rPr>
          <w:sz w:val="24"/>
          <w:u w:val="single"/>
          <w:lang w:bidi="es-ES"/>
        </w:rPr>
        <w:t>Bitácora Orden del Pensamiento</w:t>
      </w:r>
      <w:r>
        <w:rPr>
          <w:sz w:val="24"/>
          <w:lang w:bidi="es-ES"/>
        </w:rPr>
        <w:t xml:space="preserve"> </w:t>
      </w:r>
      <w:r w:rsidRPr="007476CF">
        <w:rPr>
          <w:sz w:val="24"/>
          <w:lang w:bidi="es-ES"/>
        </w:rPr>
        <w:t xml:space="preserve">(B-OP), también llamada “Tabla OP”, que llevan en orden el seguimiento de la investigación, mediante 7 preguntas clave. Otro es la </w:t>
      </w:r>
      <w:r w:rsidRPr="007476CF">
        <w:rPr>
          <w:sz w:val="24"/>
          <w:u w:val="single"/>
          <w:lang w:bidi="es-ES"/>
        </w:rPr>
        <w:t>B-COL</w:t>
      </w:r>
      <w:r w:rsidRPr="007476CF">
        <w:rPr>
          <w:sz w:val="24"/>
          <w:lang w:bidi="es-ES"/>
        </w:rPr>
        <w:t xml:space="preserve">, con 9 preguntas que ordenan los tipos de atención (cfr. Campirán, 2000: 35-44; Zepeda, J. (2007: 7)). </w:t>
      </w:r>
      <w:hyperlink r:id="rId124">
        <w:r w:rsidRPr="007476CF">
          <w:rPr>
            <w:rStyle w:val="Hipervnculo"/>
            <w:sz w:val="24"/>
            <w:lang w:bidi="es-ES"/>
          </w:rPr>
          <w:t>http://www.infamily.info/pdf/numero%205.pdf</w:t>
        </w:r>
      </w:hyperlink>
    </w:p>
    <w:p w14:paraId="5AF5079A" w14:textId="77777777" w:rsidR="00030744" w:rsidRPr="007476CF" w:rsidRDefault="00030744" w:rsidP="00030744">
      <w:pPr>
        <w:jc w:val="both"/>
        <w:rPr>
          <w:sz w:val="24"/>
          <w:lang w:bidi="es-ES"/>
        </w:rPr>
      </w:pPr>
    </w:p>
    <w:p w14:paraId="05318A06" w14:textId="77777777" w:rsidR="00030744" w:rsidRPr="007476CF" w:rsidRDefault="00030744" w:rsidP="00030744">
      <w:pPr>
        <w:ind w:left="2124" w:firstLine="708"/>
        <w:jc w:val="both"/>
        <w:rPr>
          <w:sz w:val="24"/>
        </w:rPr>
      </w:pPr>
      <w:r w:rsidRPr="007476CF">
        <w:rPr>
          <w:sz w:val="24"/>
        </w:rPr>
        <w:t xml:space="preserve">“La bitácora COL fue creada bajo un marco teórico que compatibiliza con </w:t>
      </w:r>
      <w:r>
        <w:rPr>
          <w:sz w:val="24"/>
        </w:rPr>
        <w:br/>
      </w:r>
      <w:r w:rsidRPr="007476CF">
        <w:rPr>
          <w:sz w:val="24"/>
        </w:rPr>
        <w:t>criterios analíticos de conducta racional: plausibilidad, coherencia, economía, eficacia, orden, claridad, etc.” Citado por Novoa (2007: 63)</w:t>
      </w:r>
    </w:p>
    <w:p w14:paraId="5888AAF2" w14:textId="77777777" w:rsidR="00030744" w:rsidRDefault="00030744" w:rsidP="00030744">
      <w:pPr>
        <w:jc w:val="both"/>
        <w:rPr>
          <w:sz w:val="24"/>
          <w:lang w:bidi="es-ES"/>
        </w:rPr>
      </w:pPr>
    </w:p>
    <w:p w14:paraId="0E12EA8C" w14:textId="77777777" w:rsidR="00030744" w:rsidRPr="007476CF" w:rsidRDefault="00030744" w:rsidP="00030744">
      <w:pPr>
        <w:jc w:val="both"/>
        <w:rPr>
          <w:sz w:val="24"/>
          <w:lang w:bidi="es-ES"/>
        </w:rPr>
      </w:pPr>
      <w:r w:rsidRPr="007476CF">
        <w:rPr>
          <w:sz w:val="24"/>
          <w:lang w:bidi="es-ES"/>
        </w:rPr>
        <w:t>Ahora bien, las disciplinas han creado sus propios caminos para la generación de claridad en los problemas y soluciones; ello no debe darnos mucha inquietud, simplemente “a cada objeto le corresponde una comunidad epistémica que da las consideraciones pertinentes para decidir sobre el método, los criterios lógicos (validez/racionalidad) y metodológicos de la investigación” (cfr. Arieta, 2000: 148).</w:t>
      </w:r>
    </w:p>
    <w:p w14:paraId="06BCAE2B" w14:textId="77777777" w:rsidR="00030744" w:rsidRPr="007476CF" w:rsidRDefault="00030744" w:rsidP="00030744">
      <w:pPr>
        <w:jc w:val="both"/>
        <w:rPr>
          <w:sz w:val="24"/>
          <w:lang w:bidi="es-ES"/>
        </w:rPr>
        <w:sectPr w:rsidR="00030744" w:rsidRPr="007476CF" w:rsidSect="003C7D17">
          <w:pgSz w:w="12242" w:h="15842" w:code="1"/>
          <w:pgMar w:top="1418" w:right="278" w:bottom="278" w:left="1021" w:header="720" w:footer="720" w:gutter="0"/>
          <w:cols w:space="720"/>
        </w:sectPr>
      </w:pPr>
      <w:r w:rsidRPr="007476CF">
        <w:rPr>
          <w:sz w:val="24"/>
          <w:lang w:bidi="es-ES"/>
        </w:rPr>
        <w:t xml:space="preserve">Los </w:t>
      </w:r>
      <w:r w:rsidRPr="007476CF">
        <w:rPr>
          <w:i/>
          <w:sz w:val="24"/>
          <w:lang w:bidi="es-ES"/>
        </w:rPr>
        <w:t xml:space="preserve">organizadores </w:t>
      </w:r>
      <w:r w:rsidRPr="007476CF">
        <w:rPr>
          <w:sz w:val="24"/>
          <w:lang w:bidi="es-ES"/>
        </w:rPr>
        <w:t xml:space="preserve">que diseñemos y usemos deben ser flexibles a esta situación disciplinar y transdisciplinar. La B-OP no es la excepción: es flexible a los intereses de las comunidades epistémicas. Por años he visto en mi universidad cómo la B-OP es útil en </w:t>
      </w:r>
      <w:r w:rsidRPr="007476CF">
        <w:rPr>
          <w:b/>
          <w:i/>
          <w:sz w:val="24"/>
          <w:lang w:bidi="es-ES"/>
        </w:rPr>
        <w:t xml:space="preserve">todas </w:t>
      </w:r>
      <w:r w:rsidRPr="007476CF">
        <w:rPr>
          <w:sz w:val="24"/>
          <w:lang w:bidi="es-ES"/>
        </w:rPr>
        <w:t xml:space="preserve">las carreras disciplinares: del área de ciencias, del área de artes, de humanidades, de las ingenierías, de ciencias de la salud, etc. (v. Bitácora OP, en línea). No sólo para </w:t>
      </w:r>
      <w:r w:rsidRPr="007476CF">
        <w:rPr>
          <w:sz w:val="24"/>
          <w:u w:val="single"/>
          <w:lang w:bidi="es-ES"/>
        </w:rPr>
        <w:t>organizar ideas</w:t>
      </w:r>
      <w:r w:rsidRPr="007476CF">
        <w:rPr>
          <w:sz w:val="24"/>
          <w:lang w:bidi="es-ES"/>
        </w:rPr>
        <w:t xml:space="preserve">, sino para </w:t>
      </w:r>
      <w:r w:rsidRPr="007476CF">
        <w:rPr>
          <w:sz w:val="24"/>
          <w:u w:val="single"/>
          <w:lang w:bidi="es-ES"/>
        </w:rPr>
        <w:t>analizar escritos</w:t>
      </w:r>
      <w:r w:rsidRPr="007476CF">
        <w:rPr>
          <w:sz w:val="24"/>
          <w:lang w:bidi="es-ES"/>
        </w:rPr>
        <w:t xml:space="preserve"> o </w:t>
      </w:r>
      <w:r w:rsidRPr="007476CF">
        <w:rPr>
          <w:sz w:val="24"/>
          <w:u w:val="single"/>
          <w:lang w:bidi="es-ES"/>
        </w:rPr>
        <w:t>hacer textos argumentativos</w:t>
      </w:r>
      <w:r w:rsidRPr="007476CF">
        <w:rPr>
          <w:sz w:val="24"/>
          <w:lang w:bidi="es-ES"/>
        </w:rPr>
        <w:t>, de manera analítica y/o crítica. La B-OP es un organizador flexible para el usuario que tiene HBP, HAP</w:t>
      </w:r>
      <w:r>
        <w:rPr>
          <w:sz w:val="24"/>
          <w:lang w:bidi="es-ES"/>
        </w:rPr>
        <w:t xml:space="preserve"> </w:t>
      </w:r>
      <w:r w:rsidRPr="007476CF">
        <w:rPr>
          <w:sz w:val="24"/>
          <w:lang w:bidi="es-ES"/>
        </w:rPr>
        <w:t>o HCP. Haya mucha o poca habilidad creativa OP apoya. He visto cómo se escriben Tesis y tesinas para examen recepcional siguiendo OP y otros organizadores como MAP y KAD. (Arias, 2015; Uscanga y Garza Camarena, 2011; Arieta, 2005; Ramos, 201</w:t>
      </w:r>
      <w:r>
        <w:rPr>
          <w:sz w:val="24"/>
          <w:lang w:bidi="es-ES"/>
        </w:rPr>
        <w:t>1)</w:t>
      </w:r>
    </w:p>
    <w:p w14:paraId="0F7248AB" w14:textId="77777777" w:rsidR="00030744" w:rsidRPr="007476CF" w:rsidRDefault="00030744" w:rsidP="00030744">
      <w:pPr>
        <w:rPr>
          <w:sz w:val="24"/>
          <w:lang w:bidi="es-ES"/>
        </w:rPr>
      </w:pPr>
      <w:r>
        <w:rPr>
          <w:noProof/>
          <w:sz w:val="24"/>
          <w:lang w:val="en-US"/>
        </w:rPr>
        <mc:AlternateContent>
          <mc:Choice Requires="wpg">
            <w:drawing>
              <wp:inline distT="0" distB="0" distL="0" distR="0" wp14:anchorId="5C23025A" wp14:editId="461E1CAC">
                <wp:extent cx="2421255" cy="432435"/>
                <wp:effectExtent l="635" t="5080" r="6985" b="635"/>
                <wp:docPr id="229" name="Grupo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1255" cy="432435"/>
                          <a:chOff x="0" y="0"/>
                          <a:chExt cx="3813" cy="681"/>
                        </a:xfrm>
                      </wpg:grpSpPr>
                      <wps:wsp>
                        <wps:cNvPr id="230" name="Freeform 110"/>
                        <wps:cNvSpPr>
                          <a:spLocks/>
                        </wps:cNvSpPr>
                        <wps:spPr bwMode="auto">
                          <a:xfrm>
                            <a:off x="7" y="7"/>
                            <a:ext cx="3798" cy="666"/>
                          </a:xfrm>
                          <a:custGeom>
                            <a:avLst/>
                            <a:gdLst>
                              <a:gd name="T0" fmla="*/ 110 w 3798"/>
                              <a:gd name="T1" fmla="*/ 8 h 666"/>
                              <a:gd name="T2" fmla="*/ 3687 w 3798"/>
                              <a:gd name="T3" fmla="*/ 8 h 666"/>
                              <a:gd name="T4" fmla="*/ 3797 w 3798"/>
                              <a:gd name="T5" fmla="*/ 118 h 666"/>
                              <a:gd name="T6" fmla="*/ 3797 w 3798"/>
                              <a:gd name="T7" fmla="*/ 673 h 666"/>
                              <a:gd name="T8" fmla="*/ 0 w 3798"/>
                              <a:gd name="T9" fmla="*/ 673 h 666"/>
                              <a:gd name="T10" fmla="*/ 0 w 3798"/>
                              <a:gd name="T11" fmla="*/ 118 h 666"/>
                              <a:gd name="T12" fmla="*/ 110 w 3798"/>
                              <a:gd name="T13" fmla="*/ 8 h 66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798" h="666">
                                <a:moveTo>
                                  <a:pt x="110" y="0"/>
                                </a:moveTo>
                                <a:lnTo>
                                  <a:pt x="3687" y="0"/>
                                </a:lnTo>
                                <a:lnTo>
                                  <a:pt x="3797" y="110"/>
                                </a:lnTo>
                                <a:lnTo>
                                  <a:pt x="3797" y="665"/>
                                </a:lnTo>
                                <a:lnTo>
                                  <a:pt x="0" y="665"/>
                                </a:lnTo>
                                <a:lnTo>
                                  <a:pt x="0" y="110"/>
                                </a:lnTo>
                                <a:lnTo>
                                  <a:pt x="110" y="0"/>
                                </a:lnTo>
                                <a:close/>
                              </a:path>
                            </a:pathLst>
                          </a:custGeom>
                          <a:noFill/>
                          <a:ln w="9525">
                            <a:solidFill>
                              <a:srgbClr val="0AD0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 name="Text Box 111"/>
                        <wps:cNvSpPr txBox="1">
                          <a:spLocks noChangeArrowheads="1"/>
                        </wps:cNvSpPr>
                        <wps:spPr bwMode="auto">
                          <a:xfrm>
                            <a:off x="0" y="0"/>
                            <a:ext cx="3813"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1C555" w14:textId="77777777" w:rsidR="00A879A6" w:rsidRPr="009A5431" w:rsidRDefault="00A879A6" w:rsidP="00030744">
                              <w:pPr>
                                <w:spacing w:before="129"/>
                                <w:ind w:left="133"/>
                                <w:rPr>
                                  <w:b/>
                                  <w:i/>
                                  <w:sz w:val="24"/>
                                </w:rPr>
                              </w:pPr>
                              <w:r w:rsidRPr="009A5431">
                                <w:rPr>
                                  <w:b/>
                                  <w:i/>
                                  <w:sz w:val="24"/>
                                </w:rPr>
                                <w:t>La acción es clave en la investigación</w:t>
                              </w:r>
                            </w:p>
                          </w:txbxContent>
                        </wps:txbx>
                        <wps:bodyPr rot="0" vert="horz" wrap="square" lIns="0" tIns="0" rIns="0" bIns="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C23025A" id="Grupo 364" o:spid="_x0000_s1105" style="width:190.65pt;height:34.05pt;mso-position-horizontal-relative:char;mso-position-vertical-relative:line" coordsize="3813,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">
                <v:shape id="Freeform 110" o:spid="_x0000_s1106" style="position:absolute;left:7;top:7;width:3798;height:666;visibility:visible;mso-wrap-style:square;v-text-anchor:top" coordsize="3798,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" path="m110,l3687,r110,110l3797,665,,665,,110,110,xe" filled="f" strokecolor="#0ad0d9">
                  <v:path arrowok="t" o:connecttype="custom" o:connectlocs="110,8;3687,8;3797,118;3797,673;0,673;0,118;110,8" o:connectangles="0,0,0,0,0,0,0"/>
                </v:shape>
                <v:shape id="Text Box 111" o:spid="_x0000_s1107" type="#_x0000_t202" style="position:absolute;width:3813;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14:paraId="6901C555" w14:textId="77777777" w:rsidR="00A879A6" w:rsidRPr="009A5431" w:rsidRDefault="00A879A6" w:rsidP="00030744">
                        <w:pPr>
                          <w:spacing w:before="129"/>
                          <w:ind w:left="133"/>
                          <w:rPr>
                            <w:b/>
                            <w:i/>
                            <w:sz w:val="24"/>
                          </w:rPr>
                        </w:pPr>
                        <w:r w:rsidRPr="009A5431">
                          <w:rPr>
                            <w:b/>
                            <w:i/>
                            <w:sz w:val="24"/>
                          </w:rPr>
                          <w:t>La acción es clave en la investigación</w:t>
                        </w:r>
                      </w:p>
                    </w:txbxContent>
                  </v:textbox>
                </v:shape>
                <w10:anchorlock/>
              </v:group>
            </w:pict>
          </mc:Fallback>
        </mc:AlternateContent>
      </w:r>
      <w:r>
        <w:rPr>
          <w:noProof/>
          <w:sz w:val="24"/>
          <w:lang w:val="en-US"/>
        </w:rPr>
        <mc:AlternateContent>
          <mc:Choice Requires="wpg">
            <w:drawing>
              <wp:anchor distT="0" distB="0" distL="114300" distR="114300" simplePos="0" relativeHeight="252299264" behindDoc="0" locked="0" layoutInCell="1" allowOverlap="1" wp14:anchorId="0C3ED47E" wp14:editId="616AAFBA">
                <wp:simplePos x="0" y="0"/>
                <wp:positionH relativeFrom="page">
                  <wp:posOffset>6941820</wp:posOffset>
                </wp:positionH>
                <wp:positionV relativeFrom="paragraph">
                  <wp:posOffset>-481330</wp:posOffset>
                </wp:positionV>
                <wp:extent cx="581025" cy="409575"/>
                <wp:effectExtent l="0" t="0" r="0" b="0"/>
                <wp:wrapNone/>
                <wp:docPr id="367" name="Grupo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368" name="Freeform 159"/>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8 37"/>
                              <a:gd name="T23" fmla="*/ 198 h 645"/>
                              <a:gd name="T24" fmla="+- 0 11271 10932"/>
                              <a:gd name="T25" fmla="*/ T24 w 915"/>
                              <a:gd name="T26" fmla="+- 0 198 37"/>
                              <a:gd name="T27" fmla="*/ 198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Text Box 160"/>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FC2A92" w14:textId="77777777" w:rsidR="00A879A6" w:rsidRDefault="00A879A6" w:rsidP="00030744">
                              <w:pPr>
                                <w:spacing w:before="158"/>
                                <w:ind w:left="207"/>
                              </w:pPr>
                              <w:r>
                                <w:rPr>
                                  <w:color w:val="FFFFFF"/>
                                </w:rPr>
                                <w:t>100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C3ED47E" id="Grupo 367" o:spid="_x0000_s1108" style="position:absolute;margin-left:546.6pt;margin-top:-37.9pt;width:45.75pt;height:32.25pt;z-index:252299264;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">
                <v:shape id="Freeform 159" o:spid="_x0000_s1109"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" path="m339,l,323,339,645r,-160l915,485r,-324l339,161,339,xe" fillcolor="#c0504d" stroked="f">
                  <v:path arrowok="t" o:connecttype="custom" o:connectlocs="339,37;0,360;339,682;339,522;915,522;915,198;339,198;339,37" o:connectangles="0,0,0,0,0,0,0,0"/>
                </v:shape>
                <v:shape id="Text Box 160" o:spid="_x0000_s1110"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MzxQAAANwAAAAPAAAAZHJzL2Rvd25yZXYueG1sRI9Ba8JA&#10;FITvQv/D8oTedKOF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CA/3MzxQAAANwAAAAP&#10;AAAAAAAAAAAAAAAAAAcCAABkcnMvZG93bnJldi54bWxQSwUGAAAAAAMAAwC3AAAA+QIAAAAA&#10;" filled="f" stroked="f">
                  <v:textbox inset="0,0,0,0">
                    <w:txbxContent>
                      <w:p w14:paraId="03FC2A92" w14:textId="77777777" w:rsidR="00A879A6" w:rsidRDefault="00A879A6" w:rsidP="00030744">
                        <w:pPr>
                          <w:spacing w:before="158"/>
                          <w:ind w:left="207"/>
                        </w:pPr>
                        <w:r>
                          <w:rPr>
                            <w:color w:val="FFFFFF"/>
                          </w:rPr>
                          <w:t>100</w:t>
                        </w:r>
                      </w:p>
                    </w:txbxContent>
                  </v:textbox>
                </v:shape>
                <w10:wrap anchorx="page"/>
              </v:group>
            </w:pict>
          </mc:Fallback>
        </mc:AlternateContent>
      </w:r>
    </w:p>
    <w:p w14:paraId="2E5A7F92" w14:textId="77777777" w:rsidR="00030744" w:rsidRPr="007476CF" w:rsidRDefault="00030744" w:rsidP="00030744">
      <w:pPr>
        <w:jc w:val="both"/>
        <w:rPr>
          <w:sz w:val="24"/>
          <w:lang w:bidi="es-ES"/>
        </w:rPr>
      </w:pPr>
      <w:r w:rsidRPr="007476CF">
        <w:rPr>
          <w:sz w:val="24"/>
          <w:lang w:bidi="es-ES"/>
        </w:rPr>
        <w:t>Las HP son procesos mentales previos a la acción como conducta. Pensamos y actuamos;</w:t>
      </w:r>
      <w:r>
        <w:rPr>
          <w:sz w:val="24"/>
          <w:lang w:bidi="es-ES"/>
        </w:rPr>
        <w:t xml:space="preserve"> </w:t>
      </w:r>
      <w:r w:rsidRPr="007476CF">
        <w:rPr>
          <w:sz w:val="24"/>
          <w:lang w:bidi="es-ES"/>
        </w:rPr>
        <w:t>si actuamos sin pensar no importa, nos detenemos y corregimos el orden. Una acción racional y sensata para lograr cambios en las creencias, en las actitudes, etc. conlleva una buena dosis de método y metodología.</w:t>
      </w:r>
    </w:p>
    <w:p w14:paraId="60DCC766" w14:textId="77777777" w:rsidR="00030744" w:rsidRPr="007476CF" w:rsidRDefault="00030744" w:rsidP="00030744">
      <w:pPr>
        <w:ind w:firstLine="708"/>
        <w:jc w:val="both"/>
        <w:rPr>
          <w:sz w:val="24"/>
          <w:lang w:bidi="es-ES"/>
        </w:rPr>
      </w:pPr>
      <w:r w:rsidRPr="007476CF">
        <w:rPr>
          <w:sz w:val="24"/>
          <w:lang w:bidi="es-ES"/>
        </w:rPr>
        <w:t xml:space="preserve">Podríamos verlo como un </w:t>
      </w:r>
      <w:r w:rsidRPr="007476CF">
        <w:rPr>
          <w:i/>
          <w:sz w:val="24"/>
          <w:lang w:bidi="es-ES"/>
        </w:rPr>
        <w:t>problema</w:t>
      </w:r>
      <w:r w:rsidRPr="007476CF">
        <w:rPr>
          <w:sz w:val="24"/>
          <w:lang w:bidi="es-ES"/>
        </w:rPr>
        <w:t>: ¿</w:t>
      </w:r>
      <w:r w:rsidRPr="007476CF">
        <w:rPr>
          <w:sz w:val="24"/>
          <w:u w:val="single"/>
          <w:lang w:bidi="es-ES"/>
        </w:rPr>
        <w:t>sirven</w:t>
      </w:r>
      <w:r w:rsidRPr="007476CF">
        <w:rPr>
          <w:sz w:val="24"/>
          <w:lang w:bidi="es-ES"/>
        </w:rPr>
        <w:t xml:space="preserve"> las HP para actuar racional y sensatamente? Esta pregunta exhibe la duda después de que se nos ha dicho que por no usar las HP hemos actuado irracional o insensatamente, o ambas. Nuestra acción ha sido evaluada, por otros y quizá por nosotros mismos, y nos preguntamos si podemos mejorarla, ya sea cambiando las condiciones reflexivas que la sostienen o evitarla si las condiciones reflexivas así lo consideran adecuado. Por tanto, nuestra acción será racional en cierto sentido cuando haya el uso/utilidad de las HP.</w:t>
      </w:r>
    </w:p>
    <w:p w14:paraId="10DA7936" w14:textId="77777777" w:rsidR="00030744" w:rsidRPr="007476CF" w:rsidRDefault="00030744" w:rsidP="00030744">
      <w:pPr>
        <w:jc w:val="both"/>
        <w:rPr>
          <w:sz w:val="24"/>
        </w:rPr>
      </w:pPr>
      <w:r w:rsidRPr="007476CF">
        <w:rPr>
          <w:sz w:val="24"/>
        </w:rPr>
        <w:t xml:space="preserve">La </w:t>
      </w:r>
      <w:r w:rsidRPr="007476CF">
        <w:rPr>
          <w:i/>
          <w:sz w:val="24"/>
        </w:rPr>
        <w:t xml:space="preserve">pregunta problemática </w:t>
      </w:r>
      <w:r w:rsidRPr="007476CF">
        <w:rPr>
          <w:sz w:val="24"/>
        </w:rPr>
        <w:t xml:space="preserve">entonces da lugar </w:t>
      </w:r>
      <w:r w:rsidRPr="007476CF">
        <w:rPr>
          <w:i/>
          <w:sz w:val="24"/>
        </w:rPr>
        <w:t xml:space="preserve">prima facie </w:t>
      </w:r>
      <w:r w:rsidRPr="007476CF">
        <w:rPr>
          <w:sz w:val="24"/>
        </w:rPr>
        <w:t xml:space="preserve">a dos posturas o hipótesis lógicas: “sí, </w:t>
      </w:r>
      <w:r w:rsidRPr="007476CF">
        <w:rPr>
          <w:sz w:val="24"/>
          <w:u w:val="single"/>
        </w:rPr>
        <w:t>sirven</w:t>
      </w:r>
      <w:r w:rsidRPr="007476CF">
        <w:rPr>
          <w:sz w:val="24"/>
        </w:rPr>
        <w:t xml:space="preserve">” y “no, </w:t>
      </w:r>
      <w:r w:rsidRPr="007476CF">
        <w:rPr>
          <w:sz w:val="24"/>
          <w:u w:val="single"/>
        </w:rPr>
        <w:t>no sirven</w:t>
      </w:r>
      <w:r w:rsidRPr="007476CF">
        <w:rPr>
          <w:sz w:val="24"/>
        </w:rPr>
        <w:t>”.</w:t>
      </w:r>
    </w:p>
    <w:p w14:paraId="2868C856" w14:textId="77777777" w:rsidR="00030744" w:rsidRPr="007476CF" w:rsidRDefault="00030744" w:rsidP="00030744">
      <w:pPr>
        <w:jc w:val="both"/>
        <w:rPr>
          <w:sz w:val="24"/>
          <w:lang w:bidi="es-ES"/>
        </w:rPr>
      </w:pPr>
      <w:r w:rsidRPr="007476CF">
        <w:rPr>
          <w:sz w:val="24"/>
          <w:lang w:bidi="es-ES"/>
        </w:rPr>
        <w:t>Ambas posturas suponen que desde cierta perspectiva (trasfondo) consideramos justificado afirmarlas. Sin embargo, son antitéticas, antagónicas. No podemos decir que sirven y no sirven, y si lo hiciéramos no sería en el mismo sentido, so pena de contradecirnos.</w:t>
      </w:r>
    </w:p>
    <w:p w14:paraId="56DA5C2A" w14:textId="77777777" w:rsidR="00030744" w:rsidRPr="007476CF" w:rsidRDefault="00030744" w:rsidP="00030744">
      <w:pPr>
        <w:ind w:firstLine="708"/>
        <w:jc w:val="both"/>
        <w:rPr>
          <w:sz w:val="24"/>
          <w:lang w:bidi="es-ES"/>
        </w:rPr>
      </w:pPr>
      <w:r w:rsidRPr="007476CF">
        <w:rPr>
          <w:sz w:val="24"/>
          <w:lang w:bidi="es-ES"/>
        </w:rPr>
        <w:t xml:space="preserve">La </w:t>
      </w:r>
      <w:r w:rsidRPr="007476CF">
        <w:rPr>
          <w:i/>
          <w:sz w:val="24"/>
          <w:u w:val="single"/>
          <w:lang w:bidi="es-ES"/>
        </w:rPr>
        <w:t>pregunta problemática</w:t>
      </w:r>
      <w:r w:rsidRPr="007476CF">
        <w:rPr>
          <w:i/>
          <w:sz w:val="24"/>
          <w:lang w:bidi="es-ES"/>
        </w:rPr>
        <w:t xml:space="preserve"> </w:t>
      </w:r>
      <w:r w:rsidRPr="007476CF">
        <w:rPr>
          <w:sz w:val="24"/>
          <w:lang w:bidi="es-ES"/>
        </w:rPr>
        <w:t>cerrada como la anterior, que se contesta con sí o no, y que sólo una de las dos respuestas es correcta, es la más sencilla de plantear y atajar con reflexiones e investigaciones para su solución. Al menos satisface cuatro condiciones:</w:t>
      </w:r>
    </w:p>
    <w:p w14:paraId="120E97B2" w14:textId="77777777" w:rsidR="00030744" w:rsidRPr="007476CF" w:rsidRDefault="00030744" w:rsidP="00030744">
      <w:pPr>
        <w:jc w:val="both"/>
        <w:rPr>
          <w:sz w:val="24"/>
        </w:rPr>
      </w:pPr>
      <w:r w:rsidRPr="007476CF">
        <w:rPr>
          <w:sz w:val="24"/>
        </w:rPr>
        <w:t xml:space="preserve">Es pregunta problemática </w:t>
      </w:r>
      <w:r w:rsidRPr="007476CF">
        <w:rPr>
          <w:i/>
          <w:sz w:val="24"/>
        </w:rPr>
        <w:t>si y sólo si</w:t>
      </w:r>
      <w:r w:rsidRPr="007476CF">
        <w:rPr>
          <w:sz w:val="24"/>
        </w:rPr>
        <w:t>:</w:t>
      </w:r>
    </w:p>
    <w:p w14:paraId="54DE325F" w14:textId="77777777" w:rsidR="00030744" w:rsidRPr="007476CF" w:rsidRDefault="00030744" w:rsidP="00030744">
      <w:pPr>
        <w:numPr>
          <w:ilvl w:val="2"/>
          <w:numId w:val="6"/>
        </w:numPr>
        <w:jc w:val="both"/>
        <w:rPr>
          <w:sz w:val="24"/>
          <w:lang w:bidi="es-ES"/>
        </w:rPr>
      </w:pPr>
      <w:r w:rsidRPr="007476CF">
        <w:rPr>
          <w:sz w:val="24"/>
          <w:lang w:bidi="es-ES"/>
        </w:rPr>
        <w:t>Es susceptible de formularse con signos de interrogación.</w:t>
      </w:r>
    </w:p>
    <w:p w14:paraId="6B3F54E1" w14:textId="77777777" w:rsidR="00030744" w:rsidRPr="007476CF" w:rsidRDefault="00030744" w:rsidP="00030744">
      <w:pPr>
        <w:numPr>
          <w:ilvl w:val="2"/>
          <w:numId w:val="6"/>
        </w:numPr>
        <w:jc w:val="both"/>
        <w:rPr>
          <w:sz w:val="24"/>
          <w:lang w:bidi="es-ES"/>
        </w:rPr>
      </w:pPr>
      <w:r w:rsidRPr="007476CF">
        <w:rPr>
          <w:sz w:val="24"/>
          <w:lang w:bidi="es-ES"/>
        </w:rPr>
        <w:t>Puede responderse claramente con sí o un no.</w:t>
      </w:r>
    </w:p>
    <w:p w14:paraId="77A82AEE" w14:textId="77777777" w:rsidR="00030744" w:rsidRPr="007476CF" w:rsidRDefault="00030744" w:rsidP="00030744">
      <w:pPr>
        <w:numPr>
          <w:ilvl w:val="2"/>
          <w:numId w:val="6"/>
        </w:numPr>
        <w:jc w:val="both"/>
        <w:rPr>
          <w:sz w:val="24"/>
          <w:lang w:bidi="es-ES"/>
        </w:rPr>
      </w:pPr>
      <w:r w:rsidRPr="007476CF">
        <w:rPr>
          <w:sz w:val="24"/>
          <w:lang w:bidi="es-ES"/>
        </w:rPr>
        <w:t>Es aceptable/creíble para el agente epistémico.</w:t>
      </w:r>
    </w:p>
    <w:p w14:paraId="0983DB95" w14:textId="77777777" w:rsidR="00030744" w:rsidRPr="007476CF" w:rsidRDefault="00030744" w:rsidP="00030744">
      <w:pPr>
        <w:numPr>
          <w:ilvl w:val="2"/>
          <w:numId w:val="6"/>
        </w:numPr>
        <w:jc w:val="both"/>
        <w:rPr>
          <w:sz w:val="24"/>
          <w:lang w:bidi="es-ES"/>
        </w:rPr>
      </w:pPr>
      <w:r w:rsidRPr="007476CF">
        <w:rPr>
          <w:sz w:val="24"/>
          <w:lang w:bidi="es-ES"/>
        </w:rPr>
        <w:t>Es viable/factible/plausible la justificación [apoyo racional de la respuesta].</w:t>
      </w:r>
    </w:p>
    <w:p w14:paraId="228BA4FE" w14:textId="77777777" w:rsidR="00030744" w:rsidRPr="007476CF" w:rsidRDefault="00030744" w:rsidP="00030744">
      <w:pPr>
        <w:jc w:val="both"/>
        <w:rPr>
          <w:sz w:val="24"/>
        </w:rPr>
        <w:sectPr w:rsidR="00030744" w:rsidRPr="007476CF" w:rsidSect="003C7D17">
          <w:pgSz w:w="12242" w:h="15842" w:code="1"/>
          <w:pgMar w:top="1418" w:right="278" w:bottom="278" w:left="1021" w:header="720" w:footer="720" w:gutter="0"/>
          <w:cols w:space="720"/>
        </w:sectPr>
      </w:pPr>
      <w:r w:rsidRPr="001115DA">
        <w:rPr>
          <w:sz w:val="24"/>
          <w:lang w:bidi="es-ES"/>
        </w:rPr>
        <w:t xml:space="preserve">Cuando la </w:t>
      </w:r>
      <w:r w:rsidRPr="001115DA">
        <w:rPr>
          <w:i/>
          <w:sz w:val="24"/>
          <w:u w:val="single"/>
          <w:lang w:bidi="es-ES"/>
        </w:rPr>
        <w:t>pregunta problemática</w:t>
      </w:r>
      <w:r w:rsidRPr="001115DA">
        <w:rPr>
          <w:i/>
          <w:sz w:val="24"/>
          <w:lang w:bidi="es-ES"/>
        </w:rPr>
        <w:t xml:space="preserve"> </w:t>
      </w:r>
      <w:r w:rsidRPr="001115DA">
        <w:rPr>
          <w:sz w:val="24"/>
          <w:lang w:bidi="es-ES"/>
        </w:rPr>
        <w:t xml:space="preserve">no se ha logrado formular </w:t>
      </w:r>
      <w:r w:rsidRPr="001115DA">
        <w:rPr>
          <w:i/>
          <w:sz w:val="24"/>
          <w:lang w:bidi="es-ES"/>
        </w:rPr>
        <w:t xml:space="preserve">entonces </w:t>
      </w:r>
      <w:r w:rsidRPr="001115DA">
        <w:rPr>
          <w:sz w:val="24"/>
          <w:lang w:bidi="es-ES"/>
        </w:rPr>
        <w:t>la generación reflexiva y/o creativa de hipótesis es irrelevante. Esto significa que el primer paso es tener claro el problema. Luego las hipótesis y, posteriormente, la solución</w:t>
      </w:r>
      <w:r>
        <w:rPr>
          <w:sz w:val="24"/>
        </w:rPr>
        <w:t>.</w:t>
      </w:r>
      <w:r w:rsidRPr="001115DA">
        <w:rPr>
          <w:sz w:val="24"/>
          <w:lang w:bidi="es-ES"/>
        </w:rPr>
        <w:t xml:space="preserve">(v. Campirán, 2008-2015, en Capítulo 9, </w:t>
      </w:r>
      <w:r w:rsidRPr="001115DA">
        <w:rPr>
          <w:i/>
          <w:sz w:val="24"/>
          <w:lang w:bidi="es-ES"/>
        </w:rPr>
        <w:t>infra</w:t>
      </w:r>
      <w:r w:rsidRPr="001115DA">
        <w:rPr>
          <w:sz w:val="24"/>
          <w:lang w:bidi="es-ES"/>
        </w:rPr>
        <w:t>.)</w:t>
      </w:r>
    </w:p>
    <w:p w14:paraId="62457126" w14:textId="77777777" w:rsidR="00030744" w:rsidRPr="001115DA" w:rsidRDefault="00030744" w:rsidP="00030744">
      <w:pPr>
        <w:rPr>
          <w:sz w:val="24"/>
          <w:lang w:bidi="es-ES"/>
        </w:rPr>
      </w:pPr>
      <w:r>
        <w:rPr>
          <w:noProof/>
          <w:sz w:val="24"/>
          <w:lang w:val="en-US"/>
        </w:rPr>
        <mc:AlternateContent>
          <mc:Choice Requires="wpg">
            <w:drawing>
              <wp:anchor distT="0" distB="0" distL="114300" distR="114300" simplePos="0" relativeHeight="252303360" behindDoc="1" locked="0" layoutInCell="1" allowOverlap="1" wp14:anchorId="54E45720" wp14:editId="56EF3752">
                <wp:simplePos x="0" y="0"/>
                <wp:positionH relativeFrom="page">
                  <wp:posOffset>709930</wp:posOffset>
                </wp:positionH>
                <wp:positionV relativeFrom="paragraph">
                  <wp:posOffset>-204470</wp:posOffset>
                </wp:positionV>
                <wp:extent cx="2947670" cy="432435"/>
                <wp:effectExtent l="19050" t="0" r="0" b="0"/>
                <wp:wrapNone/>
                <wp:docPr id="357" name="Grupo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7670" cy="432435"/>
                          <a:chOff x="1613" y="-178"/>
                          <a:chExt cx="4173" cy="681"/>
                        </a:xfrm>
                      </wpg:grpSpPr>
                      <wps:wsp>
                        <wps:cNvPr id="358" name="Freeform 178"/>
                        <wps:cNvSpPr>
                          <a:spLocks/>
                        </wps:cNvSpPr>
                        <wps:spPr bwMode="auto">
                          <a:xfrm>
                            <a:off x="1620" y="-171"/>
                            <a:ext cx="4158" cy="666"/>
                          </a:xfrm>
                          <a:custGeom>
                            <a:avLst/>
                            <a:gdLst>
                              <a:gd name="T0" fmla="+- 0 1731 1620"/>
                              <a:gd name="T1" fmla="*/ T0 w 4158"/>
                              <a:gd name="T2" fmla="+- 0 -170 -170"/>
                              <a:gd name="T3" fmla="*/ -170 h 666"/>
                              <a:gd name="T4" fmla="+- 0 5667 1620"/>
                              <a:gd name="T5" fmla="*/ T4 w 4158"/>
                              <a:gd name="T6" fmla="+- 0 -170 -170"/>
                              <a:gd name="T7" fmla="*/ -170 h 666"/>
                              <a:gd name="T8" fmla="+- 0 5778 1620"/>
                              <a:gd name="T9" fmla="*/ T8 w 4158"/>
                              <a:gd name="T10" fmla="+- 0 -59 -170"/>
                              <a:gd name="T11" fmla="*/ -59 h 666"/>
                              <a:gd name="T12" fmla="+- 0 5778 1620"/>
                              <a:gd name="T13" fmla="*/ T12 w 4158"/>
                              <a:gd name="T14" fmla="+- 0 496 -170"/>
                              <a:gd name="T15" fmla="*/ 496 h 666"/>
                              <a:gd name="T16" fmla="+- 0 1620 1620"/>
                              <a:gd name="T17" fmla="*/ T16 w 4158"/>
                              <a:gd name="T18" fmla="+- 0 496 -170"/>
                              <a:gd name="T19" fmla="*/ 496 h 666"/>
                              <a:gd name="T20" fmla="+- 0 1620 1620"/>
                              <a:gd name="T21" fmla="*/ T20 w 4158"/>
                              <a:gd name="T22" fmla="+- 0 -59 -170"/>
                              <a:gd name="T23" fmla="*/ -59 h 666"/>
                              <a:gd name="T24" fmla="+- 0 1731 1620"/>
                              <a:gd name="T25" fmla="*/ T24 w 4158"/>
                              <a:gd name="T26" fmla="+- 0 -170 -170"/>
                              <a:gd name="T27" fmla="*/ -170 h 666"/>
                            </a:gdLst>
                            <a:ahLst/>
                            <a:cxnLst>
                              <a:cxn ang="0">
                                <a:pos x="T1" y="T3"/>
                              </a:cxn>
                              <a:cxn ang="0">
                                <a:pos x="T5" y="T7"/>
                              </a:cxn>
                              <a:cxn ang="0">
                                <a:pos x="T9" y="T11"/>
                              </a:cxn>
                              <a:cxn ang="0">
                                <a:pos x="T13" y="T15"/>
                              </a:cxn>
                              <a:cxn ang="0">
                                <a:pos x="T17" y="T19"/>
                              </a:cxn>
                              <a:cxn ang="0">
                                <a:pos x="T21" y="T23"/>
                              </a:cxn>
                              <a:cxn ang="0">
                                <a:pos x="T25" y="T27"/>
                              </a:cxn>
                            </a:cxnLst>
                            <a:rect l="0" t="0" r="r" b="b"/>
                            <a:pathLst>
                              <a:path w="4158" h="666">
                                <a:moveTo>
                                  <a:pt x="111" y="0"/>
                                </a:moveTo>
                                <a:lnTo>
                                  <a:pt x="4047" y="0"/>
                                </a:lnTo>
                                <a:lnTo>
                                  <a:pt x="4158" y="111"/>
                                </a:lnTo>
                                <a:lnTo>
                                  <a:pt x="4158" y="666"/>
                                </a:lnTo>
                                <a:lnTo>
                                  <a:pt x="0" y="666"/>
                                </a:lnTo>
                                <a:lnTo>
                                  <a:pt x="0" y="111"/>
                                </a:lnTo>
                                <a:lnTo>
                                  <a:pt x="111" y="0"/>
                                </a:lnTo>
                                <a:close/>
                              </a:path>
                            </a:pathLst>
                          </a:custGeom>
                          <a:noFill/>
                          <a:ln w="9525">
                            <a:solidFill>
                              <a:srgbClr val="0AD0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 name="Text Box 179"/>
                        <wps:cNvSpPr txBox="1">
                          <a:spLocks noChangeArrowheads="1"/>
                        </wps:cNvSpPr>
                        <wps:spPr bwMode="auto">
                          <a:xfrm>
                            <a:off x="1612" y="-178"/>
                            <a:ext cx="4173"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9CA99" w14:textId="77777777" w:rsidR="00A879A6" w:rsidRDefault="00A879A6" w:rsidP="00030744">
                              <w:pPr>
                                <w:spacing w:before="10"/>
                                <w:rPr>
                                  <w:sz w:val="18"/>
                                </w:rPr>
                              </w:pPr>
                            </w:p>
                            <w:p w14:paraId="38DE4C30" w14:textId="77777777" w:rsidR="00A879A6" w:rsidRPr="001115DA" w:rsidRDefault="00A879A6" w:rsidP="00030744">
                              <w:pPr>
                                <w:ind w:left="88" w:right="-15"/>
                                <w:rPr>
                                  <w:b/>
                                  <w:i/>
                                  <w:sz w:val="24"/>
                                </w:rPr>
                              </w:pPr>
                              <w:r w:rsidRPr="001115DA">
                                <w:rPr>
                                  <w:b/>
                                  <w:i/>
                                  <w:sz w:val="24"/>
                                </w:rPr>
                                <w:t>Los ambientes de comunicación</w:t>
                              </w:r>
                              <w:r w:rsidRPr="001115DA">
                                <w:rPr>
                                  <w:b/>
                                  <w:i/>
                                  <w:spacing w:val="-23"/>
                                  <w:sz w:val="24"/>
                                </w:rPr>
                                <w:t xml:space="preserve"> </w:t>
                              </w:r>
                              <w:r w:rsidRPr="001115DA">
                                <w:rPr>
                                  <w:b/>
                                  <w:i/>
                                  <w:sz w:val="24"/>
                                </w:rPr>
                                <w:t>fructífera.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4E45720" id="Grupo 357" o:spid="_x0000_s1111" style="position:absolute;margin-left:55.9pt;margin-top:-16.1pt;width:232.1pt;height:34.05pt;z-index:-251013120;mso-position-horizontal-relative:page;mso-position-vertical-relative:text" coordorigin="1613,-178" coordsize="4173,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">
                <v:shape id="Freeform 178" o:spid="_x0000_s1112" style="position:absolute;left:1620;top:-171;width:4158;height:666;visibility:visible;mso-wrap-style:square;v-text-anchor:top" coordsize="4158,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" path="m111,l4047,r111,111l4158,666,,666,,111,111,xe" filled="f" strokecolor="#0ad0d9">
                  <v:path arrowok="t" o:connecttype="custom" o:connectlocs="111,-170;4047,-170;4158,-59;4158,496;0,496;0,-59;111,-170" o:connectangles="0,0,0,0,0,0,0"/>
                </v:shape>
                <v:shape id="Text Box 179" o:spid="_x0000_s1113" type="#_x0000_t202" style="position:absolute;left:1612;top:-178;width:4173;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7mOxQAAANwAAAAPAAAAZHJzL2Rvd25yZXYueG1sRI9Ba8JA&#10;FITvBf/D8oTe6sYW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BOk7mOxQAAANwAAAAP&#10;AAAAAAAAAAAAAAAAAAcCAABkcnMvZG93bnJldi54bWxQSwUGAAAAAAMAAwC3AAAA+QIAAAAA&#10;" filled="f" stroked="f">
                  <v:textbox inset="0,0,0,0">
                    <w:txbxContent>
                      <w:p w14:paraId="7BF9CA99" w14:textId="77777777" w:rsidR="00A879A6" w:rsidRDefault="00A879A6" w:rsidP="00030744">
                        <w:pPr>
                          <w:spacing w:before="10"/>
                          <w:rPr>
                            <w:sz w:val="18"/>
                          </w:rPr>
                        </w:pPr>
                      </w:p>
                      <w:p w14:paraId="38DE4C30" w14:textId="77777777" w:rsidR="00A879A6" w:rsidRPr="001115DA" w:rsidRDefault="00A879A6" w:rsidP="00030744">
                        <w:pPr>
                          <w:ind w:left="88" w:right="-15"/>
                          <w:rPr>
                            <w:b/>
                            <w:i/>
                            <w:sz w:val="24"/>
                          </w:rPr>
                        </w:pPr>
                        <w:r w:rsidRPr="001115DA">
                          <w:rPr>
                            <w:b/>
                            <w:i/>
                            <w:sz w:val="24"/>
                          </w:rPr>
                          <w:t>Los ambientes de comunicación</w:t>
                        </w:r>
                        <w:r w:rsidRPr="001115DA">
                          <w:rPr>
                            <w:b/>
                            <w:i/>
                            <w:spacing w:val="-23"/>
                            <w:sz w:val="24"/>
                          </w:rPr>
                          <w:t xml:space="preserve"> </w:t>
                        </w:r>
                        <w:r w:rsidRPr="001115DA">
                          <w:rPr>
                            <w:b/>
                            <w:i/>
                            <w:sz w:val="24"/>
                          </w:rPr>
                          <w:t>fructífera.</w:t>
                        </w:r>
                      </w:p>
                    </w:txbxContent>
                  </v:textbox>
                </v:shape>
                <w10:wrap anchorx="page"/>
              </v:group>
            </w:pict>
          </mc:Fallback>
        </mc:AlternateContent>
      </w:r>
      <w:r>
        <w:rPr>
          <w:noProof/>
          <w:sz w:val="24"/>
          <w:lang w:val="en-US"/>
        </w:rPr>
        <mc:AlternateContent>
          <mc:Choice Requires="wpg">
            <w:drawing>
              <wp:anchor distT="0" distB="0" distL="114300" distR="114300" simplePos="0" relativeHeight="252301312" behindDoc="0" locked="0" layoutInCell="1" allowOverlap="1" wp14:anchorId="322A36AE" wp14:editId="18808EA6">
                <wp:simplePos x="0" y="0"/>
                <wp:positionH relativeFrom="page">
                  <wp:posOffset>6941820</wp:posOffset>
                </wp:positionH>
                <wp:positionV relativeFrom="paragraph">
                  <wp:posOffset>23495</wp:posOffset>
                </wp:positionV>
                <wp:extent cx="581025" cy="409575"/>
                <wp:effectExtent l="0" t="0" r="0" b="0"/>
                <wp:wrapNone/>
                <wp:docPr id="361" name="Grupo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362" name="Freeform 162"/>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8 37"/>
                              <a:gd name="T23" fmla="*/ 198 h 645"/>
                              <a:gd name="T24" fmla="+- 0 11271 10932"/>
                              <a:gd name="T25" fmla="*/ T24 w 915"/>
                              <a:gd name="T26" fmla="+- 0 198 37"/>
                              <a:gd name="T27" fmla="*/ 198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Text Box 163"/>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1DA9F9" w14:textId="77777777" w:rsidR="00A879A6" w:rsidRDefault="00A879A6" w:rsidP="00030744">
                              <w:pPr>
                                <w:spacing w:before="158"/>
                                <w:ind w:left="207"/>
                              </w:pPr>
                              <w:r>
                                <w:rPr>
                                  <w:color w:val="FFFFFF"/>
                                </w:rPr>
                                <w:t>101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22A36AE" id="Grupo 361" o:spid="_x0000_s1114" style="position:absolute;margin-left:546.6pt;margin-top:1.85pt;width:45.75pt;height:32.25pt;z-index:252301312;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">
                <v:shape id="Freeform 162" o:spid="_x0000_s1115"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" path="m339,l,323,339,645r,-160l915,485r,-324l339,161,339,xe" fillcolor="#c0504d" stroked="f">
                  <v:path arrowok="t" o:connecttype="custom" o:connectlocs="339,37;0,360;339,682;339,522;915,522;915,198;339,198;339,37" o:connectangles="0,0,0,0,0,0,0,0"/>
                </v:shape>
                <v:shape id="Text Box 163" o:spid="_x0000_s1116"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0TZxQAAANwAAAAPAAAAZHJzL2Rvd25yZXYueG1sRI9Ba8JA&#10;FITvQv/D8gq96UaF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DhF0TZxQAAANwAAAAP&#10;AAAAAAAAAAAAAAAAAAcCAABkcnMvZG93bnJldi54bWxQSwUGAAAAAAMAAwC3AAAA+QIAAAAA&#10;" filled="f" stroked="f">
                  <v:textbox inset="0,0,0,0">
                    <w:txbxContent>
                      <w:p w14:paraId="431DA9F9" w14:textId="77777777" w:rsidR="00A879A6" w:rsidRDefault="00A879A6" w:rsidP="00030744">
                        <w:pPr>
                          <w:spacing w:before="158"/>
                          <w:ind w:left="207"/>
                        </w:pPr>
                        <w:r>
                          <w:rPr>
                            <w:color w:val="FFFFFF"/>
                          </w:rPr>
                          <w:t>101</w:t>
                        </w:r>
                      </w:p>
                    </w:txbxContent>
                  </v:textbox>
                </v:shape>
                <w10:wrap anchorx="page"/>
              </v:group>
            </w:pict>
          </mc:Fallback>
        </mc:AlternateContent>
      </w:r>
    </w:p>
    <w:p w14:paraId="1D12A695" w14:textId="77777777" w:rsidR="00030744" w:rsidRPr="001115DA" w:rsidRDefault="00030744" w:rsidP="00030744">
      <w:pPr>
        <w:rPr>
          <w:sz w:val="24"/>
          <w:lang w:bidi="es-ES"/>
        </w:rPr>
      </w:pPr>
    </w:p>
    <w:p w14:paraId="6F8D6B8E" w14:textId="77777777" w:rsidR="00030744" w:rsidRDefault="00030744" w:rsidP="00030744">
      <w:pPr>
        <w:jc w:val="both"/>
        <w:rPr>
          <w:sz w:val="24"/>
          <w:lang w:bidi="es-ES"/>
        </w:rPr>
      </w:pPr>
      <w:r>
        <w:rPr>
          <w:noProof/>
          <w:sz w:val="24"/>
          <w:lang w:val="en-US"/>
        </w:rPr>
        <mc:AlternateContent>
          <mc:Choice Requires="wps">
            <w:drawing>
              <wp:anchor distT="0" distB="0" distL="114300" distR="114300" simplePos="0" relativeHeight="252302336" behindDoc="1" locked="0" layoutInCell="1" allowOverlap="1" wp14:anchorId="16ED3D31" wp14:editId="26512DD6">
                <wp:simplePos x="0" y="0"/>
                <wp:positionH relativeFrom="page">
                  <wp:posOffset>5006975</wp:posOffset>
                </wp:positionH>
                <wp:positionV relativeFrom="paragraph">
                  <wp:posOffset>261620</wp:posOffset>
                </wp:positionV>
                <wp:extent cx="327025" cy="2477770"/>
                <wp:effectExtent l="15875" t="13970" r="19050" b="13335"/>
                <wp:wrapSquare wrapText="bothSides"/>
                <wp:docPr id="228" name="Forma libre: forma 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7025" cy="2477770"/>
                        </a:xfrm>
                        <a:custGeom>
                          <a:avLst/>
                          <a:gdLst>
                            <a:gd name="T0" fmla="*/ 326390 w 515"/>
                            <a:gd name="T1" fmla="*/ 936625 h 3902"/>
                            <a:gd name="T2" fmla="*/ 326390 w 515"/>
                            <a:gd name="T3" fmla="*/ 3385185 h 3902"/>
                            <a:gd name="T4" fmla="*/ 326390 w 515"/>
                            <a:gd name="T5" fmla="*/ 1395730 h 3902"/>
                            <a:gd name="T6" fmla="*/ 200660 w 515"/>
                            <a:gd name="T7" fmla="*/ 1395730 h 3902"/>
                            <a:gd name="T8" fmla="*/ 0 w 515"/>
                            <a:gd name="T9" fmla="*/ 3413760 h 390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15" h="3902">
                              <a:moveTo>
                                <a:pt x="514" y="0"/>
                              </a:moveTo>
                              <a:lnTo>
                                <a:pt x="514" y="3856"/>
                              </a:lnTo>
                              <a:moveTo>
                                <a:pt x="514" y="723"/>
                              </a:moveTo>
                              <a:lnTo>
                                <a:pt x="316" y="723"/>
                              </a:lnTo>
                              <a:lnTo>
                                <a:pt x="0" y="3901"/>
                              </a:lnTo>
                            </a:path>
                          </a:pathLst>
                        </a:custGeom>
                        <a:noFill/>
                        <a:ln w="25400">
                          <a:solidFill>
                            <a:srgbClr val="5893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48176C0" id="Forma libre: forma 360" o:spid="_x0000_s1026" style="position:absolute;margin-left:394.25pt;margin-top:20.6pt;width:25.75pt;height:195.1pt;z-index:-25101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15,3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" path="m514,r,3856m514,723r-198,l,3901e" filled="f" strokecolor="#589346" strokeweight="2pt">
                <v:path arrowok="t" o:connecttype="custom" o:connectlocs="207257650,594756875;207257650,2147483646;207257650,886288550;127419100,886288550;0,2147483646" o:connectangles="0,0,0,0,0"/>
                <w10:wrap type="square" anchorx="page"/>
              </v:shape>
            </w:pict>
          </mc:Fallback>
        </mc:AlternateContent>
      </w:r>
      <w:r>
        <w:rPr>
          <w:noProof/>
          <w:sz w:val="24"/>
          <w:lang w:val="en-US"/>
        </w:rPr>
        <mc:AlternateContent>
          <mc:Choice Requires="wps">
            <w:drawing>
              <wp:anchor distT="0" distB="0" distL="114300" distR="114300" simplePos="0" relativeHeight="252304384" behindDoc="1" locked="0" layoutInCell="1" allowOverlap="1" wp14:anchorId="13582497" wp14:editId="37807106">
                <wp:simplePos x="0" y="0"/>
                <wp:positionH relativeFrom="page">
                  <wp:posOffset>5459095</wp:posOffset>
                </wp:positionH>
                <wp:positionV relativeFrom="paragraph">
                  <wp:posOffset>23495</wp:posOffset>
                </wp:positionV>
                <wp:extent cx="1896745" cy="2715895"/>
                <wp:effectExtent l="0" t="0" r="8255" b="8255"/>
                <wp:wrapSquare wrapText="bothSides"/>
                <wp:docPr id="356" name="Cuadro de texto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6745" cy="2715895"/>
                        </a:xfrm>
                        <a:prstGeom prst="rect">
                          <a:avLst/>
                        </a:prstGeom>
                        <a:solidFill>
                          <a:srgbClr val="7BC961"/>
                        </a:solidFill>
                        <a:ln w="25400">
                          <a:solidFill>
                            <a:srgbClr val="589346"/>
                          </a:solidFill>
                          <a:prstDash val="solid"/>
                          <a:miter lim="800000"/>
                          <a:headEnd/>
                          <a:tailEnd/>
                        </a:ln>
                      </wps:spPr>
                      <wps:txbx>
                        <w:txbxContent>
                          <w:p w14:paraId="640E9BCF" w14:textId="77777777" w:rsidR="00A879A6" w:rsidRDefault="00A879A6" w:rsidP="00030744">
                            <w:pPr>
                              <w:spacing w:before="73"/>
                              <w:ind w:left="147"/>
                              <w:jc w:val="center"/>
                              <w:rPr>
                                <w:i/>
                                <w:sz w:val="24"/>
                              </w:rPr>
                            </w:pPr>
                            <w:r>
                              <w:rPr>
                                <w:i/>
                                <w:color w:val="051D28"/>
                                <w:sz w:val="24"/>
                              </w:rPr>
                              <w:t>Diálogo: para</w:t>
                            </w:r>
                          </w:p>
                          <w:p w14:paraId="1F7C32B0" w14:textId="77777777" w:rsidR="00A879A6" w:rsidRDefault="00A879A6" w:rsidP="00030744">
                            <w:pPr>
                              <w:pStyle w:val="Textoindependiente"/>
                              <w:numPr>
                                <w:ilvl w:val="0"/>
                                <w:numId w:val="9"/>
                              </w:numPr>
                              <w:tabs>
                                <w:tab w:val="left" w:pos="508"/>
                              </w:tabs>
                              <w:spacing w:before="119" w:line="293" w:lineRule="exact"/>
                              <w:jc w:val="center"/>
                            </w:pPr>
                            <w:r>
                              <w:rPr>
                                <w:color w:val="FFFFFF"/>
                              </w:rPr>
                              <w:t>Expresar</w:t>
                            </w:r>
                          </w:p>
                          <w:p w14:paraId="7AB13F48" w14:textId="77777777" w:rsidR="00A879A6" w:rsidRDefault="00A879A6" w:rsidP="00030744">
                            <w:pPr>
                              <w:pStyle w:val="Textoindependiente"/>
                              <w:numPr>
                                <w:ilvl w:val="0"/>
                                <w:numId w:val="9"/>
                              </w:numPr>
                              <w:tabs>
                                <w:tab w:val="left" w:pos="508"/>
                              </w:tabs>
                              <w:spacing w:line="292" w:lineRule="exact"/>
                              <w:jc w:val="center"/>
                            </w:pPr>
                            <w:r>
                              <w:rPr>
                                <w:color w:val="FFFFFF"/>
                              </w:rPr>
                              <w:t>Escuchar</w:t>
                            </w:r>
                          </w:p>
                          <w:p w14:paraId="7CD5B9F1" w14:textId="77777777" w:rsidR="00A879A6" w:rsidRDefault="00A879A6" w:rsidP="00030744">
                            <w:pPr>
                              <w:pStyle w:val="Textoindependiente"/>
                              <w:numPr>
                                <w:ilvl w:val="0"/>
                                <w:numId w:val="9"/>
                              </w:numPr>
                              <w:tabs>
                                <w:tab w:val="left" w:pos="508"/>
                              </w:tabs>
                              <w:ind w:right="358"/>
                              <w:jc w:val="center"/>
                            </w:pPr>
                            <w:r>
                              <w:rPr>
                                <w:color w:val="FFFFFF"/>
                              </w:rPr>
                              <w:t xml:space="preserve">Enfatizar el mensaje –no </w:t>
                            </w:r>
                            <w:r>
                              <w:rPr>
                                <w:color w:val="FFFFFF"/>
                                <w:spacing w:val="-12"/>
                              </w:rPr>
                              <w:t xml:space="preserve">la </w:t>
                            </w:r>
                            <w:r>
                              <w:rPr>
                                <w:color w:val="FFFFFF"/>
                              </w:rPr>
                              <w:t>persona.</w:t>
                            </w:r>
                          </w:p>
                          <w:p w14:paraId="2E4B5E71" w14:textId="77777777" w:rsidR="00A879A6" w:rsidRDefault="00A879A6" w:rsidP="00030744">
                            <w:pPr>
                              <w:spacing w:before="61"/>
                              <w:ind w:left="147" w:right="378"/>
                              <w:jc w:val="center"/>
                              <w:rPr>
                                <w:i/>
                                <w:sz w:val="24"/>
                              </w:rPr>
                            </w:pPr>
                            <w:r>
                              <w:rPr>
                                <w:i/>
                                <w:color w:val="051D28"/>
                                <w:sz w:val="24"/>
                              </w:rPr>
                              <w:t>Retroalimentación Cognitiva y Metacognitiva:</w:t>
                            </w:r>
                          </w:p>
                          <w:p w14:paraId="1C72F3B0" w14:textId="77777777" w:rsidR="00A879A6" w:rsidRDefault="00A879A6" w:rsidP="00030744">
                            <w:pPr>
                              <w:pStyle w:val="Textoindependiente"/>
                              <w:numPr>
                                <w:ilvl w:val="0"/>
                                <w:numId w:val="9"/>
                              </w:numPr>
                              <w:tabs>
                                <w:tab w:val="left" w:pos="508"/>
                              </w:tabs>
                              <w:spacing w:before="121" w:line="292" w:lineRule="exact"/>
                              <w:jc w:val="center"/>
                            </w:pPr>
                            <w:r>
                              <w:rPr>
                                <w:color w:val="FFFFFF"/>
                              </w:rPr>
                              <w:t>Hacer</w:t>
                            </w:r>
                            <w:r>
                              <w:rPr>
                                <w:color w:val="FFFFFF"/>
                                <w:spacing w:val="1"/>
                              </w:rPr>
                              <w:t xml:space="preserve"> </w:t>
                            </w:r>
                            <w:r>
                              <w:rPr>
                                <w:color w:val="FFFFFF"/>
                              </w:rPr>
                              <w:t>alto</w:t>
                            </w:r>
                          </w:p>
                          <w:p w14:paraId="00FB6A3A" w14:textId="77777777" w:rsidR="00A879A6" w:rsidRDefault="00A879A6" w:rsidP="00030744">
                            <w:pPr>
                              <w:pStyle w:val="Textoindependiente"/>
                              <w:numPr>
                                <w:ilvl w:val="0"/>
                                <w:numId w:val="9"/>
                              </w:numPr>
                              <w:tabs>
                                <w:tab w:val="left" w:pos="508"/>
                              </w:tabs>
                              <w:spacing w:line="292" w:lineRule="exact"/>
                              <w:jc w:val="center"/>
                            </w:pPr>
                            <w:r>
                              <w:rPr>
                                <w:color w:val="FFFFFF"/>
                              </w:rPr>
                              <w:t>Darse</w:t>
                            </w:r>
                            <w:r>
                              <w:rPr>
                                <w:color w:val="FFFFFF"/>
                                <w:spacing w:val="1"/>
                              </w:rPr>
                              <w:t xml:space="preserve"> </w:t>
                            </w:r>
                            <w:r>
                              <w:rPr>
                                <w:color w:val="FFFFFF"/>
                              </w:rPr>
                              <w:t>cuenta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3582497" id="Cuadro de texto 356" o:spid="_x0000_s1117" type="#_x0000_t202" style="position:absolute;left:0;text-align:left;margin-left:429.85pt;margin-top:1.85pt;width:149.35pt;height:213.85pt;z-index:-25101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" fillcolor="#7bc961" strokecolor="#589346" strokeweight="2pt">
                <v:textbox inset="0,0,0,0">
                  <w:txbxContent>
                    <w:p w14:paraId="640E9BCF" w14:textId="77777777" w:rsidR="00A879A6" w:rsidRDefault="00A879A6" w:rsidP="00030744">
                      <w:pPr>
                        <w:spacing w:before="73"/>
                        <w:ind w:left="147"/>
                        <w:jc w:val="center"/>
                        <w:rPr>
                          <w:i/>
                          <w:sz w:val="24"/>
                        </w:rPr>
                      </w:pPr>
                      <w:r>
                        <w:rPr>
                          <w:i/>
                          <w:color w:val="051D28"/>
                          <w:sz w:val="24"/>
                        </w:rPr>
                        <w:t>Diálogo: para</w:t>
                      </w:r>
                    </w:p>
                    <w:p w14:paraId="1F7C32B0" w14:textId="77777777" w:rsidR="00A879A6" w:rsidRDefault="00A879A6" w:rsidP="00030744">
                      <w:pPr>
                        <w:pStyle w:val="Textoindependiente"/>
                        <w:numPr>
                          <w:ilvl w:val="0"/>
                          <w:numId w:val="9"/>
                        </w:numPr>
                        <w:tabs>
                          <w:tab w:val="left" w:pos="508"/>
                        </w:tabs>
                        <w:spacing w:before="119" w:line="293" w:lineRule="exact"/>
                        <w:jc w:val="center"/>
                      </w:pPr>
                      <w:r>
                        <w:rPr>
                          <w:color w:val="FFFFFF"/>
                        </w:rPr>
                        <w:t>Expresar</w:t>
                      </w:r>
                    </w:p>
                    <w:p w14:paraId="7AB13F48" w14:textId="77777777" w:rsidR="00A879A6" w:rsidRDefault="00A879A6" w:rsidP="00030744">
                      <w:pPr>
                        <w:pStyle w:val="Textoindependiente"/>
                        <w:numPr>
                          <w:ilvl w:val="0"/>
                          <w:numId w:val="9"/>
                        </w:numPr>
                        <w:tabs>
                          <w:tab w:val="left" w:pos="508"/>
                        </w:tabs>
                        <w:spacing w:line="292" w:lineRule="exact"/>
                        <w:jc w:val="center"/>
                      </w:pPr>
                      <w:r>
                        <w:rPr>
                          <w:color w:val="FFFFFF"/>
                        </w:rPr>
                        <w:t>Escuchar</w:t>
                      </w:r>
                    </w:p>
                    <w:p w14:paraId="7CD5B9F1" w14:textId="77777777" w:rsidR="00A879A6" w:rsidRDefault="00A879A6" w:rsidP="00030744">
                      <w:pPr>
                        <w:pStyle w:val="Textoindependiente"/>
                        <w:numPr>
                          <w:ilvl w:val="0"/>
                          <w:numId w:val="9"/>
                        </w:numPr>
                        <w:tabs>
                          <w:tab w:val="left" w:pos="508"/>
                        </w:tabs>
                        <w:ind w:right="358"/>
                        <w:jc w:val="center"/>
                      </w:pPr>
                      <w:r>
                        <w:rPr>
                          <w:color w:val="FFFFFF"/>
                        </w:rPr>
                        <w:t xml:space="preserve">Enfatizar el mensaje –no </w:t>
                      </w:r>
                      <w:r>
                        <w:rPr>
                          <w:color w:val="FFFFFF"/>
                          <w:spacing w:val="-12"/>
                        </w:rPr>
                        <w:t xml:space="preserve">la </w:t>
                      </w:r>
                      <w:r>
                        <w:rPr>
                          <w:color w:val="FFFFFF"/>
                        </w:rPr>
                        <w:t>persona.</w:t>
                      </w:r>
                    </w:p>
                    <w:p w14:paraId="2E4B5E71" w14:textId="77777777" w:rsidR="00A879A6" w:rsidRDefault="00A879A6" w:rsidP="00030744">
                      <w:pPr>
                        <w:spacing w:before="61"/>
                        <w:ind w:left="147" w:right="378"/>
                        <w:jc w:val="center"/>
                        <w:rPr>
                          <w:i/>
                          <w:sz w:val="24"/>
                        </w:rPr>
                      </w:pPr>
                      <w:r>
                        <w:rPr>
                          <w:i/>
                          <w:color w:val="051D28"/>
                          <w:sz w:val="24"/>
                        </w:rPr>
                        <w:t>Retroalimentación Cognitiva y Metacognitiva:</w:t>
                      </w:r>
                    </w:p>
                    <w:p w14:paraId="1C72F3B0" w14:textId="77777777" w:rsidR="00A879A6" w:rsidRDefault="00A879A6" w:rsidP="00030744">
                      <w:pPr>
                        <w:pStyle w:val="Textoindependiente"/>
                        <w:numPr>
                          <w:ilvl w:val="0"/>
                          <w:numId w:val="9"/>
                        </w:numPr>
                        <w:tabs>
                          <w:tab w:val="left" w:pos="508"/>
                        </w:tabs>
                        <w:spacing w:before="121" w:line="292" w:lineRule="exact"/>
                        <w:jc w:val="center"/>
                      </w:pPr>
                      <w:r>
                        <w:rPr>
                          <w:color w:val="FFFFFF"/>
                        </w:rPr>
                        <w:t>Hacer</w:t>
                      </w:r>
                      <w:r>
                        <w:rPr>
                          <w:color w:val="FFFFFF"/>
                          <w:spacing w:val="1"/>
                        </w:rPr>
                        <w:t xml:space="preserve"> </w:t>
                      </w:r>
                      <w:r>
                        <w:rPr>
                          <w:color w:val="FFFFFF"/>
                        </w:rPr>
                        <w:t>alto</w:t>
                      </w:r>
                    </w:p>
                    <w:p w14:paraId="00FB6A3A" w14:textId="77777777" w:rsidR="00A879A6" w:rsidRDefault="00A879A6" w:rsidP="00030744">
                      <w:pPr>
                        <w:pStyle w:val="Textoindependiente"/>
                        <w:numPr>
                          <w:ilvl w:val="0"/>
                          <w:numId w:val="9"/>
                        </w:numPr>
                        <w:tabs>
                          <w:tab w:val="left" w:pos="508"/>
                        </w:tabs>
                        <w:spacing w:line="292" w:lineRule="exact"/>
                        <w:jc w:val="center"/>
                      </w:pPr>
                      <w:r>
                        <w:rPr>
                          <w:color w:val="FFFFFF"/>
                        </w:rPr>
                        <w:t>Darse</w:t>
                      </w:r>
                      <w:r>
                        <w:rPr>
                          <w:color w:val="FFFFFF"/>
                          <w:spacing w:val="1"/>
                        </w:rPr>
                        <w:t xml:space="preserve"> </w:t>
                      </w:r>
                      <w:r>
                        <w:rPr>
                          <w:color w:val="FFFFFF"/>
                        </w:rPr>
                        <w:t>cuenta</w:t>
                      </w:r>
                    </w:p>
                  </w:txbxContent>
                </v:textbox>
                <w10:wrap type="square" anchorx="page"/>
              </v:shape>
            </w:pict>
          </mc:Fallback>
        </mc:AlternateContent>
      </w:r>
      <w:r w:rsidRPr="001115DA">
        <w:rPr>
          <w:sz w:val="24"/>
          <w:lang w:bidi="es-ES"/>
        </w:rPr>
        <w:t xml:space="preserve">Por un lado, cuesta mucho a los estudiantes comprender cómo hacer una investigación cuando los </w:t>
      </w:r>
      <w:r w:rsidRPr="001115DA">
        <w:rPr>
          <w:b/>
          <w:i/>
          <w:sz w:val="24"/>
          <w:lang w:bidi="es-ES"/>
        </w:rPr>
        <w:t xml:space="preserve">ambientes de trabajo </w:t>
      </w:r>
      <w:r w:rsidRPr="001115DA">
        <w:rPr>
          <w:sz w:val="24"/>
          <w:lang w:bidi="es-ES"/>
        </w:rPr>
        <w:t xml:space="preserve">no propician mediante </w:t>
      </w:r>
      <w:r w:rsidRPr="001115DA">
        <w:rPr>
          <w:sz w:val="24"/>
          <w:u w:val="single"/>
          <w:lang w:bidi="es-ES"/>
        </w:rPr>
        <w:t>el diálogo</w:t>
      </w:r>
      <w:r w:rsidRPr="001115DA">
        <w:rPr>
          <w:sz w:val="24"/>
          <w:lang w:bidi="es-ES"/>
        </w:rPr>
        <w:t xml:space="preserve"> y </w:t>
      </w:r>
      <w:r w:rsidRPr="001115DA">
        <w:rPr>
          <w:sz w:val="24"/>
          <w:u w:val="single"/>
          <w:lang w:bidi="es-ES"/>
        </w:rPr>
        <w:t>la retroalimentación</w:t>
      </w:r>
      <w:r w:rsidRPr="001115DA">
        <w:rPr>
          <w:sz w:val="24"/>
          <w:lang w:bidi="es-ES"/>
        </w:rPr>
        <w:t xml:space="preserve"> tener claro cómo identificar y plantear un tema, un</w:t>
      </w:r>
      <w:r>
        <w:rPr>
          <w:sz w:val="24"/>
          <w:lang w:bidi="es-ES"/>
        </w:rPr>
        <w:t xml:space="preserve"> </w:t>
      </w:r>
      <w:r w:rsidRPr="001115DA">
        <w:rPr>
          <w:b/>
          <w:sz w:val="24"/>
          <w:lang w:bidi="es-ES"/>
        </w:rPr>
        <w:t xml:space="preserve">problema </w:t>
      </w:r>
      <w:r w:rsidRPr="001115DA">
        <w:rPr>
          <w:sz w:val="24"/>
          <w:lang w:bidi="es-ES"/>
        </w:rPr>
        <w:t xml:space="preserve">y una hipótesis. </w:t>
      </w:r>
    </w:p>
    <w:p w14:paraId="1F642717" w14:textId="77777777" w:rsidR="00030744" w:rsidRDefault="00030744" w:rsidP="00030744">
      <w:pPr>
        <w:jc w:val="both"/>
        <w:rPr>
          <w:sz w:val="24"/>
          <w:lang w:bidi="es-ES"/>
        </w:rPr>
      </w:pPr>
      <w:r w:rsidRPr="001115DA">
        <w:rPr>
          <w:sz w:val="24"/>
          <w:lang w:bidi="es-ES"/>
        </w:rPr>
        <w:t xml:space="preserve">Tardan semanas en aclararse qué es plantear un tema y definir un problema de su interés; frecuentemente se preocupan sólo por temas, palabras o conceptos sueltos, pensando que son problemas; intentan tejer la situación problemática enfatizando el tema en vez de </w:t>
      </w:r>
      <w:r w:rsidRPr="001115DA">
        <w:rPr>
          <w:b/>
          <w:sz w:val="24"/>
          <w:lang w:bidi="es-ES"/>
        </w:rPr>
        <w:t xml:space="preserve">formular la dificultad </w:t>
      </w:r>
      <w:r w:rsidRPr="001115DA">
        <w:rPr>
          <w:sz w:val="24"/>
          <w:lang w:bidi="es-ES"/>
        </w:rPr>
        <w:t>que hay relacionada a su temática. V. gr., ante la pregunta “¿cuál es el problema que deseas</w:t>
      </w:r>
      <w:r>
        <w:rPr>
          <w:sz w:val="24"/>
          <w:lang w:bidi="es-ES"/>
        </w:rPr>
        <w:t xml:space="preserve"> </w:t>
      </w:r>
      <w:r w:rsidRPr="001115DA">
        <w:rPr>
          <w:sz w:val="24"/>
          <w:lang w:bidi="es-ES"/>
        </w:rPr>
        <w:t>solucionar?” dicen: el hambre, la sexualidad, el</w:t>
      </w:r>
      <w:r>
        <w:rPr>
          <w:sz w:val="24"/>
          <w:lang w:bidi="es-ES"/>
        </w:rPr>
        <w:t xml:space="preserve"> </w:t>
      </w:r>
      <w:r w:rsidRPr="001115DA">
        <w:rPr>
          <w:sz w:val="24"/>
          <w:lang w:bidi="es-ES"/>
        </w:rPr>
        <w:t xml:space="preserve">calentamiento global, la corrupción, la crisis, etc. ¡Estos son temas! </w:t>
      </w:r>
    </w:p>
    <w:p w14:paraId="603C649C" w14:textId="77777777" w:rsidR="00030744" w:rsidRPr="001115DA" w:rsidRDefault="00030744" w:rsidP="00030744">
      <w:pPr>
        <w:jc w:val="both"/>
        <w:rPr>
          <w:sz w:val="24"/>
          <w:lang w:bidi="es-ES"/>
        </w:rPr>
      </w:pPr>
      <w:r w:rsidRPr="001115DA">
        <w:rPr>
          <w:sz w:val="24"/>
          <w:lang w:bidi="es-ES"/>
        </w:rPr>
        <w:t xml:space="preserve">Ninguna respuesta de éstas es un problema. Estos dos </w:t>
      </w:r>
      <w:r w:rsidRPr="001115DA">
        <w:rPr>
          <w:b/>
          <w:i/>
          <w:sz w:val="24"/>
          <w:lang w:bidi="es-ES"/>
        </w:rPr>
        <w:t xml:space="preserve">ambientes </w:t>
      </w:r>
      <w:r w:rsidRPr="001115DA">
        <w:rPr>
          <w:sz w:val="24"/>
          <w:lang w:bidi="es-ES"/>
        </w:rPr>
        <w:t>son útiles para plantear el problema y atisbar la solución.</w:t>
      </w:r>
    </w:p>
    <w:p w14:paraId="07ECAAEA" w14:textId="77777777" w:rsidR="00030744" w:rsidRDefault="00030744" w:rsidP="00030744">
      <w:pPr>
        <w:jc w:val="both"/>
        <w:rPr>
          <w:sz w:val="24"/>
          <w:lang w:bidi="es-ES"/>
        </w:rPr>
      </w:pPr>
    </w:p>
    <w:p w14:paraId="1D657840" w14:textId="77777777" w:rsidR="00030744" w:rsidRDefault="00030744" w:rsidP="00030744">
      <w:pPr>
        <w:jc w:val="both"/>
        <w:rPr>
          <w:sz w:val="24"/>
          <w:lang w:bidi="es-ES"/>
        </w:rPr>
      </w:pPr>
    </w:p>
    <w:p w14:paraId="58C2ED4A" w14:textId="77777777" w:rsidR="00030744" w:rsidRDefault="00030744" w:rsidP="00030744">
      <w:pPr>
        <w:jc w:val="both"/>
        <w:rPr>
          <w:sz w:val="24"/>
          <w:lang w:bidi="es-ES"/>
        </w:rPr>
      </w:pPr>
      <w:r w:rsidRPr="001115DA">
        <w:rPr>
          <w:sz w:val="24"/>
          <w:lang w:bidi="es-ES"/>
        </w:rPr>
        <w:t>Por otro lado, una vez que se ha logrado tener formulados los problemas conviene al</w:t>
      </w:r>
      <w:r>
        <w:rPr>
          <w:sz w:val="24"/>
          <w:lang w:bidi="es-ES"/>
        </w:rPr>
        <w:t xml:space="preserve"> </w:t>
      </w:r>
      <w:r w:rsidRPr="001115DA">
        <w:rPr>
          <w:i/>
          <w:sz w:val="24"/>
          <w:lang w:bidi="es-ES"/>
        </w:rPr>
        <w:t xml:space="preserve">ambiente </w:t>
      </w:r>
      <w:r w:rsidRPr="001115DA">
        <w:rPr>
          <w:sz w:val="24"/>
          <w:lang w:bidi="es-ES"/>
        </w:rPr>
        <w:t xml:space="preserve">añadir </w:t>
      </w:r>
      <w:r w:rsidRPr="001115DA">
        <w:rPr>
          <w:sz w:val="24"/>
          <w:u w:val="single"/>
          <w:lang w:bidi="es-ES"/>
        </w:rPr>
        <w:t>la discusión</w:t>
      </w:r>
      <w:r w:rsidRPr="001115DA">
        <w:rPr>
          <w:sz w:val="24"/>
          <w:lang w:bidi="es-ES"/>
        </w:rPr>
        <w:t xml:space="preserve"> como estrategia comunicativa.</w:t>
      </w:r>
    </w:p>
    <w:p w14:paraId="49161902" w14:textId="77777777" w:rsidR="00030744" w:rsidRPr="001115DA" w:rsidRDefault="00030744" w:rsidP="00030744">
      <w:pPr>
        <w:jc w:val="both"/>
        <w:rPr>
          <w:sz w:val="24"/>
          <w:lang w:bidi="es-ES"/>
        </w:rPr>
      </w:pPr>
    </w:p>
    <w:p w14:paraId="6FCA357E" w14:textId="77777777" w:rsidR="00030744" w:rsidRPr="001115DA" w:rsidRDefault="00030744" w:rsidP="00030744">
      <w:pPr>
        <w:numPr>
          <w:ilvl w:val="0"/>
          <w:numId w:val="10"/>
        </w:numPr>
        <w:jc w:val="both"/>
        <w:rPr>
          <w:sz w:val="24"/>
          <w:lang w:bidi="es-ES"/>
        </w:rPr>
      </w:pPr>
      <w:r w:rsidRPr="001115DA">
        <w:rPr>
          <w:sz w:val="24"/>
          <w:lang w:bidi="es-ES"/>
        </w:rPr>
        <w:t>¿Hay suficiente comida para erradicar el hambre del planeta en este momento?</w:t>
      </w:r>
    </w:p>
    <w:p w14:paraId="3B7325D3" w14:textId="77777777" w:rsidR="00030744" w:rsidRPr="001115DA" w:rsidRDefault="00030744" w:rsidP="00030744">
      <w:pPr>
        <w:numPr>
          <w:ilvl w:val="0"/>
          <w:numId w:val="10"/>
        </w:numPr>
        <w:jc w:val="both"/>
        <w:rPr>
          <w:sz w:val="24"/>
          <w:lang w:bidi="es-ES"/>
        </w:rPr>
      </w:pPr>
      <w:r w:rsidRPr="001115DA">
        <w:rPr>
          <w:sz w:val="24"/>
          <w:lang w:bidi="es-ES"/>
        </w:rPr>
        <w:t>¿Dar libertad sexual a los adolescentes ayudaría a mejorar su comportamiento psicosocial intrafamiliar?</w:t>
      </w:r>
    </w:p>
    <w:p w14:paraId="4B7EDDA7" w14:textId="77777777" w:rsidR="00030744" w:rsidRPr="001115DA" w:rsidRDefault="00030744" w:rsidP="00030744">
      <w:pPr>
        <w:numPr>
          <w:ilvl w:val="0"/>
          <w:numId w:val="10"/>
        </w:numPr>
        <w:jc w:val="both"/>
        <w:rPr>
          <w:sz w:val="24"/>
          <w:lang w:bidi="es-ES"/>
        </w:rPr>
      </w:pPr>
      <w:r w:rsidRPr="001115DA">
        <w:rPr>
          <w:sz w:val="24"/>
          <w:lang w:bidi="es-ES"/>
        </w:rPr>
        <w:t>¿Disminuir a la mitad la contaminación que producen los autos incide directamente en los indicadores del calentamiento global, físico-químicamente hablando?</w:t>
      </w:r>
    </w:p>
    <w:p w14:paraId="5D0A2CE1" w14:textId="77777777" w:rsidR="00030744" w:rsidRPr="001115DA" w:rsidRDefault="00030744" w:rsidP="00030744">
      <w:pPr>
        <w:jc w:val="both"/>
        <w:rPr>
          <w:sz w:val="24"/>
          <w:lang w:bidi="es-ES"/>
        </w:rPr>
      </w:pPr>
    </w:p>
    <w:p w14:paraId="6A688C14" w14:textId="77777777" w:rsidR="00030744" w:rsidRPr="001115DA" w:rsidRDefault="00030744" w:rsidP="00030744">
      <w:pPr>
        <w:jc w:val="both"/>
        <w:rPr>
          <w:sz w:val="24"/>
          <w:lang w:bidi="es-ES"/>
        </w:rPr>
        <w:sectPr w:rsidR="00030744" w:rsidRPr="001115DA" w:rsidSect="003C7D17">
          <w:pgSz w:w="12242" w:h="15842" w:code="1"/>
          <w:pgMar w:top="1418" w:right="278" w:bottom="278" w:left="1021" w:header="720" w:footer="720" w:gutter="0"/>
          <w:cols w:space="720"/>
        </w:sectPr>
      </w:pPr>
      <w:r w:rsidRPr="001115DA">
        <w:rPr>
          <w:sz w:val="24"/>
          <w:lang w:bidi="es-ES"/>
        </w:rPr>
        <w:t xml:space="preserve">Estas tres preguntas cumplen con los 4 requisitos mínimos puestos anteriormente para una pregunta problemática. Es conveniente ahora </w:t>
      </w:r>
      <w:r w:rsidRPr="001115DA">
        <w:rPr>
          <w:i/>
          <w:sz w:val="24"/>
          <w:lang w:bidi="es-ES"/>
        </w:rPr>
        <w:t xml:space="preserve">discutir analíticamente </w:t>
      </w:r>
      <w:r w:rsidRPr="001115DA">
        <w:rPr>
          <w:sz w:val="24"/>
          <w:lang w:bidi="es-ES"/>
        </w:rPr>
        <w:t>antes de</w:t>
      </w:r>
      <w:r>
        <w:rPr>
          <w:sz w:val="24"/>
          <w:lang w:bidi="es-ES"/>
        </w:rPr>
        <w:t xml:space="preserve"> </w:t>
      </w:r>
      <w:r w:rsidRPr="005B02F5">
        <w:rPr>
          <w:sz w:val="24"/>
        </w:rPr>
        <w:t>responder definitivamente. Ello propiciará el ambiente fértil para generar la mejor hipótesis. La solución prima facie es una hipótesis al problema. Discutir y tener claro el</w:t>
      </w:r>
      <w:r w:rsidRPr="005B02F5">
        <w:t xml:space="preserve"> </w:t>
      </w:r>
      <w:r w:rsidRPr="005B02F5">
        <w:rPr>
          <w:sz w:val="24"/>
        </w:rPr>
        <w:t>problema permitirá visualizar la plausibilidad de la mejor hipótesis</w:t>
      </w:r>
      <w:r>
        <w:rPr>
          <w:sz w:val="24"/>
        </w:rPr>
        <w:t>.</w:t>
      </w:r>
    </w:p>
    <w:p w14:paraId="47D2BB06" w14:textId="77777777" w:rsidR="00030744" w:rsidRDefault="00030744" w:rsidP="00030744">
      <w:pPr>
        <w:rPr>
          <w:sz w:val="24"/>
          <w:lang w:bidi="es-ES"/>
        </w:rPr>
      </w:pPr>
      <w:r>
        <w:rPr>
          <w:noProof/>
          <w:sz w:val="24"/>
          <w:lang w:val="en-US"/>
        </w:rPr>
        <mc:AlternateContent>
          <mc:Choice Requires="wps">
            <w:drawing>
              <wp:anchor distT="0" distB="0" distL="114300" distR="114300" simplePos="0" relativeHeight="252306432" behindDoc="0" locked="0" layoutInCell="1" allowOverlap="1" wp14:anchorId="557CC78C" wp14:editId="2F0033EE">
                <wp:simplePos x="0" y="0"/>
                <wp:positionH relativeFrom="page">
                  <wp:posOffset>272415</wp:posOffset>
                </wp:positionH>
                <wp:positionV relativeFrom="paragraph">
                  <wp:posOffset>227330</wp:posOffset>
                </wp:positionV>
                <wp:extent cx="377825" cy="2046605"/>
                <wp:effectExtent l="15240" t="13335" r="16510" b="16510"/>
                <wp:wrapNone/>
                <wp:docPr id="225" name="Forma libre: forma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7825" cy="2046605"/>
                        </a:xfrm>
                        <a:custGeom>
                          <a:avLst/>
                          <a:gdLst>
                            <a:gd name="T0" fmla="*/ 377190 w 595"/>
                            <a:gd name="T1" fmla="*/ 15165 h 2834"/>
                            <a:gd name="T2" fmla="*/ 377190 w 595"/>
                            <a:gd name="T3" fmla="*/ 2037939 h 2834"/>
                            <a:gd name="T4" fmla="*/ 377190 w 595"/>
                            <a:gd name="T5" fmla="*/ 394300 h 2834"/>
                            <a:gd name="T6" fmla="*/ 231775 w 595"/>
                            <a:gd name="T7" fmla="*/ 394300 h 2834"/>
                            <a:gd name="T8" fmla="*/ 0 w 595"/>
                            <a:gd name="T9" fmla="*/ 2061770 h 283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95" h="2834">
                              <a:moveTo>
                                <a:pt x="594" y="0"/>
                              </a:moveTo>
                              <a:lnTo>
                                <a:pt x="594" y="2801"/>
                              </a:lnTo>
                              <a:moveTo>
                                <a:pt x="594" y="525"/>
                              </a:moveTo>
                              <a:lnTo>
                                <a:pt x="365" y="525"/>
                              </a:lnTo>
                              <a:lnTo>
                                <a:pt x="0" y="2834"/>
                              </a:lnTo>
                            </a:path>
                          </a:pathLst>
                        </a:custGeom>
                        <a:noFill/>
                        <a:ln w="25400">
                          <a:solidFill>
                            <a:srgbClr val="5893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775C80E" id="Forma libre: forma 352" o:spid="_x0000_s1026" style="position:absolute;margin-left:21.45pt;margin-top:17.9pt;width:29.75pt;height:161.15pt;z-index:25230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95,2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" path="m594,r,2801m594,525r-229,l,2834e" filled="f" strokecolor="#589346" strokeweight="2pt">
                <v:path arrowok="t" o:connecttype="custom" o:connectlocs="239515650,10951575;239515650,1471720588;239515650,284748183;147177125,284748183;0,1488930413" o:connectangles="0,0,0,0,0"/>
                <w10:wrap anchorx="page"/>
              </v:shape>
            </w:pict>
          </mc:Fallback>
        </mc:AlternateContent>
      </w:r>
      <w:r>
        <w:rPr>
          <w:noProof/>
          <w:sz w:val="24"/>
          <w:lang w:val="en-US"/>
        </w:rPr>
        <mc:AlternateContent>
          <mc:Choice Requires="wps">
            <w:drawing>
              <wp:anchor distT="0" distB="0" distL="114300" distR="114300" simplePos="0" relativeHeight="252307456" behindDoc="0" locked="0" layoutInCell="1" allowOverlap="1" wp14:anchorId="35D504C8" wp14:editId="482545E5">
                <wp:simplePos x="0" y="0"/>
                <wp:positionH relativeFrom="page">
                  <wp:posOffset>818515</wp:posOffset>
                </wp:positionH>
                <wp:positionV relativeFrom="paragraph">
                  <wp:posOffset>223520</wp:posOffset>
                </wp:positionV>
                <wp:extent cx="2046605" cy="2046605"/>
                <wp:effectExtent l="0" t="0" r="0" b="0"/>
                <wp:wrapSquare wrapText="bothSides"/>
                <wp:docPr id="351" name="Cuadro de texto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6605" cy="2046605"/>
                        </a:xfrm>
                        <a:prstGeom prst="rect">
                          <a:avLst/>
                        </a:prstGeom>
                        <a:solidFill>
                          <a:srgbClr val="7BC961"/>
                        </a:solidFill>
                        <a:ln w="25400">
                          <a:solidFill>
                            <a:srgbClr val="589346"/>
                          </a:solidFill>
                          <a:prstDash val="solid"/>
                          <a:miter lim="800000"/>
                          <a:headEnd/>
                          <a:tailEnd/>
                        </a:ln>
                      </wps:spPr>
                      <wps:txbx>
                        <w:txbxContent>
                          <w:p w14:paraId="4826EAE4" w14:textId="77777777" w:rsidR="00A879A6" w:rsidRPr="00880C51" w:rsidRDefault="00A879A6" w:rsidP="00030744">
                            <w:pPr>
                              <w:jc w:val="center"/>
                              <w:rPr>
                                <w:rFonts w:cstheme="minorHAnsi"/>
                                <w:b/>
                                <w:i/>
                                <w:sz w:val="28"/>
                              </w:rPr>
                            </w:pPr>
                            <w:r w:rsidRPr="00880C51">
                              <w:rPr>
                                <w:rFonts w:cstheme="minorHAnsi"/>
                                <w:b/>
                                <w:i/>
                                <w:color w:val="051D28"/>
                                <w:sz w:val="28"/>
                              </w:rPr>
                              <w:t>Discusión:</w:t>
                            </w:r>
                          </w:p>
                          <w:p w14:paraId="180E1309" w14:textId="77777777" w:rsidR="00A879A6" w:rsidRPr="00880C51" w:rsidRDefault="00A879A6" w:rsidP="00030744">
                            <w:pPr>
                              <w:widowControl w:val="0"/>
                              <w:numPr>
                                <w:ilvl w:val="0"/>
                                <w:numId w:val="4"/>
                              </w:numPr>
                              <w:tabs>
                                <w:tab w:val="left" w:pos="500"/>
                              </w:tabs>
                              <w:autoSpaceDE w:val="0"/>
                              <w:autoSpaceDN w:val="0"/>
                              <w:spacing w:before="120" w:after="0" w:line="240" w:lineRule="auto"/>
                              <w:ind w:right="665"/>
                              <w:jc w:val="center"/>
                              <w:rPr>
                                <w:rFonts w:cstheme="minorHAnsi"/>
                                <w:sz w:val="28"/>
                              </w:rPr>
                            </w:pPr>
                            <w:r w:rsidRPr="00880C51">
                              <w:rPr>
                                <w:rFonts w:cstheme="minorHAnsi"/>
                                <w:color w:val="FFFFFF"/>
                                <w:sz w:val="28"/>
                              </w:rPr>
                              <w:t>Deliberar:</w:t>
                            </w:r>
                            <w:r w:rsidRPr="00880C51">
                              <w:rPr>
                                <w:rFonts w:cstheme="minorHAnsi"/>
                                <w:color w:val="FFFFFF"/>
                                <w:spacing w:val="-13"/>
                                <w:sz w:val="28"/>
                              </w:rPr>
                              <w:t xml:space="preserve"> </w:t>
                            </w:r>
                            <w:r w:rsidRPr="00880C51">
                              <w:rPr>
                                <w:rFonts w:cstheme="minorHAnsi"/>
                                <w:color w:val="FFFFFF"/>
                                <w:sz w:val="28"/>
                              </w:rPr>
                              <w:t>inferir, argumentar.</w:t>
                            </w:r>
                          </w:p>
                          <w:p w14:paraId="6EFCF5EA" w14:textId="77777777" w:rsidR="00A879A6" w:rsidRPr="00880C51" w:rsidRDefault="00A879A6" w:rsidP="00030744">
                            <w:pPr>
                              <w:widowControl w:val="0"/>
                              <w:numPr>
                                <w:ilvl w:val="0"/>
                                <w:numId w:val="4"/>
                              </w:numPr>
                              <w:tabs>
                                <w:tab w:val="left" w:pos="500"/>
                              </w:tabs>
                              <w:autoSpaceDE w:val="0"/>
                              <w:autoSpaceDN w:val="0"/>
                              <w:spacing w:after="0" w:line="251" w:lineRule="exact"/>
                              <w:jc w:val="center"/>
                              <w:rPr>
                                <w:rFonts w:cstheme="minorHAnsi"/>
                                <w:sz w:val="28"/>
                              </w:rPr>
                            </w:pPr>
                            <w:r w:rsidRPr="00880C51">
                              <w:rPr>
                                <w:rFonts w:cstheme="minorHAnsi"/>
                                <w:color w:val="FFFFFF"/>
                                <w:sz w:val="28"/>
                              </w:rPr>
                              <w:t>Dudar,</w:t>
                            </w:r>
                            <w:r w:rsidRPr="00880C51">
                              <w:rPr>
                                <w:rFonts w:cstheme="minorHAnsi"/>
                                <w:color w:val="FFFFFF"/>
                                <w:spacing w:val="-1"/>
                                <w:sz w:val="28"/>
                              </w:rPr>
                              <w:t xml:space="preserve"> </w:t>
                            </w:r>
                            <w:r w:rsidRPr="00880C51">
                              <w:rPr>
                                <w:rFonts w:cstheme="minorHAnsi"/>
                                <w:color w:val="FFFFFF"/>
                                <w:sz w:val="28"/>
                              </w:rPr>
                              <w:t>cuestionar.</w:t>
                            </w:r>
                          </w:p>
                          <w:p w14:paraId="7973144E" w14:textId="77777777" w:rsidR="00A879A6" w:rsidRPr="00880C51" w:rsidRDefault="00A879A6" w:rsidP="00030744">
                            <w:pPr>
                              <w:widowControl w:val="0"/>
                              <w:numPr>
                                <w:ilvl w:val="0"/>
                                <w:numId w:val="4"/>
                              </w:numPr>
                              <w:tabs>
                                <w:tab w:val="left" w:pos="500"/>
                              </w:tabs>
                              <w:autoSpaceDE w:val="0"/>
                              <w:autoSpaceDN w:val="0"/>
                              <w:spacing w:before="3" w:after="0" w:line="240" w:lineRule="auto"/>
                              <w:ind w:right="670"/>
                              <w:jc w:val="center"/>
                              <w:rPr>
                                <w:rFonts w:cstheme="minorHAnsi"/>
                                <w:sz w:val="28"/>
                              </w:rPr>
                            </w:pPr>
                            <w:r w:rsidRPr="00880C51">
                              <w:rPr>
                                <w:rFonts w:cstheme="minorHAnsi"/>
                                <w:color w:val="FFFFFF"/>
                                <w:sz w:val="28"/>
                              </w:rPr>
                              <w:t xml:space="preserve">Analizar lógica y </w:t>
                            </w:r>
                            <w:r w:rsidRPr="00880C51">
                              <w:rPr>
                                <w:rFonts w:cstheme="minorHAnsi"/>
                                <w:color w:val="FFFFFF"/>
                                <w:spacing w:val="-1"/>
                                <w:sz w:val="28"/>
                              </w:rPr>
                              <w:t>conceptualmente.</w:t>
                            </w:r>
                          </w:p>
                          <w:p w14:paraId="4EDEEFBE" w14:textId="77777777" w:rsidR="00A879A6" w:rsidRPr="00880C51" w:rsidRDefault="00A879A6" w:rsidP="00030744">
                            <w:pPr>
                              <w:widowControl w:val="0"/>
                              <w:numPr>
                                <w:ilvl w:val="0"/>
                                <w:numId w:val="4"/>
                              </w:numPr>
                              <w:tabs>
                                <w:tab w:val="left" w:pos="500"/>
                              </w:tabs>
                              <w:autoSpaceDE w:val="0"/>
                              <w:autoSpaceDN w:val="0"/>
                              <w:spacing w:after="0" w:line="251" w:lineRule="exact"/>
                              <w:jc w:val="center"/>
                              <w:rPr>
                                <w:rFonts w:cstheme="minorHAnsi"/>
                                <w:sz w:val="28"/>
                              </w:rPr>
                            </w:pPr>
                            <w:r w:rsidRPr="00880C51">
                              <w:rPr>
                                <w:rFonts w:cstheme="minorHAnsi"/>
                                <w:color w:val="FFFFFF"/>
                                <w:sz w:val="28"/>
                              </w:rPr>
                              <w:t>Confrontar,</w:t>
                            </w:r>
                            <w:r w:rsidRPr="00880C51">
                              <w:rPr>
                                <w:rFonts w:cstheme="minorHAnsi"/>
                                <w:color w:val="FFFFFF"/>
                                <w:spacing w:val="-3"/>
                                <w:sz w:val="28"/>
                              </w:rPr>
                              <w:t xml:space="preserve"> </w:t>
                            </w:r>
                            <w:r w:rsidRPr="00880C51">
                              <w:rPr>
                                <w:rFonts w:cstheme="minorHAnsi"/>
                                <w:color w:val="FFFFFF"/>
                                <w:sz w:val="28"/>
                              </w:rPr>
                              <w:t>polemizar.</w:t>
                            </w:r>
                          </w:p>
                          <w:p w14:paraId="59A02C28" w14:textId="77777777" w:rsidR="00A879A6" w:rsidRPr="00880C51" w:rsidRDefault="00A879A6" w:rsidP="00030744">
                            <w:pPr>
                              <w:widowControl w:val="0"/>
                              <w:numPr>
                                <w:ilvl w:val="0"/>
                                <w:numId w:val="4"/>
                              </w:numPr>
                              <w:tabs>
                                <w:tab w:val="left" w:pos="500"/>
                              </w:tabs>
                              <w:autoSpaceDE w:val="0"/>
                              <w:autoSpaceDN w:val="0"/>
                              <w:spacing w:before="3" w:after="0" w:line="240" w:lineRule="auto"/>
                              <w:jc w:val="center"/>
                              <w:rPr>
                                <w:rFonts w:cstheme="minorHAnsi"/>
                                <w:sz w:val="28"/>
                              </w:rPr>
                            </w:pPr>
                            <w:r w:rsidRPr="00880C51">
                              <w:rPr>
                                <w:rFonts w:cstheme="minorHAnsi"/>
                                <w:color w:val="FFFFFF"/>
                                <w:sz w:val="28"/>
                              </w:rPr>
                              <w:t>Esquematizar.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5D504C8" id="Cuadro de texto 351" o:spid="_x0000_s1118" type="#_x0000_t202" style="position:absolute;margin-left:64.45pt;margin-top:17.6pt;width:161.15pt;height:161.15pt;z-index:25230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" fillcolor="#7bc961" strokecolor="#589346" strokeweight="2pt">
                <v:textbox inset="0,0,0,0">
                  <w:txbxContent>
                    <w:p w14:paraId="4826EAE4" w14:textId="77777777" w:rsidR="00A879A6" w:rsidRPr="00880C51" w:rsidRDefault="00A879A6" w:rsidP="00030744">
                      <w:pPr>
                        <w:jc w:val="center"/>
                        <w:rPr>
                          <w:rFonts w:cstheme="minorHAnsi"/>
                          <w:b/>
                          <w:i/>
                          <w:sz w:val="28"/>
                        </w:rPr>
                      </w:pPr>
                      <w:r w:rsidRPr="00880C51">
                        <w:rPr>
                          <w:rFonts w:cstheme="minorHAnsi"/>
                          <w:b/>
                          <w:i/>
                          <w:color w:val="051D28"/>
                          <w:sz w:val="28"/>
                        </w:rPr>
                        <w:t>Discusión:</w:t>
                      </w:r>
                    </w:p>
                    <w:p w14:paraId="180E1309" w14:textId="77777777" w:rsidR="00A879A6" w:rsidRPr="00880C51" w:rsidRDefault="00A879A6" w:rsidP="00030744">
                      <w:pPr>
                        <w:widowControl w:val="0"/>
                        <w:numPr>
                          <w:ilvl w:val="0"/>
                          <w:numId w:val="4"/>
                        </w:numPr>
                        <w:tabs>
                          <w:tab w:val="left" w:pos="500"/>
                        </w:tabs>
                        <w:autoSpaceDE w:val="0"/>
                        <w:autoSpaceDN w:val="0"/>
                        <w:spacing w:before="120" w:after="0" w:line="240" w:lineRule="auto"/>
                        <w:ind w:right="665"/>
                        <w:jc w:val="center"/>
                        <w:rPr>
                          <w:rFonts w:cstheme="minorHAnsi"/>
                          <w:sz w:val="28"/>
                        </w:rPr>
                      </w:pPr>
                      <w:r w:rsidRPr="00880C51">
                        <w:rPr>
                          <w:rFonts w:cstheme="minorHAnsi"/>
                          <w:color w:val="FFFFFF"/>
                          <w:sz w:val="28"/>
                        </w:rPr>
                        <w:t>Deliberar:</w:t>
                      </w:r>
                      <w:r w:rsidRPr="00880C51">
                        <w:rPr>
                          <w:rFonts w:cstheme="minorHAnsi"/>
                          <w:color w:val="FFFFFF"/>
                          <w:spacing w:val="-13"/>
                          <w:sz w:val="28"/>
                        </w:rPr>
                        <w:t xml:space="preserve"> </w:t>
                      </w:r>
                      <w:r w:rsidRPr="00880C51">
                        <w:rPr>
                          <w:rFonts w:cstheme="minorHAnsi"/>
                          <w:color w:val="FFFFFF"/>
                          <w:sz w:val="28"/>
                        </w:rPr>
                        <w:t>inferir, argumentar.</w:t>
                      </w:r>
                    </w:p>
                    <w:p w14:paraId="6EFCF5EA" w14:textId="77777777" w:rsidR="00A879A6" w:rsidRPr="00880C51" w:rsidRDefault="00A879A6" w:rsidP="00030744">
                      <w:pPr>
                        <w:widowControl w:val="0"/>
                        <w:numPr>
                          <w:ilvl w:val="0"/>
                          <w:numId w:val="4"/>
                        </w:numPr>
                        <w:tabs>
                          <w:tab w:val="left" w:pos="500"/>
                        </w:tabs>
                        <w:autoSpaceDE w:val="0"/>
                        <w:autoSpaceDN w:val="0"/>
                        <w:spacing w:after="0" w:line="251" w:lineRule="exact"/>
                        <w:jc w:val="center"/>
                        <w:rPr>
                          <w:rFonts w:cstheme="minorHAnsi"/>
                          <w:sz w:val="28"/>
                        </w:rPr>
                      </w:pPr>
                      <w:r w:rsidRPr="00880C51">
                        <w:rPr>
                          <w:rFonts w:cstheme="minorHAnsi"/>
                          <w:color w:val="FFFFFF"/>
                          <w:sz w:val="28"/>
                        </w:rPr>
                        <w:t>Dudar,</w:t>
                      </w:r>
                      <w:r w:rsidRPr="00880C51">
                        <w:rPr>
                          <w:rFonts w:cstheme="minorHAnsi"/>
                          <w:color w:val="FFFFFF"/>
                          <w:spacing w:val="-1"/>
                          <w:sz w:val="28"/>
                        </w:rPr>
                        <w:t xml:space="preserve"> </w:t>
                      </w:r>
                      <w:r w:rsidRPr="00880C51">
                        <w:rPr>
                          <w:rFonts w:cstheme="minorHAnsi"/>
                          <w:color w:val="FFFFFF"/>
                          <w:sz w:val="28"/>
                        </w:rPr>
                        <w:t>cuestionar.</w:t>
                      </w:r>
                    </w:p>
                    <w:p w14:paraId="7973144E" w14:textId="77777777" w:rsidR="00A879A6" w:rsidRPr="00880C51" w:rsidRDefault="00A879A6" w:rsidP="00030744">
                      <w:pPr>
                        <w:widowControl w:val="0"/>
                        <w:numPr>
                          <w:ilvl w:val="0"/>
                          <w:numId w:val="4"/>
                        </w:numPr>
                        <w:tabs>
                          <w:tab w:val="left" w:pos="500"/>
                        </w:tabs>
                        <w:autoSpaceDE w:val="0"/>
                        <w:autoSpaceDN w:val="0"/>
                        <w:spacing w:before="3" w:after="0" w:line="240" w:lineRule="auto"/>
                        <w:ind w:right="670"/>
                        <w:jc w:val="center"/>
                        <w:rPr>
                          <w:rFonts w:cstheme="minorHAnsi"/>
                          <w:sz w:val="28"/>
                        </w:rPr>
                      </w:pPr>
                      <w:r w:rsidRPr="00880C51">
                        <w:rPr>
                          <w:rFonts w:cstheme="minorHAnsi"/>
                          <w:color w:val="FFFFFF"/>
                          <w:sz w:val="28"/>
                        </w:rPr>
                        <w:t xml:space="preserve">Analizar lógica y </w:t>
                      </w:r>
                      <w:r w:rsidRPr="00880C51">
                        <w:rPr>
                          <w:rFonts w:cstheme="minorHAnsi"/>
                          <w:color w:val="FFFFFF"/>
                          <w:spacing w:val="-1"/>
                          <w:sz w:val="28"/>
                        </w:rPr>
                        <w:t>conceptualmente.</w:t>
                      </w:r>
                    </w:p>
                    <w:p w14:paraId="4EDEEFBE" w14:textId="77777777" w:rsidR="00A879A6" w:rsidRPr="00880C51" w:rsidRDefault="00A879A6" w:rsidP="00030744">
                      <w:pPr>
                        <w:widowControl w:val="0"/>
                        <w:numPr>
                          <w:ilvl w:val="0"/>
                          <w:numId w:val="4"/>
                        </w:numPr>
                        <w:tabs>
                          <w:tab w:val="left" w:pos="500"/>
                        </w:tabs>
                        <w:autoSpaceDE w:val="0"/>
                        <w:autoSpaceDN w:val="0"/>
                        <w:spacing w:after="0" w:line="251" w:lineRule="exact"/>
                        <w:jc w:val="center"/>
                        <w:rPr>
                          <w:rFonts w:cstheme="minorHAnsi"/>
                          <w:sz w:val="28"/>
                        </w:rPr>
                      </w:pPr>
                      <w:r w:rsidRPr="00880C51">
                        <w:rPr>
                          <w:rFonts w:cstheme="minorHAnsi"/>
                          <w:color w:val="FFFFFF"/>
                          <w:sz w:val="28"/>
                        </w:rPr>
                        <w:t>Confrontar,</w:t>
                      </w:r>
                      <w:r w:rsidRPr="00880C51">
                        <w:rPr>
                          <w:rFonts w:cstheme="minorHAnsi"/>
                          <w:color w:val="FFFFFF"/>
                          <w:spacing w:val="-3"/>
                          <w:sz w:val="28"/>
                        </w:rPr>
                        <w:t xml:space="preserve"> </w:t>
                      </w:r>
                      <w:r w:rsidRPr="00880C51">
                        <w:rPr>
                          <w:rFonts w:cstheme="minorHAnsi"/>
                          <w:color w:val="FFFFFF"/>
                          <w:sz w:val="28"/>
                        </w:rPr>
                        <w:t>polemizar.</w:t>
                      </w:r>
                    </w:p>
                    <w:p w14:paraId="59A02C28" w14:textId="77777777" w:rsidR="00A879A6" w:rsidRPr="00880C51" w:rsidRDefault="00A879A6" w:rsidP="00030744">
                      <w:pPr>
                        <w:widowControl w:val="0"/>
                        <w:numPr>
                          <w:ilvl w:val="0"/>
                          <w:numId w:val="4"/>
                        </w:numPr>
                        <w:tabs>
                          <w:tab w:val="left" w:pos="500"/>
                        </w:tabs>
                        <w:autoSpaceDE w:val="0"/>
                        <w:autoSpaceDN w:val="0"/>
                        <w:spacing w:before="3" w:after="0" w:line="240" w:lineRule="auto"/>
                        <w:jc w:val="center"/>
                        <w:rPr>
                          <w:rFonts w:cstheme="minorHAnsi"/>
                          <w:sz w:val="28"/>
                        </w:rPr>
                      </w:pPr>
                      <w:r w:rsidRPr="00880C51">
                        <w:rPr>
                          <w:rFonts w:cstheme="minorHAnsi"/>
                          <w:color w:val="FFFFFF"/>
                          <w:sz w:val="28"/>
                        </w:rPr>
                        <w:t>Esquematizar.</w:t>
                      </w:r>
                    </w:p>
                  </w:txbxContent>
                </v:textbox>
                <w10:wrap type="square" anchorx="page"/>
              </v:shape>
            </w:pict>
          </mc:Fallback>
        </mc:AlternateContent>
      </w:r>
    </w:p>
    <w:p w14:paraId="7A5DB443" w14:textId="77777777" w:rsidR="00030744" w:rsidRDefault="00030744" w:rsidP="00030744">
      <w:pPr>
        <w:jc w:val="both"/>
        <w:rPr>
          <w:sz w:val="24"/>
          <w:lang w:bidi="es-ES"/>
        </w:rPr>
      </w:pPr>
      <w:r>
        <w:rPr>
          <w:noProof/>
          <w:lang w:val="en-US"/>
        </w:rPr>
        <mc:AlternateContent>
          <mc:Choice Requires="wpg">
            <w:drawing>
              <wp:anchor distT="0" distB="0" distL="114300" distR="114300" simplePos="0" relativeHeight="252305408" behindDoc="0" locked="0" layoutInCell="1" allowOverlap="1" wp14:anchorId="58F748D8" wp14:editId="21B25A77">
                <wp:simplePos x="0" y="0"/>
                <wp:positionH relativeFrom="page">
                  <wp:posOffset>6755130</wp:posOffset>
                </wp:positionH>
                <wp:positionV relativeFrom="paragraph">
                  <wp:posOffset>-635</wp:posOffset>
                </wp:positionV>
                <wp:extent cx="581025" cy="409575"/>
                <wp:effectExtent l="0" t="0" r="0" b="0"/>
                <wp:wrapSquare wrapText="bothSides"/>
                <wp:docPr id="353" name="Grupo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354" name="Freeform 165"/>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8 37"/>
                              <a:gd name="T23" fmla="*/ 198 h 645"/>
                              <a:gd name="T24" fmla="+- 0 11271 10932"/>
                              <a:gd name="T25" fmla="*/ T24 w 915"/>
                              <a:gd name="T26" fmla="+- 0 198 37"/>
                              <a:gd name="T27" fmla="*/ 198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Text Box 166"/>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CAD617" w14:textId="77777777" w:rsidR="00A879A6" w:rsidRDefault="00A879A6" w:rsidP="00030744">
                              <w:pPr>
                                <w:spacing w:before="158"/>
                                <w:ind w:left="207"/>
                              </w:pPr>
                              <w:r>
                                <w:rPr>
                                  <w:color w:val="FFFFFF"/>
                                </w:rPr>
                                <w:t>102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8F748D8" id="Grupo 353" o:spid="_x0000_s1119" style="position:absolute;left:0;text-align:left;margin-left:531.9pt;margin-top:-.05pt;width:45.75pt;height:32.25pt;z-index:252305408;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">
                <v:shape id="Freeform 165" o:spid="_x0000_s1120"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" path="m339,l,323,339,645r,-160l915,485r,-324l339,161,339,xe" fillcolor="#c0504d" stroked="f">
                  <v:path arrowok="t" o:connecttype="custom" o:connectlocs="339,37;0,360;339,682;339,522;915,522;915,198;339,198;339,37" o:connectangles="0,0,0,0,0,0,0,0"/>
                </v:shape>
                <v:shape id="Text Box 166" o:spid="_x0000_s1121"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rOLxgAAANwAAAAPAAAAZHJzL2Rvd25yZXYueG1sRI9Ba8JA&#10;FITvhf6H5RW81U0r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z96zi8YAAADcAAAA&#10;DwAAAAAAAAAAAAAAAAAHAgAAZHJzL2Rvd25yZXYueG1sUEsFBgAAAAADAAMAtwAAAPoCAAAAAA==&#10;" filled="f" stroked="f">
                  <v:textbox inset="0,0,0,0">
                    <w:txbxContent>
                      <w:p w14:paraId="70CAD617" w14:textId="77777777" w:rsidR="00A879A6" w:rsidRDefault="00A879A6" w:rsidP="00030744">
                        <w:pPr>
                          <w:spacing w:before="158"/>
                          <w:ind w:left="207"/>
                        </w:pPr>
                        <w:r>
                          <w:rPr>
                            <w:color w:val="FFFFFF"/>
                          </w:rPr>
                          <w:t>102</w:t>
                        </w:r>
                      </w:p>
                    </w:txbxContent>
                  </v:textbox>
                </v:shape>
                <w10:wrap type="square" anchorx="page"/>
              </v:group>
            </w:pict>
          </mc:Fallback>
        </mc:AlternateContent>
      </w:r>
      <w:r w:rsidRPr="005B02F5">
        <w:rPr>
          <w:sz w:val="24"/>
          <w:lang w:bidi="es-ES"/>
        </w:rPr>
        <w:t xml:space="preserve">Si consideramos decir que sí [o no] y actuar en consecuencia, ello nos conducirá directamente a asumir una hipótesis de investigación y </w:t>
      </w:r>
      <w:r w:rsidRPr="005B02F5">
        <w:rPr>
          <w:b/>
          <w:i/>
          <w:sz w:val="24"/>
          <w:lang w:bidi="es-ES"/>
        </w:rPr>
        <w:t>una posible solución al problema</w:t>
      </w:r>
      <w:r w:rsidRPr="005B02F5">
        <w:rPr>
          <w:sz w:val="24"/>
          <w:lang w:bidi="es-ES"/>
        </w:rPr>
        <w:t xml:space="preserve">. Claro que debemos </w:t>
      </w:r>
      <w:r w:rsidRPr="005B02F5">
        <w:rPr>
          <w:i/>
          <w:sz w:val="24"/>
          <w:lang w:bidi="es-ES"/>
        </w:rPr>
        <w:t xml:space="preserve">reflexionar </w:t>
      </w:r>
      <w:r w:rsidRPr="005B02F5">
        <w:rPr>
          <w:sz w:val="24"/>
          <w:lang w:bidi="es-ES"/>
        </w:rPr>
        <w:t>[usar HAP], antes de afirmar tajantemente sí o no. Vamos a buscar</w:t>
      </w:r>
      <w:r>
        <w:rPr>
          <w:sz w:val="24"/>
          <w:lang w:bidi="es-ES"/>
        </w:rPr>
        <w:t xml:space="preserve"> </w:t>
      </w:r>
      <w:r w:rsidRPr="005B02F5">
        <w:rPr>
          <w:sz w:val="24"/>
          <w:lang w:bidi="es-ES"/>
        </w:rPr>
        <w:t xml:space="preserve">datos, información/conocimientos que apoyen la hipótesis que nos parece más aceptable y discutirla/los. Los verbos o acciones de la discusión están en el pizarrón </w:t>
      </w:r>
      <w:r w:rsidRPr="005B02F5">
        <w:rPr>
          <w:i/>
          <w:sz w:val="24"/>
          <w:lang w:bidi="es-ES"/>
        </w:rPr>
        <w:t xml:space="preserve">supra </w:t>
      </w:r>
      <w:r w:rsidRPr="005B02F5">
        <w:rPr>
          <w:sz w:val="24"/>
          <w:lang w:bidi="es-ES"/>
        </w:rPr>
        <w:t>a la izq.</w:t>
      </w:r>
    </w:p>
    <w:p w14:paraId="77D95B6F" w14:textId="77777777" w:rsidR="00030744" w:rsidRPr="005B02F5" w:rsidRDefault="00030744" w:rsidP="00030744">
      <w:pPr>
        <w:jc w:val="both"/>
        <w:rPr>
          <w:sz w:val="24"/>
          <w:lang w:bidi="es-ES"/>
        </w:rPr>
      </w:pPr>
    </w:p>
    <w:p w14:paraId="68959D25" w14:textId="77777777" w:rsidR="00030744" w:rsidRPr="005B02F5" w:rsidRDefault="00030744" w:rsidP="00030744">
      <w:pPr>
        <w:jc w:val="both"/>
        <w:rPr>
          <w:sz w:val="24"/>
          <w:lang w:bidi="es-ES"/>
        </w:rPr>
      </w:pPr>
      <w:r w:rsidRPr="005B02F5">
        <w:rPr>
          <w:sz w:val="24"/>
          <w:lang w:bidi="es-ES"/>
        </w:rPr>
        <w:t xml:space="preserve">Generalmente las </w:t>
      </w:r>
      <w:r w:rsidRPr="005B02F5">
        <w:rPr>
          <w:b/>
          <w:i/>
          <w:sz w:val="24"/>
          <w:lang w:bidi="es-ES"/>
        </w:rPr>
        <w:t xml:space="preserve">preguntas problemáticas cerradas </w:t>
      </w:r>
      <w:r w:rsidRPr="005B02F5">
        <w:rPr>
          <w:sz w:val="24"/>
          <w:lang w:bidi="es-ES"/>
        </w:rPr>
        <w:t>(sí-no; Verdadero-falso; correcto- incorrecto, etc.) tienen un espacio de investigación y evaluación bien delimitado: argumentos a favor (solución), argumentos en contra (objeciones a la solución). Elección del mejor argumento/explicación. Los procesos metacognitivos de hallar la respuesta correcta indican y permiten la evaluación de las HP. Una medición externa implica una prueba con reactivos (pregunta problema /tarea/situación) donde además de la respuesta se exija la evidencia de los procesos o HP empleados. Observé que…; relacioné…;</w:t>
      </w:r>
      <w:r>
        <w:rPr>
          <w:sz w:val="24"/>
          <w:lang w:bidi="es-ES"/>
        </w:rPr>
        <w:t xml:space="preserve"> </w:t>
      </w:r>
      <w:r w:rsidRPr="005B02F5">
        <w:rPr>
          <w:sz w:val="24"/>
        </w:rPr>
        <w:t xml:space="preserve">analicé…; inferí…; etc. </w:t>
      </w:r>
      <w:r w:rsidRPr="005B02F5">
        <w:rPr>
          <w:b/>
          <w:i/>
          <w:sz w:val="24"/>
        </w:rPr>
        <w:t xml:space="preserve">Las bitácoras sirven para ir recuperando el proceso de pensamiento </w:t>
      </w:r>
      <w:r w:rsidRPr="005B02F5">
        <w:rPr>
          <w:sz w:val="24"/>
        </w:rPr>
        <w:t>que muestra que la respuesta a la pregunta problemática fue elaborada/procesada y que no se trata de una respuesta correcta atinada o casualmente afortunada.</w:t>
      </w:r>
    </w:p>
    <w:p w14:paraId="4EBA7CF7" w14:textId="77777777" w:rsidR="00030744" w:rsidRPr="005B02F5" w:rsidRDefault="00030744" w:rsidP="00030744">
      <w:pPr>
        <w:jc w:val="both"/>
        <w:rPr>
          <w:sz w:val="24"/>
          <w:lang w:bidi="es-ES"/>
        </w:rPr>
      </w:pPr>
      <w:r w:rsidRPr="005B02F5">
        <w:rPr>
          <w:sz w:val="24"/>
          <w:lang w:bidi="es-ES"/>
        </w:rPr>
        <w:t>Sin embargo, las preguntas/problema no siempre se plantean para responderse afirmativa o negativamente.</w:t>
      </w:r>
    </w:p>
    <w:p w14:paraId="6358F87A" w14:textId="77777777" w:rsidR="00030744" w:rsidRDefault="00030744" w:rsidP="00030744">
      <w:pPr>
        <w:jc w:val="both"/>
        <w:rPr>
          <w:sz w:val="24"/>
        </w:rPr>
      </w:pPr>
      <w:r w:rsidRPr="005B02F5">
        <w:rPr>
          <w:sz w:val="24"/>
        </w:rPr>
        <w:t xml:space="preserve">Finalmente, qué hacer si se trata de una </w:t>
      </w:r>
      <w:r w:rsidRPr="005B02F5">
        <w:rPr>
          <w:b/>
          <w:i/>
          <w:sz w:val="24"/>
        </w:rPr>
        <w:t>pregunta problemática abierta</w:t>
      </w:r>
      <w:r w:rsidRPr="005B02F5">
        <w:rPr>
          <w:sz w:val="24"/>
        </w:rPr>
        <w:t>. En ese caso, el paso que podemos dar es:</w:t>
      </w:r>
    </w:p>
    <w:p w14:paraId="67415DF9" w14:textId="77777777" w:rsidR="00030744" w:rsidRPr="005B02F5" w:rsidRDefault="00030744" w:rsidP="00030744">
      <w:pPr>
        <w:jc w:val="both"/>
        <w:rPr>
          <w:sz w:val="24"/>
        </w:rPr>
      </w:pPr>
    </w:p>
    <w:p w14:paraId="51BF0ABF" w14:textId="77777777" w:rsidR="00030744" w:rsidRPr="00C20A7E" w:rsidRDefault="00030744" w:rsidP="00030744">
      <w:pPr>
        <w:numPr>
          <w:ilvl w:val="0"/>
          <w:numId w:val="11"/>
        </w:numPr>
        <w:jc w:val="both"/>
        <w:rPr>
          <w:sz w:val="24"/>
          <w:lang w:bidi="es-ES"/>
        </w:rPr>
      </w:pPr>
      <w:r w:rsidRPr="005B02F5">
        <w:rPr>
          <w:sz w:val="24"/>
          <w:lang w:bidi="es-ES"/>
        </w:rPr>
        <w:t>Precisar más los términos clave del problema, a fin de examinar por qué pueden darse más de una respuesta. (Cfr. Ramos, 2011: Problema, 26-28; La definición, 41-43.)</w:t>
      </w:r>
    </w:p>
    <w:p w14:paraId="290C33CE" w14:textId="77777777" w:rsidR="00030744" w:rsidRPr="00C20A7E" w:rsidRDefault="00030744" w:rsidP="00030744">
      <w:pPr>
        <w:numPr>
          <w:ilvl w:val="0"/>
          <w:numId w:val="11"/>
        </w:numPr>
        <w:jc w:val="both"/>
        <w:rPr>
          <w:sz w:val="24"/>
          <w:lang w:bidi="es-ES"/>
        </w:rPr>
      </w:pPr>
      <w:r w:rsidRPr="005B02F5">
        <w:rPr>
          <w:sz w:val="24"/>
          <w:lang w:bidi="es-ES"/>
        </w:rPr>
        <w:t>Evaluar las posibles respuestas conforme a criterios de relevancia, suficiencia, coherencia, por ejemplo.</w:t>
      </w:r>
    </w:p>
    <w:p w14:paraId="542C2753" w14:textId="77777777" w:rsidR="00030744" w:rsidRPr="00C20A7E" w:rsidRDefault="00030744" w:rsidP="00030744">
      <w:pPr>
        <w:pStyle w:val="Prrafodelista"/>
        <w:widowControl w:val="0"/>
        <w:numPr>
          <w:ilvl w:val="0"/>
          <w:numId w:val="11"/>
        </w:numPr>
        <w:tabs>
          <w:tab w:val="left" w:pos="709"/>
        </w:tabs>
        <w:autoSpaceDE w:val="0"/>
        <w:autoSpaceDN w:val="0"/>
        <w:spacing w:before="36" w:after="0" w:line="360" w:lineRule="auto"/>
        <w:ind w:left="851" w:right="-943" w:hanging="142"/>
        <w:contextualSpacing w:val="0"/>
        <w:jc w:val="both"/>
        <w:rPr>
          <w:sz w:val="24"/>
        </w:rPr>
      </w:pPr>
      <w:r>
        <w:rPr>
          <w:sz w:val="24"/>
        </w:rPr>
        <w:t>Reflexionar creativamente procurando diseñar: procedimientos, estrategias, reconstrucción de información, exhibición de supuestos, imaginar consecuencias, elucidación conceptual, etc. de manera que se esté en condiciones de realizar una propuesta de solución. Dicha solución pondrá de manifiesto la suficiente Metacognición</w:t>
      </w:r>
      <w:r>
        <w:rPr>
          <w:spacing w:val="-4"/>
          <w:sz w:val="24"/>
        </w:rPr>
        <w:t xml:space="preserve"> </w:t>
      </w:r>
      <w:r>
        <w:rPr>
          <w:sz w:val="24"/>
        </w:rPr>
        <w:t>del</w:t>
      </w:r>
      <w:r>
        <w:rPr>
          <w:spacing w:val="-5"/>
          <w:sz w:val="24"/>
        </w:rPr>
        <w:t xml:space="preserve"> </w:t>
      </w:r>
      <w:r>
        <w:rPr>
          <w:sz w:val="24"/>
        </w:rPr>
        <w:t>proceso</w:t>
      </w:r>
      <w:r>
        <w:rPr>
          <w:spacing w:val="-1"/>
          <w:sz w:val="24"/>
        </w:rPr>
        <w:t xml:space="preserve"> </w:t>
      </w:r>
      <w:r>
        <w:rPr>
          <w:sz w:val="24"/>
        </w:rPr>
        <w:t>realizado</w:t>
      </w:r>
      <w:r>
        <w:rPr>
          <w:spacing w:val="-5"/>
          <w:sz w:val="24"/>
        </w:rPr>
        <w:t xml:space="preserve"> </w:t>
      </w:r>
      <w:r>
        <w:rPr>
          <w:sz w:val="24"/>
        </w:rPr>
        <w:t>y</w:t>
      </w:r>
      <w:r>
        <w:rPr>
          <w:spacing w:val="-3"/>
          <w:sz w:val="24"/>
        </w:rPr>
        <w:t xml:space="preserve"> </w:t>
      </w:r>
      <w:r>
        <w:rPr>
          <w:sz w:val="24"/>
        </w:rPr>
        <w:t>de</w:t>
      </w:r>
      <w:r>
        <w:rPr>
          <w:spacing w:val="-6"/>
          <w:sz w:val="24"/>
        </w:rPr>
        <w:t xml:space="preserve"> </w:t>
      </w:r>
      <w:r>
        <w:rPr>
          <w:sz w:val="24"/>
        </w:rPr>
        <w:t>las</w:t>
      </w:r>
      <w:r>
        <w:rPr>
          <w:spacing w:val="-4"/>
          <w:sz w:val="24"/>
        </w:rPr>
        <w:t xml:space="preserve"> </w:t>
      </w:r>
      <w:r>
        <w:rPr>
          <w:sz w:val="24"/>
        </w:rPr>
        <w:t>operaciones</w:t>
      </w:r>
      <w:r>
        <w:rPr>
          <w:spacing w:val="-3"/>
          <w:sz w:val="24"/>
        </w:rPr>
        <w:t xml:space="preserve"> </w:t>
      </w:r>
      <w:r>
        <w:rPr>
          <w:sz w:val="24"/>
        </w:rPr>
        <w:t>mentales</w:t>
      </w:r>
      <w:r>
        <w:rPr>
          <w:spacing w:val="-3"/>
          <w:sz w:val="24"/>
        </w:rPr>
        <w:t xml:space="preserve"> </w:t>
      </w:r>
      <w:r>
        <w:rPr>
          <w:sz w:val="24"/>
        </w:rPr>
        <w:t>estratégicas</w:t>
      </w:r>
      <w:r>
        <w:rPr>
          <w:spacing w:val="-8"/>
          <w:sz w:val="24"/>
        </w:rPr>
        <w:t xml:space="preserve"> </w:t>
      </w:r>
      <w:r>
        <w:rPr>
          <w:sz w:val="24"/>
        </w:rPr>
        <w:t xml:space="preserve">que se emplearon. </w:t>
      </w:r>
      <w:r w:rsidRPr="00C20A7E">
        <w:rPr>
          <w:sz w:val="24"/>
        </w:rPr>
        <w:t>(Cfr. Arieta, 2005: Bitácora MAP “para el proceso de resolución de un problema cualquiera”; Ramos, 2011).</w:t>
      </w:r>
    </w:p>
    <w:p w14:paraId="3CED6B8D" w14:textId="77777777" w:rsidR="00030744" w:rsidRPr="008B1428" w:rsidRDefault="00030744" w:rsidP="00030744">
      <w:pPr>
        <w:ind w:firstLine="708"/>
        <w:jc w:val="both"/>
        <w:rPr>
          <w:sz w:val="24"/>
        </w:rPr>
      </w:pPr>
      <w:r>
        <w:rPr>
          <w:noProof/>
          <w:lang w:val="en-US"/>
        </w:rPr>
        <mc:AlternateContent>
          <mc:Choice Requires="wpg">
            <w:drawing>
              <wp:anchor distT="0" distB="0" distL="114300" distR="114300" simplePos="0" relativeHeight="252308480" behindDoc="0" locked="0" layoutInCell="1" allowOverlap="1" wp14:anchorId="52455275" wp14:editId="48793A6E">
                <wp:simplePos x="0" y="0"/>
                <wp:positionH relativeFrom="page">
                  <wp:posOffset>6851015</wp:posOffset>
                </wp:positionH>
                <wp:positionV relativeFrom="paragraph">
                  <wp:posOffset>0</wp:posOffset>
                </wp:positionV>
                <wp:extent cx="581025" cy="409575"/>
                <wp:effectExtent l="0" t="0" r="0" b="0"/>
                <wp:wrapSquare wrapText="bothSides"/>
                <wp:docPr id="348" name="Grupo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349" name="Freeform 170"/>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8 37"/>
                              <a:gd name="T23" fmla="*/ 198 h 645"/>
                              <a:gd name="T24" fmla="+- 0 11271 10932"/>
                              <a:gd name="T25" fmla="*/ T24 w 915"/>
                              <a:gd name="T26" fmla="+- 0 198 37"/>
                              <a:gd name="T27" fmla="*/ 198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Text Box 171"/>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842F36" w14:textId="77777777" w:rsidR="00A879A6" w:rsidRDefault="00A879A6" w:rsidP="00030744">
                              <w:pPr>
                                <w:spacing w:before="158"/>
                                <w:ind w:left="207"/>
                              </w:pPr>
                              <w:r>
                                <w:rPr>
                                  <w:color w:val="FFFFFF"/>
                                </w:rPr>
                                <w:t>103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2455275" id="Grupo 348" o:spid="_x0000_s1122" style="position:absolute;left:0;text-align:left;margin-left:539.45pt;margin-top:0;width:45.75pt;height:32.25pt;z-index:252308480;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">
                <v:shape id="Freeform 170" o:spid="_x0000_s1123"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" path="m339,l,323,339,645r,-160l915,485r,-324l339,161,339,xe" fillcolor="#c0504d" stroked="f">
                  <v:path arrowok="t" o:connecttype="custom" o:connectlocs="339,37;0,360;339,682;339,522;915,522;915,198;339,198;339,37" o:connectangles="0,0,0,0,0,0,0,0"/>
                </v:shape>
                <v:shape id="Text Box 171" o:spid="_x0000_s1124"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ATwgAAANwAAAAPAAAAZHJzL2Rvd25yZXYueG1sRE/Pa8Iw&#10;FL4P9j+EN/A2Uz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DfqRATwgAAANwAAAAPAAAA&#10;AAAAAAAAAAAAAAcCAABkcnMvZG93bnJldi54bWxQSwUGAAAAAAMAAwC3AAAA9gIAAAAA&#10;" filled="f" stroked="f">
                  <v:textbox inset="0,0,0,0">
                    <w:txbxContent>
                      <w:p w14:paraId="30842F36" w14:textId="77777777" w:rsidR="00A879A6" w:rsidRDefault="00A879A6" w:rsidP="00030744">
                        <w:pPr>
                          <w:spacing w:before="158"/>
                          <w:ind w:left="207"/>
                        </w:pPr>
                        <w:r>
                          <w:rPr>
                            <w:color w:val="FFFFFF"/>
                          </w:rPr>
                          <w:t>103</w:t>
                        </w:r>
                      </w:p>
                    </w:txbxContent>
                  </v:textbox>
                </v:shape>
                <w10:wrap type="square" anchorx="page"/>
              </v:group>
            </w:pict>
          </mc:Fallback>
        </mc:AlternateContent>
      </w:r>
      <w:r w:rsidRPr="008B1428">
        <w:rPr>
          <w:sz w:val="24"/>
        </w:rPr>
        <w:t>Puede seguirse también un método o procedimiento diseñado ex profeso para la solución de problemas; no hay un sólo procedimiento y deberíamos reflexionar la problemática y diseñar el más adecuado.</w:t>
      </w:r>
    </w:p>
    <w:p w14:paraId="7B43D63D" w14:textId="77777777" w:rsidR="00030744" w:rsidRPr="008B1428" w:rsidRDefault="00030744" w:rsidP="00030744">
      <w:pPr>
        <w:jc w:val="both"/>
        <w:rPr>
          <w:sz w:val="24"/>
        </w:rPr>
      </w:pPr>
    </w:p>
    <w:p w14:paraId="747ED014" w14:textId="77777777" w:rsidR="00030744" w:rsidRPr="008B1428" w:rsidRDefault="00030744" w:rsidP="00030744">
      <w:pPr>
        <w:ind w:firstLine="708"/>
        <w:jc w:val="both"/>
        <w:rPr>
          <w:sz w:val="24"/>
        </w:rPr>
      </w:pPr>
      <w:r w:rsidRPr="008B1428">
        <w:rPr>
          <w:sz w:val="24"/>
        </w:rPr>
        <w:t>Carlos Saiz sugiere uno que le parece suficientemente general; el de Brandford y Stein. Lo veremos a continuación. Pero antes terminemos con el asunto de las preguntas problemáticas abiertas y su posible solución, en relación con la evaluación misma de las operaciones o habilidades que empleamos al solucionar un problema.</w:t>
      </w:r>
    </w:p>
    <w:p w14:paraId="40017B16" w14:textId="77777777" w:rsidR="00030744" w:rsidRDefault="00030744" w:rsidP="00030744">
      <w:pPr>
        <w:jc w:val="both"/>
        <w:rPr>
          <w:sz w:val="24"/>
        </w:rPr>
      </w:pPr>
    </w:p>
    <w:p w14:paraId="13DBE385" w14:textId="77777777" w:rsidR="00030744" w:rsidRDefault="00030744" w:rsidP="00030744">
      <w:pPr>
        <w:ind w:firstLine="708"/>
        <w:jc w:val="both"/>
        <w:rPr>
          <w:sz w:val="24"/>
        </w:rPr>
      </w:pPr>
      <w:r w:rsidRPr="008B1428">
        <w:rPr>
          <w:sz w:val="24"/>
        </w:rPr>
        <w:t>El mejor trabajo que conozco que intente lidiar con las preguntas problemáticas abiertas es el de Saiz y sus colaboradores (2002, cap. 5: 183-211; y 2008: 53 y ss).</w:t>
      </w:r>
    </w:p>
    <w:p w14:paraId="75B427B3" w14:textId="77777777" w:rsidR="00030744" w:rsidRPr="008B1428" w:rsidRDefault="00030744" w:rsidP="00030744">
      <w:pPr>
        <w:ind w:firstLine="708"/>
        <w:jc w:val="both"/>
        <w:rPr>
          <w:sz w:val="24"/>
        </w:rPr>
      </w:pPr>
      <w:r w:rsidRPr="008B1428">
        <w:rPr>
          <w:sz w:val="24"/>
        </w:rPr>
        <w:t xml:space="preserve"> En su libro Pensamiento Crítico, entiende por estos tres tipos de productos conectados: toma de decisiones, resolución de problemas y razonamiento [juicio y argumento].</w:t>
      </w:r>
    </w:p>
    <w:p w14:paraId="1B63FBAF" w14:textId="77777777" w:rsidR="00030744" w:rsidRDefault="00030744" w:rsidP="00030744">
      <w:pPr>
        <w:jc w:val="both"/>
        <w:rPr>
          <w:sz w:val="24"/>
        </w:rPr>
      </w:pPr>
    </w:p>
    <w:p w14:paraId="65BB3393" w14:textId="77777777" w:rsidR="00030744" w:rsidRPr="008B1428" w:rsidRDefault="00030744" w:rsidP="00030744">
      <w:pPr>
        <w:ind w:firstLine="708"/>
        <w:jc w:val="both"/>
        <w:rPr>
          <w:sz w:val="24"/>
        </w:rPr>
      </w:pPr>
      <w:r w:rsidRPr="008B1428">
        <w:rPr>
          <w:sz w:val="24"/>
        </w:rPr>
        <w:t>Para él, las pruebas que intentan evaluar el PC mediante respuestas a reactivos de opción múltiple no miden con fortuna las operaciones o HP empleadas, porque eluden la expresión de quien piensa (al proponer sólo problemas/situaciones mediante reactivos cerrados). Esto puede evitarse con una pregunta abierta. Debo precisar más esto.</w:t>
      </w:r>
    </w:p>
    <w:p w14:paraId="59B687C9" w14:textId="77777777" w:rsidR="00030744" w:rsidRDefault="00030744" w:rsidP="00030744">
      <w:pPr>
        <w:jc w:val="both"/>
        <w:rPr>
          <w:sz w:val="24"/>
        </w:rPr>
      </w:pPr>
    </w:p>
    <w:p w14:paraId="4A840DC0" w14:textId="77777777" w:rsidR="00030744" w:rsidRPr="008B1428" w:rsidRDefault="00030744" w:rsidP="00030744">
      <w:pPr>
        <w:ind w:firstLine="708"/>
        <w:jc w:val="both"/>
        <w:rPr>
          <w:sz w:val="24"/>
        </w:rPr>
      </w:pPr>
      <w:r w:rsidRPr="008B1428">
        <w:rPr>
          <w:sz w:val="24"/>
        </w:rPr>
        <w:t xml:space="preserve">Al plantear mediante una pregunta/situación un problema, se puede procurar que quien se enfrente a él lo haga a través de, o bien posibles respuestas previamente pensadas y dejando que sólo se elija la correcta, o bien que construya su camino y ofrezca </w:t>
      </w:r>
      <w:r>
        <w:rPr>
          <w:sz w:val="24"/>
        </w:rPr>
        <w:t>respuestas</w:t>
      </w:r>
      <w:r w:rsidRPr="008B1428">
        <w:rPr>
          <w:sz w:val="24"/>
        </w:rPr>
        <w:t xml:space="preserve"> justificadas. Una medición del PC es válida cuando puede proporcionarnos elementos para afirmar que se eligió la respuesta/solución correcta, pero también que se</w:t>
      </w:r>
      <w:r w:rsidRPr="008B1428">
        <w:t xml:space="preserve"> </w:t>
      </w:r>
      <w:r w:rsidRPr="008B1428">
        <w:rPr>
          <w:sz w:val="24"/>
        </w:rPr>
        <w:t>emplearon las estrategias/técnicas/procedimientos necesarios para la justificación de ella y se deja constancia de ellas</w:t>
      </w:r>
      <w:r>
        <w:rPr>
          <w:sz w:val="24"/>
        </w:rPr>
        <w:t>.</w:t>
      </w:r>
    </w:p>
    <w:p w14:paraId="47104F86" w14:textId="77777777" w:rsidR="00030744" w:rsidRPr="00C360DD" w:rsidRDefault="00030744" w:rsidP="00030744">
      <w:pPr>
        <w:jc w:val="both"/>
        <w:rPr>
          <w:sz w:val="24"/>
          <w:lang w:bidi="es-ES"/>
        </w:rPr>
      </w:pPr>
      <w:r>
        <w:rPr>
          <w:noProof/>
          <w:lang w:val="en-US"/>
        </w:rPr>
        <mc:AlternateContent>
          <mc:Choice Requires="wpg">
            <w:drawing>
              <wp:anchor distT="0" distB="0" distL="114300" distR="114300" simplePos="0" relativeHeight="252310528" behindDoc="0" locked="0" layoutInCell="1" allowOverlap="1" wp14:anchorId="6DC36553" wp14:editId="7C131969">
                <wp:simplePos x="0" y="0"/>
                <wp:positionH relativeFrom="page">
                  <wp:posOffset>6932930</wp:posOffset>
                </wp:positionH>
                <wp:positionV relativeFrom="paragraph">
                  <wp:posOffset>-635</wp:posOffset>
                </wp:positionV>
                <wp:extent cx="581025" cy="409575"/>
                <wp:effectExtent l="0" t="0" r="0" b="0"/>
                <wp:wrapSquare wrapText="bothSides"/>
                <wp:docPr id="345" name="Grupo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346" name="Freeform 208"/>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8 37"/>
                              <a:gd name="T23" fmla="*/ 198 h 645"/>
                              <a:gd name="T24" fmla="+- 0 11271 10932"/>
                              <a:gd name="T25" fmla="*/ T24 w 915"/>
                              <a:gd name="T26" fmla="+- 0 198 37"/>
                              <a:gd name="T27" fmla="*/ 198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Text Box 209"/>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13F206" w14:textId="77777777" w:rsidR="00A879A6" w:rsidRDefault="00A879A6" w:rsidP="00030744">
                              <w:pPr>
                                <w:spacing w:before="158"/>
                                <w:ind w:left="207"/>
                              </w:pPr>
                              <w:r>
                                <w:rPr>
                                  <w:color w:val="FFFFFF"/>
                                </w:rPr>
                                <w:t>104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DC36553" id="Grupo 345" o:spid="_x0000_s1125" style="position:absolute;left:0;text-align:left;margin-left:545.9pt;margin-top:-.05pt;width:45.75pt;height:32.25pt;z-index:252310528;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">
                <v:shape id="Freeform 208" o:spid="_x0000_s1126"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" path="m339,l,323,339,645r,-160l915,485r,-324l339,161,339,xe" fillcolor="#c0504d" stroked="f">
                  <v:path arrowok="t" o:connecttype="custom" o:connectlocs="339,37;0,360;339,682;339,522;915,522;915,198;339,198;339,37" o:connectangles="0,0,0,0,0,0,0,0"/>
                </v:shape>
                <v:shape id="Text Box 209" o:spid="_x0000_s1127"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6xgAAANwAAAAPAAAAZHJzL2Rvd25yZXYueG1sRI9Ba8JA&#10;FITvQv/D8gq96aat2J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1ZkeusYAAADcAAAA&#10;DwAAAAAAAAAAAAAAAAAHAgAAZHJzL2Rvd25yZXYueG1sUEsFBgAAAAADAAMAtwAAAPoCAAAAAA==&#10;" filled="f" stroked="f">
                  <v:textbox inset="0,0,0,0">
                    <w:txbxContent>
                      <w:p w14:paraId="5A13F206" w14:textId="77777777" w:rsidR="00A879A6" w:rsidRDefault="00A879A6" w:rsidP="00030744">
                        <w:pPr>
                          <w:spacing w:before="158"/>
                          <w:ind w:left="207"/>
                        </w:pPr>
                        <w:r>
                          <w:rPr>
                            <w:color w:val="FFFFFF"/>
                          </w:rPr>
                          <w:t>104</w:t>
                        </w:r>
                      </w:p>
                    </w:txbxContent>
                  </v:textbox>
                </v:shape>
                <w10:wrap type="square" anchorx="page"/>
              </v:group>
            </w:pict>
          </mc:Fallback>
        </mc:AlternateContent>
      </w:r>
      <w:r w:rsidRPr="00C360DD">
        <w:rPr>
          <w:sz w:val="24"/>
          <w:lang w:bidi="es-ES"/>
        </w:rPr>
        <w:t xml:space="preserve">Ante un problema puede haber algunas respuestas mejores que otras, la puntuación según Saiz no debe darse sólo porque se contesta la correcta, sino que se exhibe cómo lo hizo: si </w:t>
      </w:r>
      <w:r w:rsidRPr="00C360DD">
        <w:rPr>
          <w:i/>
          <w:sz w:val="24"/>
          <w:lang w:bidi="es-ES"/>
        </w:rPr>
        <w:t xml:space="preserve">razonó </w:t>
      </w:r>
      <w:r w:rsidRPr="00C360DD">
        <w:rPr>
          <w:sz w:val="24"/>
          <w:lang w:bidi="es-ES"/>
        </w:rPr>
        <w:t>entonces que dé el proceso (deducción, inducción); si resolvió entonces que muestre cómo lo hizo; si decidió que indique el proceso y justifique la elección; etc.</w:t>
      </w:r>
    </w:p>
    <w:p w14:paraId="57C79A2D" w14:textId="77777777" w:rsidR="00030744" w:rsidRPr="00C360DD" w:rsidRDefault="00030744" w:rsidP="00030744">
      <w:pPr>
        <w:jc w:val="both"/>
        <w:rPr>
          <w:sz w:val="24"/>
          <w:lang w:bidi="es-ES"/>
        </w:rPr>
      </w:pPr>
      <w:r w:rsidRPr="00C360DD">
        <w:rPr>
          <w:sz w:val="24"/>
          <w:lang w:bidi="es-ES"/>
        </w:rPr>
        <w:t xml:space="preserve">Mediante </w:t>
      </w:r>
      <w:r w:rsidRPr="00C360DD">
        <w:rPr>
          <w:i/>
          <w:sz w:val="24"/>
          <w:lang w:bidi="es-ES"/>
        </w:rPr>
        <w:t xml:space="preserve">la expresión </w:t>
      </w:r>
      <w:r w:rsidRPr="00C360DD">
        <w:rPr>
          <w:sz w:val="24"/>
          <w:lang w:bidi="es-ES"/>
        </w:rPr>
        <w:t xml:space="preserve">en una pregunta abierta (problema/situación; reactivo de opción múltiple incluso pero que debe justificarse el </w:t>
      </w:r>
      <w:r w:rsidRPr="00C360DD">
        <w:rPr>
          <w:i/>
          <w:sz w:val="24"/>
          <w:lang w:bidi="es-ES"/>
        </w:rPr>
        <w:t>item</w:t>
      </w:r>
      <w:r w:rsidRPr="00C360DD">
        <w:rPr>
          <w:sz w:val="24"/>
          <w:lang w:bidi="es-ES"/>
        </w:rPr>
        <w:t xml:space="preserve">), la persona tiene la oportunidad para exhibir y </w:t>
      </w:r>
      <w:r w:rsidRPr="00C360DD">
        <w:rPr>
          <w:sz w:val="24"/>
          <w:u w:val="single"/>
          <w:lang w:bidi="es-ES"/>
        </w:rPr>
        <w:t>evaluar los procesos de pensamiento que llevan a una solución</w:t>
      </w:r>
      <w:r w:rsidRPr="00C360DD">
        <w:rPr>
          <w:sz w:val="24"/>
          <w:lang w:bidi="es-ES"/>
        </w:rPr>
        <w:t>. *</w:t>
      </w:r>
    </w:p>
    <w:p w14:paraId="1F7289AA" w14:textId="77777777" w:rsidR="00030744" w:rsidRPr="00C360DD" w:rsidRDefault="00030744" w:rsidP="00030744">
      <w:pPr>
        <w:jc w:val="both"/>
        <w:rPr>
          <w:sz w:val="24"/>
          <w:lang w:bidi="es-ES"/>
        </w:rPr>
      </w:pPr>
      <w:r w:rsidRPr="00C360DD">
        <w:rPr>
          <w:sz w:val="24"/>
          <w:lang w:bidi="es-ES"/>
        </w:rPr>
        <w:t xml:space="preserve">Además, la situación problemática abierta puede propiciar </w:t>
      </w:r>
      <w:r w:rsidRPr="00C360DD">
        <w:rPr>
          <w:i/>
          <w:sz w:val="24"/>
          <w:lang w:bidi="es-ES"/>
        </w:rPr>
        <w:t xml:space="preserve">incertidumbre </w:t>
      </w:r>
      <w:r w:rsidRPr="00C360DD">
        <w:rPr>
          <w:sz w:val="24"/>
          <w:lang w:bidi="es-ES"/>
        </w:rPr>
        <w:t xml:space="preserve">respecto a la hipótesis, pero ello no implica que no haya una respuesta que sea correcta. Más aún, podría haber más de una (excepto que sí y que no a la vez). Y si es así entonces eso significa que </w:t>
      </w:r>
      <w:r w:rsidRPr="00C360DD">
        <w:rPr>
          <w:i/>
          <w:sz w:val="24"/>
          <w:lang w:bidi="es-ES"/>
        </w:rPr>
        <w:t xml:space="preserve">los términos clave </w:t>
      </w:r>
      <w:r w:rsidRPr="00C360DD">
        <w:rPr>
          <w:sz w:val="24"/>
          <w:lang w:bidi="es-ES"/>
        </w:rPr>
        <w:t xml:space="preserve">con los que se formuló el problema dan lugar a más de una hipótesis, ya que hay más de una solución. [*V. Capítulo 9, </w:t>
      </w:r>
      <w:r w:rsidRPr="00C360DD">
        <w:rPr>
          <w:i/>
          <w:sz w:val="24"/>
          <w:lang w:bidi="es-ES"/>
        </w:rPr>
        <w:t>infra</w:t>
      </w:r>
      <w:r w:rsidRPr="00C360DD">
        <w:rPr>
          <w:sz w:val="24"/>
          <w:lang w:bidi="es-ES"/>
        </w:rPr>
        <w:t>: Saiz, 2002.]</w:t>
      </w:r>
    </w:p>
    <w:p w14:paraId="08180605" w14:textId="77777777" w:rsidR="00030744" w:rsidRPr="00C360DD" w:rsidRDefault="00030744" w:rsidP="00030744">
      <w:pPr>
        <w:jc w:val="both"/>
        <w:rPr>
          <w:sz w:val="24"/>
          <w:lang w:bidi="es-ES"/>
        </w:rPr>
      </w:pPr>
    </w:p>
    <w:p w14:paraId="1CAB9754" w14:textId="77777777" w:rsidR="00030744" w:rsidRPr="00C360DD" w:rsidRDefault="00030744" w:rsidP="00030744">
      <w:pPr>
        <w:jc w:val="both"/>
        <w:rPr>
          <w:sz w:val="24"/>
          <w:lang w:bidi="es-ES"/>
        </w:rPr>
      </w:pPr>
      <w:r w:rsidRPr="00C360DD">
        <w:rPr>
          <w:sz w:val="24"/>
          <w:lang w:bidi="es-ES"/>
        </w:rPr>
        <w:t>Finalmente, Saiz (2002: 183-196) expresa la naturaleza de un problema (P) así:</w:t>
      </w:r>
    </w:p>
    <w:p w14:paraId="7DD93D1D" w14:textId="77777777" w:rsidR="00030744" w:rsidRPr="00C360DD" w:rsidRDefault="00030744" w:rsidP="00030744">
      <w:pPr>
        <w:numPr>
          <w:ilvl w:val="0"/>
          <w:numId w:val="12"/>
        </w:numPr>
        <w:jc w:val="both"/>
        <w:rPr>
          <w:sz w:val="24"/>
          <w:lang w:bidi="es-ES"/>
        </w:rPr>
      </w:pPr>
      <w:r w:rsidRPr="00C360DD">
        <w:rPr>
          <w:sz w:val="24"/>
          <w:lang w:bidi="es-ES"/>
        </w:rPr>
        <w:t xml:space="preserve">P tiene una </w:t>
      </w:r>
      <w:r w:rsidRPr="00C360DD">
        <w:rPr>
          <w:i/>
          <w:sz w:val="24"/>
          <w:lang w:bidi="es-ES"/>
        </w:rPr>
        <w:t xml:space="preserve">Estructura: </w:t>
      </w:r>
      <w:r w:rsidRPr="00C360DD">
        <w:rPr>
          <w:sz w:val="24"/>
          <w:lang w:bidi="es-ES"/>
        </w:rPr>
        <w:t>el estado inicial, la meta y las operaciones necesarias para conseguir dicha meta;</w:t>
      </w:r>
    </w:p>
    <w:p w14:paraId="120A8C4E" w14:textId="77777777" w:rsidR="00030744" w:rsidRPr="00C360DD" w:rsidRDefault="00030744" w:rsidP="00030744">
      <w:pPr>
        <w:numPr>
          <w:ilvl w:val="0"/>
          <w:numId w:val="12"/>
        </w:numPr>
        <w:jc w:val="both"/>
        <w:rPr>
          <w:sz w:val="24"/>
          <w:lang w:bidi="es-ES"/>
        </w:rPr>
      </w:pPr>
      <w:r w:rsidRPr="00C360DD">
        <w:rPr>
          <w:sz w:val="24"/>
          <w:lang w:bidi="es-ES"/>
        </w:rPr>
        <w:t xml:space="preserve">Hay </w:t>
      </w:r>
      <w:r w:rsidRPr="00C360DD">
        <w:rPr>
          <w:i/>
          <w:sz w:val="24"/>
          <w:lang w:bidi="es-ES"/>
        </w:rPr>
        <w:t xml:space="preserve">4 tipos de </w:t>
      </w:r>
      <w:r w:rsidRPr="00C360DD">
        <w:rPr>
          <w:sz w:val="24"/>
          <w:lang w:bidi="es-ES"/>
        </w:rPr>
        <w:t>P: de transformación, de diseño, de inducción y de evaluación; y</w:t>
      </w:r>
    </w:p>
    <w:p w14:paraId="39B54F19" w14:textId="77777777" w:rsidR="00030744" w:rsidRPr="00C360DD" w:rsidRDefault="00030744" w:rsidP="00030744">
      <w:pPr>
        <w:numPr>
          <w:ilvl w:val="0"/>
          <w:numId w:val="12"/>
        </w:numPr>
        <w:jc w:val="both"/>
        <w:rPr>
          <w:sz w:val="24"/>
          <w:lang w:bidi="es-ES"/>
        </w:rPr>
      </w:pPr>
      <w:r w:rsidRPr="00C360DD">
        <w:rPr>
          <w:sz w:val="24"/>
          <w:lang w:bidi="es-ES"/>
        </w:rPr>
        <w:t xml:space="preserve">P tiene </w:t>
      </w:r>
      <w:r w:rsidRPr="00C360DD">
        <w:rPr>
          <w:i/>
          <w:sz w:val="24"/>
          <w:lang w:bidi="es-ES"/>
        </w:rPr>
        <w:t>5 etapas de solución</w:t>
      </w:r>
      <w:r w:rsidRPr="00C360DD">
        <w:rPr>
          <w:sz w:val="24"/>
          <w:lang w:bidi="es-ES"/>
        </w:rPr>
        <w:t>, adhiriéndose al método IDEAL (Brandford y Stein, 1993)]. Cito su paráfrasis y el diagrama que emplea en su Libro (2002: 190).</w:t>
      </w:r>
    </w:p>
    <w:p w14:paraId="7BA845D9" w14:textId="77777777" w:rsidR="00030744" w:rsidRDefault="00030744" w:rsidP="00030744">
      <w:pPr>
        <w:jc w:val="both"/>
        <w:rPr>
          <w:sz w:val="24"/>
          <w:lang w:bidi="es-ES"/>
        </w:rPr>
      </w:pPr>
    </w:p>
    <w:p w14:paraId="018C98E3" w14:textId="77777777" w:rsidR="00030744" w:rsidRDefault="00030744" w:rsidP="00030744">
      <w:pPr>
        <w:jc w:val="both"/>
        <w:rPr>
          <w:sz w:val="24"/>
          <w:lang w:bidi="es-ES"/>
        </w:rPr>
      </w:pPr>
    </w:p>
    <w:p w14:paraId="09D1E41B" w14:textId="77777777" w:rsidR="00030744" w:rsidRPr="00C360DD" w:rsidRDefault="00030744" w:rsidP="00030744">
      <w:pPr>
        <w:jc w:val="both"/>
        <w:rPr>
          <w:sz w:val="24"/>
          <w:lang w:bidi="es-ES"/>
        </w:rPr>
      </w:pPr>
      <w:r w:rsidRPr="00C360DD">
        <w:rPr>
          <w:noProof/>
          <w:sz w:val="24"/>
          <w:lang w:val="en-US"/>
        </w:rPr>
        <w:drawing>
          <wp:anchor distT="0" distB="0" distL="0" distR="0" simplePos="0" relativeHeight="252309504" behindDoc="0" locked="0" layoutInCell="1" allowOverlap="1" wp14:anchorId="03C2BF85" wp14:editId="6139F3DB">
            <wp:simplePos x="0" y="0"/>
            <wp:positionH relativeFrom="page">
              <wp:posOffset>2714474</wp:posOffset>
            </wp:positionH>
            <wp:positionV relativeFrom="paragraph">
              <wp:posOffset>165621</wp:posOffset>
            </wp:positionV>
            <wp:extent cx="4580255" cy="3028315"/>
            <wp:effectExtent l="0" t="0" r="0" b="635"/>
            <wp:wrapSquare wrapText="bothSides"/>
            <wp:docPr id="39"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9.png"/>
                    <pic:cNvPicPr/>
                  </pic:nvPicPr>
                  <pic:blipFill>
                    <a:blip r:embed="rId125" cstate="print"/>
                    <a:stretch>
                      <a:fillRect/>
                    </a:stretch>
                  </pic:blipFill>
                  <pic:spPr>
                    <a:xfrm>
                      <a:off x="0" y="0"/>
                      <a:ext cx="4580255" cy="3028315"/>
                    </a:xfrm>
                    <a:prstGeom prst="rect">
                      <a:avLst/>
                    </a:prstGeom>
                  </pic:spPr>
                </pic:pic>
              </a:graphicData>
            </a:graphic>
          </wp:anchor>
        </w:drawing>
      </w:r>
    </w:p>
    <w:p w14:paraId="542896A8" w14:textId="77777777" w:rsidR="00030744" w:rsidRPr="00C360DD" w:rsidRDefault="00030744" w:rsidP="00030744">
      <w:pPr>
        <w:jc w:val="both"/>
        <w:rPr>
          <w:i/>
          <w:sz w:val="24"/>
        </w:rPr>
      </w:pPr>
      <w:r w:rsidRPr="00C360DD">
        <w:rPr>
          <w:i/>
          <w:sz w:val="24"/>
        </w:rPr>
        <w:t>I = identificación del problema</w:t>
      </w:r>
    </w:p>
    <w:p w14:paraId="34288EE0" w14:textId="77777777" w:rsidR="00030744" w:rsidRPr="00C360DD" w:rsidRDefault="00030744" w:rsidP="00030744">
      <w:pPr>
        <w:jc w:val="both"/>
        <w:rPr>
          <w:i/>
          <w:sz w:val="24"/>
        </w:rPr>
      </w:pPr>
      <w:r w:rsidRPr="00C360DD">
        <w:rPr>
          <w:i/>
          <w:sz w:val="24"/>
        </w:rPr>
        <w:t>D = Definición y representación del problema</w:t>
      </w:r>
    </w:p>
    <w:p w14:paraId="12FDEF76" w14:textId="77777777" w:rsidR="00030744" w:rsidRPr="00C360DD" w:rsidRDefault="00030744" w:rsidP="00030744">
      <w:pPr>
        <w:jc w:val="both"/>
        <w:rPr>
          <w:i/>
          <w:sz w:val="24"/>
        </w:rPr>
      </w:pPr>
      <w:r w:rsidRPr="00C360DD">
        <w:rPr>
          <w:i/>
          <w:sz w:val="24"/>
        </w:rPr>
        <w:t>E = Exploración de posibles estrategias</w:t>
      </w:r>
    </w:p>
    <w:p w14:paraId="32D82B4E" w14:textId="77777777" w:rsidR="00030744" w:rsidRPr="00C360DD" w:rsidRDefault="00030744" w:rsidP="00030744">
      <w:pPr>
        <w:jc w:val="both"/>
        <w:rPr>
          <w:i/>
          <w:sz w:val="24"/>
        </w:rPr>
      </w:pPr>
      <w:r w:rsidRPr="00C360DD">
        <w:rPr>
          <w:i/>
          <w:sz w:val="24"/>
        </w:rPr>
        <w:t>A = Actuación guiada por las estrategias</w:t>
      </w:r>
    </w:p>
    <w:p w14:paraId="2A0213F9" w14:textId="77777777" w:rsidR="00030744" w:rsidRPr="00C360DD" w:rsidRDefault="00030744" w:rsidP="00030744">
      <w:pPr>
        <w:jc w:val="both"/>
        <w:rPr>
          <w:i/>
          <w:sz w:val="24"/>
        </w:rPr>
      </w:pPr>
      <w:r w:rsidRPr="00C360DD">
        <w:rPr>
          <w:i/>
          <w:sz w:val="24"/>
        </w:rPr>
        <w:t>L = Logros o evaluación de los resultados de nuestra actuación.</w:t>
      </w:r>
    </w:p>
    <w:p w14:paraId="2CC4F99F" w14:textId="77777777" w:rsidR="00030744" w:rsidRDefault="00030744" w:rsidP="00030744">
      <w:pPr>
        <w:jc w:val="both"/>
        <w:rPr>
          <w:sz w:val="24"/>
          <w:lang w:bidi="es-ES"/>
        </w:rPr>
      </w:pPr>
    </w:p>
    <w:p w14:paraId="1BA90B27" w14:textId="77777777" w:rsidR="00030744" w:rsidRDefault="00030744" w:rsidP="00030744">
      <w:pPr>
        <w:jc w:val="both"/>
        <w:rPr>
          <w:sz w:val="24"/>
          <w:lang w:bidi="es-ES"/>
        </w:rPr>
      </w:pPr>
    </w:p>
    <w:p w14:paraId="3F1D8819" w14:textId="77777777" w:rsidR="00030744" w:rsidRPr="006A0FD5" w:rsidRDefault="00030744" w:rsidP="00030744">
      <w:pPr>
        <w:spacing w:line="360" w:lineRule="auto"/>
        <w:ind w:right="876"/>
        <w:jc w:val="both"/>
        <w:rPr>
          <w:rFonts w:ascii="Calibri" w:hAnsi="Calibri" w:cs="Calibri"/>
          <w:sz w:val="24"/>
          <w:lang w:bidi="es-ES"/>
        </w:rPr>
      </w:pPr>
      <w:r>
        <w:rPr>
          <w:rFonts w:ascii="Calibri" w:hAnsi="Calibri" w:cs="Calibri"/>
          <w:noProof/>
          <w:sz w:val="24"/>
          <w:lang w:val="en-US"/>
        </w:rPr>
        <mc:AlternateContent>
          <mc:Choice Requires="wpg">
            <w:drawing>
              <wp:anchor distT="0" distB="0" distL="114300" distR="114300" simplePos="0" relativeHeight="252311552" behindDoc="0" locked="0" layoutInCell="1" allowOverlap="1" wp14:anchorId="074D0EA6" wp14:editId="3237B3F9">
                <wp:simplePos x="0" y="0"/>
                <wp:positionH relativeFrom="page">
                  <wp:posOffset>6946265</wp:posOffset>
                </wp:positionH>
                <wp:positionV relativeFrom="paragraph">
                  <wp:posOffset>635</wp:posOffset>
                </wp:positionV>
                <wp:extent cx="581025" cy="409575"/>
                <wp:effectExtent l="0" t="0" r="0" b="0"/>
                <wp:wrapSquare wrapText="bothSides"/>
                <wp:docPr id="342" name="Grupo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343" name="Freeform 211"/>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8 37"/>
                              <a:gd name="T23" fmla="*/ 198 h 645"/>
                              <a:gd name="T24" fmla="+- 0 11271 10932"/>
                              <a:gd name="T25" fmla="*/ T24 w 915"/>
                              <a:gd name="T26" fmla="+- 0 198 37"/>
                              <a:gd name="T27" fmla="*/ 198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Text Box 212"/>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38ADFD" w14:textId="77777777" w:rsidR="00A879A6" w:rsidRDefault="00A879A6" w:rsidP="00030744">
                              <w:pPr>
                                <w:spacing w:before="158"/>
                                <w:ind w:left="207"/>
                              </w:pPr>
                              <w:r>
                                <w:rPr>
                                  <w:color w:val="FFFFFF"/>
                                </w:rPr>
                                <w:t>105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74D0EA6" id="Grupo 342" o:spid="_x0000_s1128" style="position:absolute;left:0;text-align:left;margin-left:546.95pt;margin-top:.05pt;width:45.75pt;height:32.25pt;z-index:252311552;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">
                <v:shape id="Freeform 211" o:spid="_x0000_s1129"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" path="m339,l,323,339,645r,-160l915,485r,-324l339,161,339,xe" fillcolor="#c0504d" stroked="f">
                  <v:path arrowok="t" o:connecttype="custom" o:connectlocs="339,37;0,360;339,682;339,522;915,522;915,198;339,198;339,37" o:connectangles="0,0,0,0,0,0,0,0"/>
                </v:shape>
                <v:shape id="Text Box 212" o:spid="_x0000_s1130"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14:paraId="4A38ADFD" w14:textId="77777777" w:rsidR="00A879A6" w:rsidRDefault="00A879A6" w:rsidP="00030744">
                        <w:pPr>
                          <w:spacing w:before="158"/>
                          <w:ind w:left="207"/>
                        </w:pPr>
                        <w:r>
                          <w:rPr>
                            <w:color w:val="FFFFFF"/>
                          </w:rPr>
                          <w:t>105</w:t>
                        </w:r>
                      </w:p>
                    </w:txbxContent>
                  </v:textbox>
                </v:shape>
                <w10:wrap type="square" anchorx="page"/>
              </v:group>
            </w:pict>
          </mc:Fallback>
        </mc:AlternateContent>
      </w:r>
      <w:r w:rsidRPr="006A0FD5">
        <w:rPr>
          <w:rFonts w:ascii="Calibri" w:hAnsi="Calibri" w:cs="Calibri"/>
          <w:sz w:val="24"/>
          <w:lang w:bidi="es-ES"/>
        </w:rPr>
        <w:t xml:space="preserve">Paso ahora al último </w:t>
      </w:r>
      <w:r w:rsidRPr="006A0FD5">
        <w:rPr>
          <w:rFonts w:ascii="Calibri" w:hAnsi="Calibri" w:cs="Calibri"/>
          <w:b/>
          <w:i/>
          <w:sz w:val="24"/>
          <w:lang w:bidi="es-ES"/>
        </w:rPr>
        <w:t xml:space="preserve">ambiente </w:t>
      </w:r>
      <w:r w:rsidRPr="006A0FD5">
        <w:rPr>
          <w:rFonts w:ascii="Calibri" w:hAnsi="Calibri" w:cs="Calibri"/>
          <w:sz w:val="24"/>
          <w:lang w:bidi="es-ES"/>
        </w:rPr>
        <w:t xml:space="preserve">de la comunicación fructífera. Útil tanto para la toma de decisiones, pero con ventajas para ciertas “soluciones” a problemas que no son de suyo fáciles. [Pensemos en muchos problemas político-sociales; económico internacionales; en fin, donde las variables impiden que </w:t>
      </w:r>
      <w:r w:rsidRPr="006A0FD5">
        <w:rPr>
          <w:rFonts w:ascii="Calibri" w:hAnsi="Calibri" w:cs="Calibri"/>
          <w:b/>
          <w:sz w:val="24"/>
          <w:lang w:bidi="es-ES"/>
        </w:rPr>
        <w:t>haya una solución</w:t>
      </w:r>
      <w:r w:rsidRPr="006A0FD5">
        <w:rPr>
          <w:rFonts w:ascii="Calibri" w:hAnsi="Calibri" w:cs="Calibri"/>
          <w:sz w:val="24"/>
          <w:lang w:bidi="es-ES"/>
        </w:rPr>
        <w:t>].</w:t>
      </w:r>
    </w:p>
    <w:p w14:paraId="6AFAF202" w14:textId="77777777" w:rsidR="00030744" w:rsidRPr="006A0FD5" w:rsidRDefault="00030744" w:rsidP="00030744">
      <w:pPr>
        <w:spacing w:line="360" w:lineRule="auto"/>
        <w:jc w:val="both"/>
        <w:rPr>
          <w:rFonts w:ascii="Calibri" w:hAnsi="Calibri" w:cs="Calibri"/>
          <w:sz w:val="24"/>
          <w:lang w:bidi="es-ES"/>
        </w:rPr>
      </w:pPr>
    </w:p>
    <w:p w14:paraId="38232925" w14:textId="77777777" w:rsidR="00030744" w:rsidRPr="006A0FD5" w:rsidRDefault="00030744" w:rsidP="00030744">
      <w:pPr>
        <w:spacing w:line="360" w:lineRule="auto"/>
        <w:jc w:val="both"/>
        <w:rPr>
          <w:rFonts w:ascii="Calibri" w:hAnsi="Calibri" w:cs="Calibri"/>
          <w:sz w:val="24"/>
          <w:lang w:bidi="es-ES"/>
        </w:rPr>
      </w:pPr>
      <w:r w:rsidRPr="006A0FD5">
        <w:rPr>
          <w:rFonts w:ascii="Calibri" w:hAnsi="Calibri" w:cs="Calibri"/>
          <w:sz w:val="24"/>
          <w:lang w:bidi="es-ES"/>
        </w:rPr>
        <w:t>El diálogo, la RC y RM y la discusión apoyan, pero dejan al último ambiente propiciar un clima de solución.</w:t>
      </w:r>
    </w:p>
    <w:p w14:paraId="37EE3201" w14:textId="77777777" w:rsidR="00030744" w:rsidRPr="006A0FD5" w:rsidRDefault="00030744" w:rsidP="00030744">
      <w:pPr>
        <w:spacing w:line="360" w:lineRule="auto"/>
        <w:jc w:val="both"/>
        <w:rPr>
          <w:rFonts w:ascii="Calibri" w:hAnsi="Calibri" w:cs="Calibri"/>
          <w:sz w:val="24"/>
          <w:lang w:bidi="es-ES"/>
        </w:rPr>
      </w:pPr>
      <w:r>
        <w:rPr>
          <w:rFonts w:ascii="Calibri" w:hAnsi="Calibri" w:cs="Calibri"/>
          <w:noProof/>
          <w:sz w:val="24"/>
          <w:lang w:val="en-US"/>
        </w:rPr>
        <mc:AlternateContent>
          <mc:Choice Requires="wps">
            <w:drawing>
              <wp:anchor distT="0" distB="0" distL="114300" distR="114300" simplePos="0" relativeHeight="252312576" behindDoc="0" locked="0" layoutInCell="1" allowOverlap="1" wp14:anchorId="1E001DBE" wp14:editId="0581C40A">
                <wp:simplePos x="0" y="0"/>
                <wp:positionH relativeFrom="page">
                  <wp:posOffset>5471160</wp:posOffset>
                </wp:positionH>
                <wp:positionV relativeFrom="paragraph">
                  <wp:posOffset>33020</wp:posOffset>
                </wp:positionV>
                <wp:extent cx="277495" cy="2031365"/>
                <wp:effectExtent l="13335" t="17145" r="13970" b="18415"/>
                <wp:wrapSquare wrapText="bothSides"/>
                <wp:docPr id="223" name="Forma libre: forma 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7495" cy="2031365"/>
                        </a:xfrm>
                        <a:custGeom>
                          <a:avLst/>
                          <a:gdLst>
                            <a:gd name="T0" fmla="*/ 277495 w 437"/>
                            <a:gd name="T1" fmla="*/ 33655 h 3199"/>
                            <a:gd name="T2" fmla="*/ 277495 w 437"/>
                            <a:gd name="T3" fmla="*/ 2040890 h 3199"/>
                            <a:gd name="T4" fmla="*/ 277495 w 437"/>
                            <a:gd name="T5" fmla="*/ 409575 h 3199"/>
                            <a:gd name="T6" fmla="*/ 170180 w 437"/>
                            <a:gd name="T7" fmla="*/ 409575 h 3199"/>
                            <a:gd name="T8" fmla="*/ 0 w 437"/>
                            <a:gd name="T9" fmla="*/ 2064385 h 319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37" h="3199">
                              <a:moveTo>
                                <a:pt x="437" y="0"/>
                              </a:moveTo>
                              <a:lnTo>
                                <a:pt x="437" y="3161"/>
                              </a:lnTo>
                              <a:moveTo>
                                <a:pt x="437" y="592"/>
                              </a:moveTo>
                              <a:lnTo>
                                <a:pt x="268" y="592"/>
                              </a:lnTo>
                              <a:lnTo>
                                <a:pt x="0" y="3198"/>
                              </a:lnTo>
                            </a:path>
                          </a:pathLst>
                        </a:custGeom>
                        <a:noFill/>
                        <a:ln w="25400">
                          <a:solidFill>
                            <a:srgbClr val="5893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DE26FF8" id="Forma libre: forma 341" o:spid="_x0000_s1026" style="position:absolute;margin-left:430.8pt;margin-top:2.6pt;width:21.85pt;height:159.95pt;z-index:25231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37,3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" path="m437,r,3161m437,592r-169,l,3198e" filled="f" strokecolor="#589346" strokeweight="2pt">
                <v:path arrowok="t" o:connecttype="custom" o:connectlocs="176209325,21370925;176209325,1295965150;176209325,260080125;108064300,260080125;0,1310884475" o:connectangles="0,0,0,0,0"/>
                <w10:wrap type="square" anchorx="page"/>
              </v:shape>
            </w:pict>
          </mc:Fallback>
        </mc:AlternateContent>
      </w:r>
      <w:r>
        <w:rPr>
          <w:rFonts w:ascii="Calibri" w:hAnsi="Calibri" w:cs="Calibri"/>
          <w:noProof/>
          <w:sz w:val="24"/>
          <w:lang w:val="en-US"/>
        </w:rPr>
        <mc:AlternateContent>
          <mc:Choice Requires="wps">
            <w:drawing>
              <wp:anchor distT="0" distB="0" distL="114300" distR="114300" simplePos="0" relativeHeight="252313600" behindDoc="0" locked="0" layoutInCell="1" allowOverlap="1" wp14:anchorId="5E4A6815" wp14:editId="6787CD29">
                <wp:simplePos x="0" y="0"/>
                <wp:positionH relativeFrom="page">
                  <wp:posOffset>5876290</wp:posOffset>
                </wp:positionH>
                <wp:positionV relativeFrom="paragraph">
                  <wp:posOffset>33020</wp:posOffset>
                </wp:positionV>
                <wp:extent cx="1664970" cy="2007235"/>
                <wp:effectExtent l="0" t="0" r="0" b="0"/>
                <wp:wrapSquare wrapText="bothSides"/>
                <wp:docPr id="340" name="Cuadro de texto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970" cy="2007235"/>
                        </a:xfrm>
                        <a:prstGeom prst="rect">
                          <a:avLst/>
                        </a:prstGeom>
                        <a:solidFill>
                          <a:srgbClr val="7BC961"/>
                        </a:solidFill>
                        <a:ln w="25400">
                          <a:solidFill>
                            <a:srgbClr val="589346"/>
                          </a:solidFill>
                          <a:prstDash val="solid"/>
                          <a:miter lim="800000"/>
                          <a:headEnd/>
                          <a:tailEnd/>
                        </a:ln>
                      </wps:spPr>
                      <wps:txbx>
                        <w:txbxContent>
                          <w:p w14:paraId="7B77ACA1" w14:textId="77777777" w:rsidR="00A879A6" w:rsidRDefault="00A879A6" w:rsidP="00030744">
                            <w:pPr>
                              <w:pStyle w:val="Textoindependiente"/>
                            </w:pPr>
                          </w:p>
                          <w:p w14:paraId="3926A801" w14:textId="77777777" w:rsidR="00A879A6" w:rsidRDefault="00A879A6" w:rsidP="00030744">
                            <w:pPr>
                              <w:pStyle w:val="Textoindependiente"/>
                              <w:spacing w:before="11"/>
                              <w:rPr>
                                <w:sz w:val="21"/>
                              </w:rPr>
                            </w:pPr>
                          </w:p>
                          <w:p w14:paraId="1B081099" w14:textId="77777777" w:rsidR="00A879A6" w:rsidRPr="006A0FD5" w:rsidRDefault="00A879A6" w:rsidP="00030744">
                            <w:pPr>
                              <w:ind w:left="147"/>
                              <w:rPr>
                                <w:i/>
                                <w:sz w:val="28"/>
                              </w:rPr>
                            </w:pPr>
                            <w:r w:rsidRPr="006A0FD5">
                              <w:rPr>
                                <w:i/>
                                <w:color w:val="051D28"/>
                                <w:sz w:val="28"/>
                              </w:rPr>
                              <w:t>Debatir: para</w:t>
                            </w:r>
                          </w:p>
                          <w:p w14:paraId="1F717615" w14:textId="77777777" w:rsidR="00A879A6" w:rsidRPr="006A0FD5" w:rsidRDefault="00A879A6" w:rsidP="00030744">
                            <w:pPr>
                              <w:pStyle w:val="Textoindependiente"/>
                              <w:numPr>
                                <w:ilvl w:val="0"/>
                                <w:numId w:val="13"/>
                              </w:numPr>
                              <w:tabs>
                                <w:tab w:val="left" w:pos="508"/>
                              </w:tabs>
                              <w:spacing w:before="123" w:line="292" w:lineRule="exact"/>
                              <w:rPr>
                                <w:sz w:val="28"/>
                              </w:rPr>
                            </w:pPr>
                            <w:r w:rsidRPr="006A0FD5">
                              <w:rPr>
                                <w:color w:val="FFFFFF"/>
                                <w:sz w:val="28"/>
                              </w:rPr>
                              <w:t>Acusar</w:t>
                            </w:r>
                          </w:p>
                          <w:p w14:paraId="5ECBB574" w14:textId="77777777" w:rsidR="00A879A6" w:rsidRPr="006A0FD5" w:rsidRDefault="00A879A6" w:rsidP="00030744">
                            <w:pPr>
                              <w:pStyle w:val="Textoindependiente"/>
                              <w:numPr>
                                <w:ilvl w:val="0"/>
                                <w:numId w:val="13"/>
                              </w:numPr>
                              <w:tabs>
                                <w:tab w:val="left" w:pos="508"/>
                              </w:tabs>
                              <w:spacing w:line="292" w:lineRule="exact"/>
                              <w:rPr>
                                <w:sz w:val="28"/>
                              </w:rPr>
                            </w:pPr>
                            <w:r w:rsidRPr="006A0FD5">
                              <w:rPr>
                                <w:color w:val="FFFFFF"/>
                                <w:sz w:val="28"/>
                              </w:rPr>
                              <w:t>Atacar</w:t>
                            </w:r>
                          </w:p>
                          <w:p w14:paraId="47FD1B53" w14:textId="77777777" w:rsidR="00A879A6" w:rsidRPr="006A0FD5" w:rsidRDefault="00A879A6" w:rsidP="00030744">
                            <w:pPr>
                              <w:pStyle w:val="Textoindependiente"/>
                              <w:numPr>
                                <w:ilvl w:val="0"/>
                                <w:numId w:val="13"/>
                              </w:numPr>
                              <w:tabs>
                                <w:tab w:val="left" w:pos="508"/>
                              </w:tabs>
                              <w:spacing w:line="292" w:lineRule="exact"/>
                              <w:rPr>
                                <w:sz w:val="28"/>
                              </w:rPr>
                            </w:pPr>
                            <w:r w:rsidRPr="006A0FD5">
                              <w:rPr>
                                <w:color w:val="FFFFFF"/>
                                <w:sz w:val="28"/>
                              </w:rPr>
                              <w:t>Ganar</w:t>
                            </w:r>
                          </w:p>
                          <w:p w14:paraId="540E267A" w14:textId="77777777" w:rsidR="00A879A6" w:rsidRPr="006A0FD5" w:rsidRDefault="00A879A6" w:rsidP="00030744">
                            <w:pPr>
                              <w:pStyle w:val="Textoindependiente"/>
                              <w:numPr>
                                <w:ilvl w:val="0"/>
                                <w:numId w:val="13"/>
                              </w:numPr>
                              <w:tabs>
                                <w:tab w:val="left" w:pos="508"/>
                              </w:tabs>
                              <w:spacing w:line="292" w:lineRule="exact"/>
                              <w:rPr>
                                <w:sz w:val="28"/>
                              </w:rPr>
                            </w:pPr>
                            <w:r w:rsidRPr="006A0FD5">
                              <w:rPr>
                                <w:color w:val="FFFFFF"/>
                                <w:sz w:val="28"/>
                              </w:rPr>
                              <w:t>Consensar</w:t>
                            </w:r>
                          </w:p>
                          <w:p w14:paraId="3DE702AB" w14:textId="77777777" w:rsidR="00A879A6" w:rsidRPr="006A0FD5" w:rsidRDefault="00A879A6" w:rsidP="00030744">
                            <w:pPr>
                              <w:pStyle w:val="Textoindependiente"/>
                              <w:numPr>
                                <w:ilvl w:val="0"/>
                                <w:numId w:val="13"/>
                              </w:numPr>
                              <w:tabs>
                                <w:tab w:val="left" w:pos="508"/>
                              </w:tabs>
                              <w:spacing w:before="4"/>
                              <w:rPr>
                                <w:sz w:val="28"/>
                              </w:rPr>
                            </w:pPr>
                            <w:r w:rsidRPr="006A0FD5">
                              <w:rPr>
                                <w:color w:val="FFFFFF"/>
                                <w:sz w:val="28"/>
                              </w:rPr>
                              <w:t>Negociar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E4A6815" id="Cuadro de texto 340" o:spid="_x0000_s1131" type="#_x0000_t202" style="position:absolute;left:0;text-align:left;margin-left:462.7pt;margin-top:2.6pt;width:131.1pt;height:158.05pt;z-index:25231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" fillcolor="#7bc961" strokecolor="#589346" strokeweight="2pt">
                <v:textbox inset="0,0,0,0">
                  <w:txbxContent>
                    <w:p w14:paraId="7B77ACA1" w14:textId="77777777" w:rsidR="00A879A6" w:rsidRDefault="00A879A6" w:rsidP="00030744">
                      <w:pPr>
                        <w:pStyle w:val="Textoindependiente"/>
                      </w:pPr>
                    </w:p>
                    <w:p w14:paraId="3926A801" w14:textId="77777777" w:rsidR="00A879A6" w:rsidRDefault="00A879A6" w:rsidP="00030744">
                      <w:pPr>
                        <w:pStyle w:val="Textoindependiente"/>
                        <w:spacing w:before="11"/>
                        <w:rPr>
                          <w:sz w:val="21"/>
                        </w:rPr>
                      </w:pPr>
                    </w:p>
                    <w:p w14:paraId="1B081099" w14:textId="77777777" w:rsidR="00A879A6" w:rsidRPr="006A0FD5" w:rsidRDefault="00A879A6" w:rsidP="00030744">
                      <w:pPr>
                        <w:ind w:left="147"/>
                        <w:rPr>
                          <w:i/>
                          <w:sz w:val="28"/>
                        </w:rPr>
                      </w:pPr>
                      <w:r w:rsidRPr="006A0FD5">
                        <w:rPr>
                          <w:i/>
                          <w:color w:val="051D28"/>
                          <w:sz w:val="28"/>
                        </w:rPr>
                        <w:t>Debatir: para</w:t>
                      </w:r>
                    </w:p>
                    <w:p w14:paraId="1F717615" w14:textId="77777777" w:rsidR="00A879A6" w:rsidRPr="006A0FD5" w:rsidRDefault="00A879A6" w:rsidP="00030744">
                      <w:pPr>
                        <w:pStyle w:val="Textoindependiente"/>
                        <w:numPr>
                          <w:ilvl w:val="0"/>
                          <w:numId w:val="13"/>
                        </w:numPr>
                        <w:tabs>
                          <w:tab w:val="left" w:pos="508"/>
                        </w:tabs>
                        <w:spacing w:before="123" w:line="292" w:lineRule="exact"/>
                        <w:rPr>
                          <w:sz w:val="28"/>
                        </w:rPr>
                      </w:pPr>
                      <w:r w:rsidRPr="006A0FD5">
                        <w:rPr>
                          <w:color w:val="FFFFFF"/>
                          <w:sz w:val="28"/>
                        </w:rPr>
                        <w:t>Acusar</w:t>
                      </w:r>
                    </w:p>
                    <w:p w14:paraId="5ECBB574" w14:textId="77777777" w:rsidR="00A879A6" w:rsidRPr="006A0FD5" w:rsidRDefault="00A879A6" w:rsidP="00030744">
                      <w:pPr>
                        <w:pStyle w:val="Textoindependiente"/>
                        <w:numPr>
                          <w:ilvl w:val="0"/>
                          <w:numId w:val="13"/>
                        </w:numPr>
                        <w:tabs>
                          <w:tab w:val="left" w:pos="508"/>
                        </w:tabs>
                        <w:spacing w:line="292" w:lineRule="exact"/>
                        <w:rPr>
                          <w:sz w:val="28"/>
                        </w:rPr>
                      </w:pPr>
                      <w:r w:rsidRPr="006A0FD5">
                        <w:rPr>
                          <w:color w:val="FFFFFF"/>
                          <w:sz w:val="28"/>
                        </w:rPr>
                        <w:t>Atacar</w:t>
                      </w:r>
                    </w:p>
                    <w:p w14:paraId="47FD1B53" w14:textId="77777777" w:rsidR="00A879A6" w:rsidRPr="006A0FD5" w:rsidRDefault="00A879A6" w:rsidP="00030744">
                      <w:pPr>
                        <w:pStyle w:val="Textoindependiente"/>
                        <w:numPr>
                          <w:ilvl w:val="0"/>
                          <w:numId w:val="13"/>
                        </w:numPr>
                        <w:tabs>
                          <w:tab w:val="left" w:pos="508"/>
                        </w:tabs>
                        <w:spacing w:line="292" w:lineRule="exact"/>
                        <w:rPr>
                          <w:sz w:val="28"/>
                        </w:rPr>
                      </w:pPr>
                      <w:r w:rsidRPr="006A0FD5">
                        <w:rPr>
                          <w:color w:val="FFFFFF"/>
                          <w:sz w:val="28"/>
                        </w:rPr>
                        <w:t>Ganar</w:t>
                      </w:r>
                    </w:p>
                    <w:p w14:paraId="540E267A" w14:textId="77777777" w:rsidR="00A879A6" w:rsidRPr="006A0FD5" w:rsidRDefault="00A879A6" w:rsidP="00030744">
                      <w:pPr>
                        <w:pStyle w:val="Textoindependiente"/>
                        <w:numPr>
                          <w:ilvl w:val="0"/>
                          <w:numId w:val="13"/>
                        </w:numPr>
                        <w:tabs>
                          <w:tab w:val="left" w:pos="508"/>
                        </w:tabs>
                        <w:spacing w:line="292" w:lineRule="exact"/>
                        <w:rPr>
                          <w:sz w:val="28"/>
                        </w:rPr>
                      </w:pPr>
                      <w:r w:rsidRPr="006A0FD5">
                        <w:rPr>
                          <w:color w:val="FFFFFF"/>
                          <w:sz w:val="28"/>
                        </w:rPr>
                        <w:t>Consensar</w:t>
                      </w:r>
                    </w:p>
                    <w:p w14:paraId="3DE702AB" w14:textId="77777777" w:rsidR="00A879A6" w:rsidRPr="006A0FD5" w:rsidRDefault="00A879A6" w:rsidP="00030744">
                      <w:pPr>
                        <w:pStyle w:val="Textoindependiente"/>
                        <w:numPr>
                          <w:ilvl w:val="0"/>
                          <w:numId w:val="13"/>
                        </w:numPr>
                        <w:tabs>
                          <w:tab w:val="left" w:pos="508"/>
                        </w:tabs>
                        <w:spacing w:before="4"/>
                        <w:rPr>
                          <w:sz w:val="28"/>
                        </w:rPr>
                      </w:pPr>
                      <w:r w:rsidRPr="006A0FD5">
                        <w:rPr>
                          <w:color w:val="FFFFFF"/>
                          <w:sz w:val="28"/>
                        </w:rPr>
                        <w:t>Negociar</w:t>
                      </w:r>
                    </w:p>
                  </w:txbxContent>
                </v:textbox>
                <w10:wrap type="square" anchorx="page"/>
              </v:shape>
            </w:pict>
          </mc:Fallback>
        </mc:AlternateContent>
      </w:r>
    </w:p>
    <w:p w14:paraId="480127BB" w14:textId="77777777" w:rsidR="00030744" w:rsidRPr="006A0FD5" w:rsidRDefault="00030744" w:rsidP="00030744">
      <w:pPr>
        <w:spacing w:line="360" w:lineRule="auto"/>
        <w:jc w:val="both"/>
        <w:rPr>
          <w:rFonts w:ascii="Calibri" w:hAnsi="Calibri" w:cs="Calibri"/>
          <w:sz w:val="24"/>
          <w:lang w:bidi="es-ES"/>
        </w:rPr>
      </w:pPr>
      <w:r w:rsidRPr="006A0FD5">
        <w:rPr>
          <w:rFonts w:ascii="Calibri" w:hAnsi="Calibri" w:cs="Calibri"/>
          <w:sz w:val="24"/>
          <w:lang w:bidi="es-ES"/>
        </w:rPr>
        <w:t xml:space="preserve">Algunas situaciones de la realidad ocurren </w:t>
      </w:r>
      <w:r w:rsidRPr="006A0FD5">
        <w:rPr>
          <w:rFonts w:ascii="Calibri" w:hAnsi="Calibri" w:cs="Calibri"/>
          <w:sz w:val="24"/>
          <w:u w:val="single"/>
          <w:lang w:bidi="es-ES"/>
        </w:rPr>
        <w:t>por más de</w:t>
      </w:r>
      <w:r w:rsidRPr="006A0FD5">
        <w:rPr>
          <w:rFonts w:ascii="Calibri" w:hAnsi="Calibri" w:cs="Calibri"/>
          <w:sz w:val="24"/>
          <w:lang w:bidi="es-ES"/>
        </w:rPr>
        <w:t xml:space="preserve"> </w:t>
      </w:r>
      <w:r w:rsidRPr="006A0FD5">
        <w:rPr>
          <w:rFonts w:ascii="Calibri" w:hAnsi="Calibri" w:cs="Calibri"/>
          <w:sz w:val="24"/>
          <w:u w:val="single"/>
          <w:lang w:bidi="es-ES"/>
        </w:rPr>
        <w:t>una</w:t>
      </w:r>
      <w:r w:rsidRPr="006A0FD5">
        <w:rPr>
          <w:rFonts w:ascii="Calibri" w:hAnsi="Calibri" w:cs="Calibri"/>
          <w:sz w:val="24"/>
          <w:lang w:bidi="es-ES"/>
        </w:rPr>
        <w:t xml:space="preserve"> causa/motivo/razón. Si nuestra hipótesis es causal o de tipo práctico y estamos frente a dicha situación entonces no debe extrañaros que haya más de una respuesta o solución. </w:t>
      </w:r>
      <w:r w:rsidRPr="006A0FD5">
        <w:rPr>
          <w:rFonts w:ascii="Calibri" w:hAnsi="Calibri" w:cs="Calibri"/>
          <w:sz w:val="24"/>
          <w:u w:val="single"/>
          <w:lang w:bidi="es-ES"/>
        </w:rPr>
        <w:t xml:space="preserve">Discutir </w:t>
      </w:r>
      <w:r w:rsidRPr="006A0FD5">
        <w:rPr>
          <w:rFonts w:ascii="Calibri" w:hAnsi="Calibri" w:cs="Calibri"/>
          <w:sz w:val="24"/>
          <w:lang w:bidi="es-ES"/>
        </w:rPr>
        <w:t xml:space="preserve">no será suficiente y será conveniente en algún momento </w:t>
      </w:r>
      <w:r w:rsidRPr="006A0FD5">
        <w:rPr>
          <w:rFonts w:ascii="Calibri" w:hAnsi="Calibri" w:cs="Calibri"/>
          <w:b/>
          <w:sz w:val="24"/>
          <w:u w:val="single"/>
          <w:lang w:bidi="es-ES"/>
        </w:rPr>
        <w:t>debatir</w:t>
      </w:r>
      <w:r w:rsidRPr="006A0FD5">
        <w:rPr>
          <w:rFonts w:ascii="Calibri" w:hAnsi="Calibri" w:cs="Calibri"/>
          <w:b/>
          <w:sz w:val="24"/>
          <w:lang w:bidi="es-ES"/>
        </w:rPr>
        <w:t xml:space="preserve"> </w:t>
      </w:r>
      <w:r w:rsidRPr="006A0FD5">
        <w:rPr>
          <w:rFonts w:ascii="Calibri" w:hAnsi="Calibri" w:cs="Calibri"/>
          <w:sz w:val="24"/>
          <w:lang w:bidi="es-ES"/>
        </w:rPr>
        <w:t xml:space="preserve">y consensar una solución, en un </w:t>
      </w:r>
      <w:r w:rsidRPr="006A0FD5">
        <w:rPr>
          <w:rFonts w:ascii="Calibri" w:hAnsi="Calibri" w:cs="Calibri"/>
          <w:i/>
          <w:sz w:val="24"/>
          <w:lang w:bidi="es-ES"/>
        </w:rPr>
        <w:t xml:space="preserve">ambiente racional y sensato </w:t>
      </w:r>
      <w:r w:rsidRPr="006A0FD5">
        <w:rPr>
          <w:rFonts w:ascii="Calibri" w:hAnsi="Calibri" w:cs="Calibri"/>
          <w:sz w:val="24"/>
          <w:lang w:bidi="es-ES"/>
        </w:rPr>
        <w:t>de acciones de menor riesgo y mayor beneficio. El pizarrón, a la derecha, sugiere algunas ¡acciones!</w:t>
      </w:r>
    </w:p>
    <w:p w14:paraId="6F5E02D4" w14:textId="77777777" w:rsidR="00030744" w:rsidRPr="006A0FD5" w:rsidRDefault="00030744" w:rsidP="00030744">
      <w:pPr>
        <w:spacing w:line="360" w:lineRule="auto"/>
        <w:jc w:val="both"/>
        <w:rPr>
          <w:rFonts w:ascii="Calibri" w:hAnsi="Calibri" w:cs="Calibri"/>
          <w:sz w:val="24"/>
          <w:lang w:bidi="es-ES"/>
        </w:rPr>
      </w:pPr>
    </w:p>
    <w:p w14:paraId="049F6D50" w14:textId="77777777" w:rsidR="00030744" w:rsidRPr="006A0FD5" w:rsidRDefault="00030744" w:rsidP="00030744">
      <w:pPr>
        <w:numPr>
          <w:ilvl w:val="0"/>
          <w:numId w:val="10"/>
        </w:numPr>
        <w:spacing w:line="360" w:lineRule="auto"/>
        <w:ind w:right="593"/>
        <w:jc w:val="both"/>
        <w:rPr>
          <w:rFonts w:ascii="Calibri" w:hAnsi="Calibri" w:cs="Calibri"/>
          <w:sz w:val="24"/>
          <w:lang w:bidi="es-ES"/>
        </w:rPr>
      </w:pPr>
      <w:r w:rsidRPr="006A0FD5">
        <w:rPr>
          <w:rFonts w:ascii="Calibri" w:hAnsi="Calibri" w:cs="Calibri"/>
          <w:sz w:val="24"/>
          <w:lang w:bidi="es-ES"/>
        </w:rPr>
        <w:t>¿</w:t>
      </w:r>
      <w:r w:rsidRPr="006A0FD5">
        <w:rPr>
          <w:rFonts w:ascii="Calibri" w:hAnsi="Calibri" w:cs="Calibri"/>
          <w:b/>
          <w:sz w:val="24"/>
          <w:lang w:bidi="es-ES"/>
        </w:rPr>
        <w:t xml:space="preserve">Fumar </w:t>
      </w:r>
      <w:r w:rsidRPr="006A0FD5">
        <w:rPr>
          <w:rFonts w:ascii="Calibri" w:hAnsi="Calibri" w:cs="Calibri"/>
          <w:sz w:val="24"/>
          <w:lang w:bidi="es-ES"/>
        </w:rPr>
        <w:t xml:space="preserve">es la causa del cáncer pulmonar? Sí, No, a veces, nunca, 80 de 100 casos. Cada respuesta supone uso de HP y huellas de ellas en </w:t>
      </w:r>
      <w:r w:rsidRPr="006A0FD5">
        <w:rPr>
          <w:rFonts w:ascii="Calibri" w:hAnsi="Calibri" w:cs="Calibri"/>
          <w:i/>
          <w:sz w:val="24"/>
          <w:lang w:bidi="es-ES"/>
        </w:rPr>
        <w:t>la respuesta</w:t>
      </w:r>
      <w:r w:rsidRPr="006A0FD5">
        <w:rPr>
          <w:rFonts w:ascii="Calibri" w:hAnsi="Calibri" w:cs="Calibri"/>
          <w:sz w:val="24"/>
          <w:lang w:bidi="es-ES"/>
        </w:rPr>
        <w:t>/solución.</w:t>
      </w:r>
    </w:p>
    <w:p w14:paraId="733157EC" w14:textId="77777777" w:rsidR="00030744" w:rsidRPr="006A0FD5" w:rsidRDefault="00030744" w:rsidP="00030744">
      <w:pPr>
        <w:numPr>
          <w:ilvl w:val="0"/>
          <w:numId w:val="10"/>
        </w:numPr>
        <w:spacing w:line="360" w:lineRule="auto"/>
        <w:jc w:val="both"/>
        <w:rPr>
          <w:rFonts w:ascii="Calibri" w:hAnsi="Calibri" w:cs="Calibri"/>
          <w:sz w:val="24"/>
          <w:lang w:bidi="es-ES"/>
        </w:rPr>
      </w:pPr>
      <w:r w:rsidRPr="006A0FD5">
        <w:rPr>
          <w:rFonts w:ascii="Calibri" w:hAnsi="Calibri" w:cs="Calibri"/>
          <w:sz w:val="24"/>
          <w:lang w:bidi="es-ES"/>
        </w:rPr>
        <w:t>¿</w:t>
      </w:r>
      <w:r w:rsidRPr="006A0FD5">
        <w:rPr>
          <w:rFonts w:ascii="Calibri" w:hAnsi="Calibri" w:cs="Calibri"/>
          <w:b/>
          <w:sz w:val="24"/>
          <w:lang w:bidi="es-ES"/>
        </w:rPr>
        <w:t xml:space="preserve">Fumar </w:t>
      </w:r>
      <w:r w:rsidRPr="006A0FD5">
        <w:rPr>
          <w:rFonts w:ascii="Calibri" w:hAnsi="Calibri" w:cs="Calibri"/>
          <w:sz w:val="24"/>
          <w:lang w:bidi="es-ES"/>
        </w:rPr>
        <w:t xml:space="preserve">(F) es una de las </w:t>
      </w:r>
      <w:r w:rsidRPr="006A0FD5">
        <w:rPr>
          <w:rFonts w:ascii="Calibri" w:hAnsi="Calibri" w:cs="Calibri"/>
          <w:sz w:val="24"/>
          <w:u w:val="single"/>
          <w:lang w:bidi="es-ES"/>
        </w:rPr>
        <w:t>principales</w:t>
      </w:r>
      <w:r w:rsidRPr="006A0FD5">
        <w:rPr>
          <w:rFonts w:ascii="Calibri" w:hAnsi="Calibri" w:cs="Calibri"/>
          <w:sz w:val="24"/>
          <w:lang w:bidi="es-ES"/>
        </w:rPr>
        <w:t xml:space="preserve"> causas del cáncer pulmonar (CP), en México actualmente?</w:t>
      </w:r>
    </w:p>
    <w:p w14:paraId="4706EBF9" w14:textId="77777777" w:rsidR="00030744" w:rsidRPr="006A0FD5" w:rsidRDefault="00030744" w:rsidP="00030744">
      <w:pPr>
        <w:spacing w:line="360" w:lineRule="auto"/>
        <w:ind w:right="593"/>
        <w:jc w:val="both"/>
        <w:rPr>
          <w:rFonts w:ascii="Calibri" w:hAnsi="Calibri" w:cs="Calibri"/>
          <w:sz w:val="24"/>
          <w:lang w:bidi="es-ES"/>
        </w:rPr>
      </w:pPr>
      <w:r w:rsidRPr="006A0FD5">
        <w:rPr>
          <w:rFonts w:ascii="Calibri" w:hAnsi="Calibri" w:cs="Calibri"/>
          <w:sz w:val="24"/>
          <w:lang w:bidi="es-ES"/>
        </w:rPr>
        <w:t>Define “principales” y proporciona “datos/información/conocimientos relevantes y suficientes” que hagan viable afirmar o negar el hecho (F es la causa de CP).</w:t>
      </w:r>
    </w:p>
    <w:p w14:paraId="6F979761" w14:textId="77777777" w:rsidR="00030744" w:rsidRPr="006A0FD5" w:rsidRDefault="00030744" w:rsidP="00030744">
      <w:pPr>
        <w:spacing w:line="360" w:lineRule="auto"/>
        <w:jc w:val="both"/>
        <w:rPr>
          <w:rFonts w:ascii="Calibri" w:hAnsi="Calibri" w:cs="Calibri"/>
          <w:sz w:val="24"/>
          <w:lang w:bidi="es-ES"/>
        </w:rPr>
      </w:pPr>
    </w:p>
    <w:p w14:paraId="259761F8" w14:textId="77777777" w:rsidR="00030744" w:rsidRPr="001A6F77" w:rsidRDefault="00030744" w:rsidP="00030744">
      <w:pPr>
        <w:spacing w:line="360" w:lineRule="auto"/>
        <w:ind w:right="593" w:firstLine="708"/>
        <w:jc w:val="both"/>
        <w:rPr>
          <w:sz w:val="24"/>
          <w:lang w:bidi="es-ES"/>
        </w:rPr>
      </w:pPr>
      <w:r w:rsidRPr="006A0FD5">
        <w:rPr>
          <w:rFonts w:ascii="Calibri" w:hAnsi="Calibri" w:cs="Calibri"/>
          <w:sz w:val="24"/>
          <w:lang w:bidi="es-ES"/>
        </w:rPr>
        <w:t>La bitácora OP recupera en sus columnas la información pertinente de la investigación, de modo que quien la hace deja huella de sus procesos y quien evalúa tiene evidencia del desempeño.</w:t>
      </w:r>
    </w:p>
    <w:p w14:paraId="3B963924" w14:textId="77777777" w:rsidR="00030744" w:rsidRDefault="00030744" w:rsidP="00030744">
      <w:pPr>
        <w:spacing w:line="360" w:lineRule="auto"/>
        <w:jc w:val="both"/>
        <w:rPr>
          <w:sz w:val="24"/>
        </w:rPr>
      </w:pPr>
    </w:p>
    <w:p w14:paraId="0D1AEFF3" w14:textId="77777777" w:rsidR="00030744" w:rsidRPr="001D0551" w:rsidRDefault="00030744" w:rsidP="00030744">
      <w:pPr>
        <w:spacing w:line="276" w:lineRule="auto"/>
        <w:jc w:val="both"/>
        <w:rPr>
          <w:sz w:val="24"/>
          <w:lang w:bidi="es-ES"/>
        </w:rPr>
      </w:pPr>
      <w:r>
        <w:rPr>
          <w:noProof/>
          <w:sz w:val="24"/>
          <w:lang w:val="en-US"/>
        </w:rPr>
        <mc:AlternateContent>
          <mc:Choice Requires="wpg">
            <w:drawing>
              <wp:anchor distT="0" distB="0" distL="114300" distR="114300" simplePos="0" relativeHeight="252314624" behindDoc="0" locked="0" layoutInCell="1" allowOverlap="1" wp14:anchorId="5FD68E6F" wp14:editId="452331C8">
                <wp:simplePos x="0" y="0"/>
                <wp:positionH relativeFrom="page">
                  <wp:posOffset>6973625</wp:posOffset>
                </wp:positionH>
                <wp:positionV relativeFrom="paragraph">
                  <wp:posOffset>929943</wp:posOffset>
                </wp:positionV>
                <wp:extent cx="581025" cy="409575"/>
                <wp:effectExtent l="0" t="0" r="0" b="0"/>
                <wp:wrapNone/>
                <wp:docPr id="337" name="Grupo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338" name="Freeform 216"/>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8 37"/>
                              <a:gd name="T23" fmla="*/ 198 h 645"/>
                              <a:gd name="T24" fmla="+- 0 11271 10932"/>
                              <a:gd name="T25" fmla="*/ T24 w 915"/>
                              <a:gd name="T26" fmla="+- 0 198 37"/>
                              <a:gd name="T27" fmla="*/ 198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Text Box 217"/>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5E269F" w14:textId="77777777" w:rsidR="00A879A6" w:rsidRDefault="00A879A6" w:rsidP="00030744">
                              <w:pPr>
                                <w:spacing w:before="158"/>
                                <w:ind w:left="207"/>
                              </w:pPr>
                              <w:r>
                                <w:rPr>
                                  <w:color w:val="FFFFFF"/>
                                </w:rPr>
                                <w:t>106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FD68E6F" id="Grupo 337" o:spid="_x0000_s1132" style="position:absolute;left:0;text-align:left;margin-left:549.1pt;margin-top:73.2pt;width:45.75pt;height:32.25pt;z-index:252314624;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">
                <v:shape id="Freeform 216" o:spid="_x0000_s1133"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" path="m339,l,323,339,645r,-160l915,485r,-324l339,161,339,xe" fillcolor="#c0504d" stroked="f">
                  <v:path arrowok="t" o:connecttype="custom" o:connectlocs="339,37;0,360;339,682;339,522;915,522;915,198;339,198;339,37" o:connectangles="0,0,0,0,0,0,0,0"/>
                </v:shape>
                <v:shape id="Text Box 217" o:spid="_x0000_s1134"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14:paraId="625E269F" w14:textId="77777777" w:rsidR="00A879A6" w:rsidRDefault="00A879A6" w:rsidP="00030744">
                        <w:pPr>
                          <w:spacing w:before="158"/>
                          <w:ind w:left="207"/>
                        </w:pPr>
                        <w:r>
                          <w:rPr>
                            <w:color w:val="FFFFFF"/>
                          </w:rPr>
                          <w:t>106</w:t>
                        </w:r>
                      </w:p>
                    </w:txbxContent>
                  </v:textbox>
                </v:shape>
                <w10:wrap anchorx="page"/>
              </v:group>
            </w:pict>
          </mc:Fallback>
        </mc:AlternateContent>
      </w:r>
      <w:r w:rsidRPr="001D0551">
        <w:rPr>
          <w:sz w:val="24"/>
          <w:lang w:bidi="es-ES"/>
        </w:rPr>
        <w:t xml:space="preserve">Resulta un verdadero desafío para los docentes y para los que sugieren métodos y metodologías </w:t>
      </w:r>
      <w:r w:rsidRPr="001D0551">
        <w:rPr>
          <w:sz w:val="24"/>
          <w:u w:val="single"/>
          <w:lang w:bidi="es-ES"/>
        </w:rPr>
        <w:t>evitar plantear problemas</w:t>
      </w:r>
      <w:r w:rsidRPr="001D0551">
        <w:rPr>
          <w:sz w:val="24"/>
          <w:lang w:bidi="es-ES"/>
        </w:rPr>
        <w:t xml:space="preserve"> con “preguntas no-problemáticas” como las que estamos viendo. Recurrentemente los estudiantes formulan sus problemas de</w:t>
      </w:r>
      <w:r>
        <w:rPr>
          <w:sz w:val="24"/>
          <w:lang w:bidi="es-ES"/>
        </w:rPr>
        <w:t xml:space="preserve"> </w:t>
      </w:r>
      <w:r w:rsidRPr="001D0551">
        <w:rPr>
          <w:sz w:val="24"/>
          <w:lang w:bidi="es-ES"/>
        </w:rPr>
        <w:t xml:space="preserve">investigación en términos de: ¿cuál…?, ¿cómo…?, ¿dónde?, ¿cuántos? Ello dificulta que se aclare el problema. Si lo formula ¿por qué…? entonces basta eliminar </w:t>
      </w:r>
      <w:r w:rsidRPr="001D0551">
        <w:rPr>
          <w:i/>
          <w:sz w:val="24"/>
          <w:lang w:bidi="es-ES"/>
        </w:rPr>
        <w:t xml:space="preserve">“por qué” </w:t>
      </w:r>
      <w:r w:rsidRPr="001D0551">
        <w:rPr>
          <w:sz w:val="24"/>
          <w:lang w:bidi="es-ES"/>
        </w:rPr>
        <w:t xml:space="preserve">y ya se tiene una </w:t>
      </w:r>
      <w:r w:rsidRPr="001D0551">
        <w:rPr>
          <w:i/>
          <w:sz w:val="24"/>
          <w:lang w:bidi="es-ES"/>
        </w:rPr>
        <w:t xml:space="preserve">tesis </w:t>
      </w:r>
      <w:r w:rsidRPr="001D0551">
        <w:rPr>
          <w:sz w:val="24"/>
          <w:lang w:bidi="es-ES"/>
        </w:rPr>
        <w:t xml:space="preserve">(T) o una </w:t>
      </w:r>
      <w:r w:rsidRPr="001D0551">
        <w:rPr>
          <w:i/>
          <w:sz w:val="24"/>
          <w:lang w:bidi="es-ES"/>
        </w:rPr>
        <w:t xml:space="preserve">antítesis </w:t>
      </w:r>
      <w:r w:rsidRPr="001D0551">
        <w:rPr>
          <w:sz w:val="24"/>
          <w:lang w:bidi="es-ES"/>
        </w:rPr>
        <w:t>(At) como respuesta a una pregunta problemática.</w:t>
      </w:r>
    </w:p>
    <w:tbl>
      <w:tblPr>
        <w:tblW w:w="9674"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674"/>
      </w:tblGrid>
      <w:tr w:rsidR="00030744" w:rsidRPr="001D0551" w14:paraId="44D3A32E" w14:textId="77777777" w:rsidTr="00A879A6">
        <w:trPr>
          <w:trHeight w:val="302"/>
        </w:trPr>
        <w:tc>
          <w:tcPr>
            <w:tcW w:w="9674" w:type="dxa"/>
            <w:vAlign w:val="center"/>
          </w:tcPr>
          <w:p w14:paraId="5D73F6E5" w14:textId="77777777" w:rsidR="00030744" w:rsidRPr="001D0551" w:rsidRDefault="00030744" w:rsidP="00A879A6">
            <w:pPr>
              <w:spacing w:line="276" w:lineRule="auto"/>
              <w:jc w:val="center"/>
              <w:rPr>
                <w:sz w:val="24"/>
                <w:lang w:bidi="es-ES"/>
              </w:rPr>
            </w:pPr>
            <w:r w:rsidRPr="001D0551">
              <w:rPr>
                <w:sz w:val="24"/>
                <w:lang w:bidi="es-ES"/>
              </w:rPr>
              <w:t>Veamos un ejemplo: ¿Por qué se aíslan los niños autistas?</w:t>
            </w:r>
          </w:p>
        </w:tc>
      </w:tr>
      <w:tr w:rsidR="00030744" w:rsidRPr="001D0551" w14:paraId="051FF9E7" w14:textId="77777777" w:rsidTr="00A879A6">
        <w:trPr>
          <w:trHeight w:val="3984"/>
        </w:trPr>
        <w:tc>
          <w:tcPr>
            <w:tcW w:w="9674" w:type="dxa"/>
          </w:tcPr>
          <w:p w14:paraId="0627FC72" w14:textId="77777777" w:rsidR="00030744" w:rsidRPr="001D0551" w:rsidRDefault="00030744" w:rsidP="00A879A6">
            <w:pPr>
              <w:spacing w:line="276" w:lineRule="auto"/>
              <w:jc w:val="both"/>
              <w:rPr>
                <w:sz w:val="24"/>
                <w:lang w:bidi="es-ES"/>
              </w:rPr>
            </w:pPr>
            <w:r w:rsidRPr="001D0551">
              <w:rPr>
                <w:sz w:val="24"/>
                <w:lang w:bidi="es-ES"/>
              </w:rPr>
              <w:t>Problema: ¿Se aíslan los niños autistas?</w:t>
            </w:r>
          </w:p>
          <w:p w14:paraId="470C67FF" w14:textId="77777777" w:rsidR="00030744" w:rsidRPr="001D0551" w:rsidRDefault="00030744" w:rsidP="00A879A6">
            <w:pPr>
              <w:spacing w:line="276" w:lineRule="auto"/>
              <w:jc w:val="both"/>
              <w:rPr>
                <w:sz w:val="24"/>
                <w:lang w:bidi="es-ES"/>
              </w:rPr>
            </w:pPr>
            <w:r w:rsidRPr="001D0551">
              <w:rPr>
                <w:sz w:val="24"/>
                <w:lang w:bidi="es-ES"/>
              </w:rPr>
              <w:t xml:space="preserve">Respuestas: Sí, </w:t>
            </w:r>
            <w:r w:rsidRPr="001D0551">
              <w:rPr>
                <w:i/>
                <w:sz w:val="24"/>
                <w:lang w:bidi="es-ES"/>
              </w:rPr>
              <w:t xml:space="preserve">los niños autistas se aíslan </w:t>
            </w:r>
            <w:r w:rsidRPr="001D0551">
              <w:rPr>
                <w:sz w:val="24"/>
                <w:lang w:bidi="es-ES"/>
              </w:rPr>
              <w:t xml:space="preserve">(T). No, </w:t>
            </w:r>
            <w:r w:rsidRPr="001D0551">
              <w:rPr>
                <w:i/>
                <w:sz w:val="24"/>
                <w:lang w:bidi="es-ES"/>
              </w:rPr>
              <w:t xml:space="preserve">los niños autistas no se aíslan </w:t>
            </w:r>
            <w:r w:rsidRPr="001D0551">
              <w:rPr>
                <w:sz w:val="24"/>
                <w:lang w:bidi="es-ES"/>
              </w:rPr>
              <w:t>(At)</w:t>
            </w:r>
          </w:p>
          <w:p w14:paraId="41FE7F86" w14:textId="77777777" w:rsidR="00030744" w:rsidRPr="001D0551" w:rsidRDefault="00030744" w:rsidP="00A879A6">
            <w:pPr>
              <w:spacing w:line="276" w:lineRule="auto"/>
              <w:jc w:val="both"/>
              <w:rPr>
                <w:sz w:val="24"/>
                <w:lang w:bidi="es-ES"/>
              </w:rPr>
            </w:pPr>
            <w:r w:rsidRPr="001D0551">
              <w:rPr>
                <w:sz w:val="24"/>
                <w:lang w:bidi="es-ES"/>
              </w:rPr>
              <w:t>¡Ahora sí! ¿Por qué? ¿En qué te basas para pensar así?</w:t>
            </w:r>
          </w:p>
          <w:p w14:paraId="5B6F0202" w14:textId="77777777" w:rsidR="00030744" w:rsidRPr="001D0551" w:rsidRDefault="00030744" w:rsidP="00A879A6">
            <w:pPr>
              <w:spacing w:line="276" w:lineRule="auto"/>
              <w:jc w:val="both"/>
              <w:rPr>
                <w:sz w:val="24"/>
                <w:lang w:bidi="es-ES"/>
              </w:rPr>
            </w:pPr>
            <w:r w:rsidRPr="001D0551">
              <w:rPr>
                <w:sz w:val="24"/>
                <w:lang w:bidi="es-ES"/>
              </w:rPr>
              <w:t>Argumento/razonamiento: [supongamos que A, B, C, D y E son razones o premisas.]</w:t>
            </w:r>
          </w:p>
          <w:p w14:paraId="4CACE7C2" w14:textId="77777777" w:rsidR="00030744" w:rsidRPr="001D0551" w:rsidRDefault="00030744" w:rsidP="00A879A6">
            <w:pPr>
              <w:spacing w:line="276" w:lineRule="auto"/>
              <w:jc w:val="both"/>
              <w:rPr>
                <w:sz w:val="24"/>
                <w:lang w:bidi="es-ES"/>
              </w:rPr>
            </w:pPr>
            <w:r w:rsidRPr="001D0551">
              <w:rPr>
                <w:sz w:val="24"/>
                <w:lang w:bidi="es-ES"/>
              </w:rPr>
              <w:t>(T) Porque A, B y C; por tanto</w:t>
            </w:r>
            <w:r w:rsidRPr="001D0551">
              <w:rPr>
                <w:i/>
                <w:sz w:val="24"/>
                <w:lang w:bidi="es-ES"/>
              </w:rPr>
              <w:t>, los niños autistas se aíslan</w:t>
            </w:r>
            <w:r w:rsidRPr="001D0551">
              <w:rPr>
                <w:sz w:val="24"/>
                <w:lang w:bidi="es-ES"/>
              </w:rPr>
              <w:t>. Objeción: A no es relevante para casos de autismo. Etc.</w:t>
            </w:r>
          </w:p>
          <w:p w14:paraId="2043DFEF" w14:textId="77777777" w:rsidR="00030744" w:rsidRPr="001D0551" w:rsidRDefault="00030744" w:rsidP="00A879A6">
            <w:pPr>
              <w:spacing w:line="276" w:lineRule="auto"/>
              <w:jc w:val="both"/>
              <w:rPr>
                <w:i/>
                <w:sz w:val="24"/>
                <w:lang w:bidi="es-ES"/>
              </w:rPr>
            </w:pPr>
            <w:r w:rsidRPr="001D0551">
              <w:rPr>
                <w:sz w:val="24"/>
                <w:lang w:bidi="es-ES"/>
              </w:rPr>
              <w:t xml:space="preserve">(At) Debido a D y E concluyo que </w:t>
            </w:r>
            <w:r w:rsidRPr="001D0551">
              <w:rPr>
                <w:i/>
                <w:sz w:val="24"/>
                <w:lang w:bidi="es-ES"/>
              </w:rPr>
              <w:t>los niños autistas no se aíslan.</w:t>
            </w:r>
          </w:p>
          <w:p w14:paraId="66F2A139" w14:textId="77777777" w:rsidR="00030744" w:rsidRPr="001D0551" w:rsidRDefault="00030744" w:rsidP="00A879A6">
            <w:pPr>
              <w:spacing w:line="276" w:lineRule="auto"/>
              <w:jc w:val="both"/>
              <w:rPr>
                <w:sz w:val="24"/>
                <w:lang w:bidi="es-ES"/>
              </w:rPr>
            </w:pPr>
            <w:r w:rsidRPr="001D0551">
              <w:rPr>
                <w:sz w:val="24"/>
                <w:lang w:bidi="es-ES"/>
              </w:rPr>
              <w:t>No hay objeción: D y E son suficientes para la conclusión.</w:t>
            </w:r>
          </w:p>
        </w:tc>
      </w:tr>
    </w:tbl>
    <w:p w14:paraId="36C2BF80" w14:textId="77777777" w:rsidR="00030744" w:rsidRPr="001D0551" w:rsidRDefault="00030744" w:rsidP="00030744">
      <w:pPr>
        <w:spacing w:line="276" w:lineRule="auto"/>
        <w:jc w:val="both"/>
        <w:rPr>
          <w:sz w:val="24"/>
          <w:lang w:bidi="es-ES"/>
        </w:rPr>
      </w:pPr>
    </w:p>
    <w:p w14:paraId="68396E42" w14:textId="77777777" w:rsidR="00030744" w:rsidRPr="001D0551" w:rsidRDefault="00030744" w:rsidP="00030744">
      <w:pPr>
        <w:spacing w:line="276" w:lineRule="auto"/>
        <w:jc w:val="both"/>
        <w:rPr>
          <w:sz w:val="24"/>
          <w:lang w:bidi="es-ES"/>
        </w:rPr>
      </w:pPr>
      <w:r w:rsidRPr="001D0551">
        <w:rPr>
          <w:i/>
          <w:sz w:val="24"/>
          <w:u w:val="single"/>
          <w:lang w:bidi="es-ES"/>
        </w:rPr>
        <w:t>Repasemos:</w:t>
      </w:r>
      <w:r w:rsidRPr="001D0551">
        <w:rPr>
          <w:i/>
          <w:sz w:val="24"/>
          <w:lang w:bidi="es-ES"/>
        </w:rPr>
        <w:t xml:space="preserve"> </w:t>
      </w:r>
      <w:r w:rsidRPr="001D0551">
        <w:rPr>
          <w:sz w:val="24"/>
          <w:lang w:bidi="es-ES"/>
        </w:rPr>
        <w:t>hay tipos de preguntas y las expresiones interrogativas sirven para diferentes propósitos. La pregunta problemática tiene una estructura y su función es llevarnos al planteamiento de hipótesis claras.</w:t>
      </w:r>
    </w:p>
    <w:p w14:paraId="7E47D53B" w14:textId="77777777" w:rsidR="00030744" w:rsidRPr="001D0551" w:rsidRDefault="00030744" w:rsidP="00030744">
      <w:pPr>
        <w:spacing w:line="276" w:lineRule="auto"/>
        <w:jc w:val="both"/>
        <w:rPr>
          <w:sz w:val="24"/>
        </w:rPr>
      </w:pPr>
      <w:r w:rsidRPr="001D0551">
        <w:rPr>
          <w:sz w:val="24"/>
        </w:rPr>
        <w:t xml:space="preserve">Ahora bien, </w:t>
      </w:r>
      <w:r w:rsidRPr="001D0551">
        <w:rPr>
          <w:i/>
          <w:sz w:val="24"/>
        </w:rPr>
        <w:t xml:space="preserve">cuando nos falta información para enfrentar la formulación del problema </w:t>
      </w:r>
      <w:r w:rsidRPr="001D0551">
        <w:rPr>
          <w:sz w:val="24"/>
        </w:rPr>
        <w:t xml:space="preserve">entonces no usamos métodos de formulación de hipótesis y solución de problemas. </w:t>
      </w:r>
      <w:r w:rsidRPr="001D0551">
        <w:rPr>
          <w:i/>
          <w:sz w:val="24"/>
        </w:rPr>
        <w:t>Requerimos métodos y criterios para seleccionar datos/información relevante que nos lleve a aclarar el problema</w:t>
      </w:r>
      <w:r w:rsidRPr="001D0551">
        <w:rPr>
          <w:sz w:val="24"/>
        </w:rPr>
        <w:t>. ¡Búsquedas! es la clave.</w:t>
      </w:r>
    </w:p>
    <w:p w14:paraId="24CC30EC" w14:textId="77777777" w:rsidR="00030744" w:rsidRPr="001D0551" w:rsidRDefault="00030744" w:rsidP="00030744">
      <w:pPr>
        <w:spacing w:line="276" w:lineRule="auto"/>
        <w:jc w:val="both"/>
        <w:rPr>
          <w:sz w:val="24"/>
        </w:rPr>
      </w:pPr>
      <w:r w:rsidRPr="001D0551">
        <w:rPr>
          <w:sz w:val="24"/>
        </w:rPr>
        <w:t xml:space="preserve">La generación creativa de hipótesis es conveniente cuando estamos paralizados ante situaciones problemáticas, en donde </w:t>
      </w:r>
      <w:r w:rsidRPr="001D0551">
        <w:rPr>
          <w:b/>
          <w:sz w:val="24"/>
        </w:rPr>
        <w:t>tenemos claro el desafío, pero no vemos la salida</w:t>
      </w:r>
      <w:r w:rsidRPr="001D0551">
        <w:rPr>
          <w:sz w:val="24"/>
        </w:rPr>
        <w:t>.</w:t>
      </w:r>
    </w:p>
    <w:p w14:paraId="487D8435" w14:textId="77777777" w:rsidR="00030744" w:rsidRPr="001D0551" w:rsidRDefault="00030744" w:rsidP="00030744">
      <w:pPr>
        <w:spacing w:line="276" w:lineRule="auto"/>
        <w:jc w:val="both"/>
        <w:rPr>
          <w:b/>
          <w:sz w:val="24"/>
          <w:lang w:bidi="es-ES"/>
        </w:rPr>
      </w:pPr>
      <w:r w:rsidRPr="001D0551">
        <w:rPr>
          <w:sz w:val="24"/>
          <w:lang w:bidi="es-ES"/>
        </w:rPr>
        <w:t xml:space="preserve">Tenemos que </w:t>
      </w:r>
      <w:r w:rsidRPr="001D0551">
        <w:rPr>
          <w:b/>
          <w:sz w:val="24"/>
          <w:lang w:bidi="es-ES"/>
        </w:rPr>
        <w:t xml:space="preserve">actuar, </w:t>
      </w:r>
      <w:r w:rsidRPr="001D0551">
        <w:rPr>
          <w:sz w:val="24"/>
          <w:lang w:bidi="es-ES"/>
        </w:rPr>
        <w:t xml:space="preserve">lo sabemos, intentamos lograr una comunicación fructífera y buscamos el mejor ambiente. Ya tenemos claro el problema/desafío ahora la mejor hipótesis (intentar argumentar/explicar previa investigación), luego la solución (tesis o postura), posteriormente la decisión y la acción racional y sensata. </w:t>
      </w:r>
      <w:r w:rsidRPr="001D0551">
        <w:rPr>
          <w:b/>
          <w:sz w:val="24"/>
          <w:lang w:bidi="es-ES"/>
        </w:rPr>
        <w:t>En ese orden.</w:t>
      </w:r>
    </w:p>
    <w:p w14:paraId="1245C11E" w14:textId="77777777" w:rsidR="00030744" w:rsidRDefault="00030744" w:rsidP="00030744">
      <w:pPr>
        <w:spacing w:line="360" w:lineRule="auto"/>
        <w:jc w:val="both"/>
        <w:rPr>
          <w:sz w:val="24"/>
        </w:rPr>
      </w:pPr>
    </w:p>
    <w:p w14:paraId="190E69E7" w14:textId="77777777" w:rsidR="00030744" w:rsidRDefault="00030744" w:rsidP="00030744">
      <w:pPr>
        <w:rPr>
          <w:sz w:val="24"/>
        </w:rPr>
      </w:pPr>
      <w:r>
        <w:rPr>
          <w:sz w:val="24"/>
        </w:rPr>
        <w:br w:type="page"/>
      </w:r>
    </w:p>
    <w:p w14:paraId="590179C4" w14:textId="77777777" w:rsidR="00030744" w:rsidRPr="006C707B" w:rsidRDefault="00030744" w:rsidP="00030744">
      <w:pPr>
        <w:spacing w:line="240" w:lineRule="auto"/>
        <w:ind w:left="2124" w:firstLine="708"/>
        <w:jc w:val="both"/>
        <w:rPr>
          <w:sz w:val="24"/>
          <w:lang w:bidi="es-ES"/>
        </w:rPr>
      </w:pPr>
      <w:r>
        <w:rPr>
          <w:noProof/>
          <w:sz w:val="24"/>
          <w:lang w:val="en-US"/>
        </w:rPr>
        <mc:AlternateContent>
          <mc:Choice Requires="wpg">
            <w:drawing>
              <wp:anchor distT="0" distB="0" distL="114300" distR="114300" simplePos="0" relativeHeight="252317696" behindDoc="0" locked="0" layoutInCell="1" allowOverlap="1" wp14:anchorId="7239B05A" wp14:editId="2A2F5FB6">
                <wp:simplePos x="0" y="0"/>
                <wp:positionH relativeFrom="page">
                  <wp:posOffset>6949771</wp:posOffset>
                </wp:positionH>
                <wp:positionV relativeFrom="paragraph">
                  <wp:posOffset>301790</wp:posOffset>
                </wp:positionV>
                <wp:extent cx="581025" cy="409575"/>
                <wp:effectExtent l="0" t="0" r="0" b="0"/>
                <wp:wrapNone/>
                <wp:docPr id="334" name="Grupo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335" name="Freeform 219"/>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8 37"/>
                              <a:gd name="T23" fmla="*/ 198 h 645"/>
                              <a:gd name="T24" fmla="+- 0 11271 10932"/>
                              <a:gd name="T25" fmla="*/ T24 w 915"/>
                              <a:gd name="T26" fmla="+- 0 198 37"/>
                              <a:gd name="T27" fmla="*/ 198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Text Box 220"/>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FC8D0F" w14:textId="77777777" w:rsidR="00A879A6" w:rsidRDefault="00A879A6" w:rsidP="00030744">
                              <w:pPr>
                                <w:spacing w:before="158"/>
                                <w:ind w:left="207"/>
                              </w:pPr>
                              <w:r>
                                <w:rPr>
                                  <w:color w:val="FFFFFF"/>
                                </w:rPr>
                                <w:t>107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239B05A" id="Grupo 334" o:spid="_x0000_s1135" style="position:absolute;left:0;text-align:left;margin-left:547.25pt;margin-top:23.75pt;width:45.75pt;height:32.25pt;z-index:252317696;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">
                <v:shape id="Freeform 219" o:spid="_x0000_s1136"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" path="m339,l,323,339,645r,-160l915,485r,-324l339,161,339,xe" fillcolor="#c0504d" stroked="f">
                  <v:path arrowok="t" o:connecttype="custom" o:connectlocs="339,37;0,360;339,682;339,522;915,522;915,198;339,198;339,37" o:connectangles="0,0,0,0,0,0,0,0"/>
                </v:shape>
                <v:shape id="Text Box 220" o:spid="_x0000_s1137"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hcxQAAANwAAAAPAAAAZHJzL2Rvd25yZXYueG1sRI9Ba8JA&#10;FITvQv/D8gq96UaF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Di08hcxQAAANwAAAAP&#10;AAAAAAAAAAAAAAAAAAcCAABkcnMvZG93bnJldi54bWxQSwUGAAAAAAMAAwC3AAAA+QIAAAAA&#10;" filled="f" stroked="f">
                  <v:textbox inset="0,0,0,0">
                    <w:txbxContent>
                      <w:p w14:paraId="50FC8D0F" w14:textId="77777777" w:rsidR="00A879A6" w:rsidRDefault="00A879A6" w:rsidP="00030744">
                        <w:pPr>
                          <w:spacing w:before="158"/>
                          <w:ind w:left="207"/>
                        </w:pPr>
                        <w:r>
                          <w:rPr>
                            <w:color w:val="FFFFFF"/>
                          </w:rPr>
                          <w:t>107</w:t>
                        </w:r>
                      </w:p>
                    </w:txbxContent>
                  </v:textbox>
                </v:shape>
                <w10:wrap anchorx="page"/>
              </v:group>
            </w:pict>
          </mc:Fallback>
        </mc:AlternateContent>
      </w:r>
      <w:r w:rsidRPr="006C707B">
        <w:rPr>
          <w:sz w:val="24"/>
          <w:lang w:bidi="es-ES"/>
        </w:rPr>
        <w:t>Hemos caído en un HOYO, queremos salir. No podemos porque nuestra altura y capacidades motrices son insuficientes. No hay nadie que nos pueda ayudar en ese momento. ¿Saldré solo de este hoyo?</w:t>
      </w:r>
    </w:p>
    <w:p w14:paraId="28A92C8C" w14:textId="77777777" w:rsidR="00030744" w:rsidRPr="006C707B" w:rsidRDefault="00030744" w:rsidP="00030744">
      <w:pPr>
        <w:spacing w:line="276" w:lineRule="auto"/>
        <w:jc w:val="both"/>
        <w:rPr>
          <w:sz w:val="24"/>
          <w:lang w:bidi="es-ES"/>
        </w:rPr>
      </w:pPr>
      <w:r w:rsidRPr="006C707B">
        <w:rPr>
          <w:sz w:val="24"/>
          <w:lang w:bidi="es-ES"/>
        </w:rPr>
        <w:t>Es una pregunta clara, breve, precisa, sin ambigüedad, etc. Puede responderse con un sí o un no. Ambas respuestas son aceptables (creíbles), son viables de fundamentación, etc.</w:t>
      </w:r>
    </w:p>
    <w:p w14:paraId="7D1EB040" w14:textId="77777777" w:rsidR="00030744" w:rsidRPr="006C707B" w:rsidRDefault="00030744" w:rsidP="00030744">
      <w:pPr>
        <w:spacing w:line="276" w:lineRule="auto"/>
        <w:jc w:val="both"/>
        <w:rPr>
          <w:sz w:val="24"/>
          <w:lang w:bidi="es-ES"/>
        </w:rPr>
      </w:pPr>
      <w:r w:rsidRPr="006C707B">
        <w:rPr>
          <w:sz w:val="24"/>
          <w:lang w:bidi="es-ES"/>
        </w:rPr>
        <w:t>Sin embargo, ¿es cuestión de tiempo el que pase alguien que pueda ayudar? ¿Hay algo además de la estatura y las capacidades motrices que sea relevante (suficiente) para salir? Reflexionar creativamente en estos casos conviene.</w:t>
      </w:r>
    </w:p>
    <w:p w14:paraId="1D5C8CB3" w14:textId="77777777" w:rsidR="00030744" w:rsidRPr="006C707B" w:rsidRDefault="00030744" w:rsidP="00030744">
      <w:pPr>
        <w:spacing w:line="276" w:lineRule="auto"/>
        <w:jc w:val="both"/>
        <w:rPr>
          <w:sz w:val="24"/>
          <w:lang w:bidi="es-ES"/>
        </w:rPr>
      </w:pPr>
      <w:r w:rsidRPr="006C707B">
        <w:rPr>
          <w:sz w:val="24"/>
          <w:lang w:bidi="es-ES"/>
        </w:rPr>
        <w:t>Un ingeniero, para ejemplificar, puede “por su perfil” estar siempre listo a los desafíos donde se requiere hallar creativamente una salida.</w:t>
      </w:r>
    </w:p>
    <w:p w14:paraId="028E75D7" w14:textId="77777777" w:rsidR="00030744" w:rsidRPr="006C707B" w:rsidRDefault="00030744" w:rsidP="00030744">
      <w:pPr>
        <w:spacing w:line="276" w:lineRule="auto"/>
        <w:jc w:val="both"/>
        <w:rPr>
          <w:sz w:val="24"/>
        </w:rPr>
      </w:pPr>
      <w:r w:rsidRPr="006C707B">
        <w:rPr>
          <w:sz w:val="24"/>
        </w:rPr>
        <w:t xml:space="preserve">Hay </w:t>
      </w:r>
      <w:r w:rsidRPr="006C707B">
        <w:rPr>
          <w:b/>
          <w:sz w:val="24"/>
        </w:rPr>
        <w:t xml:space="preserve">teorías </w:t>
      </w:r>
      <w:r w:rsidRPr="006C707B">
        <w:rPr>
          <w:sz w:val="24"/>
        </w:rPr>
        <w:t xml:space="preserve">y </w:t>
      </w:r>
      <w:r w:rsidRPr="006C707B">
        <w:rPr>
          <w:b/>
          <w:sz w:val="24"/>
        </w:rPr>
        <w:t xml:space="preserve">modelos </w:t>
      </w:r>
      <w:r w:rsidRPr="006C707B">
        <w:rPr>
          <w:sz w:val="24"/>
        </w:rPr>
        <w:t xml:space="preserve">“firmes” y “útiles” ya desarrollados de los que puede recibir apoyo e inspiración, pero asumamos que </w:t>
      </w:r>
      <w:r w:rsidRPr="006C707B">
        <w:rPr>
          <w:b/>
          <w:sz w:val="24"/>
        </w:rPr>
        <w:t>la salida hay que crearla</w:t>
      </w:r>
      <w:r w:rsidRPr="006C707B">
        <w:rPr>
          <w:sz w:val="24"/>
        </w:rPr>
        <w:t>.</w:t>
      </w:r>
    </w:p>
    <w:p w14:paraId="2E4B5F2C" w14:textId="77777777" w:rsidR="00030744" w:rsidRPr="006C707B" w:rsidRDefault="00030744" w:rsidP="00030744">
      <w:pPr>
        <w:spacing w:line="276" w:lineRule="auto"/>
        <w:jc w:val="both"/>
        <w:rPr>
          <w:sz w:val="24"/>
          <w:lang w:bidi="es-ES"/>
        </w:rPr>
      </w:pPr>
      <w:r w:rsidRPr="006C707B">
        <w:rPr>
          <w:sz w:val="24"/>
          <w:lang w:bidi="es-ES"/>
        </w:rPr>
        <w:t xml:space="preserve">Resumo, a continuación, una </w:t>
      </w:r>
      <w:r w:rsidRPr="006C707B">
        <w:rPr>
          <w:b/>
          <w:i/>
          <w:sz w:val="24"/>
          <w:lang w:bidi="es-ES"/>
        </w:rPr>
        <w:t xml:space="preserve">Entrevista </w:t>
      </w:r>
      <w:r w:rsidRPr="006C707B">
        <w:rPr>
          <w:sz w:val="24"/>
          <w:lang w:bidi="es-ES"/>
        </w:rPr>
        <w:t>hecha a un “solucionador de problemas”. Aunque se trate de un enfoque disciplinar el adoptado en la entrevista, con un poco de reflexión se puede transferir a la transdisciplina.</w:t>
      </w:r>
    </w:p>
    <w:p w14:paraId="1C8ED8F4" w14:textId="77777777" w:rsidR="00030744" w:rsidRPr="006C707B" w:rsidRDefault="00030744" w:rsidP="00030744">
      <w:pPr>
        <w:spacing w:line="276" w:lineRule="auto"/>
        <w:jc w:val="both"/>
        <w:rPr>
          <w:sz w:val="24"/>
          <w:lang w:bidi="es-ES"/>
        </w:rPr>
      </w:pPr>
      <w:r>
        <w:rPr>
          <w:noProof/>
          <w:sz w:val="24"/>
          <w:lang w:val="en-US"/>
        </w:rPr>
        <mc:AlternateContent>
          <mc:Choice Requires="wps">
            <w:drawing>
              <wp:anchor distT="4294967295" distB="4294967295" distL="0" distR="0" simplePos="0" relativeHeight="252316672" behindDoc="0" locked="0" layoutInCell="1" allowOverlap="1" wp14:anchorId="76779C0F" wp14:editId="65AAEE92">
                <wp:simplePos x="0" y="0"/>
                <wp:positionH relativeFrom="page">
                  <wp:posOffset>1080135</wp:posOffset>
                </wp:positionH>
                <wp:positionV relativeFrom="paragraph">
                  <wp:posOffset>2891154</wp:posOffset>
                </wp:positionV>
                <wp:extent cx="1829435" cy="0"/>
                <wp:effectExtent l="0" t="0" r="18415" b="0"/>
                <wp:wrapTopAndBottom/>
                <wp:docPr id="330" name="Conector recto 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83FD585" id="Conector recto 330" o:spid="_x0000_s1026" style="position:absolute;z-index:25231667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85.05pt,227.65pt" to="229.1pt,2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" strokeweight=".8pt">
                <w10:wrap type="topAndBottom" anchorx="page"/>
              </v:line>
            </w:pict>
          </mc:Fallback>
        </mc:AlternateContent>
      </w:r>
      <w:r w:rsidRPr="006C707B">
        <w:rPr>
          <w:sz w:val="24"/>
          <w:lang w:bidi="es-ES"/>
        </w:rPr>
        <w:t>La entrevista la realicé a un Ingeniero en Mecatrónica.41 Se trata de una ingeniería híbrida reciente en los marcos disciplinares, en donde se unen dos ingenierías previas, la mecánica y la electrónica. Además, la visión interdisciplinar que la formación requiere en esta ingeniería y la aplicación transdisciplinar me llevaron a pensar que puede ser útil el diálogo. Usaré las abreviaturas A y E (A = Ariel; E = Eduardo).</w:t>
      </w:r>
    </w:p>
    <w:p w14:paraId="2F25DB70" w14:textId="77777777" w:rsidR="00030744" w:rsidRPr="006C707B" w:rsidRDefault="00030744" w:rsidP="00030744">
      <w:pPr>
        <w:spacing w:line="276" w:lineRule="auto"/>
        <w:jc w:val="both"/>
        <w:rPr>
          <w:sz w:val="24"/>
          <w:lang w:bidi="es-ES"/>
        </w:rPr>
      </w:pPr>
      <w:r>
        <w:rPr>
          <w:noProof/>
          <w:sz w:val="24"/>
          <w:lang w:val="en-US"/>
        </w:rPr>
        <mc:AlternateContent>
          <mc:Choice Requires="wpg">
            <w:drawing>
              <wp:anchor distT="0" distB="0" distL="0" distR="0" simplePos="0" relativeHeight="252315648" behindDoc="0" locked="0" layoutInCell="1" allowOverlap="1" wp14:anchorId="698F5272" wp14:editId="3A5ABF79">
                <wp:simplePos x="0" y="0"/>
                <wp:positionH relativeFrom="page">
                  <wp:posOffset>955040</wp:posOffset>
                </wp:positionH>
                <wp:positionV relativeFrom="paragraph">
                  <wp:posOffset>461645</wp:posOffset>
                </wp:positionV>
                <wp:extent cx="5943600" cy="1787525"/>
                <wp:effectExtent l="0" t="19050" r="0" b="0"/>
                <wp:wrapTopAndBottom/>
                <wp:docPr id="331" name="Grupo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1787525"/>
                          <a:chOff x="1520" y="2242"/>
                          <a:chExt cx="9360" cy="1942"/>
                        </a:xfrm>
                      </wpg:grpSpPr>
                      <wps:wsp>
                        <wps:cNvPr id="332" name="Freeform 183"/>
                        <wps:cNvSpPr>
                          <a:spLocks/>
                        </wps:cNvSpPr>
                        <wps:spPr bwMode="auto">
                          <a:xfrm>
                            <a:off x="1520" y="2241"/>
                            <a:ext cx="9360" cy="1942"/>
                          </a:xfrm>
                          <a:custGeom>
                            <a:avLst/>
                            <a:gdLst>
                              <a:gd name="T0" fmla="+- 0 10556 1520"/>
                              <a:gd name="T1" fmla="*/ T0 w 9360"/>
                              <a:gd name="T2" fmla="+- 0 2242 2242"/>
                              <a:gd name="T3" fmla="*/ 2242 h 1942"/>
                              <a:gd name="T4" fmla="+- 0 1520 1520"/>
                              <a:gd name="T5" fmla="*/ T4 w 9360"/>
                              <a:gd name="T6" fmla="+- 0 2242 2242"/>
                              <a:gd name="T7" fmla="*/ 2242 h 1942"/>
                              <a:gd name="T8" fmla="+- 0 1520 1520"/>
                              <a:gd name="T9" fmla="*/ T8 w 9360"/>
                              <a:gd name="T10" fmla="+- 0 3860 2242"/>
                              <a:gd name="T11" fmla="*/ 3860 h 1942"/>
                              <a:gd name="T12" fmla="+- 0 1844 1520"/>
                              <a:gd name="T13" fmla="*/ T12 w 9360"/>
                              <a:gd name="T14" fmla="+- 0 4184 2242"/>
                              <a:gd name="T15" fmla="*/ 4184 h 1942"/>
                              <a:gd name="T16" fmla="+- 0 10880 1520"/>
                              <a:gd name="T17" fmla="*/ T16 w 9360"/>
                              <a:gd name="T18" fmla="+- 0 4184 2242"/>
                              <a:gd name="T19" fmla="*/ 4184 h 1942"/>
                              <a:gd name="T20" fmla="+- 0 10880 1520"/>
                              <a:gd name="T21" fmla="*/ T20 w 9360"/>
                              <a:gd name="T22" fmla="+- 0 2566 2242"/>
                              <a:gd name="T23" fmla="*/ 2566 h 1942"/>
                              <a:gd name="T24" fmla="+- 0 10556 1520"/>
                              <a:gd name="T25" fmla="*/ T24 w 9360"/>
                              <a:gd name="T26" fmla="+- 0 2242 2242"/>
                              <a:gd name="T27" fmla="*/ 2242 h 1942"/>
                            </a:gdLst>
                            <a:ahLst/>
                            <a:cxnLst>
                              <a:cxn ang="0">
                                <a:pos x="T1" y="T3"/>
                              </a:cxn>
                              <a:cxn ang="0">
                                <a:pos x="T5" y="T7"/>
                              </a:cxn>
                              <a:cxn ang="0">
                                <a:pos x="T9" y="T11"/>
                              </a:cxn>
                              <a:cxn ang="0">
                                <a:pos x="T13" y="T15"/>
                              </a:cxn>
                              <a:cxn ang="0">
                                <a:pos x="T17" y="T19"/>
                              </a:cxn>
                              <a:cxn ang="0">
                                <a:pos x="T21" y="T23"/>
                              </a:cxn>
                              <a:cxn ang="0">
                                <a:pos x="T25" y="T27"/>
                              </a:cxn>
                            </a:cxnLst>
                            <a:rect l="0" t="0" r="r" b="b"/>
                            <a:pathLst>
                              <a:path w="9360" h="1942">
                                <a:moveTo>
                                  <a:pt x="9036" y="0"/>
                                </a:moveTo>
                                <a:lnTo>
                                  <a:pt x="0" y="0"/>
                                </a:lnTo>
                                <a:lnTo>
                                  <a:pt x="0" y="1618"/>
                                </a:lnTo>
                                <a:lnTo>
                                  <a:pt x="324" y="1942"/>
                                </a:lnTo>
                                <a:lnTo>
                                  <a:pt x="9360" y="1942"/>
                                </a:lnTo>
                                <a:lnTo>
                                  <a:pt x="9360" y="324"/>
                                </a:lnTo>
                                <a:lnTo>
                                  <a:pt x="9036" y="0"/>
                                </a:lnTo>
                                <a:close/>
                              </a:path>
                            </a:pathLst>
                          </a:custGeom>
                          <a:solidFill>
                            <a:srgbClr val="A4C248">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Text Box 184"/>
                        <wps:cNvSpPr txBox="1">
                          <a:spLocks noChangeArrowheads="1"/>
                        </wps:cNvSpPr>
                        <wps:spPr bwMode="auto">
                          <a:xfrm>
                            <a:off x="1520" y="2241"/>
                            <a:ext cx="9360" cy="1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C567D" w14:textId="77777777" w:rsidR="00A879A6" w:rsidRDefault="00A879A6" w:rsidP="00030744">
                              <w:pPr>
                                <w:spacing w:line="251" w:lineRule="exact"/>
                                <w:ind w:left="180"/>
                                <w:rPr>
                                  <w:i/>
                                  <w:sz w:val="24"/>
                                </w:rPr>
                              </w:pPr>
                              <w:r>
                                <w:rPr>
                                  <w:sz w:val="24"/>
                                </w:rPr>
                                <w:t xml:space="preserve">A: </w:t>
                              </w:r>
                              <w:r>
                                <w:rPr>
                                  <w:i/>
                                  <w:sz w:val="24"/>
                                </w:rPr>
                                <w:t>Problema y solución</w:t>
                              </w:r>
                            </w:p>
                            <w:p w14:paraId="6B4EAB4F" w14:textId="77777777" w:rsidR="00A879A6" w:rsidRDefault="00A879A6" w:rsidP="00030744">
                              <w:pPr>
                                <w:spacing w:before="59"/>
                                <w:ind w:left="180" w:right="292"/>
                                <w:rPr>
                                  <w:sz w:val="24"/>
                                </w:rPr>
                              </w:pPr>
                              <w:r>
                                <w:rPr>
                                  <w:sz w:val="24"/>
                                </w:rPr>
                                <w:t xml:space="preserve">Algunas disciplinas tienen conceptos muy precisos sobre lo que esto significa mientras que otras realmente navegan sin identificar realmente qué buscan. En la práctica, considero que se soluciona X problemática previa clarificación de ella, lo cual significa que no todo es </w:t>
                              </w:r>
                              <w:r>
                                <w:rPr>
                                  <w:b/>
                                  <w:sz w:val="24"/>
                                </w:rPr>
                                <w:t xml:space="preserve">problema </w:t>
                              </w:r>
                              <w:r>
                                <w:rPr>
                                  <w:sz w:val="24"/>
                                </w:rPr>
                                <w:t xml:space="preserve">ni todo cuenta como </w:t>
                              </w:r>
                              <w:r>
                                <w:rPr>
                                  <w:b/>
                                  <w:sz w:val="24"/>
                                </w:rPr>
                                <w:t>solución</w:t>
                              </w:r>
                              <w:r>
                                <w:rPr>
                                  <w:sz w:val="24"/>
                                </w:rPr>
                                <w:t>. Eduardo, te hago la primera pregunta.</w:t>
                              </w:r>
                            </w:p>
                            <w:p w14:paraId="440EF4DA" w14:textId="77777777" w:rsidR="00A879A6" w:rsidRDefault="00A879A6" w:rsidP="00030744">
                              <w:pPr>
                                <w:ind w:left="180"/>
                                <w:rPr>
                                  <w:sz w:val="24"/>
                                </w:rPr>
                              </w:pPr>
                              <w:r>
                                <w:rPr>
                                  <w:sz w:val="24"/>
                                </w:rPr>
                                <w:t>1. ¿Qué es un problema? Ejemplifica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98F5272" id="Grupo 331" o:spid="_x0000_s1138" style="position:absolute;left:0;text-align:left;margin-left:75.2pt;margin-top:36.35pt;width:468pt;height:140.75pt;z-index:252315648;mso-wrap-distance-left:0;mso-wrap-distance-right:0;mso-position-horizontal-relative:page;mso-position-vertical-relative:text" coordorigin="1520,2242" coordsize="9360,1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">
                <v:shape id="Freeform 183" o:spid="_x0000_s1139" style="position:absolute;left:1520;top:2241;width:9360;height:1942;visibility:visible;mso-wrap-style:square;v-text-anchor:top" coordsize="9360,1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" path="m9036,l,,,1618r324,324l9360,1942r,-1618l9036,xe" fillcolor="#a4c248" stroked="f">
                  <v:fill opacity="32896f"/>
                  <v:path arrowok="t" o:connecttype="custom" o:connectlocs="9036,2242;0,2242;0,3860;324,4184;9360,4184;9360,2566;9036,2242" o:connectangles="0,0,0,0,0,0,0"/>
                </v:shape>
                <v:shape id="Text Box 184" o:spid="_x0000_s1140" type="#_x0000_t202" style="position:absolute;left:1520;top:2241;width:9360;height:1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14:paraId="03BC567D" w14:textId="77777777" w:rsidR="00A879A6" w:rsidRDefault="00A879A6" w:rsidP="00030744">
                        <w:pPr>
                          <w:spacing w:line="251" w:lineRule="exact"/>
                          <w:ind w:left="180"/>
                          <w:rPr>
                            <w:i/>
                            <w:sz w:val="24"/>
                          </w:rPr>
                        </w:pPr>
                        <w:r>
                          <w:rPr>
                            <w:sz w:val="24"/>
                          </w:rPr>
                          <w:t xml:space="preserve">A: </w:t>
                        </w:r>
                        <w:r>
                          <w:rPr>
                            <w:i/>
                            <w:sz w:val="24"/>
                          </w:rPr>
                          <w:t>Problema y solución</w:t>
                        </w:r>
                      </w:p>
                      <w:p w14:paraId="6B4EAB4F" w14:textId="77777777" w:rsidR="00A879A6" w:rsidRDefault="00A879A6" w:rsidP="00030744">
                        <w:pPr>
                          <w:spacing w:before="59"/>
                          <w:ind w:left="180" w:right="292"/>
                          <w:rPr>
                            <w:sz w:val="24"/>
                          </w:rPr>
                        </w:pPr>
                        <w:r>
                          <w:rPr>
                            <w:sz w:val="24"/>
                          </w:rPr>
                          <w:t xml:space="preserve">Algunas disciplinas tienen conceptos muy precisos sobre lo que esto significa mientras que otras realmente navegan sin identificar realmente qué buscan. En la práctica, considero que se soluciona X problemática previa clarificación de ella, lo cual significa que no todo es </w:t>
                        </w:r>
                        <w:r>
                          <w:rPr>
                            <w:b/>
                            <w:sz w:val="24"/>
                          </w:rPr>
                          <w:t xml:space="preserve">problema </w:t>
                        </w:r>
                        <w:r>
                          <w:rPr>
                            <w:sz w:val="24"/>
                          </w:rPr>
                          <w:t xml:space="preserve">ni todo cuenta como </w:t>
                        </w:r>
                        <w:r>
                          <w:rPr>
                            <w:b/>
                            <w:sz w:val="24"/>
                          </w:rPr>
                          <w:t>solución</w:t>
                        </w:r>
                        <w:r>
                          <w:rPr>
                            <w:sz w:val="24"/>
                          </w:rPr>
                          <w:t>. Eduardo, te hago la primera pregunta.</w:t>
                        </w:r>
                      </w:p>
                      <w:p w14:paraId="440EF4DA" w14:textId="77777777" w:rsidR="00A879A6" w:rsidRDefault="00A879A6" w:rsidP="00030744">
                        <w:pPr>
                          <w:ind w:left="180"/>
                          <w:rPr>
                            <w:sz w:val="24"/>
                          </w:rPr>
                        </w:pPr>
                        <w:r>
                          <w:rPr>
                            <w:sz w:val="24"/>
                          </w:rPr>
                          <w:t>1. ¿Qué es un problema? Ejemplifica</w:t>
                        </w:r>
                      </w:p>
                    </w:txbxContent>
                  </v:textbox>
                </v:shape>
                <w10:wrap type="topAndBottom" anchorx="page"/>
              </v:group>
            </w:pict>
          </mc:Fallback>
        </mc:AlternateContent>
      </w:r>
    </w:p>
    <w:p w14:paraId="5A602683" w14:textId="77777777" w:rsidR="00030744" w:rsidRPr="006C707B" w:rsidRDefault="00030744" w:rsidP="00030744">
      <w:pPr>
        <w:spacing w:line="276" w:lineRule="auto"/>
        <w:jc w:val="both"/>
        <w:rPr>
          <w:sz w:val="24"/>
          <w:lang w:bidi="es-ES"/>
        </w:rPr>
      </w:pPr>
    </w:p>
    <w:p w14:paraId="35B24CBA" w14:textId="77777777" w:rsidR="00030744" w:rsidRPr="00527B1B" w:rsidRDefault="00030744" w:rsidP="00030744">
      <w:pPr>
        <w:spacing w:line="276" w:lineRule="auto"/>
        <w:jc w:val="both"/>
      </w:pPr>
      <w:r w:rsidRPr="00527B1B">
        <w:t xml:space="preserve">41 El ingeniero Eduardo Ruiz aceptó responder algunas preguntas sobre el tema. Dio respuesta a mi correo del 28 de agosto de 2015: </w:t>
      </w:r>
      <w:hyperlink r:id="rId126">
        <w:r w:rsidRPr="00527B1B">
          <w:rPr>
            <w:rStyle w:val="Hipervnculo"/>
            <w:b/>
          </w:rPr>
          <w:t xml:space="preserve">eduardo ruiz </w:t>
        </w:r>
        <w:r w:rsidRPr="00527B1B">
          <w:rPr>
            <w:rStyle w:val="Hipervnculo"/>
          </w:rPr>
          <w:t xml:space="preserve">&lt;eduard626@gmail.com&gt; </w:t>
        </w:r>
      </w:hyperlink>
      <w:r w:rsidRPr="00527B1B">
        <w:t>01/09/15 a las 9:14</w:t>
      </w:r>
    </w:p>
    <w:p w14:paraId="14364CF2" w14:textId="77777777" w:rsidR="00030744" w:rsidRPr="00527B1B" w:rsidRDefault="00030744" w:rsidP="00030744">
      <w:pPr>
        <w:spacing w:line="276" w:lineRule="auto"/>
        <w:jc w:val="both"/>
      </w:pPr>
      <w:r w:rsidRPr="00527B1B">
        <w:t xml:space="preserve">A.M. </w:t>
      </w:r>
      <w:hyperlink r:id="rId127">
        <w:r w:rsidRPr="00527B1B">
          <w:rPr>
            <w:rStyle w:val="Hipervnculo"/>
          </w:rPr>
          <w:t xml:space="preserve">Ariel Campirán Salazar. </w:t>
        </w:r>
      </w:hyperlink>
      <w:r w:rsidRPr="00527B1B">
        <w:t>Eduardo es egresado de la carrera de Mecatrónica de la UNAM y doctorante de la Universidad de Bristol, Inglaterra. Su área es la robótica. Autorizó la publicación el día 4 de febrero 2016, previa revisión de la edición.</w:t>
      </w:r>
    </w:p>
    <w:p w14:paraId="02329D6F" w14:textId="77777777" w:rsidR="00030744" w:rsidRDefault="00030744" w:rsidP="00030744">
      <w:pPr>
        <w:spacing w:line="360" w:lineRule="auto"/>
        <w:jc w:val="both"/>
        <w:rPr>
          <w:sz w:val="24"/>
        </w:rPr>
      </w:pPr>
    </w:p>
    <w:p w14:paraId="6ACE63AB" w14:textId="77777777" w:rsidR="00030744" w:rsidRPr="00527B1B" w:rsidRDefault="00030744" w:rsidP="00030744">
      <w:pPr>
        <w:spacing w:line="276" w:lineRule="auto"/>
        <w:jc w:val="both"/>
        <w:rPr>
          <w:sz w:val="24"/>
        </w:rPr>
        <w:sectPr w:rsidR="00030744" w:rsidRPr="00527B1B" w:rsidSect="003C7D17">
          <w:pgSz w:w="12242" w:h="15842" w:code="1"/>
          <w:pgMar w:top="1418" w:right="278" w:bottom="278" w:left="1021" w:header="720" w:footer="720" w:gutter="0"/>
          <w:cols w:space="720"/>
        </w:sectPr>
      </w:pPr>
    </w:p>
    <w:p w14:paraId="0AD287BF" w14:textId="77777777" w:rsidR="00030744" w:rsidRPr="00527B1B" w:rsidRDefault="00030744" w:rsidP="00030744">
      <w:pPr>
        <w:spacing w:line="276" w:lineRule="auto"/>
        <w:ind w:right="876"/>
        <w:jc w:val="both"/>
        <w:rPr>
          <w:i/>
          <w:sz w:val="24"/>
        </w:rPr>
      </w:pPr>
      <w:r>
        <w:rPr>
          <w:noProof/>
          <w:sz w:val="24"/>
          <w:lang w:val="en-US"/>
        </w:rPr>
        <mc:AlternateContent>
          <mc:Choice Requires="wpg">
            <w:drawing>
              <wp:anchor distT="0" distB="0" distL="114300" distR="114300" simplePos="0" relativeHeight="252318720" behindDoc="1" locked="0" layoutInCell="1" allowOverlap="1" wp14:anchorId="4670598D" wp14:editId="5F2852D5">
                <wp:simplePos x="0" y="0"/>
                <wp:positionH relativeFrom="page">
                  <wp:posOffset>422910</wp:posOffset>
                </wp:positionH>
                <wp:positionV relativeFrom="page">
                  <wp:posOffset>504825</wp:posOffset>
                </wp:positionV>
                <wp:extent cx="7027545" cy="9171305"/>
                <wp:effectExtent l="0" t="0" r="0" b="0"/>
                <wp:wrapNone/>
                <wp:docPr id="327" name="Grupo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27545" cy="9171305"/>
                          <a:chOff x="780" y="1095"/>
                          <a:chExt cx="11067" cy="13380"/>
                        </a:xfrm>
                      </wpg:grpSpPr>
                      <wps:wsp>
                        <wps:cNvPr id="328" name="Freeform 222"/>
                        <wps:cNvSpPr>
                          <a:spLocks/>
                        </wps:cNvSpPr>
                        <wps:spPr bwMode="auto">
                          <a:xfrm>
                            <a:off x="10932" y="1258"/>
                            <a:ext cx="915" cy="645"/>
                          </a:xfrm>
                          <a:custGeom>
                            <a:avLst/>
                            <a:gdLst>
                              <a:gd name="T0" fmla="+- 0 11271 10932"/>
                              <a:gd name="T1" fmla="*/ T0 w 915"/>
                              <a:gd name="T2" fmla="+- 0 1417 1417"/>
                              <a:gd name="T3" fmla="*/ 1417 h 645"/>
                              <a:gd name="T4" fmla="+- 0 10932 10932"/>
                              <a:gd name="T5" fmla="*/ T4 w 915"/>
                              <a:gd name="T6" fmla="+- 0 1740 1417"/>
                              <a:gd name="T7" fmla="*/ 1740 h 645"/>
                              <a:gd name="T8" fmla="+- 0 11271 10932"/>
                              <a:gd name="T9" fmla="*/ T8 w 915"/>
                              <a:gd name="T10" fmla="+- 0 2062 1417"/>
                              <a:gd name="T11" fmla="*/ 2062 h 645"/>
                              <a:gd name="T12" fmla="+- 0 11271 10932"/>
                              <a:gd name="T13" fmla="*/ T12 w 915"/>
                              <a:gd name="T14" fmla="+- 0 1902 1417"/>
                              <a:gd name="T15" fmla="*/ 1902 h 645"/>
                              <a:gd name="T16" fmla="+- 0 11847 10932"/>
                              <a:gd name="T17" fmla="*/ T16 w 915"/>
                              <a:gd name="T18" fmla="+- 0 1902 1417"/>
                              <a:gd name="T19" fmla="*/ 1902 h 645"/>
                              <a:gd name="T20" fmla="+- 0 11847 10932"/>
                              <a:gd name="T21" fmla="*/ T20 w 915"/>
                              <a:gd name="T22" fmla="+- 0 1577 1417"/>
                              <a:gd name="T23" fmla="*/ 1577 h 645"/>
                              <a:gd name="T24" fmla="+- 0 11271 10932"/>
                              <a:gd name="T25" fmla="*/ T24 w 915"/>
                              <a:gd name="T26" fmla="+- 0 1577 1417"/>
                              <a:gd name="T27" fmla="*/ 1577 h 645"/>
                              <a:gd name="T28" fmla="+- 0 11271 10932"/>
                              <a:gd name="T29" fmla="*/ T28 w 915"/>
                              <a:gd name="T30" fmla="+- 0 1417 1417"/>
                              <a:gd name="T31" fmla="*/ 141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0"/>
                                </a:lnTo>
                                <a:lnTo>
                                  <a:pt x="339" y="160"/>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CD4327B" w14:textId="77777777" w:rsidR="00A879A6" w:rsidRPr="00BC651C" w:rsidRDefault="00A879A6" w:rsidP="00030744">
                              <w:pPr>
                                <w:jc w:val="center"/>
                                <w:rPr>
                                  <w:color w:val="FFFFFF" w:themeColor="background1"/>
                                  <w:sz w:val="24"/>
                                </w:rPr>
                              </w:pPr>
                              <w:r w:rsidRPr="00BC651C">
                                <w:rPr>
                                  <w:color w:val="FFFFFF" w:themeColor="background1"/>
                                  <w:sz w:val="24"/>
                                </w:rPr>
                                <w:t>108</w:t>
                              </w:r>
                            </w:p>
                          </w:txbxContent>
                        </wps:txbx>
                        <wps:bodyPr rot="0" vert="horz" wrap="square" lIns="91440" tIns="45720" rIns="91440" bIns="45720" anchor="t" anchorCtr="0" upright="1">
                          <a:noAutofit/>
                        </wps:bodyPr>
                      </wps:wsp>
                      <wps:wsp>
                        <wps:cNvPr id="329" name="Freeform 223"/>
                        <wps:cNvSpPr>
                          <a:spLocks/>
                        </wps:cNvSpPr>
                        <wps:spPr bwMode="auto">
                          <a:xfrm>
                            <a:off x="780" y="1095"/>
                            <a:ext cx="10545" cy="13380"/>
                          </a:xfrm>
                          <a:custGeom>
                            <a:avLst/>
                            <a:gdLst>
                              <a:gd name="T0" fmla="+- 0 2461 780"/>
                              <a:gd name="T1" fmla="*/ T0 w 10545"/>
                              <a:gd name="T2" fmla="+- 0 1097 1095"/>
                              <a:gd name="T3" fmla="*/ 1097 h 13380"/>
                              <a:gd name="T4" fmla="+- 0 2238 780"/>
                              <a:gd name="T5" fmla="*/ T4 w 10545"/>
                              <a:gd name="T6" fmla="+- 0 1120 1095"/>
                              <a:gd name="T7" fmla="*/ 1120 h 13380"/>
                              <a:gd name="T8" fmla="+- 0 2024 780"/>
                              <a:gd name="T9" fmla="*/ T8 w 10545"/>
                              <a:gd name="T10" fmla="+- 0 1171 1095"/>
                              <a:gd name="T11" fmla="*/ 1171 h 13380"/>
                              <a:gd name="T12" fmla="+- 0 1820 780"/>
                              <a:gd name="T13" fmla="*/ T12 w 10545"/>
                              <a:gd name="T14" fmla="+- 0 1247 1095"/>
                              <a:gd name="T15" fmla="*/ 1247 h 13380"/>
                              <a:gd name="T16" fmla="+- 0 1630 780"/>
                              <a:gd name="T17" fmla="*/ T16 w 10545"/>
                              <a:gd name="T18" fmla="+- 0 1347 1095"/>
                              <a:gd name="T19" fmla="*/ 1347 h 13380"/>
                              <a:gd name="T20" fmla="+- 0 1454 780"/>
                              <a:gd name="T21" fmla="*/ T20 w 10545"/>
                              <a:gd name="T22" fmla="+- 0 1468 1095"/>
                              <a:gd name="T23" fmla="*/ 1468 h 13380"/>
                              <a:gd name="T24" fmla="+- 0 1295 780"/>
                              <a:gd name="T25" fmla="*/ T24 w 10545"/>
                              <a:gd name="T26" fmla="+- 0 1610 1095"/>
                              <a:gd name="T27" fmla="*/ 1610 h 13380"/>
                              <a:gd name="T28" fmla="+- 0 1153 780"/>
                              <a:gd name="T29" fmla="*/ T28 w 10545"/>
                              <a:gd name="T30" fmla="+- 0 1769 1095"/>
                              <a:gd name="T31" fmla="*/ 1769 h 13380"/>
                              <a:gd name="T32" fmla="+- 0 1032 780"/>
                              <a:gd name="T33" fmla="*/ T32 w 10545"/>
                              <a:gd name="T34" fmla="+- 0 1945 1095"/>
                              <a:gd name="T35" fmla="*/ 1945 h 13380"/>
                              <a:gd name="T36" fmla="+- 0 932 780"/>
                              <a:gd name="T37" fmla="*/ T36 w 10545"/>
                              <a:gd name="T38" fmla="+- 0 2135 1095"/>
                              <a:gd name="T39" fmla="*/ 2135 h 13380"/>
                              <a:gd name="T40" fmla="+- 0 856 780"/>
                              <a:gd name="T41" fmla="*/ T40 w 10545"/>
                              <a:gd name="T42" fmla="+- 0 2339 1095"/>
                              <a:gd name="T43" fmla="*/ 2339 h 13380"/>
                              <a:gd name="T44" fmla="+- 0 805 780"/>
                              <a:gd name="T45" fmla="*/ T44 w 10545"/>
                              <a:gd name="T46" fmla="+- 0 2553 1095"/>
                              <a:gd name="T47" fmla="*/ 2553 h 13380"/>
                              <a:gd name="T48" fmla="+- 0 782 780"/>
                              <a:gd name="T49" fmla="*/ T48 w 10545"/>
                              <a:gd name="T50" fmla="+- 0 2776 1095"/>
                              <a:gd name="T51" fmla="*/ 2776 h 13380"/>
                              <a:gd name="T52" fmla="+- 0 782 780"/>
                              <a:gd name="T53" fmla="*/ T52 w 10545"/>
                              <a:gd name="T54" fmla="+- 0 12794 1095"/>
                              <a:gd name="T55" fmla="*/ 12794 h 13380"/>
                              <a:gd name="T56" fmla="+- 0 805 780"/>
                              <a:gd name="T57" fmla="*/ T56 w 10545"/>
                              <a:gd name="T58" fmla="+- 0 13017 1095"/>
                              <a:gd name="T59" fmla="*/ 13017 h 13380"/>
                              <a:gd name="T60" fmla="+- 0 856 780"/>
                              <a:gd name="T61" fmla="*/ T60 w 10545"/>
                              <a:gd name="T62" fmla="+- 0 13231 1095"/>
                              <a:gd name="T63" fmla="*/ 13231 h 13380"/>
                              <a:gd name="T64" fmla="+- 0 932 780"/>
                              <a:gd name="T65" fmla="*/ T64 w 10545"/>
                              <a:gd name="T66" fmla="+- 0 13435 1095"/>
                              <a:gd name="T67" fmla="*/ 13435 h 13380"/>
                              <a:gd name="T68" fmla="+- 0 1032 780"/>
                              <a:gd name="T69" fmla="*/ T68 w 10545"/>
                              <a:gd name="T70" fmla="+- 0 13625 1095"/>
                              <a:gd name="T71" fmla="*/ 13625 h 13380"/>
                              <a:gd name="T72" fmla="+- 0 1153 780"/>
                              <a:gd name="T73" fmla="*/ T72 w 10545"/>
                              <a:gd name="T74" fmla="+- 0 13801 1095"/>
                              <a:gd name="T75" fmla="*/ 13801 h 13380"/>
                              <a:gd name="T76" fmla="+- 0 1295 780"/>
                              <a:gd name="T77" fmla="*/ T76 w 10545"/>
                              <a:gd name="T78" fmla="+- 0 13960 1095"/>
                              <a:gd name="T79" fmla="*/ 13960 h 13380"/>
                              <a:gd name="T80" fmla="+- 0 1454 780"/>
                              <a:gd name="T81" fmla="*/ T80 w 10545"/>
                              <a:gd name="T82" fmla="+- 0 14102 1095"/>
                              <a:gd name="T83" fmla="*/ 14102 h 13380"/>
                              <a:gd name="T84" fmla="+- 0 1630 780"/>
                              <a:gd name="T85" fmla="*/ T84 w 10545"/>
                              <a:gd name="T86" fmla="+- 0 14223 1095"/>
                              <a:gd name="T87" fmla="*/ 14223 h 13380"/>
                              <a:gd name="T88" fmla="+- 0 1820 780"/>
                              <a:gd name="T89" fmla="*/ T88 w 10545"/>
                              <a:gd name="T90" fmla="+- 0 14323 1095"/>
                              <a:gd name="T91" fmla="*/ 14323 h 13380"/>
                              <a:gd name="T92" fmla="+- 0 2024 780"/>
                              <a:gd name="T93" fmla="*/ T92 w 10545"/>
                              <a:gd name="T94" fmla="+- 0 14399 1095"/>
                              <a:gd name="T95" fmla="*/ 14399 h 13380"/>
                              <a:gd name="T96" fmla="+- 0 2238 780"/>
                              <a:gd name="T97" fmla="*/ T96 w 10545"/>
                              <a:gd name="T98" fmla="+- 0 14450 1095"/>
                              <a:gd name="T99" fmla="*/ 14450 h 13380"/>
                              <a:gd name="T100" fmla="+- 0 2461 780"/>
                              <a:gd name="T101" fmla="*/ T100 w 10545"/>
                              <a:gd name="T102" fmla="+- 0 14473 1095"/>
                              <a:gd name="T103" fmla="*/ 14473 h 13380"/>
                              <a:gd name="T104" fmla="+- 0 9644 780"/>
                              <a:gd name="T105" fmla="*/ T104 w 10545"/>
                              <a:gd name="T106" fmla="+- 0 14473 1095"/>
                              <a:gd name="T107" fmla="*/ 14473 h 13380"/>
                              <a:gd name="T108" fmla="+- 0 9867 780"/>
                              <a:gd name="T109" fmla="*/ T108 w 10545"/>
                              <a:gd name="T110" fmla="+- 0 14450 1095"/>
                              <a:gd name="T111" fmla="*/ 14450 h 13380"/>
                              <a:gd name="T112" fmla="+- 0 10081 780"/>
                              <a:gd name="T113" fmla="*/ T112 w 10545"/>
                              <a:gd name="T114" fmla="+- 0 14399 1095"/>
                              <a:gd name="T115" fmla="*/ 14399 h 13380"/>
                              <a:gd name="T116" fmla="+- 0 10285 780"/>
                              <a:gd name="T117" fmla="*/ T116 w 10545"/>
                              <a:gd name="T118" fmla="+- 0 14323 1095"/>
                              <a:gd name="T119" fmla="*/ 14323 h 13380"/>
                              <a:gd name="T120" fmla="+- 0 10475 780"/>
                              <a:gd name="T121" fmla="*/ T120 w 10545"/>
                              <a:gd name="T122" fmla="+- 0 14223 1095"/>
                              <a:gd name="T123" fmla="*/ 14223 h 13380"/>
                              <a:gd name="T124" fmla="+- 0 10651 780"/>
                              <a:gd name="T125" fmla="*/ T124 w 10545"/>
                              <a:gd name="T126" fmla="+- 0 14102 1095"/>
                              <a:gd name="T127" fmla="*/ 14102 h 13380"/>
                              <a:gd name="T128" fmla="+- 0 10810 780"/>
                              <a:gd name="T129" fmla="*/ T128 w 10545"/>
                              <a:gd name="T130" fmla="+- 0 13960 1095"/>
                              <a:gd name="T131" fmla="*/ 13960 h 13380"/>
                              <a:gd name="T132" fmla="+- 0 10952 780"/>
                              <a:gd name="T133" fmla="*/ T132 w 10545"/>
                              <a:gd name="T134" fmla="+- 0 13801 1095"/>
                              <a:gd name="T135" fmla="*/ 13801 h 13380"/>
                              <a:gd name="T136" fmla="+- 0 11073 780"/>
                              <a:gd name="T137" fmla="*/ T136 w 10545"/>
                              <a:gd name="T138" fmla="+- 0 13625 1095"/>
                              <a:gd name="T139" fmla="*/ 13625 h 13380"/>
                              <a:gd name="T140" fmla="+- 0 11173 780"/>
                              <a:gd name="T141" fmla="*/ T140 w 10545"/>
                              <a:gd name="T142" fmla="+- 0 13435 1095"/>
                              <a:gd name="T143" fmla="*/ 13435 h 13380"/>
                              <a:gd name="T144" fmla="+- 0 11249 780"/>
                              <a:gd name="T145" fmla="*/ T144 w 10545"/>
                              <a:gd name="T146" fmla="+- 0 13231 1095"/>
                              <a:gd name="T147" fmla="*/ 13231 h 13380"/>
                              <a:gd name="T148" fmla="+- 0 11300 780"/>
                              <a:gd name="T149" fmla="*/ T148 w 10545"/>
                              <a:gd name="T150" fmla="+- 0 13017 1095"/>
                              <a:gd name="T151" fmla="*/ 13017 h 13380"/>
                              <a:gd name="T152" fmla="+- 0 11323 780"/>
                              <a:gd name="T153" fmla="*/ T152 w 10545"/>
                              <a:gd name="T154" fmla="+- 0 12794 1095"/>
                              <a:gd name="T155" fmla="*/ 12794 h 13380"/>
                              <a:gd name="T156" fmla="+- 0 11323 780"/>
                              <a:gd name="T157" fmla="*/ T156 w 10545"/>
                              <a:gd name="T158" fmla="+- 0 2776 1095"/>
                              <a:gd name="T159" fmla="*/ 2776 h 13380"/>
                              <a:gd name="T160" fmla="+- 0 11300 780"/>
                              <a:gd name="T161" fmla="*/ T160 w 10545"/>
                              <a:gd name="T162" fmla="+- 0 2553 1095"/>
                              <a:gd name="T163" fmla="*/ 2553 h 13380"/>
                              <a:gd name="T164" fmla="+- 0 11249 780"/>
                              <a:gd name="T165" fmla="*/ T164 w 10545"/>
                              <a:gd name="T166" fmla="+- 0 2339 1095"/>
                              <a:gd name="T167" fmla="*/ 2339 h 13380"/>
                              <a:gd name="T168" fmla="+- 0 11173 780"/>
                              <a:gd name="T169" fmla="*/ T168 w 10545"/>
                              <a:gd name="T170" fmla="+- 0 2135 1095"/>
                              <a:gd name="T171" fmla="*/ 2135 h 13380"/>
                              <a:gd name="T172" fmla="+- 0 11073 780"/>
                              <a:gd name="T173" fmla="*/ T172 w 10545"/>
                              <a:gd name="T174" fmla="+- 0 1945 1095"/>
                              <a:gd name="T175" fmla="*/ 1945 h 13380"/>
                              <a:gd name="T176" fmla="+- 0 10952 780"/>
                              <a:gd name="T177" fmla="*/ T176 w 10545"/>
                              <a:gd name="T178" fmla="+- 0 1769 1095"/>
                              <a:gd name="T179" fmla="*/ 1769 h 13380"/>
                              <a:gd name="T180" fmla="+- 0 10810 780"/>
                              <a:gd name="T181" fmla="*/ T180 w 10545"/>
                              <a:gd name="T182" fmla="+- 0 1610 1095"/>
                              <a:gd name="T183" fmla="*/ 1610 h 13380"/>
                              <a:gd name="T184" fmla="+- 0 10651 780"/>
                              <a:gd name="T185" fmla="*/ T184 w 10545"/>
                              <a:gd name="T186" fmla="+- 0 1468 1095"/>
                              <a:gd name="T187" fmla="*/ 1468 h 13380"/>
                              <a:gd name="T188" fmla="+- 0 10475 780"/>
                              <a:gd name="T189" fmla="*/ T188 w 10545"/>
                              <a:gd name="T190" fmla="+- 0 1347 1095"/>
                              <a:gd name="T191" fmla="*/ 1347 h 13380"/>
                              <a:gd name="T192" fmla="+- 0 10285 780"/>
                              <a:gd name="T193" fmla="*/ T192 w 10545"/>
                              <a:gd name="T194" fmla="+- 0 1247 1095"/>
                              <a:gd name="T195" fmla="*/ 1247 h 13380"/>
                              <a:gd name="T196" fmla="+- 0 10081 780"/>
                              <a:gd name="T197" fmla="*/ T196 w 10545"/>
                              <a:gd name="T198" fmla="+- 0 1171 1095"/>
                              <a:gd name="T199" fmla="*/ 1171 h 13380"/>
                              <a:gd name="T200" fmla="+- 0 9867 780"/>
                              <a:gd name="T201" fmla="*/ T200 w 10545"/>
                              <a:gd name="T202" fmla="+- 0 1120 1095"/>
                              <a:gd name="T203" fmla="*/ 1120 h 13380"/>
                              <a:gd name="T204" fmla="+- 0 9644 780"/>
                              <a:gd name="T205" fmla="*/ T204 w 10545"/>
                              <a:gd name="T206" fmla="+- 0 1097 1095"/>
                              <a:gd name="T207" fmla="*/ 1097 h 13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0545" h="13380">
                                <a:moveTo>
                                  <a:pt x="8787" y="0"/>
                                </a:moveTo>
                                <a:lnTo>
                                  <a:pt x="1758" y="0"/>
                                </a:lnTo>
                                <a:lnTo>
                                  <a:pt x="1681" y="2"/>
                                </a:lnTo>
                                <a:lnTo>
                                  <a:pt x="1606" y="6"/>
                                </a:lnTo>
                                <a:lnTo>
                                  <a:pt x="1531" y="14"/>
                                </a:lnTo>
                                <a:lnTo>
                                  <a:pt x="1458" y="25"/>
                                </a:lnTo>
                                <a:lnTo>
                                  <a:pt x="1385" y="39"/>
                                </a:lnTo>
                                <a:lnTo>
                                  <a:pt x="1314" y="56"/>
                                </a:lnTo>
                                <a:lnTo>
                                  <a:pt x="1244" y="76"/>
                                </a:lnTo>
                                <a:lnTo>
                                  <a:pt x="1175" y="99"/>
                                </a:lnTo>
                                <a:lnTo>
                                  <a:pt x="1107" y="124"/>
                                </a:lnTo>
                                <a:lnTo>
                                  <a:pt x="1040" y="152"/>
                                </a:lnTo>
                                <a:lnTo>
                                  <a:pt x="975" y="183"/>
                                </a:lnTo>
                                <a:lnTo>
                                  <a:pt x="912" y="216"/>
                                </a:lnTo>
                                <a:lnTo>
                                  <a:pt x="850" y="252"/>
                                </a:lnTo>
                                <a:lnTo>
                                  <a:pt x="790" y="290"/>
                                </a:lnTo>
                                <a:lnTo>
                                  <a:pt x="731" y="331"/>
                                </a:lnTo>
                                <a:lnTo>
                                  <a:pt x="674" y="373"/>
                                </a:lnTo>
                                <a:lnTo>
                                  <a:pt x="619" y="418"/>
                                </a:lnTo>
                                <a:lnTo>
                                  <a:pt x="566" y="466"/>
                                </a:lnTo>
                                <a:lnTo>
                                  <a:pt x="515" y="515"/>
                                </a:lnTo>
                                <a:lnTo>
                                  <a:pt x="466" y="566"/>
                                </a:lnTo>
                                <a:lnTo>
                                  <a:pt x="418" y="619"/>
                                </a:lnTo>
                                <a:lnTo>
                                  <a:pt x="373" y="674"/>
                                </a:lnTo>
                                <a:lnTo>
                                  <a:pt x="331" y="731"/>
                                </a:lnTo>
                                <a:lnTo>
                                  <a:pt x="290" y="790"/>
                                </a:lnTo>
                                <a:lnTo>
                                  <a:pt x="252" y="850"/>
                                </a:lnTo>
                                <a:lnTo>
                                  <a:pt x="216" y="912"/>
                                </a:lnTo>
                                <a:lnTo>
                                  <a:pt x="183" y="975"/>
                                </a:lnTo>
                                <a:lnTo>
                                  <a:pt x="152" y="1040"/>
                                </a:lnTo>
                                <a:lnTo>
                                  <a:pt x="124" y="1107"/>
                                </a:lnTo>
                                <a:lnTo>
                                  <a:pt x="99" y="1175"/>
                                </a:lnTo>
                                <a:lnTo>
                                  <a:pt x="76" y="1244"/>
                                </a:lnTo>
                                <a:lnTo>
                                  <a:pt x="56" y="1314"/>
                                </a:lnTo>
                                <a:lnTo>
                                  <a:pt x="39" y="1385"/>
                                </a:lnTo>
                                <a:lnTo>
                                  <a:pt x="25" y="1458"/>
                                </a:lnTo>
                                <a:lnTo>
                                  <a:pt x="14" y="1531"/>
                                </a:lnTo>
                                <a:lnTo>
                                  <a:pt x="6" y="1606"/>
                                </a:lnTo>
                                <a:lnTo>
                                  <a:pt x="2" y="1681"/>
                                </a:lnTo>
                                <a:lnTo>
                                  <a:pt x="0" y="1758"/>
                                </a:lnTo>
                                <a:lnTo>
                                  <a:pt x="0" y="11622"/>
                                </a:lnTo>
                                <a:lnTo>
                                  <a:pt x="2" y="11699"/>
                                </a:lnTo>
                                <a:lnTo>
                                  <a:pt x="6" y="11774"/>
                                </a:lnTo>
                                <a:lnTo>
                                  <a:pt x="14" y="11849"/>
                                </a:lnTo>
                                <a:lnTo>
                                  <a:pt x="25" y="11922"/>
                                </a:lnTo>
                                <a:lnTo>
                                  <a:pt x="39" y="11995"/>
                                </a:lnTo>
                                <a:lnTo>
                                  <a:pt x="56" y="12066"/>
                                </a:lnTo>
                                <a:lnTo>
                                  <a:pt x="76" y="12136"/>
                                </a:lnTo>
                                <a:lnTo>
                                  <a:pt x="99" y="12205"/>
                                </a:lnTo>
                                <a:lnTo>
                                  <a:pt x="124" y="12273"/>
                                </a:lnTo>
                                <a:lnTo>
                                  <a:pt x="152" y="12340"/>
                                </a:lnTo>
                                <a:lnTo>
                                  <a:pt x="183" y="12405"/>
                                </a:lnTo>
                                <a:lnTo>
                                  <a:pt x="216" y="12468"/>
                                </a:lnTo>
                                <a:lnTo>
                                  <a:pt x="252" y="12530"/>
                                </a:lnTo>
                                <a:lnTo>
                                  <a:pt x="290" y="12590"/>
                                </a:lnTo>
                                <a:lnTo>
                                  <a:pt x="331" y="12649"/>
                                </a:lnTo>
                                <a:lnTo>
                                  <a:pt x="373" y="12706"/>
                                </a:lnTo>
                                <a:lnTo>
                                  <a:pt x="418" y="12761"/>
                                </a:lnTo>
                                <a:lnTo>
                                  <a:pt x="466" y="12814"/>
                                </a:lnTo>
                                <a:lnTo>
                                  <a:pt x="515" y="12865"/>
                                </a:lnTo>
                                <a:lnTo>
                                  <a:pt x="566" y="12914"/>
                                </a:lnTo>
                                <a:lnTo>
                                  <a:pt x="619" y="12962"/>
                                </a:lnTo>
                                <a:lnTo>
                                  <a:pt x="674" y="13007"/>
                                </a:lnTo>
                                <a:lnTo>
                                  <a:pt x="731" y="13049"/>
                                </a:lnTo>
                                <a:lnTo>
                                  <a:pt x="790" y="13090"/>
                                </a:lnTo>
                                <a:lnTo>
                                  <a:pt x="850" y="13128"/>
                                </a:lnTo>
                                <a:lnTo>
                                  <a:pt x="912" y="13164"/>
                                </a:lnTo>
                                <a:lnTo>
                                  <a:pt x="975" y="13197"/>
                                </a:lnTo>
                                <a:lnTo>
                                  <a:pt x="1040" y="13228"/>
                                </a:lnTo>
                                <a:lnTo>
                                  <a:pt x="1107" y="13256"/>
                                </a:lnTo>
                                <a:lnTo>
                                  <a:pt x="1175" y="13281"/>
                                </a:lnTo>
                                <a:lnTo>
                                  <a:pt x="1244" y="13304"/>
                                </a:lnTo>
                                <a:lnTo>
                                  <a:pt x="1314" y="13324"/>
                                </a:lnTo>
                                <a:lnTo>
                                  <a:pt x="1385" y="13341"/>
                                </a:lnTo>
                                <a:lnTo>
                                  <a:pt x="1458" y="13355"/>
                                </a:lnTo>
                                <a:lnTo>
                                  <a:pt x="1531" y="13366"/>
                                </a:lnTo>
                                <a:lnTo>
                                  <a:pt x="1606" y="13374"/>
                                </a:lnTo>
                                <a:lnTo>
                                  <a:pt x="1681" y="13378"/>
                                </a:lnTo>
                                <a:lnTo>
                                  <a:pt x="1758" y="13380"/>
                                </a:lnTo>
                                <a:lnTo>
                                  <a:pt x="8787" y="13380"/>
                                </a:lnTo>
                                <a:lnTo>
                                  <a:pt x="8864" y="13378"/>
                                </a:lnTo>
                                <a:lnTo>
                                  <a:pt x="8939" y="13374"/>
                                </a:lnTo>
                                <a:lnTo>
                                  <a:pt x="9014" y="13366"/>
                                </a:lnTo>
                                <a:lnTo>
                                  <a:pt x="9087" y="13355"/>
                                </a:lnTo>
                                <a:lnTo>
                                  <a:pt x="9160" y="13341"/>
                                </a:lnTo>
                                <a:lnTo>
                                  <a:pt x="9231" y="13324"/>
                                </a:lnTo>
                                <a:lnTo>
                                  <a:pt x="9301" y="13304"/>
                                </a:lnTo>
                                <a:lnTo>
                                  <a:pt x="9370" y="13281"/>
                                </a:lnTo>
                                <a:lnTo>
                                  <a:pt x="9438" y="13256"/>
                                </a:lnTo>
                                <a:lnTo>
                                  <a:pt x="9505" y="13228"/>
                                </a:lnTo>
                                <a:lnTo>
                                  <a:pt x="9570" y="13197"/>
                                </a:lnTo>
                                <a:lnTo>
                                  <a:pt x="9633" y="13164"/>
                                </a:lnTo>
                                <a:lnTo>
                                  <a:pt x="9695" y="13128"/>
                                </a:lnTo>
                                <a:lnTo>
                                  <a:pt x="9755" y="13090"/>
                                </a:lnTo>
                                <a:lnTo>
                                  <a:pt x="9814" y="13049"/>
                                </a:lnTo>
                                <a:lnTo>
                                  <a:pt x="9871" y="13007"/>
                                </a:lnTo>
                                <a:lnTo>
                                  <a:pt x="9926" y="12962"/>
                                </a:lnTo>
                                <a:lnTo>
                                  <a:pt x="9979" y="12914"/>
                                </a:lnTo>
                                <a:lnTo>
                                  <a:pt x="10030" y="12865"/>
                                </a:lnTo>
                                <a:lnTo>
                                  <a:pt x="10079" y="12814"/>
                                </a:lnTo>
                                <a:lnTo>
                                  <a:pt x="10127" y="12761"/>
                                </a:lnTo>
                                <a:lnTo>
                                  <a:pt x="10172" y="12706"/>
                                </a:lnTo>
                                <a:lnTo>
                                  <a:pt x="10214" y="12649"/>
                                </a:lnTo>
                                <a:lnTo>
                                  <a:pt x="10255" y="12590"/>
                                </a:lnTo>
                                <a:lnTo>
                                  <a:pt x="10293" y="12530"/>
                                </a:lnTo>
                                <a:lnTo>
                                  <a:pt x="10329" y="12468"/>
                                </a:lnTo>
                                <a:lnTo>
                                  <a:pt x="10362" y="12405"/>
                                </a:lnTo>
                                <a:lnTo>
                                  <a:pt x="10393" y="12340"/>
                                </a:lnTo>
                                <a:lnTo>
                                  <a:pt x="10421" y="12273"/>
                                </a:lnTo>
                                <a:lnTo>
                                  <a:pt x="10446" y="12205"/>
                                </a:lnTo>
                                <a:lnTo>
                                  <a:pt x="10469" y="12136"/>
                                </a:lnTo>
                                <a:lnTo>
                                  <a:pt x="10489" y="12066"/>
                                </a:lnTo>
                                <a:lnTo>
                                  <a:pt x="10506" y="11995"/>
                                </a:lnTo>
                                <a:lnTo>
                                  <a:pt x="10520" y="11922"/>
                                </a:lnTo>
                                <a:lnTo>
                                  <a:pt x="10531" y="11849"/>
                                </a:lnTo>
                                <a:lnTo>
                                  <a:pt x="10539" y="11774"/>
                                </a:lnTo>
                                <a:lnTo>
                                  <a:pt x="10543" y="11699"/>
                                </a:lnTo>
                                <a:lnTo>
                                  <a:pt x="10545" y="11622"/>
                                </a:lnTo>
                                <a:lnTo>
                                  <a:pt x="10545" y="1758"/>
                                </a:lnTo>
                                <a:lnTo>
                                  <a:pt x="10543" y="1681"/>
                                </a:lnTo>
                                <a:lnTo>
                                  <a:pt x="10539" y="1606"/>
                                </a:lnTo>
                                <a:lnTo>
                                  <a:pt x="10531" y="1531"/>
                                </a:lnTo>
                                <a:lnTo>
                                  <a:pt x="10520" y="1458"/>
                                </a:lnTo>
                                <a:lnTo>
                                  <a:pt x="10506" y="1385"/>
                                </a:lnTo>
                                <a:lnTo>
                                  <a:pt x="10489" y="1314"/>
                                </a:lnTo>
                                <a:lnTo>
                                  <a:pt x="10469" y="1244"/>
                                </a:lnTo>
                                <a:lnTo>
                                  <a:pt x="10446" y="1175"/>
                                </a:lnTo>
                                <a:lnTo>
                                  <a:pt x="10421" y="1107"/>
                                </a:lnTo>
                                <a:lnTo>
                                  <a:pt x="10393" y="1040"/>
                                </a:lnTo>
                                <a:lnTo>
                                  <a:pt x="10362" y="975"/>
                                </a:lnTo>
                                <a:lnTo>
                                  <a:pt x="10329" y="912"/>
                                </a:lnTo>
                                <a:lnTo>
                                  <a:pt x="10293" y="850"/>
                                </a:lnTo>
                                <a:lnTo>
                                  <a:pt x="10255" y="790"/>
                                </a:lnTo>
                                <a:lnTo>
                                  <a:pt x="10214" y="731"/>
                                </a:lnTo>
                                <a:lnTo>
                                  <a:pt x="10172" y="674"/>
                                </a:lnTo>
                                <a:lnTo>
                                  <a:pt x="10127" y="619"/>
                                </a:lnTo>
                                <a:lnTo>
                                  <a:pt x="10079" y="566"/>
                                </a:lnTo>
                                <a:lnTo>
                                  <a:pt x="10030" y="515"/>
                                </a:lnTo>
                                <a:lnTo>
                                  <a:pt x="9979" y="466"/>
                                </a:lnTo>
                                <a:lnTo>
                                  <a:pt x="9926" y="418"/>
                                </a:lnTo>
                                <a:lnTo>
                                  <a:pt x="9871" y="373"/>
                                </a:lnTo>
                                <a:lnTo>
                                  <a:pt x="9814" y="331"/>
                                </a:lnTo>
                                <a:lnTo>
                                  <a:pt x="9755" y="290"/>
                                </a:lnTo>
                                <a:lnTo>
                                  <a:pt x="9695" y="252"/>
                                </a:lnTo>
                                <a:lnTo>
                                  <a:pt x="9633" y="216"/>
                                </a:lnTo>
                                <a:lnTo>
                                  <a:pt x="9570" y="183"/>
                                </a:lnTo>
                                <a:lnTo>
                                  <a:pt x="9505" y="152"/>
                                </a:lnTo>
                                <a:lnTo>
                                  <a:pt x="9438" y="124"/>
                                </a:lnTo>
                                <a:lnTo>
                                  <a:pt x="9370" y="99"/>
                                </a:lnTo>
                                <a:lnTo>
                                  <a:pt x="9301" y="76"/>
                                </a:lnTo>
                                <a:lnTo>
                                  <a:pt x="9231" y="56"/>
                                </a:lnTo>
                                <a:lnTo>
                                  <a:pt x="9160" y="39"/>
                                </a:lnTo>
                                <a:lnTo>
                                  <a:pt x="9087" y="25"/>
                                </a:lnTo>
                                <a:lnTo>
                                  <a:pt x="9014" y="14"/>
                                </a:lnTo>
                                <a:lnTo>
                                  <a:pt x="8939" y="6"/>
                                </a:lnTo>
                                <a:lnTo>
                                  <a:pt x="8864" y="2"/>
                                </a:lnTo>
                                <a:lnTo>
                                  <a:pt x="8787" y="0"/>
                                </a:lnTo>
                                <a:close/>
                              </a:path>
                            </a:pathLst>
                          </a:custGeom>
                          <a:solidFill>
                            <a:srgbClr val="009DD9">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670598D" id="Grupo 327" o:spid="_x0000_s1141" style="position:absolute;left:0;text-align:left;margin-left:33.3pt;margin-top:39.75pt;width:553.35pt;height:722.15pt;z-index:-250997760;mso-position-horizontal-relative:page;mso-position-vertical-relative:page" coordorigin="780,1095" coordsize="11067,1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">
                <v:shape id="Freeform 222" o:spid="_x0000_s1142" style="position:absolute;left:10932;top:1258;width:915;height:645;visibility:visible;mso-wrap-style:square;v-text-anchor:top" coordsize="915,6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" adj="-11796480,,5400" path="m339,l,323,339,645r,-160l915,485r,-325l339,160,339,xe" fillcolor="#c0504d" stroked="f">
                  <v:stroke joinstyle="round"/>
                  <v:formulas/>
                  <v:path arrowok="t" o:connecttype="custom" o:connectlocs="339,1417;0,1740;339,2062;339,1902;915,1902;915,1577;339,1577;339,1417" o:connectangles="0,0,0,0,0,0,0,0" textboxrect="0,0,915,645"/>
                  <v:textbox>
                    <w:txbxContent>
                      <w:p w14:paraId="0CD4327B" w14:textId="77777777" w:rsidR="00A879A6" w:rsidRPr="00BC651C" w:rsidRDefault="00A879A6" w:rsidP="00030744">
                        <w:pPr>
                          <w:jc w:val="center"/>
                          <w:rPr>
                            <w:color w:val="FFFFFF" w:themeColor="background1"/>
                            <w:sz w:val="24"/>
                          </w:rPr>
                        </w:pPr>
                        <w:r w:rsidRPr="00BC651C">
                          <w:rPr>
                            <w:color w:val="FFFFFF" w:themeColor="background1"/>
                            <w:sz w:val="24"/>
                          </w:rPr>
                          <w:t>108</w:t>
                        </w:r>
                      </w:p>
                    </w:txbxContent>
                  </v:textbox>
                </v:shape>
                <v:shape id="Freeform 223" o:spid="_x0000_s1143" style="position:absolute;left:780;top:1095;width:10545;height:13380;visibility:visible;mso-wrap-style:square;v-text-anchor:top" coordsize="10545,1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" path="m8787,l1758,r-77,2l1606,6r-75,8l1458,25r-73,14l1314,56r-70,20l1175,99r-68,25l1040,152r-65,31l912,216r-62,36l790,290r-59,41l674,373r-55,45l566,466r-51,49l466,566r-48,53l373,674r-42,57l290,790r-38,60l216,912r-33,63l152,1040r-28,67l99,1175r-23,69l56,1314r-17,71l25,1458r-11,73l6,1606r-4,75l,1758r,9864l2,11699r4,75l14,11849r11,73l39,11995r17,71l76,12136r23,69l124,12273r28,67l183,12405r33,63l252,12530r38,60l331,12649r42,57l418,12761r48,53l515,12865r51,49l619,12962r55,45l731,13049r59,41l850,13128r62,36l975,13197r65,31l1107,13256r68,25l1244,13304r70,20l1385,13341r73,14l1531,13366r75,8l1681,13378r77,2l8787,13380r77,-2l8939,13374r75,-8l9087,13355r73,-14l9231,13324r70,-20l9370,13281r68,-25l9505,13228r65,-31l9633,13164r62,-36l9755,13090r59,-41l9871,13007r55,-45l9979,12914r51,-49l10079,12814r48,-53l10172,12706r42,-57l10255,12590r38,-60l10329,12468r33,-63l10393,12340r28,-67l10446,12205r23,-69l10489,12066r17,-71l10520,11922r11,-73l10539,11774r4,-75l10545,11622r,-9864l10543,1681r-4,-75l10531,1531r-11,-73l10506,1385r-17,-71l10469,1244r-23,-69l10421,1107r-28,-67l10362,975r-33,-63l10293,850r-38,-60l10214,731r-42,-57l10127,619r-48,-53l10030,515r-51,-49l9926,418r-55,-45l9814,331r-59,-41l9695,252r-62,-36l9570,183r-65,-31l9438,124,9370,99,9301,76,9231,56,9160,39,9087,25,9014,14,8939,6,8864,2,8787,xe" fillcolor="#009dd9" stroked="f">
                  <v:fill opacity="32896f"/>
                  <v:path arrowok="t" o:connecttype="custom" o:connectlocs="1681,1097;1458,1120;1244,1171;1040,1247;850,1347;674,1468;515,1610;373,1769;252,1945;152,2135;76,2339;25,2553;2,2776;2,12794;25,13017;76,13231;152,13435;252,13625;373,13801;515,13960;674,14102;850,14223;1040,14323;1244,14399;1458,14450;1681,14473;8864,14473;9087,14450;9301,14399;9505,14323;9695,14223;9871,14102;10030,13960;10172,13801;10293,13625;10393,13435;10469,13231;10520,13017;10543,12794;10543,2776;10520,2553;10469,2339;10393,2135;10293,1945;10172,1769;10030,1610;9871,1468;9695,1347;9505,1247;9301,1171;9087,1120;8864,1097" o:connectangles="0,0,0,0,0,0,0,0,0,0,0,0,0,0,0,0,0,0,0,0,0,0,0,0,0,0,0,0,0,0,0,0,0,0,0,0,0,0,0,0,0,0,0,0,0,0,0,0,0,0,0,0"/>
                </v:shape>
                <w10:wrap anchorx="page" anchory="page"/>
              </v:group>
            </w:pict>
          </mc:Fallback>
        </mc:AlternateContent>
      </w:r>
      <w:r w:rsidRPr="00527B1B">
        <w:rPr>
          <w:sz w:val="24"/>
        </w:rPr>
        <w:t xml:space="preserve">E: </w:t>
      </w:r>
      <w:r w:rsidRPr="00527B1B">
        <w:rPr>
          <w:i/>
          <w:sz w:val="24"/>
        </w:rPr>
        <w:t>Respuesta.</w:t>
      </w:r>
    </w:p>
    <w:p w14:paraId="49AE4EBA" w14:textId="77777777" w:rsidR="00030744" w:rsidRPr="00527B1B" w:rsidRDefault="00030744" w:rsidP="00030744">
      <w:pPr>
        <w:spacing w:line="276" w:lineRule="auto"/>
        <w:jc w:val="both"/>
        <w:rPr>
          <w:sz w:val="24"/>
          <w:lang w:bidi="es-ES"/>
        </w:rPr>
      </w:pPr>
      <w:r w:rsidRPr="00527B1B">
        <w:rPr>
          <w:sz w:val="24"/>
          <w:lang w:bidi="es-ES"/>
        </w:rPr>
        <w:t>Como en cualquier área que desarrolla tecnología, mi área busca:</w:t>
      </w:r>
    </w:p>
    <w:p w14:paraId="3F0F1315" w14:textId="77777777" w:rsidR="00030744" w:rsidRPr="00527B1B" w:rsidRDefault="00030744" w:rsidP="00030744">
      <w:pPr>
        <w:numPr>
          <w:ilvl w:val="1"/>
          <w:numId w:val="14"/>
        </w:numPr>
        <w:spacing w:line="276" w:lineRule="auto"/>
        <w:ind w:right="1018"/>
        <w:jc w:val="both"/>
        <w:rPr>
          <w:sz w:val="24"/>
          <w:lang w:bidi="es-ES"/>
        </w:rPr>
      </w:pPr>
      <w:r w:rsidRPr="00527B1B">
        <w:rPr>
          <w:sz w:val="24"/>
          <w:lang w:bidi="es-ES"/>
        </w:rPr>
        <w:t xml:space="preserve">Oportunidades </w:t>
      </w:r>
      <w:r w:rsidRPr="00527B1B">
        <w:rPr>
          <w:i/>
          <w:sz w:val="24"/>
          <w:lang w:bidi="es-ES"/>
        </w:rPr>
        <w:t xml:space="preserve">(identifica necesidades) </w:t>
      </w:r>
      <w:r w:rsidRPr="00527B1B">
        <w:rPr>
          <w:sz w:val="24"/>
          <w:lang w:bidi="es-ES"/>
        </w:rPr>
        <w:t>en las que la aplicación de la tecnología pueda traer beneficios en costo, desempeño, esfuerzo, etc.</w:t>
      </w:r>
    </w:p>
    <w:p w14:paraId="405BDA7B" w14:textId="77777777" w:rsidR="00030744" w:rsidRPr="00527B1B" w:rsidRDefault="00030744" w:rsidP="00030744">
      <w:pPr>
        <w:numPr>
          <w:ilvl w:val="1"/>
          <w:numId w:val="14"/>
        </w:numPr>
        <w:spacing w:line="276" w:lineRule="auto"/>
        <w:ind w:right="876"/>
        <w:jc w:val="both"/>
        <w:rPr>
          <w:sz w:val="24"/>
          <w:lang w:bidi="es-ES"/>
        </w:rPr>
      </w:pPr>
      <w:r w:rsidRPr="00527B1B">
        <w:rPr>
          <w:sz w:val="24"/>
          <w:lang w:bidi="es-ES"/>
        </w:rPr>
        <w:t>Mejorar la forma en la que un proceso/tarea/acción es realizada normalmente (o actualmente).</w:t>
      </w:r>
    </w:p>
    <w:p w14:paraId="1ED96FF6" w14:textId="77777777" w:rsidR="00030744" w:rsidRPr="00527B1B" w:rsidRDefault="00030744" w:rsidP="00030744">
      <w:pPr>
        <w:spacing w:line="276" w:lineRule="auto"/>
        <w:ind w:right="876"/>
        <w:jc w:val="both"/>
        <w:rPr>
          <w:sz w:val="24"/>
          <w:lang w:bidi="es-ES"/>
        </w:rPr>
      </w:pPr>
      <w:r w:rsidRPr="00527B1B">
        <w:rPr>
          <w:sz w:val="24"/>
          <w:lang w:bidi="es-ES"/>
        </w:rPr>
        <w:t xml:space="preserve">Entonces, la definición de </w:t>
      </w:r>
      <w:r w:rsidRPr="00527B1B">
        <w:rPr>
          <w:b/>
          <w:sz w:val="24"/>
          <w:lang w:bidi="es-ES"/>
        </w:rPr>
        <w:t xml:space="preserve">problema </w:t>
      </w:r>
      <w:r w:rsidRPr="00527B1B">
        <w:rPr>
          <w:sz w:val="24"/>
          <w:lang w:bidi="es-ES"/>
        </w:rPr>
        <w:t xml:space="preserve">está ligada a </w:t>
      </w:r>
      <w:r w:rsidRPr="00527B1B">
        <w:rPr>
          <w:sz w:val="24"/>
          <w:u w:val="single"/>
          <w:lang w:bidi="es-ES"/>
        </w:rPr>
        <w:t>la identificación de una necesidad</w:t>
      </w:r>
      <w:r w:rsidRPr="00527B1B">
        <w:rPr>
          <w:sz w:val="24"/>
          <w:lang w:bidi="es-ES"/>
        </w:rPr>
        <w:t>; en mi caso:</w:t>
      </w:r>
    </w:p>
    <w:p w14:paraId="16A8EA97" w14:textId="77777777" w:rsidR="00030744" w:rsidRPr="00527B1B" w:rsidRDefault="00030744" w:rsidP="00030744">
      <w:pPr>
        <w:spacing w:line="276" w:lineRule="auto"/>
        <w:ind w:right="876"/>
        <w:jc w:val="both"/>
        <w:rPr>
          <w:sz w:val="24"/>
        </w:rPr>
      </w:pPr>
      <w:r w:rsidRPr="00527B1B">
        <w:rPr>
          <w:b/>
          <w:sz w:val="24"/>
        </w:rPr>
        <w:t xml:space="preserve">Identificar un problema </w:t>
      </w:r>
      <w:r w:rsidRPr="00527B1B">
        <w:rPr>
          <w:sz w:val="24"/>
        </w:rPr>
        <w:t>es equivalente a:</w:t>
      </w:r>
    </w:p>
    <w:p w14:paraId="693C5B80" w14:textId="77777777" w:rsidR="00030744" w:rsidRPr="00527B1B" w:rsidRDefault="00030744" w:rsidP="00030744">
      <w:pPr>
        <w:spacing w:line="276" w:lineRule="auto"/>
        <w:ind w:right="876"/>
        <w:jc w:val="both"/>
        <w:rPr>
          <w:sz w:val="24"/>
        </w:rPr>
      </w:pPr>
      <w:r w:rsidRPr="00527B1B">
        <w:rPr>
          <w:i/>
          <w:sz w:val="24"/>
        </w:rPr>
        <w:t xml:space="preserve">identificar una situación “real” o actividad en la que </w:t>
      </w:r>
      <w:r w:rsidRPr="00527B1B">
        <w:rPr>
          <w:sz w:val="24"/>
          <w:u w:val="single"/>
        </w:rPr>
        <w:t>el uso del</w:t>
      </w:r>
      <w:r w:rsidRPr="00527B1B">
        <w:rPr>
          <w:sz w:val="24"/>
        </w:rPr>
        <w:t xml:space="preserve"> </w:t>
      </w:r>
      <w:r w:rsidRPr="00527B1B">
        <w:rPr>
          <w:sz w:val="24"/>
          <w:u w:val="single"/>
        </w:rPr>
        <w:t>aprendizaje automático</w:t>
      </w:r>
      <w:r w:rsidRPr="00527B1B">
        <w:rPr>
          <w:sz w:val="24"/>
        </w:rPr>
        <w:t xml:space="preserve"> </w:t>
      </w:r>
      <w:r w:rsidRPr="00527B1B">
        <w:rPr>
          <w:i/>
          <w:sz w:val="24"/>
        </w:rPr>
        <w:t>tenga beneficios superiores a otras alternativas</w:t>
      </w:r>
      <w:r w:rsidRPr="00527B1B">
        <w:rPr>
          <w:sz w:val="24"/>
        </w:rPr>
        <w:t>.</w:t>
      </w:r>
    </w:p>
    <w:p w14:paraId="4B8F23A0" w14:textId="77777777" w:rsidR="00030744" w:rsidRPr="00527B1B" w:rsidRDefault="00030744" w:rsidP="00030744">
      <w:pPr>
        <w:spacing w:line="276" w:lineRule="auto"/>
        <w:ind w:right="876"/>
        <w:jc w:val="both"/>
        <w:rPr>
          <w:sz w:val="24"/>
        </w:rPr>
      </w:pPr>
      <w:r w:rsidRPr="00527B1B">
        <w:rPr>
          <w:sz w:val="24"/>
        </w:rPr>
        <w:t xml:space="preserve">[…] Un </w:t>
      </w:r>
      <w:r w:rsidRPr="00527B1B">
        <w:rPr>
          <w:b/>
          <w:sz w:val="24"/>
        </w:rPr>
        <w:t xml:space="preserve">problema </w:t>
      </w:r>
      <w:r w:rsidRPr="00527B1B">
        <w:rPr>
          <w:sz w:val="24"/>
        </w:rPr>
        <w:t xml:space="preserve">es </w:t>
      </w:r>
      <w:r w:rsidRPr="00527B1B">
        <w:rPr>
          <w:i/>
          <w:sz w:val="24"/>
        </w:rPr>
        <w:t xml:space="preserve">un asunto que requiere ser solucionado para el cumplimiento de un objetivo </w:t>
      </w:r>
      <w:r w:rsidRPr="00527B1B">
        <w:rPr>
          <w:sz w:val="24"/>
        </w:rPr>
        <w:t>(de diseño, de proyecto, etc.). […] esto puede ser muy simple o bien complicado.</w:t>
      </w:r>
    </w:p>
    <w:p w14:paraId="4D56A111" w14:textId="77777777" w:rsidR="00030744" w:rsidRPr="00527B1B" w:rsidRDefault="00030744" w:rsidP="00030744">
      <w:pPr>
        <w:spacing w:line="276" w:lineRule="auto"/>
        <w:ind w:right="876"/>
        <w:jc w:val="both"/>
        <w:rPr>
          <w:sz w:val="24"/>
          <w:lang w:bidi="es-ES"/>
        </w:rPr>
      </w:pPr>
      <w:r w:rsidRPr="00527B1B">
        <w:rPr>
          <w:sz w:val="24"/>
          <w:lang w:bidi="es-ES"/>
        </w:rPr>
        <w:t xml:space="preserve">Como </w:t>
      </w:r>
      <w:r w:rsidRPr="00527B1B">
        <w:rPr>
          <w:b/>
          <w:sz w:val="24"/>
          <w:lang w:bidi="es-ES"/>
        </w:rPr>
        <w:t xml:space="preserve">ejemplo </w:t>
      </w:r>
      <w:r w:rsidRPr="00527B1B">
        <w:rPr>
          <w:sz w:val="24"/>
          <w:lang w:bidi="es-ES"/>
        </w:rPr>
        <w:t>usaré un problema muy común en mi área (no necesariamente a lo que yo me dedico).</w:t>
      </w:r>
    </w:p>
    <w:p w14:paraId="0F6DF141" w14:textId="77777777" w:rsidR="00030744" w:rsidRPr="00527B1B" w:rsidRDefault="00030744" w:rsidP="00030744">
      <w:pPr>
        <w:spacing w:line="276" w:lineRule="auto"/>
        <w:ind w:right="876"/>
        <w:jc w:val="both"/>
        <w:rPr>
          <w:sz w:val="24"/>
          <w:lang w:bidi="es-ES"/>
        </w:rPr>
      </w:pPr>
      <w:r w:rsidRPr="00527B1B">
        <w:rPr>
          <w:sz w:val="24"/>
          <w:lang w:bidi="es-ES"/>
        </w:rPr>
        <w:t>Imagina que tienes en tu computadora fotos familiares/personales reunidas durante muchos años y quieres ver únicamente las que sean en una playa.</w:t>
      </w:r>
    </w:p>
    <w:p w14:paraId="07CD098F" w14:textId="77777777" w:rsidR="00030744" w:rsidRPr="00527B1B" w:rsidRDefault="00030744" w:rsidP="00030744">
      <w:pPr>
        <w:spacing w:line="276" w:lineRule="auto"/>
        <w:ind w:right="876"/>
        <w:jc w:val="both"/>
        <w:rPr>
          <w:sz w:val="24"/>
          <w:lang w:bidi="es-ES"/>
        </w:rPr>
      </w:pPr>
      <w:r w:rsidRPr="00527B1B">
        <w:rPr>
          <w:sz w:val="24"/>
          <w:lang w:bidi="es-ES"/>
        </w:rPr>
        <w:t xml:space="preserve">Tu podrías ir carpeta por carpeta buscando manualmente (dependiendo que tan organizado seas); viendo el contenido de las fotos y seleccionando aquellas que cumplen con el criterio: </w:t>
      </w:r>
      <w:r w:rsidRPr="00527B1B">
        <w:rPr>
          <w:i/>
          <w:sz w:val="24"/>
          <w:lang w:bidi="es-ES"/>
        </w:rPr>
        <w:t>fotos que tengan X (playa)</w:t>
      </w:r>
      <w:r w:rsidRPr="00527B1B">
        <w:rPr>
          <w:sz w:val="24"/>
          <w:lang w:bidi="es-ES"/>
        </w:rPr>
        <w:t>.</w:t>
      </w:r>
    </w:p>
    <w:p w14:paraId="5FF4563D" w14:textId="77777777" w:rsidR="00030744" w:rsidRPr="00527B1B" w:rsidRDefault="00030744" w:rsidP="00030744">
      <w:pPr>
        <w:spacing w:line="276" w:lineRule="auto"/>
        <w:ind w:right="876"/>
        <w:jc w:val="both"/>
        <w:rPr>
          <w:sz w:val="24"/>
          <w:lang w:bidi="es-ES"/>
        </w:rPr>
      </w:pPr>
      <w:r w:rsidRPr="00527B1B">
        <w:rPr>
          <w:sz w:val="24"/>
          <w:lang w:bidi="es-ES"/>
        </w:rPr>
        <w:t>Si sólo tuvieras 10 o 20 fotos, no hay mucha complicación. Pero, si tienes 500, 1 000 o muchas más fotos (a lo mejor quieres buscar entre los millones de fotos que hay en internet), pues ya no es tan trivial. Menos aun cuando no todas las playas son iguales, tienen la misma iluminación, perspectiva, colores, etc.</w:t>
      </w:r>
    </w:p>
    <w:p w14:paraId="3B9D5134" w14:textId="77777777" w:rsidR="00030744" w:rsidRPr="00A23661" w:rsidRDefault="00030744" w:rsidP="00030744">
      <w:pPr>
        <w:spacing w:line="276" w:lineRule="auto"/>
        <w:ind w:right="876"/>
        <w:jc w:val="both"/>
        <w:rPr>
          <w:sz w:val="24"/>
          <w:lang w:bidi="es-ES"/>
        </w:rPr>
      </w:pPr>
      <w:r w:rsidRPr="00527B1B">
        <w:rPr>
          <w:sz w:val="24"/>
          <w:lang w:bidi="es-ES"/>
        </w:rPr>
        <w:t>Ahora imagina que tienes un programa/ventana/software en el que puedes escribir “X (playa)” y entonces te lista todas las fotos de playa que hay en tu computadora/Facebook/internet.</w:t>
      </w:r>
      <w:r>
        <w:rPr>
          <w:sz w:val="24"/>
          <w:lang w:bidi="es-ES"/>
        </w:rPr>
        <w:t xml:space="preserve"> </w:t>
      </w:r>
      <w:r w:rsidRPr="00527B1B">
        <w:rPr>
          <w:sz w:val="24"/>
          <w:lang w:bidi="es-ES"/>
        </w:rPr>
        <w:t xml:space="preserve">Sería más rápido, práctico, útil, etc. El </w:t>
      </w:r>
      <w:r w:rsidRPr="00527B1B">
        <w:rPr>
          <w:b/>
          <w:sz w:val="24"/>
          <w:lang w:bidi="es-ES"/>
        </w:rPr>
        <w:t xml:space="preserve">problema </w:t>
      </w:r>
      <w:r w:rsidRPr="00527B1B">
        <w:rPr>
          <w:sz w:val="24"/>
          <w:lang w:bidi="es-ES"/>
        </w:rPr>
        <w:t xml:space="preserve">entonces para mi </w:t>
      </w:r>
      <w:r w:rsidRPr="00527B1B">
        <w:rPr>
          <w:b/>
          <w:sz w:val="24"/>
          <w:lang w:bidi="es-ES"/>
        </w:rPr>
        <w:t>es</w:t>
      </w:r>
      <w:r w:rsidRPr="00527B1B">
        <w:rPr>
          <w:sz w:val="24"/>
          <w:lang w:bidi="es-ES"/>
        </w:rPr>
        <w:t>:</w:t>
      </w:r>
      <w:r>
        <w:rPr>
          <w:sz w:val="24"/>
          <w:lang w:bidi="es-ES"/>
        </w:rPr>
        <w:t xml:space="preserve"> </w:t>
      </w:r>
      <w:r w:rsidRPr="00527B1B">
        <w:rPr>
          <w:b/>
          <w:sz w:val="24"/>
        </w:rPr>
        <w:t>Obtener un algoritmo que identifique todos los elementos/objetos/personas X que aparezcan en un conjunto de fotos.</w:t>
      </w:r>
    </w:p>
    <w:p w14:paraId="1D411913" w14:textId="77777777" w:rsidR="00030744" w:rsidRDefault="00030744" w:rsidP="00030744">
      <w:pPr>
        <w:spacing w:line="276" w:lineRule="auto"/>
        <w:ind w:right="876"/>
        <w:jc w:val="both"/>
        <w:rPr>
          <w:sz w:val="24"/>
        </w:rPr>
      </w:pPr>
      <w:r w:rsidRPr="00BC651C">
        <w:rPr>
          <w:lang w:bidi="es-ES"/>
        </w:rPr>
        <w:t xml:space="preserve">Este algoritmo al irse especificando puede generar </w:t>
      </w:r>
      <w:r w:rsidRPr="00BC651C">
        <w:rPr>
          <w:b/>
          <w:lang w:bidi="es-ES"/>
        </w:rPr>
        <w:t xml:space="preserve">sub-problemas </w:t>
      </w:r>
      <w:r w:rsidRPr="00BC651C">
        <w:rPr>
          <w:lang w:bidi="es-ES"/>
        </w:rPr>
        <w:t xml:space="preserve">más o menos sencillos. </w:t>
      </w:r>
      <w:r w:rsidRPr="00BC651C">
        <w:t>[Por ejemplo, puedo especificar: “quiero que el algoritmo funcione al menos 90% de las veces, que funcione en cualquier tipo de computadora (Mac®, Windows®, etc.), que no requiera conexión a internet, que muestre resultado en máximo 5 segundos</w:t>
      </w:r>
      <w:r>
        <w:rPr>
          <w:sz w:val="24"/>
        </w:rPr>
        <w:t>.</w:t>
      </w:r>
    </w:p>
    <w:p w14:paraId="656BB7EE" w14:textId="77777777" w:rsidR="00030744" w:rsidRPr="00BC651C" w:rsidRDefault="00030744" w:rsidP="00030744">
      <w:pPr>
        <w:spacing w:line="276" w:lineRule="auto"/>
        <w:jc w:val="both"/>
        <w:rPr>
          <w:sz w:val="24"/>
          <w:lang w:val="es-ES" w:bidi="es-ES"/>
        </w:rPr>
      </w:pPr>
      <w:r>
        <w:rPr>
          <w:noProof/>
          <w:sz w:val="20"/>
          <w:lang w:val="en-US"/>
        </w:rPr>
        <mc:AlternateContent>
          <mc:Choice Requires="wpg">
            <w:drawing>
              <wp:anchor distT="0" distB="0" distL="114300" distR="114300" simplePos="0" relativeHeight="252323840" behindDoc="0" locked="0" layoutInCell="1" allowOverlap="1" wp14:anchorId="28FEA2B3" wp14:editId="4BB48764">
                <wp:simplePos x="0" y="0"/>
                <wp:positionH relativeFrom="column">
                  <wp:posOffset>6350</wp:posOffset>
                </wp:positionH>
                <wp:positionV relativeFrom="paragraph">
                  <wp:posOffset>0</wp:posOffset>
                </wp:positionV>
                <wp:extent cx="6565900" cy="513080"/>
                <wp:effectExtent l="0" t="0" r="0" b="0"/>
                <wp:wrapSquare wrapText="bothSides"/>
                <wp:docPr id="222" name="Grupo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0" cy="513080"/>
                          <a:chOff x="0" y="0"/>
                          <a:chExt cx="10340" cy="808"/>
                        </a:xfrm>
                      </wpg:grpSpPr>
                      <wps:wsp>
                        <wps:cNvPr id="320" name="Freeform 105"/>
                        <wps:cNvSpPr>
                          <a:spLocks/>
                        </wps:cNvSpPr>
                        <wps:spPr bwMode="auto">
                          <a:xfrm>
                            <a:off x="9425" y="163"/>
                            <a:ext cx="915" cy="645"/>
                          </a:xfrm>
                          <a:custGeom>
                            <a:avLst/>
                            <a:gdLst>
                              <a:gd name="T0" fmla="+- 0 9764 9425"/>
                              <a:gd name="T1" fmla="*/ T0 w 915"/>
                              <a:gd name="T2" fmla="+- 0 163 163"/>
                              <a:gd name="T3" fmla="*/ 163 h 645"/>
                              <a:gd name="T4" fmla="+- 0 9425 9425"/>
                              <a:gd name="T5" fmla="*/ T4 w 915"/>
                              <a:gd name="T6" fmla="+- 0 486 163"/>
                              <a:gd name="T7" fmla="*/ 486 h 645"/>
                              <a:gd name="T8" fmla="+- 0 9764 9425"/>
                              <a:gd name="T9" fmla="*/ T8 w 915"/>
                              <a:gd name="T10" fmla="+- 0 808 163"/>
                              <a:gd name="T11" fmla="*/ 808 h 645"/>
                              <a:gd name="T12" fmla="+- 0 9764 9425"/>
                              <a:gd name="T13" fmla="*/ T12 w 915"/>
                              <a:gd name="T14" fmla="+- 0 648 163"/>
                              <a:gd name="T15" fmla="*/ 648 h 645"/>
                              <a:gd name="T16" fmla="+- 0 10340 9425"/>
                              <a:gd name="T17" fmla="*/ T16 w 915"/>
                              <a:gd name="T18" fmla="+- 0 648 163"/>
                              <a:gd name="T19" fmla="*/ 648 h 645"/>
                              <a:gd name="T20" fmla="+- 0 10340 9425"/>
                              <a:gd name="T21" fmla="*/ T20 w 915"/>
                              <a:gd name="T22" fmla="+- 0 323 163"/>
                              <a:gd name="T23" fmla="*/ 323 h 645"/>
                              <a:gd name="T24" fmla="+- 0 9764 9425"/>
                              <a:gd name="T25" fmla="*/ T24 w 915"/>
                              <a:gd name="T26" fmla="+- 0 323 163"/>
                              <a:gd name="T27" fmla="*/ 323 h 645"/>
                              <a:gd name="T28" fmla="+- 0 9764 9425"/>
                              <a:gd name="T29" fmla="*/ T28 w 915"/>
                              <a:gd name="T30" fmla="+- 0 163 163"/>
                              <a:gd name="T31" fmla="*/ 163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0"/>
                                </a:lnTo>
                                <a:lnTo>
                                  <a:pt x="339" y="160"/>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106"/>
                        <wps:cNvSpPr>
                          <a:spLocks/>
                        </wps:cNvSpPr>
                        <wps:spPr bwMode="auto">
                          <a:xfrm>
                            <a:off x="0" y="0"/>
                            <a:ext cx="9360" cy="729"/>
                          </a:xfrm>
                          <a:custGeom>
                            <a:avLst/>
                            <a:gdLst>
                              <a:gd name="T0" fmla="*/ 9238 w 9360"/>
                              <a:gd name="T1" fmla="*/ 0 h 729"/>
                              <a:gd name="T2" fmla="*/ 0 w 9360"/>
                              <a:gd name="T3" fmla="*/ 0 h 729"/>
                              <a:gd name="T4" fmla="*/ 0 w 9360"/>
                              <a:gd name="T5" fmla="*/ 607 h 729"/>
                              <a:gd name="T6" fmla="*/ 122 w 9360"/>
                              <a:gd name="T7" fmla="*/ 729 h 729"/>
                              <a:gd name="T8" fmla="*/ 9360 w 9360"/>
                              <a:gd name="T9" fmla="*/ 729 h 729"/>
                              <a:gd name="T10" fmla="*/ 9360 w 9360"/>
                              <a:gd name="T11" fmla="*/ 122 h 729"/>
                              <a:gd name="T12" fmla="*/ 9238 w 9360"/>
                              <a:gd name="T13" fmla="*/ 0 h 729"/>
                            </a:gdLst>
                            <a:ahLst/>
                            <a:cxnLst>
                              <a:cxn ang="0">
                                <a:pos x="T0" y="T1"/>
                              </a:cxn>
                              <a:cxn ang="0">
                                <a:pos x="T2" y="T3"/>
                              </a:cxn>
                              <a:cxn ang="0">
                                <a:pos x="T4" y="T5"/>
                              </a:cxn>
                              <a:cxn ang="0">
                                <a:pos x="T6" y="T7"/>
                              </a:cxn>
                              <a:cxn ang="0">
                                <a:pos x="T8" y="T9"/>
                              </a:cxn>
                              <a:cxn ang="0">
                                <a:pos x="T10" y="T11"/>
                              </a:cxn>
                              <a:cxn ang="0">
                                <a:pos x="T12" y="T13"/>
                              </a:cxn>
                            </a:cxnLst>
                            <a:rect l="0" t="0" r="r" b="b"/>
                            <a:pathLst>
                              <a:path w="9360" h="729">
                                <a:moveTo>
                                  <a:pt x="9238" y="0"/>
                                </a:moveTo>
                                <a:lnTo>
                                  <a:pt x="0" y="0"/>
                                </a:lnTo>
                                <a:lnTo>
                                  <a:pt x="0" y="607"/>
                                </a:lnTo>
                                <a:lnTo>
                                  <a:pt x="122" y="729"/>
                                </a:lnTo>
                                <a:lnTo>
                                  <a:pt x="9360" y="729"/>
                                </a:lnTo>
                                <a:lnTo>
                                  <a:pt x="9360" y="122"/>
                                </a:lnTo>
                                <a:lnTo>
                                  <a:pt x="9238" y="0"/>
                                </a:lnTo>
                                <a:close/>
                              </a:path>
                            </a:pathLst>
                          </a:custGeom>
                          <a:solidFill>
                            <a:srgbClr val="A4C248">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Text Box 107"/>
                        <wps:cNvSpPr txBox="1">
                          <a:spLocks noChangeArrowheads="1"/>
                        </wps:cNvSpPr>
                        <wps:spPr bwMode="auto">
                          <a:xfrm>
                            <a:off x="193" y="210"/>
                            <a:ext cx="861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13FA5" w14:textId="77777777" w:rsidR="00A879A6" w:rsidRDefault="00A879A6" w:rsidP="00030744">
                              <w:pPr>
                                <w:spacing w:line="240" w:lineRule="exact"/>
                                <w:rPr>
                                  <w:sz w:val="24"/>
                                </w:rPr>
                              </w:pPr>
                              <w:r>
                                <w:rPr>
                                  <w:sz w:val="24"/>
                                </w:rPr>
                                <w:t xml:space="preserve">A: </w:t>
                              </w:r>
                              <w:r>
                                <w:rPr>
                                  <w:i/>
                                  <w:sz w:val="24"/>
                                </w:rPr>
                                <w:t xml:space="preserve">Problema teórico y ejemplo. </w:t>
                              </w:r>
                              <w:r>
                                <w:rPr>
                                  <w:sz w:val="24"/>
                                </w:rPr>
                                <w:t>2. ¿Qué es un problema teórico (en tu área)? Ejemplifica.</w:t>
                              </w:r>
                            </w:p>
                          </w:txbxContent>
                        </wps:txbx>
                        <wps:bodyPr rot="0" vert="horz" wrap="square" lIns="0" tIns="0" rIns="0" bIns="0" anchor="t" anchorCtr="0" upright="1">
                          <a:noAutofit/>
                        </wps:bodyPr>
                      </wps:wsp>
                      <wps:wsp>
                        <wps:cNvPr id="323" name="Text Box 108"/>
                        <wps:cNvSpPr txBox="1">
                          <a:spLocks noChangeArrowheads="1"/>
                        </wps:cNvSpPr>
                        <wps:spPr bwMode="auto">
                          <a:xfrm>
                            <a:off x="9632" y="365"/>
                            <a:ext cx="35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13882B" w14:textId="77777777" w:rsidR="00A879A6" w:rsidRDefault="00A879A6" w:rsidP="00030744">
                              <w:pPr>
                                <w:spacing w:line="220" w:lineRule="exact"/>
                              </w:pPr>
                              <w:r>
                                <w:rPr>
                                  <w:color w:val="FFFFFF"/>
                                </w:rPr>
                                <w:t>109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8FEA2B3" id="Grupo 63" o:spid="_x0000_s1144" style="position:absolute;left:0;text-align:left;margin-left:.5pt;margin-top:0;width:517pt;height:40.4pt;z-index:252323840;mso-position-horizontal-relative:text;mso-position-vertical-relative:text" coordsize="10340,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">
                <v:shape id="Freeform 105" o:spid="_x0000_s1145" style="position:absolute;left:9425;top:163;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" path="m339,l,323,339,645r,-160l915,485r,-325l339,160,339,xe" fillcolor="#c0504d" stroked="f">
                  <v:path arrowok="t" o:connecttype="custom" o:connectlocs="339,163;0,486;339,808;339,648;915,648;915,323;339,323;339,163" o:connectangles="0,0,0,0,0,0,0,0"/>
                </v:shape>
                <v:shape id="Freeform 106" o:spid="_x0000_s1146" style="position:absolute;width:9360;height:729;visibility:visible;mso-wrap-style:square;v-text-anchor:top" coordsize="9360,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" path="m9238,l,,,607,122,729r9238,l9360,122,9238,xe" fillcolor="#a4c248" stroked="f">
                  <v:fill opacity="32896f"/>
                  <v:path arrowok="t" o:connecttype="custom" o:connectlocs="9238,0;0,0;0,607;122,729;9360,729;9360,122;9238,0" o:connectangles="0,0,0,0,0,0,0"/>
                </v:shape>
                <v:shape id="Text Box 107" o:spid="_x0000_s1147" type="#_x0000_t202" style="position:absolute;left:193;top:210;width:861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i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AYMViCxQAAANwAAAAP&#10;AAAAAAAAAAAAAAAAAAcCAABkcnMvZG93bnJldi54bWxQSwUGAAAAAAMAAwC3AAAA+QIAAAAA&#10;" filled="f" stroked="f">
                  <v:textbox inset="0,0,0,0">
                    <w:txbxContent>
                      <w:p w14:paraId="43A13FA5" w14:textId="77777777" w:rsidR="00A879A6" w:rsidRDefault="00A879A6" w:rsidP="00030744">
                        <w:pPr>
                          <w:spacing w:line="240" w:lineRule="exact"/>
                          <w:rPr>
                            <w:sz w:val="24"/>
                          </w:rPr>
                        </w:pPr>
                        <w:r>
                          <w:rPr>
                            <w:sz w:val="24"/>
                          </w:rPr>
                          <w:t xml:space="preserve">A: </w:t>
                        </w:r>
                        <w:r>
                          <w:rPr>
                            <w:i/>
                            <w:sz w:val="24"/>
                          </w:rPr>
                          <w:t xml:space="preserve">Problema teórico y ejemplo. </w:t>
                        </w:r>
                        <w:r>
                          <w:rPr>
                            <w:sz w:val="24"/>
                          </w:rPr>
                          <w:t>2. ¿Qué es un problema teórico (en tu área)? Ejemplifica.</w:t>
                        </w:r>
                      </w:p>
                    </w:txbxContent>
                  </v:textbox>
                </v:shape>
                <v:shape id="Text Box 108" o:spid="_x0000_s1148" type="#_x0000_t202" style="position:absolute;left:9632;top:365;width:356;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f0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B3ff0ZxQAAANwAAAAP&#10;AAAAAAAAAAAAAAAAAAcCAABkcnMvZG93bnJldi54bWxQSwUGAAAAAAMAAwC3AAAA+QIAAAAA&#10;" filled="f" stroked="f">
                  <v:textbox inset="0,0,0,0">
                    <w:txbxContent>
                      <w:p w14:paraId="1C13882B" w14:textId="77777777" w:rsidR="00A879A6" w:rsidRDefault="00A879A6" w:rsidP="00030744">
                        <w:pPr>
                          <w:spacing w:line="220" w:lineRule="exact"/>
                        </w:pPr>
                        <w:r>
                          <w:rPr>
                            <w:color w:val="FFFFFF"/>
                          </w:rPr>
                          <w:t>109</w:t>
                        </w:r>
                      </w:p>
                    </w:txbxContent>
                  </v:textbox>
                </v:shape>
                <w10:wrap type="square"/>
              </v:group>
            </w:pict>
          </mc:Fallback>
        </mc:AlternateContent>
      </w:r>
      <w:r>
        <w:rPr>
          <w:noProof/>
          <w:sz w:val="24"/>
          <w:lang w:val="en-US"/>
        </w:rPr>
        <mc:AlternateContent>
          <mc:Choice Requires="wpg">
            <w:drawing>
              <wp:anchor distT="0" distB="0" distL="0" distR="0" simplePos="0" relativeHeight="252319744" behindDoc="0" locked="0" layoutInCell="1" allowOverlap="1" wp14:anchorId="67BAE36A" wp14:editId="07B33C6B">
                <wp:simplePos x="0" y="0"/>
                <wp:positionH relativeFrom="page">
                  <wp:posOffset>654685</wp:posOffset>
                </wp:positionH>
                <wp:positionV relativeFrom="paragraph">
                  <wp:posOffset>464185</wp:posOffset>
                </wp:positionV>
                <wp:extent cx="6188075" cy="3684270"/>
                <wp:effectExtent l="0" t="0" r="0" b="0"/>
                <wp:wrapTopAndBottom/>
                <wp:docPr id="324" name="Grupo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8075" cy="3684270"/>
                          <a:chOff x="1356" y="731"/>
                          <a:chExt cx="9423" cy="5415"/>
                        </a:xfrm>
                      </wpg:grpSpPr>
                      <wps:wsp>
                        <wps:cNvPr id="325" name="Freeform 187"/>
                        <wps:cNvSpPr>
                          <a:spLocks/>
                        </wps:cNvSpPr>
                        <wps:spPr bwMode="auto">
                          <a:xfrm>
                            <a:off x="1356" y="948"/>
                            <a:ext cx="9423" cy="5198"/>
                          </a:xfrm>
                          <a:custGeom>
                            <a:avLst/>
                            <a:gdLst>
                              <a:gd name="T0" fmla="+- 0 2222 1356"/>
                              <a:gd name="T1" fmla="*/ T0 w 9423"/>
                              <a:gd name="T2" fmla="+- 0 948 948"/>
                              <a:gd name="T3" fmla="*/ 948 h 5198"/>
                              <a:gd name="T4" fmla="+- 0 2075 1356"/>
                              <a:gd name="T5" fmla="*/ T4 w 9423"/>
                              <a:gd name="T6" fmla="+- 0 961 948"/>
                              <a:gd name="T7" fmla="*/ 961 h 5198"/>
                              <a:gd name="T8" fmla="+- 0 1935 1356"/>
                              <a:gd name="T9" fmla="*/ T8 w 9423"/>
                              <a:gd name="T10" fmla="+- 0 997 948"/>
                              <a:gd name="T11" fmla="*/ 997 h 5198"/>
                              <a:gd name="T12" fmla="+- 0 1806 1356"/>
                              <a:gd name="T13" fmla="*/ T12 w 9423"/>
                              <a:gd name="T14" fmla="+- 0 1055 948"/>
                              <a:gd name="T15" fmla="*/ 1055 h 5198"/>
                              <a:gd name="T16" fmla="+- 0 1688 1356"/>
                              <a:gd name="T17" fmla="*/ T16 w 9423"/>
                              <a:gd name="T18" fmla="+- 0 1132 948"/>
                              <a:gd name="T19" fmla="*/ 1132 h 5198"/>
                              <a:gd name="T20" fmla="+- 0 1586 1356"/>
                              <a:gd name="T21" fmla="*/ T20 w 9423"/>
                              <a:gd name="T22" fmla="+- 0 1227 948"/>
                              <a:gd name="T23" fmla="*/ 1227 h 5198"/>
                              <a:gd name="T24" fmla="+- 0 1499 1356"/>
                              <a:gd name="T25" fmla="*/ T24 w 9423"/>
                              <a:gd name="T26" fmla="+- 0 1337 948"/>
                              <a:gd name="T27" fmla="*/ 1337 h 5198"/>
                              <a:gd name="T28" fmla="+- 0 1431 1356"/>
                              <a:gd name="T29" fmla="*/ T28 w 9423"/>
                              <a:gd name="T30" fmla="+- 0 1461 948"/>
                              <a:gd name="T31" fmla="*/ 1461 h 5198"/>
                              <a:gd name="T32" fmla="+- 0 1384 1356"/>
                              <a:gd name="T33" fmla="*/ T32 w 9423"/>
                              <a:gd name="T34" fmla="+- 0 1596 948"/>
                              <a:gd name="T35" fmla="*/ 1596 h 5198"/>
                              <a:gd name="T36" fmla="+- 0 1359 1356"/>
                              <a:gd name="T37" fmla="*/ T36 w 9423"/>
                              <a:gd name="T38" fmla="+- 0 1740 948"/>
                              <a:gd name="T39" fmla="*/ 1740 h 5198"/>
                              <a:gd name="T40" fmla="+- 0 1356 1356"/>
                              <a:gd name="T41" fmla="*/ T40 w 9423"/>
                              <a:gd name="T42" fmla="+- 0 5280 948"/>
                              <a:gd name="T43" fmla="*/ 5280 h 5198"/>
                              <a:gd name="T44" fmla="+- 0 1369 1356"/>
                              <a:gd name="T45" fmla="*/ T44 w 9423"/>
                              <a:gd name="T46" fmla="+- 0 5427 948"/>
                              <a:gd name="T47" fmla="*/ 5427 h 5198"/>
                              <a:gd name="T48" fmla="+- 0 1405 1356"/>
                              <a:gd name="T49" fmla="*/ T48 w 9423"/>
                              <a:gd name="T50" fmla="+- 0 5567 948"/>
                              <a:gd name="T51" fmla="*/ 5567 h 5198"/>
                              <a:gd name="T52" fmla="+- 0 1463 1356"/>
                              <a:gd name="T53" fmla="*/ T52 w 9423"/>
                              <a:gd name="T54" fmla="+- 0 5696 948"/>
                              <a:gd name="T55" fmla="*/ 5696 h 5198"/>
                              <a:gd name="T56" fmla="+- 0 1540 1356"/>
                              <a:gd name="T57" fmla="*/ T56 w 9423"/>
                              <a:gd name="T58" fmla="+- 0 5814 948"/>
                              <a:gd name="T59" fmla="*/ 5814 h 5198"/>
                              <a:gd name="T60" fmla="+- 0 1635 1356"/>
                              <a:gd name="T61" fmla="*/ T60 w 9423"/>
                              <a:gd name="T62" fmla="+- 0 5916 948"/>
                              <a:gd name="T63" fmla="*/ 5916 h 5198"/>
                              <a:gd name="T64" fmla="+- 0 1745 1356"/>
                              <a:gd name="T65" fmla="*/ T64 w 9423"/>
                              <a:gd name="T66" fmla="+- 0 6003 948"/>
                              <a:gd name="T67" fmla="*/ 6003 h 5198"/>
                              <a:gd name="T68" fmla="+- 0 1869 1356"/>
                              <a:gd name="T69" fmla="*/ T68 w 9423"/>
                              <a:gd name="T70" fmla="+- 0 6071 948"/>
                              <a:gd name="T71" fmla="*/ 6071 h 5198"/>
                              <a:gd name="T72" fmla="+- 0 2004 1356"/>
                              <a:gd name="T73" fmla="*/ T72 w 9423"/>
                              <a:gd name="T74" fmla="+- 0 6118 948"/>
                              <a:gd name="T75" fmla="*/ 6118 h 5198"/>
                              <a:gd name="T76" fmla="+- 0 2148 1356"/>
                              <a:gd name="T77" fmla="*/ T76 w 9423"/>
                              <a:gd name="T78" fmla="+- 0 6143 948"/>
                              <a:gd name="T79" fmla="*/ 6143 h 5198"/>
                              <a:gd name="T80" fmla="+- 0 9913 1356"/>
                              <a:gd name="T81" fmla="*/ T80 w 9423"/>
                              <a:gd name="T82" fmla="+- 0 6146 948"/>
                              <a:gd name="T83" fmla="*/ 6146 h 5198"/>
                              <a:gd name="T84" fmla="+- 0 10060 1356"/>
                              <a:gd name="T85" fmla="*/ T84 w 9423"/>
                              <a:gd name="T86" fmla="+- 0 6133 948"/>
                              <a:gd name="T87" fmla="*/ 6133 h 5198"/>
                              <a:gd name="T88" fmla="+- 0 10200 1356"/>
                              <a:gd name="T89" fmla="*/ T88 w 9423"/>
                              <a:gd name="T90" fmla="+- 0 6097 948"/>
                              <a:gd name="T91" fmla="*/ 6097 h 5198"/>
                              <a:gd name="T92" fmla="+- 0 10329 1356"/>
                              <a:gd name="T93" fmla="*/ T92 w 9423"/>
                              <a:gd name="T94" fmla="+- 0 6039 948"/>
                              <a:gd name="T95" fmla="*/ 6039 h 5198"/>
                              <a:gd name="T96" fmla="+- 0 10447 1356"/>
                              <a:gd name="T97" fmla="*/ T96 w 9423"/>
                              <a:gd name="T98" fmla="+- 0 5962 948"/>
                              <a:gd name="T99" fmla="*/ 5962 h 5198"/>
                              <a:gd name="T100" fmla="+- 0 10550 1356"/>
                              <a:gd name="T101" fmla="*/ T100 w 9423"/>
                              <a:gd name="T102" fmla="+- 0 5867 948"/>
                              <a:gd name="T103" fmla="*/ 5867 h 5198"/>
                              <a:gd name="T104" fmla="+- 0 10636 1356"/>
                              <a:gd name="T105" fmla="*/ T104 w 9423"/>
                              <a:gd name="T106" fmla="+- 0 5757 948"/>
                              <a:gd name="T107" fmla="*/ 5757 h 5198"/>
                              <a:gd name="T108" fmla="+- 0 10704 1356"/>
                              <a:gd name="T109" fmla="*/ T108 w 9423"/>
                              <a:gd name="T110" fmla="+- 0 5633 948"/>
                              <a:gd name="T111" fmla="*/ 5633 h 5198"/>
                              <a:gd name="T112" fmla="+- 0 10751 1356"/>
                              <a:gd name="T113" fmla="*/ T112 w 9423"/>
                              <a:gd name="T114" fmla="+- 0 5498 948"/>
                              <a:gd name="T115" fmla="*/ 5498 h 5198"/>
                              <a:gd name="T116" fmla="+- 0 10776 1356"/>
                              <a:gd name="T117" fmla="*/ T116 w 9423"/>
                              <a:gd name="T118" fmla="+- 0 5354 948"/>
                              <a:gd name="T119" fmla="*/ 5354 h 5198"/>
                              <a:gd name="T120" fmla="+- 0 10779 1356"/>
                              <a:gd name="T121" fmla="*/ T120 w 9423"/>
                              <a:gd name="T122" fmla="+- 0 1814 948"/>
                              <a:gd name="T123" fmla="*/ 1814 h 5198"/>
                              <a:gd name="T124" fmla="+- 0 10766 1356"/>
                              <a:gd name="T125" fmla="*/ T124 w 9423"/>
                              <a:gd name="T126" fmla="+- 0 1667 948"/>
                              <a:gd name="T127" fmla="*/ 1667 h 5198"/>
                              <a:gd name="T128" fmla="+- 0 10730 1356"/>
                              <a:gd name="T129" fmla="*/ T128 w 9423"/>
                              <a:gd name="T130" fmla="+- 0 1527 948"/>
                              <a:gd name="T131" fmla="*/ 1527 h 5198"/>
                              <a:gd name="T132" fmla="+- 0 10672 1356"/>
                              <a:gd name="T133" fmla="*/ T132 w 9423"/>
                              <a:gd name="T134" fmla="+- 0 1398 948"/>
                              <a:gd name="T135" fmla="*/ 1398 h 5198"/>
                              <a:gd name="T136" fmla="+- 0 10595 1356"/>
                              <a:gd name="T137" fmla="*/ T136 w 9423"/>
                              <a:gd name="T138" fmla="+- 0 1280 948"/>
                              <a:gd name="T139" fmla="*/ 1280 h 5198"/>
                              <a:gd name="T140" fmla="+- 0 10500 1356"/>
                              <a:gd name="T141" fmla="*/ T140 w 9423"/>
                              <a:gd name="T142" fmla="+- 0 1177 948"/>
                              <a:gd name="T143" fmla="*/ 1177 h 5198"/>
                              <a:gd name="T144" fmla="+- 0 10390 1356"/>
                              <a:gd name="T145" fmla="*/ T144 w 9423"/>
                              <a:gd name="T146" fmla="+- 0 1091 948"/>
                              <a:gd name="T147" fmla="*/ 1091 h 5198"/>
                              <a:gd name="T148" fmla="+- 0 10266 1356"/>
                              <a:gd name="T149" fmla="*/ T148 w 9423"/>
                              <a:gd name="T150" fmla="+- 0 1023 948"/>
                              <a:gd name="T151" fmla="*/ 1023 h 5198"/>
                              <a:gd name="T152" fmla="+- 0 10131 1356"/>
                              <a:gd name="T153" fmla="*/ T152 w 9423"/>
                              <a:gd name="T154" fmla="+- 0 976 948"/>
                              <a:gd name="T155" fmla="*/ 976 h 5198"/>
                              <a:gd name="T156" fmla="+- 0 9987 1356"/>
                              <a:gd name="T157" fmla="*/ T156 w 9423"/>
                              <a:gd name="T158" fmla="+- 0 951 948"/>
                              <a:gd name="T159" fmla="*/ 951 h 5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9423" h="5198">
                                <a:moveTo>
                                  <a:pt x="8557" y="0"/>
                                </a:moveTo>
                                <a:lnTo>
                                  <a:pt x="866" y="0"/>
                                </a:lnTo>
                                <a:lnTo>
                                  <a:pt x="792" y="3"/>
                                </a:lnTo>
                                <a:lnTo>
                                  <a:pt x="719" y="13"/>
                                </a:lnTo>
                                <a:lnTo>
                                  <a:pt x="648" y="28"/>
                                </a:lnTo>
                                <a:lnTo>
                                  <a:pt x="579" y="49"/>
                                </a:lnTo>
                                <a:lnTo>
                                  <a:pt x="513" y="75"/>
                                </a:lnTo>
                                <a:lnTo>
                                  <a:pt x="450" y="107"/>
                                </a:lnTo>
                                <a:lnTo>
                                  <a:pt x="389" y="143"/>
                                </a:lnTo>
                                <a:lnTo>
                                  <a:pt x="332" y="184"/>
                                </a:lnTo>
                                <a:lnTo>
                                  <a:pt x="279" y="229"/>
                                </a:lnTo>
                                <a:lnTo>
                                  <a:pt x="230" y="279"/>
                                </a:lnTo>
                                <a:lnTo>
                                  <a:pt x="184" y="332"/>
                                </a:lnTo>
                                <a:lnTo>
                                  <a:pt x="143" y="389"/>
                                </a:lnTo>
                                <a:lnTo>
                                  <a:pt x="107" y="450"/>
                                </a:lnTo>
                                <a:lnTo>
                                  <a:pt x="75" y="513"/>
                                </a:lnTo>
                                <a:lnTo>
                                  <a:pt x="49" y="579"/>
                                </a:lnTo>
                                <a:lnTo>
                                  <a:pt x="28" y="648"/>
                                </a:lnTo>
                                <a:lnTo>
                                  <a:pt x="13" y="719"/>
                                </a:lnTo>
                                <a:lnTo>
                                  <a:pt x="3" y="792"/>
                                </a:lnTo>
                                <a:lnTo>
                                  <a:pt x="0" y="866"/>
                                </a:lnTo>
                                <a:lnTo>
                                  <a:pt x="0" y="4332"/>
                                </a:lnTo>
                                <a:lnTo>
                                  <a:pt x="3" y="4406"/>
                                </a:lnTo>
                                <a:lnTo>
                                  <a:pt x="13" y="4479"/>
                                </a:lnTo>
                                <a:lnTo>
                                  <a:pt x="28" y="4550"/>
                                </a:lnTo>
                                <a:lnTo>
                                  <a:pt x="49" y="4619"/>
                                </a:lnTo>
                                <a:lnTo>
                                  <a:pt x="75" y="4685"/>
                                </a:lnTo>
                                <a:lnTo>
                                  <a:pt x="107" y="4748"/>
                                </a:lnTo>
                                <a:lnTo>
                                  <a:pt x="143" y="4809"/>
                                </a:lnTo>
                                <a:lnTo>
                                  <a:pt x="184" y="4866"/>
                                </a:lnTo>
                                <a:lnTo>
                                  <a:pt x="230" y="4919"/>
                                </a:lnTo>
                                <a:lnTo>
                                  <a:pt x="279" y="4968"/>
                                </a:lnTo>
                                <a:lnTo>
                                  <a:pt x="332" y="5014"/>
                                </a:lnTo>
                                <a:lnTo>
                                  <a:pt x="389" y="5055"/>
                                </a:lnTo>
                                <a:lnTo>
                                  <a:pt x="450" y="5091"/>
                                </a:lnTo>
                                <a:lnTo>
                                  <a:pt x="513" y="5123"/>
                                </a:lnTo>
                                <a:lnTo>
                                  <a:pt x="579" y="5149"/>
                                </a:lnTo>
                                <a:lnTo>
                                  <a:pt x="648" y="5170"/>
                                </a:lnTo>
                                <a:lnTo>
                                  <a:pt x="719" y="5185"/>
                                </a:lnTo>
                                <a:lnTo>
                                  <a:pt x="792" y="5195"/>
                                </a:lnTo>
                                <a:lnTo>
                                  <a:pt x="866" y="5198"/>
                                </a:lnTo>
                                <a:lnTo>
                                  <a:pt x="8557" y="5198"/>
                                </a:lnTo>
                                <a:lnTo>
                                  <a:pt x="8631" y="5195"/>
                                </a:lnTo>
                                <a:lnTo>
                                  <a:pt x="8704" y="5185"/>
                                </a:lnTo>
                                <a:lnTo>
                                  <a:pt x="8775" y="5170"/>
                                </a:lnTo>
                                <a:lnTo>
                                  <a:pt x="8844" y="5149"/>
                                </a:lnTo>
                                <a:lnTo>
                                  <a:pt x="8910" y="5123"/>
                                </a:lnTo>
                                <a:lnTo>
                                  <a:pt x="8973" y="5091"/>
                                </a:lnTo>
                                <a:lnTo>
                                  <a:pt x="9034" y="5055"/>
                                </a:lnTo>
                                <a:lnTo>
                                  <a:pt x="9091" y="5014"/>
                                </a:lnTo>
                                <a:lnTo>
                                  <a:pt x="9144" y="4968"/>
                                </a:lnTo>
                                <a:lnTo>
                                  <a:pt x="9194" y="4919"/>
                                </a:lnTo>
                                <a:lnTo>
                                  <a:pt x="9239" y="4866"/>
                                </a:lnTo>
                                <a:lnTo>
                                  <a:pt x="9280" y="4809"/>
                                </a:lnTo>
                                <a:lnTo>
                                  <a:pt x="9316" y="4748"/>
                                </a:lnTo>
                                <a:lnTo>
                                  <a:pt x="9348" y="4685"/>
                                </a:lnTo>
                                <a:lnTo>
                                  <a:pt x="9374" y="4619"/>
                                </a:lnTo>
                                <a:lnTo>
                                  <a:pt x="9395" y="4550"/>
                                </a:lnTo>
                                <a:lnTo>
                                  <a:pt x="9410" y="4479"/>
                                </a:lnTo>
                                <a:lnTo>
                                  <a:pt x="9420" y="4406"/>
                                </a:lnTo>
                                <a:lnTo>
                                  <a:pt x="9423" y="4332"/>
                                </a:lnTo>
                                <a:lnTo>
                                  <a:pt x="9423" y="866"/>
                                </a:lnTo>
                                <a:lnTo>
                                  <a:pt x="9420" y="792"/>
                                </a:lnTo>
                                <a:lnTo>
                                  <a:pt x="9410" y="719"/>
                                </a:lnTo>
                                <a:lnTo>
                                  <a:pt x="9395" y="648"/>
                                </a:lnTo>
                                <a:lnTo>
                                  <a:pt x="9374" y="579"/>
                                </a:lnTo>
                                <a:lnTo>
                                  <a:pt x="9348" y="513"/>
                                </a:lnTo>
                                <a:lnTo>
                                  <a:pt x="9316" y="450"/>
                                </a:lnTo>
                                <a:lnTo>
                                  <a:pt x="9280" y="389"/>
                                </a:lnTo>
                                <a:lnTo>
                                  <a:pt x="9239" y="332"/>
                                </a:lnTo>
                                <a:lnTo>
                                  <a:pt x="9194" y="279"/>
                                </a:lnTo>
                                <a:lnTo>
                                  <a:pt x="9144" y="229"/>
                                </a:lnTo>
                                <a:lnTo>
                                  <a:pt x="9091" y="184"/>
                                </a:lnTo>
                                <a:lnTo>
                                  <a:pt x="9034" y="143"/>
                                </a:lnTo>
                                <a:lnTo>
                                  <a:pt x="8973" y="107"/>
                                </a:lnTo>
                                <a:lnTo>
                                  <a:pt x="8910" y="75"/>
                                </a:lnTo>
                                <a:lnTo>
                                  <a:pt x="8844" y="49"/>
                                </a:lnTo>
                                <a:lnTo>
                                  <a:pt x="8775" y="28"/>
                                </a:lnTo>
                                <a:lnTo>
                                  <a:pt x="8704" y="13"/>
                                </a:lnTo>
                                <a:lnTo>
                                  <a:pt x="8631" y="3"/>
                                </a:lnTo>
                                <a:lnTo>
                                  <a:pt x="8557" y="0"/>
                                </a:lnTo>
                                <a:close/>
                              </a:path>
                            </a:pathLst>
                          </a:custGeom>
                          <a:solidFill>
                            <a:srgbClr val="009DD9">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Text Box 188"/>
                        <wps:cNvSpPr txBox="1">
                          <a:spLocks noChangeArrowheads="1"/>
                        </wps:cNvSpPr>
                        <wps:spPr bwMode="auto">
                          <a:xfrm>
                            <a:off x="1356" y="731"/>
                            <a:ext cx="9423" cy="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B8A53" w14:textId="77777777" w:rsidR="00A879A6" w:rsidRDefault="00A879A6" w:rsidP="00030744">
                              <w:pPr>
                                <w:spacing w:before="1"/>
                                <w:rPr>
                                  <w:sz w:val="23"/>
                                </w:rPr>
                              </w:pPr>
                            </w:p>
                            <w:p w14:paraId="36D66E8A" w14:textId="77777777" w:rsidR="00A879A6" w:rsidRDefault="00A879A6" w:rsidP="00030744">
                              <w:pPr>
                                <w:ind w:left="344"/>
                                <w:rPr>
                                  <w:i/>
                                  <w:sz w:val="24"/>
                                </w:rPr>
                              </w:pPr>
                              <w:r>
                                <w:rPr>
                                  <w:sz w:val="24"/>
                                </w:rPr>
                                <w:t xml:space="preserve">E: </w:t>
                              </w:r>
                              <w:r>
                                <w:rPr>
                                  <w:i/>
                                  <w:sz w:val="24"/>
                                </w:rPr>
                                <w:t>Respuesta.</w:t>
                              </w:r>
                            </w:p>
                            <w:p w14:paraId="5B5B7C8C" w14:textId="77777777" w:rsidR="00A879A6" w:rsidRDefault="00A879A6" w:rsidP="00030744">
                              <w:pPr>
                                <w:spacing w:before="1"/>
                                <w:ind w:left="344" w:right="311"/>
                                <w:rPr>
                                  <w:sz w:val="24"/>
                                </w:rPr>
                              </w:pPr>
                              <w:r>
                                <w:rPr>
                                  <w:sz w:val="24"/>
                                </w:rPr>
                                <w:t xml:space="preserve">Un </w:t>
                              </w:r>
                              <w:r>
                                <w:rPr>
                                  <w:b/>
                                  <w:sz w:val="24"/>
                                </w:rPr>
                                <w:t xml:space="preserve">problema teórico </w:t>
                              </w:r>
                              <w:r>
                                <w:rPr>
                                  <w:sz w:val="24"/>
                                </w:rPr>
                                <w:t xml:space="preserve">es </w:t>
                              </w:r>
                              <w:r>
                                <w:rPr>
                                  <w:i/>
                                  <w:sz w:val="24"/>
                                </w:rPr>
                                <w:t>aquel que tiene un nivel muy bajo de especificaciones</w:t>
                              </w:r>
                              <w:r>
                                <w:rPr>
                                  <w:sz w:val="24"/>
                                </w:rPr>
                                <w:t xml:space="preserve">, </w:t>
                              </w:r>
                              <w:r>
                                <w:rPr>
                                  <w:b/>
                                  <w:sz w:val="24"/>
                                </w:rPr>
                                <w:t xml:space="preserve">y </w:t>
                              </w:r>
                              <w:r>
                                <w:rPr>
                                  <w:i/>
                                  <w:sz w:val="24"/>
                                </w:rPr>
                                <w:t>cuya       solución involucra modelos genéricos, ideales, exactos o abstractos</w:t>
                              </w:r>
                              <w:r>
                                <w:rPr>
                                  <w:sz w:val="24"/>
                                </w:rPr>
                                <w:t>.</w:t>
                              </w:r>
                            </w:p>
                            <w:p w14:paraId="5FC5ED96" w14:textId="77777777" w:rsidR="00A879A6" w:rsidRDefault="00A879A6" w:rsidP="00030744">
                              <w:pPr>
                                <w:spacing w:line="291" w:lineRule="exact"/>
                                <w:ind w:left="344"/>
                                <w:jc w:val="both"/>
                                <w:rPr>
                                  <w:sz w:val="24"/>
                                </w:rPr>
                              </w:pPr>
                              <w:r>
                                <w:rPr>
                                  <w:sz w:val="24"/>
                                </w:rPr>
                                <w:t>[Regularmente, tal problema no es implementado en una computadora (se queda en</w:t>
                              </w:r>
                            </w:p>
                            <w:p w14:paraId="47386E74" w14:textId="77777777" w:rsidR="00A879A6" w:rsidRPr="005471E6" w:rsidRDefault="00A879A6" w:rsidP="00030744">
                              <w:pPr>
                                <w:spacing w:before="3"/>
                                <w:ind w:left="344"/>
                                <w:jc w:val="both"/>
                                <w:rPr>
                                  <w:sz w:val="24"/>
                                </w:rPr>
                              </w:pPr>
                              <w:r>
                                <w:rPr>
                                  <w:sz w:val="24"/>
                                </w:rPr>
                                <w:t>“papel”).]</w:t>
                              </w:r>
                            </w:p>
                            <w:p w14:paraId="5AF2459C" w14:textId="77777777" w:rsidR="00A879A6" w:rsidRDefault="00A879A6" w:rsidP="00030744">
                              <w:pPr>
                                <w:spacing w:line="292" w:lineRule="exact"/>
                                <w:ind w:left="344"/>
                                <w:jc w:val="both"/>
                                <w:rPr>
                                  <w:sz w:val="24"/>
                                </w:rPr>
                              </w:pPr>
                              <w:r>
                                <w:rPr>
                                  <w:sz w:val="24"/>
                                </w:rPr>
                                <w:t xml:space="preserve">Entonces, siguiendo con el ejemplo planteado, </w:t>
                              </w:r>
                              <w:r>
                                <w:rPr>
                                  <w:b/>
                                  <w:sz w:val="24"/>
                                </w:rPr>
                                <w:t xml:space="preserve">el problema teórico </w:t>
                              </w:r>
                              <w:r>
                                <w:rPr>
                                  <w:sz w:val="24"/>
                                </w:rPr>
                                <w:t>tiene que ver con:</w:t>
                              </w:r>
                            </w:p>
                            <w:p w14:paraId="1B6559FA" w14:textId="77777777" w:rsidR="00A879A6" w:rsidRDefault="00A879A6" w:rsidP="00030744">
                              <w:pPr>
                                <w:widowControl w:val="0"/>
                                <w:numPr>
                                  <w:ilvl w:val="0"/>
                                  <w:numId w:val="16"/>
                                </w:numPr>
                                <w:tabs>
                                  <w:tab w:val="left" w:pos="1064"/>
                                  <w:tab w:val="left" w:pos="1065"/>
                                </w:tabs>
                                <w:autoSpaceDE w:val="0"/>
                                <w:autoSpaceDN w:val="0"/>
                                <w:spacing w:after="0" w:line="305" w:lineRule="exact"/>
                                <w:rPr>
                                  <w:sz w:val="24"/>
                                </w:rPr>
                              </w:pPr>
                              <w:r>
                                <w:rPr>
                                  <w:sz w:val="24"/>
                                </w:rPr>
                                <w:t>la representación matemática de la tarea</w:t>
                              </w:r>
                              <w:r>
                                <w:rPr>
                                  <w:spacing w:val="-9"/>
                                  <w:sz w:val="24"/>
                                </w:rPr>
                                <w:t xml:space="preserve"> </w:t>
                              </w:r>
                              <w:r>
                                <w:rPr>
                                  <w:sz w:val="24"/>
                                </w:rPr>
                                <w:t>(clasificación/búsqueda),</w:t>
                              </w:r>
                            </w:p>
                            <w:p w14:paraId="1A39794E" w14:textId="77777777" w:rsidR="00A879A6" w:rsidRDefault="00A879A6" w:rsidP="00030744">
                              <w:pPr>
                                <w:widowControl w:val="0"/>
                                <w:numPr>
                                  <w:ilvl w:val="0"/>
                                  <w:numId w:val="16"/>
                                </w:numPr>
                                <w:tabs>
                                  <w:tab w:val="left" w:pos="1065"/>
                                </w:tabs>
                                <w:autoSpaceDE w:val="0"/>
                                <w:autoSpaceDN w:val="0"/>
                                <w:spacing w:before="3" w:after="0" w:line="240" w:lineRule="auto"/>
                                <w:ind w:right="235"/>
                                <w:jc w:val="both"/>
                                <w:rPr>
                                  <w:sz w:val="24"/>
                                </w:rPr>
                              </w:pPr>
                              <w:r>
                                <w:rPr>
                                  <w:sz w:val="24"/>
                                </w:rPr>
                                <w:t>el desempeño (número de pasos, dimensiones de la muestra, número de ejemplos, rangos de error, etc.) o generalidad del algoritmo (tareas diferentes en las que se puede</w:t>
                              </w:r>
                              <w:r>
                                <w:rPr>
                                  <w:spacing w:val="-3"/>
                                  <w:sz w:val="24"/>
                                </w:rPr>
                                <w:t xml:space="preserve"> </w:t>
                              </w:r>
                              <w:r>
                                <w:rPr>
                                  <w:sz w:val="24"/>
                                </w:rPr>
                                <w:t>usar),</w:t>
                              </w:r>
                            </w:p>
                            <w:p w14:paraId="29EF62A1" w14:textId="77777777" w:rsidR="00A879A6" w:rsidRDefault="00A879A6" w:rsidP="00030744">
                              <w:pPr>
                                <w:widowControl w:val="0"/>
                                <w:numPr>
                                  <w:ilvl w:val="0"/>
                                  <w:numId w:val="16"/>
                                </w:numPr>
                                <w:tabs>
                                  <w:tab w:val="left" w:pos="1064"/>
                                  <w:tab w:val="left" w:pos="1065"/>
                                </w:tabs>
                                <w:autoSpaceDE w:val="0"/>
                                <w:autoSpaceDN w:val="0"/>
                                <w:spacing w:after="0" w:line="305" w:lineRule="exact"/>
                                <w:rPr>
                                  <w:sz w:val="24"/>
                                </w:rPr>
                              </w:pPr>
                              <w:r>
                                <w:rPr>
                                  <w:sz w:val="24"/>
                                </w:rPr>
                                <w:t>por decir</w:t>
                              </w:r>
                              <w:r>
                                <w:rPr>
                                  <w:spacing w:val="-5"/>
                                  <w:sz w:val="24"/>
                                </w:rPr>
                                <w:t xml:space="preserve"> </w:t>
                              </w:r>
                              <w:r>
                                <w:rPr>
                                  <w:sz w:val="24"/>
                                </w:rPr>
                                <w:t>algunos.</w:t>
                              </w:r>
                            </w:p>
                            <w:p w14:paraId="5FA7844B" w14:textId="77777777" w:rsidR="00A879A6" w:rsidRDefault="00A879A6" w:rsidP="00030744">
                              <w:pPr>
                                <w:ind w:left="344" w:right="239"/>
                                <w:jc w:val="both"/>
                                <w:rPr>
                                  <w:sz w:val="24"/>
                                </w:rPr>
                              </w:pPr>
                              <w:r>
                                <w:rPr>
                                  <w:sz w:val="24"/>
                                </w:rPr>
                                <w:t>Todo esto involucra típicamente matemáticas, instrucciones o esquemas/diagramas sin necesariamente</w:t>
                              </w:r>
                              <w:r>
                                <w:rPr>
                                  <w:spacing w:val="-6"/>
                                  <w:sz w:val="24"/>
                                </w:rPr>
                                <w:t xml:space="preserve"> </w:t>
                              </w:r>
                              <w:r>
                                <w:rPr>
                                  <w:sz w:val="24"/>
                                </w:rPr>
                                <w:t>especificar</w:t>
                              </w:r>
                              <w:r>
                                <w:rPr>
                                  <w:spacing w:val="-6"/>
                                  <w:sz w:val="24"/>
                                </w:rPr>
                                <w:t xml:space="preserve"> </w:t>
                              </w:r>
                              <w:r>
                                <w:rPr>
                                  <w:sz w:val="24"/>
                                </w:rPr>
                                <w:t>el</w:t>
                              </w:r>
                              <w:r>
                                <w:rPr>
                                  <w:spacing w:val="-6"/>
                                  <w:sz w:val="24"/>
                                </w:rPr>
                                <w:t xml:space="preserve"> </w:t>
                              </w:r>
                              <w:r>
                                <w:rPr>
                                  <w:sz w:val="24"/>
                                </w:rPr>
                                <w:t>tipo</w:t>
                              </w:r>
                              <w:r>
                                <w:rPr>
                                  <w:spacing w:val="-13"/>
                                  <w:sz w:val="24"/>
                                </w:rPr>
                                <w:t xml:space="preserve"> </w:t>
                              </w:r>
                              <w:r>
                                <w:rPr>
                                  <w:spacing w:val="2"/>
                                  <w:sz w:val="24"/>
                                </w:rPr>
                                <w:t>de</w:t>
                              </w:r>
                              <w:r>
                                <w:rPr>
                                  <w:spacing w:val="-10"/>
                                  <w:sz w:val="24"/>
                                </w:rPr>
                                <w:t xml:space="preserve"> </w:t>
                              </w:r>
                              <w:r>
                                <w:rPr>
                                  <w:sz w:val="24"/>
                                </w:rPr>
                                <w:t>información</w:t>
                              </w:r>
                              <w:r>
                                <w:rPr>
                                  <w:spacing w:val="-8"/>
                                  <w:sz w:val="24"/>
                                </w:rPr>
                                <w:t xml:space="preserve"> </w:t>
                              </w:r>
                              <w:r>
                                <w:rPr>
                                  <w:sz w:val="24"/>
                                </w:rPr>
                                <w:t>que</w:t>
                              </w:r>
                              <w:r>
                                <w:rPr>
                                  <w:spacing w:val="-10"/>
                                  <w:sz w:val="24"/>
                                </w:rPr>
                                <w:t xml:space="preserve"> </w:t>
                              </w:r>
                              <w:r>
                                <w:rPr>
                                  <w:sz w:val="24"/>
                                </w:rPr>
                                <w:t>se</w:t>
                              </w:r>
                              <w:r>
                                <w:rPr>
                                  <w:spacing w:val="-10"/>
                                  <w:sz w:val="24"/>
                                </w:rPr>
                                <w:t xml:space="preserve"> </w:t>
                              </w:r>
                              <w:r>
                                <w:rPr>
                                  <w:sz w:val="24"/>
                                </w:rPr>
                                <w:t>utilizará:</w:t>
                              </w:r>
                              <w:r>
                                <w:rPr>
                                  <w:spacing w:val="-10"/>
                                  <w:sz w:val="24"/>
                                </w:rPr>
                                <w:t xml:space="preserve"> </w:t>
                              </w:r>
                              <w:r>
                                <w:rPr>
                                  <w:sz w:val="24"/>
                                </w:rPr>
                                <w:t>fotos,</w:t>
                              </w:r>
                              <w:r>
                                <w:rPr>
                                  <w:spacing w:val="-11"/>
                                  <w:sz w:val="24"/>
                                </w:rPr>
                                <w:t xml:space="preserve"> </w:t>
                              </w:r>
                              <w:r>
                                <w:rPr>
                                  <w:sz w:val="24"/>
                                </w:rPr>
                                <w:t>canciones,</w:t>
                              </w:r>
                              <w:r>
                                <w:rPr>
                                  <w:spacing w:val="-10"/>
                                  <w:sz w:val="24"/>
                                </w:rPr>
                                <w:t xml:space="preserve"> </w:t>
                              </w:r>
                              <w:r>
                                <w:rPr>
                                  <w:sz w:val="24"/>
                                </w:rPr>
                                <w:t>videos, textos.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7BAE36A" id="Grupo 324" o:spid="_x0000_s1149" style="position:absolute;left:0;text-align:left;margin-left:51.55pt;margin-top:36.55pt;width:487.25pt;height:290.1pt;z-index:252319744;mso-wrap-distance-left:0;mso-wrap-distance-right:0;mso-position-horizontal-relative:page;mso-position-vertical-relative:text" coordorigin="1356,731" coordsize="9423,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">
                <v:shape id="Freeform 187" o:spid="_x0000_s1150" style="position:absolute;left:1356;top:948;width:9423;height:5198;visibility:visible;mso-wrap-style:square;v-text-anchor:top" coordsize="9423,5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" path="m8557,l866,,792,3,719,13,648,28,579,49,513,75r-63,32l389,143r-57,41l279,229r-49,50l184,332r-41,57l107,450,75,513,49,579,28,648,13,719,3,792,,866,,4332r3,74l13,4479r15,71l49,4619r26,66l107,4748r36,61l184,4866r46,53l279,4968r53,46l389,5055r61,36l513,5123r66,26l648,5170r71,15l792,5195r74,3l8557,5198r74,-3l8704,5185r71,-15l8844,5149r66,-26l8973,5091r61,-36l9091,5014r53,-46l9194,4919r45,-53l9280,4809r36,-61l9348,4685r26,-66l9395,4550r15,-71l9420,4406r3,-74l9423,866r-3,-74l9410,719r-15,-71l9374,579r-26,-66l9316,450r-36,-61l9239,332r-45,-53l9144,229r-53,-45l9034,143r-61,-36l8910,75,8844,49,8775,28,8704,13,8631,3,8557,xe" fillcolor="#009dd9" stroked="f">
                  <v:fill opacity="32896f"/>
                  <v:path arrowok="t" o:connecttype="custom" o:connectlocs="866,948;719,961;579,997;450,1055;332,1132;230,1227;143,1337;75,1461;28,1596;3,1740;0,5280;13,5427;49,5567;107,5696;184,5814;279,5916;389,6003;513,6071;648,6118;792,6143;8557,6146;8704,6133;8844,6097;8973,6039;9091,5962;9194,5867;9280,5757;9348,5633;9395,5498;9420,5354;9423,1814;9410,1667;9374,1527;9316,1398;9239,1280;9144,1177;9034,1091;8910,1023;8775,976;8631,951" o:connectangles="0,0,0,0,0,0,0,0,0,0,0,0,0,0,0,0,0,0,0,0,0,0,0,0,0,0,0,0,0,0,0,0,0,0,0,0,0,0,0,0"/>
                </v:shape>
                <v:shape id="Text Box 188" o:spid="_x0000_s1151" type="#_x0000_t202" style="position:absolute;left:1356;top:731;width:9423;height:5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l6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BnCl6BxQAAANwAAAAP&#10;AAAAAAAAAAAAAAAAAAcCAABkcnMvZG93bnJldi54bWxQSwUGAAAAAAMAAwC3AAAA+QIAAAAA&#10;" filled="f" stroked="f">
                  <v:textbox inset="0,0,0,0">
                    <w:txbxContent>
                      <w:p w14:paraId="345B8A53" w14:textId="77777777" w:rsidR="00A879A6" w:rsidRDefault="00A879A6" w:rsidP="00030744">
                        <w:pPr>
                          <w:spacing w:before="1"/>
                          <w:rPr>
                            <w:sz w:val="23"/>
                          </w:rPr>
                        </w:pPr>
                      </w:p>
                      <w:p w14:paraId="36D66E8A" w14:textId="77777777" w:rsidR="00A879A6" w:rsidRDefault="00A879A6" w:rsidP="00030744">
                        <w:pPr>
                          <w:ind w:left="344"/>
                          <w:rPr>
                            <w:i/>
                            <w:sz w:val="24"/>
                          </w:rPr>
                        </w:pPr>
                        <w:r>
                          <w:rPr>
                            <w:sz w:val="24"/>
                          </w:rPr>
                          <w:t xml:space="preserve">E: </w:t>
                        </w:r>
                        <w:r>
                          <w:rPr>
                            <w:i/>
                            <w:sz w:val="24"/>
                          </w:rPr>
                          <w:t>Respuesta.</w:t>
                        </w:r>
                      </w:p>
                      <w:p w14:paraId="5B5B7C8C" w14:textId="77777777" w:rsidR="00A879A6" w:rsidRDefault="00A879A6" w:rsidP="00030744">
                        <w:pPr>
                          <w:spacing w:before="1"/>
                          <w:ind w:left="344" w:right="311"/>
                          <w:rPr>
                            <w:sz w:val="24"/>
                          </w:rPr>
                        </w:pPr>
                        <w:r>
                          <w:rPr>
                            <w:sz w:val="24"/>
                          </w:rPr>
                          <w:t xml:space="preserve">Un </w:t>
                        </w:r>
                        <w:r>
                          <w:rPr>
                            <w:b/>
                            <w:sz w:val="24"/>
                          </w:rPr>
                          <w:t xml:space="preserve">problema teórico </w:t>
                        </w:r>
                        <w:r>
                          <w:rPr>
                            <w:sz w:val="24"/>
                          </w:rPr>
                          <w:t xml:space="preserve">es </w:t>
                        </w:r>
                        <w:r>
                          <w:rPr>
                            <w:i/>
                            <w:sz w:val="24"/>
                          </w:rPr>
                          <w:t>aquel que tiene un nivel muy bajo de especificaciones</w:t>
                        </w:r>
                        <w:r>
                          <w:rPr>
                            <w:sz w:val="24"/>
                          </w:rPr>
                          <w:t xml:space="preserve">, </w:t>
                        </w:r>
                        <w:r>
                          <w:rPr>
                            <w:b/>
                            <w:sz w:val="24"/>
                          </w:rPr>
                          <w:t xml:space="preserve">y </w:t>
                        </w:r>
                        <w:r>
                          <w:rPr>
                            <w:i/>
                            <w:sz w:val="24"/>
                          </w:rPr>
                          <w:t>cuya       solución involucra modelos genéricos, ideales, exactos o abstractos</w:t>
                        </w:r>
                        <w:r>
                          <w:rPr>
                            <w:sz w:val="24"/>
                          </w:rPr>
                          <w:t>.</w:t>
                        </w:r>
                      </w:p>
                      <w:p w14:paraId="5FC5ED96" w14:textId="77777777" w:rsidR="00A879A6" w:rsidRDefault="00A879A6" w:rsidP="00030744">
                        <w:pPr>
                          <w:spacing w:line="291" w:lineRule="exact"/>
                          <w:ind w:left="344"/>
                          <w:jc w:val="both"/>
                          <w:rPr>
                            <w:sz w:val="24"/>
                          </w:rPr>
                        </w:pPr>
                        <w:r>
                          <w:rPr>
                            <w:sz w:val="24"/>
                          </w:rPr>
                          <w:t>[Regularmente, tal problema no es implementado en una computadora (se queda en</w:t>
                        </w:r>
                      </w:p>
                      <w:p w14:paraId="47386E74" w14:textId="77777777" w:rsidR="00A879A6" w:rsidRPr="005471E6" w:rsidRDefault="00A879A6" w:rsidP="00030744">
                        <w:pPr>
                          <w:spacing w:before="3"/>
                          <w:ind w:left="344"/>
                          <w:jc w:val="both"/>
                          <w:rPr>
                            <w:sz w:val="24"/>
                          </w:rPr>
                        </w:pPr>
                        <w:r>
                          <w:rPr>
                            <w:sz w:val="24"/>
                          </w:rPr>
                          <w:t>“papel”).]</w:t>
                        </w:r>
                      </w:p>
                      <w:p w14:paraId="5AF2459C" w14:textId="77777777" w:rsidR="00A879A6" w:rsidRDefault="00A879A6" w:rsidP="00030744">
                        <w:pPr>
                          <w:spacing w:line="292" w:lineRule="exact"/>
                          <w:ind w:left="344"/>
                          <w:jc w:val="both"/>
                          <w:rPr>
                            <w:sz w:val="24"/>
                          </w:rPr>
                        </w:pPr>
                        <w:r>
                          <w:rPr>
                            <w:sz w:val="24"/>
                          </w:rPr>
                          <w:t xml:space="preserve">Entonces, siguiendo con el ejemplo planteado, </w:t>
                        </w:r>
                        <w:r>
                          <w:rPr>
                            <w:b/>
                            <w:sz w:val="24"/>
                          </w:rPr>
                          <w:t xml:space="preserve">el problema teórico </w:t>
                        </w:r>
                        <w:r>
                          <w:rPr>
                            <w:sz w:val="24"/>
                          </w:rPr>
                          <w:t>tiene que ver con:</w:t>
                        </w:r>
                      </w:p>
                      <w:p w14:paraId="1B6559FA" w14:textId="77777777" w:rsidR="00A879A6" w:rsidRDefault="00A879A6" w:rsidP="00030744">
                        <w:pPr>
                          <w:widowControl w:val="0"/>
                          <w:numPr>
                            <w:ilvl w:val="0"/>
                            <w:numId w:val="16"/>
                          </w:numPr>
                          <w:tabs>
                            <w:tab w:val="left" w:pos="1064"/>
                            <w:tab w:val="left" w:pos="1065"/>
                          </w:tabs>
                          <w:autoSpaceDE w:val="0"/>
                          <w:autoSpaceDN w:val="0"/>
                          <w:spacing w:after="0" w:line="305" w:lineRule="exact"/>
                          <w:rPr>
                            <w:sz w:val="24"/>
                          </w:rPr>
                        </w:pPr>
                        <w:r>
                          <w:rPr>
                            <w:sz w:val="24"/>
                          </w:rPr>
                          <w:t>la representación matemática de la tarea</w:t>
                        </w:r>
                        <w:r>
                          <w:rPr>
                            <w:spacing w:val="-9"/>
                            <w:sz w:val="24"/>
                          </w:rPr>
                          <w:t xml:space="preserve"> </w:t>
                        </w:r>
                        <w:r>
                          <w:rPr>
                            <w:sz w:val="24"/>
                          </w:rPr>
                          <w:t>(clasificación/búsqueda),</w:t>
                        </w:r>
                      </w:p>
                      <w:p w14:paraId="1A39794E" w14:textId="77777777" w:rsidR="00A879A6" w:rsidRDefault="00A879A6" w:rsidP="00030744">
                        <w:pPr>
                          <w:widowControl w:val="0"/>
                          <w:numPr>
                            <w:ilvl w:val="0"/>
                            <w:numId w:val="16"/>
                          </w:numPr>
                          <w:tabs>
                            <w:tab w:val="left" w:pos="1065"/>
                          </w:tabs>
                          <w:autoSpaceDE w:val="0"/>
                          <w:autoSpaceDN w:val="0"/>
                          <w:spacing w:before="3" w:after="0" w:line="240" w:lineRule="auto"/>
                          <w:ind w:right="235"/>
                          <w:jc w:val="both"/>
                          <w:rPr>
                            <w:sz w:val="24"/>
                          </w:rPr>
                        </w:pPr>
                        <w:r>
                          <w:rPr>
                            <w:sz w:val="24"/>
                          </w:rPr>
                          <w:t>el desempeño (número de pasos, dimensiones de la muestra, número de ejemplos, rangos de error, etc.) o generalidad del algoritmo (tareas diferentes en las que se puede</w:t>
                        </w:r>
                        <w:r>
                          <w:rPr>
                            <w:spacing w:val="-3"/>
                            <w:sz w:val="24"/>
                          </w:rPr>
                          <w:t xml:space="preserve"> </w:t>
                        </w:r>
                        <w:r>
                          <w:rPr>
                            <w:sz w:val="24"/>
                          </w:rPr>
                          <w:t>usar),</w:t>
                        </w:r>
                      </w:p>
                      <w:p w14:paraId="29EF62A1" w14:textId="77777777" w:rsidR="00A879A6" w:rsidRDefault="00A879A6" w:rsidP="00030744">
                        <w:pPr>
                          <w:widowControl w:val="0"/>
                          <w:numPr>
                            <w:ilvl w:val="0"/>
                            <w:numId w:val="16"/>
                          </w:numPr>
                          <w:tabs>
                            <w:tab w:val="left" w:pos="1064"/>
                            <w:tab w:val="left" w:pos="1065"/>
                          </w:tabs>
                          <w:autoSpaceDE w:val="0"/>
                          <w:autoSpaceDN w:val="0"/>
                          <w:spacing w:after="0" w:line="305" w:lineRule="exact"/>
                          <w:rPr>
                            <w:sz w:val="24"/>
                          </w:rPr>
                        </w:pPr>
                        <w:r>
                          <w:rPr>
                            <w:sz w:val="24"/>
                          </w:rPr>
                          <w:t>por decir</w:t>
                        </w:r>
                        <w:r>
                          <w:rPr>
                            <w:spacing w:val="-5"/>
                            <w:sz w:val="24"/>
                          </w:rPr>
                          <w:t xml:space="preserve"> </w:t>
                        </w:r>
                        <w:r>
                          <w:rPr>
                            <w:sz w:val="24"/>
                          </w:rPr>
                          <w:t>algunos.</w:t>
                        </w:r>
                      </w:p>
                      <w:p w14:paraId="5FA7844B" w14:textId="77777777" w:rsidR="00A879A6" w:rsidRDefault="00A879A6" w:rsidP="00030744">
                        <w:pPr>
                          <w:ind w:left="344" w:right="239"/>
                          <w:jc w:val="both"/>
                          <w:rPr>
                            <w:sz w:val="24"/>
                          </w:rPr>
                        </w:pPr>
                        <w:r>
                          <w:rPr>
                            <w:sz w:val="24"/>
                          </w:rPr>
                          <w:t>Todo esto involucra típicamente matemáticas, instrucciones o esquemas/diagramas sin necesariamente</w:t>
                        </w:r>
                        <w:r>
                          <w:rPr>
                            <w:spacing w:val="-6"/>
                            <w:sz w:val="24"/>
                          </w:rPr>
                          <w:t xml:space="preserve"> </w:t>
                        </w:r>
                        <w:r>
                          <w:rPr>
                            <w:sz w:val="24"/>
                          </w:rPr>
                          <w:t>especificar</w:t>
                        </w:r>
                        <w:r>
                          <w:rPr>
                            <w:spacing w:val="-6"/>
                            <w:sz w:val="24"/>
                          </w:rPr>
                          <w:t xml:space="preserve"> </w:t>
                        </w:r>
                        <w:r>
                          <w:rPr>
                            <w:sz w:val="24"/>
                          </w:rPr>
                          <w:t>el</w:t>
                        </w:r>
                        <w:r>
                          <w:rPr>
                            <w:spacing w:val="-6"/>
                            <w:sz w:val="24"/>
                          </w:rPr>
                          <w:t xml:space="preserve"> </w:t>
                        </w:r>
                        <w:r>
                          <w:rPr>
                            <w:sz w:val="24"/>
                          </w:rPr>
                          <w:t>tipo</w:t>
                        </w:r>
                        <w:r>
                          <w:rPr>
                            <w:spacing w:val="-13"/>
                            <w:sz w:val="24"/>
                          </w:rPr>
                          <w:t xml:space="preserve"> </w:t>
                        </w:r>
                        <w:r>
                          <w:rPr>
                            <w:spacing w:val="2"/>
                            <w:sz w:val="24"/>
                          </w:rPr>
                          <w:t>de</w:t>
                        </w:r>
                        <w:r>
                          <w:rPr>
                            <w:spacing w:val="-10"/>
                            <w:sz w:val="24"/>
                          </w:rPr>
                          <w:t xml:space="preserve"> </w:t>
                        </w:r>
                        <w:r>
                          <w:rPr>
                            <w:sz w:val="24"/>
                          </w:rPr>
                          <w:t>información</w:t>
                        </w:r>
                        <w:r>
                          <w:rPr>
                            <w:spacing w:val="-8"/>
                            <w:sz w:val="24"/>
                          </w:rPr>
                          <w:t xml:space="preserve"> </w:t>
                        </w:r>
                        <w:r>
                          <w:rPr>
                            <w:sz w:val="24"/>
                          </w:rPr>
                          <w:t>que</w:t>
                        </w:r>
                        <w:r>
                          <w:rPr>
                            <w:spacing w:val="-10"/>
                            <w:sz w:val="24"/>
                          </w:rPr>
                          <w:t xml:space="preserve"> </w:t>
                        </w:r>
                        <w:r>
                          <w:rPr>
                            <w:sz w:val="24"/>
                          </w:rPr>
                          <w:t>se</w:t>
                        </w:r>
                        <w:r>
                          <w:rPr>
                            <w:spacing w:val="-10"/>
                            <w:sz w:val="24"/>
                          </w:rPr>
                          <w:t xml:space="preserve"> </w:t>
                        </w:r>
                        <w:r>
                          <w:rPr>
                            <w:sz w:val="24"/>
                          </w:rPr>
                          <w:t>utilizará:</w:t>
                        </w:r>
                        <w:r>
                          <w:rPr>
                            <w:spacing w:val="-10"/>
                            <w:sz w:val="24"/>
                          </w:rPr>
                          <w:t xml:space="preserve"> </w:t>
                        </w:r>
                        <w:r>
                          <w:rPr>
                            <w:sz w:val="24"/>
                          </w:rPr>
                          <w:t>fotos,</w:t>
                        </w:r>
                        <w:r>
                          <w:rPr>
                            <w:spacing w:val="-11"/>
                            <w:sz w:val="24"/>
                          </w:rPr>
                          <w:t xml:space="preserve"> </w:t>
                        </w:r>
                        <w:r>
                          <w:rPr>
                            <w:sz w:val="24"/>
                          </w:rPr>
                          <w:t>canciones,</w:t>
                        </w:r>
                        <w:r>
                          <w:rPr>
                            <w:spacing w:val="-10"/>
                            <w:sz w:val="24"/>
                          </w:rPr>
                          <w:t xml:space="preserve"> </w:t>
                        </w:r>
                        <w:r>
                          <w:rPr>
                            <w:sz w:val="24"/>
                          </w:rPr>
                          <w:t>videos, textos.</w:t>
                        </w:r>
                      </w:p>
                    </w:txbxContent>
                  </v:textbox>
                </v:shape>
                <w10:wrap type="topAndBottom" anchorx="page"/>
              </v:group>
            </w:pict>
          </mc:Fallback>
        </mc:AlternateContent>
      </w:r>
    </w:p>
    <w:p w14:paraId="707C10FB" w14:textId="77777777" w:rsidR="00030744" w:rsidRPr="00BC651C" w:rsidRDefault="00030744" w:rsidP="00030744">
      <w:pPr>
        <w:spacing w:line="276" w:lineRule="auto"/>
        <w:jc w:val="both"/>
        <w:rPr>
          <w:sz w:val="24"/>
          <w:lang w:val="es-ES" w:bidi="es-ES"/>
        </w:rPr>
      </w:pPr>
      <w:r>
        <w:rPr>
          <w:noProof/>
          <w:sz w:val="24"/>
          <w:lang w:val="en-US"/>
        </w:rPr>
        <mc:AlternateContent>
          <mc:Choice Requires="wpg">
            <w:drawing>
              <wp:anchor distT="0" distB="0" distL="0" distR="0" simplePos="0" relativeHeight="252321792" behindDoc="0" locked="0" layoutInCell="1" allowOverlap="1" wp14:anchorId="02217F5C" wp14:editId="5A1F9F86">
                <wp:simplePos x="0" y="0"/>
                <wp:positionH relativeFrom="page">
                  <wp:posOffset>777875</wp:posOffset>
                </wp:positionH>
                <wp:positionV relativeFrom="paragraph">
                  <wp:posOffset>4911725</wp:posOffset>
                </wp:positionV>
                <wp:extent cx="5983605" cy="3042920"/>
                <wp:effectExtent l="0" t="0" r="0" b="0"/>
                <wp:wrapTopAndBottom/>
                <wp:docPr id="219" name="Grupo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3605" cy="3042920"/>
                          <a:chOff x="1356" y="1088"/>
                          <a:chExt cx="9423" cy="4664"/>
                        </a:xfrm>
                      </wpg:grpSpPr>
                      <wps:wsp>
                        <wps:cNvPr id="220" name="Freeform 193"/>
                        <wps:cNvSpPr>
                          <a:spLocks/>
                        </wps:cNvSpPr>
                        <wps:spPr bwMode="auto">
                          <a:xfrm>
                            <a:off x="1356" y="1088"/>
                            <a:ext cx="9423" cy="4203"/>
                          </a:xfrm>
                          <a:custGeom>
                            <a:avLst/>
                            <a:gdLst>
                              <a:gd name="T0" fmla="+- 0 2057 1356"/>
                              <a:gd name="T1" fmla="*/ T0 w 9423"/>
                              <a:gd name="T2" fmla="+- 0 1088 1088"/>
                              <a:gd name="T3" fmla="*/ 1088 h 4203"/>
                              <a:gd name="T4" fmla="+- 0 1906 1356"/>
                              <a:gd name="T5" fmla="*/ T4 w 9423"/>
                              <a:gd name="T6" fmla="+- 0 1104 1088"/>
                              <a:gd name="T7" fmla="*/ 1104 h 4203"/>
                              <a:gd name="T8" fmla="+- 0 1767 1356"/>
                              <a:gd name="T9" fmla="*/ T8 w 9423"/>
                              <a:gd name="T10" fmla="+- 0 1151 1088"/>
                              <a:gd name="T11" fmla="*/ 1151 h 4203"/>
                              <a:gd name="T12" fmla="+- 0 1643 1356"/>
                              <a:gd name="T13" fmla="*/ T12 w 9423"/>
                              <a:gd name="T14" fmla="+- 0 1224 1088"/>
                              <a:gd name="T15" fmla="*/ 1224 h 4203"/>
                              <a:gd name="T16" fmla="+- 0 1536 1356"/>
                              <a:gd name="T17" fmla="*/ T16 w 9423"/>
                              <a:gd name="T18" fmla="+- 0 1320 1088"/>
                              <a:gd name="T19" fmla="*/ 1320 h 4203"/>
                              <a:gd name="T20" fmla="+- 0 1452 1356"/>
                              <a:gd name="T21" fmla="*/ T20 w 9423"/>
                              <a:gd name="T22" fmla="+- 0 1435 1088"/>
                              <a:gd name="T23" fmla="*/ 1435 h 4203"/>
                              <a:gd name="T24" fmla="+- 0 1392 1356"/>
                              <a:gd name="T25" fmla="*/ T24 w 9423"/>
                              <a:gd name="T26" fmla="+- 0 1568 1088"/>
                              <a:gd name="T27" fmla="*/ 1568 h 4203"/>
                              <a:gd name="T28" fmla="+- 0 1360 1356"/>
                              <a:gd name="T29" fmla="*/ T28 w 9423"/>
                              <a:gd name="T30" fmla="+- 0 1713 1088"/>
                              <a:gd name="T31" fmla="*/ 1713 h 4203"/>
                              <a:gd name="T32" fmla="+- 0 1356 1356"/>
                              <a:gd name="T33" fmla="*/ T32 w 9423"/>
                              <a:gd name="T34" fmla="+- 0 4591 1088"/>
                              <a:gd name="T35" fmla="*/ 4591 h 4203"/>
                              <a:gd name="T36" fmla="+- 0 1372 1356"/>
                              <a:gd name="T37" fmla="*/ T36 w 9423"/>
                              <a:gd name="T38" fmla="+- 0 4741 1088"/>
                              <a:gd name="T39" fmla="*/ 4741 h 4203"/>
                              <a:gd name="T40" fmla="+- 0 1418 1356"/>
                              <a:gd name="T41" fmla="*/ T40 w 9423"/>
                              <a:gd name="T42" fmla="+- 0 4880 1088"/>
                              <a:gd name="T43" fmla="*/ 4880 h 4203"/>
                              <a:gd name="T44" fmla="+- 0 1491 1356"/>
                              <a:gd name="T45" fmla="*/ T44 w 9423"/>
                              <a:gd name="T46" fmla="+- 0 5005 1088"/>
                              <a:gd name="T47" fmla="*/ 5005 h 4203"/>
                              <a:gd name="T48" fmla="+- 0 1587 1356"/>
                              <a:gd name="T49" fmla="*/ T48 w 9423"/>
                              <a:gd name="T50" fmla="+- 0 5111 1088"/>
                              <a:gd name="T51" fmla="*/ 5111 h 4203"/>
                              <a:gd name="T52" fmla="+- 0 1703 1356"/>
                              <a:gd name="T53" fmla="*/ T52 w 9423"/>
                              <a:gd name="T54" fmla="+- 0 5196 1088"/>
                              <a:gd name="T55" fmla="*/ 5196 h 4203"/>
                              <a:gd name="T56" fmla="+- 0 1835 1356"/>
                              <a:gd name="T57" fmla="*/ T56 w 9423"/>
                              <a:gd name="T58" fmla="+- 0 5256 1088"/>
                              <a:gd name="T59" fmla="*/ 5256 h 4203"/>
                              <a:gd name="T60" fmla="+- 0 1980 1356"/>
                              <a:gd name="T61" fmla="*/ T60 w 9423"/>
                              <a:gd name="T62" fmla="+- 0 5287 1088"/>
                              <a:gd name="T63" fmla="*/ 5287 h 4203"/>
                              <a:gd name="T64" fmla="+- 0 10078 1356"/>
                              <a:gd name="T65" fmla="*/ T64 w 9423"/>
                              <a:gd name="T66" fmla="+- 0 5291 1088"/>
                              <a:gd name="T67" fmla="*/ 5291 h 4203"/>
                              <a:gd name="T68" fmla="+- 0 10229 1356"/>
                              <a:gd name="T69" fmla="*/ T68 w 9423"/>
                              <a:gd name="T70" fmla="+- 0 5275 1088"/>
                              <a:gd name="T71" fmla="*/ 5275 h 4203"/>
                              <a:gd name="T72" fmla="+- 0 10368 1356"/>
                              <a:gd name="T73" fmla="*/ T72 w 9423"/>
                              <a:gd name="T74" fmla="+- 0 5229 1088"/>
                              <a:gd name="T75" fmla="*/ 5229 h 4203"/>
                              <a:gd name="T76" fmla="+- 0 10492 1356"/>
                              <a:gd name="T77" fmla="*/ T76 w 9423"/>
                              <a:gd name="T78" fmla="+- 0 5156 1088"/>
                              <a:gd name="T79" fmla="*/ 5156 h 4203"/>
                              <a:gd name="T80" fmla="+- 0 10599 1356"/>
                              <a:gd name="T81" fmla="*/ T80 w 9423"/>
                              <a:gd name="T82" fmla="+- 0 5060 1088"/>
                              <a:gd name="T83" fmla="*/ 5060 h 4203"/>
                              <a:gd name="T84" fmla="+- 0 10683 1356"/>
                              <a:gd name="T85" fmla="*/ T84 w 9423"/>
                              <a:gd name="T86" fmla="+- 0 4944 1088"/>
                              <a:gd name="T87" fmla="*/ 4944 h 4203"/>
                              <a:gd name="T88" fmla="+- 0 10743 1356"/>
                              <a:gd name="T89" fmla="*/ T88 w 9423"/>
                              <a:gd name="T90" fmla="+- 0 4812 1088"/>
                              <a:gd name="T91" fmla="*/ 4812 h 4203"/>
                              <a:gd name="T92" fmla="+- 0 10775 1356"/>
                              <a:gd name="T93" fmla="*/ T92 w 9423"/>
                              <a:gd name="T94" fmla="+- 0 4667 1088"/>
                              <a:gd name="T95" fmla="*/ 4667 h 4203"/>
                              <a:gd name="T96" fmla="+- 0 10779 1356"/>
                              <a:gd name="T97" fmla="*/ T96 w 9423"/>
                              <a:gd name="T98" fmla="+- 0 1789 1088"/>
                              <a:gd name="T99" fmla="*/ 1789 h 4203"/>
                              <a:gd name="T100" fmla="+- 0 10763 1356"/>
                              <a:gd name="T101" fmla="*/ T100 w 9423"/>
                              <a:gd name="T102" fmla="+- 0 1639 1088"/>
                              <a:gd name="T103" fmla="*/ 1639 h 4203"/>
                              <a:gd name="T104" fmla="+- 0 10717 1356"/>
                              <a:gd name="T105" fmla="*/ T104 w 9423"/>
                              <a:gd name="T106" fmla="+- 0 1500 1088"/>
                              <a:gd name="T107" fmla="*/ 1500 h 4203"/>
                              <a:gd name="T108" fmla="+- 0 10644 1356"/>
                              <a:gd name="T109" fmla="*/ T108 w 9423"/>
                              <a:gd name="T110" fmla="+- 0 1375 1088"/>
                              <a:gd name="T111" fmla="*/ 1375 h 4203"/>
                              <a:gd name="T112" fmla="+- 0 10548 1356"/>
                              <a:gd name="T113" fmla="*/ T112 w 9423"/>
                              <a:gd name="T114" fmla="+- 0 1269 1088"/>
                              <a:gd name="T115" fmla="*/ 1269 h 4203"/>
                              <a:gd name="T116" fmla="+- 0 10432 1356"/>
                              <a:gd name="T117" fmla="*/ T116 w 9423"/>
                              <a:gd name="T118" fmla="+- 0 1184 1088"/>
                              <a:gd name="T119" fmla="*/ 1184 h 4203"/>
                              <a:gd name="T120" fmla="+- 0 10300 1356"/>
                              <a:gd name="T121" fmla="*/ T120 w 9423"/>
                              <a:gd name="T122" fmla="+- 0 1124 1088"/>
                              <a:gd name="T123" fmla="*/ 1124 h 4203"/>
                              <a:gd name="T124" fmla="+- 0 10155 1356"/>
                              <a:gd name="T125" fmla="*/ T124 w 9423"/>
                              <a:gd name="T126" fmla="+- 0 1092 1088"/>
                              <a:gd name="T127" fmla="*/ 1092 h 42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9423" h="4203">
                                <a:moveTo>
                                  <a:pt x="8722" y="0"/>
                                </a:moveTo>
                                <a:lnTo>
                                  <a:pt x="701" y="0"/>
                                </a:lnTo>
                                <a:lnTo>
                                  <a:pt x="624" y="4"/>
                                </a:lnTo>
                                <a:lnTo>
                                  <a:pt x="550" y="16"/>
                                </a:lnTo>
                                <a:lnTo>
                                  <a:pt x="479" y="36"/>
                                </a:lnTo>
                                <a:lnTo>
                                  <a:pt x="411" y="63"/>
                                </a:lnTo>
                                <a:lnTo>
                                  <a:pt x="347" y="96"/>
                                </a:lnTo>
                                <a:lnTo>
                                  <a:pt x="287" y="136"/>
                                </a:lnTo>
                                <a:lnTo>
                                  <a:pt x="231" y="181"/>
                                </a:lnTo>
                                <a:lnTo>
                                  <a:pt x="180" y="232"/>
                                </a:lnTo>
                                <a:lnTo>
                                  <a:pt x="135" y="287"/>
                                </a:lnTo>
                                <a:lnTo>
                                  <a:pt x="96" y="347"/>
                                </a:lnTo>
                                <a:lnTo>
                                  <a:pt x="62" y="412"/>
                                </a:lnTo>
                                <a:lnTo>
                                  <a:pt x="36" y="480"/>
                                </a:lnTo>
                                <a:lnTo>
                                  <a:pt x="16" y="551"/>
                                </a:lnTo>
                                <a:lnTo>
                                  <a:pt x="4" y="625"/>
                                </a:lnTo>
                                <a:lnTo>
                                  <a:pt x="0" y="701"/>
                                </a:lnTo>
                                <a:lnTo>
                                  <a:pt x="0" y="3503"/>
                                </a:lnTo>
                                <a:lnTo>
                                  <a:pt x="4" y="3579"/>
                                </a:lnTo>
                                <a:lnTo>
                                  <a:pt x="16" y="3653"/>
                                </a:lnTo>
                                <a:lnTo>
                                  <a:pt x="36" y="3724"/>
                                </a:lnTo>
                                <a:lnTo>
                                  <a:pt x="62" y="3792"/>
                                </a:lnTo>
                                <a:lnTo>
                                  <a:pt x="96" y="3856"/>
                                </a:lnTo>
                                <a:lnTo>
                                  <a:pt x="135" y="3917"/>
                                </a:lnTo>
                                <a:lnTo>
                                  <a:pt x="180" y="3972"/>
                                </a:lnTo>
                                <a:lnTo>
                                  <a:pt x="231" y="4023"/>
                                </a:lnTo>
                                <a:lnTo>
                                  <a:pt x="287" y="4068"/>
                                </a:lnTo>
                                <a:lnTo>
                                  <a:pt x="347" y="4108"/>
                                </a:lnTo>
                                <a:lnTo>
                                  <a:pt x="411" y="4141"/>
                                </a:lnTo>
                                <a:lnTo>
                                  <a:pt x="479" y="4168"/>
                                </a:lnTo>
                                <a:lnTo>
                                  <a:pt x="550" y="4187"/>
                                </a:lnTo>
                                <a:lnTo>
                                  <a:pt x="624" y="4199"/>
                                </a:lnTo>
                                <a:lnTo>
                                  <a:pt x="701" y="4203"/>
                                </a:lnTo>
                                <a:lnTo>
                                  <a:pt x="8722" y="4203"/>
                                </a:lnTo>
                                <a:lnTo>
                                  <a:pt x="8799" y="4199"/>
                                </a:lnTo>
                                <a:lnTo>
                                  <a:pt x="8873" y="4187"/>
                                </a:lnTo>
                                <a:lnTo>
                                  <a:pt x="8944" y="4168"/>
                                </a:lnTo>
                                <a:lnTo>
                                  <a:pt x="9012" y="4141"/>
                                </a:lnTo>
                                <a:lnTo>
                                  <a:pt x="9076" y="4108"/>
                                </a:lnTo>
                                <a:lnTo>
                                  <a:pt x="9136" y="4068"/>
                                </a:lnTo>
                                <a:lnTo>
                                  <a:pt x="9192" y="4023"/>
                                </a:lnTo>
                                <a:lnTo>
                                  <a:pt x="9243" y="3972"/>
                                </a:lnTo>
                                <a:lnTo>
                                  <a:pt x="9288" y="3917"/>
                                </a:lnTo>
                                <a:lnTo>
                                  <a:pt x="9327" y="3856"/>
                                </a:lnTo>
                                <a:lnTo>
                                  <a:pt x="9361" y="3792"/>
                                </a:lnTo>
                                <a:lnTo>
                                  <a:pt x="9387" y="3724"/>
                                </a:lnTo>
                                <a:lnTo>
                                  <a:pt x="9407" y="3653"/>
                                </a:lnTo>
                                <a:lnTo>
                                  <a:pt x="9419" y="3579"/>
                                </a:lnTo>
                                <a:lnTo>
                                  <a:pt x="9423" y="3503"/>
                                </a:lnTo>
                                <a:lnTo>
                                  <a:pt x="9423" y="701"/>
                                </a:lnTo>
                                <a:lnTo>
                                  <a:pt x="9419" y="625"/>
                                </a:lnTo>
                                <a:lnTo>
                                  <a:pt x="9407" y="551"/>
                                </a:lnTo>
                                <a:lnTo>
                                  <a:pt x="9387" y="480"/>
                                </a:lnTo>
                                <a:lnTo>
                                  <a:pt x="9361" y="412"/>
                                </a:lnTo>
                                <a:lnTo>
                                  <a:pt x="9327" y="347"/>
                                </a:lnTo>
                                <a:lnTo>
                                  <a:pt x="9288" y="287"/>
                                </a:lnTo>
                                <a:lnTo>
                                  <a:pt x="9243" y="232"/>
                                </a:lnTo>
                                <a:lnTo>
                                  <a:pt x="9192" y="181"/>
                                </a:lnTo>
                                <a:lnTo>
                                  <a:pt x="9136" y="136"/>
                                </a:lnTo>
                                <a:lnTo>
                                  <a:pt x="9076" y="96"/>
                                </a:lnTo>
                                <a:lnTo>
                                  <a:pt x="9012" y="63"/>
                                </a:lnTo>
                                <a:lnTo>
                                  <a:pt x="8944" y="36"/>
                                </a:lnTo>
                                <a:lnTo>
                                  <a:pt x="8873" y="16"/>
                                </a:lnTo>
                                <a:lnTo>
                                  <a:pt x="8799" y="4"/>
                                </a:lnTo>
                                <a:lnTo>
                                  <a:pt x="8722" y="0"/>
                                </a:lnTo>
                                <a:close/>
                              </a:path>
                            </a:pathLst>
                          </a:custGeom>
                          <a:solidFill>
                            <a:srgbClr val="009DD9">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Text Box 194"/>
                        <wps:cNvSpPr txBox="1">
                          <a:spLocks noChangeArrowheads="1"/>
                        </wps:cNvSpPr>
                        <wps:spPr bwMode="auto">
                          <a:xfrm>
                            <a:off x="1356" y="1088"/>
                            <a:ext cx="9423"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8B07DD" w14:textId="77777777" w:rsidR="00A879A6" w:rsidRPr="009C6469" w:rsidRDefault="00A879A6" w:rsidP="00030744">
                              <w:pPr>
                                <w:spacing w:before="44"/>
                                <w:ind w:left="344"/>
                                <w:rPr>
                                  <w:i/>
                                  <w:sz w:val="24"/>
                                </w:rPr>
                              </w:pPr>
                              <w:r>
                                <w:rPr>
                                  <w:sz w:val="24"/>
                                </w:rPr>
                                <w:t xml:space="preserve">E: </w:t>
                              </w:r>
                              <w:r>
                                <w:rPr>
                                  <w:i/>
                                  <w:sz w:val="24"/>
                                </w:rPr>
                                <w:t>Respuesta.</w:t>
                              </w:r>
                            </w:p>
                            <w:p w14:paraId="48B9823A" w14:textId="77777777" w:rsidR="00A879A6" w:rsidRPr="009C6469" w:rsidRDefault="00A879A6" w:rsidP="00030744">
                              <w:pPr>
                                <w:ind w:left="344"/>
                                <w:rPr>
                                  <w:i/>
                                  <w:sz w:val="24"/>
                                </w:rPr>
                              </w:pPr>
                              <w:r>
                                <w:rPr>
                                  <w:sz w:val="24"/>
                                </w:rPr>
                                <w:t xml:space="preserve">Un </w:t>
                              </w:r>
                              <w:r>
                                <w:rPr>
                                  <w:b/>
                                  <w:sz w:val="24"/>
                                </w:rPr>
                                <w:t xml:space="preserve">problema práctico </w:t>
                              </w:r>
                              <w:r>
                                <w:rPr>
                                  <w:sz w:val="24"/>
                                </w:rPr>
                                <w:t xml:space="preserve">es </w:t>
                              </w:r>
                              <w:r>
                                <w:rPr>
                                  <w:i/>
                                  <w:sz w:val="24"/>
                                </w:rPr>
                                <w:t xml:space="preserve">aquel que tiene especificaciones claras </w:t>
                              </w:r>
                              <w:r>
                                <w:rPr>
                                  <w:b/>
                                  <w:sz w:val="24"/>
                                </w:rPr>
                                <w:t xml:space="preserve">y </w:t>
                              </w:r>
                              <w:r>
                                <w:rPr>
                                  <w:i/>
                                  <w:sz w:val="24"/>
                                </w:rPr>
                                <w:t>cuya solución muy probablemente será ejecutada/programada/implementada en una computadora.</w:t>
                              </w:r>
                            </w:p>
                            <w:p w14:paraId="0FC5B5DA" w14:textId="77777777" w:rsidR="00A879A6" w:rsidRDefault="00A879A6" w:rsidP="00030744">
                              <w:pPr>
                                <w:spacing w:line="292" w:lineRule="exact"/>
                                <w:ind w:left="344"/>
                                <w:rPr>
                                  <w:sz w:val="24"/>
                                </w:rPr>
                              </w:pPr>
                              <w:r>
                                <w:rPr>
                                  <w:sz w:val="24"/>
                                </w:rPr>
                                <w:t xml:space="preserve">En el ejemplo planteado, </w:t>
                              </w:r>
                              <w:r>
                                <w:rPr>
                                  <w:b/>
                                  <w:sz w:val="24"/>
                                </w:rPr>
                                <w:t xml:space="preserve">el problema práctico </w:t>
                              </w:r>
                              <w:r>
                                <w:rPr>
                                  <w:sz w:val="24"/>
                                </w:rPr>
                                <w:t>involucra aspectos como:</w:t>
                              </w:r>
                            </w:p>
                            <w:p w14:paraId="2EDE2A50" w14:textId="77777777" w:rsidR="00A879A6" w:rsidRDefault="00A879A6" w:rsidP="00030744">
                              <w:pPr>
                                <w:widowControl w:val="0"/>
                                <w:numPr>
                                  <w:ilvl w:val="0"/>
                                  <w:numId w:val="15"/>
                                </w:numPr>
                                <w:tabs>
                                  <w:tab w:val="left" w:pos="1064"/>
                                  <w:tab w:val="left" w:pos="1065"/>
                                </w:tabs>
                                <w:autoSpaceDE w:val="0"/>
                                <w:autoSpaceDN w:val="0"/>
                                <w:spacing w:after="0" w:line="305" w:lineRule="exact"/>
                                <w:rPr>
                                  <w:sz w:val="24"/>
                                </w:rPr>
                              </w:pPr>
                              <w:r>
                                <w:rPr>
                                  <w:sz w:val="24"/>
                                </w:rPr>
                                <w:t>la cantidad de memoria necesaria,</w:t>
                              </w:r>
                            </w:p>
                            <w:p w14:paraId="1C0A08CB" w14:textId="77777777" w:rsidR="00A879A6" w:rsidRDefault="00A879A6" w:rsidP="00030744">
                              <w:pPr>
                                <w:widowControl w:val="0"/>
                                <w:numPr>
                                  <w:ilvl w:val="0"/>
                                  <w:numId w:val="15"/>
                                </w:numPr>
                                <w:tabs>
                                  <w:tab w:val="left" w:pos="1064"/>
                                  <w:tab w:val="left" w:pos="1065"/>
                                </w:tabs>
                                <w:autoSpaceDE w:val="0"/>
                                <w:autoSpaceDN w:val="0"/>
                                <w:spacing w:before="3" w:after="0" w:line="305" w:lineRule="exact"/>
                                <w:rPr>
                                  <w:sz w:val="24"/>
                                </w:rPr>
                              </w:pPr>
                              <w:r>
                                <w:rPr>
                                  <w:sz w:val="24"/>
                                </w:rPr>
                                <w:t>el tiempo que toma hacer la clasificación o</w:t>
                              </w:r>
                              <w:r>
                                <w:rPr>
                                  <w:spacing w:val="1"/>
                                  <w:sz w:val="24"/>
                                </w:rPr>
                                <w:t xml:space="preserve"> </w:t>
                              </w:r>
                              <w:r>
                                <w:rPr>
                                  <w:sz w:val="24"/>
                                </w:rPr>
                                <w:t>búsqueda,</w:t>
                              </w:r>
                            </w:p>
                            <w:p w14:paraId="48002365" w14:textId="77777777" w:rsidR="00A879A6" w:rsidRDefault="00A879A6" w:rsidP="00030744">
                              <w:pPr>
                                <w:widowControl w:val="0"/>
                                <w:numPr>
                                  <w:ilvl w:val="0"/>
                                  <w:numId w:val="15"/>
                                </w:numPr>
                                <w:tabs>
                                  <w:tab w:val="left" w:pos="1064"/>
                                  <w:tab w:val="left" w:pos="1065"/>
                                </w:tabs>
                                <w:autoSpaceDE w:val="0"/>
                                <w:autoSpaceDN w:val="0"/>
                                <w:spacing w:after="0" w:line="304" w:lineRule="exact"/>
                                <w:rPr>
                                  <w:sz w:val="24"/>
                                </w:rPr>
                              </w:pPr>
                              <w:r>
                                <w:rPr>
                                  <w:sz w:val="24"/>
                                </w:rPr>
                                <w:t>qué algoritmo (si ya existe) es más</w:t>
                              </w:r>
                              <w:r>
                                <w:rPr>
                                  <w:spacing w:val="-8"/>
                                  <w:sz w:val="24"/>
                                </w:rPr>
                                <w:t xml:space="preserve"> </w:t>
                              </w:r>
                              <w:r>
                                <w:rPr>
                                  <w:sz w:val="24"/>
                                </w:rPr>
                                <w:t>apropiado,</w:t>
                              </w:r>
                            </w:p>
                            <w:p w14:paraId="485AB6C1" w14:textId="77777777" w:rsidR="00A879A6" w:rsidRDefault="00A879A6" w:rsidP="00030744">
                              <w:pPr>
                                <w:widowControl w:val="0"/>
                                <w:numPr>
                                  <w:ilvl w:val="0"/>
                                  <w:numId w:val="15"/>
                                </w:numPr>
                                <w:tabs>
                                  <w:tab w:val="left" w:pos="1064"/>
                                  <w:tab w:val="left" w:pos="1065"/>
                                </w:tabs>
                                <w:autoSpaceDE w:val="0"/>
                                <w:autoSpaceDN w:val="0"/>
                                <w:spacing w:after="0" w:line="242" w:lineRule="auto"/>
                                <w:ind w:right="245"/>
                                <w:rPr>
                                  <w:sz w:val="24"/>
                                </w:rPr>
                              </w:pPr>
                              <w:r>
                                <w:rPr>
                                  <w:sz w:val="24"/>
                                </w:rPr>
                                <w:t>qué</w:t>
                              </w:r>
                              <w:r>
                                <w:rPr>
                                  <w:spacing w:val="-7"/>
                                  <w:sz w:val="24"/>
                                </w:rPr>
                                <w:t xml:space="preserve"> </w:t>
                              </w:r>
                              <w:r>
                                <w:rPr>
                                  <w:sz w:val="24"/>
                                </w:rPr>
                                <w:t>características</w:t>
                              </w:r>
                              <w:r>
                                <w:rPr>
                                  <w:spacing w:val="-4"/>
                                  <w:sz w:val="24"/>
                                </w:rPr>
                                <w:t xml:space="preserve"> </w:t>
                              </w:r>
                              <w:r>
                                <w:rPr>
                                  <w:sz w:val="24"/>
                                </w:rPr>
                                <w:t>de</w:t>
                              </w:r>
                              <w:r>
                                <w:rPr>
                                  <w:spacing w:val="-5"/>
                                  <w:sz w:val="24"/>
                                </w:rPr>
                                <w:t xml:space="preserve"> </w:t>
                              </w:r>
                              <w:r>
                                <w:rPr>
                                  <w:sz w:val="24"/>
                                </w:rPr>
                                <w:t>la</w:t>
                              </w:r>
                              <w:r>
                                <w:rPr>
                                  <w:spacing w:val="-5"/>
                                  <w:sz w:val="24"/>
                                </w:rPr>
                                <w:t xml:space="preserve"> </w:t>
                              </w:r>
                              <w:r>
                                <w:rPr>
                                  <w:sz w:val="24"/>
                                </w:rPr>
                                <w:t>imagen</w:t>
                              </w:r>
                              <w:r>
                                <w:rPr>
                                  <w:spacing w:val="-1"/>
                                  <w:sz w:val="24"/>
                                </w:rPr>
                                <w:t xml:space="preserve"> </w:t>
                              </w:r>
                              <w:r>
                                <w:rPr>
                                  <w:sz w:val="24"/>
                                </w:rPr>
                                <w:t>son</w:t>
                              </w:r>
                              <w:r>
                                <w:rPr>
                                  <w:spacing w:val="-4"/>
                                  <w:sz w:val="24"/>
                                </w:rPr>
                                <w:t xml:space="preserve"> </w:t>
                              </w:r>
                              <w:r>
                                <w:rPr>
                                  <w:sz w:val="24"/>
                                </w:rPr>
                                <w:t>más</w:t>
                              </w:r>
                              <w:r>
                                <w:rPr>
                                  <w:spacing w:val="-8"/>
                                  <w:sz w:val="24"/>
                                </w:rPr>
                                <w:t xml:space="preserve"> </w:t>
                              </w:r>
                              <w:r>
                                <w:rPr>
                                  <w:sz w:val="24"/>
                                </w:rPr>
                                <w:t>útiles</w:t>
                              </w:r>
                              <w:r>
                                <w:rPr>
                                  <w:spacing w:val="-4"/>
                                  <w:sz w:val="24"/>
                                </w:rPr>
                                <w:t xml:space="preserve"> </w:t>
                              </w:r>
                              <w:r>
                                <w:rPr>
                                  <w:sz w:val="24"/>
                                </w:rPr>
                                <w:t>(colores,</w:t>
                              </w:r>
                              <w:r>
                                <w:rPr>
                                  <w:spacing w:val="-2"/>
                                  <w:sz w:val="24"/>
                                </w:rPr>
                                <w:t xml:space="preserve"> </w:t>
                              </w:r>
                              <w:r>
                                <w:rPr>
                                  <w:sz w:val="24"/>
                                </w:rPr>
                                <w:t>líneas,</w:t>
                              </w:r>
                              <w:r>
                                <w:rPr>
                                  <w:spacing w:val="-2"/>
                                  <w:sz w:val="24"/>
                                </w:rPr>
                                <w:t xml:space="preserve"> </w:t>
                              </w:r>
                              <w:r>
                                <w:rPr>
                                  <w:sz w:val="24"/>
                                </w:rPr>
                                <w:t>bordes,</w:t>
                              </w:r>
                              <w:r>
                                <w:rPr>
                                  <w:spacing w:val="-7"/>
                                  <w:sz w:val="24"/>
                                </w:rPr>
                                <w:t xml:space="preserve"> </w:t>
                              </w:r>
                              <w:r>
                                <w:rPr>
                                  <w:sz w:val="24"/>
                                </w:rPr>
                                <w:t>geometrías, etc.),</w:t>
                              </w:r>
                            </w:p>
                            <w:p w14:paraId="5B21D484" w14:textId="77777777" w:rsidR="00A879A6" w:rsidRDefault="00A879A6" w:rsidP="00030744">
                              <w:pPr>
                                <w:widowControl w:val="0"/>
                                <w:numPr>
                                  <w:ilvl w:val="0"/>
                                  <w:numId w:val="15"/>
                                </w:numPr>
                                <w:tabs>
                                  <w:tab w:val="left" w:pos="1064"/>
                                  <w:tab w:val="left" w:pos="1065"/>
                                </w:tabs>
                                <w:autoSpaceDE w:val="0"/>
                                <w:autoSpaceDN w:val="0"/>
                                <w:spacing w:after="0" w:line="242" w:lineRule="auto"/>
                                <w:ind w:right="1109"/>
                                <w:rPr>
                                  <w:sz w:val="24"/>
                                </w:rPr>
                              </w:pPr>
                              <w:r>
                                <w:rPr>
                                  <w:sz w:val="24"/>
                                </w:rPr>
                                <w:t>qué tipo de pre procesamiento (adecuaciones) necesitan las fotos para</w:t>
                              </w:r>
                              <w:r>
                                <w:rPr>
                                  <w:spacing w:val="-30"/>
                                  <w:sz w:val="24"/>
                                </w:rPr>
                                <w:t xml:space="preserve"> </w:t>
                              </w:r>
                              <w:r>
                                <w:rPr>
                                  <w:sz w:val="24"/>
                                </w:rPr>
                                <w:t>ser analizadas,</w:t>
                              </w:r>
                            </w:p>
                            <w:p w14:paraId="3BE2B3F4" w14:textId="77777777" w:rsidR="00A879A6" w:rsidRDefault="00A879A6" w:rsidP="00030744">
                              <w:pPr>
                                <w:widowControl w:val="0"/>
                                <w:numPr>
                                  <w:ilvl w:val="0"/>
                                  <w:numId w:val="15"/>
                                </w:numPr>
                                <w:tabs>
                                  <w:tab w:val="left" w:pos="1064"/>
                                  <w:tab w:val="left" w:pos="1065"/>
                                </w:tabs>
                                <w:autoSpaceDE w:val="0"/>
                                <w:autoSpaceDN w:val="0"/>
                                <w:spacing w:after="0" w:line="301" w:lineRule="exact"/>
                                <w:rPr>
                                  <w:sz w:val="24"/>
                                </w:rPr>
                              </w:pPr>
                              <w:r>
                                <w:rPr>
                                  <w:sz w:val="24"/>
                                </w:rPr>
                                <w:t>etc.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2217F5C" id="Grupo 57" o:spid="_x0000_s1152" style="position:absolute;left:0;text-align:left;margin-left:61.25pt;margin-top:386.75pt;width:471.15pt;height:239.6pt;z-index:252321792;mso-wrap-distance-left:0;mso-wrap-distance-right:0;mso-position-horizontal-relative:page;mso-position-vertical-relative:text" coordorigin="1356,1088" coordsize="9423,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">
                <v:shape id="Freeform 193" o:spid="_x0000_s1153" style="position:absolute;left:1356;top:1088;width:9423;height:4203;visibility:visible;mso-wrap-style:square;v-text-anchor:top" coordsize="9423,4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" path="m8722,l701,,624,4,550,16,479,36,411,63,347,96r-60,40l231,181r-51,51l135,287,96,347,62,412,36,480,16,551,4,625,,701,,3503r4,76l16,3653r20,71l62,3792r34,64l135,3917r45,55l231,4023r56,45l347,4108r64,33l479,4168r71,19l624,4199r77,4l8722,4203r77,-4l8873,4187r71,-19l9012,4141r64,-33l9136,4068r56,-45l9243,3972r45,-55l9327,3856r34,-64l9387,3724r20,-71l9419,3579r4,-76l9423,701r-4,-76l9407,551r-20,-71l9361,412r-34,-65l9288,287r-45,-55l9192,181r-56,-45l9076,96,9012,63,8944,36,8873,16,8799,4,8722,xe" fillcolor="#009dd9" stroked="f">
                  <v:fill opacity="32896f"/>
                  <v:path arrowok="t" o:connecttype="custom" o:connectlocs="701,1088;550,1104;411,1151;287,1224;180,1320;96,1435;36,1568;4,1713;0,4591;16,4741;62,4880;135,5005;231,5111;347,5196;479,5256;624,5287;8722,5291;8873,5275;9012,5229;9136,5156;9243,5060;9327,4944;9387,4812;9419,4667;9423,1789;9407,1639;9361,1500;9288,1375;9192,1269;9076,1184;8944,1124;8799,1092" o:connectangles="0,0,0,0,0,0,0,0,0,0,0,0,0,0,0,0,0,0,0,0,0,0,0,0,0,0,0,0,0,0,0,0"/>
                </v:shape>
                <v:shape id="Text Box 194" o:spid="_x0000_s1154" type="#_x0000_t202" style="position:absolute;left:1356;top:1088;width:9423;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14:paraId="388B07DD" w14:textId="77777777" w:rsidR="00A879A6" w:rsidRPr="009C6469" w:rsidRDefault="00A879A6" w:rsidP="00030744">
                        <w:pPr>
                          <w:spacing w:before="44"/>
                          <w:ind w:left="344"/>
                          <w:rPr>
                            <w:i/>
                            <w:sz w:val="24"/>
                          </w:rPr>
                        </w:pPr>
                        <w:r>
                          <w:rPr>
                            <w:sz w:val="24"/>
                          </w:rPr>
                          <w:t xml:space="preserve">E: </w:t>
                        </w:r>
                        <w:r>
                          <w:rPr>
                            <w:i/>
                            <w:sz w:val="24"/>
                          </w:rPr>
                          <w:t>Respuesta.</w:t>
                        </w:r>
                      </w:p>
                      <w:p w14:paraId="48B9823A" w14:textId="77777777" w:rsidR="00A879A6" w:rsidRPr="009C6469" w:rsidRDefault="00A879A6" w:rsidP="00030744">
                        <w:pPr>
                          <w:ind w:left="344"/>
                          <w:rPr>
                            <w:i/>
                            <w:sz w:val="24"/>
                          </w:rPr>
                        </w:pPr>
                        <w:r>
                          <w:rPr>
                            <w:sz w:val="24"/>
                          </w:rPr>
                          <w:t xml:space="preserve">Un </w:t>
                        </w:r>
                        <w:r>
                          <w:rPr>
                            <w:b/>
                            <w:sz w:val="24"/>
                          </w:rPr>
                          <w:t xml:space="preserve">problema práctico </w:t>
                        </w:r>
                        <w:r>
                          <w:rPr>
                            <w:sz w:val="24"/>
                          </w:rPr>
                          <w:t xml:space="preserve">es </w:t>
                        </w:r>
                        <w:r>
                          <w:rPr>
                            <w:i/>
                            <w:sz w:val="24"/>
                          </w:rPr>
                          <w:t xml:space="preserve">aquel que tiene especificaciones claras </w:t>
                        </w:r>
                        <w:r>
                          <w:rPr>
                            <w:b/>
                            <w:sz w:val="24"/>
                          </w:rPr>
                          <w:t xml:space="preserve">y </w:t>
                        </w:r>
                        <w:r>
                          <w:rPr>
                            <w:i/>
                            <w:sz w:val="24"/>
                          </w:rPr>
                          <w:t>cuya solución muy probablemente será ejecutada/programada/implementada en una computadora.</w:t>
                        </w:r>
                      </w:p>
                      <w:p w14:paraId="0FC5B5DA" w14:textId="77777777" w:rsidR="00A879A6" w:rsidRDefault="00A879A6" w:rsidP="00030744">
                        <w:pPr>
                          <w:spacing w:line="292" w:lineRule="exact"/>
                          <w:ind w:left="344"/>
                          <w:rPr>
                            <w:sz w:val="24"/>
                          </w:rPr>
                        </w:pPr>
                        <w:r>
                          <w:rPr>
                            <w:sz w:val="24"/>
                          </w:rPr>
                          <w:t xml:space="preserve">En el ejemplo planteado, </w:t>
                        </w:r>
                        <w:r>
                          <w:rPr>
                            <w:b/>
                            <w:sz w:val="24"/>
                          </w:rPr>
                          <w:t xml:space="preserve">el problema práctico </w:t>
                        </w:r>
                        <w:r>
                          <w:rPr>
                            <w:sz w:val="24"/>
                          </w:rPr>
                          <w:t>involucra aspectos como:</w:t>
                        </w:r>
                      </w:p>
                      <w:p w14:paraId="2EDE2A50" w14:textId="77777777" w:rsidR="00A879A6" w:rsidRDefault="00A879A6" w:rsidP="00030744">
                        <w:pPr>
                          <w:widowControl w:val="0"/>
                          <w:numPr>
                            <w:ilvl w:val="0"/>
                            <w:numId w:val="15"/>
                          </w:numPr>
                          <w:tabs>
                            <w:tab w:val="left" w:pos="1064"/>
                            <w:tab w:val="left" w:pos="1065"/>
                          </w:tabs>
                          <w:autoSpaceDE w:val="0"/>
                          <w:autoSpaceDN w:val="0"/>
                          <w:spacing w:after="0" w:line="305" w:lineRule="exact"/>
                          <w:rPr>
                            <w:sz w:val="24"/>
                          </w:rPr>
                        </w:pPr>
                        <w:r>
                          <w:rPr>
                            <w:sz w:val="24"/>
                          </w:rPr>
                          <w:t>la cantidad de memoria necesaria,</w:t>
                        </w:r>
                      </w:p>
                      <w:p w14:paraId="1C0A08CB" w14:textId="77777777" w:rsidR="00A879A6" w:rsidRDefault="00A879A6" w:rsidP="00030744">
                        <w:pPr>
                          <w:widowControl w:val="0"/>
                          <w:numPr>
                            <w:ilvl w:val="0"/>
                            <w:numId w:val="15"/>
                          </w:numPr>
                          <w:tabs>
                            <w:tab w:val="left" w:pos="1064"/>
                            <w:tab w:val="left" w:pos="1065"/>
                          </w:tabs>
                          <w:autoSpaceDE w:val="0"/>
                          <w:autoSpaceDN w:val="0"/>
                          <w:spacing w:before="3" w:after="0" w:line="305" w:lineRule="exact"/>
                          <w:rPr>
                            <w:sz w:val="24"/>
                          </w:rPr>
                        </w:pPr>
                        <w:r>
                          <w:rPr>
                            <w:sz w:val="24"/>
                          </w:rPr>
                          <w:t>el tiempo que toma hacer la clasificación o</w:t>
                        </w:r>
                        <w:r>
                          <w:rPr>
                            <w:spacing w:val="1"/>
                            <w:sz w:val="24"/>
                          </w:rPr>
                          <w:t xml:space="preserve"> </w:t>
                        </w:r>
                        <w:r>
                          <w:rPr>
                            <w:sz w:val="24"/>
                          </w:rPr>
                          <w:t>búsqueda,</w:t>
                        </w:r>
                      </w:p>
                      <w:p w14:paraId="48002365" w14:textId="77777777" w:rsidR="00A879A6" w:rsidRDefault="00A879A6" w:rsidP="00030744">
                        <w:pPr>
                          <w:widowControl w:val="0"/>
                          <w:numPr>
                            <w:ilvl w:val="0"/>
                            <w:numId w:val="15"/>
                          </w:numPr>
                          <w:tabs>
                            <w:tab w:val="left" w:pos="1064"/>
                            <w:tab w:val="left" w:pos="1065"/>
                          </w:tabs>
                          <w:autoSpaceDE w:val="0"/>
                          <w:autoSpaceDN w:val="0"/>
                          <w:spacing w:after="0" w:line="304" w:lineRule="exact"/>
                          <w:rPr>
                            <w:sz w:val="24"/>
                          </w:rPr>
                        </w:pPr>
                        <w:r>
                          <w:rPr>
                            <w:sz w:val="24"/>
                          </w:rPr>
                          <w:t>qué algoritmo (si ya existe) es más</w:t>
                        </w:r>
                        <w:r>
                          <w:rPr>
                            <w:spacing w:val="-8"/>
                            <w:sz w:val="24"/>
                          </w:rPr>
                          <w:t xml:space="preserve"> </w:t>
                        </w:r>
                        <w:r>
                          <w:rPr>
                            <w:sz w:val="24"/>
                          </w:rPr>
                          <w:t>apropiado,</w:t>
                        </w:r>
                      </w:p>
                      <w:p w14:paraId="485AB6C1" w14:textId="77777777" w:rsidR="00A879A6" w:rsidRDefault="00A879A6" w:rsidP="00030744">
                        <w:pPr>
                          <w:widowControl w:val="0"/>
                          <w:numPr>
                            <w:ilvl w:val="0"/>
                            <w:numId w:val="15"/>
                          </w:numPr>
                          <w:tabs>
                            <w:tab w:val="left" w:pos="1064"/>
                            <w:tab w:val="left" w:pos="1065"/>
                          </w:tabs>
                          <w:autoSpaceDE w:val="0"/>
                          <w:autoSpaceDN w:val="0"/>
                          <w:spacing w:after="0" w:line="242" w:lineRule="auto"/>
                          <w:ind w:right="245"/>
                          <w:rPr>
                            <w:sz w:val="24"/>
                          </w:rPr>
                        </w:pPr>
                        <w:r>
                          <w:rPr>
                            <w:sz w:val="24"/>
                          </w:rPr>
                          <w:t>qué</w:t>
                        </w:r>
                        <w:r>
                          <w:rPr>
                            <w:spacing w:val="-7"/>
                            <w:sz w:val="24"/>
                          </w:rPr>
                          <w:t xml:space="preserve"> </w:t>
                        </w:r>
                        <w:r>
                          <w:rPr>
                            <w:sz w:val="24"/>
                          </w:rPr>
                          <w:t>características</w:t>
                        </w:r>
                        <w:r>
                          <w:rPr>
                            <w:spacing w:val="-4"/>
                            <w:sz w:val="24"/>
                          </w:rPr>
                          <w:t xml:space="preserve"> </w:t>
                        </w:r>
                        <w:r>
                          <w:rPr>
                            <w:sz w:val="24"/>
                          </w:rPr>
                          <w:t>de</w:t>
                        </w:r>
                        <w:r>
                          <w:rPr>
                            <w:spacing w:val="-5"/>
                            <w:sz w:val="24"/>
                          </w:rPr>
                          <w:t xml:space="preserve"> </w:t>
                        </w:r>
                        <w:r>
                          <w:rPr>
                            <w:sz w:val="24"/>
                          </w:rPr>
                          <w:t>la</w:t>
                        </w:r>
                        <w:r>
                          <w:rPr>
                            <w:spacing w:val="-5"/>
                            <w:sz w:val="24"/>
                          </w:rPr>
                          <w:t xml:space="preserve"> </w:t>
                        </w:r>
                        <w:r>
                          <w:rPr>
                            <w:sz w:val="24"/>
                          </w:rPr>
                          <w:t>imagen</w:t>
                        </w:r>
                        <w:r>
                          <w:rPr>
                            <w:spacing w:val="-1"/>
                            <w:sz w:val="24"/>
                          </w:rPr>
                          <w:t xml:space="preserve"> </w:t>
                        </w:r>
                        <w:r>
                          <w:rPr>
                            <w:sz w:val="24"/>
                          </w:rPr>
                          <w:t>son</w:t>
                        </w:r>
                        <w:r>
                          <w:rPr>
                            <w:spacing w:val="-4"/>
                            <w:sz w:val="24"/>
                          </w:rPr>
                          <w:t xml:space="preserve"> </w:t>
                        </w:r>
                        <w:r>
                          <w:rPr>
                            <w:sz w:val="24"/>
                          </w:rPr>
                          <w:t>más</w:t>
                        </w:r>
                        <w:r>
                          <w:rPr>
                            <w:spacing w:val="-8"/>
                            <w:sz w:val="24"/>
                          </w:rPr>
                          <w:t xml:space="preserve"> </w:t>
                        </w:r>
                        <w:r>
                          <w:rPr>
                            <w:sz w:val="24"/>
                          </w:rPr>
                          <w:t>útiles</w:t>
                        </w:r>
                        <w:r>
                          <w:rPr>
                            <w:spacing w:val="-4"/>
                            <w:sz w:val="24"/>
                          </w:rPr>
                          <w:t xml:space="preserve"> </w:t>
                        </w:r>
                        <w:r>
                          <w:rPr>
                            <w:sz w:val="24"/>
                          </w:rPr>
                          <w:t>(colores,</w:t>
                        </w:r>
                        <w:r>
                          <w:rPr>
                            <w:spacing w:val="-2"/>
                            <w:sz w:val="24"/>
                          </w:rPr>
                          <w:t xml:space="preserve"> </w:t>
                        </w:r>
                        <w:r>
                          <w:rPr>
                            <w:sz w:val="24"/>
                          </w:rPr>
                          <w:t>líneas,</w:t>
                        </w:r>
                        <w:r>
                          <w:rPr>
                            <w:spacing w:val="-2"/>
                            <w:sz w:val="24"/>
                          </w:rPr>
                          <w:t xml:space="preserve"> </w:t>
                        </w:r>
                        <w:r>
                          <w:rPr>
                            <w:sz w:val="24"/>
                          </w:rPr>
                          <w:t>bordes,</w:t>
                        </w:r>
                        <w:r>
                          <w:rPr>
                            <w:spacing w:val="-7"/>
                            <w:sz w:val="24"/>
                          </w:rPr>
                          <w:t xml:space="preserve"> </w:t>
                        </w:r>
                        <w:r>
                          <w:rPr>
                            <w:sz w:val="24"/>
                          </w:rPr>
                          <w:t>geometrías, etc.),</w:t>
                        </w:r>
                      </w:p>
                      <w:p w14:paraId="5B21D484" w14:textId="77777777" w:rsidR="00A879A6" w:rsidRDefault="00A879A6" w:rsidP="00030744">
                        <w:pPr>
                          <w:widowControl w:val="0"/>
                          <w:numPr>
                            <w:ilvl w:val="0"/>
                            <w:numId w:val="15"/>
                          </w:numPr>
                          <w:tabs>
                            <w:tab w:val="left" w:pos="1064"/>
                            <w:tab w:val="left" w:pos="1065"/>
                          </w:tabs>
                          <w:autoSpaceDE w:val="0"/>
                          <w:autoSpaceDN w:val="0"/>
                          <w:spacing w:after="0" w:line="242" w:lineRule="auto"/>
                          <w:ind w:right="1109"/>
                          <w:rPr>
                            <w:sz w:val="24"/>
                          </w:rPr>
                        </w:pPr>
                        <w:r>
                          <w:rPr>
                            <w:sz w:val="24"/>
                          </w:rPr>
                          <w:t>qué tipo de pre procesamiento (adecuaciones) necesitan las fotos para</w:t>
                        </w:r>
                        <w:r>
                          <w:rPr>
                            <w:spacing w:val="-30"/>
                            <w:sz w:val="24"/>
                          </w:rPr>
                          <w:t xml:space="preserve"> </w:t>
                        </w:r>
                        <w:r>
                          <w:rPr>
                            <w:sz w:val="24"/>
                          </w:rPr>
                          <w:t>ser analizadas,</w:t>
                        </w:r>
                      </w:p>
                      <w:p w14:paraId="3BE2B3F4" w14:textId="77777777" w:rsidR="00A879A6" w:rsidRDefault="00A879A6" w:rsidP="00030744">
                        <w:pPr>
                          <w:widowControl w:val="0"/>
                          <w:numPr>
                            <w:ilvl w:val="0"/>
                            <w:numId w:val="15"/>
                          </w:numPr>
                          <w:tabs>
                            <w:tab w:val="left" w:pos="1064"/>
                            <w:tab w:val="left" w:pos="1065"/>
                          </w:tabs>
                          <w:autoSpaceDE w:val="0"/>
                          <w:autoSpaceDN w:val="0"/>
                          <w:spacing w:after="0" w:line="301" w:lineRule="exact"/>
                          <w:rPr>
                            <w:sz w:val="24"/>
                          </w:rPr>
                        </w:pPr>
                        <w:r>
                          <w:rPr>
                            <w:sz w:val="24"/>
                          </w:rPr>
                          <w:t>etc.</w:t>
                        </w:r>
                      </w:p>
                    </w:txbxContent>
                  </v:textbox>
                </v:shape>
                <w10:wrap type="topAndBottom" anchorx="page"/>
              </v:group>
            </w:pict>
          </mc:Fallback>
        </mc:AlternateContent>
      </w:r>
      <w:r>
        <w:rPr>
          <w:noProof/>
          <w:sz w:val="24"/>
          <w:lang w:val="en-US"/>
        </w:rPr>
        <mc:AlternateContent>
          <mc:Choice Requires="wpg">
            <w:drawing>
              <wp:anchor distT="0" distB="0" distL="0" distR="0" simplePos="0" relativeHeight="252320768" behindDoc="0" locked="0" layoutInCell="1" allowOverlap="1" wp14:anchorId="0A37ACE1" wp14:editId="14EFEC03">
                <wp:simplePos x="0" y="0"/>
                <wp:positionH relativeFrom="page">
                  <wp:posOffset>900430</wp:posOffset>
                </wp:positionH>
                <wp:positionV relativeFrom="paragraph">
                  <wp:posOffset>4037965</wp:posOffset>
                </wp:positionV>
                <wp:extent cx="5943600" cy="572770"/>
                <wp:effectExtent l="0" t="19050" r="0" b="0"/>
                <wp:wrapTopAndBottom/>
                <wp:docPr id="216" name="Grupo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572770"/>
                          <a:chOff x="1504" y="190"/>
                          <a:chExt cx="9360" cy="729"/>
                        </a:xfrm>
                      </wpg:grpSpPr>
                      <wps:wsp>
                        <wps:cNvPr id="217" name="Freeform 190"/>
                        <wps:cNvSpPr>
                          <a:spLocks/>
                        </wps:cNvSpPr>
                        <wps:spPr bwMode="auto">
                          <a:xfrm>
                            <a:off x="1504" y="189"/>
                            <a:ext cx="9360" cy="729"/>
                          </a:xfrm>
                          <a:custGeom>
                            <a:avLst/>
                            <a:gdLst>
                              <a:gd name="T0" fmla="+- 0 10742 1504"/>
                              <a:gd name="T1" fmla="*/ T0 w 9360"/>
                              <a:gd name="T2" fmla="+- 0 190 190"/>
                              <a:gd name="T3" fmla="*/ 190 h 729"/>
                              <a:gd name="T4" fmla="+- 0 1504 1504"/>
                              <a:gd name="T5" fmla="*/ T4 w 9360"/>
                              <a:gd name="T6" fmla="+- 0 190 190"/>
                              <a:gd name="T7" fmla="*/ 190 h 729"/>
                              <a:gd name="T8" fmla="+- 0 1504 1504"/>
                              <a:gd name="T9" fmla="*/ T8 w 9360"/>
                              <a:gd name="T10" fmla="+- 0 797 190"/>
                              <a:gd name="T11" fmla="*/ 797 h 729"/>
                              <a:gd name="T12" fmla="+- 0 1625 1504"/>
                              <a:gd name="T13" fmla="*/ T12 w 9360"/>
                              <a:gd name="T14" fmla="+- 0 919 190"/>
                              <a:gd name="T15" fmla="*/ 919 h 729"/>
                              <a:gd name="T16" fmla="+- 0 10864 1504"/>
                              <a:gd name="T17" fmla="*/ T16 w 9360"/>
                              <a:gd name="T18" fmla="+- 0 919 190"/>
                              <a:gd name="T19" fmla="*/ 919 h 729"/>
                              <a:gd name="T20" fmla="+- 0 10864 1504"/>
                              <a:gd name="T21" fmla="*/ T20 w 9360"/>
                              <a:gd name="T22" fmla="+- 0 311 190"/>
                              <a:gd name="T23" fmla="*/ 311 h 729"/>
                              <a:gd name="T24" fmla="+- 0 10742 1504"/>
                              <a:gd name="T25" fmla="*/ T24 w 9360"/>
                              <a:gd name="T26" fmla="+- 0 190 190"/>
                              <a:gd name="T27" fmla="*/ 190 h 729"/>
                            </a:gdLst>
                            <a:ahLst/>
                            <a:cxnLst>
                              <a:cxn ang="0">
                                <a:pos x="T1" y="T3"/>
                              </a:cxn>
                              <a:cxn ang="0">
                                <a:pos x="T5" y="T7"/>
                              </a:cxn>
                              <a:cxn ang="0">
                                <a:pos x="T9" y="T11"/>
                              </a:cxn>
                              <a:cxn ang="0">
                                <a:pos x="T13" y="T15"/>
                              </a:cxn>
                              <a:cxn ang="0">
                                <a:pos x="T17" y="T19"/>
                              </a:cxn>
                              <a:cxn ang="0">
                                <a:pos x="T21" y="T23"/>
                              </a:cxn>
                              <a:cxn ang="0">
                                <a:pos x="T25" y="T27"/>
                              </a:cxn>
                            </a:cxnLst>
                            <a:rect l="0" t="0" r="r" b="b"/>
                            <a:pathLst>
                              <a:path w="9360" h="729">
                                <a:moveTo>
                                  <a:pt x="9238" y="0"/>
                                </a:moveTo>
                                <a:lnTo>
                                  <a:pt x="0" y="0"/>
                                </a:lnTo>
                                <a:lnTo>
                                  <a:pt x="0" y="607"/>
                                </a:lnTo>
                                <a:lnTo>
                                  <a:pt x="121" y="729"/>
                                </a:lnTo>
                                <a:lnTo>
                                  <a:pt x="9360" y="729"/>
                                </a:lnTo>
                                <a:lnTo>
                                  <a:pt x="9360" y="121"/>
                                </a:lnTo>
                                <a:lnTo>
                                  <a:pt x="9238" y="0"/>
                                </a:lnTo>
                                <a:close/>
                              </a:path>
                            </a:pathLst>
                          </a:custGeom>
                          <a:solidFill>
                            <a:srgbClr val="A4C248">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Text Box 191"/>
                        <wps:cNvSpPr txBox="1">
                          <a:spLocks noChangeArrowheads="1"/>
                        </wps:cNvSpPr>
                        <wps:spPr bwMode="auto">
                          <a:xfrm>
                            <a:off x="1504" y="189"/>
                            <a:ext cx="9360" cy="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1E75FB" w14:textId="77777777" w:rsidR="00A879A6" w:rsidRDefault="00A879A6" w:rsidP="00030744">
                              <w:pPr>
                                <w:spacing w:before="9"/>
                                <w:rPr>
                                  <w:sz w:val="23"/>
                                </w:rPr>
                              </w:pPr>
                            </w:p>
                            <w:p w14:paraId="42A0C599" w14:textId="77777777" w:rsidR="00A879A6" w:rsidRDefault="00A879A6" w:rsidP="00030744">
                              <w:pPr>
                                <w:spacing w:before="1"/>
                                <w:ind w:left="196"/>
                                <w:rPr>
                                  <w:sz w:val="24"/>
                                </w:rPr>
                              </w:pPr>
                              <w:r>
                                <w:rPr>
                                  <w:sz w:val="24"/>
                                </w:rPr>
                                <w:t xml:space="preserve">A: </w:t>
                              </w:r>
                              <w:r>
                                <w:rPr>
                                  <w:i/>
                                  <w:sz w:val="24"/>
                                </w:rPr>
                                <w:t>Problema práctico y ejemplo</w:t>
                              </w:r>
                              <w:r>
                                <w:rPr>
                                  <w:sz w:val="24"/>
                                </w:rPr>
                                <w:t>. 3. ¿Qué es un problema práctico (en tu área)? Ejemplifica.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A37ACE1" id="Grupo 60" o:spid="_x0000_s1155" style="position:absolute;left:0;text-align:left;margin-left:70.9pt;margin-top:317.95pt;width:468pt;height:45.1pt;z-index:252320768;mso-wrap-distance-left:0;mso-wrap-distance-right:0;mso-position-horizontal-relative:page;mso-position-vertical-relative:text" coordorigin="1504,190" coordsize="9360,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">
                <v:shape id="Freeform 190" o:spid="_x0000_s1156" style="position:absolute;left:1504;top:189;width:9360;height:729;visibility:visible;mso-wrap-style:square;v-text-anchor:top" coordsize="9360,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" path="m9238,l,,,607,121,729r9239,l9360,121,9238,xe" fillcolor="#a4c248" stroked="f">
                  <v:fill opacity="32896f"/>
                  <v:path arrowok="t" o:connecttype="custom" o:connectlocs="9238,190;0,190;0,797;121,919;9360,919;9360,311;9238,190" o:connectangles="0,0,0,0,0,0,0"/>
                </v:shape>
                <v:shape id="Text Box 191" o:spid="_x0000_s1157" type="#_x0000_t202" style="position:absolute;left:1504;top:189;width:9360;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031E75FB" w14:textId="77777777" w:rsidR="00A879A6" w:rsidRDefault="00A879A6" w:rsidP="00030744">
                        <w:pPr>
                          <w:spacing w:before="9"/>
                          <w:rPr>
                            <w:sz w:val="23"/>
                          </w:rPr>
                        </w:pPr>
                      </w:p>
                      <w:p w14:paraId="42A0C599" w14:textId="77777777" w:rsidR="00A879A6" w:rsidRDefault="00A879A6" w:rsidP="00030744">
                        <w:pPr>
                          <w:spacing w:before="1"/>
                          <w:ind w:left="196"/>
                          <w:rPr>
                            <w:sz w:val="24"/>
                          </w:rPr>
                        </w:pPr>
                        <w:r>
                          <w:rPr>
                            <w:sz w:val="24"/>
                          </w:rPr>
                          <w:t xml:space="preserve">A: </w:t>
                        </w:r>
                        <w:r>
                          <w:rPr>
                            <w:i/>
                            <w:sz w:val="24"/>
                          </w:rPr>
                          <w:t>Problema práctico y ejemplo</w:t>
                        </w:r>
                        <w:r>
                          <w:rPr>
                            <w:sz w:val="24"/>
                          </w:rPr>
                          <w:t>. 3. ¿Qué es un problema práctico (en tu área)? Ejemplifica.</w:t>
                        </w:r>
                      </w:p>
                    </w:txbxContent>
                  </v:textbox>
                </v:shape>
                <w10:wrap type="topAndBottom" anchorx="page"/>
              </v:group>
            </w:pict>
          </mc:Fallback>
        </mc:AlternateContent>
      </w:r>
    </w:p>
    <w:p w14:paraId="62A4601F" w14:textId="77777777" w:rsidR="00030744" w:rsidRPr="00BC651C" w:rsidRDefault="00030744" w:rsidP="00030744">
      <w:pPr>
        <w:spacing w:line="276" w:lineRule="auto"/>
        <w:jc w:val="both"/>
        <w:rPr>
          <w:sz w:val="24"/>
          <w:lang w:val="es-ES" w:bidi="es-ES"/>
        </w:rPr>
      </w:pPr>
    </w:p>
    <w:p w14:paraId="570877AD" w14:textId="77777777" w:rsidR="00030744" w:rsidRPr="00BC651C" w:rsidRDefault="00030744" w:rsidP="00030744">
      <w:pPr>
        <w:spacing w:line="276" w:lineRule="auto"/>
        <w:jc w:val="both"/>
        <w:rPr>
          <w:sz w:val="24"/>
          <w:lang w:val="es-ES" w:bidi="es-ES"/>
        </w:rPr>
      </w:pPr>
      <w:r>
        <w:rPr>
          <w:noProof/>
          <w:sz w:val="24"/>
          <w:lang w:val="en-US"/>
        </w:rPr>
        <mc:AlternateContent>
          <mc:Choice Requires="wpg">
            <w:drawing>
              <wp:anchor distT="0" distB="0" distL="114300" distR="114300" simplePos="0" relativeHeight="252327936" behindDoc="0" locked="0" layoutInCell="1" allowOverlap="1" wp14:anchorId="533DF260" wp14:editId="0A882B10">
                <wp:simplePos x="0" y="0"/>
                <wp:positionH relativeFrom="column">
                  <wp:posOffset>6311900</wp:posOffset>
                </wp:positionH>
                <wp:positionV relativeFrom="paragraph">
                  <wp:posOffset>635</wp:posOffset>
                </wp:positionV>
                <wp:extent cx="581025" cy="409575"/>
                <wp:effectExtent l="0" t="0" r="0" b="0"/>
                <wp:wrapSquare wrapText="bothSides"/>
                <wp:docPr id="213" name="Grupo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0" y="0"/>
                          <a:chExt cx="915" cy="645"/>
                        </a:xfrm>
                      </wpg:grpSpPr>
                      <wps:wsp>
                        <wps:cNvPr id="214" name="Freeform 99"/>
                        <wps:cNvSpPr>
                          <a:spLocks/>
                        </wps:cNvSpPr>
                        <wps:spPr bwMode="auto">
                          <a:xfrm>
                            <a:off x="0" y="0"/>
                            <a:ext cx="915" cy="645"/>
                          </a:xfrm>
                          <a:custGeom>
                            <a:avLst/>
                            <a:gdLst>
                              <a:gd name="T0" fmla="*/ 339 w 915"/>
                              <a:gd name="T1" fmla="*/ 0 h 645"/>
                              <a:gd name="T2" fmla="*/ 0 w 915"/>
                              <a:gd name="T3" fmla="*/ 323 h 645"/>
                              <a:gd name="T4" fmla="*/ 339 w 915"/>
                              <a:gd name="T5" fmla="*/ 645 h 645"/>
                              <a:gd name="T6" fmla="*/ 339 w 915"/>
                              <a:gd name="T7" fmla="*/ 485 h 645"/>
                              <a:gd name="T8" fmla="*/ 915 w 915"/>
                              <a:gd name="T9" fmla="*/ 485 h 645"/>
                              <a:gd name="T10" fmla="*/ 915 w 915"/>
                              <a:gd name="T11" fmla="*/ 160 h 645"/>
                              <a:gd name="T12" fmla="*/ 339 w 915"/>
                              <a:gd name="T13" fmla="*/ 160 h 645"/>
                              <a:gd name="T14" fmla="*/ 339 w 915"/>
                              <a:gd name="T15" fmla="*/ 0 h 64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15" h="645">
                                <a:moveTo>
                                  <a:pt x="339" y="0"/>
                                </a:moveTo>
                                <a:lnTo>
                                  <a:pt x="0" y="323"/>
                                </a:lnTo>
                                <a:lnTo>
                                  <a:pt x="339" y="645"/>
                                </a:lnTo>
                                <a:lnTo>
                                  <a:pt x="339" y="485"/>
                                </a:lnTo>
                                <a:lnTo>
                                  <a:pt x="915" y="485"/>
                                </a:lnTo>
                                <a:lnTo>
                                  <a:pt x="915" y="160"/>
                                </a:lnTo>
                                <a:lnTo>
                                  <a:pt x="339" y="160"/>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Text Box 100"/>
                        <wps:cNvSpPr txBox="1">
                          <a:spLocks noChangeArrowheads="1"/>
                        </wps:cNvSpPr>
                        <wps:spPr bwMode="auto">
                          <a:xfrm>
                            <a:off x="0" y="0"/>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C946E4" w14:textId="77777777" w:rsidR="00A879A6" w:rsidRDefault="00A879A6" w:rsidP="00030744">
                              <w:pPr>
                                <w:spacing w:before="158"/>
                                <w:ind w:left="207"/>
                              </w:pPr>
                              <w:r>
                                <w:rPr>
                                  <w:color w:val="FFFFFF"/>
                                </w:rPr>
                                <w:t>110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33DF260" id="Grupo 15" o:spid="_x0000_s1158" style="position:absolute;left:0;text-align:left;margin-left:497pt;margin-top:.05pt;width:45.75pt;height:32.25pt;z-index:252327936;mso-position-horizontal-relative:text;mso-position-vertical-relative:text"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">
                <v:shape id="Freeform 99" o:spid="_x0000_s1159" style="position:absolute;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" path="m339,l,323,339,645r,-160l915,485r,-325l339,160,339,xe" fillcolor="#c0504d" stroked="f">
                  <v:path arrowok="t" o:connecttype="custom" o:connectlocs="339,0;0,323;339,645;339,485;915,485;915,160;339,160;339,0" o:connectangles="0,0,0,0,0,0,0,0"/>
                </v:shape>
                <v:shape id="Text Box 100" o:spid="_x0000_s1160" type="#_x0000_t202" style="position:absolute;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2CC946E4" w14:textId="77777777" w:rsidR="00A879A6" w:rsidRDefault="00A879A6" w:rsidP="00030744">
                        <w:pPr>
                          <w:spacing w:before="158"/>
                          <w:ind w:left="207"/>
                        </w:pPr>
                        <w:r>
                          <w:rPr>
                            <w:color w:val="FFFFFF"/>
                          </w:rPr>
                          <w:t>110</w:t>
                        </w:r>
                      </w:p>
                    </w:txbxContent>
                  </v:textbox>
                </v:shape>
                <w10:wrap type="square"/>
              </v:group>
            </w:pict>
          </mc:Fallback>
        </mc:AlternateContent>
      </w:r>
      <w:r>
        <w:rPr>
          <w:noProof/>
          <w:sz w:val="24"/>
          <w:lang w:val="en-US"/>
        </w:rPr>
        <mc:AlternateContent>
          <mc:Choice Requires="wpg">
            <w:drawing>
              <wp:anchor distT="0" distB="0" distL="0" distR="0" simplePos="0" relativeHeight="252322816" behindDoc="0" locked="0" layoutInCell="1" allowOverlap="1" wp14:anchorId="24E8C4A7" wp14:editId="10CD0B38">
                <wp:simplePos x="0" y="0"/>
                <wp:positionH relativeFrom="page">
                  <wp:posOffset>995680</wp:posOffset>
                </wp:positionH>
                <wp:positionV relativeFrom="paragraph">
                  <wp:posOffset>0</wp:posOffset>
                </wp:positionV>
                <wp:extent cx="5594350" cy="462915"/>
                <wp:effectExtent l="0" t="0" r="0" b="0"/>
                <wp:wrapSquare wrapText="bothSides"/>
                <wp:docPr id="190" name="Grupo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4350" cy="462915"/>
                          <a:chOff x="1584" y="356"/>
                          <a:chExt cx="8810" cy="729"/>
                        </a:xfrm>
                      </wpg:grpSpPr>
                      <wps:wsp>
                        <wps:cNvPr id="191" name="Freeform 196"/>
                        <wps:cNvSpPr>
                          <a:spLocks/>
                        </wps:cNvSpPr>
                        <wps:spPr bwMode="auto">
                          <a:xfrm>
                            <a:off x="1584" y="356"/>
                            <a:ext cx="8810" cy="729"/>
                          </a:xfrm>
                          <a:custGeom>
                            <a:avLst/>
                            <a:gdLst>
                              <a:gd name="T0" fmla="+- 0 10272 1584"/>
                              <a:gd name="T1" fmla="*/ T0 w 8810"/>
                              <a:gd name="T2" fmla="+- 0 356 356"/>
                              <a:gd name="T3" fmla="*/ 356 h 729"/>
                              <a:gd name="T4" fmla="+- 0 1584 1584"/>
                              <a:gd name="T5" fmla="*/ T4 w 8810"/>
                              <a:gd name="T6" fmla="+- 0 356 356"/>
                              <a:gd name="T7" fmla="*/ 356 h 729"/>
                              <a:gd name="T8" fmla="+- 0 1584 1584"/>
                              <a:gd name="T9" fmla="*/ T8 w 8810"/>
                              <a:gd name="T10" fmla="+- 0 964 356"/>
                              <a:gd name="T11" fmla="*/ 964 h 729"/>
                              <a:gd name="T12" fmla="+- 0 1705 1584"/>
                              <a:gd name="T13" fmla="*/ T12 w 8810"/>
                              <a:gd name="T14" fmla="+- 0 1085 356"/>
                              <a:gd name="T15" fmla="*/ 1085 h 729"/>
                              <a:gd name="T16" fmla="+- 0 10394 1584"/>
                              <a:gd name="T17" fmla="*/ T16 w 8810"/>
                              <a:gd name="T18" fmla="+- 0 1085 356"/>
                              <a:gd name="T19" fmla="*/ 1085 h 729"/>
                              <a:gd name="T20" fmla="+- 0 10394 1584"/>
                              <a:gd name="T21" fmla="*/ T20 w 8810"/>
                              <a:gd name="T22" fmla="+- 0 478 356"/>
                              <a:gd name="T23" fmla="*/ 478 h 729"/>
                              <a:gd name="T24" fmla="+- 0 10272 1584"/>
                              <a:gd name="T25" fmla="*/ T24 w 8810"/>
                              <a:gd name="T26" fmla="+- 0 356 356"/>
                              <a:gd name="T27" fmla="*/ 356 h 729"/>
                            </a:gdLst>
                            <a:ahLst/>
                            <a:cxnLst>
                              <a:cxn ang="0">
                                <a:pos x="T1" y="T3"/>
                              </a:cxn>
                              <a:cxn ang="0">
                                <a:pos x="T5" y="T7"/>
                              </a:cxn>
                              <a:cxn ang="0">
                                <a:pos x="T9" y="T11"/>
                              </a:cxn>
                              <a:cxn ang="0">
                                <a:pos x="T13" y="T15"/>
                              </a:cxn>
                              <a:cxn ang="0">
                                <a:pos x="T17" y="T19"/>
                              </a:cxn>
                              <a:cxn ang="0">
                                <a:pos x="T21" y="T23"/>
                              </a:cxn>
                              <a:cxn ang="0">
                                <a:pos x="T25" y="T27"/>
                              </a:cxn>
                            </a:cxnLst>
                            <a:rect l="0" t="0" r="r" b="b"/>
                            <a:pathLst>
                              <a:path w="8810" h="729">
                                <a:moveTo>
                                  <a:pt x="8688" y="0"/>
                                </a:moveTo>
                                <a:lnTo>
                                  <a:pt x="0" y="0"/>
                                </a:lnTo>
                                <a:lnTo>
                                  <a:pt x="0" y="608"/>
                                </a:lnTo>
                                <a:lnTo>
                                  <a:pt x="121" y="729"/>
                                </a:lnTo>
                                <a:lnTo>
                                  <a:pt x="8810" y="729"/>
                                </a:lnTo>
                                <a:lnTo>
                                  <a:pt x="8810" y="122"/>
                                </a:lnTo>
                                <a:lnTo>
                                  <a:pt x="8688" y="0"/>
                                </a:lnTo>
                                <a:close/>
                              </a:path>
                            </a:pathLst>
                          </a:custGeom>
                          <a:solidFill>
                            <a:srgbClr val="A4C248">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Text Box 197"/>
                        <wps:cNvSpPr txBox="1">
                          <a:spLocks noChangeArrowheads="1"/>
                        </wps:cNvSpPr>
                        <wps:spPr bwMode="auto">
                          <a:xfrm>
                            <a:off x="1584" y="356"/>
                            <a:ext cx="8810" cy="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16E2C" w14:textId="77777777" w:rsidR="00A879A6" w:rsidRDefault="00A879A6" w:rsidP="00030744">
                              <w:pPr>
                                <w:tabs>
                                  <w:tab w:val="left" w:pos="7504"/>
                                </w:tabs>
                                <w:spacing w:before="165"/>
                                <w:ind w:left="116"/>
                                <w:rPr>
                                  <w:sz w:val="24"/>
                                </w:rPr>
                              </w:pPr>
                              <w:r>
                                <w:rPr>
                                  <w:sz w:val="24"/>
                                </w:rPr>
                                <w:t xml:space="preserve">A: </w:t>
                              </w:r>
                              <w:r>
                                <w:rPr>
                                  <w:i/>
                                  <w:sz w:val="24"/>
                                </w:rPr>
                                <w:t>Problema y solución</w:t>
                              </w:r>
                              <w:r>
                                <w:rPr>
                                  <w:sz w:val="24"/>
                                </w:rPr>
                                <w:t>. 4. Una solución a un problema</w:t>
                              </w:r>
                              <w:r>
                                <w:rPr>
                                  <w:spacing w:val="-20"/>
                                  <w:sz w:val="24"/>
                                </w:rPr>
                                <w:t xml:space="preserve"> </w:t>
                              </w:r>
                              <w:r>
                                <w:rPr>
                                  <w:sz w:val="24"/>
                                </w:rPr>
                                <w:t>significa</w:t>
                              </w:r>
                              <w:r>
                                <w:rPr>
                                  <w:spacing w:val="-4"/>
                                  <w:sz w:val="24"/>
                                </w:rPr>
                                <w:t xml:space="preserve"> </w:t>
                              </w:r>
                              <w:r>
                                <w:rPr>
                                  <w:sz w:val="24"/>
                                </w:rPr>
                                <w:t>que:</w:t>
                              </w:r>
                              <w:r>
                                <w:rPr>
                                  <w:sz w:val="24"/>
                                  <w:u w:val="single"/>
                                </w:rPr>
                                <w:t xml:space="preserve"> </w:t>
                              </w:r>
                              <w:r>
                                <w:rPr>
                                  <w:sz w:val="24"/>
                                  <w:u w:val="single"/>
                                </w:rPr>
                                <w:tab/>
                              </w:r>
                              <w:r>
                                <w:rPr>
                                  <w:sz w:val="24"/>
                                </w:rPr>
                                <w:t>;</w:t>
                              </w:r>
                              <w:r>
                                <w:rPr>
                                  <w:spacing w:val="-2"/>
                                  <w:sz w:val="24"/>
                                </w:rPr>
                                <w:t xml:space="preserve"> </w:t>
                              </w:r>
                              <w:r>
                                <w:rPr>
                                  <w:sz w:val="24"/>
                                </w:rPr>
                                <w:t>Ejemplifica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4E8C4A7" id="Grupo 54" o:spid="_x0000_s1161" style="position:absolute;left:0;text-align:left;margin-left:78.4pt;margin-top:0;width:440.5pt;height:36.45pt;z-index:252322816;mso-wrap-distance-left:0;mso-wrap-distance-right:0;mso-position-horizontal-relative:page;mso-position-vertical-relative:text" coordorigin="1584,356" coordsize="8810,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">
                <v:shape id="Freeform 196" o:spid="_x0000_s1162" style="position:absolute;left:1584;top:356;width:8810;height:729;visibility:visible;mso-wrap-style:square;v-text-anchor:top" coordsize="8810,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" path="m8688,l,,,608,121,729r8689,l8810,122,8688,xe" fillcolor="#a4c248" stroked="f">
                  <v:fill opacity="32896f"/>
                  <v:path arrowok="t" o:connecttype="custom" o:connectlocs="8688,356;0,356;0,964;121,1085;8810,1085;8810,478;8688,356" o:connectangles="0,0,0,0,0,0,0"/>
                </v:shape>
                <v:shape id="Text Box 197" o:spid="_x0000_s1163" type="#_x0000_t202" style="position:absolute;left:1584;top:356;width:8810;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14:paraId="40B16E2C" w14:textId="77777777" w:rsidR="00A879A6" w:rsidRDefault="00A879A6" w:rsidP="00030744">
                        <w:pPr>
                          <w:tabs>
                            <w:tab w:val="left" w:pos="7504"/>
                          </w:tabs>
                          <w:spacing w:before="165"/>
                          <w:ind w:left="116"/>
                          <w:rPr>
                            <w:sz w:val="24"/>
                          </w:rPr>
                        </w:pPr>
                        <w:r>
                          <w:rPr>
                            <w:sz w:val="24"/>
                          </w:rPr>
                          <w:t xml:space="preserve">A: </w:t>
                        </w:r>
                        <w:r>
                          <w:rPr>
                            <w:i/>
                            <w:sz w:val="24"/>
                          </w:rPr>
                          <w:t>Problema y solución</w:t>
                        </w:r>
                        <w:r>
                          <w:rPr>
                            <w:sz w:val="24"/>
                          </w:rPr>
                          <w:t>. 4. Una solución a un problema</w:t>
                        </w:r>
                        <w:r>
                          <w:rPr>
                            <w:spacing w:val="-20"/>
                            <w:sz w:val="24"/>
                          </w:rPr>
                          <w:t xml:space="preserve"> </w:t>
                        </w:r>
                        <w:r>
                          <w:rPr>
                            <w:sz w:val="24"/>
                          </w:rPr>
                          <w:t>significa</w:t>
                        </w:r>
                        <w:r>
                          <w:rPr>
                            <w:spacing w:val="-4"/>
                            <w:sz w:val="24"/>
                          </w:rPr>
                          <w:t xml:space="preserve"> </w:t>
                        </w:r>
                        <w:r>
                          <w:rPr>
                            <w:sz w:val="24"/>
                          </w:rPr>
                          <w:t>que:</w:t>
                        </w:r>
                        <w:r>
                          <w:rPr>
                            <w:sz w:val="24"/>
                            <w:u w:val="single"/>
                          </w:rPr>
                          <w:t xml:space="preserve"> </w:t>
                        </w:r>
                        <w:r>
                          <w:rPr>
                            <w:sz w:val="24"/>
                            <w:u w:val="single"/>
                          </w:rPr>
                          <w:tab/>
                        </w:r>
                        <w:r>
                          <w:rPr>
                            <w:sz w:val="24"/>
                          </w:rPr>
                          <w:t>;</w:t>
                        </w:r>
                        <w:r>
                          <w:rPr>
                            <w:spacing w:val="-2"/>
                            <w:sz w:val="24"/>
                          </w:rPr>
                          <w:t xml:space="preserve"> </w:t>
                        </w:r>
                        <w:r>
                          <w:rPr>
                            <w:sz w:val="24"/>
                          </w:rPr>
                          <w:t>Ejemplifica</w:t>
                        </w:r>
                      </w:p>
                    </w:txbxContent>
                  </v:textbox>
                </v:shape>
                <w10:wrap type="square" anchorx="page"/>
              </v:group>
            </w:pict>
          </mc:Fallback>
        </mc:AlternateContent>
      </w:r>
    </w:p>
    <w:p w14:paraId="7AE40FB2" w14:textId="77777777" w:rsidR="00030744" w:rsidRPr="009C6469" w:rsidRDefault="00030744" w:rsidP="00030744">
      <w:pPr>
        <w:spacing w:line="276" w:lineRule="auto"/>
        <w:jc w:val="both"/>
        <w:rPr>
          <w:sz w:val="24"/>
          <w:lang w:bidi="es-ES"/>
        </w:rPr>
      </w:pPr>
      <w:r>
        <w:rPr>
          <w:noProof/>
          <w:sz w:val="24"/>
          <w:lang w:val="en-US"/>
        </w:rPr>
        <mc:AlternateContent>
          <mc:Choice Requires="wpg">
            <w:drawing>
              <wp:anchor distT="0" distB="0" distL="0" distR="0" simplePos="0" relativeHeight="252324864" behindDoc="0" locked="0" layoutInCell="1" allowOverlap="1" wp14:anchorId="253420F0" wp14:editId="5BE05680">
                <wp:simplePos x="0" y="0"/>
                <wp:positionH relativeFrom="page">
                  <wp:posOffset>996950</wp:posOffset>
                </wp:positionH>
                <wp:positionV relativeFrom="paragraph">
                  <wp:posOffset>2654300</wp:posOffset>
                </wp:positionV>
                <wp:extent cx="3964305" cy="336550"/>
                <wp:effectExtent l="0" t="19050" r="0" b="0"/>
                <wp:wrapTopAndBottom/>
                <wp:docPr id="187" name="Grupo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4305" cy="336550"/>
                          <a:chOff x="1506" y="166"/>
                          <a:chExt cx="6243" cy="530"/>
                        </a:xfrm>
                      </wpg:grpSpPr>
                      <wps:wsp>
                        <wps:cNvPr id="188" name="Freeform 199"/>
                        <wps:cNvSpPr>
                          <a:spLocks/>
                        </wps:cNvSpPr>
                        <wps:spPr bwMode="auto">
                          <a:xfrm>
                            <a:off x="1506" y="165"/>
                            <a:ext cx="6243" cy="530"/>
                          </a:xfrm>
                          <a:custGeom>
                            <a:avLst/>
                            <a:gdLst>
                              <a:gd name="T0" fmla="+- 0 7661 1506"/>
                              <a:gd name="T1" fmla="*/ T0 w 6243"/>
                              <a:gd name="T2" fmla="+- 0 166 166"/>
                              <a:gd name="T3" fmla="*/ 166 h 530"/>
                              <a:gd name="T4" fmla="+- 0 1506 1506"/>
                              <a:gd name="T5" fmla="*/ T4 w 6243"/>
                              <a:gd name="T6" fmla="+- 0 166 166"/>
                              <a:gd name="T7" fmla="*/ 166 h 530"/>
                              <a:gd name="T8" fmla="+- 0 1506 1506"/>
                              <a:gd name="T9" fmla="*/ T8 w 6243"/>
                              <a:gd name="T10" fmla="+- 0 607 166"/>
                              <a:gd name="T11" fmla="*/ 607 h 530"/>
                              <a:gd name="T12" fmla="+- 0 1594 1506"/>
                              <a:gd name="T13" fmla="*/ T12 w 6243"/>
                              <a:gd name="T14" fmla="+- 0 696 166"/>
                              <a:gd name="T15" fmla="*/ 696 h 530"/>
                              <a:gd name="T16" fmla="+- 0 7749 1506"/>
                              <a:gd name="T17" fmla="*/ T16 w 6243"/>
                              <a:gd name="T18" fmla="+- 0 696 166"/>
                              <a:gd name="T19" fmla="*/ 696 h 530"/>
                              <a:gd name="T20" fmla="+- 0 7749 1506"/>
                              <a:gd name="T21" fmla="*/ T20 w 6243"/>
                              <a:gd name="T22" fmla="+- 0 254 166"/>
                              <a:gd name="T23" fmla="*/ 254 h 530"/>
                              <a:gd name="T24" fmla="+- 0 7661 1506"/>
                              <a:gd name="T25" fmla="*/ T24 w 6243"/>
                              <a:gd name="T26" fmla="+- 0 166 166"/>
                              <a:gd name="T27" fmla="*/ 166 h 530"/>
                            </a:gdLst>
                            <a:ahLst/>
                            <a:cxnLst>
                              <a:cxn ang="0">
                                <a:pos x="T1" y="T3"/>
                              </a:cxn>
                              <a:cxn ang="0">
                                <a:pos x="T5" y="T7"/>
                              </a:cxn>
                              <a:cxn ang="0">
                                <a:pos x="T9" y="T11"/>
                              </a:cxn>
                              <a:cxn ang="0">
                                <a:pos x="T13" y="T15"/>
                              </a:cxn>
                              <a:cxn ang="0">
                                <a:pos x="T17" y="T19"/>
                              </a:cxn>
                              <a:cxn ang="0">
                                <a:pos x="T21" y="T23"/>
                              </a:cxn>
                              <a:cxn ang="0">
                                <a:pos x="T25" y="T27"/>
                              </a:cxn>
                            </a:cxnLst>
                            <a:rect l="0" t="0" r="r" b="b"/>
                            <a:pathLst>
                              <a:path w="6243" h="530">
                                <a:moveTo>
                                  <a:pt x="6155" y="0"/>
                                </a:moveTo>
                                <a:lnTo>
                                  <a:pt x="0" y="0"/>
                                </a:lnTo>
                                <a:lnTo>
                                  <a:pt x="0" y="441"/>
                                </a:lnTo>
                                <a:lnTo>
                                  <a:pt x="88" y="530"/>
                                </a:lnTo>
                                <a:lnTo>
                                  <a:pt x="6243" y="530"/>
                                </a:lnTo>
                                <a:lnTo>
                                  <a:pt x="6243" y="88"/>
                                </a:lnTo>
                                <a:lnTo>
                                  <a:pt x="6155" y="0"/>
                                </a:lnTo>
                                <a:close/>
                              </a:path>
                            </a:pathLst>
                          </a:custGeom>
                          <a:solidFill>
                            <a:srgbClr val="A4C248">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Text Box 200"/>
                        <wps:cNvSpPr txBox="1">
                          <a:spLocks noChangeArrowheads="1"/>
                        </wps:cNvSpPr>
                        <wps:spPr bwMode="auto">
                          <a:xfrm>
                            <a:off x="1506" y="165"/>
                            <a:ext cx="6243"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C638D" w14:textId="77777777" w:rsidR="00A879A6" w:rsidRDefault="00A879A6" w:rsidP="00030744">
                              <w:pPr>
                                <w:spacing w:before="87"/>
                                <w:ind w:left="194"/>
                                <w:rPr>
                                  <w:sz w:val="24"/>
                                </w:rPr>
                              </w:pPr>
                              <w:r>
                                <w:rPr>
                                  <w:sz w:val="24"/>
                                </w:rPr>
                                <w:t xml:space="preserve">A: </w:t>
                              </w:r>
                              <w:r>
                                <w:rPr>
                                  <w:i/>
                                  <w:sz w:val="24"/>
                                </w:rPr>
                                <w:t>Resolución de problemas</w:t>
                              </w:r>
                              <w:r>
                                <w:rPr>
                                  <w:sz w:val="24"/>
                                </w:rPr>
                                <w:t>. ¿Tienes un concepto sobre esto?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53420F0" id="Grupo 18" o:spid="_x0000_s1164" style="position:absolute;left:0;text-align:left;margin-left:78.5pt;margin-top:209pt;width:312.15pt;height:26.5pt;z-index:252324864;mso-wrap-distance-left:0;mso-wrap-distance-right:0;mso-position-horizontal-relative:page;mso-position-vertical-relative:text" coordorigin="1506,166" coordsize="624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">
                <v:shape id="Freeform 199" o:spid="_x0000_s1165" style="position:absolute;left:1506;top:165;width:6243;height:530;visibility:visible;mso-wrap-style:square;v-text-anchor:top" coordsize="624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" path="m6155,l,,,441r88,89l6243,530r,-442l6155,xe" fillcolor="#a4c248" stroked="f">
                  <v:fill opacity="32896f"/>
                  <v:path arrowok="t" o:connecttype="custom" o:connectlocs="6155,166;0,166;0,607;88,696;6243,696;6243,254;6155,166" o:connectangles="0,0,0,0,0,0,0"/>
                </v:shape>
                <v:shape id="Text Box 200" o:spid="_x0000_s1166" type="#_x0000_t202" style="position:absolute;left:1506;top:165;width:6243;height: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inset="0,0,0,0">
                    <w:txbxContent>
                      <w:p w14:paraId="71DC638D" w14:textId="77777777" w:rsidR="00A879A6" w:rsidRDefault="00A879A6" w:rsidP="00030744">
                        <w:pPr>
                          <w:spacing w:before="87"/>
                          <w:ind w:left="194"/>
                          <w:rPr>
                            <w:sz w:val="24"/>
                          </w:rPr>
                        </w:pPr>
                        <w:r>
                          <w:rPr>
                            <w:sz w:val="24"/>
                          </w:rPr>
                          <w:t xml:space="preserve">A: </w:t>
                        </w:r>
                        <w:r>
                          <w:rPr>
                            <w:i/>
                            <w:sz w:val="24"/>
                          </w:rPr>
                          <w:t>Resolución de problemas</w:t>
                        </w:r>
                        <w:r>
                          <w:rPr>
                            <w:sz w:val="24"/>
                          </w:rPr>
                          <w:t>. ¿Tienes un concepto sobre esto?</w:t>
                        </w:r>
                      </w:p>
                    </w:txbxContent>
                  </v:textbox>
                </v:shape>
                <w10:wrap type="topAndBottom" anchorx="page"/>
              </v:group>
            </w:pict>
          </mc:Fallback>
        </mc:AlternateContent>
      </w:r>
      <w:r>
        <w:rPr>
          <w:noProof/>
          <w:sz w:val="24"/>
          <w:lang w:val="en-US"/>
        </w:rPr>
        <mc:AlternateContent>
          <mc:Choice Requires="wpg">
            <w:drawing>
              <wp:inline distT="0" distB="0" distL="0" distR="0" wp14:anchorId="486358FF" wp14:editId="265A0914">
                <wp:extent cx="5983605" cy="2374900"/>
                <wp:effectExtent l="635" t="7620" r="6985" b="8255"/>
                <wp:docPr id="184" name="Grupo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3605" cy="2374900"/>
                          <a:chOff x="0" y="0"/>
                          <a:chExt cx="9423" cy="3387"/>
                        </a:xfrm>
                      </wpg:grpSpPr>
                      <wps:wsp>
                        <wps:cNvPr id="185" name="Freeform 102"/>
                        <wps:cNvSpPr>
                          <a:spLocks/>
                        </wps:cNvSpPr>
                        <wps:spPr bwMode="auto">
                          <a:xfrm>
                            <a:off x="0" y="0"/>
                            <a:ext cx="9423" cy="3387"/>
                          </a:xfrm>
                          <a:custGeom>
                            <a:avLst/>
                            <a:gdLst>
                              <a:gd name="T0" fmla="*/ 8858 w 9423"/>
                              <a:gd name="T1" fmla="*/ 0 h 3387"/>
                              <a:gd name="T2" fmla="*/ 565 w 9423"/>
                              <a:gd name="T3" fmla="*/ 0 h 3387"/>
                              <a:gd name="T4" fmla="*/ 488 w 9423"/>
                              <a:gd name="T5" fmla="*/ 5 h 3387"/>
                              <a:gd name="T6" fmla="*/ 414 w 9423"/>
                              <a:gd name="T7" fmla="*/ 20 h 3387"/>
                              <a:gd name="T8" fmla="*/ 345 w 9423"/>
                              <a:gd name="T9" fmla="*/ 44 h 3387"/>
                              <a:gd name="T10" fmla="*/ 280 w 9423"/>
                              <a:gd name="T11" fmla="*/ 77 h 3387"/>
                              <a:gd name="T12" fmla="*/ 220 w 9423"/>
                              <a:gd name="T13" fmla="*/ 118 h 3387"/>
                              <a:gd name="T14" fmla="*/ 165 w 9423"/>
                              <a:gd name="T15" fmla="*/ 165 h 3387"/>
                              <a:gd name="T16" fmla="*/ 118 w 9423"/>
                              <a:gd name="T17" fmla="*/ 220 h 3387"/>
                              <a:gd name="T18" fmla="*/ 77 w 9423"/>
                              <a:gd name="T19" fmla="*/ 280 h 3387"/>
                              <a:gd name="T20" fmla="*/ 44 w 9423"/>
                              <a:gd name="T21" fmla="*/ 345 h 3387"/>
                              <a:gd name="T22" fmla="*/ 20 w 9423"/>
                              <a:gd name="T23" fmla="*/ 415 h 3387"/>
                              <a:gd name="T24" fmla="*/ 5 w 9423"/>
                              <a:gd name="T25" fmla="*/ 488 h 3387"/>
                              <a:gd name="T26" fmla="*/ 0 w 9423"/>
                              <a:gd name="T27" fmla="*/ 565 h 3387"/>
                              <a:gd name="T28" fmla="*/ 0 w 9423"/>
                              <a:gd name="T29" fmla="*/ 2822 h 3387"/>
                              <a:gd name="T30" fmla="*/ 5 w 9423"/>
                              <a:gd name="T31" fmla="*/ 2899 h 3387"/>
                              <a:gd name="T32" fmla="*/ 20 w 9423"/>
                              <a:gd name="T33" fmla="*/ 2972 h 3387"/>
                              <a:gd name="T34" fmla="*/ 44 w 9423"/>
                              <a:gd name="T35" fmla="*/ 3042 h 3387"/>
                              <a:gd name="T36" fmla="*/ 77 w 9423"/>
                              <a:gd name="T37" fmla="*/ 3107 h 3387"/>
                              <a:gd name="T38" fmla="*/ 118 w 9423"/>
                              <a:gd name="T39" fmla="*/ 3167 h 3387"/>
                              <a:gd name="T40" fmla="*/ 165 w 9423"/>
                              <a:gd name="T41" fmla="*/ 3222 h 3387"/>
                              <a:gd name="T42" fmla="*/ 220 w 9423"/>
                              <a:gd name="T43" fmla="*/ 3269 h 3387"/>
                              <a:gd name="T44" fmla="*/ 280 w 9423"/>
                              <a:gd name="T45" fmla="*/ 3310 h 3387"/>
                              <a:gd name="T46" fmla="*/ 345 w 9423"/>
                              <a:gd name="T47" fmla="*/ 3343 h 3387"/>
                              <a:gd name="T48" fmla="*/ 414 w 9423"/>
                              <a:gd name="T49" fmla="*/ 3367 h 3387"/>
                              <a:gd name="T50" fmla="*/ 488 w 9423"/>
                              <a:gd name="T51" fmla="*/ 3382 h 3387"/>
                              <a:gd name="T52" fmla="*/ 565 w 9423"/>
                              <a:gd name="T53" fmla="*/ 3387 h 3387"/>
                              <a:gd name="T54" fmla="*/ 8858 w 9423"/>
                              <a:gd name="T55" fmla="*/ 3387 h 3387"/>
                              <a:gd name="T56" fmla="*/ 8935 w 9423"/>
                              <a:gd name="T57" fmla="*/ 3382 h 3387"/>
                              <a:gd name="T58" fmla="*/ 9008 w 9423"/>
                              <a:gd name="T59" fmla="*/ 3367 h 3387"/>
                              <a:gd name="T60" fmla="*/ 9078 w 9423"/>
                              <a:gd name="T61" fmla="*/ 3343 h 3387"/>
                              <a:gd name="T62" fmla="*/ 9143 w 9423"/>
                              <a:gd name="T63" fmla="*/ 3310 h 3387"/>
                              <a:gd name="T64" fmla="*/ 9203 w 9423"/>
                              <a:gd name="T65" fmla="*/ 3269 h 3387"/>
                              <a:gd name="T66" fmla="*/ 9258 w 9423"/>
                              <a:gd name="T67" fmla="*/ 3222 h 3387"/>
                              <a:gd name="T68" fmla="*/ 9305 w 9423"/>
                              <a:gd name="T69" fmla="*/ 3167 h 3387"/>
                              <a:gd name="T70" fmla="*/ 9346 w 9423"/>
                              <a:gd name="T71" fmla="*/ 3107 h 3387"/>
                              <a:gd name="T72" fmla="*/ 9379 w 9423"/>
                              <a:gd name="T73" fmla="*/ 3042 h 3387"/>
                              <a:gd name="T74" fmla="*/ 9403 w 9423"/>
                              <a:gd name="T75" fmla="*/ 2972 h 3387"/>
                              <a:gd name="T76" fmla="*/ 9418 w 9423"/>
                              <a:gd name="T77" fmla="*/ 2899 h 3387"/>
                              <a:gd name="T78" fmla="*/ 9423 w 9423"/>
                              <a:gd name="T79" fmla="*/ 2822 h 3387"/>
                              <a:gd name="T80" fmla="*/ 9423 w 9423"/>
                              <a:gd name="T81" fmla="*/ 565 h 3387"/>
                              <a:gd name="T82" fmla="*/ 9418 w 9423"/>
                              <a:gd name="T83" fmla="*/ 488 h 3387"/>
                              <a:gd name="T84" fmla="*/ 9403 w 9423"/>
                              <a:gd name="T85" fmla="*/ 415 h 3387"/>
                              <a:gd name="T86" fmla="*/ 9379 w 9423"/>
                              <a:gd name="T87" fmla="*/ 345 h 3387"/>
                              <a:gd name="T88" fmla="*/ 9346 w 9423"/>
                              <a:gd name="T89" fmla="*/ 280 h 3387"/>
                              <a:gd name="T90" fmla="*/ 9305 w 9423"/>
                              <a:gd name="T91" fmla="*/ 220 h 3387"/>
                              <a:gd name="T92" fmla="*/ 9258 w 9423"/>
                              <a:gd name="T93" fmla="*/ 165 h 3387"/>
                              <a:gd name="T94" fmla="*/ 9203 w 9423"/>
                              <a:gd name="T95" fmla="*/ 118 h 3387"/>
                              <a:gd name="T96" fmla="*/ 9143 w 9423"/>
                              <a:gd name="T97" fmla="*/ 77 h 3387"/>
                              <a:gd name="T98" fmla="*/ 9078 w 9423"/>
                              <a:gd name="T99" fmla="*/ 44 h 3387"/>
                              <a:gd name="T100" fmla="*/ 9008 w 9423"/>
                              <a:gd name="T101" fmla="*/ 20 h 3387"/>
                              <a:gd name="T102" fmla="*/ 8935 w 9423"/>
                              <a:gd name="T103" fmla="*/ 5 h 3387"/>
                              <a:gd name="T104" fmla="*/ 8858 w 9423"/>
                              <a:gd name="T105" fmla="*/ 0 h 338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9423" h="3387">
                                <a:moveTo>
                                  <a:pt x="8858" y="0"/>
                                </a:moveTo>
                                <a:lnTo>
                                  <a:pt x="565" y="0"/>
                                </a:lnTo>
                                <a:lnTo>
                                  <a:pt x="488" y="5"/>
                                </a:lnTo>
                                <a:lnTo>
                                  <a:pt x="414" y="20"/>
                                </a:lnTo>
                                <a:lnTo>
                                  <a:pt x="345" y="44"/>
                                </a:lnTo>
                                <a:lnTo>
                                  <a:pt x="280" y="77"/>
                                </a:lnTo>
                                <a:lnTo>
                                  <a:pt x="220" y="118"/>
                                </a:lnTo>
                                <a:lnTo>
                                  <a:pt x="165" y="165"/>
                                </a:lnTo>
                                <a:lnTo>
                                  <a:pt x="118" y="220"/>
                                </a:lnTo>
                                <a:lnTo>
                                  <a:pt x="77" y="280"/>
                                </a:lnTo>
                                <a:lnTo>
                                  <a:pt x="44" y="345"/>
                                </a:lnTo>
                                <a:lnTo>
                                  <a:pt x="20" y="415"/>
                                </a:lnTo>
                                <a:lnTo>
                                  <a:pt x="5" y="488"/>
                                </a:lnTo>
                                <a:lnTo>
                                  <a:pt x="0" y="565"/>
                                </a:lnTo>
                                <a:lnTo>
                                  <a:pt x="0" y="2822"/>
                                </a:lnTo>
                                <a:lnTo>
                                  <a:pt x="5" y="2899"/>
                                </a:lnTo>
                                <a:lnTo>
                                  <a:pt x="20" y="2972"/>
                                </a:lnTo>
                                <a:lnTo>
                                  <a:pt x="44" y="3042"/>
                                </a:lnTo>
                                <a:lnTo>
                                  <a:pt x="77" y="3107"/>
                                </a:lnTo>
                                <a:lnTo>
                                  <a:pt x="118" y="3167"/>
                                </a:lnTo>
                                <a:lnTo>
                                  <a:pt x="165" y="3222"/>
                                </a:lnTo>
                                <a:lnTo>
                                  <a:pt x="220" y="3269"/>
                                </a:lnTo>
                                <a:lnTo>
                                  <a:pt x="280" y="3310"/>
                                </a:lnTo>
                                <a:lnTo>
                                  <a:pt x="345" y="3343"/>
                                </a:lnTo>
                                <a:lnTo>
                                  <a:pt x="414" y="3367"/>
                                </a:lnTo>
                                <a:lnTo>
                                  <a:pt x="488" y="3382"/>
                                </a:lnTo>
                                <a:lnTo>
                                  <a:pt x="565" y="3387"/>
                                </a:lnTo>
                                <a:lnTo>
                                  <a:pt x="8858" y="3387"/>
                                </a:lnTo>
                                <a:lnTo>
                                  <a:pt x="8935" y="3382"/>
                                </a:lnTo>
                                <a:lnTo>
                                  <a:pt x="9008" y="3367"/>
                                </a:lnTo>
                                <a:lnTo>
                                  <a:pt x="9078" y="3343"/>
                                </a:lnTo>
                                <a:lnTo>
                                  <a:pt x="9143" y="3310"/>
                                </a:lnTo>
                                <a:lnTo>
                                  <a:pt x="9203" y="3269"/>
                                </a:lnTo>
                                <a:lnTo>
                                  <a:pt x="9258" y="3222"/>
                                </a:lnTo>
                                <a:lnTo>
                                  <a:pt x="9305" y="3167"/>
                                </a:lnTo>
                                <a:lnTo>
                                  <a:pt x="9346" y="3107"/>
                                </a:lnTo>
                                <a:lnTo>
                                  <a:pt x="9379" y="3042"/>
                                </a:lnTo>
                                <a:lnTo>
                                  <a:pt x="9403" y="2972"/>
                                </a:lnTo>
                                <a:lnTo>
                                  <a:pt x="9418" y="2899"/>
                                </a:lnTo>
                                <a:lnTo>
                                  <a:pt x="9423" y="2822"/>
                                </a:lnTo>
                                <a:lnTo>
                                  <a:pt x="9423" y="565"/>
                                </a:lnTo>
                                <a:lnTo>
                                  <a:pt x="9418" y="488"/>
                                </a:lnTo>
                                <a:lnTo>
                                  <a:pt x="9403" y="415"/>
                                </a:lnTo>
                                <a:lnTo>
                                  <a:pt x="9379" y="345"/>
                                </a:lnTo>
                                <a:lnTo>
                                  <a:pt x="9346" y="280"/>
                                </a:lnTo>
                                <a:lnTo>
                                  <a:pt x="9305" y="220"/>
                                </a:lnTo>
                                <a:lnTo>
                                  <a:pt x="9258" y="165"/>
                                </a:lnTo>
                                <a:lnTo>
                                  <a:pt x="9203" y="118"/>
                                </a:lnTo>
                                <a:lnTo>
                                  <a:pt x="9143" y="77"/>
                                </a:lnTo>
                                <a:lnTo>
                                  <a:pt x="9078" y="44"/>
                                </a:lnTo>
                                <a:lnTo>
                                  <a:pt x="9008" y="20"/>
                                </a:lnTo>
                                <a:lnTo>
                                  <a:pt x="8935" y="5"/>
                                </a:lnTo>
                                <a:lnTo>
                                  <a:pt x="8858" y="0"/>
                                </a:lnTo>
                                <a:close/>
                              </a:path>
                            </a:pathLst>
                          </a:custGeom>
                          <a:solidFill>
                            <a:srgbClr val="009DD9">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Text Box 103"/>
                        <wps:cNvSpPr txBox="1">
                          <a:spLocks noChangeArrowheads="1"/>
                        </wps:cNvSpPr>
                        <wps:spPr bwMode="auto">
                          <a:xfrm>
                            <a:off x="0" y="0"/>
                            <a:ext cx="9423" cy="3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E402B2" w14:textId="77777777" w:rsidR="00A879A6" w:rsidRPr="009C6469" w:rsidRDefault="00A879A6" w:rsidP="00030744">
                              <w:pPr>
                                <w:spacing w:before="128"/>
                                <w:ind w:left="491"/>
                                <w:rPr>
                                  <w:i/>
                                  <w:sz w:val="24"/>
                                </w:rPr>
                              </w:pPr>
                              <w:r>
                                <w:rPr>
                                  <w:sz w:val="24"/>
                                </w:rPr>
                                <w:t xml:space="preserve">E: </w:t>
                              </w:r>
                              <w:r>
                                <w:rPr>
                                  <w:i/>
                                  <w:sz w:val="24"/>
                                </w:rPr>
                                <w:t>Respuesta.</w:t>
                              </w:r>
                            </w:p>
                            <w:p w14:paraId="7C4844D8" w14:textId="77777777" w:rsidR="00A879A6" w:rsidRDefault="00A879A6" w:rsidP="00030744">
                              <w:pPr>
                                <w:spacing w:line="242" w:lineRule="auto"/>
                                <w:ind w:left="491" w:right="311"/>
                                <w:rPr>
                                  <w:sz w:val="24"/>
                                </w:rPr>
                              </w:pPr>
                              <w:r>
                                <w:rPr>
                                  <w:sz w:val="24"/>
                                </w:rPr>
                                <w:t xml:space="preserve">Una </w:t>
                              </w:r>
                              <w:r>
                                <w:rPr>
                                  <w:b/>
                                  <w:sz w:val="24"/>
                                </w:rPr>
                                <w:t xml:space="preserve">solución </w:t>
                              </w:r>
                              <w:r>
                                <w:rPr>
                                  <w:sz w:val="24"/>
                                </w:rPr>
                                <w:t>significa: “dar cumplimiento a los requerimientos u objetivos que se hayan planteado en un principio”.</w:t>
                              </w:r>
                            </w:p>
                            <w:p w14:paraId="7B861F08" w14:textId="77777777" w:rsidR="00A879A6" w:rsidRDefault="00A879A6" w:rsidP="00030744">
                              <w:pPr>
                                <w:spacing w:before="116"/>
                                <w:ind w:left="491"/>
                                <w:rPr>
                                  <w:sz w:val="24"/>
                                </w:rPr>
                              </w:pPr>
                              <w:r>
                                <w:rPr>
                                  <w:sz w:val="24"/>
                                </w:rPr>
                                <w:t xml:space="preserve">Para un </w:t>
                              </w:r>
                              <w:r>
                                <w:rPr>
                                  <w:i/>
                                  <w:sz w:val="24"/>
                                </w:rPr>
                                <w:t xml:space="preserve">problema teórico </w:t>
                              </w:r>
                              <w:r>
                                <w:rPr>
                                  <w:sz w:val="24"/>
                                </w:rPr>
                                <w:t xml:space="preserve">[la </w:t>
                              </w:r>
                              <w:r>
                                <w:rPr>
                                  <w:b/>
                                  <w:sz w:val="24"/>
                                </w:rPr>
                                <w:t>solución</w:t>
                              </w:r>
                              <w:r>
                                <w:rPr>
                                  <w:sz w:val="24"/>
                                </w:rPr>
                                <w:t>] puede ser: “encontrar una expresión matemática (algoritmo, modelo)”.</w:t>
                              </w:r>
                            </w:p>
                            <w:p w14:paraId="63616CD1" w14:textId="77777777" w:rsidR="00A879A6" w:rsidRDefault="00A879A6" w:rsidP="00030744">
                              <w:pPr>
                                <w:spacing w:before="119"/>
                                <w:ind w:left="491"/>
                                <w:rPr>
                                  <w:sz w:val="24"/>
                                </w:rPr>
                              </w:pPr>
                              <w:r>
                                <w:rPr>
                                  <w:sz w:val="24"/>
                                </w:rPr>
                                <w:t xml:space="preserve">Mientras que una </w:t>
                              </w:r>
                              <w:r>
                                <w:rPr>
                                  <w:b/>
                                  <w:sz w:val="24"/>
                                </w:rPr>
                                <w:t xml:space="preserve">solución </w:t>
                              </w:r>
                              <w:r>
                                <w:rPr>
                                  <w:sz w:val="24"/>
                                </w:rPr>
                                <w:t xml:space="preserve">al </w:t>
                              </w:r>
                              <w:r>
                                <w:rPr>
                                  <w:b/>
                                  <w:i/>
                                  <w:sz w:val="24"/>
                                </w:rPr>
                                <w:t>problema práctico</w:t>
                              </w:r>
                              <w:r>
                                <w:rPr>
                                  <w:sz w:val="24"/>
                                </w:rPr>
                                <w:t>, además de “la</w:t>
                              </w:r>
                              <w:r>
                                <w:rPr>
                                  <w:spacing w:val="-24"/>
                                  <w:sz w:val="24"/>
                                </w:rPr>
                                <w:t xml:space="preserve"> </w:t>
                              </w:r>
                              <w:r>
                                <w:rPr>
                                  <w:sz w:val="24"/>
                                </w:rPr>
                                <w:t>expresión</w:t>
                              </w:r>
                            </w:p>
                            <w:p w14:paraId="2B9871F5" w14:textId="77777777" w:rsidR="00A879A6" w:rsidRDefault="00A879A6" w:rsidP="00030744">
                              <w:pPr>
                                <w:spacing w:before="3"/>
                                <w:ind w:left="491" w:right="305"/>
                                <w:jc w:val="both"/>
                                <w:rPr>
                                  <w:sz w:val="24"/>
                                </w:rPr>
                              </w:pPr>
                              <w:r>
                                <w:rPr>
                                  <w:sz w:val="24"/>
                                </w:rPr>
                                <w:t>matemática subyacente”, implica “proporcionar un algoritmo computacional que realice la tarea (cumple el objetivo) de clasificar/buscar/identificar elementos X en un conjunto de datos (listar imágenes de playa encontradas en tu colección de</w:t>
                              </w:r>
                              <w:r>
                                <w:rPr>
                                  <w:spacing w:val="-7"/>
                                  <w:sz w:val="24"/>
                                </w:rPr>
                                <w:t xml:space="preserve"> </w:t>
                              </w:r>
                              <w:r>
                                <w:rPr>
                                  <w:sz w:val="24"/>
                                </w:rPr>
                                <w:t>fotos)”.</w:t>
                              </w:r>
                            </w:p>
                          </w:txbxContent>
                        </wps:txbx>
                        <wps:bodyPr rot="0" vert="horz" wrap="square" lIns="0" tIns="0" rIns="0" bIns="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86358FF" id="Grupo 12" o:spid="_x0000_s1167" style="width:471.15pt;height:187pt;mso-position-horizontal-relative:char;mso-position-vertical-relative:line" coordsize="9423,3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">
                <v:shape id="Freeform 102" o:spid="_x0000_s1168" style="position:absolute;width:9423;height:3387;visibility:visible;mso-wrap-style:square;v-text-anchor:top" coordsize="9423,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" path="m8858,l565,,488,5,414,20,345,44,280,77r-60,41l165,165r-47,55l77,280,44,345,20,415,5,488,,565,,2822r5,77l20,2972r24,70l77,3107r41,60l165,3222r55,47l280,3310r65,33l414,3367r74,15l565,3387r8293,l8935,3382r73,-15l9078,3343r65,-33l9203,3269r55,-47l9305,3167r41,-60l9379,3042r24,-70l9418,2899r5,-77l9423,565r-5,-77l9403,415r-24,-70l9346,280r-41,-60l9258,165r-55,-47l9143,77,9078,44,9008,20,8935,5,8858,xe" fillcolor="#009dd9" stroked="f">
                  <v:fill opacity="32896f"/>
                  <v:path arrowok="t" o:connecttype="custom" o:connectlocs="8858,0;565,0;488,5;414,20;345,44;280,77;220,118;165,165;118,220;77,280;44,345;20,415;5,488;0,565;0,2822;5,2899;20,2972;44,3042;77,3107;118,3167;165,3222;220,3269;280,3310;345,3343;414,3367;488,3382;565,3387;8858,3387;8935,3382;9008,3367;9078,3343;9143,3310;9203,3269;9258,3222;9305,3167;9346,3107;9379,3042;9403,2972;9418,2899;9423,2822;9423,565;9418,488;9403,415;9379,345;9346,280;9305,220;9258,165;9203,118;9143,77;9078,44;9008,20;8935,5;8858,0" o:connectangles="0,0,0,0,0,0,0,0,0,0,0,0,0,0,0,0,0,0,0,0,0,0,0,0,0,0,0,0,0,0,0,0,0,0,0,0,0,0,0,0,0,0,0,0,0,0,0,0,0,0,0,0,0"/>
                </v:shape>
                <v:shape id="Text Box 103" o:spid="_x0000_s1169" type="#_x0000_t202" style="position:absolute;width:9423;height:3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14:paraId="2EE402B2" w14:textId="77777777" w:rsidR="00A879A6" w:rsidRPr="009C6469" w:rsidRDefault="00A879A6" w:rsidP="00030744">
                        <w:pPr>
                          <w:spacing w:before="128"/>
                          <w:ind w:left="491"/>
                          <w:rPr>
                            <w:i/>
                            <w:sz w:val="24"/>
                          </w:rPr>
                        </w:pPr>
                        <w:r>
                          <w:rPr>
                            <w:sz w:val="24"/>
                          </w:rPr>
                          <w:t xml:space="preserve">E: </w:t>
                        </w:r>
                        <w:r>
                          <w:rPr>
                            <w:i/>
                            <w:sz w:val="24"/>
                          </w:rPr>
                          <w:t>Respuesta.</w:t>
                        </w:r>
                      </w:p>
                      <w:p w14:paraId="7C4844D8" w14:textId="77777777" w:rsidR="00A879A6" w:rsidRDefault="00A879A6" w:rsidP="00030744">
                        <w:pPr>
                          <w:spacing w:line="242" w:lineRule="auto"/>
                          <w:ind w:left="491" w:right="311"/>
                          <w:rPr>
                            <w:sz w:val="24"/>
                          </w:rPr>
                        </w:pPr>
                        <w:r>
                          <w:rPr>
                            <w:sz w:val="24"/>
                          </w:rPr>
                          <w:t xml:space="preserve">Una </w:t>
                        </w:r>
                        <w:r>
                          <w:rPr>
                            <w:b/>
                            <w:sz w:val="24"/>
                          </w:rPr>
                          <w:t xml:space="preserve">solución </w:t>
                        </w:r>
                        <w:r>
                          <w:rPr>
                            <w:sz w:val="24"/>
                          </w:rPr>
                          <w:t>significa: “dar cumplimiento a los requerimientos u objetivos que se hayan planteado en un principio”.</w:t>
                        </w:r>
                      </w:p>
                      <w:p w14:paraId="7B861F08" w14:textId="77777777" w:rsidR="00A879A6" w:rsidRDefault="00A879A6" w:rsidP="00030744">
                        <w:pPr>
                          <w:spacing w:before="116"/>
                          <w:ind w:left="491"/>
                          <w:rPr>
                            <w:sz w:val="24"/>
                          </w:rPr>
                        </w:pPr>
                        <w:r>
                          <w:rPr>
                            <w:sz w:val="24"/>
                          </w:rPr>
                          <w:t xml:space="preserve">Para un </w:t>
                        </w:r>
                        <w:r>
                          <w:rPr>
                            <w:i/>
                            <w:sz w:val="24"/>
                          </w:rPr>
                          <w:t xml:space="preserve">problema teórico </w:t>
                        </w:r>
                        <w:r>
                          <w:rPr>
                            <w:sz w:val="24"/>
                          </w:rPr>
                          <w:t xml:space="preserve">[la </w:t>
                        </w:r>
                        <w:r>
                          <w:rPr>
                            <w:b/>
                            <w:sz w:val="24"/>
                          </w:rPr>
                          <w:t>solución</w:t>
                        </w:r>
                        <w:r>
                          <w:rPr>
                            <w:sz w:val="24"/>
                          </w:rPr>
                          <w:t>] puede ser: “encontrar una expresión matemática (algoritmo, modelo)”.</w:t>
                        </w:r>
                      </w:p>
                      <w:p w14:paraId="63616CD1" w14:textId="77777777" w:rsidR="00A879A6" w:rsidRDefault="00A879A6" w:rsidP="00030744">
                        <w:pPr>
                          <w:spacing w:before="119"/>
                          <w:ind w:left="491"/>
                          <w:rPr>
                            <w:sz w:val="24"/>
                          </w:rPr>
                        </w:pPr>
                        <w:r>
                          <w:rPr>
                            <w:sz w:val="24"/>
                          </w:rPr>
                          <w:t xml:space="preserve">Mientras que una </w:t>
                        </w:r>
                        <w:r>
                          <w:rPr>
                            <w:b/>
                            <w:sz w:val="24"/>
                          </w:rPr>
                          <w:t xml:space="preserve">solución </w:t>
                        </w:r>
                        <w:r>
                          <w:rPr>
                            <w:sz w:val="24"/>
                          </w:rPr>
                          <w:t xml:space="preserve">al </w:t>
                        </w:r>
                        <w:r>
                          <w:rPr>
                            <w:b/>
                            <w:i/>
                            <w:sz w:val="24"/>
                          </w:rPr>
                          <w:t>problema práctico</w:t>
                        </w:r>
                        <w:r>
                          <w:rPr>
                            <w:sz w:val="24"/>
                          </w:rPr>
                          <w:t>, además de “la</w:t>
                        </w:r>
                        <w:r>
                          <w:rPr>
                            <w:spacing w:val="-24"/>
                            <w:sz w:val="24"/>
                          </w:rPr>
                          <w:t xml:space="preserve"> </w:t>
                        </w:r>
                        <w:r>
                          <w:rPr>
                            <w:sz w:val="24"/>
                          </w:rPr>
                          <w:t>expresión</w:t>
                        </w:r>
                      </w:p>
                      <w:p w14:paraId="2B9871F5" w14:textId="77777777" w:rsidR="00A879A6" w:rsidRDefault="00A879A6" w:rsidP="00030744">
                        <w:pPr>
                          <w:spacing w:before="3"/>
                          <w:ind w:left="491" w:right="305"/>
                          <w:jc w:val="both"/>
                          <w:rPr>
                            <w:sz w:val="24"/>
                          </w:rPr>
                        </w:pPr>
                        <w:r>
                          <w:rPr>
                            <w:sz w:val="24"/>
                          </w:rPr>
                          <w:t>matemática subyacente”, implica “proporcionar un algoritmo computacional que realice la tarea (cumple el objetivo) de clasificar/buscar/identificar elementos X en un conjunto de datos (listar imágenes de playa encontradas en tu colección de</w:t>
                        </w:r>
                        <w:r>
                          <w:rPr>
                            <w:spacing w:val="-7"/>
                            <w:sz w:val="24"/>
                          </w:rPr>
                          <w:t xml:space="preserve"> </w:t>
                        </w:r>
                        <w:r>
                          <w:rPr>
                            <w:sz w:val="24"/>
                          </w:rPr>
                          <w:t>fotos)”.</w:t>
                        </w:r>
                      </w:p>
                    </w:txbxContent>
                  </v:textbox>
                </v:shape>
                <w10:anchorlock/>
              </v:group>
            </w:pict>
          </mc:Fallback>
        </mc:AlternateContent>
      </w:r>
      <w:r w:rsidRPr="009C6469">
        <w:rPr>
          <w:sz w:val="24"/>
          <w:lang w:bidi="es-ES"/>
        </w:rPr>
        <w:tab/>
      </w:r>
    </w:p>
    <w:p w14:paraId="1A3B166E" w14:textId="77777777" w:rsidR="00030744" w:rsidRDefault="00030744" w:rsidP="00030744">
      <w:pPr>
        <w:spacing w:line="276" w:lineRule="auto"/>
        <w:jc w:val="both"/>
        <w:rPr>
          <w:sz w:val="24"/>
          <w:lang w:val="es-ES" w:bidi="es-ES"/>
        </w:rPr>
      </w:pPr>
    </w:p>
    <w:p w14:paraId="67D829B0" w14:textId="77777777" w:rsidR="00030744" w:rsidRDefault="00030744" w:rsidP="00030744">
      <w:pPr>
        <w:spacing w:line="276" w:lineRule="auto"/>
        <w:jc w:val="both"/>
        <w:rPr>
          <w:sz w:val="24"/>
          <w:lang w:val="es-ES" w:bidi="es-ES"/>
        </w:rPr>
      </w:pPr>
    </w:p>
    <w:p w14:paraId="6AC439D3" w14:textId="77777777" w:rsidR="00030744" w:rsidRPr="009C6469" w:rsidRDefault="00030744" w:rsidP="00030744">
      <w:pPr>
        <w:spacing w:line="276" w:lineRule="auto"/>
        <w:jc w:val="both"/>
        <w:rPr>
          <w:sz w:val="24"/>
          <w:lang w:val="es-ES" w:bidi="es-ES"/>
        </w:rPr>
      </w:pPr>
      <w:r>
        <w:rPr>
          <w:noProof/>
          <w:sz w:val="24"/>
          <w:lang w:val="en-US"/>
        </w:rPr>
        <mc:AlternateContent>
          <mc:Choice Requires="wpg">
            <w:drawing>
              <wp:anchor distT="0" distB="0" distL="114300" distR="114300" simplePos="0" relativeHeight="252328960" behindDoc="0" locked="0" layoutInCell="1" allowOverlap="1" wp14:anchorId="671B00F5" wp14:editId="120095CB">
                <wp:simplePos x="0" y="0"/>
                <wp:positionH relativeFrom="column">
                  <wp:posOffset>-41910</wp:posOffset>
                </wp:positionH>
                <wp:positionV relativeFrom="paragraph">
                  <wp:posOffset>451485</wp:posOffset>
                </wp:positionV>
                <wp:extent cx="5983605" cy="1363980"/>
                <wp:effectExtent l="0" t="0" r="0" b="0"/>
                <wp:wrapSquare wrapText="bothSides"/>
                <wp:docPr id="181" name="Grupo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3605" cy="1363980"/>
                          <a:chOff x="0" y="0"/>
                          <a:chExt cx="9423" cy="1970"/>
                        </a:xfrm>
                      </wpg:grpSpPr>
                      <wps:wsp>
                        <wps:cNvPr id="182" name="Freeform 96"/>
                        <wps:cNvSpPr>
                          <a:spLocks/>
                        </wps:cNvSpPr>
                        <wps:spPr bwMode="auto">
                          <a:xfrm>
                            <a:off x="0" y="0"/>
                            <a:ext cx="9423" cy="1969"/>
                          </a:xfrm>
                          <a:custGeom>
                            <a:avLst/>
                            <a:gdLst>
                              <a:gd name="T0" fmla="*/ 9095 w 9423"/>
                              <a:gd name="T1" fmla="*/ 0 h 1969"/>
                              <a:gd name="T2" fmla="*/ 328 w 9423"/>
                              <a:gd name="T3" fmla="*/ 0 h 1969"/>
                              <a:gd name="T4" fmla="*/ 253 w 9423"/>
                              <a:gd name="T5" fmla="*/ 9 h 1969"/>
                              <a:gd name="T6" fmla="*/ 184 w 9423"/>
                              <a:gd name="T7" fmla="*/ 33 h 1969"/>
                              <a:gd name="T8" fmla="*/ 123 w 9423"/>
                              <a:gd name="T9" fmla="*/ 72 h 1969"/>
                              <a:gd name="T10" fmla="*/ 72 w 9423"/>
                              <a:gd name="T11" fmla="*/ 123 h 1969"/>
                              <a:gd name="T12" fmla="*/ 33 w 9423"/>
                              <a:gd name="T13" fmla="*/ 184 h 1969"/>
                              <a:gd name="T14" fmla="*/ 9 w 9423"/>
                              <a:gd name="T15" fmla="*/ 253 h 1969"/>
                              <a:gd name="T16" fmla="*/ 0 w 9423"/>
                              <a:gd name="T17" fmla="*/ 328 h 1969"/>
                              <a:gd name="T18" fmla="*/ 0 w 9423"/>
                              <a:gd name="T19" fmla="*/ 1641 h 1969"/>
                              <a:gd name="T20" fmla="*/ 9 w 9423"/>
                              <a:gd name="T21" fmla="*/ 1716 h 1969"/>
                              <a:gd name="T22" fmla="*/ 33 w 9423"/>
                              <a:gd name="T23" fmla="*/ 1785 h 1969"/>
                              <a:gd name="T24" fmla="*/ 72 w 9423"/>
                              <a:gd name="T25" fmla="*/ 1846 h 1969"/>
                              <a:gd name="T26" fmla="*/ 123 w 9423"/>
                              <a:gd name="T27" fmla="*/ 1897 h 1969"/>
                              <a:gd name="T28" fmla="*/ 184 w 9423"/>
                              <a:gd name="T29" fmla="*/ 1936 h 1969"/>
                              <a:gd name="T30" fmla="*/ 253 w 9423"/>
                              <a:gd name="T31" fmla="*/ 1960 h 1969"/>
                              <a:gd name="T32" fmla="*/ 328 w 9423"/>
                              <a:gd name="T33" fmla="*/ 1969 h 1969"/>
                              <a:gd name="T34" fmla="*/ 9095 w 9423"/>
                              <a:gd name="T35" fmla="*/ 1969 h 1969"/>
                              <a:gd name="T36" fmla="*/ 9170 w 9423"/>
                              <a:gd name="T37" fmla="*/ 1960 h 1969"/>
                              <a:gd name="T38" fmla="*/ 9239 w 9423"/>
                              <a:gd name="T39" fmla="*/ 1936 h 1969"/>
                              <a:gd name="T40" fmla="*/ 9300 w 9423"/>
                              <a:gd name="T41" fmla="*/ 1897 h 1969"/>
                              <a:gd name="T42" fmla="*/ 9351 w 9423"/>
                              <a:gd name="T43" fmla="*/ 1846 h 1969"/>
                              <a:gd name="T44" fmla="*/ 9390 w 9423"/>
                              <a:gd name="T45" fmla="*/ 1785 h 1969"/>
                              <a:gd name="T46" fmla="*/ 9414 w 9423"/>
                              <a:gd name="T47" fmla="*/ 1716 h 1969"/>
                              <a:gd name="T48" fmla="*/ 9423 w 9423"/>
                              <a:gd name="T49" fmla="*/ 1641 h 1969"/>
                              <a:gd name="T50" fmla="*/ 9423 w 9423"/>
                              <a:gd name="T51" fmla="*/ 328 h 1969"/>
                              <a:gd name="T52" fmla="*/ 9414 w 9423"/>
                              <a:gd name="T53" fmla="*/ 253 h 1969"/>
                              <a:gd name="T54" fmla="*/ 9390 w 9423"/>
                              <a:gd name="T55" fmla="*/ 184 h 1969"/>
                              <a:gd name="T56" fmla="*/ 9351 w 9423"/>
                              <a:gd name="T57" fmla="*/ 123 h 1969"/>
                              <a:gd name="T58" fmla="*/ 9300 w 9423"/>
                              <a:gd name="T59" fmla="*/ 72 h 1969"/>
                              <a:gd name="T60" fmla="*/ 9239 w 9423"/>
                              <a:gd name="T61" fmla="*/ 33 h 1969"/>
                              <a:gd name="T62" fmla="*/ 9170 w 9423"/>
                              <a:gd name="T63" fmla="*/ 9 h 1969"/>
                              <a:gd name="T64" fmla="*/ 9095 w 9423"/>
                              <a:gd name="T65" fmla="*/ 0 h 19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9423" h="1969">
                                <a:moveTo>
                                  <a:pt x="9095" y="0"/>
                                </a:moveTo>
                                <a:lnTo>
                                  <a:pt x="328" y="0"/>
                                </a:lnTo>
                                <a:lnTo>
                                  <a:pt x="253" y="9"/>
                                </a:lnTo>
                                <a:lnTo>
                                  <a:pt x="184" y="33"/>
                                </a:lnTo>
                                <a:lnTo>
                                  <a:pt x="123" y="72"/>
                                </a:lnTo>
                                <a:lnTo>
                                  <a:pt x="72" y="123"/>
                                </a:lnTo>
                                <a:lnTo>
                                  <a:pt x="33" y="184"/>
                                </a:lnTo>
                                <a:lnTo>
                                  <a:pt x="9" y="253"/>
                                </a:lnTo>
                                <a:lnTo>
                                  <a:pt x="0" y="328"/>
                                </a:lnTo>
                                <a:lnTo>
                                  <a:pt x="0" y="1641"/>
                                </a:lnTo>
                                <a:lnTo>
                                  <a:pt x="9" y="1716"/>
                                </a:lnTo>
                                <a:lnTo>
                                  <a:pt x="33" y="1785"/>
                                </a:lnTo>
                                <a:lnTo>
                                  <a:pt x="72" y="1846"/>
                                </a:lnTo>
                                <a:lnTo>
                                  <a:pt x="123" y="1897"/>
                                </a:lnTo>
                                <a:lnTo>
                                  <a:pt x="184" y="1936"/>
                                </a:lnTo>
                                <a:lnTo>
                                  <a:pt x="253" y="1960"/>
                                </a:lnTo>
                                <a:lnTo>
                                  <a:pt x="328" y="1969"/>
                                </a:lnTo>
                                <a:lnTo>
                                  <a:pt x="9095" y="1969"/>
                                </a:lnTo>
                                <a:lnTo>
                                  <a:pt x="9170" y="1960"/>
                                </a:lnTo>
                                <a:lnTo>
                                  <a:pt x="9239" y="1936"/>
                                </a:lnTo>
                                <a:lnTo>
                                  <a:pt x="9300" y="1897"/>
                                </a:lnTo>
                                <a:lnTo>
                                  <a:pt x="9351" y="1846"/>
                                </a:lnTo>
                                <a:lnTo>
                                  <a:pt x="9390" y="1785"/>
                                </a:lnTo>
                                <a:lnTo>
                                  <a:pt x="9414" y="1716"/>
                                </a:lnTo>
                                <a:lnTo>
                                  <a:pt x="9423" y="1641"/>
                                </a:lnTo>
                                <a:lnTo>
                                  <a:pt x="9423" y="328"/>
                                </a:lnTo>
                                <a:lnTo>
                                  <a:pt x="9414" y="253"/>
                                </a:lnTo>
                                <a:lnTo>
                                  <a:pt x="9390" y="184"/>
                                </a:lnTo>
                                <a:lnTo>
                                  <a:pt x="9351" y="123"/>
                                </a:lnTo>
                                <a:lnTo>
                                  <a:pt x="9300" y="72"/>
                                </a:lnTo>
                                <a:lnTo>
                                  <a:pt x="9239" y="33"/>
                                </a:lnTo>
                                <a:lnTo>
                                  <a:pt x="9170" y="9"/>
                                </a:lnTo>
                                <a:lnTo>
                                  <a:pt x="9095" y="0"/>
                                </a:lnTo>
                                <a:close/>
                              </a:path>
                            </a:pathLst>
                          </a:custGeom>
                          <a:solidFill>
                            <a:srgbClr val="009DD9">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Text Box 97"/>
                        <wps:cNvSpPr txBox="1">
                          <a:spLocks noChangeArrowheads="1"/>
                        </wps:cNvSpPr>
                        <wps:spPr bwMode="auto">
                          <a:xfrm>
                            <a:off x="0" y="0"/>
                            <a:ext cx="9423" cy="1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88A4A" w14:textId="77777777" w:rsidR="00A879A6" w:rsidRPr="009C6469" w:rsidRDefault="00A879A6" w:rsidP="00030744">
                              <w:pPr>
                                <w:spacing w:before="107"/>
                                <w:ind w:left="326"/>
                                <w:rPr>
                                  <w:i/>
                                  <w:sz w:val="24"/>
                                </w:rPr>
                              </w:pPr>
                              <w:r>
                                <w:rPr>
                                  <w:sz w:val="24"/>
                                </w:rPr>
                                <w:t xml:space="preserve">E: </w:t>
                              </w:r>
                              <w:r>
                                <w:rPr>
                                  <w:i/>
                                  <w:sz w:val="24"/>
                                </w:rPr>
                                <w:t>Respuesta.</w:t>
                              </w:r>
                            </w:p>
                            <w:p w14:paraId="69BDFAE4" w14:textId="77777777" w:rsidR="00A879A6" w:rsidRDefault="00A879A6" w:rsidP="00030744">
                              <w:pPr>
                                <w:ind w:left="326" w:right="408"/>
                                <w:rPr>
                                  <w:sz w:val="24"/>
                                </w:rPr>
                              </w:pPr>
                              <w:r>
                                <w:rPr>
                                  <w:sz w:val="24"/>
                                </w:rPr>
                                <w:t xml:space="preserve">Realmente no hacemos alguna distinción explícita [acerca] de la </w:t>
                              </w:r>
                              <w:r>
                                <w:rPr>
                                  <w:i/>
                                  <w:sz w:val="24"/>
                                </w:rPr>
                                <w:t>resolución del problema</w:t>
                              </w:r>
                              <w:r>
                                <w:rPr>
                                  <w:sz w:val="24"/>
                                </w:rPr>
                                <w:t>. [Ya que] según entiendo, ésta tiene que ver “con el proceso que genera la solución”.</w:t>
                              </w:r>
                            </w:p>
                            <w:p w14:paraId="384EFE01" w14:textId="77777777" w:rsidR="00A879A6" w:rsidRDefault="00A879A6" w:rsidP="00030744">
                              <w:pPr>
                                <w:spacing w:before="2"/>
                                <w:ind w:left="326" w:right="541"/>
                                <w:rPr>
                                  <w:sz w:val="24"/>
                                </w:rPr>
                              </w:pPr>
                              <w:r>
                                <w:rPr>
                                  <w:sz w:val="24"/>
                                </w:rPr>
                                <w:t xml:space="preserve">Siendo así, la </w:t>
                              </w:r>
                              <w:r>
                                <w:rPr>
                                  <w:i/>
                                  <w:sz w:val="24"/>
                                </w:rPr>
                                <w:t xml:space="preserve">resolución de un problema </w:t>
                              </w:r>
                              <w:r>
                                <w:rPr>
                                  <w:sz w:val="24"/>
                                </w:rPr>
                                <w:t>involucra la adecuación del método científico a nuestro ámbito; haciendo especial énfasis en la planeación y delimitación.</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71B00F5" id="Grupo 21" o:spid="_x0000_s1170" style="position:absolute;left:0;text-align:left;margin-left:-3.3pt;margin-top:35.55pt;width:471.15pt;height:107.4pt;z-index:252328960;mso-position-horizontal-relative:text;mso-position-vertical-relative:text;mso-height-relative:margin" coordsize="9423,1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">
                <v:shape id="Freeform 96" o:spid="_x0000_s1171" style="position:absolute;width:9423;height:1969;visibility:visible;mso-wrap-style:square;v-text-anchor:top" coordsize="9423,1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" path="m9095,l328,,253,9,184,33,123,72,72,123,33,184,9,253,,328,,1641r9,75l33,1785r39,61l123,1897r61,39l253,1960r75,9l9095,1969r75,-9l9239,1936r61,-39l9351,1846r39,-61l9414,1716r9,-75l9423,328r-9,-75l9390,184r-39,-61l9300,72,9239,33,9170,9,9095,xe" fillcolor="#009dd9" stroked="f">
                  <v:fill opacity="32896f"/>
                  <v:path arrowok="t" o:connecttype="custom" o:connectlocs="9095,0;328,0;253,9;184,33;123,72;72,123;33,184;9,253;0,328;0,1641;9,1716;33,1785;72,1846;123,1897;184,1936;253,1960;328,1969;9095,1969;9170,1960;9239,1936;9300,1897;9351,1846;9390,1785;9414,1716;9423,1641;9423,328;9414,253;9390,184;9351,123;9300,72;9239,33;9170,9;9095,0" o:connectangles="0,0,0,0,0,0,0,0,0,0,0,0,0,0,0,0,0,0,0,0,0,0,0,0,0,0,0,0,0,0,0,0,0"/>
                </v:shape>
                <v:shape id="Text Box 97" o:spid="_x0000_s1172" type="#_x0000_t202" style="position:absolute;width:9423;height:1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14:paraId="12588A4A" w14:textId="77777777" w:rsidR="00A879A6" w:rsidRPr="009C6469" w:rsidRDefault="00A879A6" w:rsidP="00030744">
                        <w:pPr>
                          <w:spacing w:before="107"/>
                          <w:ind w:left="326"/>
                          <w:rPr>
                            <w:i/>
                            <w:sz w:val="24"/>
                          </w:rPr>
                        </w:pPr>
                        <w:r>
                          <w:rPr>
                            <w:sz w:val="24"/>
                          </w:rPr>
                          <w:t xml:space="preserve">E: </w:t>
                        </w:r>
                        <w:r>
                          <w:rPr>
                            <w:i/>
                            <w:sz w:val="24"/>
                          </w:rPr>
                          <w:t>Respuesta.</w:t>
                        </w:r>
                      </w:p>
                      <w:p w14:paraId="69BDFAE4" w14:textId="77777777" w:rsidR="00A879A6" w:rsidRDefault="00A879A6" w:rsidP="00030744">
                        <w:pPr>
                          <w:ind w:left="326" w:right="408"/>
                          <w:rPr>
                            <w:sz w:val="24"/>
                          </w:rPr>
                        </w:pPr>
                        <w:r>
                          <w:rPr>
                            <w:sz w:val="24"/>
                          </w:rPr>
                          <w:t xml:space="preserve">Realmente no hacemos alguna distinción explícita [acerca] de la </w:t>
                        </w:r>
                        <w:r>
                          <w:rPr>
                            <w:i/>
                            <w:sz w:val="24"/>
                          </w:rPr>
                          <w:t>resolución del problema</w:t>
                        </w:r>
                        <w:r>
                          <w:rPr>
                            <w:sz w:val="24"/>
                          </w:rPr>
                          <w:t>. [Ya que] según entiendo, ésta tiene que ver “con el proceso que genera la solución”.</w:t>
                        </w:r>
                      </w:p>
                      <w:p w14:paraId="384EFE01" w14:textId="77777777" w:rsidR="00A879A6" w:rsidRDefault="00A879A6" w:rsidP="00030744">
                        <w:pPr>
                          <w:spacing w:before="2"/>
                          <w:ind w:left="326" w:right="541"/>
                          <w:rPr>
                            <w:sz w:val="24"/>
                          </w:rPr>
                        </w:pPr>
                        <w:r>
                          <w:rPr>
                            <w:sz w:val="24"/>
                          </w:rPr>
                          <w:t xml:space="preserve">Siendo así, la </w:t>
                        </w:r>
                        <w:r>
                          <w:rPr>
                            <w:i/>
                            <w:sz w:val="24"/>
                          </w:rPr>
                          <w:t xml:space="preserve">resolución de un problema </w:t>
                        </w:r>
                        <w:r>
                          <w:rPr>
                            <w:sz w:val="24"/>
                          </w:rPr>
                          <w:t>involucra la adecuación del método científico a nuestro ámbito; haciendo especial énfasis en la planeación y delimitación.</w:t>
                        </w:r>
                      </w:p>
                    </w:txbxContent>
                  </v:textbox>
                </v:shape>
                <w10:wrap type="square"/>
              </v:group>
            </w:pict>
          </mc:Fallback>
        </mc:AlternateContent>
      </w:r>
    </w:p>
    <w:p w14:paraId="04EB3B48" w14:textId="77777777" w:rsidR="00030744" w:rsidRPr="009C6469" w:rsidRDefault="00030744" w:rsidP="00030744">
      <w:pPr>
        <w:spacing w:line="276" w:lineRule="auto"/>
        <w:jc w:val="both"/>
        <w:rPr>
          <w:sz w:val="24"/>
          <w:lang w:val="es-ES" w:bidi="es-ES"/>
        </w:rPr>
      </w:pPr>
    </w:p>
    <w:p w14:paraId="4F4DF4B9" w14:textId="77777777" w:rsidR="00030744" w:rsidRPr="009C6469" w:rsidRDefault="00030744" w:rsidP="00030744">
      <w:pPr>
        <w:spacing w:line="276" w:lineRule="auto"/>
        <w:jc w:val="both"/>
        <w:rPr>
          <w:sz w:val="24"/>
          <w:lang w:val="es-ES" w:bidi="es-ES"/>
        </w:rPr>
      </w:pPr>
    </w:p>
    <w:p w14:paraId="7CB2468E" w14:textId="77777777" w:rsidR="00030744" w:rsidRPr="009C6469" w:rsidRDefault="00030744" w:rsidP="00030744">
      <w:pPr>
        <w:spacing w:line="276" w:lineRule="auto"/>
        <w:jc w:val="both"/>
        <w:rPr>
          <w:sz w:val="24"/>
          <w:lang w:val="es-ES" w:bidi="es-ES"/>
        </w:rPr>
      </w:pPr>
      <w:r>
        <w:rPr>
          <w:noProof/>
          <w:sz w:val="24"/>
          <w:lang w:val="en-US"/>
        </w:rPr>
        <mc:AlternateContent>
          <mc:Choice Requires="wpg">
            <w:drawing>
              <wp:anchor distT="0" distB="0" distL="114300" distR="114300" simplePos="0" relativeHeight="252329984" behindDoc="0" locked="0" layoutInCell="1" allowOverlap="1" wp14:anchorId="3B7F379B" wp14:editId="1A850B41">
                <wp:simplePos x="0" y="0"/>
                <wp:positionH relativeFrom="column">
                  <wp:posOffset>20320</wp:posOffset>
                </wp:positionH>
                <wp:positionV relativeFrom="paragraph">
                  <wp:posOffset>233680</wp:posOffset>
                </wp:positionV>
                <wp:extent cx="2297430" cy="312420"/>
                <wp:effectExtent l="0" t="0" r="0" b="0"/>
                <wp:wrapSquare wrapText="bothSides"/>
                <wp:docPr id="178" name="Grupo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7430" cy="312420"/>
                          <a:chOff x="0" y="0"/>
                          <a:chExt cx="3618" cy="492"/>
                        </a:xfrm>
                      </wpg:grpSpPr>
                      <wps:wsp>
                        <wps:cNvPr id="179" name="Freeform 93"/>
                        <wps:cNvSpPr>
                          <a:spLocks/>
                        </wps:cNvSpPr>
                        <wps:spPr bwMode="auto">
                          <a:xfrm>
                            <a:off x="0" y="0"/>
                            <a:ext cx="3618" cy="492"/>
                          </a:xfrm>
                          <a:custGeom>
                            <a:avLst/>
                            <a:gdLst>
                              <a:gd name="T0" fmla="*/ 3536 w 3618"/>
                              <a:gd name="T1" fmla="*/ 0 h 492"/>
                              <a:gd name="T2" fmla="*/ 0 w 3618"/>
                              <a:gd name="T3" fmla="*/ 0 h 492"/>
                              <a:gd name="T4" fmla="*/ 0 w 3618"/>
                              <a:gd name="T5" fmla="*/ 410 h 492"/>
                              <a:gd name="T6" fmla="*/ 82 w 3618"/>
                              <a:gd name="T7" fmla="*/ 492 h 492"/>
                              <a:gd name="T8" fmla="*/ 3618 w 3618"/>
                              <a:gd name="T9" fmla="*/ 492 h 492"/>
                              <a:gd name="T10" fmla="*/ 3618 w 3618"/>
                              <a:gd name="T11" fmla="*/ 82 h 492"/>
                              <a:gd name="T12" fmla="*/ 3536 w 3618"/>
                              <a:gd name="T13" fmla="*/ 0 h 492"/>
                            </a:gdLst>
                            <a:ahLst/>
                            <a:cxnLst>
                              <a:cxn ang="0">
                                <a:pos x="T0" y="T1"/>
                              </a:cxn>
                              <a:cxn ang="0">
                                <a:pos x="T2" y="T3"/>
                              </a:cxn>
                              <a:cxn ang="0">
                                <a:pos x="T4" y="T5"/>
                              </a:cxn>
                              <a:cxn ang="0">
                                <a:pos x="T6" y="T7"/>
                              </a:cxn>
                              <a:cxn ang="0">
                                <a:pos x="T8" y="T9"/>
                              </a:cxn>
                              <a:cxn ang="0">
                                <a:pos x="T10" y="T11"/>
                              </a:cxn>
                              <a:cxn ang="0">
                                <a:pos x="T12" y="T13"/>
                              </a:cxn>
                            </a:cxnLst>
                            <a:rect l="0" t="0" r="r" b="b"/>
                            <a:pathLst>
                              <a:path w="3618" h="492">
                                <a:moveTo>
                                  <a:pt x="3536" y="0"/>
                                </a:moveTo>
                                <a:lnTo>
                                  <a:pt x="0" y="0"/>
                                </a:lnTo>
                                <a:lnTo>
                                  <a:pt x="0" y="410"/>
                                </a:lnTo>
                                <a:lnTo>
                                  <a:pt x="82" y="492"/>
                                </a:lnTo>
                                <a:lnTo>
                                  <a:pt x="3618" y="492"/>
                                </a:lnTo>
                                <a:lnTo>
                                  <a:pt x="3618" y="82"/>
                                </a:lnTo>
                                <a:lnTo>
                                  <a:pt x="3536" y="0"/>
                                </a:lnTo>
                                <a:close/>
                              </a:path>
                            </a:pathLst>
                          </a:custGeom>
                          <a:solidFill>
                            <a:srgbClr val="A4C248">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Text Box 94"/>
                        <wps:cNvSpPr txBox="1">
                          <a:spLocks noChangeArrowheads="1"/>
                        </wps:cNvSpPr>
                        <wps:spPr bwMode="auto">
                          <a:xfrm>
                            <a:off x="0" y="0"/>
                            <a:ext cx="3618" cy="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34BE6" w14:textId="77777777" w:rsidR="00A879A6" w:rsidRDefault="00A879A6" w:rsidP="00030744">
                              <w:pPr>
                                <w:spacing w:before="53"/>
                                <w:ind w:left="98"/>
                                <w:rPr>
                                  <w:sz w:val="24"/>
                                </w:rPr>
                              </w:pPr>
                              <w:r>
                                <w:rPr>
                                  <w:sz w:val="24"/>
                                </w:rPr>
                                <w:t xml:space="preserve">A: ¿Tienes </w:t>
                              </w:r>
                              <w:r>
                                <w:rPr>
                                  <w:i/>
                                  <w:sz w:val="24"/>
                                </w:rPr>
                                <w:t xml:space="preserve">fuentes </w:t>
                              </w:r>
                              <w:r>
                                <w:rPr>
                                  <w:sz w:val="24"/>
                                </w:rPr>
                                <w:t>sobre esto?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B7F379B" id="Grupo 24" o:spid="_x0000_s1173" style="position:absolute;left:0;text-align:left;margin-left:1.6pt;margin-top:18.4pt;width:180.9pt;height:24.6pt;z-index:252329984;mso-position-horizontal-relative:text;mso-position-vertical-relative:text" coordsize="3618,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">
                <v:shape id="Freeform 93" o:spid="_x0000_s1174" style="position:absolute;width:3618;height:492;visibility:visible;mso-wrap-style:square;v-text-anchor:top" coordsize="3618,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" path="m3536,l,,,410r82,82l3618,492r,-410l3536,xe" fillcolor="#a4c248" stroked="f">
                  <v:fill opacity="32896f"/>
                  <v:path arrowok="t" o:connecttype="custom" o:connectlocs="3536,0;0,0;0,410;82,492;3618,492;3618,82;3536,0" o:connectangles="0,0,0,0,0,0,0"/>
                </v:shape>
                <v:shape id="Text Box 94" o:spid="_x0000_s1175" type="#_x0000_t202" style="position:absolute;width:3618;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14:paraId="49734BE6" w14:textId="77777777" w:rsidR="00A879A6" w:rsidRDefault="00A879A6" w:rsidP="00030744">
                        <w:pPr>
                          <w:spacing w:before="53"/>
                          <w:ind w:left="98"/>
                          <w:rPr>
                            <w:sz w:val="24"/>
                          </w:rPr>
                        </w:pPr>
                        <w:r>
                          <w:rPr>
                            <w:sz w:val="24"/>
                          </w:rPr>
                          <w:t xml:space="preserve">A: ¿Tienes </w:t>
                        </w:r>
                        <w:r>
                          <w:rPr>
                            <w:i/>
                            <w:sz w:val="24"/>
                          </w:rPr>
                          <w:t xml:space="preserve">fuentes </w:t>
                        </w:r>
                        <w:r>
                          <w:rPr>
                            <w:sz w:val="24"/>
                          </w:rPr>
                          <w:t>sobre esto?</w:t>
                        </w:r>
                      </w:p>
                    </w:txbxContent>
                  </v:textbox>
                </v:shape>
                <w10:wrap type="square"/>
              </v:group>
            </w:pict>
          </mc:Fallback>
        </mc:AlternateContent>
      </w:r>
    </w:p>
    <w:p w14:paraId="5E499E42" w14:textId="77777777" w:rsidR="00030744" w:rsidRDefault="00030744" w:rsidP="00030744">
      <w:pPr>
        <w:spacing w:line="276" w:lineRule="auto"/>
        <w:ind w:left="142"/>
        <w:jc w:val="both"/>
        <w:rPr>
          <w:sz w:val="24"/>
          <w:lang w:val="es-ES" w:bidi="es-ES"/>
        </w:rPr>
      </w:pPr>
    </w:p>
    <w:p w14:paraId="494940BD" w14:textId="77777777" w:rsidR="00030744" w:rsidRDefault="00030744" w:rsidP="00030744">
      <w:pPr>
        <w:spacing w:line="276" w:lineRule="auto"/>
        <w:ind w:left="142"/>
        <w:jc w:val="both"/>
        <w:rPr>
          <w:sz w:val="24"/>
          <w:lang w:val="es-ES" w:bidi="es-ES"/>
        </w:rPr>
      </w:pPr>
    </w:p>
    <w:p w14:paraId="1A4568AE" w14:textId="77777777" w:rsidR="00030744" w:rsidRPr="009C6469" w:rsidRDefault="00030744" w:rsidP="00030744">
      <w:pPr>
        <w:spacing w:line="276" w:lineRule="auto"/>
        <w:ind w:left="142"/>
        <w:jc w:val="both"/>
        <w:rPr>
          <w:sz w:val="24"/>
          <w:lang w:val="es-ES" w:bidi="es-ES"/>
        </w:rPr>
      </w:pPr>
      <w:r>
        <w:rPr>
          <w:noProof/>
          <w:sz w:val="24"/>
          <w:lang w:val="en-US"/>
        </w:rPr>
        <mc:AlternateContent>
          <mc:Choice Requires="wpg">
            <w:drawing>
              <wp:anchor distT="0" distB="0" distL="0" distR="0" simplePos="0" relativeHeight="252325888" behindDoc="0" locked="0" layoutInCell="1" allowOverlap="1" wp14:anchorId="7D0D7D33" wp14:editId="0988FD66">
                <wp:simplePos x="0" y="0"/>
                <wp:positionH relativeFrom="page">
                  <wp:posOffset>606425</wp:posOffset>
                </wp:positionH>
                <wp:positionV relativeFrom="paragraph">
                  <wp:posOffset>231140</wp:posOffset>
                </wp:positionV>
                <wp:extent cx="6496050" cy="3138805"/>
                <wp:effectExtent l="0" t="0" r="0" b="0"/>
                <wp:wrapSquare wrapText="bothSides"/>
                <wp:docPr id="176"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6050" cy="3138805"/>
                          <a:chOff x="1271" y="200"/>
                          <a:chExt cx="9423" cy="4775"/>
                        </a:xfrm>
                      </wpg:grpSpPr>
                      <wps:wsp>
                        <wps:cNvPr id="177" name="Freeform 202"/>
                        <wps:cNvSpPr>
                          <a:spLocks/>
                        </wps:cNvSpPr>
                        <wps:spPr bwMode="auto">
                          <a:xfrm>
                            <a:off x="1271" y="200"/>
                            <a:ext cx="9423" cy="4775"/>
                          </a:xfrm>
                          <a:custGeom>
                            <a:avLst/>
                            <a:gdLst>
                              <a:gd name="T0" fmla="+- 0 2067 1271"/>
                              <a:gd name="T1" fmla="*/ T0 w 9423"/>
                              <a:gd name="T2" fmla="+- 0 201 201"/>
                              <a:gd name="T3" fmla="*/ 201 h 4775"/>
                              <a:gd name="T4" fmla="+- 0 1916 1271"/>
                              <a:gd name="T5" fmla="*/ T4 w 9423"/>
                              <a:gd name="T6" fmla="+- 0 215 201"/>
                              <a:gd name="T7" fmla="*/ 215 h 4775"/>
                              <a:gd name="T8" fmla="+- 0 1774 1271"/>
                              <a:gd name="T9" fmla="*/ T8 w 9423"/>
                              <a:gd name="T10" fmla="+- 0 256 201"/>
                              <a:gd name="T11" fmla="*/ 256 h 4775"/>
                              <a:gd name="T12" fmla="+- 0 1645 1271"/>
                              <a:gd name="T13" fmla="*/ T12 w 9423"/>
                              <a:gd name="T14" fmla="+- 0 322 201"/>
                              <a:gd name="T15" fmla="*/ 322 h 4775"/>
                              <a:gd name="T16" fmla="+- 0 1530 1271"/>
                              <a:gd name="T17" fmla="*/ T16 w 9423"/>
                              <a:gd name="T18" fmla="+- 0 409 201"/>
                              <a:gd name="T19" fmla="*/ 409 h 4775"/>
                              <a:gd name="T20" fmla="+- 0 1433 1271"/>
                              <a:gd name="T21" fmla="*/ T20 w 9423"/>
                              <a:gd name="T22" fmla="+- 0 515 201"/>
                              <a:gd name="T23" fmla="*/ 515 h 4775"/>
                              <a:gd name="T24" fmla="+- 0 1357 1271"/>
                              <a:gd name="T25" fmla="*/ T24 w 9423"/>
                              <a:gd name="T26" fmla="+- 0 637 201"/>
                              <a:gd name="T27" fmla="*/ 637 h 4775"/>
                              <a:gd name="T28" fmla="+- 0 1303 1271"/>
                              <a:gd name="T29" fmla="*/ T28 w 9423"/>
                              <a:gd name="T30" fmla="+- 0 773 201"/>
                              <a:gd name="T31" fmla="*/ 773 h 4775"/>
                              <a:gd name="T32" fmla="+- 0 1275 1271"/>
                              <a:gd name="T33" fmla="*/ T32 w 9423"/>
                              <a:gd name="T34" fmla="+- 0 920 201"/>
                              <a:gd name="T35" fmla="*/ 920 h 4775"/>
                              <a:gd name="T36" fmla="+- 0 1271 1271"/>
                              <a:gd name="T37" fmla="*/ T36 w 9423"/>
                              <a:gd name="T38" fmla="+- 0 4180 201"/>
                              <a:gd name="T39" fmla="*/ 4180 h 4775"/>
                              <a:gd name="T40" fmla="+- 0 1285 1271"/>
                              <a:gd name="T41" fmla="*/ T40 w 9423"/>
                              <a:gd name="T42" fmla="+- 0 4331 201"/>
                              <a:gd name="T43" fmla="*/ 4331 h 4775"/>
                              <a:gd name="T44" fmla="+- 0 1327 1271"/>
                              <a:gd name="T45" fmla="*/ T44 w 9423"/>
                              <a:gd name="T46" fmla="+- 0 4473 201"/>
                              <a:gd name="T47" fmla="*/ 4473 h 4775"/>
                              <a:gd name="T48" fmla="+- 0 1392 1271"/>
                              <a:gd name="T49" fmla="*/ T48 w 9423"/>
                              <a:gd name="T50" fmla="+- 0 4602 201"/>
                              <a:gd name="T51" fmla="*/ 4602 h 4775"/>
                              <a:gd name="T52" fmla="+- 0 1479 1271"/>
                              <a:gd name="T53" fmla="*/ T52 w 9423"/>
                              <a:gd name="T54" fmla="+- 0 4717 201"/>
                              <a:gd name="T55" fmla="*/ 4717 h 4775"/>
                              <a:gd name="T56" fmla="+- 0 1585 1271"/>
                              <a:gd name="T57" fmla="*/ T56 w 9423"/>
                              <a:gd name="T58" fmla="+- 0 4814 201"/>
                              <a:gd name="T59" fmla="*/ 4814 h 4775"/>
                              <a:gd name="T60" fmla="+- 0 1708 1271"/>
                              <a:gd name="T61" fmla="*/ T60 w 9423"/>
                              <a:gd name="T62" fmla="+- 0 4890 201"/>
                              <a:gd name="T63" fmla="*/ 4890 h 4775"/>
                              <a:gd name="T64" fmla="+- 0 1843 1271"/>
                              <a:gd name="T65" fmla="*/ T64 w 9423"/>
                              <a:gd name="T66" fmla="+- 0 4944 201"/>
                              <a:gd name="T67" fmla="*/ 4944 h 4775"/>
                              <a:gd name="T68" fmla="+- 0 1990 1271"/>
                              <a:gd name="T69" fmla="*/ T68 w 9423"/>
                              <a:gd name="T70" fmla="+- 0 4972 201"/>
                              <a:gd name="T71" fmla="*/ 4972 h 4775"/>
                              <a:gd name="T72" fmla="+- 0 9898 1271"/>
                              <a:gd name="T73" fmla="*/ T72 w 9423"/>
                              <a:gd name="T74" fmla="+- 0 4976 201"/>
                              <a:gd name="T75" fmla="*/ 4976 h 4775"/>
                              <a:gd name="T76" fmla="+- 0 10049 1271"/>
                              <a:gd name="T77" fmla="*/ T76 w 9423"/>
                              <a:gd name="T78" fmla="+- 0 4961 201"/>
                              <a:gd name="T79" fmla="*/ 4961 h 4775"/>
                              <a:gd name="T80" fmla="+- 0 10191 1271"/>
                              <a:gd name="T81" fmla="*/ T80 w 9423"/>
                              <a:gd name="T82" fmla="+- 0 4920 201"/>
                              <a:gd name="T83" fmla="*/ 4920 h 4775"/>
                              <a:gd name="T84" fmla="+- 0 10320 1271"/>
                              <a:gd name="T85" fmla="*/ T84 w 9423"/>
                              <a:gd name="T86" fmla="+- 0 4855 201"/>
                              <a:gd name="T87" fmla="*/ 4855 h 4775"/>
                              <a:gd name="T88" fmla="+- 0 10435 1271"/>
                              <a:gd name="T89" fmla="*/ T88 w 9423"/>
                              <a:gd name="T90" fmla="+- 0 4768 201"/>
                              <a:gd name="T91" fmla="*/ 4768 h 4775"/>
                              <a:gd name="T92" fmla="+- 0 10532 1271"/>
                              <a:gd name="T93" fmla="*/ T92 w 9423"/>
                              <a:gd name="T94" fmla="+- 0 4662 201"/>
                              <a:gd name="T95" fmla="*/ 4662 h 4775"/>
                              <a:gd name="T96" fmla="+- 0 10608 1271"/>
                              <a:gd name="T97" fmla="*/ T96 w 9423"/>
                              <a:gd name="T98" fmla="+- 0 4539 201"/>
                              <a:gd name="T99" fmla="*/ 4539 h 4775"/>
                              <a:gd name="T100" fmla="+- 0 10662 1271"/>
                              <a:gd name="T101" fmla="*/ T100 w 9423"/>
                              <a:gd name="T102" fmla="+- 0 4403 201"/>
                              <a:gd name="T103" fmla="*/ 4403 h 4775"/>
                              <a:gd name="T104" fmla="+- 0 10690 1271"/>
                              <a:gd name="T105" fmla="*/ T104 w 9423"/>
                              <a:gd name="T106" fmla="+- 0 4257 201"/>
                              <a:gd name="T107" fmla="*/ 4257 h 4775"/>
                              <a:gd name="T108" fmla="+- 0 10694 1271"/>
                              <a:gd name="T109" fmla="*/ T108 w 9423"/>
                              <a:gd name="T110" fmla="+- 0 997 201"/>
                              <a:gd name="T111" fmla="*/ 997 h 4775"/>
                              <a:gd name="T112" fmla="+- 0 10680 1271"/>
                              <a:gd name="T113" fmla="*/ T112 w 9423"/>
                              <a:gd name="T114" fmla="+- 0 845 201"/>
                              <a:gd name="T115" fmla="*/ 845 h 4775"/>
                              <a:gd name="T116" fmla="+- 0 10638 1271"/>
                              <a:gd name="T117" fmla="*/ T116 w 9423"/>
                              <a:gd name="T118" fmla="+- 0 704 201"/>
                              <a:gd name="T119" fmla="*/ 704 h 4775"/>
                              <a:gd name="T120" fmla="+- 0 10573 1271"/>
                              <a:gd name="T121" fmla="*/ T120 w 9423"/>
                              <a:gd name="T122" fmla="+- 0 574 201"/>
                              <a:gd name="T123" fmla="*/ 574 h 4775"/>
                              <a:gd name="T124" fmla="+- 0 10486 1271"/>
                              <a:gd name="T125" fmla="*/ T124 w 9423"/>
                              <a:gd name="T126" fmla="+- 0 460 201"/>
                              <a:gd name="T127" fmla="*/ 460 h 4775"/>
                              <a:gd name="T128" fmla="+- 0 10380 1271"/>
                              <a:gd name="T129" fmla="*/ T128 w 9423"/>
                              <a:gd name="T130" fmla="+- 0 363 201"/>
                              <a:gd name="T131" fmla="*/ 363 h 4775"/>
                              <a:gd name="T132" fmla="+- 0 10257 1271"/>
                              <a:gd name="T133" fmla="*/ T132 w 9423"/>
                              <a:gd name="T134" fmla="+- 0 286 201"/>
                              <a:gd name="T135" fmla="*/ 286 h 4775"/>
                              <a:gd name="T136" fmla="+- 0 10122 1271"/>
                              <a:gd name="T137" fmla="*/ T136 w 9423"/>
                              <a:gd name="T138" fmla="+- 0 233 201"/>
                              <a:gd name="T139" fmla="*/ 233 h 4775"/>
                              <a:gd name="T140" fmla="+- 0 9975 1271"/>
                              <a:gd name="T141" fmla="*/ T140 w 9423"/>
                              <a:gd name="T142" fmla="+- 0 204 201"/>
                              <a:gd name="T143" fmla="*/ 204 h 4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423" h="4775">
                                <a:moveTo>
                                  <a:pt x="8627" y="0"/>
                                </a:moveTo>
                                <a:lnTo>
                                  <a:pt x="796" y="0"/>
                                </a:lnTo>
                                <a:lnTo>
                                  <a:pt x="719" y="3"/>
                                </a:lnTo>
                                <a:lnTo>
                                  <a:pt x="645" y="14"/>
                                </a:lnTo>
                                <a:lnTo>
                                  <a:pt x="572" y="32"/>
                                </a:lnTo>
                                <a:lnTo>
                                  <a:pt x="503" y="55"/>
                                </a:lnTo>
                                <a:lnTo>
                                  <a:pt x="437" y="85"/>
                                </a:lnTo>
                                <a:lnTo>
                                  <a:pt x="374" y="121"/>
                                </a:lnTo>
                                <a:lnTo>
                                  <a:pt x="314" y="162"/>
                                </a:lnTo>
                                <a:lnTo>
                                  <a:pt x="259" y="208"/>
                                </a:lnTo>
                                <a:lnTo>
                                  <a:pt x="208" y="259"/>
                                </a:lnTo>
                                <a:lnTo>
                                  <a:pt x="162" y="314"/>
                                </a:lnTo>
                                <a:lnTo>
                                  <a:pt x="121" y="373"/>
                                </a:lnTo>
                                <a:lnTo>
                                  <a:pt x="86" y="436"/>
                                </a:lnTo>
                                <a:lnTo>
                                  <a:pt x="56" y="503"/>
                                </a:lnTo>
                                <a:lnTo>
                                  <a:pt x="32" y="572"/>
                                </a:lnTo>
                                <a:lnTo>
                                  <a:pt x="14" y="644"/>
                                </a:lnTo>
                                <a:lnTo>
                                  <a:pt x="4" y="719"/>
                                </a:lnTo>
                                <a:lnTo>
                                  <a:pt x="0" y="796"/>
                                </a:lnTo>
                                <a:lnTo>
                                  <a:pt x="0" y="3979"/>
                                </a:lnTo>
                                <a:lnTo>
                                  <a:pt x="4" y="4056"/>
                                </a:lnTo>
                                <a:lnTo>
                                  <a:pt x="14" y="4130"/>
                                </a:lnTo>
                                <a:lnTo>
                                  <a:pt x="32" y="4202"/>
                                </a:lnTo>
                                <a:lnTo>
                                  <a:pt x="56" y="4272"/>
                                </a:lnTo>
                                <a:lnTo>
                                  <a:pt x="86" y="4338"/>
                                </a:lnTo>
                                <a:lnTo>
                                  <a:pt x="121" y="4401"/>
                                </a:lnTo>
                                <a:lnTo>
                                  <a:pt x="162" y="4461"/>
                                </a:lnTo>
                                <a:lnTo>
                                  <a:pt x="208" y="4516"/>
                                </a:lnTo>
                                <a:lnTo>
                                  <a:pt x="259" y="4567"/>
                                </a:lnTo>
                                <a:lnTo>
                                  <a:pt x="314" y="4613"/>
                                </a:lnTo>
                                <a:lnTo>
                                  <a:pt x="374" y="4654"/>
                                </a:lnTo>
                                <a:lnTo>
                                  <a:pt x="437" y="4689"/>
                                </a:lnTo>
                                <a:lnTo>
                                  <a:pt x="503" y="4719"/>
                                </a:lnTo>
                                <a:lnTo>
                                  <a:pt x="572" y="4743"/>
                                </a:lnTo>
                                <a:lnTo>
                                  <a:pt x="645" y="4760"/>
                                </a:lnTo>
                                <a:lnTo>
                                  <a:pt x="719" y="4771"/>
                                </a:lnTo>
                                <a:lnTo>
                                  <a:pt x="796" y="4775"/>
                                </a:lnTo>
                                <a:lnTo>
                                  <a:pt x="8627" y="4775"/>
                                </a:lnTo>
                                <a:lnTo>
                                  <a:pt x="8704" y="4771"/>
                                </a:lnTo>
                                <a:lnTo>
                                  <a:pt x="8778" y="4760"/>
                                </a:lnTo>
                                <a:lnTo>
                                  <a:pt x="8851" y="4743"/>
                                </a:lnTo>
                                <a:lnTo>
                                  <a:pt x="8920" y="4719"/>
                                </a:lnTo>
                                <a:lnTo>
                                  <a:pt x="8986" y="4689"/>
                                </a:lnTo>
                                <a:lnTo>
                                  <a:pt x="9049" y="4654"/>
                                </a:lnTo>
                                <a:lnTo>
                                  <a:pt x="9109" y="4613"/>
                                </a:lnTo>
                                <a:lnTo>
                                  <a:pt x="9164" y="4567"/>
                                </a:lnTo>
                                <a:lnTo>
                                  <a:pt x="9215" y="4516"/>
                                </a:lnTo>
                                <a:lnTo>
                                  <a:pt x="9261" y="4461"/>
                                </a:lnTo>
                                <a:lnTo>
                                  <a:pt x="9302" y="4401"/>
                                </a:lnTo>
                                <a:lnTo>
                                  <a:pt x="9337" y="4338"/>
                                </a:lnTo>
                                <a:lnTo>
                                  <a:pt x="9367" y="4272"/>
                                </a:lnTo>
                                <a:lnTo>
                                  <a:pt x="9391" y="4202"/>
                                </a:lnTo>
                                <a:lnTo>
                                  <a:pt x="9409" y="4130"/>
                                </a:lnTo>
                                <a:lnTo>
                                  <a:pt x="9419" y="4056"/>
                                </a:lnTo>
                                <a:lnTo>
                                  <a:pt x="9423" y="3979"/>
                                </a:lnTo>
                                <a:lnTo>
                                  <a:pt x="9423" y="796"/>
                                </a:lnTo>
                                <a:lnTo>
                                  <a:pt x="9419" y="719"/>
                                </a:lnTo>
                                <a:lnTo>
                                  <a:pt x="9409" y="644"/>
                                </a:lnTo>
                                <a:lnTo>
                                  <a:pt x="9391" y="572"/>
                                </a:lnTo>
                                <a:lnTo>
                                  <a:pt x="9367" y="503"/>
                                </a:lnTo>
                                <a:lnTo>
                                  <a:pt x="9337" y="436"/>
                                </a:lnTo>
                                <a:lnTo>
                                  <a:pt x="9302" y="373"/>
                                </a:lnTo>
                                <a:lnTo>
                                  <a:pt x="9261" y="314"/>
                                </a:lnTo>
                                <a:lnTo>
                                  <a:pt x="9215" y="259"/>
                                </a:lnTo>
                                <a:lnTo>
                                  <a:pt x="9164" y="208"/>
                                </a:lnTo>
                                <a:lnTo>
                                  <a:pt x="9109" y="162"/>
                                </a:lnTo>
                                <a:lnTo>
                                  <a:pt x="9049" y="121"/>
                                </a:lnTo>
                                <a:lnTo>
                                  <a:pt x="8986" y="85"/>
                                </a:lnTo>
                                <a:lnTo>
                                  <a:pt x="8920" y="55"/>
                                </a:lnTo>
                                <a:lnTo>
                                  <a:pt x="8851" y="32"/>
                                </a:lnTo>
                                <a:lnTo>
                                  <a:pt x="8778" y="14"/>
                                </a:lnTo>
                                <a:lnTo>
                                  <a:pt x="8704" y="3"/>
                                </a:lnTo>
                                <a:lnTo>
                                  <a:pt x="8627" y="0"/>
                                </a:lnTo>
                                <a:close/>
                              </a:path>
                            </a:pathLst>
                          </a:custGeom>
                          <a:solidFill>
                            <a:srgbClr val="009DD9">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Text Box 203"/>
                        <wps:cNvSpPr txBox="1">
                          <a:spLocks noChangeArrowheads="1"/>
                        </wps:cNvSpPr>
                        <wps:spPr bwMode="auto">
                          <a:xfrm>
                            <a:off x="1271" y="200"/>
                            <a:ext cx="9423" cy="4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380BB" w14:textId="77777777" w:rsidR="00A879A6" w:rsidRDefault="00A879A6" w:rsidP="00030744">
                              <w:pPr>
                                <w:spacing w:before="161"/>
                                <w:ind w:left="429"/>
                                <w:jc w:val="both"/>
                                <w:rPr>
                                  <w:i/>
                                  <w:sz w:val="24"/>
                                </w:rPr>
                              </w:pPr>
                              <w:r>
                                <w:rPr>
                                  <w:sz w:val="24"/>
                                </w:rPr>
                                <w:t xml:space="preserve">E: </w:t>
                              </w:r>
                              <w:r>
                                <w:rPr>
                                  <w:i/>
                                  <w:sz w:val="24"/>
                                </w:rPr>
                                <w:t>Respuesta.</w:t>
                              </w:r>
                            </w:p>
                            <w:p w14:paraId="3DDE7F65" w14:textId="77777777" w:rsidR="00A879A6" w:rsidRPr="0081016C" w:rsidRDefault="00A879A6" w:rsidP="00030744">
                              <w:pPr>
                                <w:spacing w:before="161"/>
                                <w:ind w:left="429"/>
                                <w:jc w:val="both"/>
                                <w:rPr>
                                  <w:i/>
                                  <w:sz w:val="24"/>
                                </w:rPr>
                              </w:pPr>
                              <w:r>
                                <w:rPr>
                                  <w:sz w:val="24"/>
                                </w:rPr>
                                <w:t>En cuanto a literatura no tengo una fuente precisa. Haciendo memoria, creo que nunca he asistido a una clase/plática del tema. En la UNAM (y creo que cualquier escuela de ingeniería) el tema de “S</w:t>
                              </w:r>
                              <w:r>
                                <w:rPr>
                                  <w:i/>
                                  <w:sz w:val="24"/>
                                </w:rPr>
                                <w:t xml:space="preserve">olución de problemas” </w:t>
                              </w:r>
                              <w:r>
                                <w:rPr>
                                  <w:sz w:val="24"/>
                                </w:rPr>
                                <w:t>está implícito en el perfil de ingeniero: “un profesionista capaz de identificar y resolver problemas”. No se hace mucho énfasis en metodologías o aspectos teóricos de lo que esto implica.</w:t>
                              </w:r>
                            </w:p>
                            <w:p w14:paraId="1BCA0A07" w14:textId="77777777" w:rsidR="00A879A6" w:rsidRDefault="00A879A6" w:rsidP="00030744">
                              <w:pPr>
                                <w:spacing w:before="120"/>
                                <w:ind w:left="429" w:firstLine="708"/>
                                <w:jc w:val="both"/>
                                <w:rPr>
                                  <w:sz w:val="24"/>
                                </w:rPr>
                              </w:pPr>
                              <w:r>
                                <w:rPr>
                                  <w:sz w:val="24"/>
                                </w:rPr>
                                <w:t xml:space="preserve">Te puedo proporcionar las diapositivas que nos dieron en la unidad llamada "Research Skills", que tenía como objetivo introducir/explicar las habilidades "fundamentales" para completar exitosamente el </w:t>
                              </w:r>
                              <w:r>
                                <w:rPr>
                                  <w:i/>
                                  <w:sz w:val="24"/>
                                </w:rPr>
                                <w:t>Proyecto de Maestría</w:t>
                              </w:r>
                              <w:r>
                                <w:rPr>
                                  <w:sz w:val="24"/>
                                </w:rPr>
                                <w:t>.</w:t>
                              </w:r>
                            </w:p>
                            <w:p w14:paraId="30EF7B32" w14:textId="77777777" w:rsidR="00A879A6" w:rsidRDefault="00A879A6" w:rsidP="00030744">
                              <w:pPr>
                                <w:spacing w:before="121"/>
                                <w:ind w:left="1138"/>
                                <w:jc w:val="both"/>
                                <w:rPr>
                                  <w:sz w:val="24"/>
                                </w:rPr>
                              </w:pPr>
                              <w:r>
                                <w:rPr>
                                  <w:sz w:val="24"/>
                                </w:rPr>
                                <w:t xml:space="preserve">También, el siguiente texto: </w:t>
                              </w:r>
                              <w:hyperlink r:id="rId128">
                                <w:r>
                                  <w:rPr>
                                    <w:color w:val="186AD3"/>
                                    <w:sz w:val="24"/>
                                    <w:u w:val="single" w:color="186AD3"/>
                                  </w:rPr>
                                  <w:t>http://tinyurl.com/p6hbrj8</w:t>
                                </w:r>
                                <w:r>
                                  <w:rPr>
                                    <w:color w:val="186AD3"/>
                                    <w:sz w:val="24"/>
                                  </w:rPr>
                                  <w:t xml:space="preserve"> </w:t>
                                </w:r>
                              </w:hyperlink>
                              <w:r>
                                <w:rPr>
                                  <w:sz w:val="24"/>
                                </w:rPr>
                                <w:t>.</w:t>
                              </w:r>
                            </w:p>
                            <w:p w14:paraId="6E560008" w14:textId="77777777" w:rsidR="00A879A6" w:rsidRDefault="00A879A6" w:rsidP="00030744">
                              <w:pPr>
                                <w:spacing w:before="121"/>
                                <w:ind w:left="284"/>
                                <w:jc w:val="both"/>
                                <w:rPr>
                                  <w:sz w:val="24"/>
                                </w:rPr>
                              </w:pPr>
                              <w:r>
                                <w:rPr>
                                  <w:sz w:val="24"/>
                                </w:rPr>
                                <w:t xml:space="preserve">Finalmente, un libro de mi área: </w:t>
                              </w:r>
                              <w:hyperlink r:id="rId129">
                                <w:r>
                                  <w:rPr>
                                    <w:color w:val="186AD3"/>
                                    <w:sz w:val="24"/>
                                    <w:u w:val="single" w:color="186AD3"/>
                                  </w:rPr>
                                  <w:t>http://tinyurl.com/odlfxgo</w:t>
                                </w:r>
                                <w:r>
                                  <w:rPr>
                                    <w:color w:val="186AD3"/>
                                    <w:sz w:val="24"/>
                                  </w:rPr>
                                  <w:t xml:space="preserve"> </w:t>
                                </w:r>
                              </w:hyperlink>
                              <w:r>
                                <w:rPr>
                                  <w:sz w:val="24"/>
                                </w:rPr>
                                <w:t xml:space="preserve">. En sus primeras páginas y primer capítulo habla de qué se trata el </w:t>
                              </w:r>
                              <w:r>
                                <w:rPr>
                                  <w:i/>
                                  <w:sz w:val="24"/>
                                </w:rPr>
                                <w:t xml:space="preserve">Machine Learning </w:t>
                              </w:r>
                              <w:r>
                                <w:rPr>
                                  <w:sz w:val="24"/>
                                </w:rPr>
                                <w:t>y el tipo de problemas que busca resolver.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D0D7D33" id="Grupo 27" o:spid="_x0000_s1176" style="position:absolute;left:0;text-align:left;margin-left:47.75pt;margin-top:18.2pt;width:511.5pt;height:247.15pt;z-index:252325888;mso-wrap-distance-left:0;mso-wrap-distance-right:0;mso-position-horizontal-relative:page;mso-position-vertical-relative:text" coordorigin="1271,200" coordsize="9423,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">
                <v:shape id="Freeform 202" o:spid="_x0000_s1177" style="position:absolute;left:1271;top:200;width:9423;height:4775;visibility:visible;mso-wrap-style:square;v-text-anchor:top" coordsize="9423,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" path="m8627,l796,,719,3,645,14,572,32,503,55,437,85r-63,36l314,162r-55,46l208,259r-46,55l121,373,86,436,56,503,32,572,14,644,4,719,,796,,3979r4,77l14,4130r18,72l56,4272r30,66l121,4401r41,60l208,4516r51,51l314,4613r60,41l437,4689r66,30l572,4743r73,17l719,4771r77,4l8627,4775r77,-4l8778,4760r73,-17l8920,4719r66,-30l9049,4654r60,-41l9164,4567r51,-51l9261,4461r41,-60l9337,4338r30,-66l9391,4202r18,-72l9419,4056r4,-77l9423,796r-4,-77l9409,644r-18,-72l9367,503r-30,-67l9302,373r-41,-59l9215,259r-51,-51l9109,162r-60,-41l8986,85,8920,55,8851,32,8778,14,8704,3,8627,xe" fillcolor="#009dd9" stroked="f">
                  <v:fill opacity="32896f"/>
                  <v:path arrowok="t" o:connecttype="custom" o:connectlocs="796,201;645,215;503,256;374,322;259,409;162,515;86,637;32,773;4,920;0,4180;14,4331;56,4473;121,4602;208,4717;314,4814;437,4890;572,4944;719,4972;8627,4976;8778,4961;8920,4920;9049,4855;9164,4768;9261,4662;9337,4539;9391,4403;9419,4257;9423,997;9409,845;9367,704;9302,574;9215,460;9109,363;8986,286;8851,233;8704,204" o:connectangles="0,0,0,0,0,0,0,0,0,0,0,0,0,0,0,0,0,0,0,0,0,0,0,0,0,0,0,0,0,0,0,0,0,0,0,0"/>
                </v:shape>
                <v:shape id="Text Box 203" o:spid="_x0000_s1178" type="#_x0000_t202" style="position:absolute;left:1271;top:200;width:9423;height:4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rwxQAAANwAAAAPAAAAZHJzL2Rvd25yZXYueG1sRI9Ba8JA&#10;FITvBf/D8oTe6sZQ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COdWrwxQAAANwAAAAP&#10;AAAAAAAAAAAAAAAAAAcCAABkcnMvZG93bnJldi54bWxQSwUGAAAAAAMAAwC3AAAA+QIAAAAA&#10;" filled="f" stroked="f">
                  <v:textbox inset="0,0,0,0">
                    <w:txbxContent>
                      <w:p w14:paraId="673380BB" w14:textId="77777777" w:rsidR="00A879A6" w:rsidRDefault="00A879A6" w:rsidP="00030744">
                        <w:pPr>
                          <w:spacing w:before="161"/>
                          <w:ind w:left="429"/>
                          <w:jc w:val="both"/>
                          <w:rPr>
                            <w:i/>
                            <w:sz w:val="24"/>
                          </w:rPr>
                        </w:pPr>
                        <w:r>
                          <w:rPr>
                            <w:sz w:val="24"/>
                          </w:rPr>
                          <w:t xml:space="preserve">E: </w:t>
                        </w:r>
                        <w:r>
                          <w:rPr>
                            <w:i/>
                            <w:sz w:val="24"/>
                          </w:rPr>
                          <w:t>Respuesta.</w:t>
                        </w:r>
                      </w:p>
                      <w:p w14:paraId="3DDE7F65" w14:textId="77777777" w:rsidR="00A879A6" w:rsidRPr="0081016C" w:rsidRDefault="00A879A6" w:rsidP="00030744">
                        <w:pPr>
                          <w:spacing w:before="161"/>
                          <w:ind w:left="429"/>
                          <w:jc w:val="both"/>
                          <w:rPr>
                            <w:i/>
                            <w:sz w:val="24"/>
                          </w:rPr>
                        </w:pPr>
                        <w:r>
                          <w:rPr>
                            <w:sz w:val="24"/>
                          </w:rPr>
                          <w:t>En cuanto a literatura no tengo una fuente precisa. Haciendo memoria, creo que nunca he asistido a una clase/plática del tema. En la UNAM (y creo que cualquier escuela de ingeniería) el tema de “S</w:t>
                        </w:r>
                        <w:r>
                          <w:rPr>
                            <w:i/>
                            <w:sz w:val="24"/>
                          </w:rPr>
                          <w:t xml:space="preserve">olución de problemas” </w:t>
                        </w:r>
                        <w:r>
                          <w:rPr>
                            <w:sz w:val="24"/>
                          </w:rPr>
                          <w:t>está implícito en el perfil de ingeniero: “un profesionista capaz de identificar y resolver problemas”. No se hace mucho énfasis en metodologías o aspectos teóricos de lo que esto implica.</w:t>
                        </w:r>
                      </w:p>
                      <w:p w14:paraId="1BCA0A07" w14:textId="77777777" w:rsidR="00A879A6" w:rsidRDefault="00A879A6" w:rsidP="00030744">
                        <w:pPr>
                          <w:spacing w:before="120"/>
                          <w:ind w:left="429" w:firstLine="708"/>
                          <w:jc w:val="both"/>
                          <w:rPr>
                            <w:sz w:val="24"/>
                          </w:rPr>
                        </w:pPr>
                        <w:r>
                          <w:rPr>
                            <w:sz w:val="24"/>
                          </w:rPr>
                          <w:t xml:space="preserve">Te puedo proporcionar las diapositivas que nos dieron en la unidad llamada "Research Skills", que tenía como objetivo introducir/explicar las habilidades "fundamentales" para completar exitosamente el </w:t>
                        </w:r>
                        <w:r>
                          <w:rPr>
                            <w:i/>
                            <w:sz w:val="24"/>
                          </w:rPr>
                          <w:t>Proyecto de Maestría</w:t>
                        </w:r>
                        <w:r>
                          <w:rPr>
                            <w:sz w:val="24"/>
                          </w:rPr>
                          <w:t>.</w:t>
                        </w:r>
                      </w:p>
                      <w:p w14:paraId="30EF7B32" w14:textId="77777777" w:rsidR="00A879A6" w:rsidRDefault="00A879A6" w:rsidP="00030744">
                        <w:pPr>
                          <w:spacing w:before="121"/>
                          <w:ind w:left="1138"/>
                          <w:jc w:val="both"/>
                          <w:rPr>
                            <w:sz w:val="24"/>
                          </w:rPr>
                        </w:pPr>
                        <w:r>
                          <w:rPr>
                            <w:sz w:val="24"/>
                          </w:rPr>
                          <w:t xml:space="preserve">También, el siguiente texto: </w:t>
                        </w:r>
                        <w:hyperlink r:id="rId130">
                          <w:r>
                            <w:rPr>
                              <w:color w:val="186AD3"/>
                              <w:sz w:val="24"/>
                              <w:u w:val="single" w:color="186AD3"/>
                            </w:rPr>
                            <w:t>http://tinyurl.com/p6hbrj8</w:t>
                          </w:r>
                          <w:r>
                            <w:rPr>
                              <w:color w:val="186AD3"/>
                              <w:sz w:val="24"/>
                            </w:rPr>
                            <w:t xml:space="preserve"> </w:t>
                          </w:r>
                        </w:hyperlink>
                        <w:r>
                          <w:rPr>
                            <w:sz w:val="24"/>
                          </w:rPr>
                          <w:t>.</w:t>
                        </w:r>
                      </w:p>
                      <w:p w14:paraId="6E560008" w14:textId="77777777" w:rsidR="00A879A6" w:rsidRDefault="00A879A6" w:rsidP="00030744">
                        <w:pPr>
                          <w:spacing w:before="121"/>
                          <w:ind w:left="284"/>
                          <w:jc w:val="both"/>
                          <w:rPr>
                            <w:sz w:val="24"/>
                          </w:rPr>
                        </w:pPr>
                        <w:r>
                          <w:rPr>
                            <w:sz w:val="24"/>
                          </w:rPr>
                          <w:t xml:space="preserve">Finalmente, un libro de mi área: </w:t>
                        </w:r>
                        <w:hyperlink r:id="rId131">
                          <w:r>
                            <w:rPr>
                              <w:color w:val="186AD3"/>
                              <w:sz w:val="24"/>
                              <w:u w:val="single" w:color="186AD3"/>
                            </w:rPr>
                            <w:t>http://tinyurl.com/odlfxgo</w:t>
                          </w:r>
                          <w:r>
                            <w:rPr>
                              <w:color w:val="186AD3"/>
                              <w:sz w:val="24"/>
                            </w:rPr>
                            <w:t xml:space="preserve"> </w:t>
                          </w:r>
                        </w:hyperlink>
                        <w:r>
                          <w:rPr>
                            <w:sz w:val="24"/>
                          </w:rPr>
                          <w:t xml:space="preserve">. En sus primeras páginas y primer capítulo habla de qué se trata el </w:t>
                        </w:r>
                        <w:r>
                          <w:rPr>
                            <w:i/>
                            <w:sz w:val="24"/>
                          </w:rPr>
                          <w:t xml:space="preserve">Machine Learning </w:t>
                        </w:r>
                        <w:r>
                          <w:rPr>
                            <w:sz w:val="24"/>
                          </w:rPr>
                          <w:t>y el tipo de problemas que busca resolver.</w:t>
                        </w:r>
                      </w:p>
                    </w:txbxContent>
                  </v:textbox>
                </v:shape>
                <w10:wrap type="square" anchorx="page"/>
              </v:group>
            </w:pict>
          </mc:Fallback>
        </mc:AlternateContent>
      </w:r>
      <w:r>
        <w:rPr>
          <w:noProof/>
          <w:sz w:val="24"/>
          <w:lang w:val="en-US"/>
        </w:rPr>
        <mc:AlternateContent>
          <mc:Choice Requires="wpg">
            <w:drawing>
              <wp:anchor distT="0" distB="0" distL="0" distR="0" simplePos="0" relativeHeight="252326912" behindDoc="0" locked="0" layoutInCell="1" allowOverlap="1" wp14:anchorId="676DECDF" wp14:editId="7F251767">
                <wp:simplePos x="0" y="0"/>
                <wp:positionH relativeFrom="page">
                  <wp:posOffset>934720</wp:posOffset>
                </wp:positionH>
                <wp:positionV relativeFrom="paragraph">
                  <wp:posOffset>3270250</wp:posOffset>
                </wp:positionV>
                <wp:extent cx="883920" cy="328930"/>
                <wp:effectExtent l="0" t="0" r="0" b="0"/>
                <wp:wrapTopAndBottom/>
                <wp:docPr id="175" name="Grupo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3920" cy="328930"/>
                          <a:chOff x="1472" y="5150"/>
                          <a:chExt cx="1392" cy="518"/>
                        </a:xfrm>
                      </wpg:grpSpPr>
                      <wps:wsp>
                        <wps:cNvPr id="226" name="Freeform 205"/>
                        <wps:cNvSpPr>
                          <a:spLocks/>
                        </wps:cNvSpPr>
                        <wps:spPr bwMode="auto">
                          <a:xfrm>
                            <a:off x="1472" y="5150"/>
                            <a:ext cx="1392" cy="518"/>
                          </a:xfrm>
                          <a:custGeom>
                            <a:avLst/>
                            <a:gdLst>
                              <a:gd name="T0" fmla="+- 0 2778 1472"/>
                              <a:gd name="T1" fmla="*/ T0 w 1392"/>
                              <a:gd name="T2" fmla="+- 0 5150 5150"/>
                              <a:gd name="T3" fmla="*/ 5150 h 518"/>
                              <a:gd name="T4" fmla="+- 0 1472 1472"/>
                              <a:gd name="T5" fmla="*/ T4 w 1392"/>
                              <a:gd name="T6" fmla="+- 0 5150 5150"/>
                              <a:gd name="T7" fmla="*/ 5150 h 518"/>
                              <a:gd name="T8" fmla="+- 0 1472 1472"/>
                              <a:gd name="T9" fmla="*/ T8 w 1392"/>
                              <a:gd name="T10" fmla="+- 0 5582 5150"/>
                              <a:gd name="T11" fmla="*/ 5582 h 518"/>
                              <a:gd name="T12" fmla="+- 0 1558 1472"/>
                              <a:gd name="T13" fmla="*/ T12 w 1392"/>
                              <a:gd name="T14" fmla="+- 0 5668 5150"/>
                              <a:gd name="T15" fmla="*/ 5668 h 518"/>
                              <a:gd name="T16" fmla="+- 0 2864 1472"/>
                              <a:gd name="T17" fmla="*/ T16 w 1392"/>
                              <a:gd name="T18" fmla="+- 0 5668 5150"/>
                              <a:gd name="T19" fmla="*/ 5668 h 518"/>
                              <a:gd name="T20" fmla="+- 0 2864 1472"/>
                              <a:gd name="T21" fmla="*/ T20 w 1392"/>
                              <a:gd name="T22" fmla="+- 0 5237 5150"/>
                              <a:gd name="T23" fmla="*/ 5237 h 518"/>
                              <a:gd name="T24" fmla="+- 0 2778 1472"/>
                              <a:gd name="T25" fmla="*/ T24 w 1392"/>
                              <a:gd name="T26" fmla="+- 0 5150 5150"/>
                              <a:gd name="T27" fmla="*/ 5150 h 518"/>
                            </a:gdLst>
                            <a:ahLst/>
                            <a:cxnLst>
                              <a:cxn ang="0">
                                <a:pos x="T1" y="T3"/>
                              </a:cxn>
                              <a:cxn ang="0">
                                <a:pos x="T5" y="T7"/>
                              </a:cxn>
                              <a:cxn ang="0">
                                <a:pos x="T9" y="T11"/>
                              </a:cxn>
                              <a:cxn ang="0">
                                <a:pos x="T13" y="T15"/>
                              </a:cxn>
                              <a:cxn ang="0">
                                <a:pos x="T17" y="T19"/>
                              </a:cxn>
                              <a:cxn ang="0">
                                <a:pos x="T21" y="T23"/>
                              </a:cxn>
                              <a:cxn ang="0">
                                <a:pos x="T25" y="T27"/>
                              </a:cxn>
                            </a:cxnLst>
                            <a:rect l="0" t="0" r="r" b="b"/>
                            <a:pathLst>
                              <a:path w="1392" h="518">
                                <a:moveTo>
                                  <a:pt x="1306" y="0"/>
                                </a:moveTo>
                                <a:lnTo>
                                  <a:pt x="0" y="0"/>
                                </a:lnTo>
                                <a:lnTo>
                                  <a:pt x="0" y="432"/>
                                </a:lnTo>
                                <a:lnTo>
                                  <a:pt x="86" y="518"/>
                                </a:lnTo>
                                <a:lnTo>
                                  <a:pt x="1392" y="518"/>
                                </a:lnTo>
                                <a:lnTo>
                                  <a:pt x="1392" y="87"/>
                                </a:lnTo>
                                <a:lnTo>
                                  <a:pt x="1306" y="0"/>
                                </a:lnTo>
                                <a:close/>
                              </a:path>
                            </a:pathLst>
                          </a:custGeom>
                          <a:solidFill>
                            <a:srgbClr val="A4C248">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Text Box 206"/>
                        <wps:cNvSpPr txBox="1">
                          <a:spLocks noChangeArrowheads="1"/>
                        </wps:cNvSpPr>
                        <wps:spPr bwMode="auto">
                          <a:xfrm>
                            <a:off x="1472" y="5150"/>
                            <a:ext cx="1392" cy="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C2F0F" w14:textId="77777777" w:rsidR="00A879A6" w:rsidRDefault="00A879A6" w:rsidP="00030744">
                              <w:pPr>
                                <w:spacing w:before="32"/>
                                <w:ind w:left="228"/>
                                <w:rPr>
                                  <w:i/>
                                  <w:sz w:val="24"/>
                                </w:rPr>
                              </w:pPr>
                              <w:r>
                                <w:rPr>
                                  <w:sz w:val="24"/>
                                </w:rPr>
                                <w:t xml:space="preserve">A: </w:t>
                              </w:r>
                              <w:r>
                                <w:rPr>
                                  <w:i/>
                                  <w:sz w:val="24"/>
                                </w:rPr>
                                <w:t>Gracias.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76DECDF" id="Grupo 30" o:spid="_x0000_s1179" style="position:absolute;left:0;text-align:left;margin-left:73.6pt;margin-top:257.5pt;width:69.6pt;height:25.9pt;z-index:252326912;mso-wrap-distance-left:0;mso-wrap-distance-right:0;mso-position-horizontal-relative:page;mso-position-vertical-relative:text" coordorigin="1472,5150" coordsize="1392,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">
                <v:shape id="Freeform 205" o:spid="_x0000_s1180" style="position:absolute;left:1472;top:5150;width:1392;height:518;visibility:visible;mso-wrap-style:square;v-text-anchor:top" coordsize="1392,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" path="m1306,l,,,432r86,86l1392,518r,-431l1306,xe" fillcolor="#a4c248" stroked="f">
                  <v:fill opacity="32896f"/>
                  <v:path arrowok="t" o:connecttype="custom" o:connectlocs="1306,5150;0,5150;0,5582;86,5668;1392,5668;1392,5237;1306,5150" o:connectangles="0,0,0,0,0,0,0"/>
                </v:shape>
                <v:shape id="Text Box 206" o:spid="_x0000_s1181" type="#_x0000_t202" style="position:absolute;left:1472;top:5150;width:1392;height: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14:paraId="744C2F0F" w14:textId="77777777" w:rsidR="00A879A6" w:rsidRDefault="00A879A6" w:rsidP="00030744">
                        <w:pPr>
                          <w:spacing w:before="32"/>
                          <w:ind w:left="228"/>
                          <w:rPr>
                            <w:i/>
                            <w:sz w:val="24"/>
                          </w:rPr>
                        </w:pPr>
                        <w:r>
                          <w:rPr>
                            <w:sz w:val="24"/>
                          </w:rPr>
                          <w:t xml:space="preserve">A: </w:t>
                        </w:r>
                        <w:r>
                          <w:rPr>
                            <w:i/>
                            <w:sz w:val="24"/>
                          </w:rPr>
                          <w:t>Gracias.</w:t>
                        </w:r>
                      </w:p>
                    </w:txbxContent>
                  </v:textbox>
                </v:shape>
                <w10:wrap type="topAndBottom" anchorx="page"/>
              </v:group>
            </w:pict>
          </mc:Fallback>
        </mc:AlternateContent>
      </w:r>
    </w:p>
    <w:p w14:paraId="73CDA2C4" w14:textId="77777777" w:rsidR="00030744" w:rsidRPr="00BC651C" w:rsidRDefault="00030744" w:rsidP="00030744">
      <w:pPr>
        <w:spacing w:line="276" w:lineRule="auto"/>
        <w:jc w:val="both"/>
        <w:rPr>
          <w:sz w:val="24"/>
          <w:lang w:val="es-ES" w:bidi="es-ES"/>
        </w:rPr>
      </w:pPr>
    </w:p>
    <w:p w14:paraId="32EA24F3" w14:textId="77777777" w:rsidR="00030744" w:rsidRPr="00BC651C" w:rsidRDefault="00030744" w:rsidP="00030744">
      <w:pPr>
        <w:spacing w:line="276" w:lineRule="auto"/>
        <w:jc w:val="both"/>
        <w:rPr>
          <w:sz w:val="24"/>
          <w:lang w:val="es-ES" w:bidi="es-ES"/>
        </w:rPr>
      </w:pPr>
    </w:p>
    <w:p w14:paraId="5B985FE8" w14:textId="77777777" w:rsidR="00030744" w:rsidRPr="00BC651C" w:rsidRDefault="00030744" w:rsidP="00030744">
      <w:pPr>
        <w:spacing w:line="276" w:lineRule="auto"/>
        <w:jc w:val="both"/>
        <w:rPr>
          <w:sz w:val="24"/>
          <w:lang w:val="es-ES" w:bidi="es-ES"/>
        </w:rPr>
      </w:pPr>
    </w:p>
    <w:p w14:paraId="7FA43B1E" w14:textId="77777777" w:rsidR="00030744" w:rsidRDefault="00030744" w:rsidP="00030744">
      <w:pPr>
        <w:spacing w:line="276" w:lineRule="auto"/>
        <w:jc w:val="both"/>
        <w:rPr>
          <w:sz w:val="24"/>
          <w:lang w:bidi="es-ES"/>
        </w:rPr>
      </w:pPr>
    </w:p>
    <w:p w14:paraId="5A7CE70E" w14:textId="77777777" w:rsidR="00030744" w:rsidRPr="00BC651C" w:rsidRDefault="00030744" w:rsidP="00030744">
      <w:pPr>
        <w:spacing w:line="276" w:lineRule="auto"/>
        <w:jc w:val="both"/>
        <w:rPr>
          <w:sz w:val="24"/>
          <w:lang w:bidi="es-ES"/>
        </w:rPr>
        <w:sectPr w:rsidR="00030744" w:rsidRPr="00BC651C" w:rsidSect="003C7D17">
          <w:pgSz w:w="12242" w:h="15842" w:code="1"/>
          <w:pgMar w:top="1418" w:right="278" w:bottom="278" w:left="1021" w:header="720" w:footer="720" w:gutter="0"/>
          <w:cols w:space="720"/>
        </w:sectPr>
      </w:pPr>
    </w:p>
    <w:p w14:paraId="04B8F95A" w14:textId="77777777" w:rsidR="00030744" w:rsidRPr="0081016C" w:rsidRDefault="00030744" w:rsidP="00030744">
      <w:pPr>
        <w:spacing w:line="276" w:lineRule="auto"/>
        <w:jc w:val="both"/>
        <w:rPr>
          <w:sz w:val="24"/>
          <w:lang w:bidi="es-ES"/>
        </w:rPr>
      </w:pPr>
      <w:r>
        <w:rPr>
          <w:noProof/>
          <w:sz w:val="24"/>
          <w:lang w:val="en-US"/>
        </w:rPr>
        <mc:AlternateContent>
          <mc:Choice Requires="wpg">
            <w:drawing>
              <wp:anchor distT="0" distB="0" distL="114300" distR="114300" simplePos="0" relativeHeight="252331008" behindDoc="0" locked="0" layoutInCell="1" allowOverlap="1" wp14:anchorId="4CFFB5F1" wp14:editId="08F3AB35">
                <wp:simplePos x="0" y="0"/>
                <wp:positionH relativeFrom="column">
                  <wp:posOffset>2175510</wp:posOffset>
                </wp:positionH>
                <wp:positionV relativeFrom="paragraph">
                  <wp:posOffset>0</wp:posOffset>
                </wp:positionV>
                <wp:extent cx="2131695" cy="944245"/>
                <wp:effectExtent l="0" t="0" r="0" b="0"/>
                <wp:wrapSquare wrapText="bothSides"/>
                <wp:docPr id="316" name="Grupo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1695" cy="944245"/>
                          <a:chOff x="0" y="0"/>
                          <a:chExt cx="3357" cy="1487"/>
                        </a:xfrm>
                      </wpg:grpSpPr>
                      <wps:wsp>
                        <wps:cNvPr id="317" name="Freeform 89"/>
                        <wps:cNvSpPr>
                          <a:spLocks/>
                        </wps:cNvSpPr>
                        <wps:spPr bwMode="auto">
                          <a:xfrm>
                            <a:off x="20" y="20"/>
                            <a:ext cx="3317" cy="1447"/>
                          </a:xfrm>
                          <a:custGeom>
                            <a:avLst/>
                            <a:gdLst>
                              <a:gd name="T0" fmla="+- 0 3096 20"/>
                              <a:gd name="T1" fmla="*/ T0 w 3317"/>
                              <a:gd name="T2" fmla="+- 0 20 20"/>
                              <a:gd name="T3" fmla="*/ 20 h 1447"/>
                              <a:gd name="T4" fmla="+- 0 261 20"/>
                              <a:gd name="T5" fmla="*/ T4 w 3317"/>
                              <a:gd name="T6" fmla="+- 0 20 20"/>
                              <a:gd name="T7" fmla="*/ 20 h 1447"/>
                              <a:gd name="T8" fmla="+- 0 20 20"/>
                              <a:gd name="T9" fmla="*/ T8 w 3317"/>
                              <a:gd name="T10" fmla="+- 0 261 20"/>
                              <a:gd name="T11" fmla="*/ 261 h 1447"/>
                              <a:gd name="T12" fmla="+- 0 20 20"/>
                              <a:gd name="T13" fmla="*/ T12 w 3317"/>
                              <a:gd name="T14" fmla="+- 0 1467 20"/>
                              <a:gd name="T15" fmla="*/ 1467 h 1447"/>
                              <a:gd name="T16" fmla="+- 0 3337 20"/>
                              <a:gd name="T17" fmla="*/ T16 w 3317"/>
                              <a:gd name="T18" fmla="+- 0 1467 20"/>
                              <a:gd name="T19" fmla="*/ 1467 h 1447"/>
                              <a:gd name="T20" fmla="+- 0 3337 20"/>
                              <a:gd name="T21" fmla="*/ T20 w 3317"/>
                              <a:gd name="T22" fmla="+- 0 261 20"/>
                              <a:gd name="T23" fmla="*/ 261 h 1447"/>
                              <a:gd name="T24" fmla="+- 0 3096 20"/>
                              <a:gd name="T25" fmla="*/ T24 w 3317"/>
                              <a:gd name="T26" fmla="+- 0 20 20"/>
                              <a:gd name="T27" fmla="*/ 20 h 1447"/>
                            </a:gdLst>
                            <a:ahLst/>
                            <a:cxnLst>
                              <a:cxn ang="0">
                                <a:pos x="T1" y="T3"/>
                              </a:cxn>
                              <a:cxn ang="0">
                                <a:pos x="T5" y="T7"/>
                              </a:cxn>
                              <a:cxn ang="0">
                                <a:pos x="T9" y="T11"/>
                              </a:cxn>
                              <a:cxn ang="0">
                                <a:pos x="T13" y="T15"/>
                              </a:cxn>
                              <a:cxn ang="0">
                                <a:pos x="T17" y="T19"/>
                              </a:cxn>
                              <a:cxn ang="0">
                                <a:pos x="T21" y="T23"/>
                              </a:cxn>
                              <a:cxn ang="0">
                                <a:pos x="T25" y="T27"/>
                              </a:cxn>
                            </a:cxnLst>
                            <a:rect l="0" t="0" r="r" b="b"/>
                            <a:pathLst>
                              <a:path w="3317" h="1447">
                                <a:moveTo>
                                  <a:pt x="3076" y="0"/>
                                </a:moveTo>
                                <a:lnTo>
                                  <a:pt x="241" y="0"/>
                                </a:lnTo>
                                <a:lnTo>
                                  <a:pt x="0" y="241"/>
                                </a:lnTo>
                                <a:lnTo>
                                  <a:pt x="0" y="1447"/>
                                </a:lnTo>
                                <a:lnTo>
                                  <a:pt x="3317" y="1447"/>
                                </a:lnTo>
                                <a:lnTo>
                                  <a:pt x="3317" y="241"/>
                                </a:lnTo>
                                <a:lnTo>
                                  <a:pt x="3076" y="0"/>
                                </a:lnTo>
                                <a:close/>
                              </a:path>
                            </a:pathLst>
                          </a:custGeom>
                          <a:solidFill>
                            <a:srgbClr val="0AD0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90"/>
                        <wps:cNvSpPr>
                          <a:spLocks/>
                        </wps:cNvSpPr>
                        <wps:spPr bwMode="auto">
                          <a:xfrm>
                            <a:off x="20" y="20"/>
                            <a:ext cx="3317" cy="1447"/>
                          </a:xfrm>
                          <a:custGeom>
                            <a:avLst/>
                            <a:gdLst>
                              <a:gd name="T0" fmla="+- 0 261 20"/>
                              <a:gd name="T1" fmla="*/ T0 w 3317"/>
                              <a:gd name="T2" fmla="+- 0 20 20"/>
                              <a:gd name="T3" fmla="*/ 20 h 1447"/>
                              <a:gd name="T4" fmla="+- 0 3096 20"/>
                              <a:gd name="T5" fmla="*/ T4 w 3317"/>
                              <a:gd name="T6" fmla="+- 0 20 20"/>
                              <a:gd name="T7" fmla="*/ 20 h 1447"/>
                              <a:gd name="T8" fmla="+- 0 3337 20"/>
                              <a:gd name="T9" fmla="*/ T8 w 3317"/>
                              <a:gd name="T10" fmla="+- 0 261 20"/>
                              <a:gd name="T11" fmla="*/ 261 h 1447"/>
                              <a:gd name="T12" fmla="+- 0 3337 20"/>
                              <a:gd name="T13" fmla="*/ T12 w 3317"/>
                              <a:gd name="T14" fmla="+- 0 1467 20"/>
                              <a:gd name="T15" fmla="*/ 1467 h 1447"/>
                              <a:gd name="T16" fmla="+- 0 20 20"/>
                              <a:gd name="T17" fmla="*/ T16 w 3317"/>
                              <a:gd name="T18" fmla="+- 0 1467 20"/>
                              <a:gd name="T19" fmla="*/ 1467 h 1447"/>
                              <a:gd name="T20" fmla="+- 0 20 20"/>
                              <a:gd name="T21" fmla="*/ T20 w 3317"/>
                              <a:gd name="T22" fmla="+- 0 261 20"/>
                              <a:gd name="T23" fmla="*/ 261 h 1447"/>
                              <a:gd name="T24" fmla="+- 0 261 20"/>
                              <a:gd name="T25" fmla="*/ T24 w 3317"/>
                              <a:gd name="T26" fmla="+- 0 20 20"/>
                              <a:gd name="T27" fmla="*/ 20 h 1447"/>
                            </a:gdLst>
                            <a:ahLst/>
                            <a:cxnLst>
                              <a:cxn ang="0">
                                <a:pos x="T1" y="T3"/>
                              </a:cxn>
                              <a:cxn ang="0">
                                <a:pos x="T5" y="T7"/>
                              </a:cxn>
                              <a:cxn ang="0">
                                <a:pos x="T9" y="T11"/>
                              </a:cxn>
                              <a:cxn ang="0">
                                <a:pos x="T13" y="T15"/>
                              </a:cxn>
                              <a:cxn ang="0">
                                <a:pos x="T17" y="T19"/>
                              </a:cxn>
                              <a:cxn ang="0">
                                <a:pos x="T21" y="T23"/>
                              </a:cxn>
                              <a:cxn ang="0">
                                <a:pos x="T25" y="T27"/>
                              </a:cxn>
                            </a:cxnLst>
                            <a:rect l="0" t="0" r="r" b="b"/>
                            <a:pathLst>
                              <a:path w="3317" h="1447">
                                <a:moveTo>
                                  <a:pt x="241" y="0"/>
                                </a:moveTo>
                                <a:lnTo>
                                  <a:pt x="3076" y="0"/>
                                </a:lnTo>
                                <a:lnTo>
                                  <a:pt x="3317" y="241"/>
                                </a:lnTo>
                                <a:lnTo>
                                  <a:pt x="3317" y="1447"/>
                                </a:lnTo>
                                <a:lnTo>
                                  <a:pt x="0" y="1447"/>
                                </a:lnTo>
                                <a:lnTo>
                                  <a:pt x="0" y="241"/>
                                </a:lnTo>
                                <a:lnTo>
                                  <a:pt x="241" y="0"/>
                                </a:lnTo>
                                <a:close/>
                              </a:path>
                            </a:pathLst>
                          </a:custGeom>
                          <a:noFill/>
                          <a:ln w="25400">
                            <a:solidFill>
                              <a:srgbClr val="05979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 name="Text Box 91"/>
                        <wps:cNvSpPr txBox="1">
                          <a:spLocks noChangeArrowheads="1"/>
                        </wps:cNvSpPr>
                        <wps:spPr bwMode="auto">
                          <a:xfrm>
                            <a:off x="0" y="0"/>
                            <a:ext cx="3357" cy="1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B651E7" w14:textId="77777777" w:rsidR="00A879A6" w:rsidRDefault="00A879A6" w:rsidP="00030744">
                              <w:pPr>
                                <w:spacing w:before="1"/>
                                <w:rPr>
                                  <w:sz w:val="19"/>
                                </w:rPr>
                              </w:pPr>
                            </w:p>
                            <w:p w14:paraId="5270E3B5" w14:textId="77777777" w:rsidR="00A879A6" w:rsidRDefault="00A879A6" w:rsidP="00030744">
                              <w:pPr>
                                <w:spacing w:before="1"/>
                                <w:ind w:left="414" w:right="149" w:firstLine="800"/>
                                <w:rPr>
                                  <w:b/>
                                  <w:sz w:val="24"/>
                                </w:rPr>
                              </w:pPr>
                              <w:r>
                                <w:rPr>
                                  <w:b/>
                                  <w:color w:val="FFFFFF"/>
                                  <w:sz w:val="24"/>
                                </w:rPr>
                                <w:t>Sección 4 Significado biopsicosocial del agente que plantea y</w:t>
                              </w:r>
                            </w:p>
                            <w:p w14:paraId="4FDC79F5" w14:textId="77777777" w:rsidR="00A879A6" w:rsidRDefault="00A879A6" w:rsidP="00030744">
                              <w:pPr>
                                <w:spacing w:line="290" w:lineRule="exact"/>
                                <w:ind w:left="614"/>
                                <w:rPr>
                                  <w:b/>
                                  <w:sz w:val="24"/>
                                </w:rPr>
                              </w:pPr>
                              <w:r>
                                <w:rPr>
                                  <w:b/>
                                  <w:color w:val="FFFFFF"/>
                                  <w:sz w:val="24"/>
                                </w:rPr>
                                <w:t>soluciona problemas.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CFFB5F1" id="Grupo 316" o:spid="_x0000_s1182" style="position:absolute;left:0;text-align:left;margin-left:171.3pt;margin-top:0;width:167.85pt;height:74.35pt;z-index:252331008;mso-position-horizontal-relative:text;mso-position-vertical-relative:text" coordsize="3357,1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">
                <v:shape id="Freeform 89" o:spid="_x0000_s1183" style="position:absolute;left:20;top:20;width:3317;height:1447;visibility:visible;mso-wrap-style:square;v-text-anchor:top" coordsize="3317,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" path="m3076,l241,,,241,,1447r3317,l3317,241,3076,xe" fillcolor="#0ad0d9" stroked="f">
                  <v:path arrowok="t" o:connecttype="custom" o:connectlocs="3076,20;241,20;0,261;0,1467;3317,1467;3317,261;3076,20" o:connectangles="0,0,0,0,0,0,0"/>
                </v:shape>
                <v:shape id="Freeform 90" o:spid="_x0000_s1184" style="position:absolute;left:20;top:20;width:3317;height:1447;visibility:visible;mso-wrap-style:square;v-text-anchor:top" coordsize="3317,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" path="m241,l3076,r241,241l3317,1447,,1447,,241,241,xe" filled="f" strokecolor="#05979f" strokeweight="2pt">
                  <v:path arrowok="t" o:connecttype="custom" o:connectlocs="241,20;3076,20;3317,261;3317,1467;0,1467;0,261;241,20" o:connectangles="0,0,0,0,0,0,0"/>
                </v:shape>
                <v:shape id="Text Box 91" o:spid="_x0000_s1185" type="#_x0000_t202" style="position:absolute;width:3357;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O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DY+QBOxQAAANwAAAAP&#10;AAAAAAAAAAAAAAAAAAcCAABkcnMvZG93bnJldi54bWxQSwUGAAAAAAMAAwC3AAAA+QIAAAAA&#10;" filled="f" stroked="f">
                  <v:textbox inset="0,0,0,0">
                    <w:txbxContent>
                      <w:p w14:paraId="29B651E7" w14:textId="77777777" w:rsidR="00A879A6" w:rsidRDefault="00A879A6" w:rsidP="00030744">
                        <w:pPr>
                          <w:spacing w:before="1"/>
                          <w:rPr>
                            <w:sz w:val="19"/>
                          </w:rPr>
                        </w:pPr>
                      </w:p>
                      <w:p w14:paraId="5270E3B5" w14:textId="77777777" w:rsidR="00A879A6" w:rsidRDefault="00A879A6" w:rsidP="00030744">
                        <w:pPr>
                          <w:spacing w:before="1"/>
                          <w:ind w:left="414" w:right="149" w:firstLine="800"/>
                          <w:rPr>
                            <w:b/>
                            <w:sz w:val="24"/>
                          </w:rPr>
                        </w:pPr>
                        <w:r>
                          <w:rPr>
                            <w:b/>
                            <w:color w:val="FFFFFF"/>
                            <w:sz w:val="24"/>
                          </w:rPr>
                          <w:t>Sección 4 Significado biopsicosocial del agente que plantea y</w:t>
                        </w:r>
                      </w:p>
                      <w:p w14:paraId="4FDC79F5" w14:textId="77777777" w:rsidR="00A879A6" w:rsidRDefault="00A879A6" w:rsidP="00030744">
                        <w:pPr>
                          <w:spacing w:line="290" w:lineRule="exact"/>
                          <w:ind w:left="614"/>
                          <w:rPr>
                            <w:b/>
                            <w:sz w:val="24"/>
                          </w:rPr>
                        </w:pPr>
                        <w:r>
                          <w:rPr>
                            <w:b/>
                            <w:color w:val="FFFFFF"/>
                            <w:sz w:val="24"/>
                          </w:rPr>
                          <w:t>soluciona problemas.</w:t>
                        </w:r>
                      </w:p>
                    </w:txbxContent>
                  </v:textbox>
                </v:shape>
                <w10:wrap type="square"/>
              </v:group>
            </w:pict>
          </mc:Fallback>
        </mc:AlternateContent>
      </w:r>
      <w:r>
        <w:rPr>
          <w:noProof/>
          <w:sz w:val="24"/>
          <w:lang w:val="en-US"/>
        </w:rPr>
        <mc:AlternateContent>
          <mc:Choice Requires="wpg">
            <w:drawing>
              <wp:anchor distT="0" distB="0" distL="114300" distR="114300" simplePos="0" relativeHeight="252332032" behindDoc="0" locked="0" layoutInCell="1" allowOverlap="1" wp14:anchorId="06FBBCC4" wp14:editId="02855AA3">
                <wp:simplePos x="0" y="0"/>
                <wp:positionH relativeFrom="column">
                  <wp:posOffset>5915660</wp:posOffset>
                </wp:positionH>
                <wp:positionV relativeFrom="paragraph">
                  <wp:posOffset>635</wp:posOffset>
                </wp:positionV>
                <wp:extent cx="581025" cy="409575"/>
                <wp:effectExtent l="0" t="0" r="0" b="0"/>
                <wp:wrapSquare wrapText="bothSides"/>
                <wp:docPr id="313" name="Grupo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0" y="0"/>
                          <a:chExt cx="915" cy="645"/>
                        </a:xfrm>
                      </wpg:grpSpPr>
                      <wps:wsp>
                        <wps:cNvPr id="314" name="Freeform 86"/>
                        <wps:cNvSpPr>
                          <a:spLocks/>
                        </wps:cNvSpPr>
                        <wps:spPr bwMode="auto">
                          <a:xfrm>
                            <a:off x="0" y="0"/>
                            <a:ext cx="915" cy="645"/>
                          </a:xfrm>
                          <a:custGeom>
                            <a:avLst/>
                            <a:gdLst>
                              <a:gd name="T0" fmla="*/ 339 w 915"/>
                              <a:gd name="T1" fmla="*/ 0 h 645"/>
                              <a:gd name="T2" fmla="*/ 0 w 915"/>
                              <a:gd name="T3" fmla="*/ 323 h 645"/>
                              <a:gd name="T4" fmla="*/ 339 w 915"/>
                              <a:gd name="T5" fmla="*/ 645 h 645"/>
                              <a:gd name="T6" fmla="*/ 339 w 915"/>
                              <a:gd name="T7" fmla="*/ 485 h 645"/>
                              <a:gd name="T8" fmla="*/ 915 w 915"/>
                              <a:gd name="T9" fmla="*/ 485 h 645"/>
                              <a:gd name="T10" fmla="*/ 915 w 915"/>
                              <a:gd name="T11" fmla="*/ 160 h 645"/>
                              <a:gd name="T12" fmla="*/ 339 w 915"/>
                              <a:gd name="T13" fmla="*/ 160 h 645"/>
                              <a:gd name="T14" fmla="*/ 339 w 915"/>
                              <a:gd name="T15" fmla="*/ 0 h 64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15" h="645">
                                <a:moveTo>
                                  <a:pt x="339" y="0"/>
                                </a:moveTo>
                                <a:lnTo>
                                  <a:pt x="0" y="323"/>
                                </a:lnTo>
                                <a:lnTo>
                                  <a:pt x="339" y="645"/>
                                </a:lnTo>
                                <a:lnTo>
                                  <a:pt x="339" y="485"/>
                                </a:lnTo>
                                <a:lnTo>
                                  <a:pt x="915" y="485"/>
                                </a:lnTo>
                                <a:lnTo>
                                  <a:pt x="915" y="160"/>
                                </a:lnTo>
                                <a:lnTo>
                                  <a:pt x="339" y="160"/>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Text Box 87"/>
                        <wps:cNvSpPr txBox="1">
                          <a:spLocks noChangeArrowheads="1"/>
                        </wps:cNvSpPr>
                        <wps:spPr bwMode="auto">
                          <a:xfrm>
                            <a:off x="0" y="0"/>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3F98B9" w14:textId="77777777" w:rsidR="00A879A6" w:rsidRDefault="00A879A6" w:rsidP="00030744">
                              <w:pPr>
                                <w:spacing w:before="158"/>
                                <w:ind w:left="207"/>
                              </w:pPr>
                              <w:r>
                                <w:rPr>
                                  <w:color w:val="FFFFFF"/>
                                </w:rPr>
                                <w:t>111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6FBBCC4" id="Grupo 313" o:spid="_x0000_s1186" style="position:absolute;left:0;text-align:left;margin-left:465.8pt;margin-top:.05pt;width:45.75pt;height:32.25pt;z-index:252332032;mso-position-horizontal-relative:text;mso-position-vertical-relative:text"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">
                <v:shape id="Freeform 86" o:spid="_x0000_s1187" style="position:absolute;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" path="m339,l,323,339,645r,-160l915,485r,-325l339,160,339,xe" fillcolor="#c0504d" stroked="f">
                  <v:path arrowok="t" o:connecttype="custom" o:connectlocs="339,0;0,323;339,645;339,485;915,485;915,160;339,160;339,0" o:connectangles="0,0,0,0,0,0,0,0"/>
                </v:shape>
                <v:shape id="Text Box 87" o:spid="_x0000_s1188" type="#_x0000_t202" style="position:absolute;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pLxgAAANwAAAAPAAAAZHJzL2Rvd25yZXYueG1sRI9Ba8JA&#10;FITvBf/D8oTe6saW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WbQKS8YAAADcAAAA&#10;DwAAAAAAAAAAAAAAAAAHAgAAZHJzL2Rvd25yZXYueG1sUEsFBgAAAAADAAMAtwAAAPoCAAAAAA==&#10;" filled="f" stroked="f">
                  <v:textbox inset="0,0,0,0">
                    <w:txbxContent>
                      <w:p w14:paraId="583F98B9" w14:textId="77777777" w:rsidR="00A879A6" w:rsidRDefault="00A879A6" w:rsidP="00030744">
                        <w:pPr>
                          <w:spacing w:before="158"/>
                          <w:ind w:left="207"/>
                        </w:pPr>
                        <w:r>
                          <w:rPr>
                            <w:color w:val="FFFFFF"/>
                          </w:rPr>
                          <w:t>111</w:t>
                        </w:r>
                      </w:p>
                    </w:txbxContent>
                  </v:textbox>
                </v:shape>
                <w10:wrap type="square"/>
              </v:group>
            </w:pict>
          </mc:Fallback>
        </mc:AlternateContent>
      </w:r>
      <w:r w:rsidRPr="0081016C">
        <w:rPr>
          <w:sz w:val="24"/>
          <w:lang w:bidi="es-ES"/>
        </w:rPr>
        <w:tab/>
      </w:r>
    </w:p>
    <w:p w14:paraId="4742AF70" w14:textId="77777777" w:rsidR="00030744" w:rsidRPr="0081016C" w:rsidRDefault="00030744" w:rsidP="00030744">
      <w:pPr>
        <w:spacing w:line="276" w:lineRule="auto"/>
        <w:jc w:val="both"/>
        <w:rPr>
          <w:sz w:val="24"/>
          <w:lang w:val="es-ES" w:bidi="es-ES"/>
        </w:rPr>
      </w:pPr>
    </w:p>
    <w:p w14:paraId="645128F0" w14:textId="77777777" w:rsidR="00030744" w:rsidRDefault="00030744" w:rsidP="00030744">
      <w:pPr>
        <w:spacing w:line="276" w:lineRule="auto"/>
        <w:jc w:val="both"/>
        <w:rPr>
          <w:sz w:val="24"/>
          <w:lang w:val="es-ES" w:bidi="es-ES"/>
        </w:rPr>
      </w:pPr>
    </w:p>
    <w:p w14:paraId="189C6372" w14:textId="77777777" w:rsidR="00030744" w:rsidRDefault="00030744" w:rsidP="00030744">
      <w:pPr>
        <w:spacing w:line="276" w:lineRule="auto"/>
        <w:jc w:val="both"/>
        <w:rPr>
          <w:sz w:val="24"/>
          <w:lang w:val="es-ES" w:bidi="es-ES"/>
        </w:rPr>
      </w:pPr>
    </w:p>
    <w:p w14:paraId="429FC13D" w14:textId="77777777" w:rsidR="00030744" w:rsidRPr="0081016C" w:rsidRDefault="00030744" w:rsidP="00030744">
      <w:pPr>
        <w:spacing w:line="276" w:lineRule="auto"/>
        <w:jc w:val="both"/>
        <w:rPr>
          <w:sz w:val="24"/>
          <w:lang w:val="es-ES" w:bidi="es-ES"/>
        </w:rPr>
      </w:pPr>
      <w:r w:rsidRPr="0081016C">
        <w:rPr>
          <w:sz w:val="24"/>
          <w:lang w:val="es-ES" w:bidi="es-ES"/>
        </w:rPr>
        <w:t xml:space="preserve">Dar una solución personal, creativa (original) y útil como </w:t>
      </w:r>
      <w:r w:rsidRPr="0081016C">
        <w:rPr>
          <w:b/>
          <w:i/>
          <w:sz w:val="24"/>
          <w:lang w:val="es-ES" w:bidi="es-ES"/>
        </w:rPr>
        <w:t xml:space="preserve">respuesta </w:t>
      </w:r>
      <w:r w:rsidRPr="0081016C">
        <w:rPr>
          <w:sz w:val="24"/>
          <w:lang w:val="es-ES" w:bidi="es-ES"/>
        </w:rPr>
        <w:t>mejora el entorno y proporciona significado al sistema que lo genera.</w:t>
      </w:r>
    </w:p>
    <w:p w14:paraId="05C51D2D" w14:textId="77777777" w:rsidR="00030744" w:rsidRDefault="00030744" w:rsidP="00030744">
      <w:pPr>
        <w:spacing w:line="276" w:lineRule="auto"/>
        <w:ind w:firstLine="680"/>
        <w:jc w:val="both"/>
        <w:rPr>
          <w:sz w:val="24"/>
          <w:lang w:val="es-ES" w:bidi="es-ES"/>
        </w:rPr>
      </w:pPr>
      <w:r w:rsidRPr="0081016C">
        <w:rPr>
          <w:sz w:val="24"/>
          <w:lang w:val="es-ES" w:bidi="es-ES"/>
        </w:rPr>
        <w:t>Los estímulos de entrada no sólo se han asimilado y han proporcionado aprendizaje al sistema del agente, sino que la generación de respuesta al entorno ofrece una enseñanza. Un agente epistémico que genera (como respuesta al estímulo/desafío) la solución a un problema está en condiciones de:</w:t>
      </w:r>
      <w:r>
        <w:rPr>
          <w:sz w:val="24"/>
          <w:lang w:val="es-ES" w:bidi="es-ES"/>
        </w:rPr>
        <w:t>}</w:t>
      </w:r>
    </w:p>
    <w:p w14:paraId="75FCFCEB" w14:textId="77777777" w:rsidR="00030744" w:rsidRPr="0081016C" w:rsidRDefault="00030744" w:rsidP="00030744">
      <w:pPr>
        <w:spacing w:line="276" w:lineRule="auto"/>
        <w:ind w:firstLine="680"/>
        <w:jc w:val="both"/>
        <w:rPr>
          <w:sz w:val="24"/>
          <w:lang w:val="es-ES" w:bidi="es-ES"/>
        </w:rPr>
      </w:pPr>
    </w:p>
    <w:p w14:paraId="057FBEB5" w14:textId="77777777" w:rsidR="00030744" w:rsidRPr="0081016C" w:rsidRDefault="00030744" w:rsidP="00030744">
      <w:pPr>
        <w:numPr>
          <w:ilvl w:val="0"/>
          <w:numId w:val="12"/>
        </w:numPr>
        <w:spacing w:line="276" w:lineRule="auto"/>
        <w:jc w:val="both"/>
        <w:rPr>
          <w:sz w:val="24"/>
          <w:lang w:val="es-ES" w:bidi="es-ES"/>
        </w:rPr>
      </w:pPr>
      <w:r w:rsidRPr="0081016C">
        <w:rPr>
          <w:sz w:val="24"/>
          <w:lang w:val="es-ES" w:bidi="es-ES"/>
        </w:rPr>
        <w:t>Retroalimentar su propio sistema.</w:t>
      </w:r>
    </w:p>
    <w:p w14:paraId="10C3D8A2" w14:textId="77777777" w:rsidR="00030744" w:rsidRPr="0081016C" w:rsidRDefault="00030744" w:rsidP="00030744">
      <w:pPr>
        <w:numPr>
          <w:ilvl w:val="0"/>
          <w:numId w:val="12"/>
        </w:numPr>
        <w:spacing w:line="276" w:lineRule="auto"/>
        <w:jc w:val="both"/>
        <w:rPr>
          <w:sz w:val="24"/>
          <w:lang w:val="es-ES" w:bidi="es-ES"/>
        </w:rPr>
      </w:pPr>
      <w:r w:rsidRPr="0081016C">
        <w:rPr>
          <w:sz w:val="24"/>
          <w:lang w:val="es-ES" w:bidi="es-ES"/>
        </w:rPr>
        <w:t>Retroalimentar a otros sistemas cercanos y lejanos.</w:t>
      </w:r>
    </w:p>
    <w:p w14:paraId="445A7F24" w14:textId="77777777" w:rsidR="00030744" w:rsidRPr="0081016C" w:rsidRDefault="00030744" w:rsidP="00030744">
      <w:pPr>
        <w:numPr>
          <w:ilvl w:val="0"/>
          <w:numId w:val="12"/>
        </w:numPr>
        <w:spacing w:line="276" w:lineRule="auto"/>
        <w:jc w:val="both"/>
        <w:rPr>
          <w:sz w:val="24"/>
          <w:lang w:val="es-ES" w:bidi="es-ES"/>
        </w:rPr>
      </w:pPr>
      <w:r w:rsidRPr="0081016C">
        <w:rPr>
          <w:sz w:val="24"/>
          <w:lang w:val="es-ES" w:bidi="es-ES"/>
        </w:rPr>
        <w:t>Enseñar a otros: Guiar y modelar el procesamiento de la información/conocimiento.</w:t>
      </w:r>
    </w:p>
    <w:p w14:paraId="5ECC5C12" w14:textId="77777777" w:rsidR="00030744" w:rsidRPr="0081016C" w:rsidRDefault="00030744" w:rsidP="00030744">
      <w:pPr>
        <w:numPr>
          <w:ilvl w:val="0"/>
          <w:numId w:val="12"/>
        </w:numPr>
        <w:spacing w:line="276" w:lineRule="auto"/>
        <w:jc w:val="both"/>
        <w:rPr>
          <w:sz w:val="24"/>
          <w:lang w:val="es-ES" w:bidi="es-ES"/>
        </w:rPr>
      </w:pPr>
      <w:r w:rsidRPr="0081016C">
        <w:rPr>
          <w:sz w:val="24"/>
          <w:lang w:val="es-ES" w:bidi="es-ES"/>
        </w:rPr>
        <w:t>Experimentar grados de realización.</w:t>
      </w:r>
    </w:p>
    <w:p w14:paraId="60F51021" w14:textId="77777777" w:rsidR="00030744" w:rsidRPr="0081016C" w:rsidRDefault="00030744" w:rsidP="00030744">
      <w:pPr>
        <w:spacing w:line="276" w:lineRule="auto"/>
        <w:jc w:val="both"/>
        <w:rPr>
          <w:sz w:val="24"/>
          <w:lang w:val="es-ES" w:bidi="es-ES"/>
        </w:rPr>
      </w:pPr>
    </w:p>
    <w:p w14:paraId="3478A9EA" w14:textId="015A4542" w:rsidR="00030744" w:rsidRDefault="00030744" w:rsidP="00030744">
      <w:pPr>
        <w:spacing w:line="276" w:lineRule="auto"/>
        <w:jc w:val="both"/>
        <w:rPr>
          <w:sz w:val="24"/>
          <w:lang w:val="es-ES" w:bidi="es-ES"/>
        </w:rPr>
      </w:pPr>
      <w:r w:rsidRPr="0081016C">
        <w:rPr>
          <w:sz w:val="24"/>
          <w:lang w:val="es-ES" w:bidi="es-ES"/>
        </w:rPr>
        <w:t xml:space="preserve">Seguramente, algunos problemas no son de solución personal y requieren de una solución colectiva. Por ejemplo, algunos problemas intrafamiliares. </w:t>
      </w:r>
      <w:r>
        <w:rPr>
          <w:sz w:val="24"/>
          <w:lang w:val="es-ES" w:bidi="es-ES"/>
        </w:rPr>
        <w:t>(editado)</w:t>
      </w:r>
    </w:p>
    <w:p w14:paraId="141B4D61" w14:textId="77777777" w:rsidR="00030744" w:rsidRPr="0081016C" w:rsidRDefault="00030744" w:rsidP="00030744">
      <w:pPr>
        <w:spacing w:line="276" w:lineRule="auto"/>
        <w:jc w:val="both"/>
        <w:rPr>
          <w:sz w:val="24"/>
          <w:lang w:val="es-ES" w:bidi="es-ES"/>
        </w:rPr>
      </w:pPr>
      <w:r w:rsidRPr="0081016C">
        <w:rPr>
          <w:sz w:val="24"/>
          <w:lang w:val="es-ES" w:bidi="es-ES"/>
        </w:rPr>
        <w:t>En esos casos, al menos la pareja está involucrada, pero es posible que se añadan los problemas de los hijos.</w:t>
      </w:r>
    </w:p>
    <w:p w14:paraId="76742DC5" w14:textId="77777777" w:rsidR="00030744" w:rsidRDefault="00030744" w:rsidP="00030744">
      <w:pPr>
        <w:spacing w:line="276" w:lineRule="auto"/>
        <w:jc w:val="both"/>
        <w:rPr>
          <w:sz w:val="24"/>
          <w:lang w:val="es-ES" w:bidi="es-ES"/>
        </w:rPr>
      </w:pPr>
    </w:p>
    <w:p w14:paraId="620CCCDC" w14:textId="77777777" w:rsidR="00030744" w:rsidRPr="0081016C" w:rsidRDefault="00030744" w:rsidP="00030744">
      <w:pPr>
        <w:spacing w:line="276" w:lineRule="auto"/>
        <w:ind w:firstLine="708"/>
        <w:jc w:val="both"/>
        <w:rPr>
          <w:sz w:val="24"/>
          <w:lang w:val="es-ES" w:bidi="es-ES"/>
        </w:rPr>
      </w:pPr>
      <w:r w:rsidRPr="0081016C">
        <w:rPr>
          <w:sz w:val="24"/>
          <w:lang w:val="es-ES" w:bidi="es-ES"/>
        </w:rPr>
        <w:t>La solución debe llegar de manera colectiva, firmar el consentimiento para una intervención quirúrgica de riesgo pone a los padres en una situación problemática que requiere una solución colectiva.</w:t>
      </w:r>
    </w:p>
    <w:p w14:paraId="201BFC26" w14:textId="77777777" w:rsidR="00030744" w:rsidRPr="0081016C" w:rsidRDefault="00030744" w:rsidP="00030744">
      <w:pPr>
        <w:spacing w:line="276" w:lineRule="auto"/>
        <w:jc w:val="both"/>
        <w:rPr>
          <w:sz w:val="24"/>
          <w:lang w:bidi="es-ES"/>
        </w:rPr>
        <w:sectPr w:rsidR="00030744" w:rsidRPr="0081016C" w:rsidSect="003C7D17">
          <w:pgSz w:w="12242" w:h="15842" w:code="1"/>
          <w:pgMar w:top="1418" w:right="278" w:bottom="278" w:left="1021" w:header="720" w:footer="720" w:gutter="0"/>
          <w:cols w:space="720"/>
        </w:sectPr>
      </w:pPr>
    </w:p>
    <w:p w14:paraId="6CA50AAE" w14:textId="77777777" w:rsidR="00030744" w:rsidRDefault="00030744" w:rsidP="00030744">
      <w:pPr>
        <w:pStyle w:val="Textoindependiente"/>
        <w:spacing w:before="164" w:line="360" w:lineRule="auto"/>
        <w:ind w:right="1415"/>
        <w:sectPr w:rsidR="00030744" w:rsidSect="003C7D17">
          <w:type w:val="continuous"/>
          <w:pgSz w:w="12242" w:h="15842" w:code="1"/>
          <w:pgMar w:top="1418" w:right="278" w:bottom="278" w:left="1021" w:header="720" w:footer="720" w:gutter="0"/>
          <w:cols w:space="720"/>
        </w:sectPr>
      </w:pPr>
    </w:p>
    <w:p w14:paraId="12979CFD" w14:textId="77777777" w:rsidR="00030744" w:rsidRDefault="00030744" w:rsidP="00030744">
      <w:pPr>
        <w:spacing w:line="292" w:lineRule="exact"/>
        <w:rPr>
          <w:sz w:val="24"/>
        </w:rPr>
        <w:sectPr w:rsidR="00030744" w:rsidSect="003C7D17">
          <w:type w:val="continuous"/>
          <w:pgSz w:w="12242" w:h="15842" w:code="1"/>
          <w:pgMar w:top="1418" w:right="278" w:bottom="278" w:left="1021" w:header="720" w:footer="720" w:gutter="0"/>
          <w:cols w:space="720"/>
        </w:sectPr>
      </w:pPr>
    </w:p>
    <w:p w14:paraId="5D6E5F6A" w14:textId="77777777" w:rsidR="00030744" w:rsidRPr="00961703" w:rsidRDefault="00030744" w:rsidP="00030744">
      <w:pPr>
        <w:spacing w:line="276" w:lineRule="auto"/>
        <w:rPr>
          <w:sz w:val="24"/>
          <w:szCs w:val="24"/>
          <w:lang w:bidi="es-ES"/>
        </w:rPr>
        <w:sectPr w:rsidR="00030744" w:rsidRPr="00961703" w:rsidSect="003C7D17">
          <w:type w:val="continuous"/>
          <w:pgSz w:w="12242" w:h="15842" w:code="1"/>
          <w:pgMar w:top="1418" w:right="278" w:bottom="278" w:left="1021" w:header="720" w:footer="720" w:gutter="0"/>
          <w:cols w:space="720"/>
        </w:sectPr>
      </w:pPr>
    </w:p>
    <w:p w14:paraId="6E4F469D" w14:textId="77777777" w:rsidR="00030744" w:rsidRDefault="00030744" w:rsidP="00030744">
      <w:pPr>
        <w:spacing w:line="276" w:lineRule="auto"/>
      </w:pPr>
    </w:p>
    <w:p w14:paraId="59EC369A" w14:textId="3837F9BF" w:rsidR="009C71F3" w:rsidRDefault="009C71F3" w:rsidP="00E7070B">
      <w:pPr>
        <w:spacing w:line="276" w:lineRule="auto"/>
        <w:ind w:right="-1085"/>
        <w:jc w:val="both"/>
        <w:rPr>
          <w:sz w:val="24"/>
          <w:szCs w:val="24"/>
          <w:lang w:bidi="es-ES"/>
        </w:rPr>
      </w:pPr>
    </w:p>
    <w:p w14:paraId="5674F485" w14:textId="42AACD0C" w:rsidR="00B27142" w:rsidRDefault="00B27142" w:rsidP="00E7070B">
      <w:pPr>
        <w:spacing w:line="276" w:lineRule="auto"/>
        <w:ind w:right="-1085"/>
        <w:jc w:val="both"/>
        <w:rPr>
          <w:sz w:val="24"/>
          <w:szCs w:val="24"/>
          <w:lang w:bidi="es-ES"/>
        </w:rPr>
      </w:pPr>
    </w:p>
    <w:p w14:paraId="0467798D" w14:textId="5433BAA2" w:rsidR="00B27142" w:rsidRPr="00B27142" w:rsidRDefault="00B27142" w:rsidP="00B27142">
      <w:pPr>
        <w:pStyle w:val="Ttulo1"/>
        <w:rPr>
          <w:lang w:bidi="es-ES"/>
        </w:rPr>
      </w:pPr>
      <w:bookmarkStart w:id="28" w:name="_Toc1333740"/>
      <w:bookmarkStart w:id="29" w:name="_Toc1413187"/>
      <w:r>
        <w:rPr>
          <w:lang w:bidi="es-ES"/>
        </w:rPr>
        <w:t>TEORÍA DE NECESIDADES Y EJEMPLOS DE PROBLEMAS</w:t>
      </w:r>
      <w:bookmarkEnd w:id="28"/>
      <w:bookmarkEnd w:id="29"/>
    </w:p>
    <w:p w14:paraId="19C50900" w14:textId="77777777" w:rsidR="00B27142" w:rsidRDefault="00B27142" w:rsidP="00E7070B">
      <w:pPr>
        <w:spacing w:line="276" w:lineRule="auto"/>
        <w:ind w:right="-1085"/>
        <w:jc w:val="both"/>
        <w:rPr>
          <w:sz w:val="24"/>
          <w:szCs w:val="24"/>
          <w:lang w:bidi="es-ES"/>
        </w:rPr>
      </w:pPr>
    </w:p>
    <w:p w14:paraId="39E50905" w14:textId="1C96882E" w:rsidR="000E76B1" w:rsidRDefault="000E76B1" w:rsidP="006A4E5D">
      <w:pPr>
        <w:spacing w:line="276" w:lineRule="auto"/>
        <w:ind w:right="-1085"/>
        <w:jc w:val="both"/>
        <w:rPr>
          <w:sz w:val="24"/>
          <w:szCs w:val="24"/>
          <w:lang w:bidi="es-ES"/>
        </w:rPr>
      </w:pPr>
      <w:r>
        <w:rPr>
          <w:noProof/>
          <w:lang w:val="en-US"/>
        </w:rPr>
        <w:drawing>
          <wp:anchor distT="0" distB="0" distL="114300" distR="114300" simplePos="0" relativeHeight="251895808" behindDoc="0" locked="0" layoutInCell="1" allowOverlap="1" wp14:anchorId="26E4A724" wp14:editId="260F3905">
            <wp:simplePos x="0" y="0"/>
            <wp:positionH relativeFrom="margin">
              <wp:posOffset>1970154</wp:posOffset>
            </wp:positionH>
            <wp:positionV relativeFrom="paragraph">
              <wp:posOffset>1345816</wp:posOffset>
            </wp:positionV>
            <wp:extent cx="2284268" cy="1983282"/>
            <wp:effectExtent l="0" t="0" r="1905" b="0"/>
            <wp:wrapSquare wrapText="bothSides"/>
            <wp:docPr id="42" name="Imagen 42" descr="Resultado de imagen para logo uv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uv 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84268" cy="1983282"/>
                    </a:xfrm>
                    <a:prstGeom prst="rect">
                      <a:avLst/>
                    </a:prstGeom>
                    <a:noFill/>
                    <a:ln>
                      <a:noFill/>
                    </a:ln>
                  </pic:spPr>
                </pic:pic>
              </a:graphicData>
            </a:graphic>
          </wp:anchor>
        </w:drawing>
      </w:r>
      <w:r>
        <w:rPr>
          <w:sz w:val="24"/>
          <w:szCs w:val="24"/>
          <w:lang w:bidi="es-ES"/>
        </w:rPr>
        <w:br w:type="page"/>
      </w:r>
    </w:p>
    <w:tbl>
      <w:tblPr>
        <w:tblStyle w:val="TableNormal3"/>
        <w:tblpPr w:leftFromText="141" w:rightFromText="141" w:vertAnchor="text" w:horzAnchor="margin" w:tblpXSpec="center" w:tblpY="4642"/>
        <w:tblW w:w="10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9766"/>
      </w:tblGrid>
      <w:tr w:rsidR="00076BF0" w14:paraId="1247CD91" w14:textId="77777777" w:rsidTr="00076BF0">
        <w:trPr>
          <w:trHeight w:val="586"/>
        </w:trPr>
        <w:tc>
          <w:tcPr>
            <w:tcW w:w="709" w:type="dxa"/>
          </w:tcPr>
          <w:p w14:paraId="2297D60A" w14:textId="77777777" w:rsidR="00076BF0" w:rsidRDefault="00076BF0" w:rsidP="00076BF0">
            <w:pPr>
              <w:pStyle w:val="TableParagraph"/>
              <w:ind w:left="0" w:right="24"/>
              <w:jc w:val="center"/>
              <w:rPr>
                <w:sz w:val="20"/>
              </w:rPr>
            </w:pPr>
            <w:r>
              <w:rPr>
                <w:sz w:val="20"/>
              </w:rPr>
              <w:t>1</w:t>
            </w:r>
          </w:p>
        </w:tc>
        <w:tc>
          <w:tcPr>
            <w:tcW w:w="9766" w:type="dxa"/>
          </w:tcPr>
          <w:p w14:paraId="35FB1394" w14:textId="77777777" w:rsidR="00076BF0" w:rsidRDefault="00076BF0" w:rsidP="00076BF0">
            <w:pPr>
              <w:pStyle w:val="TableParagraph"/>
              <w:spacing w:line="291" w:lineRule="exact"/>
              <w:rPr>
                <w:sz w:val="24"/>
              </w:rPr>
            </w:pPr>
            <w:r>
              <w:rPr>
                <w:sz w:val="24"/>
              </w:rPr>
              <w:t>Reflejos e instintos. Dormir, soñar, comer, arraigo, seguridad, tocar, libertad de</w:t>
            </w:r>
          </w:p>
          <w:p w14:paraId="7C2AD55A" w14:textId="77777777" w:rsidR="00076BF0" w:rsidRDefault="00076BF0" w:rsidP="00076BF0">
            <w:pPr>
              <w:pStyle w:val="TableParagraph"/>
              <w:spacing w:before="3" w:line="272" w:lineRule="exact"/>
              <w:rPr>
                <w:sz w:val="24"/>
              </w:rPr>
            </w:pPr>
            <w:r>
              <w:rPr>
                <w:sz w:val="24"/>
              </w:rPr>
              <w:t>movimiento.</w:t>
            </w:r>
          </w:p>
        </w:tc>
      </w:tr>
      <w:tr w:rsidR="00076BF0" w14:paraId="28B928B3" w14:textId="77777777" w:rsidTr="00076BF0">
        <w:trPr>
          <w:trHeight w:val="2050"/>
        </w:trPr>
        <w:tc>
          <w:tcPr>
            <w:tcW w:w="709" w:type="dxa"/>
          </w:tcPr>
          <w:p w14:paraId="67A5EE7E" w14:textId="77777777" w:rsidR="00076BF0" w:rsidRDefault="00076BF0" w:rsidP="00076BF0">
            <w:pPr>
              <w:pStyle w:val="TableParagraph"/>
              <w:ind w:left="0" w:right="24"/>
              <w:jc w:val="center"/>
              <w:rPr>
                <w:sz w:val="20"/>
              </w:rPr>
            </w:pPr>
            <w:r>
              <w:rPr>
                <w:sz w:val="20"/>
              </w:rPr>
              <w:t>2</w:t>
            </w:r>
          </w:p>
        </w:tc>
        <w:tc>
          <w:tcPr>
            <w:tcW w:w="9766" w:type="dxa"/>
          </w:tcPr>
          <w:p w14:paraId="63BB482A" w14:textId="77777777" w:rsidR="00076BF0" w:rsidRDefault="00076BF0" w:rsidP="00076BF0">
            <w:pPr>
              <w:pStyle w:val="TableParagraph"/>
              <w:ind w:right="244"/>
              <w:rPr>
                <w:sz w:val="24"/>
              </w:rPr>
            </w:pPr>
            <w:r>
              <w:rPr>
                <w:sz w:val="24"/>
              </w:rPr>
              <w:t>Alimentación biológica y emocional. Si se satisface (1) el alimento es para crecer (2), si no es así, el alimento sustituye (1). ¡Atención! Nutrición afectiva sustituida con alimentos biológicos excesivos. Sobre-nutrición /protección: libertad coartada, falta de arraigo. Crecer es: a) nutrirse con experiencias novedosas; b) integrarlas consciente y amorosamente. Observación y amor son clave para crecer. Falta de Nutrición.</w:t>
            </w:r>
          </w:p>
          <w:p w14:paraId="22CC5EC8" w14:textId="77777777" w:rsidR="00076BF0" w:rsidRDefault="00076BF0" w:rsidP="00076BF0">
            <w:pPr>
              <w:pStyle w:val="TableParagraph"/>
              <w:spacing w:before="2" w:line="292" w:lineRule="exact"/>
              <w:rPr>
                <w:sz w:val="24"/>
              </w:rPr>
            </w:pPr>
            <w:r>
              <w:rPr>
                <w:sz w:val="24"/>
              </w:rPr>
              <w:t>Inseguridad, falta de libertad, dependencia de otros. Origen de adicciones: la persona</w:t>
            </w:r>
          </w:p>
          <w:p w14:paraId="155CEB3C" w14:textId="77777777" w:rsidR="00076BF0" w:rsidRDefault="00076BF0" w:rsidP="00076BF0">
            <w:pPr>
              <w:pStyle w:val="TableParagraph"/>
              <w:spacing w:line="271" w:lineRule="exact"/>
              <w:rPr>
                <w:sz w:val="24"/>
              </w:rPr>
            </w:pPr>
            <w:r>
              <w:rPr>
                <w:sz w:val="24"/>
              </w:rPr>
              <w:t>busca llenar algo de su vida emocional, busca experiencias que le den significado.</w:t>
            </w:r>
          </w:p>
        </w:tc>
      </w:tr>
      <w:tr w:rsidR="00076BF0" w14:paraId="0070A150" w14:textId="77777777" w:rsidTr="00076BF0">
        <w:trPr>
          <w:trHeight w:val="1466"/>
        </w:trPr>
        <w:tc>
          <w:tcPr>
            <w:tcW w:w="709" w:type="dxa"/>
          </w:tcPr>
          <w:p w14:paraId="625B34F1" w14:textId="77777777" w:rsidR="00076BF0" w:rsidRDefault="00076BF0" w:rsidP="00076BF0">
            <w:pPr>
              <w:pStyle w:val="TableParagraph"/>
              <w:spacing w:before="4"/>
              <w:ind w:left="0" w:right="24"/>
              <w:jc w:val="center"/>
              <w:rPr>
                <w:sz w:val="20"/>
              </w:rPr>
            </w:pPr>
            <w:r>
              <w:rPr>
                <w:sz w:val="20"/>
              </w:rPr>
              <w:t>3</w:t>
            </w:r>
          </w:p>
        </w:tc>
        <w:tc>
          <w:tcPr>
            <w:tcW w:w="9766" w:type="dxa"/>
          </w:tcPr>
          <w:p w14:paraId="600ADA30" w14:textId="77777777" w:rsidR="00076BF0" w:rsidRDefault="00076BF0" w:rsidP="00076BF0">
            <w:pPr>
              <w:pStyle w:val="TableParagraph"/>
              <w:spacing w:before="2"/>
              <w:rPr>
                <w:sz w:val="24"/>
              </w:rPr>
            </w:pPr>
            <w:r>
              <w:rPr>
                <w:sz w:val="24"/>
              </w:rPr>
              <w:t>Creación de la imagen corporal, corazón como centro del mandala. Yo interno, contacto con el self.</w:t>
            </w:r>
          </w:p>
          <w:p w14:paraId="1B615F12" w14:textId="77777777" w:rsidR="00076BF0" w:rsidRDefault="00076BF0" w:rsidP="00076BF0">
            <w:pPr>
              <w:pStyle w:val="TableParagraph"/>
              <w:ind w:right="468"/>
              <w:rPr>
                <w:sz w:val="24"/>
              </w:rPr>
            </w:pPr>
            <w:r>
              <w:rPr>
                <w:sz w:val="24"/>
              </w:rPr>
              <w:t>Sin centro, experiencia inferior o superior o externa del cuerpo. Imagen corporal, los bloqueos emocionales desplazan el centro a la periferia. No hay contacto con el ser</w:t>
            </w:r>
          </w:p>
          <w:p w14:paraId="01890425" w14:textId="77777777" w:rsidR="00076BF0" w:rsidRDefault="00076BF0" w:rsidP="00076BF0">
            <w:pPr>
              <w:pStyle w:val="TableParagraph"/>
              <w:spacing w:before="1" w:line="272" w:lineRule="exact"/>
              <w:rPr>
                <w:sz w:val="24"/>
              </w:rPr>
            </w:pPr>
            <w:r>
              <w:rPr>
                <w:sz w:val="24"/>
              </w:rPr>
              <w:t>interno. Sólo seres sin contacto interno crean: Problemas ecológicos; Injusticia social.</w:t>
            </w:r>
          </w:p>
        </w:tc>
      </w:tr>
      <w:tr w:rsidR="00076BF0" w14:paraId="35578F91" w14:textId="77777777" w:rsidTr="00076BF0">
        <w:trPr>
          <w:trHeight w:val="1170"/>
        </w:trPr>
        <w:tc>
          <w:tcPr>
            <w:tcW w:w="709" w:type="dxa"/>
          </w:tcPr>
          <w:p w14:paraId="7BE9316F" w14:textId="77777777" w:rsidR="00076BF0" w:rsidRDefault="00076BF0" w:rsidP="00076BF0">
            <w:pPr>
              <w:pStyle w:val="TableParagraph"/>
              <w:ind w:left="0" w:right="24"/>
              <w:jc w:val="center"/>
              <w:rPr>
                <w:sz w:val="20"/>
              </w:rPr>
            </w:pPr>
            <w:r>
              <w:rPr>
                <w:sz w:val="20"/>
              </w:rPr>
              <w:t>4</w:t>
            </w:r>
          </w:p>
        </w:tc>
        <w:tc>
          <w:tcPr>
            <w:tcW w:w="9766" w:type="dxa"/>
          </w:tcPr>
          <w:p w14:paraId="3C1A5D94" w14:textId="77777777" w:rsidR="00076BF0" w:rsidRDefault="00076BF0" w:rsidP="00076BF0">
            <w:pPr>
              <w:pStyle w:val="TableParagraph"/>
              <w:rPr>
                <w:sz w:val="24"/>
              </w:rPr>
            </w:pPr>
            <w:r>
              <w:rPr>
                <w:sz w:val="24"/>
              </w:rPr>
              <w:t>Complementa al esquema corporal emocional, permite la relación con la comunicación lingüística, descripciones adecuadas e inadecuadas (programas). Un programa negativo: Creer ser menos y hacer tu vida miserable, o creer ser más y hacérsela a otros</w:t>
            </w:r>
          </w:p>
          <w:p w14:paraId="5A84D7CC" w14:textId="77777777" w:rsidR="00076BF0" w:rsidRDefault="00076BF0" w:rsidP="00076BF0">
            <w:pPr>
              <w:pStyle w:val="TableParagraph"/>
              <w:spacing w:line="272" w:lineRule="exact"/>
              <w:rPr>
                <w:sz w:val="24"/>
              </w:rPr>
            </w:pPr>
            <w:r>
              <w:rPr>
                <w:sz w:val="24"/>
              </w:rPr>
              <w:t>miserable. Estructuras de creencia dificultan el fluir.</w:t>
            </w:r>
          </w:p>
        </w:tc>
      </w:tr>
      <w:tr w:rsidR="00076BF0" w14:paraId="7E35FF84" w14:textId="77777777" w:rsidTr="00076BF0">
        <w:trPr>
          <w:trHeight w:val="1174"/>
        </w:trPr>
        <w:tc>
          <w:tcPr>
            <w:tcW w:w="709" w:type="dxa"/>
          </w:tcPr>
          <w:p w14:paraId="7B2B7B13" w14:textId="77777777" w:rsidR="00076BF0" w:rsidRDefault="00076BF0" w:rsidP="00076BF0">
            <w:pPr>
              <w:pStyle w:val="TableParagraph"/>
              <w:spacing w:before="4"/>
              <w:ind w:left="0" w:right="24"/>
              <w:jc w:val="center"/>
              <w:rPr>
                <w:sz w:val="20"/>
              </w:rPr>
            </w:pPr>
            <w:r>
              <w:rPr>
                <w:sz w:val="20"/>
              </w:rPr>
              <w:t>5</w:t>
            </w:r>
          </w:p>
        </w:tc>
        <w:tc>
          <w:tcPr>
            <w:tcW w:w="9766" w:type="dxa"/>
          </w:tcPr>
          <w:p w14:paraId="4E1D7A18" w14:textId="77777777" w:rsidR="00076BF0" w:rsidRDefault="00076BF0" w:rsidP="00076BF0">
            <w:pPr>
              <w:pStyle w:val="TableParagraph"/>
              <w:spacing w:before="2"/>
              <w:ind w:right="203"/>
              <w:rPr>
                <w:sz w:val="24"/>
              </w:rPr>
            </w:pPr>
            <w:r>
              <w:rPr>
                <w:sz w:val="24"/>
              </w:rPr>
              <w:t>Nivel transpersonal de experiencia: La coherencia interhemisférica. Es percepción, acción. Si se satisface esta necesidad surge la sabiduría. Genética. Congruencia interna- externa, autenticidad, honestidad, armonía interna-externa. Campo neuronal (halo,</w:t>
            </w:r>
          </w:p>
          <w:p w14:paraId="5BE1BDAA" w14:textId="77777777" w:rsidR="00076BF0" w:rsidRDefault="00076BF0" w:rsidP="00076BF0">
            <w:pPr>
              <w:pStyle w:val="TableParagraph"/>
              <w:spacing w:before="1" w:line="272" w:lineRule="exact"/>
              <w:rPr>
                <w:sz w:val="24"/>
              </w:rPr>
            </w:pPr>
            <w:r>
              <w:rPr>
                <w:sz w:val="24"/>
              </w:rPr>
              <w:t>aura de vitalidad): pensamiento unificado.</w:t>
            </w:r>
          </w:p>
        </w:tc>
      </w:tr>
      <w:tr w:rsidR="00076BF0" w14:paraId="0B732FC4" w14:textId="77777777" w:rsidTr="00076BF0">
        <w:trPr>
          <w:trHeight w:val="585"/>
        </w:trPr>
        <w:tc>
          <w:tcPr>
            <w:tcW w:w="709" w:type="dxa"/>
          </w:tcPr>
          <w:p w14:paraId="78986635" w14:textId="77777777" w:rsidR="00076BF0" w:rsidRDefault="00076BF0" w:rsidP="00076BF0">
            <w:pPr>
              <w:pStyle w:val="TableParagraph"/>
              <w:ind w:left="0" w:right="24"/>
              <w:jc w:val="center"/>
              <w:rPr>
                <w:sz w:val="20"/>
              </w:rPr>
            </w:pPr>
            <w:r>
              <w:rPr>
                <w:sz w:val="20"/>
              </w:rPr>
              <w:t>6</w:t>
            </w:r>
          </w:p>
        </w:tc>
        <w:tc>
          <w:tcPr>
            <w:tcW w:w="9766" w:type="dxa"/>
          </w:tcPr>
          <w:p w14:paraId="0995F7D1" w14:textId="77777777" w:rsidR="00076BF0" w:rsidRDefault="00076BF0" w:rsidP="00076BF0">
            <w:pPr>
              <w:pStyle w:val="TableParagraph"/>
              <w:spacing w:line="291" w:lineRule="exact"/>
              <w:rPr>
                <w:sz w:val="24"/>
              </w:rPr>
            </w:pPr>
            <w:r>
              <w:rPr>
                <w:sz w:val="24"/>
              </w:rPr>
              <w:t>Esta necesidad surge en el humano cuando las necesidades anteriores se han</w:t>
            </w:r>
          </w:p>
          <w:p w14:paraId="5950CA71" w14:textId="77777777" w:rsidR="00076BF0" w:rsidRDefault="00076BF0" w:rsidP="00076BF0">
            <w:pPr>
              <w:pStyle w:val="TableParagraph"/>
              <w:spacing w:before="3" w:line="272" w:lineRule="exact"/>
              <w:rPr>
                <w:sz w:val="24"/>
              </w:rPr>
            </w:pPr>
            <w:r>
              <w:rPr>
                <w:sz w:val="24"/>
              </w:rPr>
              <w:t>satisfecho. “Escribe un libro, siembra un árbol, ten un hijo.” Trasciende.</w:t>
            </w:r>
          </w:p>
        </w:tc>
      </w:tr>
      <w:tr w:rsidR="00076BF0" w14:paraId="2CF2BDD3" w14:textId="77777777" w:rsidTr="00076BF0">
        <w:trPr>
          <w:trHeight w:val="586"/>
        </w:trPr>
        <w:tc>
          <w:tcPr>
            <w:tcW w:w="709" w:type="dxa"/>
          </w:tcPr>
          <w:p w14:paraId="5CFC1618" w14:textId="77777777" w:rsidR="00076BF0" w:rsidRDefault="00076BF0" w:rsidP="00076BF0">
            <w:pPr>
              <w:pStyle w:val="TableParagraph"/>
              <w:spacing w:before="1"/>
              <w:ind w:left="0" w:right="24"/>
              <w:jc w:val="center"/>
              <w:rPr>
                <w:sz w:val="20"/>
              </w:rPr>
            </w:pPr>
            <w:r>
              <w:rPr>
                <w:sz w:val="20"/>
              </w:rPr>
              <w:t>7</w:t>
            </w:r>
          </w:p>
        </w:tc>
        <w:tc>
          <w:tcPr>
            <w:tcW w:w="9766" w:type="dxa"/>
          </w:tcPr>
          <w:p w14:paraId="4DE870C8" w14:textId="77777777" w:rsidR="00076BF0" w:rsidRDefault="00076BF0" w:rsidP="00076BF0">
            <w:pPr>
              <w:pStyle w:val="TableParagraph"/>
              <w:spacing w:line="292" w:lineRule="exact"/>
              <w:rPr>
                <w:sz w:val="24"/>
              </w:rPr>
            </w:pPr>
            <w:r>
              <w:rPr>
                <w:sz w:val="24"/>
              </w:rPr>
              <w:t>Necesidad de integrarse al todo; y colaborar, amorosamente, a erradicar la ignorancia y</w:t>
            </w:r>
          </w:p>
          <w:p w14:paraId="693B8F3B" w14:textId="77777777" w:rsidR="00076BF0" w:rsidRDefault="00076BF0" w:rsidP="00076BF0">
            <w:pPr>
              <w:pStyle w:val="TableParagraph"/>
              <w:spacing w:before="3" w:line="272" w:lineRule="exact"/>
              <w:rPr>
                <w:sz w:val="24"/>
              </w:rPr>
            </w:pPr>
            <w:r>
              <w:rPr>
                <w:sz w:val="24"/>
              </w:rPr>
              <w:t>el sufrimiento. Devolver al humano su naturaleza: libertad, claridad, placer.</w:t>
            </w:r>
          </w:p>
        </w:tc>
      </w:tr>
      <w:tr w:rsidR="00076BF0" w14:paraId="5999F642" w14:textId="77777777" w:rsidTr="00076BF0">
        <w:trPr>
          <w:trHeight w:val="290"/>
        </w:trPr>
        <w:tc>
          <w:tcPr>
            <w:tcW w:w="709" w:type="dxa"/>
          </w:tcPr>
          <w:p w14:paraId="77691700" w14:textId="77777777" w:rsidR="00076BF0" w:rsidRDefault="00076BF0" w:rsidP="00076BF0">
            <w:pPr>
              <w:pStyle w:val="TableParagraph"/>
              <w:ind w:left="0" w:right="24"/>
              <w:jc w:val="center"/>
              <w:rPr>
                <w:sz w:val="20"/>
              </w:rPr>
            </w:pPr>
            <w:r>
              <w:rPr>
                <w:sz w:val="20"/>
              </w:rPr>
              <w:t>8</w:t>
            </w:r>
          </w:p>
        </w:tc>
        <w:tc>
          <w:tcPr>
            <w:tcW w:w="9766" w:type="dxa"/>
          </w:tcPr>
          <w:p w14:paraId="15A4428E" w14:textId="77777777" w:rsidR="00076BF0" w:rsidRDefault="00076BF0" w:rsidP="00076BF0">
            <w:pPr>
              <w:pStyle w:val="TableParagraph"/>
              <w:spacing w:line="270" w:lineRule="exact"/>
              <w:rPr>
                <w:sz w:val="24"/>
              </w:rPr>
            </w:pPr>
            <w:r>
              <w:rPr>
                <w:sz w:val="24"/>
              </w:rPr>
              <w:t>Necesidad de transformar el entorno.</w:t>
            </w:r>
          </w:p>
        </w:tc>
      </w:tr>
    </w:tbl>
    <w:p w14:paraId="0289366B" w14:textId="77777777" w:rsidR="00076BF0" w:rsidRDefault="00076BF0" w:rsidP="00076BF0">
      <w:pPr>
        <w:spacing w:before="36"/>
        <w:ind w:left="1661"/>
        <w:rPr>
          <w:sz w:val="24"/>
        </w:rPr>
      </w:pPr>
      <w:r w:rsidRPr="00920214">
        <w:rPr>
          <w:rStyle w:val="Ttulo2Car"/>
          <w:noProof/>
          <w:lang w:val="en-US"/>
        </w:rPr>
        <w:drawing>
          <wp:anchor distT="0" distB="0" distL="0" distR="0" simplePos="0" relativeHeight="251897856" behindDoc="0" locked="0" layoutInCell="1" allowOverlap="1" wp14:anchorId="1441B74D" wp14:editId="3821C244">
            <wp:simplePos x="0" y="0"/>
            <wp:positionH relativeFrom="page">
              <wp:posOffset>1259840</wp:posOffset>
            </wp:positionH>
            <wp:positionV relativeFrom="paragraph">
              <wp:posOffset>309486</wp:posOffset>
            </wp:positionV>
            <wp:extent cx="5120511" cy="2579751"/>
            <wp:effectExtent l="0" t="0" r="0" b="0"/>
            <wp:wrapTopAndBottom/>
            <wp:docPr id="3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7.jpeg"/>
                    <pic:cNvPicPr/>
                  </pic:nvPicPr>
                  <pic:blipFill>
                    <a:blip r:embed="rId132" cstate="print"/>
                    <a:stretch>
                      <a:fillRect/>
                    </a:stretch>
                  </pic:blipFill>
                  <pic:spPr>
                    <a:xfrm>
                      <a:off x="0" y="0"/>
                      <a:ext cx="5120511" cy="2579751"/>
                    </a:xfrm>
                    <a:prstGeom prst="rect">
                      <a:avLst/>
                    </a:prstGeom>
                  </pic:spPr>
                </pic:pic>
              </a:graphicData>
            </a:graphic>
          </wp:anchor>
        </w:drawing>
      </w:r>
      <w:r w:rsidR="004C6E3A" w:rsidRPr="00920214">
        <w:rPr>
          <w:rStyle w:val="Ttulo2Car"/>
          <w:noProof/>
          <w:lang w:val="en-US"/>
        </w:rPr>
        <mc:AlternateContent>
          <mc:Choice Requires="wpg">
            <w:drawing>
              <wp:anchor distT="0" distB="0" distL="114300" distR="114300" simplePos="0" relativeHeight="251898880" behindDoc="0" locked="0" layoutInCell="1" allowOverlap="1" wp14:anchorId="02267483" wp14:editId="185075D9">
                <wp:simplePos x="0" y="0"/>
                <wp:positionH relativeFrom="page">
                  <wp:posOffset>6941820</wp:posOffset>
                </wp:positionH>
                <wp:positionV relativeFrom="paragraph">
                  <wp:posOffset>23495</wp:posOffset>
                </wp:positionV>
                <wp:extent cx="581025" cy="409575"/>
                <wp:effectExtent l="0" t="0" r="0" b="0"/>
                <wp:wrapNone/>
                <wp:docPr id="610" name="Grupo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611" name="Freeform 3"/>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8 37"/>
                              <a:gd name="T23" fmla="*/ 198 h 645"/>
                              <a:gd name="T24" fmla="+- 0 11271 10932"/>
                              <a:gd name="T25" fmla="*/ T24 w 915"/>
                              <a:gd name="T26" fmla="+- 0 198 37"/>
                              <a:gd name="T27" fmla="*/ 198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2" name="Text Box 4"/>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61722" w14:textId="77777777" w:rsidR="00A879A6" w:rsidRDefault="00A879A6" w:rsidP="00076BF0">
                              <w:pPr>
                                <w:spacing w:before="158"/>
                                <w:ind w:left="263"/>
                              </w:pPr>
                              <w:r>
                                <w:rPr>
                                  <w:color w:val="FFFFFF"/>
                                </w:rPr>
                                <w:t>72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2267483" id="Grupo 43" o:spid="_x0000_s1189" style="position:absolute;left:0;text-align:left;margin-left:546.6pt;margin-top:1.85pt;width:45.75pt;height:32.25pt;z-index:251898880;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">
                <v:shape id="Freeform 3" o:spid="_x0000_s1190"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" path="m339,l,323,339,645r,-160l915,485r,-324l339,161,339,xe" fillcolor="#c0504d" stroked="f">
                  <v:path arrowok="t" o:connecttype="custom" o:connectlocs="339,37;0,360;339,682;339,522;915,522;915,198;339,198;339,37" o:connectangles="0,0,0,0,0,0,0,0"/>
                </v:shape>
                <v:shape id="Text Box 4" o:spid="_x0000_s1191"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" filled="f" stroked="f">
                  <v:textbox inset="0,0,0,0">
                    <w:txbxContent>
                      <w:p w14:paraId="19E61722" w14:textId="77777777" w:rsidR="00A879A6" w:rsidRDefault="00A879A6" w:rsidP="00076BF0">
                        <w:pPr>
                          <w:spacing w:before="158"/>
                          <w:ind w:left="263"/>
                        </w:pPr>
                        <w:r>
                          <w:rPr>
                            <w:color w:val="FFFFFF"/>
                          </w:rPr>
                          <w:t>72</w:t>
                        </w:r>
                      </w:p>
                    </w:txbxContent>
                  </v:textbox>
                </v:shape>
                <w10:wrap anchorx="page"/>
              </v:group>
            </w:pict>
          </mc:Fallback>
        </mc:AlternateContent>
      </w:r>
      <w:bookmarkStart w:id="30" w:name="_Toc1333741"/>
      <w:bookmarkStart w:id="31" w:name="_Toc1413188"/>
      <w:r w:rsidRPr="00920214">
        <w:rPr>
          <w:rStyle w:val="Ttulo2Car"/>
        </w:rPr>
        <w:t>Modelo</w:t>
      </w:r>
      <w:r w:rsidR="0069539D" w:rsidRPr="00920214">
        <w:rPr>
          <w:rStyle w:val="Ttulo2Car"/>
        </w:rPr>
        <w:t xml:space="preserve">s </w:t>
      </w:r>
      <w:r w:rsidRPr="00920214">
        <w:rPr>
          <w:rStyle w:val="Ttulo2Car"/>
        </w:rPr>
        <w:t>de Necesidades Psicobiológicas (</w:t>
      </w:r>
      <w:bookmarkEnd w:id="30"/>
      <w:bookmarkEnd w:id="31"/>
      <w:r>
        <w:rPr>
          <w:sz w:val="24"/>
        </w:rPr>
        <w:t>cfr. De León, 2003: 153-166):</w:t>
      </w:r>
    </w:p>
    <w:p w14:paraId="64F964AF" w14:textId="77777777" w:rsidR="00076BF0" w:rsidRDefault="00076BF0" w:rsidP="00076BF0">
      <w:pPr>
        <w:pStyle w:val="Textoindependiente"/>
        <w:rPr>
          <w:sz w:val="14"/>
        </w:rPr>
      </w:pPr>
    </w:p>
    <w:p w14:paraId="4E988829" w14:textId="77777777" w:rsidR="00076BF0" w:rsidRDefault="00076BF0" w:rsidP="00076BF0">
      <w:pPr>
        <w:pStyle w:val="Textoindependiente"/>
        <w:spacing w:before="36" w:line="360" w:lineRule="auto"/>
        <w:ind w:left="800" w:right="1415" w:firstLine="1092"/>
        <w:jc w:val="right"/>
        <w:rPr>
          <w:sz w:val="22"/>
        </w:rPr>
      </w:pPr>
    </w:p>
    <w:p w14:paraId="4CAC5DAB" w14:textId="77777777" w:rsidR="00076BF0" w:rsidRPr="008B54DB" w:rsidRDefault="004C6E3A" w:rsidP="008B54DB">
      <w:pPr>
        <w:pStyle w:val="Textoindependiente"/>
        <w:spacing w:before="36" w:line="360" w:lineRule="auto"/>
        <w:ind w:left="142" w:right="1415"/>
        <w:rPr>
          <w:rFonts w:asciiTheme="minorHAnsi" w:hAnsiTheme="minorHAnsi" w:cstheme="minorHAnsi"/>
        </w:rPr>
      </w:pPr>
      <w:r>
        <w:rPr>
          <w:rFonts w:asciiTheme="minorHAnsi" w:hAnsiTheme="minorHAnsi" w:cstheme="minorHAnsi"/>
          <w:noProof/>
          <w:lang w:val="en-US" w:eastAsia="en-US" w:bidi="ar-SA"/>
        </w:rPr>
        <mc:AlternateContent>
          <mc:Choice Requires="wpg">
            <w:drawing>
              <wp:anchor distT="0" distB="0" distL="114300" distR="114300" simplePos="0" relativeHeight="251900928" behindDoc="0" locked="0" layoutInCell="1" allowOverlap="1" wp14:anchorId="61C5B869" wp14:editId="794075EC">
                <wp:simplePos x="0" y="0"/>
                <wp:positionH relativeFrom="page">
                  <wp:posOffset>6941820</wp:posOffset>
                </wp:positionH>
                <wp:positionV relativeFrom="paragraph">
                  <wp:posOffset>23495</wp:posOffset>
                </wp:positionV>
                <wp:extent cx="581025" cy="409575"/>
                <wp:effectExtent l="0" t="0" r="0" b="0"/>
                <wp:wrapNone/>
                <wp:docPr id="607" name="Grupo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608" name="Freeform 6"/>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8 37"/>
                              <a:gd name="T23" fmla="*/ 198 h 645"/>
                              <a:gd name="T24" fmla="+- 0 11271 10932"/>
                              <a:gd name="T25" fmla="*/ T24 w 915"/>
                              <a:gd name="T26" fmla="+- 0 198 37"/>
                              <a:gd name="T27" fmla="*/ 198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9" name="Text Box 7"/>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0346AE" w14:textId="77777777" w:rsidR="00A879A6" w:rsidRDefault="00A879A6" w:rsidP="00076BF0">
                              <w:pPr>
                                <w:spacing w:before="158"/>
                                <w:ind w:left="207"/>
                              </w:pPr>
                              <w:r>
                                <w:rPr>
                                  <w:color w:val="FFFFFF"/>
                                </w:rPr>
                                <w:t>166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1C5B869" id="Grupo 49" o:spid="_x0000_s1192" style="position:absolute;left:0;text-align:left;margin-left:546.6pt;margin-top:1.85pt;width:45.75pt;height:32.25pt;z-index:251900928;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">
                <v:shape id="Freeform 6" o:spid="_x0000_s1193"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" path="m339,l,323,339,645r,-160l915,485r,-324l339,161,339,xe" fillcolor="#c0504d" stroked="f">
                  <v:path arrowok="t" o:connecttype="custom" o:connectlocs="339,37;0,360;339,682;339,522;915,522;915,198;339,198;339,37" o:connectangles="0,0,0,0,0,0,0,0"/>
                </v:shape>
                <v:shape id="_x0000_s1194"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" filled="f" stroked="f">
                  <v:textbox inset="0,0,0,0">
                    <w:txbxContent>
                      <w:p w14:paraId="750346AE" w14:textId="77777777" w:rsidR="00A879A6" w:rsidRDefault="00A879A6" w:rsidP="00076BF0">
                        <w:pPr>
                          <w:spacing w:before="158"/>
                          <w:ind w:left="207"/>
                        </w:pPr>
                        <w:r>
                          <w:rPr>
                            <w:color w:val="FFFFFF"/>
                          </w:rPr>
                          <w:t>166</w:t>
                        </w:r>
                      </w:p>
                    </w:txbxContent>
                  </v:textbox>
                </v:shape>
                <w10:wrap anchorx="page"/>
              </v:group>
            </w:pict>
          </mc:Fallback>
        </mc:AlternateContent>
      </w:r>
      <w:r w:rsidR="00076BF0" w:rsidRPr="008B54DB">
        <w:rPr>
          <w:rFonts w:asciiTheme="minorHAnsi" w:hAnsiTheme="minorHAnsi" w:cstheme="minorHAnsi"/>
          <w:sz w:val="22"/>
        </w:rPr>
        <w:t>S</w:t>
      </w:r>
      <w:r w:rsidR="00076BF0" w:rsidRPr="008B54DB">
        <w:rPr>
          <w:rFonts w:asciiTheme="minorHAnsi" w:hAnsiTheme="minorHAnsi" w:cstheme="minorHAnsi"/>
        </w:rPr>
        <w:t>u propuesta recupera [en las primeras cinco etapas] lo que las</w:t>
      </w:r>
      <w:r w:rsidR="00076BF0" w:rsidRPr="008B54DB">
        <w:rPr>
          <w:rFonts w:asciiTheme="minorHAnsi" w:hAnsiTheme="minorHAnsi" w:cstheme="minorHAnsi"/>
          <w:spacing w:val="-22"/>
        </w:rPr>
        <w:t xml:space="preserve"> </w:t>
      </w:r>
      <w:r w:rsidR="00076BF0" w:rsidRPr="008B54DB">
        <w:rPr>
          <w:rFonts w:asciiTheme="minorHAnsi" w:hAnsiTheme="minorHAnsi" w:cstheme="minorHAnsi"/>
        </w:rPr>
        <w:t>disciplinas</w:t>
      </w:r>
      <w:r w:rsidR="00076BF0" w:rsidRPr="008B54DB">
        <w:rPr>
          <w:rFonts w:asciiTheme="minorHAnsi" w:hAnsiTheme="minorHAnsi" w:cstheme="minorHAnsi"/>
          <w:spacing w:val="-7"/>
        </w:rPr>
        <w:t xml:space="preserve"> </w:t>
      </w:r>
      <w:r w:rsidR="00076BF0" w:rsidRPr="008B54DB">
        <w:rPr>
          <w:rFonts w:asciiTheme="minorHAnsi" w:hAnsiTheme="minorHAnsi" w:cstheme="minorHAnsi"/>
        </w:rPr>
        <w:t>han considerado valioso en la evolución humana: el desarrollo de los instintos; las</w:t>
      </w:r>
      <w:r w:rsidR="00076BF0" w:rsidRPr="008B54DB">
        <w:rPr>
          <w:rFonts w:asciiTheme="minorHAnsi" w:hAnsiTheme="minorHAnsi" w:cstheme="minorHAnsi"/>
          <w:spacing w:val="-23"/>
        </w:rPr>
        <w:t xml:space="preserve"> </w:t>
      </w:r>
      <w:r w:rsidR="00076BF0" w:rsidRPr="008B54DB">
        <w:rPr>
          <w:rFonts w:asciiTheme="minorHAnsi" w:hAnsiTheme="minorHAnsi" w:cstheme="minorHAnsi"/>
        </w:rPr>
        <w:t>bases</w:t>
      </w:r>
      <w:r w:rsidR="00076BF0" w:rsidRPr="008B54DB">
        <w:rPr>
          <w:rFonts w:asciiTheme="minorHAnsi" w:hAnsiTheme="minorHAnsi" w:cstheme="minorHAnsi"/>
          <w:spacing w:val="-2"/>
        </w:rPr>
        <w:t xml:space="preserve"> </w:t>
      </w:r>
      <w:r w:rsidR="00076BF0" w:rsidRPr="008B54DB">
        <w:rPr>
          <w:rFonts w:asciiTheme="minorHAnsi" w:hAnsiTheme="minorHAnsi" w:cstheme="minorHAnsi"/>
        </w:rPr>
        <w:t>del crecimiento teniendo como punto de partida la nutrición; la identidad emocional y</w:t>
      </w:r>
      <w:r w:rsidR="00076BF0" w:rsidRPr="008B54DB">
        <w:rPr>
          <w:rFonts w:asciiTheme="minorHAnsi" w:hAnsiTheme="minorHAnsi" w:cstheme="minorHAnsi"/>
          <w:spacing w:val="-25"/>
        </w:rPr>
        <w:t xml:space="preserve"> </w:t>
      </w:r>
      <w:r w:rsidR="00076BF0" w:rsidRPr="008B54DB">
        <w:rPr>
          <w:rFonts w:asciiTheme="minorHAnsi" w:hAnsiTheme="minorHAnsi" w:cstheme="minorHAnsi"/>
        </w:rPr>
        <w:t>verbal</w:t>
      </w:r>
    </w:p>
    <w:p w14:paraId="0B923B9F" w14:textId="77777777" w:rsidR="00076BF0" w:rsidRPr="008B54DB" w:rsidRDefault="004C6E3A" w:rsidP="00076BF0">
      <w:pPr>
        <w:pStyle w:val="Textoindependiente"/>
        <w:spacing w:before="1"/>
        <w:ind w:left="563" w:right="1425"/>
        <w:jc w:val="right"/>
        <w:rPr>
          <w:rFonts w:asciiTheme="minorHAnsi" w:hAnsiTheme="minorHAnsi" w:cstheme="minorHAnsi"/>
        </w:rPr>
      </w:pPr>
      <w:r>
        <w:rPr>
          <w:rFonts w:asciiTheme="minorHAnsi" w:hAnsiTheme="minorHAnsi" w:cstheme="minorHAnsi"/>
          <w:noProof/>
          <w:lang w:val="en-US" w:eastAsia="en-US" w:bidi="ar-SA"/>
        </w:rPr>
        <mc:AlternateContent>
          <mc:Choice Requires="wpg">
            <w:drawing>
              <wp:anchor distT="0" distB="0" distL="114300" distR="114300" simplePos="0" relativeHeight="251901952" behindDoc="1" locked="0" layoutInCell="1" allowOverlap="1" wp14:anchorId="38F8E083" wp14:editId="3EC9CC25">
                <wp:simplePos x="0" y="0"/>
                <wp:positionH relativeFrom="page">
                  <wp:posOffset>551815</wp:posOffset>
                </wp:positionH>
                <wp:positionV relativeFrom="paragraph">
                  <wp:posOffset>52705</wp:posOffset>
                </wp:positionV>
                <wp:extent cx="4067175" cy="5265420"/>
                <wp:effectExtent l="0" t="0" r="0" b="0"/>
                <wp:wrapNone/>
                <wp:docPr id="604" name="Grupo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7175" cy="5265420"/>
                          <a:chOff x="1680" y="45"/>
                          <a:chExt cx="6049" cy="10879"/>
                        </a:xfrm>
                      </wpg:grpSpPr>
                      <wps:wsp>
                        <wps:cNvPr id="605" name="Freeform 9"/>
                        <wps:cNvSpPr>
                          <a:spLocks/>
                        </wps:cNvSpPr>
                        <wps:spPr bwMode="auto">
                          <a:xfrm>
                            <a:off x="1700" y="65"/>
                            <a:ext cx="6009" cy="10839"/>
                          </a:xfrm>
                          <a:custGeom>
                            <a:avLst/>
                            <a:gdLst>
                              <a:gd name="T0" fmla="+- 0 6707 1700"/>
                              <a:gd name="T1" fmla="*/ T0 w 6009"/>
                              <a:gd name="T2" fmla="+- 0 65 65"/>
                              <a:gd name="T3" fmla="*/ 65 h 10839"/>
                              <a:gd name="T4" fmla="+- 0 1700 1700"/>
                              <a:gd name="T5" fmla="*/ T4 w 6009"/>
                              <a:gd name="T6" fmla="+- 0 65 65"/>
                              <a:gd name="T7" fmla="*/ 65 h 10839"/>
                              <a:gd name="T8" fmla="+- 0 1700 1700"/>
                              <a:gd name="T9" fmla="*/ T8 w 6009"/>
                              <a:gd name="T10" fmla="+- 0 9903 65"/>
                              <a:gd name="T11" fmla="*/ 9903 h 10839"/>
                              <a:gd name="T12" fmla="+- 0 2702 1700"/>
                              <a:gd name="T13" fmla="*/ T12 w 6009"/>
                              <a:gd name="T14" fmla="+- 0 10904 65"/>
                              <a:gd name="T15" fmla="*/ 10904 h 10839"/>
                              <a:gd name="T16" fmla="+- 0 7709 1700"/>
                              <a:gd name="T17" fmla="*/ T16 w 6009"/>
                              <a:gd name="T18" fmla="+- 0 10904 65"/>
                              <a:gd name="T19" fmla="*/ 10904 h 10839"/>
                              <a:gd name="T20" fmla="+- 0 7709 1700"/>
                              <a:gd name="T21" fmla="*/ T20 w 6009"/>
                              <a:gd name="T22" fmla="+- 0 1067 65"/>
                              <a:gd name="T23" fmla="*/ 1067 h 10839"/>
                              <a:gd name="T24" fmla="+- 0 6707 1700"/>
                              <a:gd name="T25" fmla="*/ T24 w 6009"/>
                              <a:gd name="T26" fmla="+- 0 65 65"/>
                              <a:gd name="T27" fmla="*/ 65 h 10839"/>
                            </a:gdLst>
                            <a:ahLst/>
                            <a:cxnLst>
                              <a:cxn ang="0">
                                <a:pos x="T1" y="T3"/>
                              </a:cxn>
                              <a:cxn ang="0">
                                <a:pos x="T5" y="T7"/>
                              </a:cxn>
                              <a:cxn ang="0">
                                <a:pos x="T9" y="T11"/>
                              </a:cxn>
                              <a:cxn ang="0">
                                <a:pos x="T13" y="T15"/>
                              </a:cxn>
                              <a:cxn ang="0">
                                <a:pos x="T17" y="T19"/>
                              </a:cxn>
                              <a:cxn ang="0">
                                <a:pos x="T21" y="T23"/>
                              </a:cxn>
                              <a:cxn ang="0">
                                <a:pos x="T25" y="T27"/>
                              </a:cxn>
                            </a:cxnLst>
                            <a:rect l="0" t="0" r="r" b="b"/>
                            <a:pathLst>
                              <a:path w="6009" h="10839">
                                <a:moveTo>
                                  <a:pt x="5007" y="0"/>
                                </a:moveTo>
                                <a:lnTo>
                                  <a:pt x="0" y="0"/>
                                </a:lnTo>
                                <a:lnTo>
                                  <a:pt x="0" y="9838"/>
                                </a:lnTo>
                                <a:lnTo>
                                  <a:pt x="1002" y="10839"/>
                                </a:lnTo>
                                <a:lnTo>
                                  <a:pt x="6009" y="10839"/>
                                </a:lnTo>
                                <a:lnTo>
                                  <a:pt x="6009" y="1002"/>
                                </a:lnTo>
                                <a:lnTo>
                                  <a:pt x="5007" y="0"/>
                                </a:lnTo>
                                <a:close/>
                              </a:path>
                            </a:pathLst>
                          </a:custGeom>
                          <a:solidFill>
                            <a:srgbClr val="0E6E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6" name="Freeform 10"/>
                        <wps:cNvSpPr>
                          <a:spLocks/>
                        </wps:cNvSpPr>
                        <wps:spPr bwMode="auto">
                          <a:xfrm>
                            <a:off x="1700" y="65"/>
                            <a:ext cx="6009" cy="10839"/>
                          </a:xfrm>
                          <a:custGeom>
                            <a:avLst/>
                            <a:gdLst>
                              <a:gd name="T0" fmla="+- 0 1700 1700"/>
                              <a:gd name="T1" fmla="*/ T0 w 6009"/>
                              <a:gd name="T2" fmla="+- 0 65 65"/>
                              <a:gd name="T3" fmla="*/ 65 h 10839"/>
                              <a:gd name="T4" fmla="+- 0 6707 1700"/>
                              <a:gd name="T5" fmla="*/ T4 w 6009"/>
                              <a:gd name="T6" fmla="+- 0 65 65"/>
                              <a:gd name="T7" fmla="*/ 65 h 10839"/>
                              <a:gd name="T8" fmla="+- 0 7709 1700"/>
                              <a:gd name="T9" fmla="*/ T8 w 6009"/>
                              <a:gd name="T10" fmla="+- 0 1067 65"/>
                              <a:gd name="T11" fmla="*/ 1067 h 10839"/>
                              <a:gd name="T12" fmla="+- 0 7709 1700"/>
                              <a:gd name="T13" fmla="*/ T12 w 6009"/>
                              <a:gd name="T14" fmla="+- 0 10904 65"/>
                              <a:gd name="T15" fmla="*/ 10904 h 10839"/>
                              <a:gd name="T16" fmla="+- 0 2702 1700"/>
                              <a:gd name="T17" fmla="*/ T16 w 6009"/>
                              <a:gd name="T18" fmla="+- 0 10904 65"/>
                              <a:gd name="T19" fmla="*/ 10904 h 10839"/>
                              <a:gd name="T20" fmla="+- 0 1700 1700"/>
                              <a:gd name="T21" fmla="*/ T20 w 6009"/>
                              <a:gd name="T22" fmla="+- 0 9903 65"/>
                              <a:gd name="T23" fmla="*/ 9903 h 10839"/>
                              <a:gd name="T24" fmla="+- 0 1700 1700"/>
                              <a:gd name="T25" fmla="*/ T24 w 6009"/>
                              <a:gd name="T26" fmla="+- 0 65 65"/>
                              <a:gd name="T27" fmla="*/ 65 h 10839"/>
                            </a:gdLst>
                            <a:ahLst/>
                            <a:cxnLst>
                              <a:cxn ang="0">
                                <a:pos x="T1" y="T3"/>
                              </a:cxn>
                              <a:cxn ang="0">
                                <a:pos x="T5" y="T7"/>
                              </a:cxn>
                              <a:cxn ang="0">
                                <a:pos x="T9" y="T11"/>
                              </a:cxn>
                              <a:cxn ang="0">
                                <a:pos x="T13" y="T15"/>
                              </a:cxn>
                              <a:cxn ang="0">
                                <a:pos x="T17" y="T19"/>
                              </a:cxn>
                              <a:cxn ang="0">
                                <a:pos x="T21" y="T23"/>
                              </a:cxn>
                              <a:cxn ang="0">
                                <a:pos x="T25" y="T27"/>
                              </a:cxn>
                            </a:cxnLst>
                            <a:rect l="0" t="0" r="r" b="b"/>
                            <a:pathLst>
                              <a:path w="6009" h="10839">
                                <a:moveTo>
                                  <a:pt x="0" y="0"/>
                                </a:moveTo>
                                <a:lnTo>
                                  <a:pt x="5007" y="0"/>
                                </a:lnTo>
                                <a:lnTo>
                                  <a:pt x="6009" y="1002"/>
                                </a:lnTo>
                                <a:lnTo>
                                  <a:pt x="6009" y="10839"/>
                                </a:lnTo>
                                <a:lnTo>
                                  <a:pt x="1002" y="10839"/>
                                </a:lnTo>
                                <a:lnTo>
                                  <a:pt x="0" y="9838"/>
                                </a:lnTo>
                                <a:lnTo>
                                  <a:pt x="0" y="0"/>
                                </a:lnTo>
                                <a:close/>
                              </a:path>
                            </a:pathLst>
                          </a:custGeom>
                          <a:noFill/>
                          <a:ln w="25400">
                            <a:solidFill>
                              <a:srgbClr val="08509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69574B6" id="Grupo 46" o:spid="_x0000_s1026" style="position:absolute;margin-left:43.45pt;margin-top:4.15pt;width:320.25pt;height:414.6pt;z-index:-251414528;mso-position-horizontal-relative:page" coordorigin="1680,45" coordsize="6049,10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">
                <v:shape id="Freeform 9" o:spid="_x0000_s1027" style="position:absolute;left:1700;top:65;width:6009;height:10839;visibility:visible;mso-wrap-style:square;v-text-anchor:top" coordsize="6009,10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" path="m5007,l,,,9838r1002,1001l6009,10839r,-9837l5007,xe" fillcolor="#0e6ec5" stroked="f">
                  <v:path arrowok="t" o:connecttype="custom" o:connectlocs="5007,65;0,65;0,9903;1002,10904;6009,10904;6009,1067;5007,65" o:connectangles="0,0,0,0,0,0,0"/>
                </v:shape>
                <v:shape id="Freeform 10" o:spid="_x0000_s1028" style="position:absolute;left:1700;top:65;width:6009;height:10839;visibility:visible;mso-wrap-style:square;v-text-anchor:top" coordsize="6009,10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" path="m,l5007,,6009,1002r,9837l1002,10839,,9838,,xe" filled="f" strokecolor="#085091" strokeweight="2pt">
                  <v:path arrowok="t" o:connecttype="custom" o:connectlocs="0,65;5007,65;6009,1067;6009,10904;1002,10904;0,9903;0,65" o:connectangles="0,0,0,0,0,0,0"/>
                </v:shape>
                <w10:wrap anchorx="page"/>
              </v:group>
            </w:pict>
          </mc:Fallback>
        </mc:AlternateContent>
      </w:r>
      <w:r w:rsidR="00076BF0" w:rsidRPr="008B54DB">
        <w:rPr>
          <w:rFonts w:asciiTheme="minorHAnsi" w:hAnsiTheme="minorHAnsi" w:cstheme="minorHAnsi"/>
        </w:rPr>
        <w:t>(cuerpo y mente); la búsqueda</w:t>
      </w:r>
      <w:r w:rsidR="00076BF0" w:rsidRPr="008B54DB">
        <w:rPr>
          <w:rFonts w:asciiTheme="minorHAnsi" w:hAnsiTheme="minorHAnsi" w:cstheme="minorHAnsi"/>
          <w:spacing w:val="-14"/>
        </w:rPr>
        <w:t xml:space="preserve"> </w:t>
      </w:r>
      <w:r w:rsidR="00076BF0" w:rsidRPr="008B54DB">
        <w:rPr>
          <w:rFonts w:asciiTheme="minorHAnsi" w:hAnsiTheme="minorHAnsi" w:cstheme="minorHAnsi"/>
        </w:rPr>
        <w:t>de</w:t>
      </w:r>
    </w:p>
    <w:p w14:paraId="0405F5B8" w14:textId="77777777" w:rsidR="00076BF0" w:rsidRPr="008B54DB" w:rsidRDefault="00076BF0" w:rsidP="008B54DB">
      <w:pPr>
        <w:pStyle w:val="Textoindependiente"/>
        <w:spacing w:before="148" w:line="276" w:lineRule="exact"/>
        <w:ind w:left="563" w:right="1423"/>
        <w:jc w:val="right"/>
        <w:rPr>
          <w:rFonts w:asciiTheme="minorHAnsi" w:hAnsiTheme="minorHAnsi" w:cstheme="minorHAnsi"/>
        </w:rPr>
        <w:sectPr w:rsidR="00076BF0" w:rsidRPr="008B54DB" w:rsidSect="003C7D17">
          <w:pgSz w:w="12242" w:h="15842" w:code="1"/>
          <w:pgMar w:top="1380" w:right="280" w:bottom="280" w:left="1020" w:header="720" w:footer="720" w:gutter="0"/>
          <w:cols w:space="720"/>
        </w:sectPr>
      </w:pPr>
      <w:r w:rsidRPr="008B54DB">
        <w:rPr>
          <w:rFonts w:asciiTheme="minorHAnsi" w:hAnsiTheme="minorHAnsi" w:cstheme="minorHAnsi"/>
        </w:rPr>
        <w:t>congruencia entre lo que</w:t>
      </w:r>
      <w:r w:rsidRPr="008B54DB">
        <w:rPr>
          <w:rFonts w:asciiTheme="minorHAnsi" w:hAnsiTheme="minorHAnsi" w:cstheme="minorHAnsi"/>
          <w:spacing w:val="-10"/>
        </w:rPr>
        <w:t xml:space="preserve"> </w:t>
      </w:r>
      <w:r w:rsidRPr="008B54DB">
        <w:rPr>
          <w:rFonts w:asciiTheme="minorHAnsi" w:hAnsiTheme="minorHAnsi" w:cstheme="minorHAnsi"/>
        </w:rPr>
        <w:t>se</w:t>
      </w:r>
    </w:p>
    <w:p w14:paraId="73B034BC" w14:textId="77777777" w:rsidR="00076BF0" w:rsidRPr="008B54DB" w:rsidRDefault="00076BF0" w:rsidP="008B54DB">
      <w:pPr>
        <w:spacing w:line="224" w:lineRule="exact"/>
        <w:rPr>
          <w:rFonts w:cstheme="minorHAnsi"/>
          <w:szCs w:val="24"/>
        </w:rPr>
      </w:pPr>
      <w:r w:rsidRPr="008B54DB">
        <w:rPr>
          <w:rFonts w:cstheme="minorHAnsi"/>
          <w:color w:val="FFFFFF"/>
          <w:szCs w:val="24"/>
        </w:rPr>
        <w:t>Todos alguna vez nos hemos planteado las</w:t>
      </w:r>
      <w:r w:rsidR="008B54DB" w:rsidRPr="008B54DB">
        <w:rPr>
          <w:rFonts w:cstheme="minorHAnsi"/>
          <w:szCs w:val="24"/>
        </w:rPr>
        <w:t xml:space="preserve"> </w:t>
      </w:r>
      <w:r w:rsidRPr="008B54DB">
        <w:rPr>
          <w:rFonts w:cstheme="minorHAnsi"/>
          <w:color w:val="FFFFFF"/>
          <w:szCs w:val="24"/>
        </w:rPr>
        <w:t>preguntas ¿quién soy? ¿Qué hago aquí? ¿Cuál es el sentido de nuestra existencia? En general no tenemos respuestas y ante tal sorpresa solemos tomar</w:t>
      </w:r>
      <w:r w:rsidR="008B54DB" w:rsidRPr="008B54DB">
        <w:rPr>
          <w:rFonts w:cstheme="minorHAnsi"/>
          <w:color w:val="FFFFFF"/>
          <w:szCs w:val="24"/>
        </w:rPr>
        <w:t xml:space="preserve"> </w:t>
      </w:r>
      <w:r w:rsidRPr="008B54DB">
        <w:rPr>
          <w:rFonts w:cstheme="minorHAnsi"/>
          <w:color w:val="FFFFFF"/>
          <w:szCs w:val="24"/>
        </w:rPr>
        <w:t>algunas actitudes como adaptarnos a moldes preestablecidos;</w:t>
      </w:r>
      <w:r w:rsidR="008B54DB" w:rsidRPr="008B54DB">
        <w:rPr>
          <w:rFonts w:cstheme="minorHAnsi"/>
          <w:color w:val="FFFFFF"/>
          <w:szCs w:val="24"/>
        </w:rPr>
        <w:t xml:space="preserve"> </w:t>
      </w:r>
      <w:r w:rsidRPr="008B54DB">
        <w:rPr>
          <w:rFonts w:cstheme="minorHAnsi"/>
          <w:color w:val="FFFFFF"/>
          <w:szCs w:val="24"/>
        </w:rPr>
        <w:t>estos moldes no nos permiten expresar nuestra individualidad,</w:t>
      </w:r>
      <w:r w:rsidR="008B54DB" w:rsidRPr="008B54DB">
        <w:rPr>
          <w:rFonts w:cstheme="minorHAnsi"/>
          <w:color w:val="FFFFFF"/>
          <w:szCs w:val="24"/>
        </w:rPr>
        <w:t xml:space="preserve"> </w:t>
      </w:r>
      <w:r w:rsidRPr="008B54DB">
        <w:rPr>
          <w:rFonts w:cstheme="minorHAnsi"/>
          <w:color w:val="FFFFFF"/>
          <w:szCs w:val="24"/>
        </w:rPr>
        <w:t xml:space="preserve">nuestra enorme capacidad de ser espontáneos, únicos y creativos (la verdadera expresión del amor). Disolviendo nuestra conciencia en una masa sin forma, entregando nuestra libertad y nuestra alma a la nada… Sin embargo, tenemos la posibilidad de asombrarnos ante el magnífico misterio que hay dentro de cada uno de nosotros y así disfrutar cada instante de nuestra existencia. Pero para eso hay que ser un </w:t>
      </w:r>
      <w:r w:rsidRPr="008B54DB">
        <w:rPr>
          <w:rFonts w:cstheme="minorHAnsi"/>
          <w:b/>
          <w:i/>
          <w:color w:val="FFFFFF"/>
          <w:szCs w:val="24"/>
        </w:rPr>
        <w:t xml:space="preserve">guerrero. </w:t>
      </w:r>
      <w:r w:rsidRPr="008B54DB">
        <w:rPr>
          <w:rFonts w:cstheme="minorHAnsi"/>
          <w:color w:val="FFFFFF"/>
          <w:szCs w:val="24"/>
        </w:rPr>
        <w:t>Despertar al guerrero que cada uno de nosotros llevamos dentro nos da fortaleza para los momentos difíciles, los obstáculos y dificultades</w:t>
      </w:r>
      <w:r w:rsidRPr="008B54DB">
        <w:rPr>
          <w:rFonts w:cstheme="minorHAnsi"/>
          <w:color w:val="FFFFFF"/>
          <w:spacing w:val="-34"/>
          <w:szCs w:val="24"/>
        </w:rPr>
        <w:t xml:space="preserve"> </w:t>
      </w:r>
      <w:r w:rsidRPr="008B54DB">
        <w:rPr>
          <w:rFonts w:cstheme="minorHAnsi"/>
          <w:color w:val="FFFFFF"/>
          <w:szCs w:val="24"/>
        </w:rPr>
        <w:t>que nos encontraremos en el camino. Necesitamos el espíritu de un guerrero para renunciar a todo por obtener sabiduría y libertad y así experimentar nuestro ser interior y nuestra capacidad de</w:t>
      </w:r>
      <w:r w:rsidRPr="008B54DB">
        <w:rPr>
          <w:rFonts w:cstheme="minorHAnsi"/>
          <w:color w:val="FFFFFF"/>
          <w:spacing w:val="-19"/>
          <w:szCs w:val="24"/>
        </w:rPr>
        <w:t xml:space="preserve"> </w:t>
      </w:r>
      <w:r w:rsidRPr="008B54DB">
        <w:rPr>
          <w:rFonts w:cstheme="minorHAnsi"/>
          <w:color w:val="FFFFFF"/>
          <w:szCs w:val="24"/>
        </w:rPr>
        <w:t>amar.</w:t>
      </w:r>
    </w:p>
    <w:p w14:paraId="49E40689" w14:textId="77777777" w:rsidR="00076BF0" w:rsidRPr="008B54DB" w:rsidRDefault="00076BF0" w:rsidP="008B54DB">
      <w:pPr>
        <w:spacing w:before="2"/>
        <w:ind w:right="65"/>
        <w:rPr>
          <w:rFonts w:cstheme="minorHAnsi"/>
          <w:szCs w:val="24"/>
        </w:rPr>
      </w:pPr>
      <w:r w:rsidRPr="008B54DB">
        <w:rPr>
          <w:rFonts w:cstheme="minorHAnsi"/>
          <w:color w:val="FFFFFF"/>
          <w:szCs w:val="24"/>
        </w:rPr>
        <w:t xml:space="preserve">Un guerrero es </w:t>
      </w:r>
      <w:r w:rsidRPr="008B54DB">
        <w:rPr>
          <w:rFonts w:cstheme="minorHAnsi"/>
          <w:b/>
          <w:color w:val="FFFFFF"/>
          <w:szCs w:val="24"/>
        </w:rPr>
        <w:t>paciente</w:t>
      </w:r>
      <w:r w:rsidRPr="008B54DB">
        <w:rPr>
          <w:rFonts w:cstheme="minorHAnsi"/>
          <w:color w:val="FFFFFF"/>
          <w:szCs w:val="24"/>
        </w:rPr>
        <w:t xml:space="preserve">, no fuerza las cosas y es sensible a los cambios. Tiene </w:t>
      </w:r>
      <w:r w:rsidRPr="008B54DB">
        <w:rPr>
          <w:rFonts w:cstheme="minorHAnsi"/>
          <w:b/>
          <w:color w:val="FFFFFF"/>
          <w:szCs w:val="24"/>
        </w:rPr>
        <w:t xml:space="preserve">fe </w:t>
      </w:r>
      <w:r w:rsidRPr="008B54DB">
        <w:rPr>
          <w:rFonts w:cstheme="minorHAnsi"/>
          <w:color w:val="FFFFFF"/>
          <w:szCs w:val="24"/>
        </w:rPr>
        <w:t xml:space="preserve">ya que necesita la seguridad de que los esfuerzos que realiza darán frutos. Posee un sentido de </w:t>
      </w:r>
      <w:r w:rsidRPr="008B54DB">
        <w:rPr>
          <w:rFonts w:cstheme="minorHAnsi"/>
          <w:b/>
          <w:color w:val="FFFFFF"/>
          <w:szCs w:val="24"/>
        </w:rPr>
        <w:t xml:space="preserve">entrega </w:t>
      </w:r>
      <w:r w:rsidRPr="008B54DB">
        <w:rPr>
          <w:rFonts w:cstheme="minorHAnsi"/>
          <w:color w:val="FFFFFF"/>
          <w:szCs w:val="24"/>
        </w:rPr>
        <w:t xml:space="preserve">para no hacer las cosas a medias, la entrega total a la vida es lo que lleva a desentrañar sus misterios. Es </w:t>
      </w:r>
      <w:r w:rsidRPr="008B54DB">
        <w:rPr>
          <w:rFonts w:cstheme="minorHAnsi"/>
          <w:b/>
          <w:color w:val="FFFFFF"/>
          <w:szCs w:val="24"/>
        </w:rPr>
        <w:t xml:space="preserve">valiente, </w:t>
      </w:r>
      <w:r w:rsidRPr="008B54DB">
        <w:rPr>
          <w:rFonts w:cstheme="minorHAnsi"/>
          <w:color w:val="FFFFFF"/>
          <w:szCs w:val="24"/>
        </w:rPr>
        <w:t xml:space="preserve">aprende a aceptar al miedo como parte de la vida, camina de la mano con él y así lucha y lo vuelve su aliado en el hacer cotidiano. Es </w:t>
      </w:r>
      <w:r w:rsidRPr="008B54DB">
        <w:rPr>
          <w:rFonts w:cstheme="minorHAnsi"/>
          <w:b/>
          <w:color w:val="FFFFFF"/>
          <w:szCs w:val="24"/>
        </w:rPr>
        <w:t>prudente</w:t>
      </w:r>
      <w:r w:rsidRPr="008B54DB">
        <w:rPr>
          <w:rFonts w:cstheme="minorHAnsi"/>
          <w:color w:val="FFFFFF"/>
          <w:szCs w:val="24"/>
        </w:rPr>
        <w:t xml:space="preserve">, mide las consecuencias de sus actos con sensibilidad. Posee </w:t>
      </w:r>
      <w:r w:rsidRPr="008B54DB">
        <w:rPr>
          <w:rFonts w:cstheme="minorHAnsi"/>
          <w:b/>
          <w:color w:val="FFFFFF"/>
          <w:szCs w:val="24"/>
        </w:rPr>
        <w:t>humor</w:t>
      </w:r>
      <w:r w:rsidRPr="008B54DB">
        <w:rPr>
          <w:rFonts w:cstheme="minorHAnsi"/>
          <w:color w:val="FFFFFF"/>
          <w:szCs w:val="24"/>
        </w:rPr>
        <w:t>, ya que el buen humor es el mejor acompañante de la vida. Los invito a despertar al guerrero que todos llevamos dentro.</w:t>
      </w:r>
    </w:p>
    <w:p w14:paraId="4BDB8186" w14:textId="77777777" w:rsidR="00076BF0" w:rsidRPr="008B54DB" w:rsidRDefault="00076BF0" w:rsidP="00076BF0">
      <w:pPr>
        <w:spacing w:line="219" w:lineRule="exact"/>
        <w:ind w:left="1701"/>
        <w:rPr>
          <w:rFonts w:cstheme="minorHAnsi"/>
          <w:szCs w:val="24"/>
        </w:rPr>
      </w:pPr>
      <w:r w:rsidRPr="008B54DB">
        <w:rPr>
          <w:rFonts w:cstheme="minorHAnsi"/>
          <w:color w:val="FFFFFF"/>
          <w:szCs w:val="24"/>
        </w:rPr>
        <w:t xml:space="preserve">De León (1987) </w:t>
      </w:r>
      <w:r w:rsidRPr="008B54DB">
        <w:rPr>
          <w:rFonts w:cstheme="minorHAnsi"/>
          <w:i/>
          <w:color w:val="FFFFFF"/>
          <w:szCs w:val="24"/>
        </w:rPr>
        <w:t>Atrévete a ser libre</w:t>
      </w:r>
      <w:r w:rsidRPr="008B54DB">
        <w:rPr>
          <w:rFonts w:cstheme="minorHAnsi"/>
          <w:color w:val="FFFFFF"/>
          <w:szCs w:val="24"/>
        </w:rPr>
        <w:t>, México: Ed. Edamex.</w:t>
      </w:r>
    </w:p>
    <w:p w14:paraId="3F04BDA8" w14:textId="77777777" w:rsidR="008B54DB" w:rsidRDefault="00076BF0" w:rsidP="00076BF0">
      <w:pPr>
        <w:pStyle w:val="Textoindependiente"/>
        <w:spacing w:before="164" w:line="360" w:lineRule="auto"/>
        <w:ind w:left="865" w:right="1415" w:firstLine="216"/>
        <w:jc w:val="right"/>
        <w:rPr>
          <w:rFonts w:asciiTheme="minorHAnsi" w:hAnsiTheme="minorHAnsi" w:cstheme="minorHAnsi"/>
        </w:rPr>
        <w:sectPr w:rsidR="008B54DB" w:rsidSect="003C7D17">
          <w:type w:val="continuous"/>
          <w:pgSz w:w="12242" w:h="15842" w:code="1"/>
          <w:pgMar w:top="1420" w:right="280" w:bottom="280" w:left="1020" w:header="720" w:footer="720" w:gutter="0"/>
          <w:cols w:num="2" w:space="720" w:equalWidth="0">
            <w:col w:w="6018" w:space="40"/>
            <w:col w:w="4882"/>
          </w:cols>
        </w:sectPr>
      </w:pPr>
      <w:r w:rsidRPr="008B54DB">
        <w:rPr>
          <w:rFonts w:asciiTheme="minorHAnsi" w:hAnsiTheme="minorHAnsi" w:cstheme="minorHAnsi"/>
        </w:rPr>
        <w:br w:type="column"/>
        <w:t>siente y lo que</w:t>
      </w:r>
      <w:r w:rsidRPr="008B54DB">
        <w:rPr>
          <w:rFonts w:asciiTheme="minorHAnsi" w:hAnsiTheme="minorHAnsi" w:cstheme="minorHAnsi"/>
          <w:spacing w:val="-9"/>
        </w:rPr>
        <w:t xml:space="preserve"> </w:t>
      </w:r>
      <w:r w:rsidRPr="008B54DB">
        <w:rPr>
          <w:rFonts w:asciiTheme="minorHAnsi" w:hAnsiTheme="minorHAnsi" w:cstheme="minorHAnsi"/>
        </w:rPr>
        <w:t>se</w:t>
      </w:r>
      <w:r w:rsidRPr="008B54DB">
        <w:rPr>
          <w:rFonts w:asciiTheme="minorHAnsi" w:hAnsiTheme="minorHAnsi" w:cstheme="minorHAnsi"/>
          <w:spacing w:val="1"/>
        </w:rPr>
        <w:t xml:space="preserve"> </w:t>
      </w:r>
      <w:r w:rsidRPr="008B54DB">
        <w:rPr>
          <w:rFonts w:asciiTheme="minorHAnsi" w:hAnsiTheme="minorHAnsi" w:cstheme="minorHAnsi"/>
        </w:rPr>
        <w:t>piensa para una</w:t>
      </w:r>
      <w:r w:rsidRPr="008B54DB">
        <w:rPr>
          <w:rFonts w:asciiTheme="minorHAnsi" w:hAnsiTheme="minorHAnsi" w:cstheme="minorHAnsi"/>
          <w:spacing w:val="-10"/>
        </w:rPr>
        <w:t xml:space="preserve"> </w:t>
      </w:r>
      <w:r w:rsidRPr="008B54DB">
        <w:rPr>
          <w:rFonts w:asciiTheme="minorHAnsi" w:hAnsiTheme="minorHAnsi" w:cstheme="minorHAnsi"/>
        </w:rPr>
        <w:t>identidad</w:t>
      </w:r>
      <w:r w:rsidRPr="008B54DB">
        <w:rPr>
          <w:rFonts w:asciiTheme="minorHAnsi" w:hAnsiTheme="minorHAnsi" w:cstheme="minorHAnsi"/>
          <w:spacing w:val="-1"/>
        </w:rPr>
        <w:t xml:space="preserve"> </w:t>
      </w:r>
      <w:r w:rsidRPr="008B54DB">
        <w:rPr>
          <w:rFonts w:asciiTheme="minorHAnsi" w:hAnsiTheme="minorHAnsi" w:cstheme="minorHAnsi"/>
        </w:rPr>
        <w:t>social. También, De</w:t>
      </w:r>
      <w:r w:rsidRPr="008B54DB">
        <w:rPr>
          <w:rFonts w:asciiTheme="minorHAnsi" w:hAnsiTheme="minorHAnsi" w:cstheme="minorHAnsi"/>
          <w:spacing w:val="-6"/>
        </w:rPr>
        <w:t xml:space="preserve"> </w:t>
      </w:r>
      <w:r w:rsidRPr="008B54DB">
        <w:rPr>
          <w:rFonts w:asciiTheme="minorHAnsi" w:hAnsiTheme="minorHAnsi" w:cstheme="minorHAnsi"/>
        </w:rPr>
        <w:t>León</w:t>
      </w:r>
      <w:r w:rsidRPr="008B54DB">
        <w:rPr>
          <w:rFonts w:asciiTheme="minorHAnsi" w:hAnsiTheme="minorHAnsi" w:cstheme="minorHAnsi"/>
          <w:spacing w:val="2"/>
        </w:rPr>
        <w:t xml:space="preserve"> </w:t>
      </w:r>
      <w:r w:rsidRPr="008B54DB">
        <w:rPr>
          <w:rFonts w:asciiTheme="minorHAnsi" w:hAnsiTheme="minorHAnsi" w:cstheme="minorHAnsi"/>
        </w:rPr>
        <w:t>añade tres etapas más</w:t>
      </w:r>
      <w:r w:rsidRPr="008B54DB">
        <w:rPr>
          <w:rFonts w:asciiTheme="minorHAnsi" w:hAnsiTheme="minorHAnsi" w:cstheme="minorHAnsi"/>
          <w:spacing w:val="-3"/>
        </w:rPr>
        <w:t xml:space="preserve"> </w:t>
      </w:r>
      <w:r w:rsidRPr="008B54DB">
        <w:rPr>
          <w:rFonts w:asciiTheme="minorHAnsi" w:hAnsiTheme="minorHAnsi" w:cstheme="minorHAnsi"/>
        </w:rPr>
        <w:t>que proponen</w:t>
      </w:r>
      <w:r w:rsidRPr="008B54DB">
        <w:rPr>
          <w:rFonts w:asciiTheme="minorHAnsi" w:hAnsiTheme="minorHAnsi" w:cstheme="minorHAnsi"/>
          <w:spacing w:val="-2"/>
        </w:rPr>
        <w:t xml:space="preserve"> </w:t>
      </w:r>
      <w:r w:rsidRPr="008B54DB">
        <w:rPr>
          <w:rFonts w:asciiTheme="minorHAnsi" w:hAnsiTheme="minorHAnsi" w:cstheme="minorHAnsi"/>
        </w:rPr>
        <w:t>sólo</w:t>
      </w:r>
      <w:r w:rsidRPr="008B54DB">
        <w:rPr>
          <w:rFonts w:asciiTheme="minorHAnsi" w:hAnsiTheme="minorHAnsi" w:cstheme="minorHAnsi"/>
          <w:spacing w:val="-3"/>
        </w:rPr>
        <w:t xml:space="preserve"> </w:t>
      </w:r>
      <w:r w:rsidRPr="008B54DB">
        <w:rPr>
          <w:rFonts w:asciiTheme="minorHAnsi" w:hAnsiTheme="minorHAnsi" w:cstheme="minorHAnsi"/>
        </w:rPr>
        <w:t>algunas corrientes</w:t>
      </w:r>
      <w:r w:rsidRPr="008B54DB">
        <w:rPr>
          <w:rFonts w:asciiTheme="minorHAnsi" w:hAnsiTheme="minorHAnsi" w:cstheme="minorHAnsi"/>
          <w:spacing w:val="-10"/>
        </w:rPr>
        <w:t xml:space="preserve"> </w:t>
      </w:r>
      <w:r w:rsidRPr="008B54DB">
        <w:rPr>
          <w:rFonts w:asciiTheme="minorHAnsi" w:hAnsiTheme="minorHAnsi" w:cstheme="minorHAnsi"/>
        </w:rPr>
        <w:t>filosóficas, algunos</w:t>
      </w:r>
      <w:r w:rsidRPr="008B54DB">
        <w:rPr>
          <w:rFonts w:asciiTheme="minorHAnsi" w:hAnsiTheme="minorHAnsi" w:cstheme="minorHAnsi"/>
          <w:spacing w:val="-2"/>
        </w:rPr>
        <w:t xml:space="preserve"> </w:t>
      </w:r>
      <w:r w:rsidRPr="008B54DB">
        <w:rPr>
          <w:rFonts w:asciiTheme="minorHAnsi" w:hAnsiTheme="minorHAnsi" w:cstheme="minorHAnsi"/>
        </w:rPr>
        <w:t>movimientos</w:t>
      </w:r>
      <w:r w:rsidRPr="008B54DB">
        <w:rPr>
          <w:rFonts w:asciiTheme="minorHAnsi" w:hAnsiTheme="minorHAnsi" w:cstheme="minorHAnsi"/>
          <w:spacing w:val="-5"/>
        </w:rPr>
        <w:t xml:space="preserve"> </w:t>
      </w:r>
      <w:r w:rsidRPr="008B54DB">
        <w:rPr>
          <w:rFonts w:asciiTheme="minorHAnsi" w:hAnsiTheme="minorHAnsi" w:cstheme="minorHAnsi"/>
        </w:rPr>
        <w:t>de ciencia de</w:t>
      </w:r>
      <w:r w:rsidRPr="008B54DB">
        <w:rPr>
          <w:rFonts w:asciiTheme="minorHAnsi" w:hAnsiTheme="minorHAnsi" w:cstheme="minorHAnsi"/>
          <w:spacing w:val="-9"/>
        </w:rPr>
        <w:t xml:space="preserve"> </w:t>
      </w:r>
      <w:r w:rsidRPr="008B54DB">
        <w:rPr>
          <w:rFonts w:asciiTheme="minorHAnsi" w:hAnsiTheme="minorHAnsi" w:cstheme="minorHAnsi"/>
        </w:rPr>
        <w:t>frontera</w:t>
      </w:r>
      <w:r w:rsidRPr="008B54DB">
        <w:rPr>
          <w:rFonts w:asciiTheme="minorHAnsi" w:hAnsiTheme="minorHAnsi" w:cstheme="minorHAnsi"/>
          <w:spacing w:val="-5"/>
        </w:rPr>
        <w:t xml:space="preserve"> </w:t>
      </w:r>
      <w:r w:rsidRPr="008B54DB">
        <w:rPr>
          <w:rFonts w:asciiTheme="minorHAnsi" w:hAnsiTheme="minorHAnsi" w:cstheme="minorHAnsi"/>
        </w:rPr>
        <w:t>(física cuántica,</w:t>
      </w:r>
      <w:r w:rsidRPr="008B54DB">
        <w:rPr>
          <w:rFonts w:asciiTheme="minorHAnsi" w:hAnsiTheme="minorHAnsi" w:cstheme="minorHAnsi"/>
          <w:spacing w:val="-6"/>
        </w:rPr>
        <w:t xml:space="preserve"> </w:t>
      </w:r>
      <w:r w:rsidRPr="008B54DB">
        <w:rPr>
          <w:rFonts w:asciiTheme="minorHAnsi" w:hAnsiTheme="minorHAnsi" w:cstheme="minorHAnsi"/>
        </w:rPr>
        <w:t>psicología transpersonal,</w:t>
      </w:r>
      <w:r w:rsidRPr="008B54DB">
        <w:rPr>
          <w:rFonts w:asciiTheme="minorHAnsi" w:hAnsiTheme="minorHAnsi" w:cstheme="minorHAnsi"/>
          <w:spacing w:val="-5"/>
        </w:rPr>
        <w:t xml:space="preserve"> </w:t>
      </w:r>
      <w:r w:rsidRPr="008B54DB">
        <w:rPr>
          <w:rFonts w:asciiTheme="minorHAnsi" w:hAnsiTheme="minorHAnsi" w:cstheme="minorHAnsi"/>
        </w:rPr>
        <w:t>por</w:t>
      </w:r>
      <w:r w:rsidRPr="008B54DB">
        <w:rPr>
          <w:rFonts w:asciiTheme="minorHAnsi" w:hAnsiTheme="minorHAnsi" w:cstheme="minorHAnsi"/>
          <w:spacing w:val="-4"/>
        </w:rPr>
        <w:t xml:space="preserve"> </w:t>
      </w:r>
      <w:r w:rsidRPr="008B54DB">
        <w:rPr>
          <w:rFonts w:asciiTheme="minorHAnsi" w:hAnsiTheme="minorHAnsi" w:cstheme="minorHAnsi"/>
        </w:rPr>
        <w:t>citar algo) y aquello</w:t>
      </w:r>
      <w:r w:rsidRPr="008B54DB">
        <w:rPr>
          <w:rFonts w:asciiTheme="minorHAnsi" w:hAnsiTheme="minorHAnsi" w:cstheme="minorHAnsi"/>
          <w:spacing w:val="-8"/>
        </w:rPr>
        <w:t xml:space="preserve"> </w:t>
      </w:r>
      <w:r w:rsidRPr="008B54DB">
        <w:rPr>
          <w:rFonts w:asciiTheme="minorHAnsi" w:hAnsiTheme="minorHAnsi" w:cstheme="minorHAnsi"/>
        </w:rPr>
        <w:t>que</w:t>
      </w:r>
      <w:r w:rsidRPr="008B54DB">
        <w:rPr>
          <w:rFonts w:asciiTheme="minorHAnsi" w:hAnsiTheme="minorHAnsi" w:cstheme="minorHAnsi"/>
          <w:spacing w:val="1"/>
        </w:rPr>
        <w:t xml:space="preserve"> </w:t>
      </w:r>
      <w:r w:rsidRPr="008B54DB">
        <w:rPr>
          <w:rFonts w:asciiTheme="minorHAnsi" w:hAnsiTheme="minorHAnsi" w:cstheme="minorHAnsi"/>
        </w:rPr>
        <w:t>la transdisciplina toma</w:t>
      </w:r>
      <w:r w:rsidRPr="008B54DB">
        <w:rPr>
          <w:rFonts w:asciiTheme="minorHAnsi" w:hAnsiTheme="minorHAnsi" w:cstheme="minorHAnsi"/>
          <w:spacing w:val="-6"/>
        </w:rPr>
        <w:t xml:space="preserve"> </w:t>
      </w:r>
      <w:r w:rsidRPr="008B54DB">
        <w:rPr>
          <w:rFonts w:asciiTheme="minorHAnsi" w:hAnsiTheme="minorHAnsi" w:cstheme="minorHAnsi"/>
        </w:rPr>
        <w:t>en serio por su valor</w:t>
      </w:r>
      <w:r w:rsidRPr="008B54DB">
        <w:rPr>
          <w:rFonts w:asciiTheme="minorHAnsi" w:hAnsiTheme="minorHAnsi" w:cstheme="minorHAnsi"/>
          <w:spacing w:val="-3"/>
        </w:rPr>
        <w:t xml:space="preserve"> </w:t>
      </w:r>
      <w:r w:rsidRPr="008B54DB">
        <w:rPr>
          <w:rFonts w:asciiTheme="minorHAnsi" w:hAnsiTheme="minorHAnsi" w:cstheme="minorHAnsi"/>
        </w:rPr>
        <w:t>en términos de</w:t>
      </w:r>
      <w:r w:rsidRPr="008B54DB">
        <w:rPr>
          <w:rFonts w:asciiTheme="minorHAnsi" w:hAnsiTheme="minorHAnsi" w:cstheme="minorHAnsi"/>
          <w:spacing w:val="-4"/>
        </w:rPr>
        <w:t xml:space="preserve"> </w:t>
      </w:r>
      <w:r w:rsidRPr="008B54DB">
        <w:rPr>
          <w:rFonts w:asciiTheme="minorHAnsi" w:hAnsiTheme="minorHAnsi" w:cstheme="minorHAnsi"/>
          <w:i/>
        </w:rPr>
        <w:t>sabiduría:</w:t>
      </w:r>
      <w:r w:rsidRPr="008B54DB">
        <w:rPr>
          <w:rFonts w:asciiTheme="minorHAnsi" w:hAnsiTheme="minorHAnsi" w:cstheme="minorHAnsi"/>
          <w:i/>
          <w:spacing w:val="1"/>
        </w:rPr>
        <w:t xml:space="preserve"> </w:t>
      </w:r>
      <w:r w:rsidRPr="008B54DB">
        <w:rPr>
          <w:rFonts w:asciiTheme="minorHAnsi" w:hAnsiTheme="minorHAnsi" w:cstheme="minorHAnsi"/>
        </w:rPr>
        <w:t>el ejemplo y</w:t>
      </w:r>
      <w:r w:rsidRPr="008B54DB">
        <w:rPr>
          <w:rFonts w:asciiTheme="minorHAnsi" w:hAnsiTheme="minorHAnsi" w:cstheme="minorHAnsi"/>
          <w:spacing w:val="-3"/>
        </w:rPr>
        <w:t xml:space="preserve"> </w:t>
      </w:r>
      <w:r w:rsidRPr="008B54DB">
        <w:rPr>
          <w:rFonts w:asciiTheme="minorHAnsi" w:hAnsiTheme="minorHAnsi" w:cstheme="minorHAnsi"/>
        </w:rPr>
        <w:t>pensamiento</w:t>
      </w:r>
      <w:r w:rsidRPr="008B54DB">
        <w:rPr>
          <w:rFonts w:asciiTheme="minorHAnsi" w:hAnsiTheme="minorHAnsi" w:cstheme="minorHAnsi"/>
          <w:spacing w:val="-1"/>
        </w:rPr>
        <w:t xml:space="preserve"> </w:t>
      </w:r>
      <w:r w:rsidRPr="008B54DB">
        <w:rPr>
          <w:rFonts w:asciiTheme="minorHAnsi" w:hAnsiTheme="minorHAnsi" w:cstheme="minorHAnsi"/>
        </w:rPr>
        <w:t>de</w:t>
      </w:r>
      <w:r w:rsidRPr="008B54DB">
        <w:rPr>
          <w:rFonts w:asciiTheme="minorHAnsi" w:hAnsiTheme="minorHAnsi" w:cstheme="minorHAnsi"/>
          <w:spacing w:val="1"/>
        </w:rPr>
        <w:t xml:space="preserve"> </w:t>
      </w:r>
      <w:r w:rsidRPr="008B54DB">
        <w:rPr>
          <w:rFonts w:asciiTheme="minorHAnsi" w:hAnsiTheme="minorHAnsi" w:cstheme="minorHAnsi"/>
        </w:rPr>
        <w:t>la gente cuyo</w:t>
      </w:r>
      <w:r w:rsidRPr="008B54DB">
        <w:rPr>
          <w:rFonts w:asciiTheme="minorHAnsi" w:hAnsiTheme="minorHAnsi" w:cstheme="minorHAnsi"/>
          <w:spacing w:val="-6"/>
        </w:rPr>
        <w:t xml:space="preserve"> </w:t>
      </w:r>
      <w:r w:rsidRPr="008B54DB">
        <w:rPr>
          <w:rFonts w:asciiTheme="minorHAnsi" w:hAnsiTheme="minorHAnsi" w:cstheme="minorHAnsi"/>
        </w:rPr>
        <w:t>desarrollo</w:t>
      </w:r>
      <w:r w:rsidRPr="008B54DB">
        <w:rPr>
          <w:rFonts w:asciiTheme="minorHAnsi" w:hAnsiTheme="minorHAnsi" w:cstheme="minorHAnsi"/>
          <w:spacing w:val="1"/>
        </w:rPr>
        <w:t xml:space="preserve"> </w:t>
      </w:r>
      <w:r w:rsidRPr="008B54DB">
        <w:rPr>
          <w:rFonts w:asciiTheme="minorHAnsi" w:hAnsiTheme="minorHAnsi" w:cstheme="minorHAnsi"/>
        </w:rPr>
        <w:t>la Historia</w:t>
      </w:r>
      <w:r w:rsidRPr="008B54DB">
        <w:rPr>
          <w:rFonts w:asciiTheme="minorHAnsi" w:hAnsiTheme="minorHAnsi" w:cstheme="minorHAnsi"/>
          <w:spacing w:val="-1"/>
        </w:rPr>
        <w:t xml:space="preserve"> </w:t>
      </w:r>
      <w:r w:rsidRPr="008B54DB">
        <w:rPr>
          <w:rFonts w:asciiTheme="minorHAnsi" w:hAnsiTheme="minorHAnsi" w:cstheme="minorHAnsi"/>
        </w:rPr>
        <w:t>reconoce.</w:t>
      </w:r>
      <w:r w:rsidRPr="008B54DB">
        <w:rPr>
          <w:rFonts w:asciiTheme="minorHAnsi" w:hAnsiTheme="minorHAnsi" w:cstheme="minorHAnsi"/>
          <w:spacing w:val="-2"/>
        </w:rPr>
        <w:t xml:space="preserve"> </w:t>
      </w:r>
      <w:r w:rsidRPr="008B54DB">
        <w:rPr>
          <w:rFonts w:asciiTheme="minorHAnsi" w:hAnsiTheme="minorHAnsi" w:cstheme="minorHAnsi"/>
        </w:rPr>
        <w:t>Por ejemplo,</w:t>
      </w:r>
      <w:r w:rsidRPr="008B54DB">
        <w:rPr>
          <w:rFonts w:asciiTheme="minorHAnsi" w:hAnsiTheme="minorHAnsi" w:cstheme="minorHAnsi"/>
          <w:spacing w:val="-3"/>
        </w:rPr>
        <w:t xml:space="preserve"> </w:t>
      </w:r>
      <w:r w:rsidRPr="008B54DB">
        <w:rPr>
          <w:rFonts w:asciiTheme="minorHAnsi" w:hAnsiTheme="minorHAnsi" w:cstheme="minorHAnsi"/>
        </w:rPr>
        <w:t>desde</w:t>
      </w:r>
      <w:r w:rsidRPr="008B54DB">
        <w:rPr>
          <w:rFonts w:asciiTheme="minorHAnsi" w:hAnsiTheme="minorHAnsi" w:cstheme="minorHAnsi"/>
          <w:spacing w:val="1"/>
        </w:rPr>
        <w:t xml:space="preserve"> </w:t>
      </w:r>
      <w:r w:rsidRPr="008B54DB">
        <w:rPr>
          <w:rFonts w:asciiTheme="minorHAnsi" w:hAnsiTheme="minorHAnsi" w:cstheme="minorHAnsi"/>
        </w:rPr>
        <w:t>l</w:t>
      </w:r>
      <w:r w:rsidR="008B54DB">
        <w:rPr>
          <w:rFonts w:asciiTheme="minorHAnsi" w:hAnsiTheme="minorHAnsi" w:cstheme="minorHAnsi"/>
        </w:rPr>
        <w:t xml:space="preserve">a </w:t>
      </w:r>
    </w:p>
    <w:p w14:paraId="33ECB6EA" w14:textId="77777777" w:rsidR="00076BF0" w:rsidRPr="008B54DB" w:rsidRDefault="00076BF0" w:rsidP="003C05F7">
      <w:pPr>
        <w:pStyle w:val="Textoindependiente"/>
        <w:spacing w:before="164" w:line="360" w:lineRule="auto"/>
        <w:ind w:right="1415"/>
        <w:jc w:val="both"/>
        <w:rPr>
          <w:rFonts w:asciiTheme="minorHAnsi" w:hAnsiTheme="minorHAnsi" w:cstheme="minorHAnsi"/>
        </w:rPr>
        <w:sectPr w:rsidR="00076BF0" w:rsidRPr="008B54DB" w:rsidSect="003C7D17">
          <w:type w:val="continuous"/>
          <w:pgSz w:w="12242" w:h="15842" w:code="1"/>
          <w:pgMar w:top="1420" w:right="280" w:bottom="280" w:left="1020" w:header="720" w:footer="720" w:gutter="0"/>
          <w:cols w:space="720"/>
        </w:sectPr>
      </w:pPr>
      <w:r w:rsidRPr="008B54DB">
        <w:rPr>
          <w:rFonts w:asciiTheme="minorHAnsi" w:hAnsiTheme="minorHAnsi" w:cstheme="minorHAnsi"/>
        </w:rPr>
        <w:t>importancia central</w:t>
      </w:r>
      <w:r w:rsidRPr="008B54DB">
        <w:rPr>
          <w:rFonts w:asciiTheme="minorHAnsi" w:hAnsiTheme="minorHAnsi" w:cstheme="minorHAnsi"/>
          <w:spacing w:val="-10"/>
        </w:rPr>
        <w:t xml:space="preserve"> </w:t>
      </w:r>
      <w:r w:rsidRPr="008B54DB">
        <w:rPr>
          <w:rFonts w:asciiTheme="minorHAnsi" w:hAnsiTheme="minorHAnsi" w:cstheme="minorHAnsi"/>
        </w:rPr>
        <w:t>que</w:t>
      </w:r>
      <w:r w:rsidR="008B54DB">
        <w:rPr>
          <w:rFonts w:asciiTheme="minorHAnsi" w:hAnsiTheme="minorHAnsi" w:cstheme="minorHAnsi"/>
        </w:rPr>
        <w:t xml:space="preserve"> </w:t>
      </w:r>
      <w:r w:rsidRPr="008B54DB">
        <w:rPr>
          <w:rFonts w:asciiTheme="minorHAnsi" w:hAnsiTheme="minorHAnsi" w:cstheme="minorHAnsi"/>
        </w:rPr>
        <w:t xml:space="preserve">tiene </w:t>
      </w:r>
      <w:r w:rsidRPr="008B54DB">
        <w:rPr>
          <w:rFonts w:asciiTheme="minorHAnsi" w:hAnsiTheme="minorHAnsi" w:cstheme="minorHAnsi"/>
          <w:i/>
        </w:rPr>
        <w:t>el</w:t>
      </w:r>
      <w:r w:rsidRPr="008B54DB">
        <w:rPr>
          <w:rFonts w:asciiTheme="minorHAnsi" w:hAnsiTheme="minorHAnsi" w:cstheme="minorHAnsi"/>
          <w:i/>
          <w:spacing w:val="-2"/>
        </w:rPr>
        <w:t xml:space="preserve"> </w:t>
      </w:r>
      <w:r w:rsidRPr="008B54DB">
        <w:rPr>
          <w:rFonts w:asciiTheme="minorHAnsi" w:hAnsiTheme="minorHAnsi" w:cstheme="minorHAnsi"/>
          <w:i/>
        </w:rPr>
        <w:t>flujo</w:t>
      </w:r>
      <w:r w:rsidRPr="008B54DB">
        <w:rPr>
          <w:rFonts w:asciiTheme="minorHAnsi" w:hAnsiTheme="minorHAnsi" w:cstheme="minorHAnsi"/>
          <w:i/>
          <w:spacing w:val="-4"/>
        </w:rPr>
        <w:t xml:space="preserve"> </w:t>
      </w:r>
      <w:r w:rsidRPr="008B54DB">
        <w:rPr>
          <w:rFonts w:asciiTheme="minorHAnsi" w:hAnsiTheme="minorHAnsi" w:cstheme="minorHAnsi"/>
          <w:i/>
        </w:rPr>
        <w:t>de</w:t>
      </w:r>
      <w:r w:rsidRPr="008B54DB">
        <w:rPr>
          <w:rFonts w:asciiTheme="minorHAnsi" w:hAnsiTheme="minorHAnsi" w:cstheme="minorHAnsi"/>
          <w:i/>
          <w:spacing w:val="-1"/>
        </w:rPr>
        <w:t xml:space="preserve"> energía/conciencia/vida </w:t>
      </w:r>
      <w:r w:rsidRPr="008B54DB">
        <w:rPr>
          <w:rFonts w:asciiTheme="minorHAnsi" w:hAnsiTheme="minorHAnsi" w:cstheme="minorHAnsi"/>
        </w:rPr>
        <w:t>del cosmos</w:t>
      </w:r>
      <w:r w:rsidRPr="008B54DB">
        <w:rPr>
          <w:rFonts w:asciiTheme="minorHAnsi" w:hAnsiTheme="minorHAnsi" w:cstheme="minorHAnsi"/>
          <w:spacing w:val="-6"/>
        </w:rPr>
        <w:t xml:space="preserve"> </w:t>
      </w:r>
      <w:r w:rsidRPr="008B54DB">
        <w:rPr>
          <w:rFonts w:asciiTheme="minorHAnsi" w:hAnsiTheme="minorHAnsi" w:cstheme="minorHAnsi"/>
        </w:rPr>
        <w:t>para</w:t>
      </w:r>
      <w:r w:rsidR="008B54DB">
        <w:rPr>
          <w:rFonts w:asciiTheme="minorHAnsi" w:hAnsiTheme="minorHAnsi" w:cstheme="minorHAnsi"/>
          <w:spacing w:val="-3"/>
        </w:rPr>
        <w:t xml:space="preserve"> </w:t>
      </w:r>
      <w:r w:rsidRPr="008B54DB">
        <w:rPr>
          <w:rFonts w:asciiTheme="minorHAnsi" w:hAnsiTheme="minorHAnsi" w:cstheme="minorHAnsi"/>
        </w:rPr>
        <w:t>nuestra identidad [nuestro</w:t>
      </w:r>
      <w:r w:rsidRPr="008B54DB">
        <w:rPr>
          <w:rFonts w:asciiTheme="minorHAnsi" w:hAnsiTheme="minorHAnsi" w:cstheme="minorHAnsi"/>
          <w:spacing w:val="-8"/>
        </w:rPr>
        <w:t xml:space="preserve"> </w:t>
      </w:r>
      <w:r w:rsidRPr="008B54DB">
        <w:rPr>
          <w:rFonts w:asciiTheme="minorHAnsi" w:hAnsiTheme="minorHAnsi" w:cstheme="minorHAnsi"/>
        </w:rPr>
        <w:t>origen]</w:t>
      </w:r>
      <w:r w:rsidR="008B54DB">
        <w:rPr>
          <w:rFonts w:asciiTheme="minorHAnsi" w:hAnsiTheme="minorHAnsi" w:cstheme="minorHAnsi"/>
        </w:rPr>
        <w:t>, hasta la realización plena del ser [nuestro propósito]. Él lo llama “Ontogonía”.</w:t>
      </w:r>
      <w:r w:rsidR="008B54DB" w:rsidRPr="008B54DB">
        <w:rPr>
          <w:sz w:val="22"/>
          <w:szCs w:val="22"/>
        </w:rPr>
        <w:t xml:space="preserve"> </w:t>
      </w:r>
      <w:r w:rsidR="008B54DB" w:rsidRPr="008B54DB">
        <w:rPr>
          <w:szCs w:val="22"/>
        </w:rPr>
        <w:t>Satisfacer las necesidades de Trascendencia, Liberación y Transmutación, hace que su modelo sea incluyente de la visión transdisciplinar. El desarrollo integral del humano va de la mano con el desarrollo de la conciencia individual y colectiva, haciendo posible la transformación de todas las cosas de manera natural. La conciencia requiere un estado de observación que permita el surgimiento del orden y la recreación de las cosas</w:t>
      </w:r>
      <w:r w:rsidR="003C05F7">
        <w:rPr>
          <w:szCs w:val="22"/>
        </w:rPr>
        <w:t>.</w:t>
      </w:r>
    </w:p>
    <w:p w14:paraId="4EAA321C" w14:textId="77777777" w:rsidR="000826EF" w:rsidRPr="000826EF" w:rsidRDefault="000826EF" w:rsidP="000826EF">
      <w:pPr>
        <w:spacing w:line="360" w:lineRule="auto"/>
        <w:jc w:val="both"/>
        <w:rPr>
          <w:rFonts w:cstheme="minorHAnsi"/>
          <w:sz w:val="24"/>
          <w:szCs w:val="24"/>
        </w:rPr>
        <w:sectPr w:rsidR="000826EF" w:rsidRPr="000826EF" w:rsidSect="003C7D17">
          <w:type w:val="continuous"/>
          <w:pgSz w:w="12242" w:h="15842" w:code="1"/>
          <w:pgMar w:top="1380" w:right="280" w:bottom="280" w:left="1020" w:header="720" w:footer="720" w:gutter="0"/>
          <w:cols w:space="720"/>
        </w:sectPr>
      </w:pPr>
    </w:p>
    <w:p w14:paraId="7251413F" w14:textId="7BB04568" w:rsidR="000826EF" w:rsidRDefault="000826EF" w:rsidP="000826EF">
      <w:pPr>
        <w:spacing w:line="276" w:lineRule="auto"/>
        <w:ind w:right="-1085"/>
        <w:jc w:val="both"/>
        <w:rPr>
          <w:rFonts w:cstheme="minorHAnsi"/>
          <w:sz w:val="24"/>
          <w:szCs w:val="24"/>
          <w:lang w:bidi="es-ES"/>
        </w:rPr>
      </w:pPr>
    </w:p>
    <w:p w14:paraId="3463A0D7" w14:textId="69BD5F30" w:rsidR="006A4E5D" w:rsidRDefault="006A4E5D" w:rsidP="000826EF">
      <w:pPr>
        <w:spacing w:line="276" w:lineRule="auto"/>
        <w:ind w:right="-1085"/>
        <w:jc w:val="both"/>
        <w:rPr>
          <w:rFonts w:cstheme="minorHAnsi"/>
          <w:sz w:val="24"/>
          <w:szCs w:val="24"/>
          <w:lang w:bidi="es-ES"/>
        </w:rPr>
      </w:pPr>
    </w:p>
    <w:p w14:paraId="48F36E9C" w14:textId="77777777" w:rsidR="00B27142" w:rsidRDefault="00B27142" w:rsidP="000826EF">
      <w:pPr>
        <w:spacing w:line="276" w:lineRule="auto"/>
        <w:ind w:right="-1085"/>
        <w:jc w:val="both"/>
        <w:rPr>
          <w:rFonts w:cstheme="minorHAnsi"/>
          <w:sz w:val="24"/>
          <w:szCs w:val="24"/>
          <w:lang w:bidi="es-ES"/>
        </w:rPr>
      </w:pPr>
    </w:p>
    <w:p w14:paraId="6B7BC965" w14:textId="77777777" w:rsidR="00B27142" w:rsidRDefault="00B27142" w:rsidP="000826EF">
      <w:pPr>
        <w:spacing w:line="276" w:lineRule="auto"/>
        <w:ind w:right="-1085"/>
        <w:jc w:val="both"/>
        <w:rPr>
          <w:rFonts w:cstheme="minorHAnsi"/>
          <w:sz w:val="24"/>
          <w:szCs w:val="24"/>
          <w:lang w:bidi="es-ES"/>
        </w:rPr>
      </w:pPr>
    </w:p>
    <w:p w14:paraId="5D2F2EC9" w14:textId="77777777" w:rsidR="00B27142" w:rsidRDefault="00B27142" w:rsidP="000826EF">
      <w:pPr>
        <w:spacing w:line="276" w:lineRule="auto"/>
        <w:ind w:right="-1085"/>
        <w:jc w:val="both"/>
        <w:rPr>
          <w:rFonts w:cstheme="minorHAnsi"/>
          <w:sz w:val="24"/>
          <w:szCs w:val="24"/>
          <w:lang w:bidi="es-ES"/>
        </w:rPr>
      </w:pPr>
    </w:p>
    <w:p w14:paraId="2E38C176" w14:textId="77777777" w:rsidR="00B27142" w:rsidRDefault="00B27142" w:rsidP="000826EF">
      <w:pPr>
        <w:spacing w:line="276" w:lineRule="auto"/>
        <w:ind w:right="-1085"/>
        <w:jc w:val="both"/>
        <w:rPr>
          <w:rFonts w:cstheme="minorHAnsi"/>
          <w:sz w:val="24"/>
          <w:szCs w:val="24"/>
          <w:lang w:bidi="es-ES"/>
        </w:rPr>
      </w:pPr>
    </w:p>
    <w:p w14:paraId="2D426504" w14:textId="77777777" w:rsidR="00B27142" w:rsidRDefault="00B27142" w:rsidP="000826EF">
      <w:pPr>
        <w:spacing w:line="276" w:lineRule="auto"/>
        <w:ind w:right="-1085"/>
        <w:jc w:val="both"/>
        <w:rPr>
          <w:rFonts w:cstheme="minorHAnsi"/>
          <w:sz w:val="24"/>
          <w:szCs w:val="24"/>
          <w:lang w:bidi="es-ES"/>
        </w:rPr>
      </w:pPr>
    </w:p>
    <w:p w14:paraId="51C89C14" w14:textId="275326C9" w:rsidR="00B27142" w:rsidRDefault="00B27142" w:rsidP="000826EF">
      <w:pPr>
        <w:spacing w:line="276" w:lineRule="auto"/>
        <w:ind w:right="-1085"/>
        <w:jc w:val="both"/>
        <w:rPr>
          <w:rFonts w:cstheme="minorHAnsi"/>
          <w:sz w:val="24"/>
          <w:szCs w:val="24"/>
          <w:lang w:bidi="es-ES"/>
        </w:rPr>
      </w:pPr>
    </w:p>
    <w:p w14:paraId="02690F72" w14:textId="747CB503" w:rsidR="00B27142" w:rsidRPr="00B27142" w:rsidRDefault="00B27142" w:rsidP="00B27142">
      <w:pPr>
        <w:pStyle w:val="Ttulo1"/>
        <w:rPr>
          <w:lang w:bidi="es-ES"/>
        </w:rPr>
      </w:pPr>
      <w:bookmarkStart w:id="32" w:name="_Toc1333742"/>
      <w:bookmarkStart w:id="33" w:name="_Toc1413189"/>
      <w:r>
        <w:rPr>
          <w:lang w:bidi="es-ES"/>
        </w:rPr>
        <w:t>MODELOS DE PROBLEMAS</w:t>
      </w:r>
      <w:bookmarkEnd w:id="32"/>
      <w:bookmarkEnd w:id="33"/>
    </w:p>
    <w:p w14:paraId="07711DCC" w14:textId="05111D54" w:rsidR="00B27142" w:rsidRDefault="00B27142" w:rsidP="000826EF">
      <w:pPr>
        <w:spacing w:line="276" w:lineRule="auto"/>
        <w:ind w:right="-1085"/>
        <w:jc w:val="both"/>
        <w:rPr>
          <w:rFonts w:cstheme="minorHAnsi"/>
          <w:sz w:val="24"/>
          <w:szCs w:val="24"/>
          <w:lang w:bidi="es-ES"/>
        </w:rPr>
      </w:pPr>
    </w:p>
    <w:p w14:paraId="4F46E58E" w14:textId="7C9EC700" w:rsidR="001D4F8E" w:rsidRDefault="00030744" w:rsidP="000826EF">
      <w:pPr>
        <w:spacing w:line="276" w:lineRule="auto"/>
        <w:ind w:right="-1085"/>
        <w:jc w:val="both"/>
        <w:rPr>
          <w:rFonts w:cstheme="minorHAnsi"/>
          <w:sz w:val="24"/>
          <w:szCs w:val="24"/>
          <w:lang w:bidi="es-ES"/>
        </w:rPr>
      </w:pPr>
      <w:r w:rsidRPr="001D4F8E">
        <w:rPr>
          <w:rFonts w:cstheme="minorHAnsi"/>
          <w:noProof/>
          <w:sz w:val="24"/>
          <w:szCs w:val="24"/>
          <w:lang w:val="en-US"/>
        </w:rPr>
        <w:drawing>
          <wp:anchor distT="0" distB="0" distL="114300" distR="114300" simplePos="0" relativeHeight="252244992" behindDoc="0" locked="0" layoutInCell="1" allowOverlap="1" wp14:anchorId="2333A2BC" wp14:editId="457D20FC">
            <wp:simplePos x="0" y="0"/>
            <wp:positionH relativeFrom="margin">
              <wp:posOffset>2360163</wp:posOffset>
            </wp:positionH>
            <wp:positionV relativeFrom="paragraph">
              <wp:posOffset>298568</wp:posOffset>
            </wp:positionV>
            <wp:extent cx="2284268" cy="1983282"/>
            <wp:effectExtent l="0" t="0" r="1905" b="0"/>
            <wp:wrapSquare wrapText="bothSides"/>
            <wp:docPr id="212" name="Imagen 212" descr="Resultado de imagen para logo uv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uv 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84268" cy="1983282"/>
                    </a:xfrm>
                    <a:prstGeom prst="rect">
                      <a:avLst/>
                    </a:prstGeom>
                    <a:noFill/>
                    <a:ln>
                      <a:noFill/>
                    </a:ln>
                  </pic:spPr>
                </pic:pic>
              </a:graphicData>
            </a:graphic>
          </wp:anchor>
        </w:drawing>
      </w:r>
    </w:p>
    <w:p w14:paraId="39D8B2AF" w14:textId="68BB92A6" w:rsidR="001D4F8E" w:rsidRDefault="001D4F8E" w:rsidP="000826EF">
      <w:pPr>
        <w:spacing w:line="276" w:lineRule="auto"/>
        <w:ind w:right="-1085"/>
        <w:jc w:val="both"/>
        <w:rPr>
          <w:rFonts w:cstheme="minorHAnsi"/>
          <w:sz w:val="24"/>
          <w:szCs w:val="24"/>
          <w:lang w:bidi="es-ES"/>
        </w:rPr>
      </w:pPr>
    </w:p>
    <w:p w14:paraId="47E37A09" w14:textId="58B2CF32" w:rsidR="001D4F8E" w:rsidRDefault="001D4F8E" w:rsidP="000826EF">
      <w:pPr>
        <w:spacing w:line="276" w:lineRule="auto"/>
        <w:ind w:right="-1085"/>
        <w:jc w:val="both"/>
        <w:rPr>
          <w:rFonts w:cstheme="minorHAnsi"/>
          <w:sz w:val="24"/>
          <w:szCs w:val="24"/>
          <w:lang w:bidi="es-ES"/>
        </w:rPr>
      </w:pPr>
    </w:p>
    <w:p w14:paraId="5EC38E00" w14:textId="228D9AE7" w:rsidR="001D4F8E" w:rsidRDefault="001D4F8E" w:rsidP="000826EF">
      <w:pPr>
        <w:spacing w:line="276" w:lineRule="auto"/>
        <w:ind w:right="-1085"/>
        <w:jc w:val="both"/>
        <w:rPr>
          <w:rFonts w:cstheme="minorHAnsi"/>
          <w:sz w:val="24"/>
          <w:szCs w:val="24"/>
          <w:lang w:bidi="es-ES"/>
        </w:rPr>
      </w:pPr>
    </w:p>
    <w:p w14:paraId="2D7C602B" w14:textId="45FFFA3A" w:rsidR="001D4F8E" w:rsidRDefault="001D4F8E" w:rsidP="000826EF">
      <w:pPr>
        <w:spacing w:line="276" w:lineRule="auto"/>
        <w:ind w:right="-1085"/>
        <w:jc w:val="both"/>
        <w:rPr>
          <w:rFonts w:cstheme="minorHAnsi"/>
          <w:sz w:val="24"/>
          <w:szCs w:val="24"/>
          <w:lang w:bidi="es-ES"/>
        </w:rPr>
      </w:pPr>
    </w:p>
    <w:p w14:paraId="2D2FFFC7" w14:textId="25564D32" w:rsidR="001D4F8E" w:rsidRDefault="001D4F8E" w:rsidP="000826EF">
      <w:pPr>
        <w:spacing w:line="276" w:lineRule="auto"/>
        <w:ind w:right="-1085"/>
        <w:jc w:val="both"/>
        <w:rPr>
          <w:rFonts w:cstheme="minorHAnsi"/>
          <w:sz w:val="24"/>
          <w:szCs w:val="24"/>
          <w:lang w:bidi="es-ES"/>
        </w:rPr>
      </w:pPr>
    </w:p>
    <w:p w14:paraId="7ADC41B7" w14:textId="407B8D90" w:rsidR="001D4F8E" w:rsidRDefault="001D4F8E" w:rsidP="000826EF">
      <w:pPr>
        <w:spacing w:line="276" w:lineRule="auto"/>
        <w:ind w:right="-1085"/>
        <w:jc w:val="both"/>
        <w:rPr>
          <w:rFonts w:cstheme="minorHAnsi"/>
          <w:sz w:val="24"/>
          <w:szCs w:val="24"/>
          <w:lang w:bidi="es-ES"/>
        </w:rPr>
      </w:pPr>
    </w:p>
    <w:p w14:paraId="5EF2B0BE" w14:textId="5E1E7E2E" w:rsidR="001D4F8E" w:rsidRDefault="001D4F8E" w:rsidP="000826EF">
      <w:pPr>
        <w:spacing w:line="276" w:lineRule="auto"/>
        <w:ind w:right="-1085"/>
        <w:jc w:val="both"/>
        <w:rPr>
          <w:rFonts w:cstheme="minorHAnsi"/>
          <w:sz w:val="24"/>
          <w:szCs w:val="24"/>
          <w:lang w:bidi="es-ES"/>
        </w:rPr>
      </w:pPr>
    </w:p>
    <w:p w14:paraId="52DB9C87" w14:textId="1A77600B" w:rsidR="001D4F8E" w:rsidRDefault="001D4F8E" w:rsidP="000826EF">
      <w:pPr>
        <w:spacing w:line="276" w:lineRule="auto"/>
        <w:ind w:right="-1085"/>
        <w:jc w:val="both"/>
        <w:rPr>
          <w:rFonts w:cstheme="minorHAnsi"/>
          <w:sz w:val="24"/>
          <w:szCs w:val="24"/>
          <w:lang w:bidi="es-ES"/>
        </w:rPr>
      </w:pPr>
    </w:p>
    <w:p w14:paraId="70AC3353" w14:textId="3F6F2BB1" w:rsidR="001D4F8E" w:rsidRDefault="001D4F8E" w:rsidP="000826EF">
      <w:pPr>
        <w:spacing w:line="276" w:lineRule="auto"/>
        <w:ind w:right="-1085"/>
        <w:jc w:val="both"/>
        <w:rPr>
          <w:rFonts w:cstheme="minorHAnsi"/>
          <w:sz w:val="24"/>
          <w:szCs w:val="24"/>
          <w:lang w:bidi="es-ES"/>
        </w:rPr>
      </w:pPr>
    </w:p>
    <w:p w14:paraId="26EC0044" w14:textId="41202A21" w:rsidR="001D4F8E" w:rsidRDefault="001D4F8E" w:rsidP="000826EF">
      <w:pPr>
        <w:spacing w:line="276" w:lineRule="auto"/>
        <w:ind w:right="-1085"/>
        <w:jc w:val="both"/>
        <w:rPr>
          <w:rFonts w:cstheme="minorHAnsi"/>
          <w:sz w:val="24"/>
          <w:szCs w:val="24"/>
          <w:lang w:bidi="es-ES"/>
        </w:rPr>
      </w:pPr>
    </w:p>
    <w:p w14:paraId="09FCFAB9" w14:textId="624CFCE5" w:rsidR="001D4F8E" w:rsidRDefault="001D4F8E" w:rsidP="000826EF">
      <w:pPr>
        <w:spacing w:line="276" w:lineRule="auto"/>
        <w:ind w:right="-1085"/>
        <w:jc w:val="both"/>
        <w:rPr>
          <w:rFonts w:cstheme="minorHAnsi"/>
          <w:sz w:val="24"/>
          <w:szCs w:val="24"/>
          <w:lang w:bidi="es-ES"/>
        </w:rPr>
      </w:pPr>
    </w:p>
    <w:p w14:paraId="2E973467" w14:textId="77777777" w:rsidR="00E32B4B" w:rsidRDefault="00E32B4B">
      <w:pPr>
        <w:rPr>
          <w:rFonts w:cstheme="minorHAnsi"/>
          <w:sz w:val="28"/>
          <w:szCs w:val="28"/>
          <w:lang w:bidi="es-ES"/>
        </w:rPr>
      </w:pPr>
      <w:r>
        <w:rPr>
          <w:rFonts w:cstheme="minorHAnsi"/>
          <w:sz w:val="28"/>
          <w:szCs w:val="28"/>
          <w:lang w:bidi="es-ES"/>
        </w:rPr>
        <w:br w:type="page"/>
      </w:r>
    </w:p>
    <w:p w14:paraId="3E8EC2F2" w14:textId="0DDE9217" w:rsidR="001D4F8E" w:rsidRPr="00E32B4B" w:rsidRDefault="00E32B4B" w:rsidP="000826EF">
      <w:pPr>
        <w:spacing w:line="276" w:lineRule="auto"/>
        <w:ind w:right="-1085"/>
        <w:jc w:val="both"/>
        <w:rPr>
          <w:rFonts w:cstheme="minorHAnsi"/>
          <w:sz w:val="28"/>
          <w:szCs w:val="28"/>
          <w:lang w:bidi="es-ES"/>
        </w:rPr>
      </w:pPr>
      <w:r w:rsidRPr="00E32B4B">
        <w:rPr>
          <w:rFonts w:cstheme="minorHAnsi"/>
          <w:sz w:val="28"/>
          <w:szCs w:val="28"/>
          <w:lang w:bidi="es-ES"/>
        </w:rPr>
        <w:t>Tomado de Ariel Campirán</w:t>
      </w:r>
    </w:p>
    <w:p w14:paraId="66E83544" w14:textId="28B3040E" w:rsidR="00E32B4B" w:rsidRPr="00E32B4B" w:rsidRDefault="00E32B4B" w:rsidP="000826EF">
      <w:pPr>
        <w:spacing w:line="276" w:lineRule="auto"/>
        <w:ind w:right="-1085"/>
        <w:jc w:val="both"/>
        <w:rPr>
          <w:rFonts w:cstheme="minorHAnsi"/>
          <w:sz w:val="28"/>
          <w:szCs w:val="28"/>
          <w:lang w:bidi="es-ES"/>
        </w:rPr>
      </w:pPr>
      <w:r w:rsidRPr="00E32B4B">
        <w:rPr>
          <w:rFonts w:cstheme="minorHAnsi"/>
          <w:sz w:val="28"/>
          <w:szCs w:val="28"/>
          <w:lang w:bidi="es-ES"/>
        </w:rPr>
        <w:t xml:space="preserve">(Pp. 52 - </w:t>
      </w:r>
    </w:p>
    <w:p w14:paraId="5AD21EAB" w14:textId="77777777" w:rsidR="001D4F8E" w:rsidRPr="001618AC" w:rsidRDefault="001D4F8E" w:rsidP="001D4F8E">
      <w:pPr>
        <w:spacing w:line="276" w:lineRule="auto"/>
        <w:ind w:right="167"/>
        <w:jc w:val="both"/>
        <w:rPr>
          <w:rFonts w:cstheme="minorHAnsi"/>
          <w:sz w:val="24"/>
          <w:szCs w:val="24"/>
          <w:lang w:val="es-ES" w:bidi="es-ES"/>
        </w:rPr>
      </w:pPr>
      <w:r>
        <w:rPr>
          <w:rFonts w:cstheme="minorHAnsi"/>
          <w:noProof/>
          <w:sz w:val="24"/>
          <w:szCs w:val="24"/>
          <w:lang w:val="en-US"/>
        </w:rPr>
        <mc:AlternateContent>
          <mc:Choice Requires="wpg">
            <w:drawing>
              <wp:anchor distT="0" distB="0" distL="114300" distR="114300" simplePos="0" relativeHeight="252248064" behindDoc="0" locked="0" layoutInCell="1" allowOverlap="1" wp14:anchorId="2147E07F" wp14:editId="5D7C1C49">
                <wp:simplePos x="0" y="0"/>
                <wp:positionH relativeFrom="column">
                  <wp:posOffset>11430</wp:posOffset>
                </wp:positionH>
                <wp:positionV relativeFrom="paragraph">
                  <wp:posOffset>497840</wp:posOffset>
                </wp:positionV>
                <wp:extent cx="2788920" cy="414655"/>
                <wp:effectExtent l="0" t="0" r="0" b="0"/>
                <wp:wrapSquare wrapText="bothSides"/>
                <wp:docPr id="144"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8920" cy="414655"/>
                          <a:chOff x="0" y="0"/>
                          <a:chExt cx="4392" cy="653"/>
                        </a:xfrm>
                      </wpg:grpSpPr>
                      <wps:wsp>
                        <wps:cNvPr id="145" name="Freeform 58"/>
                        <wps:cNvSpPr>
                          <a:spLocks/>
                        </wps:cNvSpPr>
                        <wps:spPr bwMode="auto">
                          <a:xfrm>
                            <a:off x="20" y="20"/>
                            <a:ext cx="4352" cy="613"/>
                          </a:xfrm>
                          <a:custGeom>
                            <a:avLst/>
                            <a:gdLst>
                              <a:gd name="T0" fmla="+- 0 4270 20"/>
                              <a:gd name="T1" fmla="*/ T0 w 4352"/>
                              <a:gd name="T2" fmla="+- 0 20 20"/>
                              <a:gd name="T3" fmla="*/ 20 h 613"/>
                              <a:gd name="T4" fmla="+- 0 122 20"/>
                              <a:gd name="T5" fmla="*/ T4 w 4352"/>
                              <a:gd name="T6" fmla="+- 0 20 20"/>
                              <a:gd name="T7" fmla="*/ 20 h 613"/>
                              <a:gd name="T8" fmla="+- 0 82 20"/>
                              <a:gd name="T9" fmla="*/ T8 w 4352"/>
                              <a:gd name="T10" fmla="+- 0 28 20"/>
                              <a:gd name="T11" fmla="*/ 28 h 613"/>
                              <a:gd name="T12" fmla="+- 0 50 20"/>
                              <a:gd name="T13" fmla="*/ T12 w 4352"/>
                              <a:gd name="T14" fmla="+- 0 50 20"/>
                              <a:gd name="T15" fmla="*/ 50 h 613"/>
                              <a:gd name="T16" fmla="+- 0 28 20"/>
                              <a:gd name="T17" fmla="*/ T16 w 4352"/>
                              <a:gd name="T18" fmla="+- 0 82 20"/>
                              <a:gd name="T19" fmla="*/ 82 h 613"/>
                              <a:gd name="T20" fmla="+- 0 20 20"/>
                              <a:gd name="T21" fmla="*/ T20 w 4352"/>
                              <a:gd name="T22" fmla="+- 0 122 20"/>
                              <a:gd name="T23" fmla="*/ 122 h 613"/>
                              <a:gd name="T24" fmla="+- 0 20 20"/>
                              <a:gd name="T25" fmla="*/ T24 w 4352"/>
                              <a:gd name="T26" fmla="+- 0 531 20"/>
                              <a:gd name="T27" fmla="*/ 531 h 613"/>
                              <a:gd name="T28" fmla="+- 0 28 20"/>
                              <a:gd name="T29" fmla="*/ T28 w 4352"/>
                              <a:gd name="T30" fmla="+- 0 571 20"/>
                              <a:gd name="T31" fmla="*/ 571 h 613"/>
                              <a:gd name="T32" fmla="+- 0 50 20"/>
                              <a:gd name="T33" fmla="*/ T32 w 4352"/>
                              <a:gd name="T34" fmla="+- 0 603 20"/>
                              <a:gd name="T35" fmla="*/ 603 h 613"/>
                              <a:gd name="T36" fmla="+- 0 82 20"/>
                              <a:gd name="T37" fmla="*/ T36 w 4352"/>
                              <a:gd name="T38" fmla="+- 0 625 20"/>
                              <a:gd name="T39" fmla="*/ 625 h 613"/>
                              <a:gd name="T40" fmla="+- 0 122 20"/>
                              <a:gd name="T41" fmla="*/ T40 w 4352"/>
                              <a:gd name="T42" fmla="+- 0 633 20"/>
                              <a:gd name="T43" fmla="*/ 633 h 613"/>
                              <a:gd name="T44" fmla="+- 0 4270 20"/>
                              <a:gd name="T45" fmla="*/ T44 w 4352"/>
                              <a:gd name="T46" fmla="+- 0 633 20"/>
                              <a:gd name="T47" fmla="*/ 633 h 613"/>
                              <a:gd name="T48" fmla="+- 0 4310 20"/>
                              <a:gd name="T49" fmla="*/ T48 w 4352"/>
                              <a:gd name="T50" fmla="+- 0 625 20"/>
                              <a:gd name="T51" fmla="*/ 625 h 613"/>
                              <a:gd name="T52" fmla="+- 0 4342 20"/>
                              <a:gd name="T53" fmla="*/ T52 w 4352"/>
                              <a:gd name="T54" fmla="+- 0 603 20"/>
                              <a:gd name="T55" fmla="*/ 603 h 613"/>
                              <a:gd name="T56" fmla="+- 0 4364 20"/>
                              <a:gd name="T57" fmla="*/ T56 w 4352"/>
                              <a:gd name="T58" fmla="+- 0 571 20"/>
                              <a:gd name="T59" fmla="*/ 571 h 613"/>
                              <a:gd name="T60" fmla="+- 0 4372 20"/>
                              <a:gd name="T61" fmla="*/ T60 w 4352"/>
                              <a:gd name="T62" fmla="+- 0 531 20"/>
                              <a:gd name="T63" fmla="*/ 531 h 613"/>
                              <a:gd name="T64" fmla="+- 0 4372 20"/>
                              <a:gd name="T65" fmla="*/ T64 w 4352"/>
                              <a:gd name="T66" fmla="+- 0 122 20"/>
                              <a:gd name="T67" fmla="*/ 122 h 613"/>
                              <a:gd name="T68" fmla="+- 0 4364 20"/>
                              <a:gd name="T69" fmla="*/ T68 w 4352"/>
                              <a:gd name="T70" fmla="+- 0 82 20"/>
                              <a:gd name="T71" fmla="*/ 82 h 613"/>
                              <a:gd name="T72" fmla="+- 0 4342 20"/>
                              <a:gd name="T73" fmla="*/ T72 w 4352"/>
                              <a:gd name="T74" fmla="+- 0 50 20"/>
                              <a:gd name="T75" fmla="*/ 50 h 613"/>
                              <a:gd name="T76" fmla="+- 0 4310 20"/>
                              <a:gd name="T77" fmla="*/ T76 w 4352"/>
                              <a:gd name="T78" fmla="+- 0 28 20"/>
                              <a:gd name="T79" fmla="*/ 28 h 613"/>
                              <a:gd name="T80" fmla="+- 0 4270 20"/>
                              <a:gd name="T81" fmla="*/ T80 w 4352"/>
                              <a:gd name="T82" fmla="+- 0 20 20"/>
                              <a:gd name="T83" fmla="*/ 20 h 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52" h="613">
                                <a:moveTo>
                                  <a:pt x="4250" y="0"/>
                                </a:moveTo>
                                <a:lnTo>
                                  <a:pt x="102" y="0"/>
                                </a:lnTo>
                                <a:lnTo>
                                  <a:pt x="62" y="8"/>
                                </a:lnTo>
                                <a:lnTo>
                                  <a:pt x="30" y="30"/>
                                </a:lnTo>
                                <a:lnTo>
                                  <a:pt x="8" y="62"/>
                                </a:lnTo>
                                <a:lnTo>
                                  <a:pt x="0" y="102"/>
                                </a:lnTo>
                                <a:lnTo>
                                  <a:pt x="0" y="511"/>
                                </a:lnTo>
                                <a:lnTo>
                                  <a:pt x="8" y="551"/>
                                </a:lnTo>
                                <a:lnTo>
                                  <a:pt x="30" y="583"/>
                                </a:lnTo>
                                <a:lnTo>
                                  <a:pt x="62" y="605"/>
                                </a:lnTo>
                                <a:lnTo>
                                  <a:pt x="102" y="613"/>
                                </a:lnTo>
                                <a:lnTo>
                                  <a:pt x="4250" y="613"/>
                                </a:lnTo>
                                <a:lnTo>
                                  <a:pt x="4290" y="605"/>
                                </a:lnTo>
                                <a:lnTo>
                                  <a:pt x="4322" y="583"/>
                                </a:lnTo>
                                <a:lnTo>
                                  <a:pt x="4344" y="551"/>
                                </a:lnTo>
                                <a:lnTo>
                                  <a:pt x="4352" y="511"/>
                                </a:lnTo>
                                <a:lnTo>
                                  <a:pt x="4352" y="102"/>
                                </a:lnTo>
                                <a:lnTo>
                                  <a:pt x="4344" y="62"/>
                                </a:lnTo>
                                <a:lnTo>
                                  <a:pt x="4322" y="30"/>
                                </a:lnTo>
                                <a:lnTo>
                                  <a:pt x="4290" y="8"/>
                                </a:lnTo>
                                <a:lnTo>
                                  <a:pt x="4250" y="0"/>
                                </a:lnTo>
                                <a:close/>
                              </a:path>
                            </a:pathLst>
                          </a:custGeom>
                          <a:solidFill>
                            <a:srgbClr val="A4C24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59"/>
                        <wps:cNvSpPr>
                          <a:spLocks/>
                        </wps:cNvSpPr>
                        <wps:spPr bwMode="auto">
                          <a:xfrm>
                            <a:off x="20" y="20"/>
                            <a:ext cx="4352" cy="613"/>
                          </a:xfrm>
                          <a:custGeom>
                            <a:avLst/>
                            <a:gdLst>
                              <a:gd name="T0" fmla="+- 0 20 20"/>
                              <a:gd name="T1" fmla="*/ T0 w 4352"/>
                              <a:gd name="T2" fmla="+- 0 122 20"/>
                              <a:gd name="T3" fmla="*/ 122 h 613"/>
                              <a:gd name="T4" fmla="+- 0 28 20"/>
                              <a:gd name="T5" fmla="*/ T4 w 4352"/>
                              <a:gd name="T6" fmla="+- 0 82 20"/>
                              <a:gd name="T7" fmla="*/ 82 h 613"/>
                              <a:gd name="T8" fmla="+- 0 50 20"/>
                              <a:gd name="T9" fmla="*/ T8 w 4352"/>
                              <a:gd name="T10" fmla="+- 0 50 20"/>
                              <a:gd name="T11" fmla="*/ 50 h 613"/>
                              <a:gd name="T12" fmla="+- 0 82 20"/>
                              <a:gd name="T13" fmla="*/ T12 w 4352"/>
                              <a:gd name="T14" fmla="+- 0 28 20"/>
                              <a:gd name="T15" fmla="*/ 28 h 613"/>
                              <a:gd name="T16" fmla="+- 0 122 20"/>
                              <a:gd name="T17" fmla="*/ T16 w 4352"/>
                              <a:gd name="T18" fmla="+- 0 20 20"/>
                              <a:gd name="T19" fmla="*/ 20 h 613"/>
                              <a:gd name="T20" fmla="+- 0 4270 20"/>
                              <a:gd name="T21" fmla="*/ T20 w 4352"/>
                              <a:gd name="T22" fmla="+- 0 20 20"/>
                              <a:gd name="T23" fmla="*/ 20 h 613"/>
                              <a:gd name="T24" fmla="+- 0 4310 20"/>
                              <a:gd name="T25" fmla="*/ T24 w 4352"/>
                              <a:gd name="T26" fmla="+- 0 28 20"/>
                              <a:gd name="T27" fmla="*/ 28 h 613"/>
                              <a:gd name="T28" fmla="+- 0 4342 20"/>
                              <a:gd name="T29" fmla="*/ T28 w 4352"/>
                              <a:gd name="T30" fmla="+- 0 50 20"/>
                              <a:gd name="T31" fmla="*/ 50 h 613"/>
                              <a:gd name="T32" fmla="+- 0 4364 20"/>
                              <a:gd name="T33" fmla="*/ T32 w 4352"/>
                              <a:gd name="T34" fmla="+- 0 82 20"/>
                              <a:gd name="T35" fmla="*/ 82 h 613"/>
                              <a:gd name="T36" fmla="+- 0 4372 20"/>
                              <a:gd name="T37" fmla="*/ T36 w 4352"/>
                              <a:gd name="T38" fmla="+- 0 122 20"/>
                              <a:gd name="T39" fmla="*/ 122 h 613"/>
                              <a:gd name="T40" fmla="+- 0 4372 20"/>
                              <a:gd name="T41" fmla="*/ T40 w 4352"/>
                              <a:gd name="T42" fmla="+- 0 531 20"/>
                              <a:gd name="T43" fmla="*/ 531 h 613"/>
                              <a:gd name="T44" fmla="+- 0 4364 20"/>
                              <a:gd name="T45" fmla="*/ T44 w 4352"/>
                              <a:gd name="T46" fmla="+- 0 571 20"/>
                              <a:gd name="T47" fmla="*/ 571 h 613"/>
                              <a:gd name="T48" fmla="+- 0 4342 20"/>
                              <a:gd name="T49" fmla="*/ T48 w 4352"/>
                              <a:gd name="T50" fmla="+- 0 603 20"/>
                              <a:gd name="T51" fmla="*/ 603 h 613"/>
                              <a:gd name="T52" fmla="+- 0 4310 20"/>
                              <a:gd name="T53" fmla="*/ T52 w 4352"/>
                              <a:gd name="T54" fmla="+- 0 625 20"/>
                              <a:gd name="T55" fmla="*/ 625 h 613"/>
                              <a:gd name="T56" fmla="+- 0 4270 20"/>
                              <a:gd name="T57" fmla="*/ T56 w 4352"/>
                              <a:gd name="T58" fmla="+- 0 633 20"/>
                              <a:gd name="T59" fmla="*/ 633 h 613"/>
                              <a:gd name="T60" fmla="+- 0 122 20"/>
                              <a:gd name="T61" fmla="*/ T60 w 4352"/>
                              <a:gd name="T62" fmla="+- 0 633 20"/>
                              <a:gd name="T63" fmla="*/ 633 h 613"/>
                              <a:gd name="T64" fmla="+- 0 82 20"/>
                              <a:gd name="T65" fmla="*/ T64 w 4352"/>
                              <a:gd name="T66" fmla="+- 0 625 20"/>
                              <a:gd name="T67" fmla="*/ 625 h 613"/>
                              <a:gd name="T68" fmla="+- 0 50 20"/>
                              <a:gd name="T69" fmla="*/ T68 w 4352"/>
                              <a:gd name="T70" fmla="+- 0 603 20"/>
                              <a:gd name="T71" fmla="*/ 603 h 613"/>
                              <a:gd name="T72" fmla="+- 0 28 20"/>
                              <a:gd name="T73" fmla="*/ T72 w 4352"/>
                              <a:gd name="T74" fmla="+- 0 571 20"/>
                              <a:gd name="T75" fmla="*/ 571 h 613"/>
                              <a:gd name="T76" fmla="+- 0 20 20"/>
                              <a:gd name="T77" fmla="*/ T76 w 4352"/>
                              <a:gd name="T78" fmla="+- 0 531 20"/>
                              <a:gd name="T79" fmla="*/ 531 h 613"/>
                              <a:gd name="T80" fmla="+- 0 20 20"/>
                              <a:gd name="T81" fmla="*/ T80 w 4352"/>
                              <a:gd name="T82" fmla="+- 0 122 20"/>
                              <a:gd name="T83" fmla="*/ 122 h 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52" h="613">
                                <a:moveTo>
                                  <a:pt x="0" y="102"/>
                                </a:moveTo>
                                <a:lnTo>
                                  <a:pt x="8" y="62"/>
                                </a:lnTo>
                                <a:lnTo>
                                  <a:pt x="30" y="30"/>
                                </a:lnTo>
                                <a:lnTo>
                                  <a:pt x="62" y="8"/>
                                </a:lnTo>
                                <a:lnTo>
                                  <a:pt x="102" y="0"/>
                                </a:lnTo>
                                <a:lnTo>
                                  <a:pt x="4250" y="0"/>
                                </a:lnTo>
                                <a:lnTo>
                                  <a:pt x="4290" y="8"/>
                                </a:lnTo>
                                <a:lnTo>
                                  <a:pt x="4322" y="30"/>
                                </a:lnTo>
                                <a:lnTo>
                                  <a:pt x="4344" y="62"/>
                                </a:lnTo>
                                <a:lnTo>
                                  <a:pt x="4352" y="102"/>
                                </a:lnTo>
                                <a:lnTo>
                                  <a:pt x="4352" y="511"/>
                                </a:lnTo>
                                <a:lnTo>
                                  <a:pt x="4344" y="551"/>
                                </a:lnTo>
                                <a:lnTo>
                                  <a:pt x="4322" y="583"/>
                                </a:lnTo>
                                <a:lnTo>
                                  <a:pt x="4290" y="605"/>
                                </a:lnTo>
                                <a:lnTo>
                                  <a:pt x="4250" y="613"/>
                                </a:lnTo>
                                <a:lnTo>
                                  <a:pt x="102" y="613"/>
                                </a:lnTo>
                                <a:lnTo>
                                  <a:pt x="62" y="605"/>
                                </a:lnTo>
                                <a:lnTo>
                                  <a:pt x="30" y="583"/>
                                </a:lnTo>
                                <a:lnTo>
                                  <a:pt x="8" y="551"/>
                                </a:lnTo>
                                <a:lnTo>
                                  <a:pt x="0" y="511"/>
                                </a:lnTo>
                                <a:lnTo>
                                  <a:pt x="0" y="102"/>
                                </a:lnTo>
                                <a:close/>
                              </a:path>
                            </a:pathLst>
                          </a:custGeom>
                          <a:noFill/>
                          <a:ln w="25400">
                            <a:solidFill>
                              <a:srgbClr val="788E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Text Box 60"/>
                        <wps:cNvSpPr txBox="1">
                          <a:spLocks noChangeArrowheads="1"/>
                        </wps:cNvSpPr>
                        <wps:spPr bwMode="auto">
                          <a:xfrm>
                            <a:off x="0" y="0"/>
                            <a:ext cx="4392"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75006A" w14:textId="77777777" w:rsidR="00A879A6" w:rsidRDefault="00A879A6" w:rsidP="001D4F8E">
                              <w:pPr>
                                <w:tabs>
                                  <w:tab w:val="left" w:pos="455"/>
                                  <w:tab w:val="left" w:pos="4209"/>
                                </w:tabs>
                                <w:spacing w:before="143"/>
                                <w:ind w:left="187"/>
                                <w:rPr>
                                  <w:b/>
                                  <w:i/>
                                  <w:sz w:val="24"/>
                                </w:rPr>
                              </w:pPr>
                              <w:r>
                                <w:rPr>
                                  <w:i/>
                                  <w:sz w:val="24"/>
                                  <w:shd w:val="clear" w:color="auto" w:fill="DAE6B6"/>
                                </w:rPr>
                                <w:t xml:space="preserve"> </w:t>
                              </w:r>
                              <w:r w:rsidRPr="000377B3">
                                <w:rPr>
                                  <w:rStyle w:val="Ttulo2Car"/>
                                </w:rPr>
                                <w:tab/>
                              </w:r>
                              <w:bookmarkStart w:id="34" w:name="_Toc523868476"/>
                              <w:bookmarkStart w:id="35" w:name="_Toc1333743"/>
                              <w:bookmarkStart w:id="36" w:name="_Toc1413190"/>
                              <w:r w:rsidRPr="000377B3">
                                <w:rPr>
                                  <w:rStyle w:val="Ttulo2Car"/>
                                </w:rPr>
                                <w:t>Modelos y teorías: visión sistémica</w:t>
                              </w:r>
                              <w:bookmarkEnd w:id="34"/>
                              <w:bookmarkEnd w:id="35"/>
                              <w:bookmarkEnd w:id="36"/>
                              <w:r>
                                <w:rPr>
                                  <w:b/>
                                  <w:i/>
                                  <w:sz w:val="24"/>
                                  <w:shd w:val="clear" w:color="auto" w:fill="DAE6B6"/>
                                </w:rPr>
                                <w:t>*</w:t>
                              </w:r>
                              <w:r>
                                <w:rPr>
                                  <w:b/>
                                  <w:i/>
                                  <w:sz w:val="24"/>
                                  <w:shd w:val="clear" w:color="auto" w:fill="DAE6B6"/>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147E07F" id="Group 57" o:spid="_x0000_s1195" style="position:absolute;left:0;text-align:left;margin-left:.9pt;margin-top:39.2pt;width:219.6pt;height:32.65pt;z-index:252248064;mso-position-horizontal-relative:text;mso-position-vertical-relative:text" coordsize="4392,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">
                <v:shape id="Freeform 58" o:spid="_x0000_s1196" style="position:absolute;left:20;top:20;width:4352;height:613;visibility:visible;mso-wrap-style:square;v-text-anchor:top" coordsize="435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" path="m4250,l102,,62,8,30,30,8,62,,102,,511r8,40l30,583r32,22l102,613r4148,l4290,605r32,-22l4344,551r8,-40l4352,102r-8,-40l4322,30,4290,8,4250,xe" fillcolor="#a4c248" stroked="f">
                  <v:path arrowok="t" o:connecttype="custom" o:connectlocs="4250,20;102,20;62,28;30,50;8,82;0,122;0,531;8,571;30,603;62,625;102,633;4250,633;4290,625;4322,603;4344,571;4352,531;4352,122;4344,82;4322,50;4290,28;4250,20" o:connectangles="0,0,0,0,0,0,0,0,0,0,0,0,0,0,0,0,0,0,0,0,0"/>
                </v:shape>
                <v:shape id="Freeform 59" o:spid="_x0000_s1197" style="position:absolute;left:20;top:20;width:4352;height:613;visibility:visible;mso-wrap-style:square;v-text-anchor:top" coordsize="4352,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" path="m,102l8,62,30,30,62,8,102,,4250,r40,8l4322,30r22,32l4352,102r,409l4344,551r-22,32l4290,605r-40,8l102,613,62,605,30,583,8,551,,511,,102xe" filled="f" strokecolor="#788e33" strokeweight="2pt">
                  <v:path arrowok="t" o:connecttype="custom" o:connectlocs="0,122;8,82;30,50;62,28;102,20;4250,20;4290,28;4322,50;4344,82;4352,122;4352,531;4344,571;4322,603;4290,625;4250,633;102,633;62,625;30,603;8,571;0,531;0,122" o:connectangles="0,0,0,0,0,0,0,0,0,0,0,0,0,0,0,0,0,0,0,0,0"/>
                </v:shape>
                <v:shape id="Text Box 60" o:spid="_x0000_s1198" type="#_x0000_t202" style="position:absolute;width:4392;height: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4475006A" w14:textId="77777777" w:rsidR="00A879A6" w:rsidRDefault="00A879A6" w:rsidP="001D4F8E">
                        <w:pPr>
                          <w:tabs>
                            <w:tab w:val="left" w:pos="455"/>
                            <w:tab w:val="left" w:pos="4209"/>
                          </w:tabs>
                          <w:spacing w:before="143"/>
                          <w:ind w:left="187"/>
                          <w:rPr>
                            <w:b/>
                            <w:i/>
                            <w:sz w:val="24"/>
                          </w:rPr>
                        </w:pPr>
                        <w:r>
                          <w:rPr>
                            <w:i/>
                            <w:sz w:val="24"/>
                            <w:shd w:val="clear" w:color="auto" w:fill="DAE6B6"/>
                          </w:rPr>
                          <w:t xml:space="preserve"> </w:t>
                        </w:r>
                        <w:r w:rsidRPr="000377B3">
                          <w:rPr>
                            <w:rStyle w:val="Ttulo2Car"/>
                          </w:rPr>
                          <w:tab/>
                        </w:r>
                        <w:bookmarkStart w:id="40" w:name="_Toc523868476"/>
                        <w:bookmarkStart w:id="41" w:name="_Toc1333743"/>
                        <w:bookmarkStart w:id="42" w:name="_Toc1413190"/>
                        <w:r w:rsidRPr="000377B3">
                          <w:rPr>
                            <w:rStyle w:val="Ttulo2Car"/>
                          </w:rPr>
                          <w:t>Modelos y teorías: visión sistémica</w:t>
                        </w:r>
                        <w:bookmarkEnd w:id="40"/>
                        <w:bookmarkEnd w:id="41"/>
                        <w:bookmarkEnd w:id="42"/>
                        <w:r>
                          <w:rPr>
                            <w:b/>
                            <w:i/>
                            <w:sz w:val="24"/>
                            <w:shd w:val="clear" w:color="auto" w:fill="DAE6B6"/>
                          </w:rPr>
                          <w:t>*</w:t>
                        </w:r>
                        <w:r>
                          <w:rPr>
                            <w:b/>
                            <w:i/>
                            <w:sz w:val="24"/>
                            <w:shd w:val="clear" w:color="auto" w:fill="DAE6B6"/>
                          </w:rPr>
                          <w:tab/>
                        </w:r>
                      </w:p>
                    </w:txbxContent>
                  </v:textbox>
                </v:shape>
                <w10:wrap type="square"/>
              </v:group>
            </w:pict>
          </mc:Fallback>
        </mc:AlternateContent>
      </w:r>
      <w:r>
        <w:rPr>
          <w:rFonts w:cstheme="minorHAnsi"/>
          <w:noProof/>
          <w:sz w:val="24"/>
          <w:szCs w:val="24"/>
          <w:lang w:val="en-US"/>
        </w:rPr>
        <mc:AlternateContent>
          <mc:Choice Requires="wpg">
            <w:drawing>
              <wp:anchor distT="0" distB="0" distL="114300" distR="114300" simplePos="0" relativeHeight="252247040" behindDoc="0" locked="0" layoutInCell="1" allowOverlap="1" wp14:anchorId="7D56068A" wp14:editId="6845DD28">
                <wp:simplePos x="0" y="0"/>
                <wp:positionH relativeFrom="column">
                  <wp:posOffset>6257290</wp:posOffset>
                </wp:positionH>
                <wp:positionV relativeFrom="paragraph">
                  <wp:posOffset>-635</wp:posOffset>
                </wp:positionV>
                <wp:extent cx="581025" cy="409575"/>
                <wp:effectExtent l="0" t="0" r="0" b="0"/>
                <wp:wrapSquare wrapText="bothSides"/>
                <wp:docPr id="148"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0" y="0"/>
                          <a:chExt cx="915" cy="645"/>
                        </a:xfrm>
                      </wpg:grpSpPr>
                      <wps:wsp>
                        <wps:cNvPr id="149" name="Freeform 62"/>
                        <wps:cNvSpPr>
                          <a:spLocks/>
                        </wps:cNvSpPr>
                        <wps:spPr bwMode="auto">
                          <a:xfrm>
                            <a:off x="0" y="0"/>
                            <a:ext cx="915" cy="645"/>
                          </a:xfrm>
                          <a:custGeom>
                            <a:avLst/>
                            <a:gdLst>
                              <a:gd name="T0" fmla="*/ 339 w 915"/>
                              <a:gd name="T1" fmla="*/ 0 h 645"/>
                              <a:gd name="T2" fmla="*/ 0 w 915"/>
                              <a:gd name="T3" fmla="*/ 323 h 645"/>
                              <a:gd name="T4" fmla="*/ 339 w 915"/>
                              <a:gd name="T5" fmla="*/ 645 h 645"/>
                              <a:gd name="T6" fmla="*/ 339 w 915"/>
                              <a:gd name="T7" fmla="*/ 485 h 645"/>
                              <a:gd name="T8" fmla="*/ 915 w 915"/>
                              <a:gd name="T9" fmla="*/ 485 h 645"/>
                              <a:gd name="T10" fmla="*/ 915 w 915"/>
                              <a:gd name="T11" fmla="*/ 160 h 645"/>
                              <a:gd name="T12" fmla="*/ 339 w 915"/>
                              <a:gd name="T13" fmla="*/ 160 h 645"/>
                              <a:gd name="T14" fmla="*/ 339 w 915"/>
                              <a:gd name="T15" fmla="*/ 0 h 64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15" h="645">
                                <a:moveTo>
                                  <a:pt x="339" y="0"/>
                                </a:moveTo>
                                <a:lnTo>
                                  <a:pt x="0" y="323"/>
                                </a:lnTo>
                                <a:lnTo>
                                  <a:pt x="339" y="645"/>
                                </a:lnTo>
                                <a:lnTo>
                                  <a:pt x="339" y="485"/>
                                </a:lnTo>
                                <a:lnTo>
                                  <a:pt x="915" y="485"/>
                                </a:lnTo>
                                <a:lnTo>
                                  <a:pt x="915" y="160"/>
                                </a:lnTo>
                                <a:lnTo>
                                  <a:pt x="339" y="160"/>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Text Box 63"/>
                        <wps:cNvSpPr txBox="1">
                          <a:spLocks noChangeArrowheads="1"/>
                        </wps:cNvSpPr>
                        <wps:spPr bwMode="auto">
                          <a:xfrm>
                            <a:off x="0" y="0"/>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9DC7F6" w14:textId="77777777" w:rsidR="00A879A6" w:rsidRDefault="00A879A6" w:rsidP="001D4F8E">
                              <w:pPr>
                                <w:spacing w:before="158"/>
                                <w:ind w:left="263"/>
                              </w:pPr>
                              <w:r>
                                <w:rPr>
                                  <w:color w:val="FFFFFF"/>
                                </w:rPr>
                                <w:t>52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D56068A" id="Group 61" o:spid="_x0000_s1199" style="position:absolute;left:0;text-align:left;margin-left:492.7pt;margin-top:-.05pt;width:45.75pt;height:32.25pt;z-index:252247040;mso-position-horizontal-relative:text;mso-position-vertical-relative:text"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">
                <v:shape id="Freeform 62" o:spid="_x0000_s1200" style="position:absolute;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" path="m339,l,323,339,645r,-160l915,485r,-325l339,160,339,xe" fillcolor="#c0504d" stroked="f">
                  <v:path arrowok="t" o:connecttype="custom" o:connectlocs="339,0;0,323;339,645;339,485;915,485;915,160;339,160;339,0" o:connectangles="0,0,0,0,0,0,0,0"/>
                </v:shape>
                <v:shape id="Text Box 63" o:spid="_x0000_s1201" type="#_x0000_t202" style="position:absolute;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14:paraId="579DC7F6" w14:textId="77777777" w:rsidR="00A879A6" w:rsidRDefault="00A879A6" w:rsidP="001D4F8E">
                        <w:pPr>
                          <w:spacing w:before="158"/>
                          <w:ind w:left="263"/>
                        </w:pPr>
                        <w:r>
                          <w:rPr>
                            <w:color w:val="FFFFFF"/>
                          </w:rPr>
                          <w:t>52</w:t>
                        </w:r>
                      </w:p>
                    </w:txbxContent>
                  </v:textbox>
                </v:shape>
                <w10:wrap type="square"/>
              </v:group>
            </w:pict>
          </mc:Fallback>
        </mc:AlternateContent>
      </w:r>
      <w:r>
        <w:rPr>
          <w:rFonts w:cstheme="minorHAnsi"/>
          <w:noProof/>
          <w:sz w:val="24"/>
          <w:szCs w:val="24"/>
          <w:lang w:val="en-US"/>
        </w:rPr>
        <mc:AlternateContent>
          <mc:Choice Requires="wpg">
            <w:drawing>
              <wp:inline distT="0" distB="0" distL="0" distR="0" wp14:anchorId="5B423FA4" wp14:editId="179056F0">
                <wp:extent cx="3467735" cy="356235"/>
                <wp:effectExtent l="0" t="3175" r="8890" b="2540"/>
                <wp:docPr id="596"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735" cy="356235"/>
                          <a:chOff x="0" y="0"/>
                          <a:chExt cx="5461" cy="561"/>
                        </a:xfrm>
                      </wpg:grpSpPr>
                      <wps:wsp>
                        <wps:cNvPr id="597" name="Freeform 65"/>
                        <wps:cNvSpPr>
                          <a:spLocks/>
                        </wps:cNvSpPr>
                        <wps:spPr bwMode="auto">
                          <a:xfrm>
                            <a:off x="20" y="20"/>
                            <a:ext cx="5421" cy="521"/>
                          </a:xfrm>
                          <a:custGeom>
                            <a:avLst/>
                            <a:gdLst>
                              <a:gd name="T0" fmla="*/ 5334 w 5421"/>
                              <a:gd name="T1" fmla="*/ 20 h 521"/>
                              <a:gd name="T2" fmla="*/ 87 w 5421"/>
                              <a:gd name="T3" fmla="*/ 20 h 521"/>
                              <a:gd name="T4" fmla="*/ 0 w 5421"/>
                              <a:gd name="T5" fmla="*/ 107 h 521"/>
                              <a:gd name="T6" fmla="*/ 0 w 5421"/>
                              <a:gd name="T7" fmla="*/ 541 h 521"/>
                              <a:gd name="T8" fmla="*/ 5421 w 5421"/>
                              <a:gd name="T9" fmla="*/ 541 h 521"/>
                              <a:gd name="T10" fmla="*/ 5421 w 5421"/>
                              <a:gd name="T11" fmla="*/ 107 h 521"/>
                              <a:gd name="T12" fmla="*/ 5334 w 5421"/>
                              <a:gd name="T13" fmla="*/ 20 h 52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5421" h="521">
                                <a:moveTo>
                                  <a:pt x="5334" y="0"/>
                                </a:moveTo>
                                <a:lnTo>
                                  <a:pt x="87" y="0"/>
                                </a:lnTo>
                                <a:lnTo>
                                  <a:pt x="0" y="87"/>
                                </a:lnTo>
                                <a:lnTo>
                                  <a:pt x="0" y="521"/>
                                </a:lnTo>
                                <a:lnTo>
                                  <a:pt x="5421" y="521"/>
                                </a:lnTo>
                                <a:lnTo>
                                  <a:pt x="5421" y="87"/>
                                </a:lnTo>
                                <a:lnTo>
                                  <a:pt x="5334" y="0"/>
                                </a:lnTo>
                                <a:close/>
                              </a:path>
                            </a:pathLst>
                          </a:custGeom>
                          <a:solidFill>
                            <a:srgbClr val="0AD0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Freeform 66"/>
                        <wps:cNvSpPr>
                          <a:spLocks/>
                        </wps:cNvSpPr>
                        <wps:spPr bwMode="auto">
                          <a:xfrm>
                            <a:off x="20" y="20"/>
                            <a:ext cx="5421" cy="521"/>
                          </a:xfrm>
                          <a:custGeom>
                            <a:avLst/>
                            <a:gdLst>
                              <a:gd name="T0" fmla="*/ 87 w 5421"/>
                              <a:gd name="T1" fmla="*/ 20 h 521"/>
                              <a:gd name="T2" fmla="*/ 5334 w 5421"/>
                              <a:gd name="T3" fmla="*/ 20 h 521"/>
                              <a:gd name="T4" fmla="*/ 5421 w 5421"/>
                              <a:gd name="T5" fmla="*/ 107 h 521"/>
                              <a:gd name="T6" fmla="*/ 5421 w 5421"/>
                              <a:gd name="T7" fmla="*/ 541 h 521"/>
                              <a:gd name="T8" fmla="*/ 0 w 5421"/>
                              <a:gd name="T9" fmla="*/ 541 h 521"/>
                              <a:gd name="T10" fmla="*/ 0 w 5421"/>
                              <a:gd name="T11" fmla="*/ 107 h 521"/>
                              <a:gd name="T12" fmla="*/ 87 w 5421"/>
                              <a:gd name="T13" fmla="*/ 20 h 52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5421" h="521">
                                <a:moveTo>
                                  <a:pt x="87" y="0"/>
                                </a:moveTo>
                                <a:lnTo>
                                  <a:pt x="5334" y="0"/>
                                </a:lnTo>
                                <a:lnTo>
                                  <a:pt x="5421" y="87"/>
                                </a:lnTo>
                                <a:lnTo>
                                  <a:pt x="5421" y="521"/>
                                </a:lnTo>
                                <a:lnTo>
                                  <a:pt x="0" y="521"/>
                                </a:lnTo>
                                <a:lnTo>
                                  <a:pt x="0" y="87"/>
                                </a:lnTo>
                                <a:lnTo>
                                  <a:pt x="87" y="0"/>
                                </a:lnTo>
                                <a:close/>
                              </a:path>
                            </a:pathLst>
                          </a:custGeom>
                          <a:noFill/>
                          <a:ln w="25400">
                            <a:solidFill>
                              <a:srgbClr val="05979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9" name="Text Box 67"/>
                        <wps:cNvSpPr txBox="1">
                          <a:spLocks noChangeArrowheads="1"/>
                        </wps:cNvSpPr>
                        <wps:spPr bwMode="auto">
                          <a:xfrm>
                            <a:off x="0" y="0"/>
                            <a:ext cx="5461" cy="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CFFF5" w14:textId="77777777" w:rsidR="00A879A6" w:rsidRDefault="00A879A6" w:rsidP="00920214">
                              <w:pPr>
                                <w:pStyle w:val="Ttulo2"/>
                              </w:pPr>
                              <w:bookmarkStart w:id="37" w:name="_Toc1333744"/>
                              <w:bookmarkStart w:id="38" w:name="_Toc1413191"/>
                              <w:r>
                                <w:t>Precisiones conceptuales: teoría, modelo, sistema</w:t>
                              </w:r>
                              <w:bookmarkEnd w:id="37"/>
                              <w:bookmarkEnd w:id="38"/>
                            </w:p>
                          </w:txbxContent>
                        </wps:txbx>
                        <wps:bodyPr rot="0" vert="horz" wrap="square" lIns="0" tIns="0" rIns="0" bIns="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B423FA4" id="Group 64" o:spid="_x0000_s1202" style="width:273.05pt;height:28.05pt;mso-position-horizontal-relative:char;mso-position-vertical-relative:line" coordsize="5461,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">
                <v:shape id="Freeform 65" o:spid="_x0000_s1203" style="position:absolute;left:20;top:20;width:5421;height:521;visibility:visible;mso-wrap-style:square;v-text-anchor:top" coordsize="542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" path="m5334,l87,,,87,,521r5421,l5421,87,5334,xe" fillcolor="#0ad0d9" stroked="f">
                  <v:path arrowok="t" o:connecttype="custom" o:connectlocs="5334,20;87,20;0,107;0,541;5421,541;5421,107;5334,20" o:connectangles="0,0,0,0,0,0,0"/>
                </v:shape>
                <v:shape id="Freeform 66" o:spid="_x0000_s1204" style="position:absolute;left:20;top:20;width:5421;height:521;visibility:visible;mso-wrap-style:square;v-text-anchor:top" coordsize="542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" path="m87,l5334,r87,87l5421,521,,521,,87,87,xe" filled="f" strokecolor="#05979f" strokeweight="2pt">
                  <v:path arrowok="t" o:connecttype="custom" o:connectlocs="87,20;5334,20;5421,107;5421,541;0,541;0,107;87,20" o:connectangles="0,0,0,0,0,0,0"/>
                </v:shape>
                <v:shape id="Text Box 67" o:spid="_x0000_s1205" type="#_x0000_t202" style="position:absolute;width:5461;height: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cHsxQAAANwAAAAPAAAAZHJzL2Rvd25yZXYueG1sRI9Ba8JA&#10;FITvBf/D8gRvdWNB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ADYcHsxQAAANwAAAAP&#10;AAAAAAAAAAAAAAAAAAcCAABkcnMvZG93bnJldi54bWxQSwUGAAAAAAMAAwC3AAAA+QIAAAAA&#10;" filled="f" stroked="f">
                  <v:textbox inset="0,0,0,0">
                    <w:txbxContent>
                      <w:p w14:paraId="5B0CFFF5" w14:textId="77777777" w:rsidR="00A879A6" w:rsidRDefault="00A879A6" w:rsidP="00920214">
                        <w:pPr>
                          <w:pStyle w:val="Ttulo2"/>
                        </w:pPr>
                        <w:bookmarkStart w:id="45" w:name="_Toc1333744"/>
                        <w:bookmarkStart w:id="46" w:name="_Toc1413191"/>
                        <w:r>
                          <w:t>Precisiones conceptuales: teoría, modelo, sistema</w:t>
                        </w:r>
                        <w:bookmarkEnd w:id="45"/>
                        <w:bookmarkEnd w:id="46"/>
                      </w:p>
                    </w:txbxContent>
                  </v:textbox>
                </v:shape>
                <w10:anchorlock/>
              </v:group>
            </w:pict>
          </mc:Fallback>
        </mc:AlternateContent>
      </w:r>
      <w:r w:rsidRPr="001618AC">
        <w:rPr>
          <w:rFonts w:cstheme="minorHAnsi"/>
          <w:sz w:val="24"/>
          <w:szCs w:val="24"/>
          <w:lang w:val="es-ES" w:bidi="es-ES"/>
        </w:rPr>
        <w:tab/>
      </w:r>
    </w:p>
    <w:p w14:paraId="49EF73AA" w14:textId="77777777" w:rsidR="001D4F8E" w:rsidRPr="001618AC" w:rsidRDefault="001D4F8E" w:rsidP="001D4F8E">
      <w:pPr>
        <w:spacing w:line="276" w:lineRule="auto"/>
        <w:ind w:right="167"/>
        <w:jc w:val="both"/>
        <w:rPr>
          <w:rFonts w:cstheme="minorHAnsi"/>
          <w:sz w:val="24"/>
          <w:szCs w:val="24"/>
          <w:lang w:val="es-ES" w:bidi="es-ES"/>
        </w:rPr>
      </w:pPr>
    </w:p>
    <w:p w14:paraId="02353008" w14:textId="77777777" w:rsidR="001D4F8E" w:rsidRPr="001618AC" w:rsidRDefault="001D4F8E" w:rsidP="001D4F8E">
      <w:pPr>
        <w:spacing w:line="276" w:lineRule="auto"/>
        <w:ind w:right="167"/>
        <w:jc w:val="both"/>
        <w:rPr>
          <w:rFonts w:cstheme="minorHAnsi"/>
          <w:sz w:val="24"/>
          <w:szCs w:val="24"/>
          <w:lang w:val="es-ES" w:bidi="es-ES"/>
        </w:rPr>
      </w:pPr>
    </w:p>
    <w:p w14:paraId="4D804C44" w14:textId="77777777" w:rsidR="001D4F8E" w:rsidRPr="001618AC" w:rsidRDefault="001D4F8E" w:rsidP="001D4F8E">
      <w:pPr>
        <w:spacing w:line="276" w:lineRule="auto"/>
        <w:ind w:right="167"/>
        <w:jc w:val="both"/>
        <w:rPr>
          <w:rFonts w:cstheme="minorHAnsi"/>
          <w:sz w:val="24"/>
          <w:szCs w:val="24"/>
          <w:lang w:val="es-ES" w:bidi="es-ES"/>
        </w:rPr>
      </w:pPr>
      <w:r w:rsidRPr="001618AC">
        <w:rPr>
          <w:rFonts w:cstheme="minorHAnsi"/>
          <w:sz w:val="24"/>
          <w:szCs w:val="24"/>
          <w:lang w:val="es-ES" w:bidi="es-ES"/>
        </w:rPr>
        <w:t>Conviene en este momento hacer unas convenciones conceptuales antes de seguir adelante, en virtud de que los conceptos “teoría”, “modelo” y “sistema” pueden crear algunas confusiones y/o equívocos debido a los usos diversos que tienen.</w:t>
      </w:r>
    </w:p>
    <w:p w14:paraId="4DFAB0BC" w14:textId="77777777" w:rsidR="001D4F8E" w:rsidRPr="001618AC" w:rsidRDefault="001D4F8E" w:rsidP="001D4F8E">
      <w:pPr>
        <w:spacing w:line="276" w:lineRule="auto"/>
        <w:ind w:right="167"/>
        <w:jc w:val="both"/>
        <w:rPr>
          <w:rFonts w:cstheme="minorHAnsi"/>
          <w:sz w:val="24"/>
          <w:szCs w:val="24"/>
          <w:lang w:val="es-ES" w:bidi="es-ES"/>
        </w:rPr>
      </w:pPr>
      <w:r w:rsidRPr="001618AC">
        <w:rPr>
          <w:rFonts w:cstheme="minorHAnsi"/>
          <w:sz w:val="24"/>
          <w:szCs w:val="24"/>
          <w:lang w:val="es-ES" w:bidi="es-ES"/>
        </w:rPr>
        <w:t xml:space="preserve">La </w:t>
      </w:r>
      <w:r w:rsidRPr="001618AC">
        <w:rPr>
          <w:rFonts w:cstheme="minorHAnsi"/>
          <w:b/>
          <w:sz w:val="24"/>
          <w:szCs w:val="24"/>
          <w:lang w:val="es-ES" w:bidi="es-ES"/>
        </w:rPr>
        <w:t xml:space="preserve">palabra “teoría” </w:t>
      </w:r>
      <w:r w:rsidRPr="001618AC">
        <w:rPr>
          <w:rFonts w:cstheme="minorHAnsi"/>
          <w:sz w:val="24"/>
          <w:szCs w:val="24"/>
          <w:lang w:val="es-ES" w:bidi="es-ES"/>
        </w:rPr>
        <w:t xml:space="preserve">tiene antecedentes griegos en los conceptos de “observar” (ver sensorial) y “contemplar” (ver mentalmente o pensar mediante la abstracción). El uso general del </w:t>
      </w:r>
      <w:r w:rsidRPr="001618AC">
        <w:rPr>
          <w:rFonts w:cstheme="minorHAnsi"/>
          <w:b/>
          <w:sz w:val="24"/>
          <w:szCs w:val="24"/>
          <w:lang w:val="es-ES" w:bidi="es-ES"/>
        </w:rPr>
        <w:t xml:space="preserve">término “teoría” </w:t>
      </w:r>
      <w:r w:rsidRPr="001618AC">
        <w:rPr>
          <w:rFonts w:cstheme="minorHAnsi"/>
          <w:sz w:val="24"/>
          <w:szCs w:val="24"/>
          <w:lang w:val="es-ES" w:bidi="es-ES"/>
        </w:rPr>
        <w:t xml:space="preserve">mantiene el significado de “punto de vista sobre algo” o “lo que se observa y se piensa de la realidad”. Así, </w:t>
      </w:r>
      <w:r w:rsidRPr="001618AC">
        <w:rPr>
          <w:rFonts w:cstheme="minorHAnsi"/>
          <w:i/>
          <w:sz w:val="24"/>
          <w:szCs w:val="24"/>
          <w:lang w:val="es-ES" w:bidi="es-ES"/>
        </w:rPr>
        <w:t xml:space="preserve">teorizar </w:t>
      </w:r>
      <w:r w:rsidRPr="001618AC">
        <w:rPr>
          <w:rFonts w:cstheme="minorHAnsi"/>
          <w:sz w:val="24"/>
          <w:szCs w:val="24"/>
          <w:lang w:val="es-ES" w:bidi="es-ES"/>
        </w:rPr>
        <w:t xml:space="preserve">es natural y nos compromete a dar un punto de vista, como vimos en la última de las HAP; sin embargo, el </w:t>
      </w:r>
      <w:r w:rsidRPr="001618AC">
        <w:rPr>
          <w:rFonts w:cstheme="minorHAnsi"/>
          <w:b/>
          <w:sz w:val="24"/>
          <w:szCs w:val="24"/>
          <w:lang w:val="es-ES" w:bidi="es-ES"/>
        </w:rPr>
        <w:t xml:space="preserve">concepto de </w:t>
      </w:r>
      <w:r w:rsidRPr="001618AC">
        <w:rPr>
          <w:rFonts w:cstheme="minorHAnsi"/>
          <w:b/>
          <w:i/>
          <w:sz w:val="24"/>
          <w:szCs w:val="24"/>
          <w:lang w:val="es-ES" w:bidi="es-ES"/>
        </w:rPr>
        <w:t xml:space="preserve">teoría </w:t>
      </w:r>
      <w:r w:rsidRPr="001618AC">
        <w:rPr>
          <w:rFonts w:cstheme="minorHAnsi"/>
          <w:sz w:val="24"/>
          <w:szCs w:val="24"/>
          <w:lang w:val="es-ES" w:bidi="es-ES"/>
        </w:rPr>
        <w:t>tiene usos más restringidos en la visión disciplinar y se relaciona con una forma de ver más exigente y rigurosa.</w:t>
      </w:r>
    </w:p>
    <w:p w14:paraId="255AF996" w14:textId="77777777" w:rsidR="001D4F8E" w:rsidRPr="001618AC" w:rsidRDefault="001D4F8E" w:rsidP="001D4F8E">
      <w:pPr>
        <w:spacing w:line="276" w:lineRule="auto"/>
        <w:ind w:right="167"/>
        <w:jc w:val="both"/>
        <w:rPr>
          <w:rFonts w:cstheme="minorHAnsi"/>
          <w:sz w:val="24"/>
          <w:szCs w:val="24"/>
          <w:lang w:val="es-ES" w:bidi="es-ES"/>
        </w:rPr>
      </w:pPr>
      <w:r w:rsidRPr="001618AC">
        <w:rPr>
          <w:rFonts w:cstheme="minorHAnsi"/>
          <w:sz w:val="24"/>
          <w:szCs w:val="24"/>
          <w:lang w:val="es-ES" w:bidi="es-ES"/>
        </w:rPr>
        <w:t xml:space="preserve">Con </w:t>
      </w:r>
      <w:r w:rsidRPr="001618AC">
        <w:rPr>
          <w:rFonts w:cstheme="minorHAnsi"/>
          <w:i/>
          <w:sz w:val="24"/>
          <w:szCs w:val="24"/>
          <w:lang w:val="es-ES" w:bidi="es-ES"/>
        </w:rPr>
        <w:t xml:space="preserve">teoría </w:t>
      </w:r>
      <w:r w:rsidRPr="001618AC">
        <w:rPr>
          <w:rFonts w:cstheme="minorHAnsi"/>
          <w:sz w:val="24"/>
          <w:szCs w:val="24"/>
          <w:lang w:val="es-ES" w:bidi="es-ES"/>
        </w:rPr>
        <w:t xml:space="preserve">expresamos nuestro </w:t>
      </w:r>
      <w:r w:rsidRPr="001618AC">
        <w:rPr>
          <w:rFonts w:cstheme="minorHAnsi"/>
          <w:i/>
          <w:sz w:val="24"/>
          <w:szCs w:val="24"/>
          <w:lang w:val="es-ES" w:bidi="es-ES"/>
        </w:rPr>
        <w:t xml:space="preserve">conocimiento </w:t>
      </w:r>
      <w:r w:rsidRPr="001618AC">
        <w:rPr>
          <w:rFonts w:cstheme="minorHAnsi"/>
          <w:sz w:val="24"/>
          <w:szCs w:val="24"/>
          <w:lang w:val="es-ES" w:bidi="es-ES"/>
        </w:rPr>
        <w:t xml:space="preserve">de lo real y no meramente nuestra </w:t>
      </w:r>
      <w:r w:rsidRPr="001618AC">
        <w:rPr>
          <w:rFonts w:cstheme="minorHAnsi"/>
          <w:i/>
          <w:sz w:val="24"/>
          <w:szCs w:val="24"/>
          <w:lang w:val="es-ES" w:bidi="es-ES"/>
        </w:rPr>
        <w:t xml:space="preserve">opinión/creencia </w:t>
      </w:r>
      <w:r w:rsidRPr="001618AC">
        <w:rPr>
          <w:rFonts w:cstheme="minorHAnsi"/>
          <w:sz w:val="24"/>
          <w:szCs w:val="24"/>
          <w:lang w:val="es-ES" w:bidi="es-ES"/>
        </w:rPr>
        <w:t>sobre ella. Platón distinguía la opinión/creencia (o Doxa δόξα) del conocimiento (o episteme ἐπιστήμη). La epistemología o teoría del conocimiento es la encargada de precisar las condiciones que debe cumplir un agente cuando conoce y no meramente cree.</w:t>
      </w:r>
    </w:p>
    <w:p w14:paraId="2E25A870" w14:textId="77777777" w:rsidR="001D4F8E" w:rsidRPr="001618AC" w:rsidRDefault="001D4F8E" w:rsidP="001D4F8E">
      <w:pPr>
        <w:spacing w:line="276" w:lineRule="auto"/>
        <w:ind w:right="167"/>
        <w:jc w:val="both"/>
        <w:rPr>
          <w:rFonts w:cstheme="minorHAnsi"/>
          <w:sz w:val="24"/>
          <w:szCs w:val="24"/>
          <w:lang w:val="es-ES" w:bidi="es-ES"/>
        </w:rPr>
      </w:pPr>
      <w:r w:rsidRPr="001618AC">
        <w:rPr>
          <w:rFonts w:cstheme="minorHAnsi"/>
          <w:sz w:val="24"/>
          <w:szCs w:val="24"/>
          <w:lang w:val="es-ES" w:bidi="es-ES"/>
        </w:rPr>
        <w:t xml:space="preserve">La ciencia (sea formal, natural o social) muestra sus productos (los conocimientos) a través de teorías y </w:t>
      </w:r>
      <w:r w:rsidRPr="001618AC">
        <w:rPr>
          <w:rFonts w:cstheme="minorHAnsi"/>
          <w:i/>
          <w:sz w:val="24"/>
          <w:szCs w:val="24"/>
          <w:lang w:val="es-ES" w:bidi="es-ES"/>
        </w:rPr>
        <w:t>modelos</w:t>
      </w:r>
      <w:r w:rsidRPr="001618AC">
        <w:rPr>
          <w:rFonts w:cstheme="minorHAnsi"/>
          <w:sz w:val="24"/>
          <w:szCs w:val="24"/>
          <w:lang w:val="es-ES" w:bidi="es-ES"/>
        </w:rPr>
        <w:t>. La teoría es más abstracta al modelo y el modelo es más abstracto que lo real. El modelo es un puente entre la teoría y la realidad.</w:t>
      </w:r>
    </w:p>
    <w:p w14:paraId="75BBAC52" w14:textId="77777777" w:rsidR="001D4F8E" w:rsidRPr="001618AC" w:rsidRDefault="001D4F8E" w:rsidP="001D4F8E">
      <w:pPr>
        <w:spacing w:line="276" w:lineRule="auto"/>
        <w:ind w:right="167"/>
        <w:jc w:val="both"/>
        <w:rPr>
          <w:rFonts w:cstheme="minorHAnsi"/>
          <w:sz w:val="24"/>
          <w:szCs w:val="24"/>
          <w:lang w:val="es-ES" w:bidi="es-ES"/>
        </w:rPr>
      </w:pPr>
      <w:r w:rsidRPr="001618AC">
        <w:rPr>
          <w:rFonts w:cstheme="minorHAnsi"/>
          <w:sz w:val="24"/>
          <w:szCs w:val="24"/>
          <w:lang w:val="es-ES" w:bidi="es-ES"/>
        </w:rPr>
        <w:t>Popper (1967:57) hizo famosa una metáfora al describir (no definir) lo que ellas son:</w:t>
      </w:r>
    </w:p>
    <w:p w14:paraId="3BCECB9D" w14:textId="77777777" w:rsidR="001D4F8E" w:rsidRPr="001618AC" w:rsidRDefault="001D4F8E" w:rsidP="001D4F8E">
      <w:pPr>
        <w:spacing w:line="276" w:lineRule="auto"/>
        <w:ind w:right="167"/>
        <w:jc w:val="both"/>
        <w:rPr>
          <w:rFonts w:cstheme="minorHAnsi"/>
          <w:sz w:val="24"/>
          <w:szCs w:val="24"/>
          <w:lang w:val="es-ES" w:bidi="es-ES"/>
        </w:rPr>
      </w:pPr>
      <w:r w:rsidRPr="001618AC">
        <w:rPr>
          <w:rFonts w:cstheme="minorHAnsi"/>
          <w:sz w:val="24"/>
          <w:szCs w:val="24"/>
          <w:lang w:val="es-ES" w:bidi="es-ES"/>
        </w:rPr>
        <w:t xml:space="preserve">“Las teorías son </w:t>
      </w:r>
      <w:r w:rsidRPr="001618AC">
        <w:rPr>
          <w:rFonts w:cstheme="minorHAnsi"/>
          <w:b/>
          <w:sz w:val="24"/>
          <w:szCs w:val="24"/>
          <w:lang w:val="es-ES" w:bidi="es-ES"/>
        </w:rPr>
        <w:t xml:space="preserve">redes </w:t>
      </w:r>
      <w:r w:rsidRPr="001618AC">
        <w:rPr>
          <w:rFonts w:cstheme="minorHAnsi"/>
          <w:sz w:val="24"/>
          <w:szCs w:val="24"/>
          <w:lang w:val="es-ES" w:bidi="es-ES"/>
        </w:rPr>
        <w:t xml:space="preserve">que lanzamos </w:t>
      </w:r>
      <w:r w:rsidRPr="001618AC">
        <w:rPr>
          <w:rFonts w:cstheme="minorHAnsi"/>
          <w:b/>
          <w:sz w:val="24"/>
          <w:szCs w:val="24"/>
          <w:lang w:val="es-ES" w:bidi="es-ES"/>
        </w:rPr>
        <w:t xml:space="preserve">para apresar </w:t>
      </w:r>
      <w:r w:rsidRPr="001618AC">
        <w:rPr>
          <w:rFonts w:cstheme="minorHAnsi"/>
          <w:sz w:val="24"/>
          <w:szCs w:val="24"/>
          <w:lang w:val="es-ES" w:bidi="es-ES"/>
        </w:rPr>
        <w:t xml:space="preserve">aquello que llamamos mundo para relacionarlo, explicarlo y </w:t>
      </w:r>
      <w:r w:rsidRPr="001618AC">
        <w:rPr>
          <w:rFonts w:cstheme="minorHAnsi"/>
          <w:b/>
          <w:sz w:val="24"/>
          <w:szCs w:val="24"/>
          <w:lang w:val="es-ES" w:bidi="es-ES"/>
        </w:rPr>
        <w:t>dominarlo</w:t>
      </w:r>
      <w:r w:rsidRPr="001618AC">
        <w:rPr>
          <w:rFonts w:cstheme="minorHAnsi"/>
          <w:sz w:val="24"/>
          <w:szCs w:val="24"/>
          <w:lang w:val="es-ES" w:bidi="es-ES"/>
        </w:rPr>
        <w:t xml:space="preserve">. Y tratamos de que </w:t>
      </w:r>
      <w:r w:rsidRPr="001618AC">
        <w:rPr>
          <w:rFonts w:cstheme="minorHAnsi"/>
          <w:b/>
          <w:sz w:val="24"/>
          <w:szCs w:val="24"/>
          <w:lang w:val="es-ES" w:bidi="es-ES"/>
        </w:rPr>
        <w:t xml:space="preserve">la malla </w:t>
      </w:r>
      <w:r w:rsidRPr="001618AC">
        <w:rPr>
          <w:rFonts w:cstheme="minorHAnsi"/>
          <w:sz w:val="24"/>
          <w:szCs w:val="24"/>
          <w:lang w:val="es-ES" w:bidi="es-ES"/>
        </w:rPr>
        <w:t>sea cada vez más fina.” (Énfasis mío.)</w:t>
      </w:r>
    </w:p>
    <w:p w14:paraId="07660966" w14:textId="77777777" w:rsidR="001D4F8E" w:rsidRPr="001618AC" w:rsidRDefault="001D4F8E" w:rsidP="001D4F8E">
      <w:pPr>
        <w:spacing w:line="276" w:lineRule="auto"/>
        <w:ind w:right="167"/>
        <w:jc w:val="both"/>
        <w:rPr>
          <w:rFonts w:cstheme="minorHAnsi"/>
          <w:sz w:val="24"/>
          <w:szCs w:val="24"/>
          <w:lang w:val="es-ES" w:bidi="es-ES"/>
        </w:rPr>
      </w:pPr>
    </w:p>
    <w:p w14:paraId="70834CD8" w14:textId="77777777" w:rsidR="001D4F8E" w:rsidRPr="001618AC" w:rsidRDefault="001D4F8E" w:rsidP="001D4F8E">
      <w:pPr>
        <w:spacing w:line="276" w:lineRule="auto"/>
        <w:ind w:right="167"/>
        <w:jc w:val="both"/>
        <w:rPr>
          <w:rFonts w:cstheme="minorHAnsi"/>
          <w:sz w:val="24"/>
          <w:szCs w:val="24"/>
          <w:lang w:val="es-ES" w:bidi="es-ES"/>
        </w:rPr>
      </w:pPr>
      <w:r w:rsidRPr="001618AC">
        <w:rPr>
          <w:rFonts w:cstheme="minorHAnsi"/>
          <w:sz w:val="24"/>
          <w:szCs w:val="24"/>
          <w:lang w:val="es-ES" w:bidi="es-ES"/>
        </w:rPr>
        <w:t>De manera más precisa.</w:t>
      </w:r>
    </w:p>
    <w:p w14:paraId="7827DC8C" w14:textId="77777777" w:rsidR="001D4F8E" w:rsidRPr="001618AC" w:rsidRDefault="001D4F8E" w:rsidP="001D4F8E">
      <w:pPr>
        <w:spacing w:line="276" w:lineRule="auto"/>
        <w:ind w:right="167"/>
        <w:jc w:val="both"/>
        <w:rPr>
          <w:rFonts w:cstheme="minorHAnsi"/>
          <w:sz w:val="24"/>
          <w:szCs w:val="24"/>
          <w:lang w:val="es-ES" w:bidi="es-ES"/>
        </w:rPr>
        <w:sectPr w:rsidR="001D4F8E" w:rsidRPr="001618AC" w:rsidSect="001D4F8E">
          <w:pgSz w:w="12242" w:h="15842" w:code="1"/>
          <w:pgMar w:top="1400" w:right="280" w:bottom="280" w:left="1020" w:header="720" w:footer="720" w:gutter="0"/>
          <w:cols w:space="720"/>
        </w:sectPr>
      </w:pPr>
    </w:p>
    <w:p w14:paraId="2C44DE39" w14:textId="77777777" w:rsidR="001D4F8E" w:rsidRDefault="001D4F8E" w:rsidP="001D4F8E">
      <w:pPr>
        <w:spacing w:line="276" w:lineRule="auto"/>
        <w:ind w:right="-1085"/>
        <w:jc w:val="both"/>
        <w:rPr>
          <w:rFonts w:cstheme="minorHAnsi"/>
          <w:i/>
          <w:sz w:val="24"/>
          <w:szCs w:val="24"/>
          <w:lang w:val="es-ES" w:bidi="es-ES"/>
        </w:rPr>
      </w:pPr>
      <w:r w:rsidRPr="00B02D38">
        <w:rPr>
          <w:rFonts w:cstheme="minorHAnsi"/>
          <w:b/>
          <w:i/>
          <w:sz w:val="24"/>
          <w:szCs w:val="24"/>
          <w:lang w:val="es-ES" w:bidi="es-ES"/>
        </w:rPr>
        <w:t>Teoría</w:t>
      </w:r>
      <w:r w:rsidRPr="00B02D38">
        <w:rPr>
          <w:rFonts w:cstheme="minorHAnsi"/>
          <w:sz w:val="24"/>
          <w:szCs w:val="24"/>
          <w:lang w:val="es-ES" w:bidi="es-ES"/>
        </w:rPr>
        <w:t xml:space="preserve">: </w:t>
      </w:r>
      <w:r w:rsidRPr="00B02D38">
        <w:rPr>
          <w:rFonts w:cstheme="minorHAnsi"/>
          <w:i/>
          <w:sz w:val="24"/>
          <w:szCs w:val="24"/>
          <w:lang w:val="es-ES" w:bidi="es-ES"/>
        </w:rPr>
        <w:t>un sistema de creencias/conocimientos que dé cuenta de los problemas reales mediante argumentos que convenzan con razones o expliquen con buenas demostraciones.</w:t>
      </w:r>
    </w:p>
    <w:p w14:paraId="690DF1D1" w14:textId="77777777" w:rsidR="001D4F8E" w:rsidRDefault="001D4F8E" w:rsidP="001D4F8E">
      <w:pPr>
        <w:rPr>
          <w:rFonts w:cstheme="minorHAnsi"/>
          <w:i/>
          <w:sz w:val="24"/>
          <w:szCs w:val="24"/>
          <w:lang w:val="es-ES" w:bidi="es-ES"/>
        </w:rPr>
      </w:pPr>
      <w:r>
        <w:rPr>
          <w:rFonts w:cstheme="minorHAnsi"/>
          <w:i/>
          <w:sz w:val="24"/>
          <w:szCs w:val="24"/>
          <w:lang w:val="es-ES" w:bidi="es-ES"/>
        </w:rPr>
        <w:br w:type="page"/>
      </w:r>
    </w:p>
    <w:p w14:paraId="5702D935" w14:textId="77777777" w:rsidR="001D4F8E" w:rsidRPr="00B02D38" w:rsidRDefault="001D4F8E" w:rsidP="001D4F8E">
      <w:pPr>
        <w:spacing w:line="276" w:lineRule="auto"/>
        <w:ind w:right="616"/>
        <w:jc w:val="both"/>
        <w:rPr>
          <w:rFonts w:cstheme="minorHAnsi"/>
          <w:i/>
          <w:sz w:val="24"/>
          <w:szCs w:val="24"/>
          <w:lang w:val="es-ES" w:bidi="es-ES"/>
        </w:rPr>
      </w:pPr>
      <w:r>
        <w:rPr>
          <w:rFonts w:cstheme="minorHAnsi"/>
          <w:noProof/>
          <w:sz w:val="24"/>
          <w:szCs w:val="24"/>
          <w:lang w:val="en-US"/>
        </w:rPr>
        <mc:AlternateContent>
          <mc:Choice Requires="wpg">
            <w:drawing>
              <wp:anchor distT="0" distB="0" distL="114300" distR="114300" simplePos="0" relativeHeight="252250112" behindDoc="0" locked="0" layoutInCell="1" allowOverlap="1" wp14:anchorId="1763FF4B" wp14:editId="7245AC5F">
                <wp:simplePos x="0" y="0"/>
                <wp:positionH relativeFrom="page">
                  <wp:posOffset>6936740</wp:posOffset>
                </wp:positionH>
                <wp:positionV relativeFrom="paragraph">
                  <wp:posOffset>0</wp:posOffset>
                </wp:positionV>
                <wp:extent cx="581025" cy="409575"/>
                <wp:effectExtent l="0" t="0" r="0" b="0"/>
                <wp:wrapSquare wrapText="bothSides"/>
                <wp:docPr id="14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142" name="Freeform 112"/>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8 37"/>
                              <a:gd name="T23" fmla="*/ 198 h 645"/>
                              <a:gd name="T24" fmla="+- 0 11271 10932"/>
                              <a:gd name="T25" fmla="*/ T24 w 915"/>
                              <a:gd name="T26" fmla="+- 0 198 37"/>
                              <a:gd name="T27" fmla="*/ 198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Text Box 113"/>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C440CF" w14:textId="77777777" w:rsidR="00A879A6" w:rsidRDefault="00A879A6" w:rsidP="001D4F8E">
                              <w:pPr>
                                <w:spacing w:before="158"/>
                                <w:ind w:left="263"/>
                              </w:pPr>
                              <w:r>
                                <w:rPr>
                                  <w:color w:val="FFFFFF"/>
                                </w:rPr>
                                <w:t>53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763FF4B" id="Group 111" o:spid="_x0000_s1206" style="position:absolute;left:0;text-align:left;margin-left:546.2pt;margin-top:0;width:45.75pt;height:32.25pt;z-index:252250112;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">
                <v:shape id="Freeform 112" o:spid="_x0000_s1207"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" path="m339,l,323,339,645r,-160l915,485r,-324l339,161,339,xe" fillcolor="#c0504d" stroked="f">
                  <v:path arrowok="t" o:connecttype="custom" o:connectlocs="339,37;0,360;339,682;339,522;915,522;915,198;339,198;339,37" o:connectangles="0,0,0,0,0,0,0,0"/>
                </v:shape>
                <v:shape id="Text Box 113" o:spid="_x0000_s1208"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14:paraId="1CC440CF" w14:textId="77777777" w:rsidR="00A879A6" w:rsidRDefault="00A879A6" w:rsidP="001D4F8E">
                        <w:pPr>
                          <w:spacing w:before="158"/>
                          <w:ind w:left="263"/>
                        </w:pPr>
                        <w:r>
                          <w:rPr>
                            <w:color w:val="FFFFFF"/>
                          </w:rPr>
                          <w:t>53</w:t>
                        </w:r>
                      </w:p>
                    </w:txbxContent>
                  </v:textbox>
                </v:shape>
                <w10:wrap type="square" anchorx="page"/>
              </v:group>
            </w:pict>
          </mc:Fallback>
        </mc:AlternateContent>
      </w:r>
      <w:r>
        <w:rPr>
          <w:rFonts w:cstheme="minorHAnsi"/>
          <w:noProof/>
          <w:sz w:val="24"/>
          <w:szCs w:val="24"/>
          <w:lang w:val="en-US"/>
        </w:rPr>
        <mc:AlternateContent>
          <mc:Choice Requires="wpg">
            <w:drawing>
              <wp:anchor distT="0" distB="0" distL="114300" distR="114300" simplePos="0" relativeHeight="252251136" behindDoc="0" locked="0" layoutInCell="1" allowOverlap="1" wp14:anchorId="75F2A754" wp14:editId="790A343A">
                <wp:simplePos x="0" y="0"/>
                <wp:positionH relativeFrom="page">
                  <wp:posOffset>5249545</wp:posOffset>
                </wp:positionH>
                <wp:positionV relativeFrom="paragraph">
                  <wp:posOffset>495300</wp:posOffset>
                </wp:positionV>
                <wp:extent cx="2489200" cy="4224655"/>
                <wp:effectExtent l="0" t="0" r="0" b="0"/>
                <wp:wrapSquare wrapText="bothSides"/>
                <wp:docPr id="137"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9200" cy="4224655"/>
                          <a:chOff x="6797" y="17"/>
                          <a:chExt cx="3920" cy="4789"/>
                        </a:xfrm>
                      </wpg:grpSpPr>
                      <wps:wsp>
                        <wps:cNvPr id="138" name="Freeform 115"/>
                        <wps:cNvSpPr>
                          <a:spLocks/>
                        </wps:cNvSpPr>
                        <wps:spPr bwMode="auto">
                          <a:xfrm>
                            <a:off x="6817" y="37"/>
                            <a:ext cx="3880" cy="4749"/>
                          </a:xfrm>
                          <a:custGeom>
                            <a:avLst/>
                            <a:gdLst>
                              <a:gd name="T0" fmla="+- 0 10050 6817"/>
                              <a:gd name="T1" fmla="*/ T0 w 3880"/>
                              <a:gd name="T2" fmla="+- 0 37 37"/>
                              <a:gd name="T3" fmla="*/ 37 h 4749"/>
                              <a:gd name="T4" fmla="+- 0 6817 6817"/>
                              <a:gd name="T5" fmla="*/ T4 w 3880"/>
                              <a:gd name="T6" fmla="+- 0 37 37"/>
                              <a:gd name="T7" fmla="*/ 37 h 4749"/>
                              <a:gd name="T8" fmla="+- 0 6817 6817"/>
                              <a:gd name="T9" fmla="*/ T8 w 3880"/>
                              <a:gd name="T10" fmla="+- 0 4786 37"/>
                              <a:gd name="T11" fmla="*/ 4786 h 4749"/>
                              <a:gd name="T12" fmla="+- 0 10697 6817"/>
                              <a:gd name="T13" fmla="*/ T12 w 3880"/>
                              <a:gd name="T14" fmla="+- 0 4786 37"/>
                              <a:gd name="T15" fmla="*/ 4786 h 4749"/>
                              <a:gd name="T16" fmla="+- 0 10697 6817"/>
                              <a:gd name="T17" fmla="*/ T16 w 3880"/>
                              <a:gd name="T18" fmla="+- 0 684 37"/>
                              <a:gd name="T19" fmla="*/ 684 h 4749"/>
                              <a:gd name="T20" fmla="+- 0 10050 6817"/>
                              <a:gd name="T21" fmla="*/ T20 w 3880"/>
                              <a:gd name="T22" fmla="+- 0 37 37"/>
                              <a:gd name="T23" fmla="*/ 37 h 4749"/>
                            </a:gdLst>
                            <a:ahLst/>
                            <a:cxnLst>
                              <a:cxn ang="0">
                                <a:pos x="T1" y="T3"/>
                              </a:cxn>
                              <a:cxn ang="0">
                                <a:pos x="T5" y="T7"/>
                              </a:cxn>
                              <a:cxn ang="0">
                                <a:pos x="T9" y="T11"/>
                              </a:cxn>
                              <a:cxn ang="0">
                                <a:pos x="T13" y="T15"/>
                              </a:cxn>
                              <a:cxn ang="0">
                                <a:pos x="T17" y="T19"/>
                              </a:cxn>
                              <a:cxn ang="0">
                                <a:pos x="T21" y="T23"/>
                              </a:cxn>
                            </a:cxnLst>
                            <a:rect l="0" t="0" r="r" b="b"/>
                            <a:pathLst>
                              <a:path w="3880" h="4749">
                                <a:moveTo>
                                  <a:pt x="3233" y="0"/>
                                </a:moveTo>
                                <a:lnTo>
                                  <a:pt x="0" y="0"/>
                                </a:lnTo>
                                <a:lnTo>
                                  <a:pt x="0" y="4749"/>
                                </a:lnTo>
                                <a:lnTo>
                                  <a:pt x="3880" y="4749"/>
                                </a:lnTo>
                                <a:lnTo>
                                  <a:pt x="3880" y="647"/>
                                </a:lnTo>
                                <a:lnTo>
                                  <a:pt x="3233" y="0"/>
                                </a:lnTo>
                                <a:close/>
                              </a:path>
                            </a:pathLst>
                          </a:custGeom>
                          <a:solidFill>
                            <a:srgbClr val="0E6E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116"/>
                        <wps:cNvSpPr>
                          <a:spLocks/>
                        </wps:cNvSpPr>
                        <wps:spPr bwMode="auto">
                          <a:xfrm>
                            <a:off x="6817" y="37"/>
                            <a:ext cx="3880" cy="4749"/>
                          </a:xfrm>
                          <a:custGeom>
                            <a:avLst/>
                            <a:gdLst>
                              <a:gd name="T0" fmla="+- 0 6817 6817"/>
                              <a:gd name="T1" fmla="*/ T0 w 3880"/>
                              <a:gd name="T2" fmla="+- 0 37 37"/>
                              <a:gd name="T3" fmla="*/ 37 h 4749"/>
                              <a:gd name="T4" fmla="+- 0 10050 6817"/>
                              <a:gd name="T5" fmla="*/ T4 w 3880"/>
                              <a:gd name="T6" fmla="+- 0 37 37"/>
                              <a:gd name="T7" fmla="*/ 37 h 4749"/>
                              <a:gd name="T8" fmla="+- 0 10697 6817"/>
                              <a:gd name="T9" fmla="*/ T8 w 3880"/>
                              <a:gd name="T10" fmla="+- 0 684 37"/>
                              <a:gd name="T11" fmla="*/ 684 h 4749"/>
                              <a:gd name="T12" fmla="+- 0 10697 6817"/>
                              <a:gd name="T13" fmla="*/ T12 w 3880"/>
                              <a:gd name="T14" fmla="+- 0 4786 37"/>
                              <a:gd name="T15" fmla="*/ 4786 h 4749"/>
                              <a:gd name="T16" fmla="+- 0 6817 6817"/>
                              <a:gd name="T17" fmla="*/ T16 w 3880"/>
                              <a:gd name="T18" fmla="+- 0 4786 37"/>
                              <a:gd name="T19" fmla="*/ 4786 h 4749"/>
                              <a:gd name="T20" fmla="+- 0 6817 6817"/>
                              <a:gd name="T21" fmla="*/ T20 w 3880"/>
                              <a:gd name="T22" fmla="+- 0 37 37"/>
                              <a:gd name="T23" fmla="*/ 37 h 4749"/>
                            </a:gdLst>
                            <a:ahLst/>
                            <a:cxnLst>
                              <a:cxn ang="0">
                                <a:pos x="T1" y="T3"/>
                              </a:cxn>
                              <a:cxn ang="0">
                                <a:pos x="T5" y="T7"/>
                              </a:cxn>
                              <a:cxn ang="0">
                                <a:pos x="T9" y="T11"/>
                              </a:cxn>
                              <a:cxn ang="0">
                                <a:pos x="T13" y="T15"/>
                              </a:cxn>
                              <a:cxn ang="0">
                                <a:pos x="T17" y="T19"/>
                              </a:cxn>
                              <a:cxn ang="0">
                                <a:pos x="T21" y="T23"/>
                              </a:cxn>
                            </a:cxnLst>
                            <a:rect l="0" t="0" r="r" b="b"/>
                            <a:pathLst>
                              <a:path w="3880" h="4749">
                                <a:moveTo>
                                  <a:pt x="0" y="0"/>
                                </a:moveTo>
                                <a:lnTo>
                                  <a:pt x="3233" y="0"/>
                                </a:lnTo>
                                <a:lnTo>
                                  <a:pt x="3880" y="647"/>
                                </a:lnTo>
                                <a:lnTo>
                                  <a:pt x="3880" y="4749"/>
                                </a:lnTo>
                                <a:lnTo>
                                  <a:pt x="0" y="4749"/>
                                </a:lnTo>
                                <a:lnTo>
                                  <a:pt x="0" y="0"/>
                                </a:lnTo>
                                <a:close/>
                              </a:path>
                            </a:pathLst>
                          </a:custGeom>
                          <a:noFill/>
                          <a:ln w="25400">
                            <a:solidFill>
                              <a:srgbClr val="0850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Text Box 117"/>
                        <wps:cNvSpPr txBox="1">
                          <a:spLocks noChangeArrowheads="1"/>
                        </wps:cNvSpPr>
                        <wps:spPr bwMode="auto">
                          <a:xfrm>
                            <a:off x="6797" y="17"/>
                            <a:ext cx="3920" cy="4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F700C5" w14:textId="77777777" w:rsidR="00A879A6" w:rsidRDefault="00A879A6" w:rsidP="001D4F8E">
                              <w:pPr>
                                <w:spacing w:before="9"/>
                                <w:rPr>
                                  <w:sz w:val="15"/>
                                </w:rPr>
                              </w:pPr>
                            </w:p>
                            <w:p w14:paraId="31E5488E" w14:textId="77777777" w:rsidR="00A879A6" w:rsidRPr="00B02D38" w:rsidRDefault="00A879A6" w:rsidP="001D4F8E">
                              <w:pPr>
                                <w:ind w:left="1089"/>
                                <w:rPr>
                                  <w:sz w:val="24"/>
                                </w:rPr>
                              </w:pPr>
                              <w:r w:rsidRPr="00B02D38">
                                <w:rPr>
                                  <w:color w:val="FFFFFF"/>
                                  <w:sz w:val="24"/>
                                </w:rPr>
                                <w:t>Carvajal (2002: 1)</w:t>
                              </w:r>
                            </w:p>
                            <w:p w14:paraId="441D31E6" w14:textId="77777777" w:rsidR="00A879A6" w:rsidRPr="00B02D38" w:rsidRDefault="00A879A6" w:rsidP="001D4F8E">
                              <w:pPr>
                                <w:ind w:left="184" w:right="511" w:firstLine="3"/>
                                <w:jc w:val="center"/>
                                <w:rPr>
                                  <w:sz w:val="24"/>
                                </w:rPr>
                              </w:pPr>
                              <w:r w:rsidRPr="00B02D38">
                                <w:rPr>
                                  <w:color w:val="FFFFFF"/>
                                  <w:sz w:val="24"/>
                                </w:rPr>
                                <w:t>Las teorías y los modelos son los instrumentos o esquemas conceptuales por los cuales los seres humanos intentan articular de manera sistemática el conocimiento que se obtiene de la experiencia mediante el proceso de investigación. Los términos “teoría” y “modelo” son de uso frecuente en la vida académica y profesional de las sociedades actuales, siendo indispensables para describir, comprender, explicar y predecir los acontecimientos, hechos, fenómenos o situaciones que suceden en los diferentes ámbitos de lo real.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5F2A754" id="Group 114" o:spid="_x0000_s1209" style="position:absolute;left:0;text-align:left;margin-left:413.35pt;margin-top:39pt;width:196pt;height:332.65pt;z-index:252251136;mso-position-horizontal-relative:page;mso-position-vertical-relative:text" coordorigin="6797,17" coordsize="3920,4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">
                <v:shape id="Freeform 115" o:spid="_x0000_s1210" style="position:absolute;left:6817;top:37;width:3880;height:4749;visibility:visible;mso-wrap-style:square;v-text-anchor:top" coordsize="3880,4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" path="m3233,l,,,4749r3880,l3880,647,3233,xe" fillcolor="#0e6ec5" stroked="f">
                  <v:path arrowok="t" o:connecttype="custom" o:connectlocs="3233,37;0,37;0,4786;3880,4786;3880,684;3233,37" o:connectangles="0,0,0,0,0,0"/>
                </v:shape>
                <v:shape id="Freeform 116" o:spid="_x0000_s1211" style="position:absolute;left:6817;top:37;width:3880;height:4749;visibility:visible;mso-wrap-style:square;v-text-anchor:top" coordsize="3880,4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" path="m,l3233,r647,647l3880,4749,,4749,,xe" filled="f" strokecolor="#085091" strokeweight="2pt">
                  <v:path arrowok="t" o:connecttype="custom" o:connectlocs="0,37;3233,37;3880,684;3880,4786;0,4786;0,37" o:connectangles="0,0,0,0,0,0"/>
                </v:shape>
                <v:shape id="Text Box 117" o:spid="_x0000_s1212" type="#_x0000_t202" style="position:absolute;left:6797;top:17;width:3920;height:4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2FF700C5" w14:textId="77777777" w:rsidR="00A879A6" w:rsidRDefault="00A879A6" w:rsidP="001D4F8E">
                        <w:pPr>
                          <w:spacing w:before="9"/>
                          <w:rPr>
                            <w:sz w:val="15"/>
                          </w:rPr>
                        </w:pPr>
                      </w:p>
                      <w:p w14:paraId="31E5488E" w14:textId="77777777" w:rsidR="00A879A6" w:rsidRPr="00B02D38" w:rsidRDefault="00A879A6" w:rsidP="001D4F8E">
                        <w:pPr>
                          <w:ind w:left="1089"/>
                          <w:rPr>
                            <w:sz w:val="24"/>
                          </w:rPr>
                        </w:pPr>
                        <w:r w:rsidRPr="00B02D38">
                          <w:rPr>
                            <w:color w:val="FFFFFF"/>
                            <w:sz w:val="24"/>
                          </w:rPr>
                          <w:t>Carvajal (2002: 1)</w:t>
                        </w:r>
                      </w:p>
                      <w:p w14:paraId="441D31E6" w14:textId="77777777" w:rsidR="00A879A6" w:rsidRPr="00B02D38" w:rsidRDefault="00A879A6" w:rsidP="001D4F8E">
                        <w:pPr>
                          <w:ind w:left="184" w:right="511" w:firstLine="3"/>
                          <w:jc w:val="center"/>
                          <w:rPr>
                            <w:sz w:val="24"/>
                          </w:rPr>
                        </w:pPr>
                        <w:r w:rsidRPr="00B02D38">
                          <w:rPr>
                            <w:color w:val="FFFFFF"/>
                            <w:sz w:val="24"/>
                          </w:rPr>
                          <w:t>Las teorías y los modelos son los instrumentos o esquemas conceptuales por los cuales los seres humanos intentan articular de manera sistemática el conocimiento que se obtiene de la experiencia mediante el proceso de investigación. Los términos “teoría” y “modelo” son de uso frecuente en la vida académica y profesional de las sociedades actuales, siendo indispensables para describir, comprender, explicar y predecir los acontecimientos, hechos, fenómenos o situaciones que suceden en los diferentes ámbitos de lo real.</w:t>
                        </w:r>
                      </w:p>
                    </w:txbxContent>
                  </v:textbox>
                </v:shape>
                <w10:wrap type="square" anchorx="page"/>
              </v:group>
            </w:pict>
          </mc:Fallback>
        </mc:AlternateContent>
      </w:r>
      <w:bookmarkStart w:id="39" w:name="_Hlk523788369"/>
      <w:r w:rsidRPr="00B02D38">
        <w:rPr>
          <w:rFonts w:cstheme="minorHAnsi"/>
          <w:b/>
          <w:i/>
          <w:sz w:val="24"/>
          <w:szCs w:val="24"/>
          <w:lang w:val="es-ES" w:bidi="es-ES"/>
        </w:rPr>
        <w:t>Teoría</w:t>
      </w:r>
      <w:r w:rsidRPr="00B02D38">
        <w:rPr>
          <w:rFonts w:cstheme="minorHAnsi"/>
          <w:sz w:val="24"/>
          <w:szCs w:val="24"/>
          <w:lang w:val="es-ES" w:bidi="es-ES"/>
        </w:rPr>
        <w:t xml:space="preserve">: </w:t>
      </w:r>
      <w:r w:rsidRPr="00B02D38">
        <w:rPr>
          <w:rFonts w:cstheme="minorHAnsi"/>
          <w:i/>
          <w:sz w:val="24"/>
          <w:szCs w:val="24"/>
          <w:lang w:val="es-ES" w:bidi="es-ES"/>
        </w:rPr>
        <w:t>un sistema de creencias/conocimientos que dé cuenta de los problemas reales mediante argumentos que convenzan con razones o expliquen con buenas demostraciones.</w:t>
      </w:r>
      <w:bookmarkEnd w:id="39"/>
    </w:p>
    <w:p w14:paraId="2353B0E1" w14:textId="77777777" w:rsidR="001D4F8E" w:rsidRPr="00B02D38" w:rsidRDefault="001D4F8E" w:rsidP="001D4F8E">
      <w:pPr>
        <w:spacing w:line="276" w:lineRule="auto"/>
        <w:ind w:right="616"/>
        <w:jc w:val="both"/>
        <w:rPr>
          <w:rFonts w:cstheme="minorHAnsi"/>
          <w:sz w:val="24"/>
          <w:szCs w:val="24"/>
          <w:lang w:val="es-ES" w:bidi="es-ES"/>
        </w:rPr>
      </w:pPr>
      <w:r w:rsidRPr="00B02D38">
        <w:rPr>
          <w:rFonts w:cstheme="minorHAnsi"/>
          <w:sz w:val="24"/>
          <w:szCs w:val="24"/>
          <w:lang w:val="es-ES" w:bidi="es-ES"/>
        </w:rPr>
        <w:t>La teoría será robusta en la medida que cumpla con ciertos requisitos o criterios:</w:t>
      </w:r>
    </w:p>
    <w:p w14:paraId="5CB56D6C" w14:textId="77777777" w:rsidR="001D4F8E" w:rsidRPr="00B02D38" w:rsidRDefault="001D4F8E" w:rsidP="001D4F8E">
      <w:pPr>
        <w:numPr>
          <w:ilvl w:val="0"/>
          <w:numId w:val="25"/>
        </w:numPr>
        <w:spacing w:line="276" w:lineRule="auto"/>
        <w:ind w:right="616"/>
        <w:jc w:val="both"/>
        <w:rPr>
          <w:rFonts w:cstheme="minorHAnsi"/>
          <w:sz w:val="24"/>
          <w:szCs w:val="24"/>
          <w:lang w:val="es-ES" w:bidi="es-ES"/>
        </w:rPr>
      </w:pPr>
      <w:r w:rsidRPr="00B02D38">
        <w:rPr>
          <w:rFonts w:cstheme="minorHAnsi"/>
          <w:i/>
          <w:sz w:val="24"/>
          <w:szCs w:val="24"/>
          <w:lang w:val="es-ES" w:bidi="es-ES"/>
        </w:rPr>
        <w:t xml:space="preserve">Economía </w:t>
      </w:r>
      <w:r w:rsidRPr="00B02D38">
        <w:rPr>
          <w:rFonts w:cstheme="minorHAnsi"/>
          <w:sz w:val="24"/>
          <w:szCs w:val="24"/>
          <w:lang w:val="es-ES" w:bidi="es-ES"/>
        </w:rPr>
        <w:t>de postulados (axiomas, principios). Navaja de Ockham. (Principio de parsimonia)</w:t>
      </w:r>
    </w:p>
    <w:p w14:paraId="37339F3A" w14:textId="77777777" w:rsidR="001D4F8E" w:rsidRPr="00B02D38" w:rsidRDefault="001D4F8E" w:rsidP="001D4F8E">
      <w:pPr>
        <w:numPr>
          <w:ilvl w:val="0"/>
          <w:numId w:val="25"/>
        </w:numPr>
        <w:spacing w:line="276" w:lineRule="auto"/>
        <w:ind w:right="616"/>
        <w:jc w:val="both"/>
        <w:rPr>
          <w:rFonts w:cstheme="minorHAnsi"/>
          <w:sz w:val="24"/>
          <w:szCs w:val="24"/>
          <w:lang w:val="es-ES" w:bidi="es-ES"/>
        </w:rPr>
      </w:pPr>
      <w:r w:rsidRPr="00B02D38">
        <w:rPr>
          <w:rFonts w:cstheme="minorHAnsi"/>
          <w:i/>
          <w:sz w:val="24"/>
          <w:szCs w:val="24"/>
          <w:lang w:val="es-ES" w:bidi="es-ES"/>
        </w:rPr>
        <w:t xml:space="preserve">Consistencia </w:t>
      </w:r>
      <w:r w:rsidRPr="00B02D38">
        <w:rPr>
          <w:rFonts w:cstheme="minorHAnsi"/>
          <w:sz w:val="24"/>
          <w:szCs w:val="24"/>
          <w:lang w:val="es-ES" w:bidi="es-ES"/>
        </w:rPr>
        <w:t>entre ellos</w:t>
      </w:r>
      <w:r w:rsidRPr="00B02D38">
        <w:rPr>
          <w:rFonts w:cstheme="minorHAnsi"/>
          <w:i/>
          <w:sz w:val="24"/>
          <w:szCs w:val="24"/>
          <w:lang w:val="es-ES" w:bidi="es-ES"/>
        </w:rPr>
        <w:t xml:space="preserve">. </w:t>
      </w:r>
      <w:r w:rsidRPr="00B02D38">
        <w:rPr>
          <w:rFonts w:cstheme="minorHAnsi"/>
          <w:sz w:val="24"/>
          <w:szCs w:val="24"/>
          <w:lang w:val="es-ES" w:bidi="es-ES"/>
        </w:rPr>
        <w:t>(Sin contradicciones)</w:t>
      </w:r>
    </w:p>
    <w:p w14:paraId="5270497D" w14:textId="77777777" w:rsidR="001D4F8E" w:rsidRPr="00B02D38" w:rsidRDefault="001D4F8E" w:rsidP="001D4F8E">
      <w:pPr>
        <w:numPr>
          <w:ilvl w:val="0"/>
          <w:numId w:val="25"/>
        </w:numPr>
        <w:spacing w:line="276" w:lineRule="auto"/>
        <w:ind w:right="616"/>
        <w:jc w:val="both"/>
        <w:rPr>
          <w:rFonts w:cstheme="minorHAnsi"/>
          <w:sz w:val="24"/>
          <w:szCs w:val="24"/>
          <w:lang w:val="es-ES" w:bidi="es-ES"/>
        </w:rPr>
      </w:pPr>
      <w:r w:rsidRPr="00B02D38">
        <w:rPr>
          <w:rFonts w:cstheme="minorHAnsi"/>
          <w:i/>
          <w:sz w:val="24"/>
          <w:szCs w:val="24"/>
          <w:lang w:val="es-ES" w:bidi="es-ES"/>
        </w:rPr>
        <w:t xml:space="preserve">Suficiencia </w:t>
      </w:r>
      <w:r w:rsidRPr="00B02D38">
        <w:rPr>
          <w:rFonts w:cstheme="minorHAnsi"/>
          <w:sz w:val="24"/>
          <w:szCs w:val="24"/>
          <w:lang w:val="es-ES" w:bidi="es-ES"/>
        </w:rPr>
        <w:t>para permitir la inferencia (deducción, inducción, abducción, etc.) de enunciados que den cuenta del problema (teoremas). (Razón suficiente, condición S.)</w:t>
      </w:r>
    </w:p>
    <w:p w14:paraId="38C01CF3" w14:textId="77777777" w:rsidR="001D4F8E" w:rsidRPr="00B02D38" w:rsidRDefault="001D4F8E" w:rsidP="001D4F8E">
      <w:pPr>
        <w:spacing w:line="276" w:lineRule="auto"/>
        <w:ind w:right="616"/>
        <w:jc w:val="both"/>
        <w:rPr>
          <w:rFonts w:cstheme="minorHAnsi"/>
          <w:sz w:val="24"/>
          <w:szCs w:val="24"/>
          <w:lang w:val="es-ES" w:bidi="es-ES"/>
        </w:rPr>
      </w:pPr>
      <w:r w:rsidRPr="00B02D38">
        <w:rPr>
          <w:rFonts w:cstheme="minorHAnsi"/>
          <w:sz w:val="24"/>
          <w:szCs w:val="24"/>
          <w:lang w:val="es-ES" w:bidi="es-ES"/>
        </w:rPr>
        <w:t>Ernest Nagel añade la necesidad de:</w:t>
      </w:r>
    </w:p>
    <w:p w14:paraId="3D235644" w14:textId="77777777" w:rsidR="001D4F8E" w:rsidRPr="00B02D38" w:rsidRDefault="001D4F8E" w:rsidP="001D4F8E">
      <w:pPr>
        <w:numPr>
          <w:ilvl w:val="0"/>
          <w:numId w:val="25"/>
        </w:numPr>
        <w:spacing w:line="276" w:lineRule="auto"/>
        <w:ind w:right="616"/>
        <w:jc w:val="both"/>
        <w:rPr>
          <w:rFonts w:cstheme="minorHAnsi"/>
          <w:i/>
          <w:sz w:val="24"/>
          <w:szCs w:val="24"/>
          <w:lang w:val="es-ES" w:bidi="es-ES"/>
        </w:rPr>
      </w:pPr>
      <w:r w:rsidRPr="00B02D38">
        <w:rPr>
          <w:rFonts w:cstheme="minorHAnsi"/>
          <w:i/>
          <w:sz w:val="24"/>
          <w:szCs w:val="24"/>
          <w:lang w:val="es-ES" w:bidi="es-ES"/>
        </w:rPr>
        <w:t xml:space="preserve">Un cálculo formal </w:t>
      </w:r>
      <w:r w:rsidRPr="00B02D38">
        <w:rPr>
          <w:rFonts w:cstheme="minorHAnsi"/>
          <w:sz w:val="24"/>
          <w:szCs w:val="24"/>
          <w:lang w:val="es-ES" w:bidi="es-ES"/>
        </w:rPr>
        <w:t>detrás que defina las nociones del sistema</w:t>
      </w:r>
      <w:r w:rsidRPr="00B02D38">
        <w:rPr>
          <w:rFonts w:cstheme="minorHAnsi"/>
          <w:i/>
          <w:sz w:val="24"/>
          <w:szCs w:val="24"/>
          <w:lang w:val="es-ES" w:bidi="es-ES"/>
        </w:rPr>
        <w:t>.</w:t>
      </w:r>
    </w:p>
    <w:p w14:paraId="0FB14D31" w14:textId="77777777" w:rsidR="001D4F8E" w:rsidRPr="00B02D38" w:rsidRDefault="001D4F8E" w:rsidP="001D4F8E">
      <w:pPr>
        <w:numPr>
          <w:ilvl w:val="0"/>
          <w:numId w:val="25"/>
        </w:numPr>
        <w:spacing w:line="276" w:lineRule="auto"/>
        <w:ind w:right="616"/>
        <w:jc w:val="both"/>
        <w:rPr>
          <w:rFonts w:cstheme="minorHAnsi"/>
          <w:sz w:val="24"/>
          <w:szCs w:val="24"/>
          <w:lang w:val="es-ES" w:bidi="es-ES"/>
        </w:rPr>
      </w:pPr>
      <w:r w:rsidRPr="00B02D38">
        <w:rPr>
          <w:rFonts w:cstheme="minorHAnsi"/>
          <w:i/>
          <w:sz w:val="24"/>
          <w:szCs w:val="24"/>
          <w:lang w:val="es-ES" w:bidi="es-ES"/>
        </w:rPr>
        <w:t xml:space="preserve">Reglas de correspondencia </w:t>
      </w:r>
      <w:r w:rsidRPr="00B02D38">
        <w:rPr>
          <w:rFonts w:cstheme="minorHAnsi"/>
          <w:sz w:val="24"/>
          <w:szCs w:val="24"/>
          <w:lang w:val="es-ES" w:bidi="es-ES"/>
        </w:rPr>
        <w:t>entre lo abstracto y lo observable (experimentable).</w:t>
      </w:r>
    </w:p>
    <w:p w14:paraId="1FEB0627" w14:textId="77777777" w:rsidR="001D4F8E" w:rsidRPr="00B02D38" w:rsidRDefault="001D4F8E" w:rsidP="001D4F8E">
      <w:pPr>
        <w:numPr>
          <w:ilvl w:val="0"/>
          <w:numId w:val="25"/>
        </w:numPr>
        <w:spacing w:line="276" w:lineRule="auto"/>
        <w:ind w:right="616"/>
        <w:jc w:val="both"/>
        <w:rPr>
          <w:rFonts w:cstheme="minorHAnsi"/>
          <w:sz w:val="24"/>
          <w:szCs w:val="24"/>
          <w:lang w:val="es-ES" w:bidi="es-ES"/>
        </w:rPr>
      </w:pPr>
      <w:r w:rsidRPr="00B02D38">
        <w:rPr>
          <w:rFonts w:cstheme="minorHAnsi"/>
          <w:i/>
          <w:sz w:val="24"/>
          <w:szCs w:val="24"/>
          <w:lang w:val="es-ES" w:bidi="es-ES"/>
        </w:rPr>
        <w:t xml:space="preserve">Un modelo </w:t>
      </w:r>
      <w:r w:rsidRPr="00B02D38">
        <w:rPr>
          <w:rFonts w:cstheme="minorHAnsi"/>
          <w:sz w:val="24"/>
          <w:szCs w:val="24"/>
          <w:lang w:val="es-ES" w:bidi="es-ES"/>
        </w:rPr>
        <w:t>o interpretación del cálculo abstracto en términos conceptuales.</w:t>
      </w:r>
    </w:p>
    <w:p w14:paraId="1657C63C" w14:textId="77777777" w:rsidR="001D4F8E" w:rsidRPr="00B02D38" w:rsidRDefault="001D4F8E" w:rsidP="001D4F8E">
      <w:pPr>
        <w:spacing w:line="276" w:lineRule="auto"/>
        <w:ind w:right="616"/>
        <w:jc w:val="both"/>
        <w:rPr>
          <w:rFonts w:cstheme="minorHAnsi"/>
          <w:sz w:val="24"/>
          <w:szCs w:val="24"/>
          <w:lang w:val="es-ES" w:bidi="es-ES"/>
        </w:rPr>
      </w:pPr>
      <w:r w:rsidRPr="00B02D38">
        <w:rPr>
          <w:rFonts w:cstheme="minorHAnsi"/>
          <w:sz w:val="24"/>
          <w:szCs w:val="24"/>
          <w:lang w:val="es-ES" w:bidi="es-ES"/>
        </w:rPr>
        <w:t>Hemos visto el concepto de teoría; algo similar ocurre con la palabra “modelo”. Tiene muchos significados. Los sentidos técnicos son los que más nos importan. En ellos encontramos características como:</w:t>
      </w:r>
    </w:p>
    <w:p w14:paraId="405CAAE3" w14:textId="77777777" w:rsidR="001D4F8E" w:rsidRPr="00B02D38" w:rsidRDefault="001D4F8E" w:rsidP="001D4F8E">
      <w:pPr>
        <w:numPr>
          <w:ilvl w:val="0"/>
          <w:numId w:val="26"/>
        </w:numPr>
        <w:spacing w:line="276" w:lineRule="auto"/>
        <w:ind w:right="616"/>
        <w:jc w:val="both"/>
        <w:rPr>
          <w:rFonts w:cstheme="minorHAnsi"/>
          <w:sz w:val="24"/>
          <w:szCs w:val="24"/>
          <w:lang w:val="es-ES" w:bidi="es-ES"/>
        </w:rPr>
      </w:pPr>
      <w:r w:rsidRPr="00B02D38">
        <w:rPr>
          <w:rFonts w:cstheme="minorHAnsi"/>
          <w:sz w:val="24"/>
          <w:szCs w:val="24"/>
          <w:lang w:val="es-ES" w:bidi="es-ES"/>
        </w:rPr>
        <w:t>Representación</w:t>
      </w:r>
    </w:p>
    <w:p w14:paraId="3E149E0E" w14:textId="77777777" w:rsidR="001D4F8E" w:rsidRPr="00B02D38" w:rsidRDefault="001D4F8E" w:rsidP="001D4F8E">
      <w:pPr>
        <w:numPr>
          <w:ilvl w:val="0"/>
          <w:numId w:val="26"/>
        </w:numPr>
        <w:spacing w:line="276" w:lineRule="auto"/>
        <w:ind w:right="616"/>
        <w:jc w:val="both"/>
        <w:rPr>
          <w:rFonts w:cstheme="minorHAnsi"/>
          <w:sz w:val="24"/>
          <w:szCs w:val="24"/>
          <w:lang w:val="es-ES" w:bidi="es-ES"/>
        </w:rPr>
      </w:pPr>
      <w:r w:rsidRPr="00B02D38">
        <w:rPr>
          <w:rFonts w:cstheme="minorHAnsi"/>
          <w:sz w:val="24"/>
          <w:szCs w:val="24"/>
          <w:lang w:val="es-ES" w:bidi="es-ES"/>
        </w:rPr>
        <w:t>Esquema</w:t>
      </w:r>
    </w:p>
    <w:p w14:paraId="380065E3" w14:textId="77777777" w:rsidR="001D4F8E" w:rsidRPr="00B02D38" w:rsidRDefault="001D4F8E" w:rsidP="001D4F8E">
      <w:pPr>
        <w:numPr>
          <w:ilvl w:val="0"/>
          <w:numId w:val="26"/>
        </w:numPr>
        <w:spacing w:line="276" w:lineRule="auto"/>
        <w:ind w:right="616"/>
        <w:jc w:val="both"/>
        <w:rPr>
          <w:rFonts w:cstheme="minorHAnsi"/>
          <w:sz w:val="24"/>
          <w:szCs w:val="24"/>
          <w:lang w:val="es-ES" w:bidi="es-ES"/>
        </w:rPr>
      </w:pPr>
      <w:r w:rsidRPr="00B02D38">
        <w:rPr>
          <w:rFonts w:cstheme="minorHAnsi"/>
          <w:sz w:val="24"/>
          <w:szCs w:val="24"/>
          <w:lang w:val="es-ES" w:bidi="es-ES"/>
        </w:rPr>
        <w:t>Abstracción puente entre teoría y realidad, etc.</w:t>
      </w:r>
    </w:p>
    <w:p w14:paraId="02519766" w14:textId="77777777" w:rsidR="001D4F8E" w:rsidRPr="00B02D38" w:rsidRDefault="001D4F8E" w:rsidP="001D4F8E">
      <w:pPr>
        <w:spacing w:line="276" w:lineRule="auto"/>
        <w:ind w:right="616"/>
        <w:jc w:val="both"/>
        <w:rPr>
          <w:rFonts w:cstheme="minorHAnsi"/>
          <w:i/>
          <w:sz w:val="24"/>
          <w:szCs w:val="24"/>
          <w:lang w:val="es-ES" w:bidi="es-ES"/>
        </w:rPr>
      </w:pPr>
      <w:r w:rsidRPr="00B02D38">
        <w:rPr>
          <w:rFonts w:cstheme="minorHAnsi"/>
          <w:b/>
          <w:i/>
          <w:sz w:val="24"/>
          <w:szCs w:val="24"/>
          <w:lang w:val="es-ES" w:bidi="es-ES"/>
        </w:rPr>
        <w:t>Modelo</w:t>
      </w:r>
      <w:r w:rsidRPr="00B02D38">
        <w:rPr>
          <w:rFonts w:cstheme="minorHAnsi" w:hint="eastAsia"/>
          <w:sz w:val="24"/>
          <w:szCs w:val="24"/>
          <w:lang w:val="es-ES" w:bidi="es-ES"/>
        </w:rPr>
        <w:t xml:space="preserve">: </w:t>
      </w:r>
      <w:r w:rsidRPr="00B02D38">
        <w:rPr>
          <w:rFonts w:cstheme="minorHAnsi"/>
          <w:i/>
          <w:sz w:val="24"/>
          <w:szCs w:val="24"/>
          <w:lang w:val="es-ES" w:bidi="es-ES"/>
        </w:rPr>
        <w:t>una construcción conceptual para vincular la teoría (justificación con razonamientos y/o explicación) con la realidad a explicar.</w:t>
      </w:r>
    </w:p>
    <w:p w14:paraId="0F29E70B" w14:textId="77777777" w:rsidR="001D4F8E" w:rsidRPr="00B02D38" w:rsidRDefault="001D4F8E" w:rsidP="001D4F8E">
      <w:pPr>
        <w:spacing w:line="276" w:lineRule="auto"/>
        <w:ind w:right="616"/>
        <w:jc w:val="both"/>
        <w:rPr>
          <w:rFonts w:cstheme="minorHAnsi"/>
          <w:sz w:val="24"/>
          <w:szCs w:val="24"/>
          <w:lang w:val="es-ES" w:bidi="es-ES"/>
        </w:rPr>
      </w:pPr>
      <w:r w:rsidRPr="00B02D38">
        <w:rPr>
          <w:rFonts w:cstheme="minorHAnsi"/>
          <w:sz w:val="24"/>
          <w:szCs w:val="24"/>
          <w:lang w:val="es-ES" w:bidi="es-ES"/>
        </w:rPr>
        <w:t xml:space="preserve">Esta caracterización nos ayuda a entender y </w:t>
      </w:r>
      <w:r w:rsidRPr="00B02D38">
        <w:rPr>
          <w:rFonts w:cstheme="minorHAnsi"/>
          <w:b/>
          <w:i/>
          <w:sz w:val="24"/>
          <w:szCs w:val="24"/>
          <w:lang w:val="es-ES" w:bidi="es-ES"/>
        </w:rPr>
        <w:t xml:space="preserve">precisar </w:t>
      </w:r>
      <w:r w:rsidRPr="00B02D38">
        <w:rPr>
          <w:rFonts w:cstheme="minorHAnsi"/>
          <w:sz w:val="24"/>
          <w:szCs w:val="24"/>
          <w:lang w:val="es-ES" w:bidi="es-ES"/>
        </w:rPr>
        <w:t>las siguientes descripciones:</w:t>
      </w:r>
    </w:p>
    <w:p w14:paraId="5591534F" w14:textId="77777777" w:rsidR="001D4F8E" w:rsidRPr="00B02D38" w:rsidRDefault="001D4F8E" w:rsidP="001D4F8E">
      <w:pPr>
        <w:numPr>
          <w:ilvl w:val="1"/>
          <w:numId w:val="27"/>
        </w:numPr>
        <w:spacing w:line="276" w:lineRule="auto"/>
        <w:ind w:right="616"/>
        <w:jc w:val="both"/>
        <w:rPr>
          <w:rFonts w:cstheme="minorHAnsi"/>
          <w:i/>
          <w:sz w:val="24"/>
          <w:szCs w:val="24"/>
          <w:lang w:val="es-ES" w:bidi="es-ES"/>
        </w:rPr>
      </w:pPr>
      <w:r w:rsidRPr="00B02D38">
        <w:rPr>
          <w:rFonts w:cstheme="minorHAnsi"/>
          <w:b/>
          <w:i/>
          <w:sz w:val="24"/>
          <w:szCs w:val="24"/>
          <w:lang w:val="es-ES" w:bidi="es-ES"/>
        </w:rPr>
        <w:t>Modelo</w:t>
      </w:r>
      <w:r w:rsidRPr="00B02D38">
        <w:rPr>
          <w:rFonts w:cstheme="minorHAnsi"/>
          <w:sz w:val="24"/>
          <w:szCs w:val="24"/>
          <w:lang w:val="es-ES" w:bidi="es-ES"/>
        </w:rPr>
        <w:t xml:space="preserve">. Esquema teórico, generalmente en forma matemática, de un sistema o de una realidad compleja, como la evolución económica de un país, que se elabora para facilitar su comprensión y el estudio de su comportamiento. </w:t>
      </w:r>
      <w:r w:rsidRPr="00B02D38">
        <w:rPr>
          <w:rFonts w:cstheme="minorHAnsi"/>
          <w:i/>
          <w:sz w:val="24"/>
          <w:szCs w:val="24"/>
          <w:lang w:val="es-ES" w:bidi="es-ES"/>
        </w:rPr>
        <w:t>Diccionario RAE25</w:t>
      </w:r>
    </w:p>
    <w:p w14:paraId="4335E507" w14:textId="77777777" w:rsidR="001D4F8E" w:rsidRPr="00B02D38" w:rsidRDefault="001D4F8E" w:rsidP="001D4F8E">
      <w:pPr>
        <w:spacing w:line="276" w:lineRule="auto"/>
        <w:ind w:right="616"/>
        <w:jc w:val="both"/>
        <w:rPr>
          <w:rFonts w:cstheme="minorHAnsi"/>
          <w:i/>
          <w:sz w:val="24"/>
          <w:szCs w:val="24"/>
          <w:lang w:val="es-ES" w:bidi="es-ES"/>
        </w:rPr>
      </w:pPr>
      <w:r>
        <w:rPr>
          <w:rFonts w:cstheme="minorHAnsi"/>
          <w:noProof/>
          <w:sz w:val="24"/>
          <w:szCs w:val="24"/>
          <w:lang w:val="en-US"/>
        </w:rPr>
        <mc:AlternateContent>
          <mc:Choice Requires="wps">
            <w:drawing>
              <wp:anchor distT="4294967295" distB="4294967295" distL="0" distR="0" simplePos="0" relativeHeight="252249088" behindDoc="0" locked="0" layoutInCell="1" allowOverlap="1" wp14:anchorId="178298DF" wp14:editId="082F69F9">
                <wp:simplePos x="0" y="0"/>
                <wp:positionH relativeFrom="page">
                  <wp:posOffset>1080135</wp:posOffset>
                </wp:positionH>
                <wp:positionV relativeFrom="paragraph">
                  <wp:posOffset>185419</wp:posOffset>
                </wp:positionV>
                <wp:extent cx="1829435" cy="0"/>
                <wp:effectExtent l="0" t="0" r="18415" b="0"/>
                <wp:wrapTopAndBottom/>
                <wp:docPr id="136"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101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AAD728A" id="Line 74" o:spid="_x0000_s1026" style="position:absolute;z-index:25224908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85.05pt,14.6pt" to="229.1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W1uFQ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" strokeweight=".8pt">
                <w10:wrap type="topAndBottom" anchorx="page"/>
              </v:line>
            </w:pict>
          </mc:Fallback>
        </mc:AlternateContent>
      </w:r>
    </w:p>
    <w:p w14:paraId="05A00388" w14:textId="77777777" w:rsidR="001D4F8E" w:rsidRPr="00B02D38" w:rsidRDefault="001D4F8E" w:rsidP="001D4F8E">
      <w:pPr>
        <w:spacing w:line="276" w:lineRule="auto"/>
        <w:ind w:right="308"/>
        <w:jc w:val="both"/>
        <w:rPr>
          <w:rFonts w:cstheme="minorHAnsi"/>
          <w:sz w:val="20"/>
          <w:szCs w:val="24"/>
          <w:lang w:val="es-ES" w:bidi="es-ES"/>
        </w:rPr>
        <w:sectPr w:rsidR="001D4F8E" w:rsidRPr="00B02D38" w:rsidSect="003C7D17">
          <w:type w:val="continuous"/>
          <w:pgSz w:w="12242" w:h="15842" w:code="1"/>
          <w:pgMar w:top="1380" w:right="280" w:bottom="280" w:left="1020" w:header="720" w:footer="720" w:gutter="0"/>
          <w:cols w:space="720"/>
        </w:sectPr>
      </w:pPr>
      <w:r w:rsidRPr="00B02D38">
        <w:rPr>
          <w:rFonts w:cstheme="minorHAnsi"/>
          <w:sz w:val="20"/>
          <w:szCs w:val="24"/>
          <w:lang w:val="es-ES" w:bidi="es-ES"/>
        </w:rPr>
        <w:t xml:space="preserve">25 </w:t>
      </w:r>
      <w:hyperlink r:id="rId133" w:history="1">
        <w:r w:rsidRPr="00B02D38">
          <w:rPr>
            <w:rStyle w:val="Hipervnculo"/>
            <w:rFonts w:cstheme="minorHAnsi"/>
            <w:sz w:val="20"/>
            <w:szCs w:val="24"/>
            <w:lang w:val="es-ES" w:bidi="es-ES"/>
          </w:rPr>
          <w:t xml:space="preserve">http://lema.rae.es/drae/?val=modelo </w:t>
        </w:r>
      </w:hyperlink>
      <w:r w:rsidRPr="00B02D38">
        <w:rPr>
          <w:rFonts w:cstheme="minorHAnsi"/>
          <w:sz w:val="20"/>
          <w:szCs w:val="24"/>
          <w:lang w:val="es-ES" w:bidi="es-ES"/>
        </w:rPr>
        <w:t>Consultado en noviembre 2015.</w:t>
      </w:r>
    </w:p>
    <w:p w14:paraId="66B41E8B" w14:textId="77777777" w:rsidR="001D4F8E" w:rsidRPr="00A66FBA" w:rsidRDefault="001D4F8E" w:rsidP="001D4F8E">
      <w:pPr>
        <w:pStyle w:val="Prrafodelista"/>
        <w:numPr>
          <w:ilvl w:val="1"/>
          <w:numId w:val="27"/>
        </w:numPr>
        <w:spacing w:line="276" w:lineRule="auto"/>
        <w:ind w:left="-284" w:right="308"/>
        <w:jc w:val="both"/>
        <w:rPr>
          <w:rFonts w:cstheme="minorHAnsi"/>
          <w:sz w:val="24"/>
          <w:szCs w:val="24"/>
          <w:lang w:val="es-ES" w:bidi="es-ES"/>
        </w:rPr>
      </w:pPr>
      <w:r w:rsidRPr="00030744">
        <w:rPr>
          <w:noProof/>
          <w:lang w:val="en-US"/>
        </w:rPr>
        <mc:AlternateContent>
          <mc:Choice Requires="wpg">
            <w:drawing>
              <wp:anchor distT="0" distB="0" distL="114300" distR="114300" simplePos="0" relativeHeight="252253184" behindDoc="0" locked="0" layoutInCell="1" allowOverlap="1" wp14:anchorId="1E012976" wp14:editId="2DA04998">
                <wp:simplePos x="0" y="0"/>
                <wp:positionH relativeFrom="page">
                  <wp:posOffset>6936740</wp:posOffset>
                </wp:positionH>
                <wp:positionV relativeFrom="paragraph">
                  <wp:posOffset>0</wp:posOffset>
                </wp:positionV>
                <wp:extent cx="581025" cy="409575"/>
                <wp:effectExtent l="0" t="0" r="0" b="0"/>
                <wp:wrapSquare wrapText="bothSides"/>
                <wp:docPr id="133"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
                          <a:chExt cx="915" cy="645"/>
                        </a:xfrm>
                      </wpg:grpSpPr>
                      <wps:wsp>
                        <wps:cNvPr id="134" name="Freeform 119"/>
                        <wps:cNvSpPr>
                          <a:spLocks/>
                        </wps:cNvSpPr>
                        <wps:spPr bwMode="auto">
                          <a:xfrm>
                            <a:off x="10932" y="-3"/>
                            <a:ext cx="915" cy="645"/>
                          </a:xfrm>
                          <a:custGeom>
                            <a:avLst/>
                            <a:gdLst>
                              <a:gd name="T0" fmla="+- 0 11271 10932"/>
                              <a:gd name="T1" fmla="*/ T0 w 915"/>
                              <a:gd name="T2" fmla="+- 0 -3 -3"/>
                              <a:gd name="T3" fmla="*/ -3 h 645"/>
                              <a:gd name="T4" fmla="+- 0 10932 10932"/>
                              <a:gd name="T5" fmla="*/ T4 w 915"/>
                              <a:gd name="T6" fmla="+- 0 320 -3"/>
                              <a:gd name="T7" fmla="*/ 320 h 645"/>
                              <a:gd name="T8" fmla="+- 0 11271 10932"/>
                              <a:gd name="T9" fmla="*/ T8 w 915"/>
                              <a:gd name="T10" fmla="+- 0 642 -3"/>
                              <a:gd name="T11" fmla="*/ 642 h 645"/>
                              <a:gd name="T12" fmla="+- 0 11271 10932"/>
                              <a:gd name="T13" fmla="*/ T12 w 915"/>
                              <a:gd name="T14" fmla="+- 0 482 -3"/>
                              <a:gd name="T15" fmla="*/ 482 h 645"/>
                              <a:gd name="T16" fmla="+- 0 11847 10932"/>
                              <a:gd name="T17" fmla="*/ T16 w 915"/>
                              <a:gd name="T18" fmla="+- 0 482 -3"/>
                              <a:gd name="T19" fmla="*/ 482 h 645"/>
                              <a:gd name="T20" fmla="+- 0 11847 10932"/>
                              <a:gd name="T21" fmla="*/ T20 w 915"/>
                              <a:gd name="T22" fmla="+- 0 158 -3"/>
                              <a:gd name="T23" fmla="*/ 158 h 645"/>
                              <a:gd name="T24" fmla="+- 0 11271 10932"/>
                              <a:gd name="T25" fmla="*/ T24 w 915"/>
                              <a:gd name="T26" fmla="+- 0 158 -3"/>
                              <a:gd name="T27" fmla="*/ 158 h 645"/>
                              <a:gd name="T28" fmla="+- 0 11271 10932"/>
                              <a:gd name="T29" fmla="*/ T28 w 915"/>
                              <a:gd name="T30" fmla="+- 0 -3 -3"/>
                              <a:gd name="T31" fmla="*/ -3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Text Box 120"/>
                        <wps:cNvSpPr txBox="1">
                          <a:spLocks noChangeArrowheads="1"/>
                        </wps:cNvSpPr>
                        <wps:spPr bwMode="auto">
                          <a:xfrm>
                            <a:off x="10932" y="-3"/>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1014E1" w14:textId="77777777" w:rsidR="00A879A6" w:rsidRDefault="00A879A6" w:rsidP="001D4F8E">
                              <w:pPr>
                                <w:spacing w:before="158"/>
                                <w:ind w:left="263"/>
                              </w:pPr>
                              <w:r>
                                <w:rPr>
                                  <w:color w:val="FFFFFF"/>
                                </w:rPr>
                                <w:t>54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E012976" id="Group 118" o:spid="_x0000_s1213" style="position:absolute;left:0;text-align:left;margin-left:546.2pt;margin-top:0;width:45.75pt;height:32.25pt;z-index:252253184;mso-position-horizontal-relative:page;mso-position-vertical-relative:text" coordorigin="10932,-3"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">
                <v:shape id="Freeform 119" o:spid="_x0000_s1214" style="position:absolute;left:10932;top:-3;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" path="m339,l,323,339,645r,-160l915,485r,-324l339,161,339,xe" fillcolor="#c0504d" stroked="f">
                  <v:path arrowok="t" o:connecttype="custom" o:connectlocs="339,-3;0,320;339,642;339,482;915,482;915,158;339,158;339,-3" o:connectangles="0,0,0,0,0,0,0,0"/>
                </v:shape>
                <v:shape id="Text Box 120" o:spid="_x0000_s1215" type="#_x0000_t202" style="position:absolute;left:10932;top:-3;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2F1014E1" w14:textId="77777777" w:rsidR="00A879A6" w:rsidRDefault="00A879A6" w:rsidP="001D4F8E">
                        <w:pPr>
                          <w:spacing w:before="158"/>
                          <w:ind w:left="263"/>
                        </w:pPr>
                        <w:r>
                          <w:rPr>
                            <w:color w:val="FFFFFF"/>
                          </w:rPr>
                          <w:t>54</w:t>
                        </w:r>
                      </w:p>
                    </w:txbxContent>
                  </v:textbox>
                </v:shape>
                <w10:wrap type="square" anchorx="page"/>
              </v:group>
            </w:pict>
          </mc:Fallback>
        </mc:AlternateContent>
      </w:r>
      <w:hyperlink r:id="rId134" w:history="1">
        <w:r w:rsidRPr="00030744">
          <w:rPr>
            <w:rStyle w:val="Hipervnculo"/>
            <w:rFonts w:cstheme="minorHAnsi"/>
            <w:b/>
            <w:i/>
            <w:color w:val="auto"/>
            <w:sz w:val="24"/>
            <w:szCs w:val="24"/>
            <w:lang w:val="es-ES" w:bidi="es-ES"/>
          </w:rPr>
          <w:t>Modelo científico</w:t>
        </w:r>
      </w:hyperlink>
      <w:r w:rsidRPr="00A66FBA">
        <w:rPr>
          <w:rFonts w:cstheme="minorHAnsi"/>
          <w:sz w:val="24"/>
          <w:szCs w:val="24"/>
          <w:lang w:val="es-ES" w:bidi="es-ES"/>
        </w:rPr>
        <w:t xml:space="preserve">. Representación abstracta, conceptual, gráfica (o visual), </w:t>
      </w:r>
      <w:r w:rsidRPr="00A66FBA">
        <w:rPr>
          <w:rFonts w:cstheme="minorHAnsi"/>
          <w:sz w:val="24"/>
          <w:szCs w:val="24"/>
          <w:u w:val="single"/>
          <w:lang w:val="es-ES" w:bidi="es-ES"/>
        </w:rPr>
        <w:t>física o matemática,</w:t>
      </w:r>
      <w:r w:rsidRPr="00A66FBA">
        <w:rPr>
          <w:rFonts w:cstheme="minorHAnsi"/>
          <w:sz w:val="24"/>
          <w:szCs w:val="24"/>
          <w:lang w:val="es-ES" w:bidi="es-ES"/>
        </w:rPr>
        <w:t xml:space="preserve"> de fenómenos, sistemas o procesos a fin de </w:t>
      </w:r>
      <w:r w:rsidRPr="00A66FBA">
        <w:rPr>
          <w:rFonts w:cstheme="minorHAnsi"/>
          <w:sz w:val="24"/>
          <w:szCs w:val="24"/>
          <w:u w:val="single"/>
          <w:lang w:val="es-ES" w:bidi="es-ES"/>
        </w:rPr>
        <w:t>analizarlos, describirlos, explicarlos, simularlos y predecirlos.</w:t>
      </w:r>
      <w:r w:rsidRPr="00A66FBA">
        <w:rPr>
          <w:rFonts w:cstheme="minorHAnsi"/>
          <w:sz w:val="24"/>
          <w:szCs w:val="24"/>
          <w:lang w:val="es-ES" w:bidi="es-ES"/>
        </w:rPr>
        <w:t xml:space="preserve"> (Los subrayados son míos.) .26</w:t>
      </w:r>
    </w:p>
    <w:p w14:paraId="2704A5CC" w14:textId="77777777" w:rsidR="001D4F8E" w:rsidRPr="00B02D38" w:rsidRDefault="001D4F8E" w:rsidP="001D4F8E">
      <w:pPr>
        <w:numPr>
          <w:ilvl w:val="1"/>
          <w:numId w:val="27"/>
        </w:numPr>
        <w:spacing w:line="276" w:lineRule="auto"/>
        <w:ind w:left="-284" w:right="308"/>
        <w:jc w:val="both"/>
        <w:rPr>
          <w:rFonts w:cstheme="minorHAnsi"/>
          <w:sz w:val="24"/>
          <w:szCs w:val="24"/>
          <w:lang w:val="es-ES" w:bidi="es-ES"/>
        </w:rPr>
      </w:pPr>
      <w:r w:rsidRPr="00B02D38">
        <w:rPr>
          <w:rFonts w:cstheme="minorHAnsi"/>
          <w:b/>
          <w:i/>
          <w:sz w:val="24"/>
          <w:szCs w:val="24"/>
          <w:lang w:val="es-ES" w:bidi="es-ES"/>
        </w:rPr>
        <w:t xml:space="preserve">Modelo. </w:t>
      </w:r>
      <w:r w:rsidRPr="00B02D38">
        <w:rPr>
          <w:rFonts w:cstheme="minorHAnsi"/>
          <w:sz w:val="24"/>
          <w:szCs w:val="24"/>
          <w:lang w:val="es-ES" w:bidi="es-ES"/>
        </w:rPr>
        <w:t>“Los modelos son constructos diseñados por un observador que persigue identificar y mensurar relaciones sistémicas complejas. Todo sistema real tiene la posibilidad de ser representado en más de un modelo. La decisión, en este punto, depende tanto de los objetivos del modelador como de su capacidad para distinguir las relaciones relevantes con relación a tales objetivos. La esencia de la modelística sistémica es la simplificación. El metamodelo sistémico más conocido es el esquema input-output.” (Arnold y Osorio, 1998: 46).</w:t>
      </w:r>
    </w:p>
    <w:p w14:paraId="78593AC7" w14:textId="77777777" w:rsidR="001D4F8E" w:rsidRPr="00B02D38" w:rsidRDefault="001D4F8E" w:rsidP="001D4F8E">
      <w:pPr>
        <w:tabs>
          <w:tab w:val="left" w:pos="7655"/>
        </w:tabs>
        <w:spacing w:line="276" w:lineRule="auto"/>
        <w:ind w:left="-709" w:right="308"/>
        <w:jc w:val="both"/>
        <w:rPr>
          <w:rFonts w:cstheme="minorHAnsi"/>
          <w:sz w:val="24"/>
          <w:szCs w:val="24"/>
          <w:lang w:val="es-ES" w:bidi="es-ES"/>
        </w:rPr>
      </w:pPr>
      <w:r w:rsidRPr="00B02D38">
        <w:rPr>
          <w:rFonts w:cstheme="minorHAnsi"/>
          <w:sz w:val="24"/>
          <w:szCs w:val="24"/>
          <w:lang w:val="es-ES" w:bidi="es-ES"/>
        </w:rPr>
        <w:t xml:space="preserve">Veamos ahora el término “sistema”, pues ya aparece en las connotaciones de modelo. “Sistema” es otro término con significados comunes, sin embargo, desde la </w:t>
      </w:r>
      <w:r w:rsidRPr="00B02D38">
        <w:rPr>
          <w:rFonts w:cstheme="minorHAnsi"/>
          <w:i/>
          <w:sz w:val="24"/>
          <w:szCs w:val="24"/>
          <w:lang w:val="es-ES" w:bidi="es-ES"/>
        </w:rPr>
        <w:t xml:space="preserve">Teoría general de sistemas </w:t>
      </w:r>
      <w:r w:rsidRPr="00B02D38">
        <w:rPr>
          <w:rFonts w:cstheme="minorHAnsi"/>
          <w:sz w:val="24"/>
          <w:szCs w:val="24"/>
          <w:lang w:val="es-ES" w:bidi="es-ES"/>
        </w:rPr>
        <w:t>tiene usos más técnicos.</w:t>
      </w:r>
    </w:p>
    <w:p w14:paraId="1230E2ED" w14:textId="77777777" w:rsidR="001D4F8E" w:rsidRPr="00B02D38" w:rsidRDefault="001D4F8E" w:rsidP="001D4F8E">
      <w:pPr>
        <w:tabs>
          <w:tab w:val="left" w:pos="7655"/>
        </w:tabs>
        <w:spacing w:line="276" w:lineRule="auto"/>
        <w:ind w:left="-709" w:right="308"/>
        <w:jc w:val="both"/>
        <w:rPr>
          <w:rFonts w:cstheme="minorHAnsi"/>
          <w:sz w:val="24"/>
          <w:szCs w:val="24"/>
          <w:lang w:val="es-ES" w:bidi="es-ES"/>
        </w:rPr>
      </w:pPr>
      <w:r w:rsidRPr="00B02D38">
        <w:rPr>
          <w:rFonts w:cstheme="minorHAnsi"/>
          <w:b/>
          <w:i/>
          <w:sz w:val="24"/>
          <w:szCs w:val="24"/>
          <w:lang w:val="es-ES" w:bidi="es-ES"/>
        </w:rPr>
        <w:t xml:space="preserve">Sistema: </w:t>
      </w:r>
      <w:r w:rsidRPr="00B02D38">
        <w:rPr>
          <w:rFonts w:cstheme="minorHAnsi"/>
          <w:sz w:val="24"/>
          <w:szCs w:val="24"/>
          <w:lang w:val="es-ES" w:bidi="es-ES"/>
        </w:rPr>
        <w:t xml:space="preserve">Conjunto de </w:t>
      </w:r>
      <w:r w:rsidRPr="00B02D38">
        <w:rPr>
          <w:rFonts w:cstheme="minorHAnsi"/>
          <w:b/>
          <w:i/>
          <w:sz w:val="24"/>
          <w:szCs w:val="24"/>
          <w:lang w:val="es-ES" w:bidi="es-ES"/>
        </w:rPr>
        <w:t>elemento</w:t>
      </w:r>
      <w:r w:rsidRPr="00B02D38">
        <w:rPr>
          <w:rFonts w:cstheme="minorHAnsi"/>
          <w:sz w:val="24"/>
          <w:szCs w:val="24"/>
          <w:lang w:val="es-ES" w:bidi="es-ES"/>
        </w:rPr>
        <w:t xml:space="preserve">s en: a) relación endógena, básicamente de </w:t>
      </w:r>
      <w:r w:rsidRPr="00B02D38">
        <w:rPr>
          <w:rFonts w:cstheme="minorHAnsi"/>
          <w:b/>
          <w:i/>
          <w:sz w:val="24"/>
          <w:szCs w:val="24"/>
          <w:lang w:val="es-ES" w:bidi="es-ES"/>
        </w:rPr>
        <w:t>interdependencia</w:t>
      </w:r>
      <w:r w:rsidRPr="00B02D38">
        <w:rPr>
          <w:rFonts w:cstheme="minorHAnsi"/>
          <w:sz w:val="24"/>
          <w:szCs w:val="24"/>
          <w:lang w:val="es-ES" w:bidi="es-ES"/>
        </w:rPr>
        <w:t xml:space="preserve">, tendencia al </w:t>
      </w:r>
      <w:r w:rsidRPr="00B02D38">
        <w:rPr>
          <w:rFonts w:cstheme="minorHAnsi"/>
          <w:b/>
          <w:i/>
          <w:sz w:val="24"/>
          <w:szCs w:val="24"/>
          <w:lang w:val="es-ES" w:bidi="es-ES"/>
        </w:rPr>
        <w:t xml:space="preserve">equilibrio </w:t>
      </w:r>
      <w:r w:rsidRPr="00B02D38">
        <w:rPr>
          <w:rFonts w:cstheme="minorHAnsi"/>
          <w:sz w:val="24"/>
          <w:szCs w:val="24"/>
          <w:lang w:val="es-ES" w:bidi="es-ES"/>
        </w:rPr>
        <w:t xml:space="preserve">y un objetivo o fin (telos τέλος); b) relación exógena, básicamente de respuesta al medio (entorno o </w:t>
      </w:r>
      <w:r w:rsidRPr="00B02D38">
        <w:rPr>
          <w:rFonts w:cstheme="minorHAnsi"/>
          <w:b/>
          <w:i/>
          <w:sz w:val="24"/>
          <w:szCs w:val="24"/>
          <w:lang w:val="es-ES" w:bidi="es-ES"/>
        </w:rPr>
        <w:t>ambiente</w:t>
      </w:r>
      <w:r w:rsidRPr="00B02D38">
        <w:rPr>
          <w:rFonts w:cstheme="minorHAnsi"/>
          <w:sz w:val="24"/>
          <w:szCs w:val="24"/>
          <w:lang w:val="es-ES" w:bidi="es-ES"/>
        </w:rPr>
        <w:t xml:space="preserve">) y </w:t>
      </w:r>
      <w:r w:rsidRPr="00B02D38">
        <w:rPr>
          <w:rFonts w:cstheme="minorHAnsi"/>
          <w:b/>
          <w:i/>
          <w:sz w:val="24"/>
          <w:szCs w:val="24"/>
          <w:lang w:val="es-ES" w:bidi="es-ES"/>
        </w:rPr>
        <w:t xml:space="preserve">retroalimentación </w:t>
      </w:r>
      <w:r w:rsidRPr="00B02D38">
        <w:rPr>
          <w:rFonts w:cstheme="minorHAnsi"/>
          <w:sz w:val="24"/>
          <w:szCs w:val="24"/>
          <w:lang w:val="es-ES" w:bidi="es-ES"/>
        </w:rPr>
        <w:t>de este.</w:t>
      </w:r>
    </w:p>
    <w:p w14:paraId="787E50AC" w14:textId="77777777" w:rsidR="001D4F8E" w:rsidRPr="00B02D38" w:rsidRDefault="001D4F8E" w:rsidP="001D4F8E">
      <w:pPr>
        <w:tabs>
          <w:tab w:val="left" w:pos="7655"/>
        </w:tabs>
        <w:spacing w:line="276" w:lineRule="auto"/>
        <w:ind w:left="-709" w:right="308"/>
        <w:jc w:val="both"/>
        <w:rPr>
          <w:rFonts w:cstheme="minorHAnsi"/>
          <w:sz w:val="24"/>
          <w:szCs w:val="24"/>
          <w:lang w:val="es-ES" w:bidi="es-ES"/>
        </w:rPr>
      </w:pPr>
      <w:r w:rsidRPr="00B02D38">
        <w:rPr>
          <w:rFonts w:cstheme="minorHAnsi"/>
          <w:sz w:val="24"/>
          <w:szCs w:val="24"/>
          <w:lang w:val="es-ES" w:bidi="es-ES"/>
        </w:rPr>
        <w:t>Elucidemos un poco: el texto de Arnold y Osorio da un glosario útil:</w:t>
      </w:r>
    </w:p>
    <w:p w14:paraId="20E9C7A1" w14:textId="77777777" w:rsidR="001D4F8E" w:rsidRPr="00B02D38" w:rsidRDefault="001D4F8E" w:rsidP="001D4F8E">
      <w:pPr>
        <w:numPr>
          <w:ilvl w:val="0"/>
          <w:numId w:val="25"/>
        </w:numPr>
        <w:tabs>
          <w:tab w:val="left" w:pos="7230"/>
        </w:tabs>
        <w:spacing w:line="240" w:lineRule="auto"/>
        <w:ind w:left="-426" w:right="308" w:hanging="218"/>
        <w:jc w:val="both"/>
        <w:rPr>
          <w:rFonts w:cstheme="minorHAnsi"/>
          <w:sz w:val="24"/>
          <w:szCs w:val="24"/>
          <w:lang w:val="es-ES" w:bidi="es-ES"/>
        </w:rPr>
      </w:pPr>
      <w:r w:rsidRPr="00B02D38">
        <w:rPr>
          <w:rFonts w:cstheme="minorHAnsi"/>
          <w:b/>
          <w:i/>
          <w:sz w:val="24"/>
          <w:szCs w:val="24"/>
          <w:lang w:val="es-ES" w:bidi="es-ES"/>
        </w:rPr>
        <w:t xml:space="preserve">elemento = </w:t>
      </w:r>
      <w:r w:rsidRPr="00B02D38">
        <w:rPr>
          <w:rFonts w:cstheme="minorHAnsi"/>
          <w:sz w:val="24"/>
          <w:szCs w:val="24"/>
          <w:lang w:val="es-ES" w:bidi="es-ES"/>
        </w:rPr>
        <w:t xml:space="preserve">Las partes o componentes que constituyen [a un sistema]. Pueden referirse a objetos o procesos. Una vez identificados los elementos pueden ser organizados en un modelo. (Cfr. </w:t>
      </w:r>
      <w:r w:rsidRPr="00B02D38">
        <w:rPr>
          <w:rFonts w:cstheme="minorHAnsi"/>
          <w:i/>
          <w:sz w:val="24"/>
          <w:szCs w:val="24"/>
          <w:lang w:val="es-ES" w:bidi="es-ES"/>
        </w:rPr>
        <w:t>Op. Cit</w:t>
      </w:r>
      <w:r w:rsidRPr="00B02D38">
        <w:rPr>
          <w:rFonts w:cstheme="minorHAnsi"/>
          <w:sz w:val="24"/>
          <w:szCs w:val="24"/>
          <w:lang w:val="es-ES" w:bidi="es-ES"/>
        </w:rPr>
        <w:t>. p. 44.).</w:t>
      </w:r>
    </w:p>
    <w:p w14:paraId="439C29C1" w14:textId="77777777" w:rsidR="001D4F8E" w:rsidRPr="00B02D38" w:rsidRDefault="001D4F8E" w:rsidP="001D4F8E">
      <w:pPr>
        <w:numPr>
          <w:ilvl w:val="0"/>
          <w:numId w:val="25"/>
        </w:numPr>
        <w:tabs>
          <w:tab w:val="left" w:pos="7230"/>
        </w:tabs>
        <w:spacing w:line="240" w:lineRule="auto"/>
        <w:ind w:left="-426" w:right="308" w:hanging="218"/>
        <w:jc w:val="both"/>
        <w:rPr>
          <w:rFonts w:cstheme="minorHAnsi"/>
          <w:sz w:val="24"/>
          <w:szCs w:val="24"/>
          <w:lang w:val="es-ES" w:bidi="es-ES"/>
        </w:rPr>
      </w:pPr>
      <w:r w:rsidRPr="00B02D38">
        <w:rPr>
          <w:rFonts w:cstheme="minorHAnsi"/>
          <w:b/>
          <w:i/>
          <w:sz w:val="24"/>
          <w:szCs w:val="24"/>
          <w:lang w:val="es-ES" w:bidi="es-ES"/>
        </w:rPr>
        <w:t xml:space="preserve">interdependencia </w:t>
      </w:r>
      <w:r w:rsidRPr="00B02D38">
        <w:rPr>
          <w:rFonts w:cstheme="minorHAnsi"/>
          <w:sz w:val="24"/>
          <w:szCs w:val="24"/>
          <w:lang w:val="es-ES" w:bidi="es-ES"/>
        </w:rPr>
        <w:t>= [“ORGANIZACIÓN: N. Wiener planteó que la organización debía concebirse como "una interdependencia de las distintas partes organizadas, pero una interdependencia que tiene grados. Ciertas interdependencias internas deben ser más importantes que otras, lo cual equivale a decir que la interdependencia interna no es completa" (Buckley. 1970:127). Por lo cual la organización sistémica se refiere al patrón de relaciones que definen los estados posibles (variabilidad) para un sistema determinado.”] (</w:t>
      </w:r>
      <w:r w:rsidRPr="00B02D38">
        <w:rPr>
          <w:rFonts w:cstheme="minorHAnsi"/>
          <w:i/>
          <w:sz w:val="24"/>
          <w:szCs w:val="24"/>
          <w:lang w:val="es-ES" w:bidi="es-ES"/>
        </w:rPr>
        <w:t xml:space="preserve">Ibidem </w:t>
      </w:r>
      <w:r w:rsidRPr="00B02D38">
        <w:rPr>
          <w:rFonts w:cstheme="minorHAnsi"/>
          <w:sz w:val="24"/>
          <w:szCs w:val="24"/>
          <w:lang w:val="es-ES" w:bidi="es-ES"/>
        </w:rPr>
        <w:t>Pp. 45-46.)</w:t>
      </w:r>
    </w:p>
    <w:p w14:paraId="58FAA8C7" w14:textId="77777777" w:rsidR="001D4F8E" w:rsidRPr="00B02D38" w:rsidRDefault="001D4F8E" w:rsidP="001D4F8E">
      <w:pPr>
        <w:numPr>
          <w:ilvl w:val="0"/>
          <w:numId w:val="25"/>
        </w:numPr>
        <w:tabs>
          <w:tab w:val="left" w:pos="7230"/>
        </w:tabs>
        <w:spacing w:line="240" w:lineRule="auto"/>
        <w:ind w:left="-426" w:right="308" w:hanging="218"/>
        <w:jc w:val="both"/>
        <w:rPr>
          <w:rFonts w:cstheme="minorHAnsi"/>
          <w:sz w:val="24"/>
          <w:szCs w:val="24"/>
          <w:lang w:val="es-ES" w:bidi="es-ES"/>
        </w:rPr>
      </w:pPr>
      <w:r w:rsidRPr="00B02D38">
        <w:rPr>
          <w:rFonts w:cstheme="minorHAnsi"/>
          <w:b/>
          <w:i/>
          <w:sz w:val="24"/>
          <w:szCs w:val="24"/>
          <w:lang w:val="es-ES" w:bidi="es-ES"/>
        </w:rPr>
        <w:t xml:space="preserve">equilibrio = </w:t>
      </w:r>
      <w:r w:rsidRPr="00B02D38">
        <w:rPr>
          <w:rFonts w:cstheme="minorHAnsi"/>
          <w:sz w:val="24"/>
          <w:szCs w:val="24"/>
          <w:lang w:val="es-ES" w:bidi="es-ES"/>
        </w:rPr>
        <w:t xml:space="preserve">Los estados de equilibrio sistémico pueden alcanzarse en los sistemas abiertos por diversos caminos (“equifinalidad y multifinalidad”. Mantener el “equilibrio en sistemas abiertos implica necesariamente la importación de recursos provenientes del ambiente. Estos recursos pueden consistir en flujos energéticos, materiales o informativos.” (Cfr. </w:t>
      </w:r>
      <w:r w:rsidRPr="00B02D38">
        <w:rPr>
          <w:rFonts w:cstheme="minorHAnsi"/>
          <w:i/>
          <w:sz w:val="24"/>
          <w:szCs w:val="24"/>
          <w:lang w:val="es-ES" w:bidi="es-ES"/>
        </w:rPr>
        <w:t>Loc. Cit.</w:t>
      </w:r>
      <w:r w:rsidRPr="00B02D38">
        <w:rPr>
          <w:rFonts w:cstheme="minorHAnsi"/>
          <w:sz w:val="24"/>
          <w:szCs w:val="24"/>
          <w:lang w:val="es-ES" w:bidi="es-ES"/>
        </w:rPr>
        <w:t>)</w:t>
      </w:r>
    </w:p>
    <w:p w14:paraId="2329C811" w14:textId="77777777" w:rsidR="001D4F8E" w:rsidRPr="00B02D38" w:rsidRDefault="001D4F8E" w:rsidP="001D4F8E">
      <w:pPr>
        <w:numPr>
          <w:ilvl w:val="0"/>
          <w:numId w:val="25"/>
        </w:numPr>
        <w:tabs>
          <w:tab w:val="left" w:pos="7230"/>
        </w:tabs>
        <w:spacing w:line="240" w:lineRule="auto"/>
        <w:ind w:left="-426" w:right="308" w:hanging="218"/>
        <w:jc w:val="both"/>
        <w:rPr>
          <w:rFonts w:cstheme="minorHAnsi"/>
          <w:sz w:val="24"/>
          <w:szCs w:val="24"/>
          <w:lang w:val="es-ES" w:bidi="es-ES"/>
        </w:rPr>
      </w:pPr>
      <w:r w:rsidRPr="00B02D38">
        <w:rPr>
          <w:rFonts w:cstheme="minorHAnsi"/>
          <w:b/>
          <w:i/>
          <w:sz w:val="24"/>
          <w:szCs w:val="24"/>
          <w:lang w:val="es-ES" w:bidi="es-ES"/>
        </w:rPr>
        <w:t xml:space="preserve">ambiente </w:t>
      </w:r>
      <w:r w:rsidRPr="00B02D38">
        <w:rPr>
          <w:rFonts w:cstheme="minorHAnsi"/>
          <w:sz w:val="24"/>
          <w:szCs w:val="24"/>
          <w:lang w:val="es-ES" w:bidi="es-ES"/>
        </w:rPr>
        <w:t>= “Se refiere al área de sucesos y condiciones que influyen sobre el comportamiento de un sistema. En lo que a complejidad se refiere, nunca un sistema puede igualarse con el ambiente y seguir conservando su identidad como sistema.” (</w:t>
      </w:r>
      <w:r w:rsidRPr="00B02D38">
        <w:rPr>
          <w:rFonts w:cstheme="minorHAnsi"/>
          <w:i/>
          <w:sz w:val="24"/>
          <w:szCs w:val="24"/>
          <w:lang w:val="es-ES" w:bidi="es-ES"/>
        </w:rPr>
        <w:t xml:space="preserve">Ibidem </w:t>
      </w:r>
      <w:r w:rsidRPr="00B02D38">
        <w:rPr>
          <w:rFonts w:cstheme="minorHAnsi"/>
          <w:sz w:val="24"/>
          <w:szCs w:val="24"/>
          <w:lang w:val="es-ES" w:bidi="es-ES"/>
        </w:rPr>
        <w:t>p. 43.)</w:t>
      </w:r>
    </w:p>
    <w:p w14:paraId="14ECEBA0" w14:textId="77777777" w:rsidR="001D4F8E" w:rsidRPr="00A66FBA" w:rsidRDefault="001D4F8E" w:rsidP="001D4F8E">
      <w:pPr>
        <w:numPr>
          <w:ilvl w:val="0"/>
          <w:numId w:val="25"/>
        </w:numPr>
        <w:tabs>
          <w:tab w:val="left" w:pos="7797"/>
        </w:tabs>
        <w:spacing w:line="240" w:lineRule="auto"/>
        <w:ind w:left="-426" w:right="308"/>
        <w:jc w:val="both"/>
        <w:rPr>
          <w:rFonts w:cstheme="minorHAnsi"/>
          <w:sz w:val="24"/>
          <w:szCs w:val="24"/>
          <w:lang w:val="es-ES" w:bidi="es-ES"/>
        </w:rPr>
      </w:pPr>
      <w:r>
        <w:rPr>
          <w:rFonts w:cstheme="minorHAnsi"/>
          <w:noProof/>
          <w:sz w:val="24"/>
          <w:szCs w:val="24"/>
          <w:lang w:val="en-US"/>
        </w:rPr>
        <mc:AlternateContent>
          <mc:Choice Requires="wps">
            <w:drawing>
              <wp:anchor distT="4294967295" distB="4294967295" distL="0" distR="0" simplePos="0" relativeHeight="252252160" behindDoc="0" locked="0" layoutInCell="1" allowOverlap="1" wp14:anchorId="793408C2" wp14:editId="5C40F1B0">
                <wp:simplePos x="0" y="0"/>
                <wp:positionH relativeFrom="page">
                  <wp:posOffset>843915</wp:posOffset>
                </wp:positionH>
                <wp:positionV relativeFrom="paragraph">
                  <wp:posOffset>697229</wp:posOffset>
                </wp:positionV>
                <wp:extent cx="1829435" cy="0"/>
                <wp:effectExtent l="0" t="0" r="18415" b="0"/>
                <wp:wrapTopAndBottom/>
                <wp:docPr id="132"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1016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74E0962" id="Line 75" o:spid="_x0000_s1026" style="position:absolute;z-index:25225216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66.45pt,54.9pt" to="210.5pt,5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9HSFQIAACw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" strokeweight=".28225mm">
                <w10:wrap type="topAndBottom" anchorx="page"/>
              </v:line>
            </w:pict>
          </mc:Fallback>
        </mc:AlternateContent>
      </w:r>
      <w:r w:rsidRPr="00B02D38">
        <w:rPr>
          <w:rFonts w:cstheme="minorHAnsi"/>
          <w:b/>
          <w:i/>
          <w:sz w:val="24"/>
          <w:szCs w:val="24"/>
          <w:lang w:val="es-ES" w:bidi="es-ES"/>
        </w:rPr>
        <w:t xml:space="preserve">retroalimentación </w:t>
      </w:r>
      <w:r w:rsidRPr="00B02D38">
        <w:rPr>
          <w:rFonts w:cstheme="minorHAnsi"/>
          <w:sz w:val="24"/>
          <w:szCs w:val="24"/>
          <w:lang w:val="es-ES" w:bidi="es-ES"/>
        </w:rPr>
        <w:t xml:space="preserve">= “Son los procesos mediante los cuales un sistema abierto recoge información sobre los efectos de sus decisiones internas en el medio, información que actúa sobre las decisiones (acciones) sucesivas […] puede ser negativa (cuando prima el control) </w:t>
      </w:r>
      <w:r>
        <w:rPr>
          <w:rFonts w:cstheme="minorHAnsi"/>
          <w:sz w:val="24"/>
          <w:szCs w:val="24"/>
          <w:lang w:val="es-ES" w:bidi="es-ES"/>
        </w:rPr>
        <w:t>o</w:t>
      </w:r>
    </w:p>
    <w:p w14:paraId="60181C7C" w14:textId="77777777" w:rsidR="001D4F8E" w:rsidRPr="00A66FBA" w:rsidRDefault="001D4F8E" w:rsidP="001D4F8E">
      <w:pPr>
        <w:spacing w:line="276" w:lineRule="auto"/>
        <w:ind w:right="308"/>
        <w:jc w:val="both"/>
        <w:rPr>
          <w:rFonts w:cstheme="minorHAnsi"/>
          <w:sz w:val="18"/>
          <w:szCs w:val="24"/>
          <w:lang w:val="es-ES" w:bidi="es-ES"/>
        </w:rPr>
      </w:pPr>
      <w:r w:rsidRPr="00A66FBA">
        <w:rPr>
          <w:rFonts w:cstheme="minorHAnsi"/>
          <w:sz w:val="18"/>
          <w:szCs w:val="24"/>
          <w:lang w:val="es-ES" w:bidi="es-ES"/>
        </w:rPr>
        <w:t xml:space="preserve">26 </w:t>
      </w:r>
      <w:hyperlink r:id="rId135" w:history="1">
        <w:r w:rsidRPr="00A66FBA">
          <w:rPr>
            <w:rStyle w:val="Hipervnculo"/>
            <w:rFonts w:cstheme="minorHAnsi"/>
            <w:sz w:val="18"/>
            <w:szCs w:val="24"/>
            <w:lang w:val="es-ES" w:bidi="es-ES"/>
          </w:rPr>
          <w:t xml:space="preserve">https://es.wikipedia.org/wiki/Modelo Consultado en noviembre 2015. </w:t>
        </w:r>
      </w:hyperlink>
      <w:r w:rsidRPr="00A66FBA">
        <w:rPr>
          <w:rFonts w:cstheme="minorHAnsi"/>
          <w:sz w:val="18"/>
          <w:szCs w:val="24"/>
          <w:lang w:val="es-ES" w:bidi="es-ES"/>
        </w:rPr>
        <w:t>Nótese la caracterización estrecha que se hace de las ciencias y la falta de jerarquización categorial y orden conceptual de los fines.</w:t>
      </w:r>
    </w:p>
    <w:p w14:paraId="1809A634" w14:textId="77777777" w:rsidR="001D4F8E" w:rsidRDefault="001D4F8E" w:rsidP="001D4F8E">
      <w:pPr>
        <w:spacing w:line="276" w:lineRule="auto"/>
        <w:ind w:right="308"/>
        <w:jc w:val="both"/>
        <w:rPr>
          <w:rFonts w:cstheme="minorHAnsi"/>
          <w:sz w:val="24"/>
          <w:szCs w:val="24"/>
          <w:lang w:val="es-ES" w:bidi="es-ES"/>
        </w:rPr>
      </w:pPr>
    </w:p>
    <w:p w14:paraId="4539D49C" w14:textId="77777777" w:rsidR="001D4F8E" w:rsidRDefault="001D4F8E" w:rsidP="001D4F8E">
      <w:pPr>
        <w:spacing w:line="276" w:lineRule="auto"/>
        <w:ind w:right="616"/>
        <w:jc w:val="both"/>
        <w:rPr>
          <w:rFonts w:cstheme="minorHAnsi"/>
          <w:sz w:val="24"/>
          <w:szCs w:val="24"/>
          <w:lang w:val="es-ES" w:bidi="es-ES"/>
        </w:rPr>
      </w:pPr>
    </w:p>
    <w:p w14:paraId="569E3598" w14:textId="77777777" w:rsidR="001D4F8E" w:rsidRDefault="001D4F8E" w:rsidP="001D4F8E">
      <w:pPr>
        <w:spacing w:line="276" w:lineRule="auto"/>
        <w:ind w:right="616"/>
        <w:jc w:val="both"/>
        <w:rPr>
          <w:rFonts w:cstheme="minorHAnsi"/>
          <w:sz w:val="24"/>
          <w:szCs w:val="24"/>
          <w:lang w:val="es-ES" w:bidi="es-ES"/>
        </w:rPr>
      </w:pPr>
    </w:p>
    <w:p w14:paraId="0E7AE8A8" w14:textId="77777777" w:rsidR="001D4F8E" w:rsidRPr="00741F2E" w:rsidRDefault="001D4F8E" w:rsidP="001D4F8E">
      <w:pPr>
        <w:spacing w:line="276" w:lineRule="auto"/>
        <w:ind w:right="616"/>
        <w:jc w:val="both"/>
        <w:rPr>
          <w:rFonts w:cstheme="minorHAnsi"/>
          <w:sz w:val="24"/>
          <w:szCs w:val="24"/>
          <w:lang w:val="es-ES" w:bidi="es-ES"/>
        </w:rPr>
      </w:pPr>
      <w:r>
        <w:rPr>
          <w:rFonts w:cstheme="minorHAnsi"/>
          <w:noProof/>
          <w:sz w:val="24"/>
          <w:szCs w:val="24"/>
          <w:lang w:val="en-US"/>
        </w:rPr>
        <mc:AlternateContent>
          <mc:Choice Requires="wpg">
            <w:drawing>
              <wp:anchor distT="0" distB="0" distL="114300" distR="114300" simplePos="0" relativeHeight="252256256" behindDoc="0" locked="0" layoutInCell="1" allowOverlap="1" wp14:anchorId="4284C67A" wp14:editId="7ABF127B">
                <wp:simplePos x="0" y="0"/>
                <wp:positionH relativeFrom="page">
                  <wp:posOffset>6936740</wp:posOffset>
                </wp:positionH>
                <wp:positionV relativeFrom="paragraph">
                  <wp:posOffset>635</wp:posOffset>
                </wp:positionV>
                <wp:extent cx="581025" cy="409575"/>
                <wp:effectExtent l="0" t="0" r="0" b="0"/>
                <wp:wrapSquare wrapText="bothSides"/>
                <wp:docPr id="129"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130" name="Freeform 122"/>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7 37"/>
                              <a:gd name="T23" fmla="*/ 197 h 645"/>
                              <a:gd name="T24" fmla="+- 0 11271 10932"/>
                              <a:gd name="T25" fmla="*/ T24 w 915"/>
                              <a:gd name="T26" fmla="+- 0 197 37"/>
                              <a:gd name="T27" fmla="*/ 197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0"/>
                                </a:lnTo>
                                <a:lnTo>
                                  <a:pt x="339" y="160"/>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Text Box 123"/>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FDCACA" w14:textId="77777777" w:rsidR="00A879A6" w:rsidRDefault="00A879A6" w:rsidP="001D4F8E">
                              <w:pPr>
                                <w:spacing w:before="158"/>
                                <w:ind w:left="263"/>
                              </w:pPr>
                              <w:r>
                                <w:rPr>
                                  <w:color w:val="FFFFFF"/>
                                </w:rPr>
                                <w:t>55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284C67A" id="Group 121" o:spid="_x0000_s1216" style="position:absolute;left:0;text-align:left;margin-left:546.2pt;margin-top:.05pt;width:45.75pt;height:32.25pt;z-index:252256256;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">
                <v:shape id="Freeform 122" o:spid="_x0000_s1217"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" path="m339,l,323,339,645r,-160l915,485r,-325l339,160,339,xe" fillcolor="#c0504d" stroked="f">
                  <v:path arrowok="t" o:connecttype="custom" o:connectlocs="339,37;0,360;339,682;339,522;915,522;915,197;339,197;339,37" o:connectangles="0,0,0,0,0,0,0,0"/>
                </v:shape>
                <v:shape id="Text Box 123" o:spid="_x0000_s1218"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14:paraId="16FDCACA" w14:textId="77777777" w:rsidR="00A879A6" w:rsidRDefault="00A879A6" w:rsidP="001D4F8E">
                        <w:pPr>
                          <w:spacing w:before="158"/>
                          <w:ind w:left="263"/>
                        </w:pPr>
                        <w:r>
                          <w:rPr>
                            <w:color w:val="FFFFFF"/>
                          </w:rPr>
                          <w:t>55</w:t>
                        </w:r>
                      </w:p>
                    </w:txbxContent>
                  </v:textbox>
                </v:shape>
                <w10:wrap type="square" anchorx="page"/>
              </v:group>
            </w:pict>
          </mc:Fallback>
        </mc:AlternateContent>
      </w:r>
      <w:r w:rsidRPr="00741F2E">
        <w:rPr>
          <w:rFonts w:cstheme="minorHAnsi"/>
          <w:sz w:val="24"/>
          <w:szCs w:val="24"/>
          <w:lang w:val="es-ES" w:bidi="es-ES"/>
        </w:rPr>
        <w:t>positiva (cuando prima la amplificación de las desviaciones). Mediante [ella] los sistemas regulan sus comportamientos de acuerdo con sus efectos reales y no a programas de outputs fijos. En los sistemas complejos están combinados ambos tipos de corrientes (circularidad, homeostasis).” (</w:t>
      </w:r>
      <w:r w:rsidRPr="00741F2E">
        <w:rPr>
          <w:rFonts w:cstheme="minorHAnsi"/>
          <w:i/>
          <w:sz w:val="24"/>
          <w:szCs w:val="24"/>
          <w:lang w:val="es-ES" w:bidi="es-ES"/>
        </w:rPr>
        <w:t>Ibidem</w:t>
      </w:r>
      <w:r w:rsidRPr="00741F2E">
        <w:rPr>
          <w:rFonts w:cstheme="minorHAnsi"/>
          <w:sz w:val="24"/>
          <w:szCs w:val="24"/>
          <w:lang w:val="es-ES" w:bidi="es-ES"/>
        </w:rPr>
        <w:t>.)</w:t>
      </w:r>
    </w:p>
    <w:p w14:paraId="1C3C1FBE" w14:textId="77777777" w:rsidR="001D4F8E" w:rsidRPr="00741F2E" w:rsidRDefault="001D4F8E" w:rsidP="001D4F8E">
      <w:pPr>
        <w:spacing w:line="276" w:lineRule="auto"/>
        <w:ind w:right="616"/>
        <w:jc w:val="both"/>
        <w:rPr>
          <w:rFonts w:cstheme="minorHAnsi"/>
          <w:sz w:val="24"/>
          <w:szCs w:val="24"/>
          <w:lang w:val="es-ES" w:bidi="es-ES"/>
        </w:rPr>
      </w:pPr>
      <w:r>
        <w:rPr>
          <w:rFonts w:cstheme="minorHAnsi"/>
          <w:noProof/>
          <w:sz w:val="24"/>
          <w:szCs w:val="24"/>
          <w:lang w:val="en-US"/>
        </w:rPr>
        <mc:AlternateContent>
          <mc:Choice Requires="wpg">
            <w:drawing>
              <wp:anchor distT="0" distB="0" distL="0" distR="0" simplePos="0" relativeHeight="252255232" behindDoc="0" locked="0" layoutInCell="1" allowOverlap="1" wp14:anchorId="0F34E290" wp14:editId="7AE454BF">
                <wp:simplePos x="0" y="0"/>
                <wp:positionH relativeFrom="page">
                  <wp:posOffset>1045845</wp:posOffset>
                </wp:positionH>
                <wp:positionV relativeFrom="paragraph">
                  <wp:posOffset>136525</wp:posOffset>
                </wp:positionV>
                <wp:extent cx="2915920" cy="356235"/>
                <wp:effectExtent l="0" t="19050" r="0" b="0"/>
                <wp:wrapTopAndBottom/>
                <wp:docPr id="588"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5920" cy="356235"/>
                          <a:chOff x="1647" y="215"/>
                          <a:chExt cx="4592" cy="561"/>
                        </a:xfrm>
                      </wpg:grpSpPr>
                      <wps:wsp>
                        <wps:cNvPr id="594" name="Freeform 77"/>
                        <wps:cNvSpPr>
                          <a:spLocks/>
                        </wps:cNvSpPr>
                        <wps:spPr bwMode="auto">
                          <a:xfrm>
                            <a:off x="1667" y="234"/>
                            <a:ext cx="4552" cy="521"/>
                          </a:xfrm>
                          <a:custGeom>
                            <a:avLst/>
                            <a:gdLst>
                              <a:gd name="T0" fmla="+- 0 6132 1667"/>
                              <a:gd name="T1" fmla="*/ T0 w 4552"/>
                              <a:gd name="T2" fmla="+- 0 235 235"/>
                              <a:gd name="T3" fmla="*/ 235 h 521"/>
                              <a:gd name="T4" fmla="+- 0 1754 1667"/>
                              <a:gd name="T5" fmla="*/ T4 w 4552"/>
                              <a:gd name="T6" fmla="+- 0 235 235"/>
                              <a:gd name="T7" fmla="*/ 235 h 521"/>
                              <a:gd name="T8" fmla="+- 0 1667 1667"/>
                              <a:gd name="T9" fmla="*/ T8 w 4552"/>
                              <a:gd name="T10" fmla="+- 0 322 235"/>
                              <a:gd name="T11" fmla="*/ 322 h 521"/>
                              <a:gd name="T12" fmla="+- 0 1667 1667"/>
                              <a:gd name="T13" fmla="*/ T12 w 4552"/>
                              <a:gd name="T14" fmla="+- 0 756 235"/>
                              <a:gd name="T15" fmla="*/ 756 h 521"/>
                              <a:gd name="T16" fmla="+- 0 6219 1667"/>
                              <a:gd name="T17" fmla="*/ T16 w 4552"/>
                              <a:gd name="T18" fmla="+- 0 756 235"/>
                              <a:gd name="T19" fmla="*/ 756 h 521"/>
                              <a:gd name="T20" fmla="+- 0 6219 1667"/>
                              <a:gd name="T21" fmla="*/ T20 w 4552"/>
                              <a:gd name="T22" fmla="+- 0 322 235"/>
                              <a:gd name="T23" fmla="*/ 322 h 521"/>
                              <a:gd name="T24" fmla="+- 0 6132 1667"/>
                              <a:gd name="T25" fmla="*/ T24 w 4552"/>
                              <a:gd name="T26" fmla="+- 0 235 235"/>
                              <a:gd name="T27" fmla="*/ 235 h 521"/>
                            </a:gdLst>
                            <a:ahLst/>
                            <a:cxnLst>
                              <a:cxn ang="0">
                                <a:pos x="T1" y="T3"/>
                              </a:cxn>
                              <a:cxn ang="0">
                                <a:pos x="T5" y="T7"/>
                              </a:cxn>
                              <a:cxn ang="0">
                                <a:pos x="T9" y="T11"/>
                              </a:cxn>
                              <a:cxn ang="0">
                                <a:pos x="T13" y="T15"/>
                              </a:cxn>
                              <a:cxn ang="0">
                                <a:pos x="T17" y="T19"/>
                              </a:cxn>
                              <a:cxn ang="0">
                                <a:pos x="T21" y="T23"/>
                              </a:cxn>
                              <a:cxn ang="0">
                                <a:pos x="T25" y="T27"/>
                              </a:cxn>
                            </a:cxnLst>
                            <a:rect l="0" t="0" r="r" b="b"/>
                            <a:pathLst>
                              <a:path w="4552" h="521">
                                <a:moveTo>
                                  <a:pt x="4465" y="0"/>
                                </a:moveTo>
                                <a:lnTo>
                                  <a:pt x="87" y="0"/>
                                </a:lnTo>
                                <a:lnTo>
                                  <a:pt x="0" y="87"/>
                                </a:lnTo>
                                <a:lnTo>
                                  <a:pt x="0" y="521"/>
                                </a:lnTo>
                                <a:lnTo>
                                  <a:pt x="4552" y="521"/>
                                </a:lnTo>
                                <a:lnTo>
                                  <a:pt x="4552" y="87"/>
                                </a:lnTo>
                                <a:lnTo>
                                  <a:pt x="4465" y="0"/>
                                </a:lnTo>
                                <a:close/>
                              </a:path>
                            </a:pathLst>
                          </a:custGeom>
                          <a:solidFill>
                            <a:srgbClr val="0AD0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5" name="Freeform 78"/>
                        <wps:cNvSpPr>
                          <a:spLocks/>
                        </wps:cNvSpPr>
                        <wps:spPr bwMode="auto">
                          <a:xfrm>
                            <a:off x="1667" y="234"/>
                            <a:ext cx="4552" cy="521"/>
                          </a:xfrm>
                          <a:custGeom>
                            <a:avLst/>
                            <a:gdLst>
                              <a:gd name="T0" fmla="+- 0 1754 1667"/>
                              <a:gd name="T1" fmla="*/ T0 w 4552"/>
                              <a:gd name="T2" fmla="+- 0 235 235"/>
                              <a:gd name="T3" fmla="*/ 235 h 521"/>
                              <a:gd name="T4" fmla="+- 0 6132 1667"/>
                              <a:gd name="T5" fmla="*/ T4 w 4552"/>
                              <a:gd name="T6" fmla="+- 0 235 235"/>
                              <a:gd name="T7" fmla="*/ 235 h 521"/>
                              <a:gd name="T8" fmla="+- 0 6219 1667"/>
                              <a:gd name="T9" fmla="*/ T8 w 4552"/>
                              <a:gd name="T10" fmla="+- 0 322 235"/>
                              <a:gd name="T11" fmla="*/ 322 h 521"/>
                              <a:gd name="T12" fmla="+- 0 6219 1667"/>
                              <a:gd name="T13" fmla="*/ T12 w 4552"/>
                              <a:gd name="T14" fmla="+- 0 756 235"/>
                              <a:gd name="T15" fmla="*/ 756 h 521"/>
                              <a:gd name="T16" fmla="+- 0 1667 1667"/>
                              <a:gd name="T17" fmla="*/ T16 w 4552"/>
                              <a:gd name="T18" fmla="+- 0 756 235"/>
                              <a:gd name="T19" fmla="*/ 756 h 521"/>
                              <a:gd name="T20" fmla="+- 0 1667 1667"/>
                              <a:gd name="T21" fmla="*/ T20 w 4552"/>
                              <a:gd name="T22" fmla="+- 0 322 235"/>
                              <a:gd name="T23" fmla="*/ 322 h 521"/>
                              <a:gd name="T24" fmla="+- 0 1754 1667"/>
                              <a:gd name="T25" fmla="*/ T24 w 4552"/>
                              <a:gd name="T26" fmla="+- 0 235 235"/>
                              <a:gd name="T27" fmla="*/ 235 h 521"/>
                            </a:gdLst>
                            <a:ahLst/>
                            <a:cxnLst>
                              <a:cxn ang="0">
                                <a:pos x="T1" y="T3"/>
                              </a:cxn>
                              <a:cxn ang="0">
                                <a:pos x="T5" y="T7"/>
                              </a:cxn>
                              <a:cxn ang="0">
                                <a:pos x="T9" y="T11"/>
                              </a:cxn>
                              <a:cxn ang="0">
                                <a:pos x="T13" y="T15"/>
                              </a:cxn>
                              <a:cxn ang="0">
                                <a:pos x="T17" y="T19"/>
                              </a:cxn>
                              <a:cxn ang="0">
                                <a:pos x="T21" y="T23"/>
                              </a:cxn>
                              <a:cxn ang="0">
                                <a:pos x="T25" y="T27"/>
                              </a:cxn>
                            </a:cxnLst>
                            <a:rect l="0" t="0" r="r" b="b"/>
                            <a:pathLst>
                              <a:path w="4552" h="521">
                                <a:moveTo>
                                  <a:pt x="87" y="0"/>
                                </a:moveTo>
                                <a:lnTo>
                                  <a:pt x="4465" y="0"/>
                                </a:lnTo>
                                <a:lnTo>
                                  <a:pt x="4552" y="87"/>
                                </a:lnTo>
                                <a:lnTo>
                                  <a:pt x="4552" y="521"/>
                                </a:lnTo>
                                <a:lnTo>
                                  <a:pt x="0" y="521"/>
                                </a:lnTo>
                                <a:lnTo>
                                  <a:pt x="0" y="87"/>
                                </a:lnTo>
                                <a:lnTo>
                                  <a:pt x="87" y="0"/>
                                </a:lnTo>
                                <a:close/>
                              </a:path>
                            </a:pathLst>
                          </a:custGeom>
                          <a:noFill/>
                          <a:ln w="25400">
                            <a:solidFill>
                              <a:srgbClr val="05979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 name="Text Box 79"/>
                        <wps:cNvSpPr txBox="1">
                          <a:spLocks noChangeArrowheads="1"/>
                        </wps:cNvSpPr>
                        <wps:spPr bwMode="auto">
                          <a:xfrm>
                            <a:off x="1647" y="214"/>
                            <a:ext cx="4592" cy="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97310" w14:textId="77777777" w:rsidR="00A879A6" w:rsidRDefault="00A879A6" w:rsidP="001D4F8E">
                              <w:pPr>
                                <w:spacing w:before="156"/>
                                <w:ind w:left="113"/>
                                <w:rPr>
                                  <w:sz w:val="24"/>
                                </w:rPr>
                              </w:pPr>
                              <w:r>
                                <w:rPr>
                                  <w:b/>
                                  <w:i/>
                                  <w:color w:val="FFFFFF"/>
                                  <w:sz w:val="24"/>
                                </w:rPr>
                                <w:t xml:space="preserve">Explicación de la espiral integradora </w:t>
                              </w:r>
                              <w:r>
                                <w:rPr>
                                  <w:color w:val="FF0000"/>
                                  <w:sz w:val="24"/>
                                </w:rPr>
                                <w:t>C1-C7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F34E290" id="Group 76" o:spid="_x0000_s1219" style="position:absolute;left:0;text-align:left;margin-left:82.35pt;margin-top:10.75pt;width:229.6pt;height:28.05pt;z-index:252255232;mso-wrap-distance-left:0;mso-wrap-distance-right:0;mso-position-horizontal-relative:page;mso-position-vertical-relative:text" coordorigin="1647,215" coordsize="4592,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">
                <v:shape id="Freeform 77" o:spid="_x0000_s1220" style="position:absolute;left:1667;top:234;width:4552;height:521;visibility:visible;mso-wrap-style:square;v-text-anchor:top" coordsize="4552,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" path="m4465,l87,,,87,,521r4552,l4552,87,4465,xe" fillcolor="#0ad0d9" stroked="f">
                  <v:path arrowok="t" o:connecttype="custom" o:connectlocs="4465,235;87,235;0,322;0,756;4552,756;4552,322;4465,235" o:connectangles="0,0,0,0,0,0,0"/>
                </v:shape>
                <v:shape id="Freeform 78" o:spid="_x0000_s1221" style="position:absolute;left:1667;top:234;width:4552;height:521;visibility:visible;mso-wrap-style:square;v-text-anchor:top" coordsize="4552,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" path="m87,l4465,r87,87l4552,521,,521,,87,87,xe" filled="f" strokecolor="#05979f" strokeweight="2pt">
                  <v:path arrowok="t" o:connecttype="custom" o:connectlocs="87,235;4465,235;4552,322;4552,756;0,756;0,322;87,235" o:connectangles="0,0,0,0,0,0,0"/>
                </v:shape>
                <v:shape id="Text Box 79" o:spid="_x0000_s1222" type="#_x0000_t202" style="position:absolute;left:1647;top:214;width:4592;height: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21597310" w14:textId="77777777" w:rsidR="00A879A6" w:rsidRDefault="00A879A6" w:rsidP="001D4F8E">
                        <w:pPr>
                          <w:spacing w:before="156"/>
                          <w:ind w:left="113"/>
                          <w:rPr>
                            <w:sz w:val="24"/>
                          </w:rPr>
                        </w:pPr>
                        <w:r>
                          <w:rPr>
                            <w:b/>
                            <w:i/>
                            <w:color w:val="FFFFFF"/>
                            <w:sz w:val="24"/>
                          </w:rPr>
                          <w:t xml:space="preserve">Explicación de la espiral integradora </w:t>
                        </w:r>
                        <w:r>
                          <w:rPr>
                            <w:color w:val="FF0000"/>
                            <w:sz w:val="24"/>
                          </w:rPr>
                          <w:t>C1-C7</w:t>
                        </w:r>
                      </w:p>
                    </w:txbxContent>
                  </v:textbox>
                </v:shape>
                <w10:wrap type="topAndBottom" anchorx="page"/>
              </v:group>
            </w:pict>
          </mc:Fallback>
        </mc:AlternateContent>
      </w:r>
    </w:p>
    <w:p w14:paraId="499A8407" w14:textId="77777777" w:rsidR="001D4F8E" w:rsidRPr="00741F2E" w:rsidRDefault="001D4F8E" w:rsidP="001D4F8E">
      <w:pPr>
        <w:spacing w:line="276" w:lineRule="auto"/>
        <w:ind w:right="616"/>
        <w:jc w:val="both"/>
        <w:rPr>
          <w:rFonts w:cstheme="minorHAnsi"/>
          <w:sz w:val="24"/>
          <w:szCs w:val="24"/>
          <w:lang w:val="es-ES" w:bidi="es-ES"/>
        </w:rPr>
      </w:pPr>
      <w:r w:rsidRPr="00741F2E">
        <w:rPr>
          <w:rFonts w:cstheme="minorHAnsi"/>
          <w:sz w:val="24"/>
          <w:szCs w:val="24"/>
          <w:lang w:val="es-ES" w:bidi="es-ES"/>
        </w:rPr>
        <w:t xml:space="preserve">Nos detuvimos a elucidar los términos teoría, modelo y sistema, a fin de comprender mejor que nuestros conceptos y concepciones conforman </w:t>
      </w:r>
      <w:r w:rsidRPr="00741F2E">
        <w:rPr>
          <w:rFonts w:cstheme="minorHAnsi"/>
          <w:b/>
          <w:i/>
          <w:sz w:val="24"/>
          <w:szCs w:val="24"/>
          <w:lang w:val="es-ES" w:bidi="es-ES"/>
        </w:rPr>
        <w:t xml:space="preserve">sistemas </w:t>
      </w:r>
      <w:r w:rsidRPr="00741F2E">
        <w:rPr>
          <w:rFonts w:cstheme="minorHAnsi"/>
          <w:sz w:val="24"/>
          <w:szCs w:val="24"/>
          <w:lang w:val="es-ES" w:bidi="es-ES"/>
        </w:rPr>
        <w:t>u organizaciones (de datos/información/creencias/conocimientos…) análogos a un sistema dinámico. Ahora podemos avanzar, reconociendo que nuestra tarea es procesar mediante estos constructos y así mejorar nuestra acción en el entorno.</w:t>
      </w:r>
    </w:p>
    <w:p w14:paraId="47C7EFBD" w14:textId="77777777" w:rsidR="001D4F8E" w:rsidRPr="00741F2E" w:rsidRDefault="001D4F8E" w:rsidP="001D4F8E">
      <w:pPr>
        <w:spacing w:line="276" w:lineRule="auto"/>
        <w:ind w:right="616"/>
        <w:jc w:val="both"/>
        <w:rPr>
          <w:rFonts w:cstheme="minorHAnsi"/>
          <w:i/>
          <w:sz w:val="24"/>
          <w:szCs w:val="24"/>
          <w:lang w:val="es-ES" w:bidi="es-ES"/>
        </w:rPr>
      </w:pPr>
      <w:r w:rsidRPr="00741F2E">
        <w:rPr>
          <w:rFonts w:cstheme="minorHAnsi"/>
          <w:sz w:val="24"/>
          <w:szCs w:val="24"/>
          <w:lang w:val="es-ES" w:bidi="es-ES"/>
        </w:rPr>
        <w:t xml:space="preserve">En el cuadro previo a la espiral hemos mencionado el nombre de las HCP y lo que encierran. En un libro como este no es posible desarrollarlas, pero si explicar su orden y su importancia. Si seguimos la </w:t>
      </w:r>
      <w:r w:rsidRPr="00741F2E">
        <w:rPr>
          <w:rFonts w:cstheme="minorHAnsi"/>
          <w:b/>
          <w:i/>
          <w:sz w:val="24"/>
          <w:szCs w:val="24"/>
          <w:lang w:val="es-ES" w:bidi="es-ES"/>
        </w:rPr>
        <w:t>espiral integradora</w:t>
      </w:r>
      <w:r w:rsidRPr="00741F2E">
        <w:rPr>
          <w:rFonts w:cstheme="minorHAnsi"/>
          <w:sz w:val="24"/>
          <w:szCs w:val="24"/>
          <w:lang w:val="es-ES" w:bidi="es-ES"/>
        </w:rPr>
        <w:t xml:space="preserve">, nos daremos cuenta que la </w:t>
      </w:r>
      <w:r w:rsidRPr="00741F2E">
        <w:rPr>
          <w:rFonts w:cstheme="minorHAnsi"/>
          <w:i/>
          <w:sz w:val="24"/>
          <w:szCs w:val="24"/>
          <w:lang w:val="es-ES" w:bidi="es-ES"/>
        </w:rPr>
        <w:t>Observación</w:t>
      </w:r>
    </w:p>
    <w:p w14:paraId="5C44EE6A" w14:textId="77777777" w:rsidR="001D4F8E" w:rsidRPr="00741F2E" w:rsidRDefault="001D4F8E" w:rsidP="001D4F8E">
      <w:pPr>
        <w:spacing w:line="276" w:lineRule="auto"/>
        <w:ind w:right="616"/>
        <w:jc w:val="both"/>
        <w:rPr>
          <w:rFonts w:cstheme="minorHAnsi"/>
          <w:sz w:val="24"/>
          <w:szCs w:val="24"/>
          <w:lang w:val="es-ES" w:bidi="es-ES"/>
        </w:rPr>
      </w:pPr>
      <w:r w:rsidRPr="00741F2E">
        <w:rPr>
          <w:rFonts w:cstheme="minorHAnsi"/>
          <w:noProof/>
          <w:sz w:val="24"/>
          <w:szCs w:val="24"/>
          <w:lang w:val="en-US"/>
        </w:rPr>
        <w:drawing>
          <wp:anchor distT="0" distB="0" distL="0" distR="0" simplePos="0" relativeHeight="252254208" behindDoc="1" locked="0" layoutInCell="1" allowOverlap="1" wp14:anchorId="24942A8F" wp14:editId="63317D80">
            <wp:simplePos x="0" y="0"/>
            <wp:positionH relativeFrom="page">
              <wp:posOffset>1155065</wp:posOffset>
            </wp:positionH>
            <wp:positionV relativeFrom="paragraph">
              <wp:posOffset>67310</wp:posOffset>
            </wp:positionV>
            <wp:extent cx="171450" cy="76200"/>
            <wp:effectExtent l="0" t="0" r="0" b="0"/>
            <wp:wrapNone/>
            <wp:docPr id="124"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1450" cy="76200"/>
                    </a:xfrm>
                    <a:prstGeom prst="rect">
                      <a:avLst/>
                    </a:prstGeom>
                    <a:noFill/>
                  </pic:spPr>
                </pic:pic>
              </a:graphicData>
            </a:graphic>
          </wp:anchor>
        </w:drawing>
      </w:r>
      <w:r w:rsidRPr="00741F2E">
        <w:rPr>
          <w:rFonts w:cstheme="minorHAnsi"/>
          <w:sz w:val="24"/>
          <w:szCs w:val="24"/>
          <w:lang w:val="es-ES" w:bidi="es-ES"/>
        </w:rPr>
        <w:t>(</w:t>
      </w:r>
      <w:r w:rsidRPr="00741F2E">
        <w:rPr>
          <w:rFonts w:cstheme="minorHAnsi"/>
          <w:sz w:val="24"/>
          <w:szCs w:val="24"/>
          <w:lang w:val="es-ES" w:bidi="es-ES"/>
        </w:rPr>
        <w:tab/>
        <w:t xml:space="preserve">) sigue su curso (B1.1, B1.2, A1, C1 y ss). Quizá haya más vueltas en la espiral. Cuando tengamos formas más evolucionadas de procesar la información, habrá una cuarta vuelta o más. Sin embargo, es clave que no perdamos de vista (¿curioso no?) que la observación implica al observador (el </w:t>
      </w:r>
      <w:r w:rsidRPr="00741F2E">
        <w:rPr>
          <w:rFonts w:cstheme="minorHAnsi"/>
          <w:b/>
          <w:i/>
          <w:sz w:val="24"/>
          <w:szCs w:val="24"/>
          <w:lang w:val="es-ES" w:bidi="es-ES"/>
        </w:rPr>
        <w:t>agente epistémico</w:t>
      </w:r>
      <w:r w:rsidRPr="00741F2E">
        <w:rPr>
          <w:rFonts w:cstheme="minorHAnsi"/>
          <w:sz w:val="24"/>
          <w:szCs w:val="24"/>
          <w:lang w:val="es-ES" w:bidi="es-ES"/>
        </w:rPr>
        <w:t>, o sea nosotros) y al objeto observado (la realidad extramental/extrasistémica o entorno). (v. Sánchez, D., 2013)</w:t>
      </w:r>
    </w:p>
    <w:p w14:paraId="5B7B40A8" w14:textId="77777777" w:rsidR="001D4F8E" w:rsidRDefault="001D4F8E" w:rsidP="001D4F8E">
      <w:pPr>
        <w:spacing w:line="276" w:lineRule="auto"/>
        <w:ind w:right="616"/>
        <w:jc w:val="both"/>
        <w:rPr>
          <w:rFonts w:cstheme="minorHAnsi"/>
          <w:b/>
          <w:i/>
          <w:sz w:val="24"/>
          <w:szCs w:val="24"/>
          <w:lang w:val="es-ES" w:bidi="es-ES"/>
        </w:rPr>
      </w:pPr>
    </w:p>
    <w:p w14:paraId="226C594E" w14:textId="77777777" w:rsidR="001D4F8E" w:rsidRDefault="001D4F8E" w:rsidP="001D4F8E">
      <w:pPr>
        <w:spacing w:line="276" w:lineRule="auto"/>
        <w:ind w:right="616"/>
        <w:jc w:val="both"/>
        <w:rPr>
          <w:rFonts w:cstheme="minorHAnsi"/>
          <w:sz w:val="24"/>
          <w:szCs w:val="24"/>
          <w:lang w:val="es-ES" w:bidi="es-ES"/>
        </w:rPr>
      </w:pPr>
      <w:r w:rsidRPr="00741F2E">
        <w:rPr>
          <w:rFonts w:cstheme="minorHAnsi"/>
          <w:b/>
          <w:i/>
          <w:sz w:val="24"/>
          <w:szCs w:val="24"/>
          <w:lang w:val="es-ES" w:bidi="es-ES"/>
        </w:rPr>
        <w:t xml:space="preserve">Observador </w:t>
      </w:r>
      <w:r w:rsidRPr="00741F2E">
        <w:rPr>
          <w:rFonts w:cstheme="minorHAnsi"/>
          <w:sz w:val="24"/>
          <w:szCs w:val="24"/>
          <w:lang w:val="es-ES" w:bidi="es-ES"/>
        </w:rPr>
        <w:t xml:space="preserve">(quien observa: teoriza y aporta modelos), </w:t>
      </w:r>
      <w:r w:rsidRPr="00741F2E">
        <w:rPr>
          <w:rFonts w:cstheme="minorHAnsi"/>
          <w:b/>
          <w:i/>
          <w:sz w:val="24"/>
          <w:szCs w:val="24"/>
          <w:lang w:val="es-ES" w:bidi="es-ES"/>
        </w:rPr>
        <w:t xml:space="preserve">lo observado </w:t>
      </w:r>
      <w:r w:rsidRPr="00741F2E">
        <w:rPr>
          <w:rFonts w:cstheme="minorHAnsi"/>
          <w:sz w:val="24"/>
          <w:szCs w:val="24"/>
          <w:lang w:val="es-ES" w:bidi="es-ES"/>
        </w:rPr>
        <w:t xml:space="preserve">(el “objeto”, “relación”, “entramado de hechos”, “estado de cosas”, …) y </w:t>
      </w:r>
      <w:r w:rsidRPr="00741F2E">
        <w:rPr>
          <w:rFonts w:cstheme="minorHAnsi"/>
          <w:b/>
          <w:i/>
          <w:sz w:val="24"/>
          <w:szCs w:val="24"/>
          <w:lang w:val="es-ES" w:bidi="es-ES"/>
        </w:rPr>
        <w:t>LA OBSERVACION</w:t>
      </w:r>
      <w:r w:rsidRPr="00741F2E">
        <w:rPr>
          <w:rFonts w:cstheme="minorHAnsi"/>
          <w:sz w:val="24"/>
          <w:szCs w:val="24"/>
          <w:lang w:val="es-ES" w:bidi="es-ES"/>
        </w:rPr>
        <w:t>. Ella es el producto de la relación, a su vez es el insumo para la Metacognición, a su vez es el puente para comprender la realidad. Mientras más abstracta la observación (TEORIA) más precisión de aquello que se aísla; pero, debemos regresar a lo real: para eso son los MODELOS. Ellos son el puente entre la teoría y la realidad que nos rodea, de la que hicimos abstracción, aquello que nos alimenta (input) y a donde regresamos nuestros productos del procesamiento (output).</w:t>
      </w:r>
    </w:p>
    <w:p w14:paraId="31AACADF" w14:textId="77777777" w:rsidR="001D4F8E" w:rsidRPr="00741F2E" w:rsidRDefault="001D4F8E" w:rsidP="001D4F8E">
      <w:pPr>
        <w:spacing w:line="276" w:lineRule="auto"/>
        <w:ind w:right="616"/>
        <w:jc w:val="both"/>
        <w:rPr>
          <w:rFonts w:cstheme="minorHAnsi"/>
          <w:sz w:val="24"/>
          <w:szCs w:val="24"/>
          <w:lang w:val="es-ES" w:bidi="es-ES"/>
        </w:rPr>
      </w:pPr>
    </w:p>
    <w:p w14:paraId="1C7BAED4" w14:textId="433D086D" w:rsidR="001D4F8E" w:rsidRPr="00741F2E" w:rsidRDefault="001D4F8E" w:rsidP="001D4F8E">
      <w:pPr>
        <w:spacing w:line="276" w:lineRule="auto"/>
        <w:ind w:right="616"/>
        <w:jc w:val="both"/>
        <w:rPr>
          <w:rFonts w:cstheme="minorHAnsi"/>
          <w:sz w:val="24"/>
          <w:szCs w:val="24"/>
          <w:lang w:val="es-ES" w:bidi="es-ES"/>
        </w:rPr>
      </w:pPr>
      <w:r w:rsidRPr="00741F2E">
        <w:rPr>
          <w:rFonts w:cstheme="minorHAnsi"/>
          <w:sz w:val="24"/>
          <w:szCs w:val="24"/>
          <w:lang w:val="es-ES" w:bidi="es-ES"/>
        </w:rPr>
        <w:t xml:space="preserve">Las HCP complementan la espiral iniciada por el procesamiento básico y continuada por el procesamiento analítico. La observación inicial (B1.1) es una base, la cual quedó reforzada por la atención guiada y autodirigida (B1.2). Nuestro </w:t>
      </w:r>
      <w:r w:rsidRPr="00741F2E">
        <w:rPr>
          <w:rFonts w:cstheme="minorHAnsi"/>
          <w:b/>
          <w:i/>
          <w:sz w:val="24"/>
          <w:szCs w:val="24"/>
          <w:lang w:val="es-ES" w:bidi="es-ES"/>
        </w:rPr>
        <w:t>observador</w:t>
      </w:r>
      <w:r w:rsidRPr="00741F2E">
        <w:rPr>
          <w:rFonts w:cstheme="minorHAnsi"/>
          <w:sz w:val="24"/>
          <w:szCs w:val="24"/>
          <w:lang w:val="es-ES" w:bidi="es-ES"/>
        </w:rPr>
        <w:t>, sujeto experimentador y quien posee el punto de vista como agente de experiencia, en A1 logra</w:t>
      </w:r>
      <w:r w:rsidR="00E57973">
        <w:rPr>
          <w:rFonts w:cstheme="minorHAnsi"/>
          <w:sz w:val="24"/>
          <w:szCs w:val="24"/>
          <w:lang w:val="es-ES" w:bidi="es-ES"/>
        </w:rPr>
        <w:t xml:space="preserve"> </w:t>
      </w:r>
      <w:r>
        <w:rPr>
          <w:rFonts w:cstheme="minorHAnsi"/>
          <w:noProof/>
          <w:sz w:val="24"/>
          <w:szCs w:val="24"/>
          <w:lang w:val="en-US"/>
        </w:rPr>
        <mc:AlternateContent>
          <mc:Choice Requires="wpg">
            <w:drawing>
              <wp:anchor distT="0" distB="0" distL="114300" distR="114300" simplePos="0" relativeHeight="252258304" behindDoc="0" locked="0" layoutInCell="1" allowOverlap="1" wp14:anchorId="7CA87143" wp14:editId="650E0868">
                <wp:simplePos x="0" y="0"/>
                <wp:positionH relativeFrom="page">
                  <wp:posOffset>6936740</wp:posOffset>
                </wp:positionH>
                <wp:positionV relativeFrom="paragraph">
                  <wp:posOffset>16510</wp:posOffset>
                </wp:positionV>
                <wp:extent cx="581025" cy="409575"/>
                <wp:effectExtent l="0" t="0" r="0" b="0"/>
                <wp:wrapSquare wrapText="bothSides"/>
                <wp:docPr id="58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586" name="Freeform 125"/>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8 37"/>
                              <a:gd name="T23" fmla="*/ 198 h 645"/>
                              <a:gd name="T24" fmla="+- 0 11271 10932"/>
                              <a:gd name="T25" fmla="*/ T24 w 915"/>
                              <a:gd name="T26" fmla="+- 0 198 37"/>
                              <a:gd name="T27" fmla="*/ 198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Text Box 126"/>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9FF1D1" w14:textId="77777777" w:rsidR="00A879A6" w:rsidRDefault="00A879A6" w:rsidP="001D4F8E">
                              <w:pPr>
                                <w:spacing w:before="158"/>
                                <w:ind w:left="263"/>
                              </w:pPr>
                              <w:r>
                                <w:rPr>
                                  <w:color w:val="FFFFFF"/>
                                </w:rPr>
                                <w:t>56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CA87143" id="Group 124" o:spid="_x0000_s1223" style="position:absolute;left:0;text-align:left;margin-left:546.2pt;margin-top:1.3pt;width:45.75pt;height:32.25pt;z-index:252258304;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">
                <v:shape id="Freeform 125" o:spid="_x0000_s1224"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" path="m339,l,323,339,645r,-160l915,485r,-324l339,161,339,xe" fillcolor="#c0504d" stroked="f">
                  <v:path arrowok="t" o:connecttype="custom" o:connectlocs="339,37;0,360;339,682;339,522;915,522;915,198;339,198;339,37" o:connectangles="0,0,0,0,0,0,0,0"/>
                </v:shape>
                <v:shape id="Text Box 126" o:spid="_x0000_s1225"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2bYxQAAANwAAAAPAAAAZHJzL2Rvd25yZXYueG1sRI9Ba8JA&#10;FITvBf/D8oTe6kZB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CYa2bYxQAAANwAAAAP&#10;AAAAAAAAAAAAAAAAAAcCAABkcnMvZG93bnJldi54bWxQSwUGAAAAAAMAAwC3AAAA+QIAAAAA&#10;" filled="f" stroked="f">
                  <v:textbox inset="0,0,0,0">
                    <w:txbxContent>
                      <w:p w14:paraId="7F9FF1D1" w14:textId="77777777" w:rsidR="00A879A6" w:rsidRDefault="00A879A6" w:rsidP="001D4F8E">
                        <w:pPr>
                          <w:spacing w:before="158"/>
                          <w:ind w:left="263"/>
                        </w:pPr>
                        <w:r>
                          <w:rPr>
                            <w:color w:val="FFFFFF"/>
                          </w:rPr>
                          <w:t>56</w:t>
                        </w:r>
                      </w:p>
                    </w:txbxContent>
                  </v:textbox>
                </v:shape>
                <w10:wrap type="square" anchorx="page"/>
              </v:group>
            </w:pict>
          </mc:Fallback>
        </mc:AlternateContent>
      </w:r>
      <w:r w:rsidRPr="00741F2E">
        <w:rPr>
          <w:rFonts w:cstheme="minorHAnsi"/>
          <w:sz w:val="24"/>
          <w:szCs w:val="24"/>
          <w:lang w:val="es-ES" w:bidi="es-ES"/>
        </w:rPr>
        <w:t>“observar que observa” (operación cognitiva de la autoobservación), incluso “se da cuenta que observa” (operación metacognitiva de la autoobservación). El agente sigue la espiral analítica y en su séptima HP conforma un compromiso epistémico al observar mediante la HA de “teorizar” A7. Veamos ahora cada HCP por separado.</w:t>
      </w:r>
    </w:p>
    <w:p w14:paraId="4FEEB130" w14:textId="77777777" w:rsidR="001D4F8E" w:rsidRPr="00741F2E" w:rsidRDefault="001D4F8E" w:rsidP="001D4F8E">
      <w:pPr>
        <w:spacing w:line="276" w:lineRule="auto"/>
        <w:ind w:right="616"/>
        <w:jc w:val="both"/>
        <w:rPr>
          <w:rFonts w:cstheme="minorHAnsi"/>
          <w:sz w:val="24"/>
          <w:szCs w:val="24"/>
          <w:lang w:val="es-ES" w:bidi="es-ES"/>
        </w:rPr>
      </w:pPr>
      <w:r>
        <w:rPr>
          <w:rFonts w:cstheme="minorHAnsi"/>
          <w:noProof/>
          <w:sz w:val="24"/>
          <w:szCs w:val="24"/>
          <w:lang w:val="en-US"/>
        </w:rPr>
        <mc:AlternateContent>
          <mc:Choice Requires="wpg">
            <w:drawing>
              <wp:anchor distT="0" distB="0" distL="0" distR="0" simplePos="0" relativeHeight="252257280" behindDoc="0" locked="0" layoutInCell="1" allowOverlap="1" wp14:anchorId="66655B5D" wp14:editId="596EF9F7">
                <wp:simplePos x="0" y="0"/>
                <wp:positionH relativeFrom="page">
                  <wp:posOffset>1075690</wp:posOffset>
                </wp:positionH>
                <wp:positionV relativeFrom="paragraph">
                  <wp:posOffset>137160</wp:posOffset>
                </wp:positionV>
                <wp:extent cx="2517140" cy="370205"/>
                <wp:effectExtent l="0" t="19050" r="0" b="0"/>
                <wp:wrapTopAndBottom/>
                <wp:docPr id="5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7140" cy="370205"/>
                          <a:chOff x="1694" y="216"/>
                          <a:chExt cx="3964" cy="583"/>
                        </a:xfrm>
                      </wpg:grpSpPr>
                      <wps:wsp>
                        <wps:cNvPr id="581" name="Freeform 81"/>
                        <wps:cNvSpPr>
                          <a:spLocks/>
                        </wps:cNvSpPr>
                        <wps:spPr bwMode="auto">
                          <a:xfrm>
                            <a:off x="1714" y="235"/>
                            <a:ext cx="3924" cy="543"/>
                          </a:xfrm>
                          <a:custGeom>
                            <a:avLst/>
                            <a:gdLst>
                              <a:gd name="T0" fmla="+- 0 5547 1714"/>
                              <a:gd name="T1" fmla="*/ T0 w 3924"/>
                              <a:gd name="T2" fmla="+- 0 236 236"/>
                              <a:gd name="T3" fmla="*/ 236 h 543"/>
                              <a:gd name="T4" fmla="+- 0 1804 1714"/>
                              <a:gd name="T5" fmla="*/ T4 w 3924"/>
                              <a:gd name="T6" fmla="+- 0 236 236"/>
                              <a:gd name="T7" fmla="*/ 236 h 543"/>
                              <a:gd name="T8" fmla="+- 0 1769 1714"/>
                              <a:gd name="T9" fmla="*/ T8 w 3924"/>
                              <a:gd name="T10" fmla="+- 0 243 236"/>
                              <a:gd name="T11" fmla="*/ 243 h 543"/>
                              <a:gd name="T12" fmla="+- 0 1741 1714"/>
                              <a:gd name="T13" fmla="*/ T12 w 3924"/>
                              <a:gd name="T14" fmla="+- 0 263 236"/>
                              <a:gd name="T15" fmla="*/ 263 h 543"/>
                              <a:gd name="T16" fmla="+- 0 1721 1714"/>
                              <a:gd name="T17" fmla="*/ T16 w 3924"/>
                              <a:gd name="T18" fmla="+- 0 291 236"/>
                              <a:gd name="T19" fmla="*/ 291 h 543"/>
                              <a:gd name="T20" fmla="+- 0 1714 1714"/>
                              <a:gd name="T21" fmla="*/ T20 w 3924"/>
                              <a:gd name="T22" fmla="+- 0 327 236"/>
                              <a:gd name="T23" fmla="*/ 327 h 543"/>
                              <a:gd name="T24" fmla="+- 0 1714 1714"/>
                              <a:gd name="T25" fmla="*/ T24 w 3924"/>
                              <a:gd name="T26" fmla="+- 0 689 236"/>
                              <a:gd name="T27" fmla="*/ 689 h 543"/>
                              <a:gd name="T28" fmla="+- 0 1721 1714"/>
                              <a:gd name="T29" fmla="*/ T28 w 3924"/>
                              <a:gd name="T30" fmla="+- 0 724 236"/>
                              <a:gd name="T31" fmla="*/ 724 h 543"/>
                              <a:gd name="T32" fmla="+- 0 1741 1714"/>
                              <a:gd name="T33" fmla="*/ T32 w 3924"/>
                              <a:gd name="T34" fmla="+- 0 752 236"/>
                              <a:gd name="T35" fmla="*/ 752 h 543"/>
                              <a:gd name="T36" fmla="+- 0 1769 1714"/>
                              <a:gd name="T37" fmla="*/ T36 w 3924"/>
                              <a:gd name="T38" fmla="+- 0 772 236"/>
                              <a:gd name="T39" fmla="*/ 772 h 543"/>
                              <a:gd name="T40" fmla="+- 0 1804 1714"/>
                              <a:gd name="T41" fmla="*/ T40 w 3924"/>
                              <a:gd name="T42" fmla="+- 0 779 236"/>
                              <a:gd name="T43" fmla="*/ 779 h 543"/>
                              <a:gd name="T44" fmla="+- 0 5547 1714"/>
                              <a:gd name="T45" fmla="*/ T44 w 3924"/>
                              <a:gd name="T46" fmla="+- 0 779 236"/>
                              <a:gd name="T47" fmla="*/ 779 h 543"/>
                              <a:gd name="T48" fmla="+- 0 5583 1714"/>
                              <a:gd name="T49" fmla="*/ T48 w 3924"/>
                              <a:gd name="T50" fmla="+- 0 772 236"/>
                              <a:gd name="T51" fmla="*/ 772 h 543"/>
                              <a:gd name="T52" fmla="+- 0 5611 1714"/>
                              <a:gd name="T53" fmla="*/ T52 w 3924"/>
                              <a:gd name="T54" fmla="+- 0 752 236"/>
                              <a:gd name="T55" fmla="*/ 752 h 543"/>
                              <a:gd name="T56" fmla="+- 0 5631 1714"/>
                              <a:gd name="T57" fmla="*/ T56 w 3924"/>
                              <a:gd name="T58" fmla="+- 0 724 236"/>
                              <a:gd name="T59" fmla="*/ 724 h 543"/>
                              <a:gd name="T60" fmla="+- 0 5638 1714"/>
                              <a:gd name="T61" fmla="*/ T60 w 3924"/>
                              <a:gd name="T62" fmla="+- 0 689 236"/>
                              <a:gd name="T63" fmla="*/ 689 h 543"/>
                              <a:gd name="T64" fmla="+- 0 5638 1714"/>
                              <a:gd name="T65" fmla="*/ T64 w 3924"/>
                              <a:gd name="T66" fmla="+- 0 327 236"/>
                              <a:gd name="T67" fmla="*/ 327 h 543"/>
                              <a:gd name="T68" fmla="+- 0 5631 1714"/>
                              <a:gd name="T69" fmla="*/ T68 w 3924"/>
                              <a:gd name="T70" fmla="+- 0 291 236"/>
                              <a:gd name="T71" fmla="*/ 291 h 543"/>
                              <a:gd name="T72" fmla="+- 0 5611 1714"/>
                              <a:gd name="T73" fmla="*/ T72 w 3924"/>
                              <a:gd name="T74" fmla="+- 0 263 236"/>
                              <a:gd name="T75" fmla="*/ 263 h 543"/>
                              <a:gd name="T76" fmla="+- 0 5583 1714"/>
                              <a:gd name="T77" fmla="*/ T76 w 3924"/>
                              <a:gd name="T78" fmla="+- 0 243 236"/>
                              <a:gd name="T79" fmla="*/ 243 h 543"/>
                              <a:gd name="T80" fmla="+- 0 5547 1714"/>
                              <a:gd name="T81" fmla="*/ T80 w 3924"/>
                              <a:gd name="T82" fmla="+- 0 236 236"/>
                              <a:gd name="T83" fmla="*/ 236 h 5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924" h="543">
                                <a:moveTo>
                                  <a:pt x="3833" y="0"/>
                                </a:moveTo>
                                <a:lnTo>
                                  <a:pt x="90" y="0"/>
                                </a:lnTo>
                                <a:lnTo>
                                  <a:pt x="55" y="7"/>
                                </a:lnTo>
                                <a:lnTo>
                                  <a:pt x="27" y="27"/>
                                </a:lnTo>
                                <a:lnTo>
                                  <a:pt x="7" y="55"/>
                                </a:lnTo>
                                <a:lnTo>
                                  <a:pt x="0" y="91"/>
                                </a:lnTo>
                                <a:lnTo>
                                  <a:pt x="0" y="453"/>
                                </a:lnTo>
                                <a:lnTo>
                                  <a:pt x="7" y="488"/>
                                </a:lnTo>
                                <a:lnTo>
                                  <a:pt x="27" y="516"/>
                                </a:lnTo>
                                <a:lnTo>
                                  <a:pt x="55" y="536"/>
                                </a:lnTo>
                                <a:lnTo>
                                  <a:pt x="90" y="543"/>
                                </a:lnTo>
                                <a:lnTo>
                                  <a:pt x="3833" y="543"/>
                                </a:lnTo>
                                <a:lnTo>
                                  <a:pt x="3869" y="536"/>
                                </a:lnTo>
                                <a:lnTo>
                                  <a:pt x="3897" y="516"/>
                                </a:lnTo>
                                <a:lnTo>
                                  <a:pt x="3917" y="488"/>
                                </a:lnTo>
                                <a:lnTo>
                                  <a:pt x="3924" y="453"/>
                                </a:lnTo>
                                <a:lnTo>
                                  <a:pt x="3924" y="91"/>
                                </a:lnTo>
                                <a:lnTo>
                                  <a:pt x="3917" y="55"/>
                                </a:lnTo>
                                <a:lnTo>
                                  <a:pt x="3897" y="27"/>
                                </a:lnTo>
                                <a:lnTo>
                                  <a:pt x="3869" y="7"/>
                                </a:lnTo>
                                <a:lnTo>
                                  <a:pt x="3833" y="0"/>
                                </a:lnTo>
                                <a:close/>
                              </a:path>
                            </a:pathLst>
                          </a:custGeom>
                          <a:solidFill>
                            <a:srgbClr val="A4C24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2" name="Freeform 82"/>
                        <wps:cNvSpPr>
                          <a:spLocks/>
                        </wps:cNvSpPr>
                        <wps:spPr bwMode="auto">
                          <a:xfrm>
                            <a:off x="1714" y="235"/>
                            <a:ext cx="3924" cy="543"/>
                          </a:xfrm>
                          <a:custGeom>
                            <a:avLst/>
                            <a:gdLst>
                              <a:gd name="T0" fmla="+- 0 1714 1714"/>
                              <a:gd name="T1" fmla="*/ T0 w 3924"/>
                              <a:gd name="T2" fmla="+- 0 327 236"/>
                              <a:gd name="T3" fmla="*/ 327 h 543"/>
                              <a:gd name="T4" fmla="+- 0 1721 1714"/>
                              <a:gd name="T5" fmla="*/ T4 w 3924"/>
                              <a:gd name="T6" fmla="+- 0 291 236"/>
                              <a:gd name="T7" fmla="*/ 291 h 543"/>
                              <a:gd name="T8" fmla="+- 0 1741 1714"/>
                              <a:gd name="T9" fmla="*/ T8 w 3924"/>
                              <a:gd name="T10" fmla="+- 0 263 236"/>
                              <a:gd name="T11" fmla="*/ 263 h 543"/>
                              <a:gd name="T12" fmla="+- 0 1769 1714"/>
                              <a:gd name="T13" fmla="*/ T12 w 3924"/>
                              <a:gd name="T14" fmla="+- 0 243 236"/>
                              <a:gd name="T15" fmla="*/ 243 h 543"/>
                              <a:gd name="T16" fmla="+- 0 1804 1714"/>
                              <a:gd name="T17" fmla="*/ T16 w 3924"/>
                              <a:gd name="T18" fmla="+- 0 236 236"/>
                              <a:gd name="T19" fmla="*/ 236 h 543"/>
                              <a:gd name="T20" fmla="+- 0 5547 1714"/>
                              <a:gd name="T21" fmla="*/ T20 w 3924"/>
                              <a:gd name="T22" fmla="+- 0 236 236"/>
                              <a:gd name="T23" fmla="*/ 236 h 543"/>
                              <a:gd name="T24" fmla="+- 0 5583 1714"/>
                              <a:gd name="T25" fmla="*/ T24 w 3924"/>
                              <a:gd name="T26" fmla="+- 0 243 236"/>
                              <a:gd name="T27" fmla="*/ 243 h 543"/>
                              <a:gd name="T28" fmla="+- 0 5611 1714"/>
                              <a:gd name="T29" fmla="*/ T28 w 3924"/>
                              <a:gd name="T30" fmla="+- 0 263 236"/>
                              <a:gd name="T31" fmla="*/ 263 h 543"/>
                              <a:gd name="T32" fmla="+- 0 5631 1714"/>
                              <a:gd name="T33" fmla="*/ T32 w 3924"/>
                              <a:gd name="T34" fmla="+- 0 291 236"/>
                              <a:gd name="T35" fmla="*/ 291 h 543"/>
                              <a:gd name="T36" fmla="+- 0 5638 1714"/>
                              <a:gd name="T37" fmla="*/ T36 w 3924"/>
                              <a:gd name="T38" fmla="+- 0 327 236"/>
                              <a:gd name="T39" fmla="*/ 327 h 543"/>
                              <a:gd name="T40" fmla="+- 0 5638 1714"/>
                              <a:gd name="T41" fmla="*/ T40 w 3924"/>
                              <a:gd name="T42" fmla="+- 0 689 236"/>
                              <a:gd name="T43" fmla="*/ 689 h 543"/>
                              <a:gd name="T44" fmla="+- 0 5631 1714"/>
                              <a:gd name="T45" fmla="*/ T44 w 3924"/>
                              <a:gd name="T46" fmla="+- 0 724 236"/>
                              <a:gd name="T47" fmla="*/ 724 h 543"/>
                              <a:gd name="T48" fmla="+- 0 5611 1714"/>
                              <a:gd name="T49" fmla="*/ T48 w 3924"/>
                              <a:gd name="T50" fmla="+- 0 752 236"/>
                              <a:gd name="T51" fmla="*/ 752 h 543"/>
                              <a:gd name="T52" fmla="+- 0 5583 1714"/>
                              <a:gd name="T53" fmla="*/ T52 w 3924"/>
                              <a:gd name="T54" fmla="+- 0 772 236"/>
                              <a:gd name="T55" fmla="*/ 772 h 543"/>
                              <a:gd name="T56" fmla="+- 0 5547 1714"/>
                              <a:gd name="T57" fmla="*/ T56 w 3924"/>
                              <a:gd name="T58" fmla="+- 0 779 236"/>
                              <a:gd name="T59" fmla="*/ 779 h 543"/>
                              <a:gd name="T60" fmla="+- 0 1804 1714"/>
                              <a:gd name="T61" fmla="*/ T60 w 3924"/>
                              <a:gd name="T62" fmla="+- 0 779 236"/>
                              <a:gd name="T63" fmla="*/ 779 h 543"/>
                              <a:gd name="T64" fmla="+- 0 1769 1714"/>
                              <a:gd name="T65" fmla="*/ T64 w 3924"/>
                              <a:gd name="T66" fmla="+- 0 772 236"/>
                              <a:gd name="T67" fmla="*/ 772 h 543"/>
                              <a:gd name="T68" fmla="+- 0 1741 1714"/>
                              <a:gd name="T69" fmla="*/ T68 w 3924"/>
                              <a:gd name="T70" fmla="+- 0 752 236"/>
                              <a:gd name="T71" fmla="*/ 752 h 543"/>
                              <a:gd name="T72" fmla="+- 0 1721 1714"/>
                              <a:gd name="T73" fmla="*/ T72 w 3924"/>
                              <a:gd name="T74" fmla="+- 0 724 236"/>
                              <a:gd name="T75" fmla="*/ 724 h 543"/>
                              <a:gd name="T76" fmla="+- 0 1714 1714"/>
                              <a:gd name="T77" fmla="*/ T76 w 3924"/>
                              <a:gd name="T78" fmla="+- 0 689 236"/>
                              <a:gd name="T79" fmla="*/ 689 h 543"/>
                              <a:gd name="T80" fmla="+- 0 1714 1714"/>
                              <a:gd name="T81" fmla="*/ T80 w 3924"/>
                              <a:gd name="T82" fmla="+- 0 327 236"/>
                              <a:gd name="T83" fmla="*/ 327 h 5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924" h="543">
                                <a:moveTo>
                                  <a:pt x="0" y="91"/>
                                </a:moveTo>
                                <a:lnTo>
                                  <a:pt x="7" y="55"/>
                                </a:lnTo>
                                <a:lnTo>
                                  <a:pt x="27" y="27"/>
                                </a:lnTo>
                                <a:lnTo>
                                  <a:pt x="55" y="7"/>
                                </a:lnTo>
                                <a:lnTo>
                                  <a:pt x="90" y="0"/>
                                </a:lnTo>
                                <a:lnTo>
                                  <a:pt x="3833" y="0"/>
                                </a:lnTo>
                                <a:lnTo>
                                  <a:pt x="3869" y="7"/>
                                </a:lnTo>
                                <a:lnTo>
                                  <a:pt x="3897" y="27"/>
                                </a:lnTo>
                                <a:lnTo>
                                  <a:pt x="3917" y="55"/>
                                </a:lnTo>
                                <a:lnTo>
                                  <a:pt x="3924" y="91"/>
                                </a:lnTo>
                                <a:lnTo>
                                  <a:pt x="3924" y="453"/>
                                </a:lnTo>
                                <a:lnTo>
                                  <a:pt x="3917" y="488"/>
                                </a:lnTo>
                                <a:lnTo>
                                  <a:pt x="3897" y="516"/>
                                </a:lnTo>
                                <a:lnTo>
                                  <a:pt x="3869" y="536"/>
                                </a:lnTo>
                                <a:lnTo>
                                  <a:pt x="3833" y="543"/>
                                </a:lnTo>
                                <a:lnTo>
                                  <a:pt x="90" y="543"/>
                                </a:lnTo>
                                <a:lnTo>
                                  <a:pt x="55" y="536"/>
                                </a:lnTo>
                                <a:lnTo>
                                  <a:pt x="27" y="516"/>
                                </a:lnTo>
                                <a:lnTo>
                                  <a:pt x="7" y="488"/>
                                </a:lnTo>
                                <a:lnTo>
                                  <a:pt x="0" y="453"/>
                                </a:lnTo>
                                <a:lnTo>
                                  <a:pt x="0" y="91"/>
                                </a:lnTo>
                                <a:close/>
                              </a:path>
                            </a:pathLst>
                          </a:custGeom>
                          <a:noFill/>
                          <a:ln w="25400">
                            <a:solidFill>
                              <a:srgbClr val="788E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3" name="Text Box 83"/>
                        <wps:cNvSpPr txBox="1">
                          <a:spLocks noChangeArrowheads="1"/>
                        </wps:cNvSpPr>
                        <wps:spPr bwMode="auto">
                          <a:xfrm>
                            <a:off x="1694" y="215"/>
                            <a:ext cx="3964" cy="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0CEA4B" w14:textId="77777777" w:rsidR="00A879A6" w:rsidRDefault="00A879A6" w:rsidP="001D4F8E">
                              <w:pPr>
                                <w:spacing w:before="138"/>
                                <w:ind w:left="210"/>
                                <w:rPr>
                                  <w:sz w:val="24"/>
                                </w:rPr>
                              </w:pPr>
                              <w:bookmarkStart w:id="40" w:name="_Toc523868477"/>
                              <w:bookmarkStart w:id="41" w:name="_Toc1333745"/>
                              <w:bookmarkStart w:id="42" w:name="_Toc1413192"/>
                              <w:r w:rsidRPr="00EA6871">
                                <w:rPr>
                                  <w:rStyle w:val="Ttulo2Car"/>
                                </w:rPr>
                                <w:t>Observación de teorías y/o modelos</w:t>
                              </w:r>
                              <w:bookmarkEnd w:id="40"/>
                              <w:bookmarkEnd w:id="41"/>
                              <w:bookmarkEnd w:id="42"/>
                              <w:r>
                                <w:rPr>
                                  <w:color w:val="FFFFFF"/>
                                </w:rPr>
                                <w:t xml:space="preserve"> </w:t>
                              </w:r>
                              <w:r>
                                <w:rPr>
                                  <w:color w:val="C00000"/>
                                  <w:sz w:val="24"/>
                                </w:rPr>
                                <w:t>C1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6655B5D" id="Group 80" o:spid="_x0000_s1226" style="position:absolute;left:0;text-align:left;margin-left:84.7pt;margin-top:10.8pt;width:198.2pt;height:29.15pt;z-index:252257280;mso-wrap-distance-left:0;mso-wrap-distance-right:0;mso-position-horizontal-relative:page;mso-position-vertical-relative:text" coordorigin="1694,216" coordsize="3964,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">
                <v:shape id="Freeform 81" o:spid="_x0000_s1227" style="position:absolute;left:1714;top:235;width:3924;height:543;visibility:visible;mso-wrap-style:square;v-text-anchor:top" coordsize="3924,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" path="m3833,l90,,55,7,27,27,7,55,,91,,453r7,35l27,516r28,20l90,543r3743,l3869,536r28,-20l3917,488r7,-35l3924,91r-7,-36l3897,27,3869,7,3833,xe" fillcolor="#a4c248" stroked="f">
                  <v:path arrowok="t" o:connecttype="custom" o:connectlocs="3833,236;90,236;55,243;27,263;7,291;0,327;0,689;7,724;27,752;55,772;90,779;3833,779;3869,772;3897,752;3917,724;3924,689;3924,327;3917,291;3897,263;3869,243;3833,236" o:connectangles="0,0,0,0,0,0,0,0,0,0,0,0,0,0,0,0,0,0,0,0,0"/>
                </v:shape>
                <v:shape id="Freeform 82" o:spid="_x0000_s1228" style="position:absolute;left:1714;top:235;width:3924;height:543;visibility:visible;mso-wrap-style:square;v-text-anchor:top" coordsize="3924,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" path="m,91l7,55,27,27,55,7,90,,3833,r36,7l3897,27r20,28l3924,91r,362l3917,488r-20,28l3869,536r-36,7l90,543,55,536,27,516,7,488,,453,,91xe" filled="f" strokecolor="#788e33" strokeweight="2pt">
                  <v:path arrowok="t" o:connecttype="custom" o:connectlocs="0,327;7,291;27,263;55,243;90,236;3833,236;3869,243;3897,263;3917,291;3924,327;3924,689;3917,724;3897,752;3869,772;3833,779;90,779;55,772;27,752;7,724;0,689;0,327" o:connectangles="0,0,0,0,0,0,0,0,0,0,0,0,0,0,0,0,0,0,0,0,0"/>
                </v:shape>
                <v:shape id="Text Box 83" o:spid="_x0000_s1229" type="#_x0000_t202" style="position:absolute;left:1694;top:215;width:3964;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DbxQAAANwAAAAPAAAAZHJzL2Rvd25yZXYueG1sRI9Ba8JA&#10;FITvBf/D8gRvdaOl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DnUGDbxQAAANwAAAAP&#10;AAAAAAAAAAAAAAAAAAcCAABkcnMvZG93bnJldi54bWxQSwUGAAAAAAMAAwC3AAAA+QIAAAAA&#10;" filled="f" stroked="f">
                  <v:textbox inset="0,0,0,0">
                    <w:txbxContent>
                      <w:p w14:paraId="360CEA4B" w14:textId="77777777" w:rsidR="00A879A6" w:rsidRDefault="00A879A6" w:rsidP="001D4F8E">
                        <w:pPr>
                          <w:spacing w:before="138"/>
                          <w:ind w:left="210"/>
                          <w:rPr>
                            <w:sz w:val="24"/>
                          </w:rPr>
                        </w:pPr>
                        <w:bookmarkStart w:id="51" w:name="_Toc523868477"/>
                        <w:bookmarkStart w:id="52" w:name="_Toc1333745"/>
                        <w:bookmarkStart w:id="53" w:name="_Toc1413192"/>
                        <w:r w:rsidRPr="00EA6871">
                          <w:rPr>
                            <w:rStyle w:val="Ttulo2Car"/>
                          </w:rPr>
                          <w:t>Observación de teorías y/o modelos</w:t>
                        </w:r>
                        <w:bookmarkEnd w:id="51"/>
                        <w:bookmarkEnd w:id="52"/>
                        <w:bookmarkEnd w:id="53"/>
                        <w:r>
                          <w:rPr>
                            <w:color w:val="FFFFFF"/>
                          </w:rPr>
                          <w:t xml:space="preserve"> </w:t>
                        </w:r>
                        <w:r>
                          <w:rPr>
                            <w:color w:val="C00000"/>
                            <w:sz w:val="24"/>
                          </w:rPr>
                          <w:t>C1</w:t>
                        </w:r>
                      </w:p>
                    </w:txbxContent>
                  </v:textbox>
                </v:shape>
                <w10:wrap type="topAndBottom" anchorx="page"/>
              </v:group>
            </w:pict>
          </mc:Fallback>
        </mc:AlternateContent>
      </w:r>
    </w:p>
    <w:p w14:paraId="131064CB" w14:textId="77777777" w:rsidR="001D4F8E" w:rsidRPr="00741F2E" w:rsidRDefault="001D4F8E" w:rsidP="001D4F8E">
      <w:pPr>
        <w:spacing w:line="276" w:lineRule="auto"/>
        <w:ind w:right="616"/>
        <w:jc w:val="both"/>
        <w:rPr>
          <w:rFonts w:cstheme="minorHAnsi"/>
          <w:b/>
          <w:i/>
          <w:sz w:val="24"/>
          <w:szCs w:val="24"/>
          <w:lang w:val="es-ES" w:bidi="es-ES"/>
        </w:rPr>
      </w:pPr>
      <w:r w:rsidRPr="00741F2E">
        <w:rPr>
          <w:rFonts w:cstheme="minorHAnsi"/>
          <w:sz w:val="24"/>
          <w:szCs w:val="24"/>
          <w:lang w:val="es-ES" w:bidi="es-ES"/>
        </w:rPr>
        <w:t xml:space="preserve">Comienza otra aventura en el procesamiento, la primera HCP es nuevamente </w:t>
      </w:r>
      <w:r w:rsidRPr="00741F2E">
        <w:rPr>
          <w:rFonts w:cstheme="minorHAnsi"/>
          <w:b/>
          <w:i/>
          <w:sz w:val="24"/>
          <w:szCs w:val="24"/>
          <w:lang w:val="es-ES" w:bidi="es-ES"/>
        </w:rPr>
        <w:t>observar</w:t>
      </w:r>
    </w:p>
    <w:p w14:paraId="76F777DD" w14:textId="77777777" w:rsidR="001D4F8E" w:rsidRPr="00741F2E" w:rsidRDefault="001D4F8E" w:rsidP="001D4F8E">
      <w:pPr>
        <w:spacing w:line="276" w:lineRule="auto"/>
        <w:ind w:right="616"/>
        <w:jc w:val="both"/>
        <w:rPr>
          <w:rFonts w:cstheme="minorHAnsi"/>
          <w:sz w:val="24"/>
          <w:szCs w:val="24"/>
          <w:lang w:val="es-ES" w:bidi="es-ES"/>
        </w:rPr>
      </w:pPr>
      <w:r w:rsidRPr="00741F2E">
        <w:rPr>
          <w:rFonts w:cstheme="minorHAnsi"/>
          <w:sz w:val="24"/>
          <w:szCs w:val="24"/>
          <w:lang w:val="es-ES" w:bidi="es-ES"/>
        </w:rPr>
        <w:t>[C1]. Pero ahora observa a través de teorías y modelos (construcciones que extrajo de lo</w:t>
      </w:r>
    </w:p>
    <w:p w14:paraId="0EBE5B5D" w14:textId="77777777" w:rsidR="001D4F8E" w:rsidRPr="00741F2E" w:rsidRDefault="001D4F8E" w:rsidP="001D4F8E">
      <w:pPr>
        <w:spacing w:line="276" w:lineRule="auto"/>
        <w:ind w:right="616"/>
        <w:jc w:val="both"/>
        <w:rPr>
          <w:rFonts w:cstheme="minorHAnsi"/>
          <w:sz w:val="24"/>
          <w:szCs w:val="24"/>
          <w:lang w:val="es-ES" w:bidi="es-ES"/>
        </w:rPr>
      </w:pPr>
      <w:r w:rsidRPr="00741F2E">
        <w:rPr>
          <w:rFonts w:cstheme="minorHAnsi"/>
          <w:sz w:val="24"/>
          <w:szCs w:val="24"/>
          <w:lang w:val="es-ES" w:bidi="es-ES"/>
        </w:rPr>
        <w:t>real y que le permiten regresar a ella para “dominarla”, diría Popper en su metáfora de las “redes”.) La importancia que quiero señalar de esta C1 es que la visión disciplinar es diferente de la visión transdisciplinar al momento de experienciar C1.</w:t>
      </w:r>
    </w:p>
    <w:p w14:paraId="37C3BEDA" w14:textId="77777777" w:rsidR="001D4F8E" w:rsidRPr="00741F2E" w:rsidRDefault="001D4F8E" w:rsidP="001D4F8E">
      <w:pPr>
        <w:spacing w:line="276" w:lineRule="auto"/>
        <w:ind w:right="616"/>
        <w:jc w:val="both"/>
        <w:rPr>
          <w:rFonts w:cstheme="minorHAnsi"/>
          <w:sz w:val="24"/>
          <w:szCs w:val="24"/>
          <w:lang w:val="es-ES" w:bidi="es-ES"/>
        </w:rPr>
      </w:pPr>
      <w:r w:rsidRPr="00741F2E">
        <w:rPr>
          <w:rFonts w:cstheme="minorHAnsi"/>
          <w:sz w:val="24"/>
          <w:szCs w:val="24"/>
          <w:lang w:val="es-ES" w:bidi="es-ES"/>
        </w:rPr>
        <w:t xml:space="preserve">Las HCP en la espiral-C1-C7 nos proporcionan la experiencia de “procesar”, en un flujo de ida y vuelta, </w:t>
      </w:r>
      <w:r w:rsidRPr="00741F2E">
        <w:rPr>
          <w:rFonts w:cstheme="minorHAnsi"/>
          <w:i/>
          <w:sz w:val="24"/>
          <w:szCs w:val="24"/>
          <w:lang w:val="es-ES" w:bidi="es-ES"/>
        </w:rPr>
        <w:t>nuestra relación con lo real</w:t>
      </w:r>
      <w:r w:rsidRPr="00741F2E">
        <w:rPr>
          <w:rFonts w:cstheme="minorHAnsi"/>
          <w:sz w:val="24"/>
          <w:szCs w:val="24"/>
          <w:lang w:val="es-ES" w:bidi="es-ES"/>
        </w:rPr>
        <w:t>, de una manera diferente.</w:t>
      </w:r>
    </w:p>
    <w:p w14:paraId="6B7D7048" w14:textId="77777777" w:rsidR="001D4F8E" w:rsidRPr="00741F2E" w:rsidRDefault="001D4F8E" w:rsidP="001D4F8E">
      <w:pPr>
        <w:spacing w:line="276" w:lineRule="auto"/>
        <w:ind w:right="616"/>
        <w:jc w:val="both"/>
        <w:rPr>
          <w:rFonts w:cstheme="minorHAnsi"/>
          <w:sz w:val="24"/>
          <w:szCs w:val="24"/>
          <w:lang w:val="es-ES" w:bidi="es-ES"/>
        </w:rPr>
      </w:pPr>
      <w:r w:rsidRPr="00741F2E">
        <w:rPr>
          <w:rFonts w:cstheme="minorHAnsi"/>
          <w:b/>
          <w:i/>
          <w:sz w:val="24"/>
          <w:szCs w:val="24"/>
          <w:lang w:val="es-ES" w:bidi="es-ES"/>
        </w:rPr>
        <w:t xml:space="preserve">Teorizamos </w:t>
      </w:r>
      <w:r w:rsidRPr="00741F2E">
        <w:rPr>
          <w:rFonts w:cstheme="minorHAnsi"/>
          <w:sz w:val="24"/>
          <w:szCs w:val="24"/>
          <w:lang w:val="es-ES" w:bidi="es-ES"/>
        </w:rPr>
        <w:t xml:space="preserve">la </w:t>
      </w:r>
      <w:r w:rsidRPr="00741F2E">
        <w:rPr>
          <w:rFonts w:cstheme="minorHAnsi"/>
          <w:b/>
          <w:i/>
          <w:sz w:val="24"/>
          <w:szCs w:val="24"/>
          <w:lang w:val="es-ES" w:bidi="es-ES"/>
        </w:rPr>
        <w:t xml:space="preserve">realidad, </w:t>
      </w:r>
      <w:r w:rsidRPr="00741F2E">
        <w:rPr>
          <w:rFonts w:cstheme="minorHAnsi"/>
          <w:sz w:val="24"/>
          <w:szCs w:val="24"/>
          <w:lang w:val="es-ES" w:bidi="es-ES"/>
        </w:rPr>
        <w:t xml:space="preserve">en tanto </w:t>
      </w:r>
      <w:r w:rsidRPr="00741F2E">
        <w:rPr>
          <w:rFonts w:cstheme="minorHAnsi"/>
          <w:sz w:val="24"/>
          <w:szCs w:val="24"/>
          <w:u w:val="single"/>
          <w:lang w:val="es-ES" w:bidi="es-ES"/>
        </w:rPr>
        <w:t>sistema complejo</w:t>
      </w:r>
      <w:r w:rsidRPr="00741F2E">
        <w:rPr>
          <w:rFonts w:cstheme="minorHAnsi"/>
          <w:sz w:val="24"/>
          <w:szCs w:val="24"/>
          <w:lang w:val="es-ES" w:bidi="es-ES"/>
        </w:rPr>
        <w:t xml:space="preserve"> o simplemente “complejidad”,</w:t>
      </w:r>
      <w:r>
        <w:rPr>
          <w:rFonts w:cstheme="minorHAnsi"/>
          <w:sz w:val="24"/>
          <w:szCs w:val="24"/>
          <w:lang w:val="es-ES" w:bidi="es-ES"/>
        </w:rPr>
        <w:t xml:space="preserve"> </w:t>
      </w:r>
      <w:r w:rsidRPr="00741F2E">
        <w:rPr>
          <w:rFonts w:cstheme="minorHAnsi"/>
          <w:sz w:val="24"/>
          <w:szCs w:val="24"/>
          <w:lang w:val="es-ES" w:bidi="es-ES"/>
        </w:rPr>
        <w:t xml:space="preserve">en el sentido de ser un conjunto interdependiente de relaciones (tejido/complexus). Hacemos un “constructo abstracto” de ella, mediante códigos o lenguajes que encriptan nuestros puntos de vista, desde los más subjetivos hasta los más objetivos. Por ello tenemos teorías y modelos personales (más subjetivos) para </w:t>
      </w:r>
      <w:r w:rsidRPr="00741F2E">
        <w:rPr>
          <w:rFonts w:cstheme="minorHAnsi"/>
          <w:i/>
          <w:sz w:val="24"/>
          <w:szCs w:val="24"/>
          <w:lang w:val="es-ES" w:bidi="es-ES"/>
        </w:rPr>
        <w:t xml:space="preserve">dirigir nuestra vida funcionalmente </w:t>
      </w:r>
      <w:r w:rsidRPr="00741F2E">
        <w:rPr>
          <w:rFonts w:cstheme="minorHAnsi"/>
          <w:sz w:val="24"/>
          <w:szCs w:val="24"/>
          <w:lang w:val="es-ES" w:bidi="es-ES"/>
        </w:rPr>
        <w:t xml:space="preserve">y convivir con la de aquellos que amamos. La teoría y el modelo transdisciplinar son un ejemplo. (Campirán 2005: </w:t>
      </w:r>
      <w:r w:rsidRPr="00741F2E">
        <w:rPr>
          <w:rFonts w:cstheme="minorHAnsi"/>
          <w:i/>
          <w:sz w:val="24"/>
          <w:szCs w:val="24"/>
          <w:lang w:val="es-ES" w:bidi="es-ES"/>
        </w:rPr>
        <w:t>Prefacio</w:t>
      </w:r>
      <w:r w:rsidRPr="00741F2E">
        <w:rPr>
          <w:rFonts w:cstheme="minorHAnsi"/>
          <w:sz w:val="24"/>
          <w:szCs w:val="24"/>
          <w:lang w:val="es-ES" w:bidi="es-ES"/>
        </w:rPr>
        <w:t>.)</w:t>
      </w:r>
    </w:p>
    <w:p w14:paraId="4649781C" w14:textId="77777777" w:rsidR="001D4F8E" w:rsidRDefault="001D4F8E" w:rsidP="001D4F8E">
      <w:pPr>
        <w:spacing w:line="276" w:lineRule="auto"/>
        <w:ind w:right="616"/>
        <w:jc w:val="both"/>
        <w:rPr>
          <w:rFonts w:cstheme="minorHAnsi"/>
          <w:sz w:val="24"/>
          <w:szCs w:val="24"/>
          <w:lang w:val="es-ES" w:bidi="es-ES"/>
        </w:rPr>
      </w:pPr>
    </w:p>
    <w:p w14:paraId="766DAC38" w14:textId="26DB5388" w:rsidR="001D4F8E" w:rsidRDefault="001D4F8E" w:rsidP="001D4F8E">
      <w:pPr>
        <w:spacing w:line="276" w:lineRule="auto"/>
        <w:ind w:right="616"/>
        <w:jc w:val="both"/>
        <w:rPr>
          <w:rFonts w:cstheme="minorHAnsi"/>
          <w:sz w:val="24"/>
          <w:szCs w:val="24"/>
          <w:lang w:bidi="es-ES"/>
        </w:rPr>
      </w:pPr>
      <w:r w:rsidRPr="00741F2E">
        <w:rPr>
          <w:rFonts w:cstheme="minorHAnsi"/>
          <w:sz w:val="24"/>
          <w:szCs w:val="24"/>
          <w:lang w:val="es-ES" w:bidi="es-ES"/>
        </w:rPr>
        <w:t xml:space="preserve">Sin embargo, la teoría y el modelo disciplinar son sesgos, más eficaces y seguros porque han delimitado su objeto; pero no nos sirven para dirigir nuestra vida más subjetiva. No obstante, son eficientes para la parte y forma de la realidad que </w:t>
      </w:r>
      <w:r w:rsidRPr="00741F2E">
        <w:rPr>
          <w:rFonts w:cstheme="minorHAnsi"/>
          <w:b/>
          <w:i/>
          <w:sz w:val="24"/>
          <w:szCs w:val="24"/>
          <w:lang w:val="es-ES" w:bidi="es-ES"/>
        </w:rPr>
        <w:t>representan</w:t>
      </w:r>
      <w:r w:rsidRPr="00741F2E">
        <w:rPr>
          <w:rFonts w:cstheme="minorHAnsi"/>
          <w:sz w:val="24"/>
          <w:szCs w:val="24"/>
          <w:lang w:val="es-ES" w:bidi="es-ES"/>
        </w:rPr>
        <w:t>. Las teorías y modelos son de aquella parte de la realidad que las disciplinas permiten comprender mejor para “dominarla”, de la manera más eficaz y eficiente (no sólo funcional). ¿Cómo empezamos a observar una teoría o un modelo? Básicamente nos auxiliamos de dos tipos estrategias para representar las abstracciones, ellas nos acercan a comprender las teorías y modelos de otros. Así se empieza, después construimos los nuestros. Estas estrategias son: (Hay guías en líneas para hacer ambos tipos de mapas.)</w:t>
      </w:r>
      <w:r w:rsidR="00E57973">
        <w:rPr>
          <w:rFonts w:cstheme="minorHAnsi"/>
          <w:sz w:val="24"/>
          <w:szCs w:val="24"/>
          <w:lang w:val="es-ES" w:bidi="es-ES"/>
        </w:rPr>
        <w:t xml:space="preserve"> </w:t>
      </w:r>
    </w:p>
    <w:p w14:paraId="6874E364" w14:textId="77777777" w:rsidR="001D4F8E" w:rsidRPr="00741F2E" w:rsidRDefault="001D4F8E" w:rsidP="001D4F8E">
      <w:pPr>
        <w:numPr>
          <w:ilvl w:val="0"/>
          <w:numId w:val="29"/>
        </w:numPr>
        <w:spacing w:line="276" w:lineRule="auto"/>
        <w:ind w:right="616"/>
        <w:jc w:val="both"/>
        <w:rPr>
          <w:rFonts w:cstheme="minorHAnsi"/>
          <w:sz w:val="24"/>
          <w:szCs w:val="24"/>
          <w:lang w:val="es-ES" w:bidi="es-ES"/>
        </w:rPr>
      </w:pPr>
      <w:r>
        <w:rPr>
          <w:rFonts w:cstheme="minorHAnsi"/>
          <w:noProof/>
          <w:sz w:val="24"/>
          <w:szCs w:val="24"/>
          <w:lang w:val="en-US"/>
        </w:rPr>
        <mc:AlternateContent>
          <mc:Choice Requires="wpg">
            <w:drawing>
              <wp:anchor distT="0" distB="0" distL="114300" distR="114300" simplePos="0" relativeHeight="252260352" behindDoc="0" locked="0" layoutInCell="1" allowOverlap="1" wp14:anchorId="11786A40" wp14:editId="5390D3D8">
                <wp:simplePos x="0" y="0"/>
                <wp:positionH relativeFrom="page">
                  <wp:posOffset>6936740</wp:posOffset>
                </wp:positionH>
                <wp:positionV relativeFrom="paragraph">
                  <wp:posOffset>47625</wp:posOffset>
                </wp:positionV>
                <wp:extent cx="581025" cy="409575"/>
                <wp:effectExtent l="0" t="0" r="0" b="0"/>
                <wp:wrapSquare wrapText="bothSides"/>
                <wp:docPr id="57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77"/>
                          <a:chExt cx="915" cy="645"/>
                        </a:xfrm>
                      </wpg:grpSpPr>
                      <wps:wsp>
                        <wps:cNvPr id="578" name="Freeform 128"/>
                        <wps:cNvSpPr>
                          <a:spLocks/>
                        </wps:cNvSpPr>
                        <wps:spPr bwMode="auto">
                          <a:xfrm>
                            <a:off x="10932" y="77"/>
                            <a:ext cx="915" cy="645"/>
                          </a:xfrm>
                          <a:custGeom>
                            <a:avLst/>
                            <a:gdLst>
                              <a:gd name="T0" fmla="+- 0 11271 10932"/>
                              <a:gd name="T1" fmla="*/ T0 w 915"/>
                              <a:gd name="T2" fmla="+- 0 77 77"/>
                              <a:gd name="T3" fmla="*/ 77 h 645"/>
                              <a:gd name="T4" fmla="+- 0 10932 10932"/>
                              <a:gd name="T5" fmla="*/ T4 w 915"/>
                              <a:gd name="T6" fmla="+- 0 400 77"/>
                              <a:gd name="T7" fmla="*/ 400 h 645"/>
                              <a:gd name="T8" fmla="+- 0 11271 10932"/>
                              <a:gd name="T9" fmla="*/ T8 w 915"/>
                              <a:gd name="T10" fmla="+- 0 722 77"/>
                              <a:gd name="T11" fmla="*/ 722 h 645"/>
                              <a:gd name="T12" fmla="+- 0 11271 10932"/>
                              <a:gd name="T13" fmla="*/ T12 w 915"/>
                              <a:gd name="T14" fmla="+- 0 562 77"/>
                              <a:gd name="T15" fmla="*/ 562 h 645"/>
                              <a:gd name="T16" fmla="+- 0 11847 10932"/>
                              <a:gd name="T17" fmla="*/ T16 w 915"/>
                              <a:gd name="T18" fmla="+- 0 562 77"/>
                              <a:gd name="T19" fmla="*/ 562 h 645"/>
                              <a:gd name="T20" fmla="+- 0 11847 10932"/>
                              <a:gd name="T21" fmla="*/ T20 w 915"/>
                              <a:gd name="T22" fmla="+- 0 238 77"/>
                              <a:gd name="T23" fmla="*/ 238 h 645"/>
                              <a:gd name="T24" fmla="+- 0 11271 10932"/>
                              <a:gd name="T25" fmla="*/ T24 w 915"/>
                              <a:gd name="T26" fmla="+- 0 238 77"/>
                              <a:gd name="T27" fmla="*/ 238 h 645"/>
                              <a:gd name="T28" fmla="+- 0 11271 10932"/>
                              <a:gd name="T29" fmla="*/ T28 w 915"/>
                              <a:gd name="T30" fmla="+- 0 77 77"/>
                              <a:gd name="T31" fmla="*/ 7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 name="Text Box 129"/>
                        <wps:cNvSpPr txBox="1">
                          <a:spLocks noChangeArrowheads="1"/>
                        </wps:cNvSpPr>
                        <wps:spPr bwMode="auto">
                          <a:xfrm>
                            <a:off x="10932" y="7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51364" w14:textId="77777777" w:rsidR="00A879A6" w:rsidRDefault="00A879A6" w:rsidP="001D4F8E">
                              <w:pPr>
                                <w:spacing w:before="158"/>
                                <w:ind w:left="263"/>
                              </w:pPr>
                              <w:r>
                                <w:rPr>
                                  <w:color w:val="FFFFFF"/>
                                </w:rPr>
                                <w:t>57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1786A40" id="Group 127" o:spid="_x0000_s1230" style="position:absolute;left:0;text-align:left;margin-left:546.2pt;margin-top:3.75pt;width:45.75pt;height:32.25pt;z-index:252260352;mso-position-horizontal-relative:page;mso-position-vertical-relative:text" coordorigin="10932,7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">
                <v:shape id="Freeform 128" o:spid="_x0000_s1231" style="position:absolute;left:10932;top:7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" path="m339,l,323,339,645r,-160l915,485r,-324l339,161,339,xe" fillcolor="#c0504d" stroked="f">
                  <v:path arrowok="t" o:connecttype="custom" o:connectlocs="339,77;0,400;339,722;339,562;915,562;915,238;339,238;339,77" o:connectangles="0,0,0,0,0,0,0,0"/>
                </v:shape>
                <v:shape id="Text Box 129" o:spid="_x0000_s1232" type="#_x0000_t202" style="position:absolute;left:10932;top:7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cW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CzbScWxQAAANwAAAAP&#10;AAAAAAAAAAAAAAAAAAcCAABkcnMvZG93bnJldi54bWxQSwUGAAAAAAMAAwC3AAAA+QIAAAAA&#10;" filled="f" stroked="f">
                  <v:textbox inset="0,0,0,0">
                    <w:txbxContent>
                      <w:p w14:paraId="28851364" w14:textId="77777777" w:rsidR="00A879A6" w:rsidRDefault="00A879A6" w:rsidP="001D4F8E">
                        <w:pPr>
                          <w:spacing w:before="158"/>
                          <w:ind w:left="263"/>
                        </w:pPr>
                        <w:r>
                          <w:rPr>
                            <w:color w:val="FFFFFF"/>
                          </w:rPr>
                          <w:t>57</w:t>
                        </w:r>
                      </w:p>
                    </w:txbxContent>
                  </v:textbox>
                </v:shape>
                <w10:wrap type="square" anchorx="page"/>
              </v:group>
            </w:pict>
          </mc:Fallback>
        </mc:AlternateContent>
      </w:r>
      <w:r w:rsidRPr="00741F2E">
        <w:rPr>
          <w:rFonts w:cstheme="minorHAnsi"/>
          <w:sz w:val="24"/>
          <w:szCs w:val="24"/>
          <w:lang w:val="es-ES" w:bidi="es-ES"/>
        </w:rPr>
        <w:t>Representaciones mentales: mapa mental.</w:t>
      </w:r>
    </w:p>
    <w:p w14:paraId="674467B1" w14:textId="77777777" w:rsidR="001D4F8E" w:rsidRPr="00741F2E" w:rsidRDefault="001D4F8E" w:rsidP="001D4F8E">
      <w:pPr>
        <w:numPr>
          <w:ilvl w:val="0"/>
          <w:numId w:val="29"/>
        </w:numPr>
        <w:spacing w:line="276" w:lineRule="auto"/>
        <w:ind w:right="616"/>
        <w:jc w:val="both"/>
        <w:rPr>
          <w:rFonts w:cstheme="minorHAnsi"/>
          <w:sz w:val="24"/>
          <w:szCs w:val="24"/>
          <w:lang w:val="es-ES" w:bidi="es-ES"/>
        </w:rPr>
      </w:pPr>
      <w:r w:rsidRPr="00741F2E">
        <w:rPr>
          <w:rFonts w:cstheme="minorHAnsi"/>
          <w:sz w:val="24"/>
          <w:szCs w:val="24"/>
          <w:lang w:val="es-ES" w:bidi="es-ES"/>
        </w:rPr>
        <w:t>Representaciones conceptuales: mapa conceptual.</w:t>
      </w:r>
    </w:p>
    <w:p w14:paraId="464ACE83" w14:textId="77777777" w:rsidR="001D4F8E" w:rsidRPr="00741F2E" w:rsidRDefault="001D4F8E" w:rsidP="001D4F8E">
      <w:pPr>
        <w:numPr>
          <w:ilvl w:val="0"/>
          <w:numId w:val="29"/>
        </w:numPr>
        <w:spacing w:line="276" w:lineRule="auto"/>
        <w:ind w:right="616"/>
        <w:jc w:val="both"/>
        <w:rPr>
          <w:rFonts w:cstheme="minorHAnsi"/>
          <w:sz w:val="24"/>
          <w:szCs w:val="24"/>
          <w:lang w:val="es-ES" w:bidi="es-ES"/>
        </w:rPr>
      </w:pPr>
      <w:r w:rsidRPr="00741F2E">
        <w:rPr>
          <w:rFonts w:cstheme="minorHAnsi"/>
          <w:sz w:val="24"/>
          <w:szCs w:val="24"/>
          <w:lang w:val="es-ES" w:bidi="es-ES"/>
        </w:rPr>
        <w:t>Representaciones de la RED o tejido que hacen los conceptos clave hacia las afirmaciones centrales de la teoría y/o modelo.</w:t>
      </w:r>
    </w:p>
    <w:p w14:paraId="64C43D38" w14:textId="47204579" w:rsidR="001D4F8E" w:rsidRDefault="001D4F8E" w:rsidP="001D4F8E">
      <w:pPr>
        <w:spacing w:line="276" w:lineRule="auto"/>
        <w:ind w:right="616"/>
        <w:jc w:val="both"/>
        <w:rPr>
          <w:rFonts w:cstheme="minorHAnsi"/>
          <w:sz w:val="24"/>
          <w:szCs w:val="24"/>
          <w:lang w:val="es-ES" w:bidi="es-ES"/>
        </w:rPr>
      </w:pPr>
      <w:r>
        <w:rPr>
          <w:rFonts w:cstheme="minorHAnsi"/>
          <w:noProof/>
          <w:sz w:val="24"/>
          <w:szCs w:val="24"/>
          <w:lang w:val="en-US"/>
        </w:rPr>
        <mc:AlternateContent>
          <mc:Choice Requires="wpg">
            <w:drawing>
              <wp:anchor distT="0" distB="0" distL="0" distR="0" simplePos="0" relativeHeight="252259328" behindDoc="0" locked="0" layoutInCell="1" allowOverlap="1" wp14:anchorId="761BE0F4" wp14:editId="2691E887">
                <wp:simplePos x="0" y="0"/>
                <wp:positionH relativeFrom="page">
                  <wp:posOffset>567690</wp:posOffset>
                </wp:positionH>
                <wp:positionV relativeFrom="paragraph">
                  <wp:posOffset>337185</wp:posOffset>
                </wp:positionV>
                <wp:extent cx="2804160" cy="365760"/>
                <wp:effectExtent l="0" t="19050" r="0" b="0"/>
                <wp:wrapSquare wrapText="bothSides"/>
                <wp:docPr id="1021"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4160" cy="365760"/>
                          <a:chOff x="1681" y="255"/>
                          <a:chExt cx="4416" cy="576"/>
                        </a:xfrm>
                      </wpg:grpSpPr>
                      <wps:wsp>
                        <wps:cNvPr id="1022" name="Freeform 85"/>
                        <wps:cNvSpPr>
                          <a:spLocks/>
                        </wps:cNvSpPr>
                        <wps:spPr bwMode="auto">
                          <a:xfrm>
                            <a:off x="1701" y="274"/>
                            <a:ext cx="4376" cy="536"/>
                          </a:xfrm>
                          <a:custGeom>
                            <a:avLst/>
                            <a:gdLst>
                              <a:gd name="T0" fmla="+- 0 5988 1701"/>
                              <a:gd name="T1" fmla="*/ T0 w 4376"/>
                              <a:gd name="T2" fmla="+- 0 275 275"/>
                              <a:gd name="T3" fmla="*/ 275 h 536"/>
                              <a:gd name="T4" fmla="+- 0 1790 1701"/>
                              <a:gd name="T5" fmla="*/ T4 w 4376"/>
                              <a:gd name="T6" fmla="+- 0 275 275"/>
                              <a:gd name="T7" fmla="*/ 275 h 536"/>
                              <a:gd name="T8" fmla="+- 0 1756 1701"/>
                              <a:gd name="T9" fmla="*/ T8 w 4376"/>
                              <a:gd name="T10" fmla="+- 0 282 275"/>
                              <a:gd name="T11" fmla="*/ 282 h 536"/>
                              <a:gd name="T12" fmla="+- 0 1727 1701"/>
                              <a:gd name="T13" fmla="*/ T12 w 4376"/>
                              <a:gd name="T14" fmla="+- 0 301 275"/>
                              <a:gd name="T15" fmla="*/ 301 h 536"/>
                              <a:gd name="T16" fmla="+- 0 1708 1701"/>
                              <a:gd name="T17" fmla="*/ T16 w 4376"/>
                              <a:gd name="T18" fmla="+- 0 330 275"/>
                              <a:gd name="T19" fmla="*/ 330 h 536"/>
                              <a:gd name="T20" fmla="+- 0 1701 1701"/>
                              <a:gd name="T21" fmla="*/ T20 w 4376"/>
                              <a:gd name="T22" fmla="+- 0 364 275"/>
                              <a:gd name="T23" fmla="*/ 364 h 536"/>
                              <a:gd name="T24" fmla="+- 0 1701 1701"/>
                              <a:gd name="T25" fmla="*/ T24 w 4376"/>
                              <a:gd name="T26" fmla="+- 0 722 275"/>
                              <a:gd name="T27" fmla="*/ 722 h 536"/>
                              <a:gd name="T28" fmla="+- 0 1708 1701"/>
                              <a:gd name="T29" fmla="*/ T28 w 4376"/>
                              <a:gd name="T30" fmla="+- 0 756 275"/>
                              <a:gd name="T31" fmla="*/ 756 h 536"/>
                              <a:gd name="T32" fmla="+- 0 1727 1701"/>
                              <a:gd name="T33" fmla="*/ T32 w 4376"/>
                              <a:gd name="T34" fmla="+- 0 785 275"/>
                              <a:gd name="T35" fmla="*/ 785 h 536"/>
                              <a:gd name="T36" fmla="+- 0 1756 1701"/>
                              <a:gd name="T37" fmla="*/ T36 w 4376"/>
                              <a:gd name="T38" fmla="+- 0 804 275"/>
                              <a:gd name="T39" fmla="*/ 804 h 536"/>
                              <a:gd name="T40" fmla="+- 0 1790 1701"/>
                              <a:gd name="T41" fmla="*/ T40 w 4376"/>
                              <a:gd name="T42" fmla="+- 0 811 275"/>
                              <a:gd name="T43" fmla="*/ 811 h 536"/>
                              <a:gd name="T44" fmla="+- 0 5988 1701"/>
                              <a:gd name="T45" fmla="*/ T44 w 4376"/>
                              <a:gd name="T46" fmla="+- 0 811 275"/>
                              <a:gd name="T47" fmla="*/ 811 h 536"/>
                              <a:gd name="T48" fmla="+- 0 6022 1701"/>
                              <a:gd name="T49" fmla="*/ T48 w 4376"/>
                              <a:gd name="T50" fmla="+- 0 804 275"/>
                              <a:gd name="T51" fmla="*/ 804 h 536"/>
                              <a:gd name="T52" fmla="+- 0 6051 1701"/>
                              <a:gd name="T53" fmla="*/ T52 w 4376"/>
                              <a:gd name="T54" fmla="+- 0 785 275"/>
                              <a:gd name="T55" fmla="*/ 785 h 536"/>
                              <a:gd name="T56" fmla="+- 0 6070 1701"/>
                              <a:gd name="T57" fmla="*/ T56 w 4376"/>
                              <a:gd name="T58" fmla="+- 0 756 275"/>
                              <a:gd name="T59" fmla="*/ 756 h 536"/>
                              <a:gd name="T60" fmla="+- 0 6077 1701"/>
                              <a:gd name="T61" fmla="*/ T60 w 4376"/>
                              <a:gd name="T62" fmla="+- 0 722 275"/>
                              <a:gd name="T63" fmla="*/ 722 h 536"/>
                              <a:gd name="T64" fmla="+- 0 6077 1701"/>
                              <a:gd name="T65" fmla="*/ T64 w 4376"/>
                              <a:gd name="T66" fmla="+- 0 364 275"/>
                              <a:gd name="T67" fmla="*/ 364 h 536"/>
                              <a:gd name="T68" fmla="+- 0 6070 1701"/>
                              <a:gd name="T69" fmla="*/ T68 w 4376"/>
                              <a:gd name="T70" fmla="+- 0 330 275"/>
                              <a:gd name="T71" fmla="*/ 330 h 536"/>
                              <a:gd name="T72" fmla="+- 0 6051 1701"/>
                              <a:gd name="T73" fmla="*/ T72 w 4376"/>
                              <a:gd name="T74" fmla="+- 0 301 275"/>
                              <a:gd name="T75" fmla="*/ 301 h 536"/>
                              <a:gd name="T76" fmla="+- 0 6022 1701"/>
                              <a:gd name="T77" fmla="*/ T76 w 4376"/>
                              <a:gd name="T78" fmla="+- 0 282 275"/>
                              <a:gd name="T79" fmla="*/ 282 h 536"/>
                              <a:gd name="T80" fmla="+- 0 5988 1701"/>
                              <a:gd name="T81" fmla="*/ T80 w 4376"/>
                              <a:gd name="T82" fmla="+- 0 275 275"/>
                              <a:gd name="T83" fmla="*/ 275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76" h="536">
                                <a:moveTo>
                                  <a:pt x="4287" y="0"/>
                                </a:moveTo>
                                <a:lnTo>
                                  <a:pt x="89" y="0"/>
                                </a:lnTo>
                                <a:lnTo>
                                  <a:pt x="55" y="7"/>
                                </a:lnTo>
                                <a:lnTo>
                                  <a:pt x="26" y="26"/>
                                </a:lnTo>
                                <a:lnTo>
                                  <a:pt x="7" y="55"/>
                                </a:lnTo>
                                <a:lnTo>
                                  <a:pt x="0" y="89"/>
                                </a:lnTo>
                                <a:lnTo>
                                  <a:pt x="0" y="447"/>
                                </a:lnTo>
                                <a:lnTo>
                                  <a:pt x="7" y="481"/>
                                </a:lnTo>
                                <a:lnTo>
                                  <a:pt x="26" y="510"/>
                                </a:lnTo>
                                <a:lnTo>
                                  <a:pt x="55" y="529"/>
                                </a:lnTo>
                                <a:lnTo>
                                  <a:pt x="89" y="536"/>
                                </a:lnTo>
                                <a:lnTo>
                                  <a:pt x="4287" y="536"/>
                                </a:lnTo>
                                <a:lnTo>
                                  <a:pt x="4321" y="529"/>
                                </a:lnTo>
                                <a:lnTo>
                                  <a:pt x="4350" y="510"/>
                                </a:lnTo>
                                <a:lnTo>
                                  <a:pt x="4369" y="481"/>
                                </a:lnTo>
                                <a:lnTo>
                                  <a:pt x="4376" y="447"/>
                                </a:lnTo>
                                <a:lnTo>
                                  <a:pt x="4376" y="89"/>
                                </a:lnTo>
                                <a:lnTo>
                                  <a:pt x="4369" y="55"/>
                                </a:lnTo>
                                <a:lnTo>
                                  <a:pt x="4350" y="26"/>
                                </a:lnTo>
                                <a:lnTo>
                                  <a:pt x="4321" y="7"/>
                                </a:lnTo>
                                <a:lnTo>
                                  <a:pt x="4287" y="0"/>
                                </a:lnTo>
                                <a:close/>
                              </a:path>
                            </a:pathLst>
                          </a:custGeom>
                          <a:solidFill>
                            <a:srgbClr val="A4C24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 name="Freeform 86"/>
                        <wps:cNvSpPr>
                          <a:spLocks/>
                        </wps:cNvSpPr>
                        <wps:spPr bwMode="auto">
                          <a:xfrm>
                            <a:off x="1701" y="274"/>
                            <a:ext cx="4376" cy="536"/>
                          </a:xfrm>
                          <a:custGeom>
                            <a:avLst/>
                            <a:gdLst>
                              <a:gd name="T0" fmla="+- 0 1701 1701"/>
                              <a:gd name="T1" fmla="*/ T0 w 4376"/>
                              <a:gd name="T2" fmla="+- 0 364 275"/>
                              <a:gd name="T3" fmla="*/ 364 h 536"/>
                              <a:gd name="T4" fmla="+- 0 1708 1701"/>
                              <a:gd name="T5" fmla="*/ T4 w 4376"/>
                              <a:gd name="T6" fmla="+- 0 330 275"/>
                              <a:gd name="T7" fmla="*/ 330 h 536"/>
                              <a:gd name="T8" fmla="+- 0 1727 1701"/>
                              <a:gd name="T9" fmla="*/ T8 w 4376"/>
                              <a:gd name="T10" fmla="+- 0 301 275"/>
                              <a:gd name="T11" fmla="*/ 301 h 536"/>
                              <a:gd name="T12" fmla="+- 0 1756 1701"/>
                              <a:gd name="T13" fmla="*/ T12 w 4376"/>
                              <a:gd name="T14" fmla="+- 0 282 275"/>
                              <a:gd name="T15" fmla="*/ 282 h 536"/>
                              <a:gd name="T16" fmla="+- 0 1790 1701"/>
                              <a:gd name="T17" fmla="*/ T16 w 4376"/>
                              <a:gd name="T18" fmla="+- 0 275 275"/>
                              <a:gd name="T19" fmla="*/ 275 h 536"/>
                              <a:gd name="T20" fmla="+- 0 5988 1701"/>
                              <a:gd name="T21" fmla="*/ T20 w 4376"/>
                              <a:gd name="T22" fmla="+- 0 275 275"/>
                              <a:gd name="T23" fmla="*/ 275 h 536"/>
                              <a:gd name="T24" fmla="+- 0 6022 1701"/>
                              <a:gd name="T25" fmla="*/ T24 w 4376"/>
                              <a:gd name="T26" fmla="+- 0 282 275"/>
                              <a:gd name="T27" fmla="*/ 282 h 536"/>
                              <a:gd name="T28" fmla="+- 0 6051 1701"/>
                              <a:gd name="T29" fmla="*/ T28 w 4376"/>
                              <a:gd name="T30" fmla="+- 0 301 275"/>
                              <a:gd name="T31" fmla="*/ 301 h 536"/>
                              <a:gd name="T32" fmla="+- 0 6070 1701"/>
                              <a:gd name="T33" fmla="*/ T32 w 4376"/>
                              <a:gd name="T34" fmla="+- 0 330 275"/>
                              <a:gd name="T35" fmla="*/ 330 h 536"/>
                              <a:gd name="T36" fmla="+- 0 6077 1701"/>
                              <a:gd name="T37" fmla="*/ T36 w 4376"/>
                              <a:gd name="T38" fmla="+- 0 364 275"/>
                              <a:gd name="T39" fmla="*/ 364 h 536"/>
                              <a:gd name="T40" fmla="+- 0 6077 1701"/>
                              <a:gd name="T41" fmla="*/ T40 w 4376"/>
                              <a:gd name="T42" fmla="+- 0 722 275"/>
                              <a:gd name="T43" fmla="*/ 722 h 536"/>
                              <a:gd name="T44" fmla="+- 0 6070 1701"/>
                              <a:gd name="T45" fmla="*/ T44 w 4376"/>
                              <a:gd name="T46" fmla="+- 0 756 275"/>
                              <a:gd name="T47" fmla="*/ 756 h 536"/>
                              <a:gd name="T48" fmla="+- 0 6051 1701"/>
                              <a:gd name="T49" fmla="*/ T48 w 4376"/>
                              <a:gd name="T50" fmla="+- 0 785 275"/>
                              <a:gd name="T51" fmla="*/ 785 h 536"/>
                              <a:gd name="T52" fmla="+- 0 6022 1701"/>
                              <a:gd name="T53" fmla="*/ T52 w 4376"/>
                              <a:gd name="T54" fmla="+- 0 804 275"/>
                              <a:gd name="T55" fmla="*/ 804 h 536"/>
                              <a:gd name="T56" fmla="+- 0 5988 1701"/>
                              <a:gd name="T57" fmla="*/ T56 w 4376"/>
                              <a:gd name="T58" fmla="+- 0 811 275"/>
                              <a:gd name="T59" fmla="*/ 811 h 536"/>
                              <a:gd name="T60" fmla="+- 0 1790 1701"/>
                              <a:gd name="T61" fmla="*/ T60 w 4376"/>
                              <a:gd name="T62" fmla="+- 0 811 275"/>
                              <a:gd name="T63" fmla="*/ 811 h 536"/>
                              <a:gd name="T64" fmla="+- 0 1756 1701"/>
                              <a:gd name="T65" fmla="*/ T64 w 4376"/>
                              <a:gd name="T66" fmla="+- 0 804 275"/>
                              <a:gd name="T67" fmla="*/ 804 h 536"/>
                              <a:gd name="T68" fmla="+- 0 1727 1701"/>
                              <a:gd name="T69" fmla="*/ T68 w 4376"/>
                              <a:gd name="T70" fmla="+- 0 785 275"/>
                              <a:gd name="T71" fmla="*/ 785 h 536"/>
                              <a:gd name="T72" fmla="+- 0 1708 1701"/>
                              <a:gd name="T73" fmla="*/ T72 w 4376"/>
                              <a:gd name="T74" fmla="+- 0 756 275"/>
                              <a:gd name="T75" fmla="*/ 756 h 536"/>
                              <a:gd name="T76" fmla="+- 0 1701 1701"/>
                              <a:gd name="T77" fmla="*/ T76 w 4376"/>
                              <a:gd name="T78" fmla="+- 0 722 275"/>
                              <a:gd name="T79" fmla="*/ 722 h 536"/>
                              <a:gd name="T80" fmla="+- 0 1701 1701"/>
                              <a:gd name="T81" fmla="*/ T80 w 4376"/>
                              <a:gd name="T82" fmla="+- 0 364 275"/>
                              <a:gd name="T83" fmla="*/ 364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76" h="536">
                                <a:moveTo>
                                  <a:pt x="0" y="89"/>
                                </a:moveTo>
                                <a:lnTo>
                                  <a:pt x="7" y="55"/>
                                </a:lnTo>
                                <a:lnTo>
                                  <a:pt x="26" y="26"/>
                                </a:lnTo>
                                <a:lnTo>
                                  <a:pt x="55" y="7"/>
                                </a:lnTo>
                                <a:lnTo>
                                  <a:pt x="89" y="0"/>
                                </a:lnTo>
                                <a:lnTo>
                                  <a:pt x="4287" y="0"/>
                                </a:lnTo>
                                <a:lnTo>
                                  <a:pt x="4321" y="7"/>
                                </a:lnTo>
                                <a:lnTo>
                                  <a:pt x="4350" y="26"/>
                                </a:lnTo>
                                <a:lnTo>
                                  <a:pt x="4369" y="55"/>
                                </a:lnTo>
                                <a:lnTo>
                                  <a:pt x="4376" y="89"/>
                                </a:lnTo>
                                <a:lnTo>
                                  <a:pt x="4376" y="447"/>
                                </a:lnTo>
                                <a:lnTo>
                                  <a:pt x="4369" y="481"/>
                                </a:lnTo>
                                <a:lnTo>
                                  <a:pt x="4350" y="510"/>
                                </a:lnTo>
                                <a:lnTo>
                                  <a:pt x="4321" y="529"/>
                                </a:lnTo>
                                <a:lnTo>
                                  <a:pt x="4287" y="536"/>
                                </a:lnTo>
                                <a:lnTo>
                                  <a:pt x="89" y="536"/>
                                </a:lnTo>
                                <a:lnTo>
                                  <a:pt x="55" y="529"/>
                                </a:lnTo>
                                <a:lnTo>
                                  <a:pt x="26" y="510"/>
                                </a:lnTo>
                                <a:lnTo>
                                  <a:pt x="7" y="481"/>
                                </a:lnTo>
                                <a:lnTo>
                                  <a:pt x="0" y="447"/>
                                </a:lnTo>
                                <a:lnTo>
                                  <a:pt x="0" y="89"/>
                                </a:lnTo>
                                <a:close/>
                              </a:path>
                            </a:pathLst>
                          </a:custGeom>
                          <a:noFill/>
                          <a:ln w="25400">
                            <a:solidFill>
                              <a:srgbClr val="788E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6" name="Text Box 87"/>
                        <wps:cNvSpPr txBox="1">
                          <a:spLocks noChangeArrowheads="1"/>
                        </wps:cNvSpPr>
                        <wps:spPr bwMode="auto">
                          <a:xfrm>
                            <a:off x="1681" y="254"/>
                            <a:ext cx="4416"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5BC7F" w14:textId="77777777" w:rsidR="00A879A6" w:rsidRPr="00741F2E" w:rsidRDefault="00A879A6" w:rsidP="001D4F8E">
                              <w:pPr>
                                <w:spacing w:before="139"/>
                                <w:ind w:left="211"/>
                                <w:rPr>
                                  <w:b/>
                                  <w:sz w:val="28"/>
                                </w:rPr>
                              </w:pPr>
                              <w:bookmarkStart w:id="43" w:name="_Toc523868478"/>
                              <w:bookmarkStart w:id="44" w:name="_Toc1333746"/>
                              <w:bookmarkStart w:id="45" w:name="_Toc1413193"/>
                              <w:r w:rsidRPr="00920214">
                                <w:rPr>
                                  <w:rStyle w:val="Ttulo2Car"/>
                                </w:rPr>
                                <w:t>Descripción/Formulación de modelos</w:t>
                              </w:r>
                              <w:bookmarkEnd w:id="43"/>
                              <w:bookmarkEnd w:id="44"/>
                              <w:bookmarkEnd w:id="45"/>
                              <w:r w:rsidRPr="00741F2E">
                                <w:rPr>
                                  <w:b/>
                                  <w:color w:val="FFFFFF"/>
                                  <w:sz w:val="24"/>
                                </w:rPr>
                                <w:t xml:space="preserve"> </w:t>
                              </w:r>
                              <w:r w:rsidRPr="00741F2E">
                                <w:rPr>
                                  <w:b/>
                                  <w:color w:val="C00000"/>
                                  <w:sz w:val="28"/>
                                </w:rPr>
                                <w:t>C2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61BE0F4" id="Group 84" o:spid="_x0000_s1233" style="position:absolute;left:0;text-align:left;margin-left:44.7pt;margin-top:26.55pt;width:220.8pt;height:28.8pt;z-index:252259328;mso-wrap-distance-left:0;mso-wrap-distance-right:0;mso-position-horizontal-relative:page;mso-position-vertical-relative:text" coordorigin="1681,255" coordsize="441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">
                <v:shape id="Freeform 85" o:spid="_x0000_s1234" style="position:absolute;left:1701;top:274;width:4376;height:536;visibility:visible;mso-wrap-style:square;v-text-anchor:top" coordsize="4376,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" path="m4287,l89,,55,7,26,26,7,55,,89,,447r7,34l26,510r29,19l89,536r4198,l4321,529r29,-19l4369,481r7,-34l4376,89r-7,-34l4350,26,4321,7,4287,xe" fillcolor="#a4c248" stroked="f">
                  <v:path arrowok="t" o:connecttype="custom" o:connectlocs="4287,275;89,275;55,282;26,301;7,330;0,364;0,722;7,756;26,785;55,804;89,811;4287,811;4321,804;4350,785;4369,756;4376,722;4376,364;4369,330;4350,301;4321,282;4287,275" o:connectangles="0,0,0,0,0,0,0,0,0,0,0,0,0,0,0,0,0,0,0,0,0"/>
                </v:shape>
                <v:shape id="Freeform 86" o:spid="_x0000_s1235" style="position:absolute;left:1701;top:274;width:4376;height:536;visibility:visible;mso-wrap-style:square;v-text-anchor:top" coordsize="4376,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" path="m,89l7,55,26,26,55,7,89,,4287,r34,7l4350,26r19,29l4376,89r,358l4369,481r-19,29l4321,529r-34,7l89,536,55,529,26,510,7,481,,447,,89xe" filled="f" strokecolor="#788e33" strokeweight="2pt">
                  <v:path arrowok="t" o:connecttype="custom" o:connectlocs="0,364;7,330;26,301;55,282;89,275;4287,275;4321,282;4350,301;4369,330;4376,364;4376,722;4369,756;4350,785;4321,804;4287,811;89,811;55,804;26,785;7,756;0,722;0,364" o:connectangles="0,0,0,0,0,0,0,0,0,0,0,0,0,0,0,0,0,0,0,0,0"/>
                </v:shape>
                <v:shape id="Text Box 87" o:spid="_x0000_s1236" type="#_x0000_t202" style="position:absolute;left:1681;top:254;width:441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rNkxQAAANwAAAAPAAAAZHJzL2Rvd25yZXYueG1sRI9Ba8JA&#10;FITvgv9heYXedFOh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DC8rNkxQAAANwAAAAP&#10;AAAAAAAAAAAAAAAAAAcCAABkcnMvZG93bnJldi54bWxQSwUGAAAAAAMAAwC3AAAA+QIAAAAA&#10;" filled="f" stroked="f">
                  <v:textbox inset="0,0,0,0">
                    <w:txbxContent>
                      <w:p w14:paraId="1445BC7F" w14:textId="77777777" w:rsidR="00A879A6" w:rsidRPr="00741F2E" w:rsidRDefault="00A879A6" w:rsidP="001D4F8E">
                        <w:pPr>
                          <w:spacing w:before="139"/>
                          <w:ind w:left="211"/>
                          <w:rPr>
                            <w:b/>
                            <w:sz w:val="28"/>
                          </w:rPr>
                        </w:pPr>
                        <w:bookmarkStart w:id="57" w:name="_Toc523868478"/>
                        <w:bookmarkStart w:id="58" w:name="_Toc1333746"/>
                        <w:bookmarkStart w:id="59" w:name="_Toc1413193"/>
                        <w:r w:rsidRPr="00920214">
                          <w:rPr>
                            <w:rStyle w:val="Ttulo2Car"/>
                          </w:rPr>
                          <w:t>Descripción/Formulación de modelos</w:t>
                        </w:r>
                        <w:bookmarkEnd w:id="57"/>
                        <w:bookmarkEnd w:id="58"/>
                        <w:bookmarkEnd w:id="59"/>
                        <w:r w:rsidRPr="00741F2E">
                          <w:rPr>
                            <w:b/>
                            <w:color w:val="FFFFFF"/>
                            <w:sz w:val="24"/>
                          </w:rPr>
                          <w:t xml:space="preserve"> </w:t>
                        </w:r>
                        <w:r w:rsidRPr="00741F2E">
                          <w:rPr>
                            <w:b/>
                            <w:color w:val="C00000"/>
                            <w:sz w:val="28"/>
                          </w:rPr>
                          <w:t>C2</w:t>
                        </w:r>
                      </w:p>
                    </w:txbxContent>
                  </v:textbox>
                </v:shape>
                <w10:wrap type="square" anchorx="page"/>
              </v:group>
            </w:pict>
          </mc:Fallback>
        </mc:AlternateContent>
      </w:r>
    </w:p>
    <w:p w14:paraId="576D6C6D" w14:textId="77777777" w:rsidR="001D4F8E" w:rsidRDefault="001D4F8E" w:rsidP="001D4F8E">
      <w:pPr>
        <w:spacing w:line="276" w:lineRule="auto"/>
        <w:ind w:right="616"/>
        <w:jc w:val="both"/>
        <w:rPr>
          <w:rFonts w:cstheme="minorHAnsi"/>
          <w:sz w:val="24"/>
          <w:szCs w:val="24"/>
          <w:lang w:val="es-ES" w:bidi="es-ES"/>
        </w:rPr>
      </w:pPr>
    </w:p>
    <w:p w14:paraId="1BE57EB2" w14:textId="77777777" w:rsidR="001D4F8E" w:rsidRPr="00741F2E" w:rsidRDefault="001D4F8E" w:rsidP="001D4F8E">
      <w:pPr>
        <w:spacing w:line="276" w:lineRule="auto"/>
        <w:ind w:right="616"/>
        <w:jc w:val="both"/>
        <w:rPr>
          <w:rFonts w:cstheme="minorHAnsi"/>
          <w:sz w:val="24"/>
          <w:szCs w:val="24"/>
          <w:lang w:val="es-ES" w:bidi="es-ES"/>
        </w:rPr>
      </w:pPr>
      <w:r w:rsidRPr="00741F2E">
        <w:rPr>
          <w:rFonts w:cstheme="minorHAnsi"/>
          <w:sz w:val="24"/>
          <w:szCs w:val="24"/>
          <w:lang w:val="es-ES" w:bidi="es-ES"/>
        </w:rPr>
        <w:t xml:space="preserve">Gracias a la HCP C2 podemos ejercer el </w:t>
      </w:r>
      <w:r w:rsidRPr="00741F2E">
        <w:rPr>
          <w:rFonts w:cstheme="minorHAnsi"/>
          <w:sz w:val="24"/>
          <w:szCs w:val="24"/>
          <w:u w:val="single"/>
          <w:lang w:val="es-ES" w:bidi="es-ES"/>
        </w:rPr>
        <w:t>derecho a formular nuestras teorías y modelos</w:t>
      </w:r>
      <w:r w:rsidRPr="00741F2E">
        <w:rPr>
          <w:rFonts w:cstheme="minorHAnsi"/>
          <w:sz w:val="24"/>
          <w:szCs w:val="24"/>
          <w:lang w:val="es-ES" w:bidi="es-ES"/>
        </w:rPr>
        <w:t>. Si deseamos hacerlo disciplinarmente entonces estudiamos los métodos y los criterios metodológicos (toda la normativa epistemológica y práctica) para ello; si no es así,</w:t>
      </w:r>
    </w:p>
    <w:p w14:paraId="4E3A381F" w14:textId="77777777" w:rsidR="001D4F8E" w:rsidRPr="00741F2E" w:rsidRDefault="001D4F8E" w:rsidP="001D4F8E">
      <w:pPr>
        <w:spacing w:line="276" w:lineRule="auto"/>
        <w:ind w:right="616"/>
        <w:jc w:val="both"/>
        <w:rPr>
          <w:rFonts w:cstheme="minorHAnsi"/>
          <w:sz w:val="24"/>
          <w:szCs w:val="24"/>
          <w:lang w:val="es-ES" w:bidi="es-ES"/>
        </w:rPr>
      </w:pPr>
      <w:r w:rsidRPr="00741F2E">
        <w:rPr>
          <w:rFonts w:cstheme="minorHAnsi"/>
          <w:sz w:val="24"/>
          <w:szCs w:val="24"/>
          <w:lang w:val="es-ES" w:bidi="es-ES"/>
        </w:rPr>
        <w:t>entonces avanzamos con todos nuestros temas y problemas a resolverlos. Claro, podemos prepararnos disciplinarmente, hasta llegar a ser expertos en un campo, sin dejar de actuar con toda la responsabilidad que deseemos en lo transdisciplinar.</w:t>
      </w:r>
    </w:p>
    <w:p w14:paraId="2A87E5B7" w14:textId="77777777" w:rsidR="001D4F8E" w:rsidRPr="00741F2E" w:rsidRDefault="001D4F8E" w:rsidP="001D4F8E">
      <w:pPr>
        <w:spacing w:line="276" w:lineRule="auto"/>
        <w:ind w:right="616"/>
        <w:jc w:val="both"/>
        <w:rPr>
          <w:rFonts w:cstheme="minorHAnsi"/>
          <w:sz w:val="24"/>
          <w:szCs w:val="24"/>
          <w:lang w:val="es-ES" w:bidi="es-ES"/>
        </w:rPr>
      </w:pPr>
      <w:r w:rsidRPr="00741F2E">
        <w:rPr>
          <w:rFonts w:cstheme="minorHAnsi"/>
          <w:sz w:val="24"/>
          <w:szCs w:val="24"/>
          <w:lang w:val="es-ES" w:bidi="es-ES"/>
        </w:rPr>
        <w:t>Las reglas son diferentes. La metáfora siguiente podría ayudar: conoces bien un árbol, pero dejas de observar el bosque; una disciplina es aprender a observar un árbol, la visión multidisciplinar te permite conocer más árboles, pero y ¿la visión del bosque? Las visiones interdisciplinares dan lugar a teorías y modelos también, pero tienen que especificar sus objetos y re-crear los métodos de investigación para que lo que estudian tenga las virtudes epistémicas de una disciplina madura. Hemos visto nacer nuevas disciplinas en el siglo XX (</w:t>
      </w:r>
      <w:r w:rsidRPr="00741F2E">
        <w:rPr>
          <w:rFonts w:cstheme="minorHAnsi"/>
          <w:i/>
          <w:sz w:val="24"/>
          <w:szCs w:val="24"/>
          <w:lang w:val="es-ES" w:bidi="es-ES"/>
        </w:rPr>
        <w:t>v. gr.</w:t>
      </w:r>
      <w:r w:rsidRPr="00741F2E">
        <w:rPr>
          <w:rFonts w:cstheme="minorHAnsi"/>
          <w:sz w:val="24"/>
          <w:szCs w:val="24"/>
          <w:lang w:val="es-ES" w:bidi="es-ES"/>
        </w:rPr>
        <w:t>, Mecatrónica, Nanotecnologías), quizá surjan más. Siempre será ver el árbol (muchos o relaciones/intersecciones entre ellos), y ¿el bosque?</w:t>
      </w:r>
    </w:p>
    <w:p w14:paraId="3A8458E6" w14:textId="77777777" w:rsidR="001D4F8E" w:rsidRPr="00741F2E" w:rsidRDefault="001D4F8E" w:rsidP="001D4F8E">
      <w:pPr>
        <w:spacing w:line="276" w:lineRule="auto"/>
        <w:ind w:right="616"/>
        <w:jc w:val="both"/>
        <w:rPr>
          <w:rFonts w:cstheme="minorHAnsi"/>
          <w:sz w:val="24"/>
          <w:szCs w:val="24"/>
          <w:lang w:val="es-ES" w:bidi="es-ES"/>
        </w:rPr>
      </w:pPr>
      <w:r w:rsidRPr="00741F2E">
        <w:rPr>
          <w:rFonts w:cstheme="minorHAnsi"/>
          <w:sz w:val="24"/>
          <w:szCs w:val="24"/>
          <w:lang w:val="es-ES" w:bidi="es-ES"/>
        </w:rPr>
        <w:t>Las siete HCP sirven en ambas visiones.</w:t>
      </w:r>
    </w:p>
    <w:p w14:paraId="02534AF9" w14:textId="77777777" w:rsidR="001D4F8E" w:rsidRPr="00741F2E" w:rsidRDefault="001D4F8E" w:rsidP="001D4F8E">
      <w:pPr>
        <w:spacing w:line="276" w:lineRule="auto"/>
        <w:ind w:right="616"/>
        <w:jc w:val="both"/>
        <w:rPr>
          <w:rFonts w:cstheme="minorHAnsi"/>
          <w:sz w:val="24"/>
          <w:szCs w:val="24"/>
          <w:lang w:val="es-ES" w:bidi="es-ES"/>
        </w:rPr>
      </w:pPr>
      <w:r w:rsidRPr="00741F2E">
        <w:rPr>
          <w:rFonts w:cstheme="minorHAnsi"/>
          <w:sz w:val="24"/>
          <w:szCs w:val="24"/>
          <w:lang w:val="es-ES" w:bidi="es-ES"/>
        </w:rPr>
        <w:t>Nuestra teoría es nuestra observación, nuestro modelo es la ruta de manejo, pero la realidad sigue ahí: es un sistema que nos rodea y del cual somos parte. Somos un</w:t>
      </w:r>
    </w:p>
    <w:p w14:paraId="506FD6A6" w14:textId="77777777" w:rsidR="001D4F8E" w:rsidRPr="00741F2E" w:rsidRDefault="001D4F8E" w:rsidP="001D4F8E">
      <w:pPr>
        <w:spacing w:line="276" w:lineRule="auto"/>
        <w:ind w:right="616"/>
        <w:jc w:val="both"/>
        <w:rPr>
          <w:rFonts w:cstheme="minorHAnsi"/>
          <w:sz w:val="24"/>
          <w:szCs w:val="24"/>
          <w:lang w:val="es-ES" w:bidi="es-ES"/>
        </w:rPr>
      </w:pPr>
      <w:r w:rsidRPr="00741F2E">
        <w:rPr>
          <w:rFonts w:cstheme="minorHAnsi"/>
          <w:sz w:val="24"/>
          <w:szCs w:val="24"/>
          <w:lang w:val="es-ES" w:bidi="es-ES"/>
        </w:rPr>
        <w:t>subsistema dinámico de un gran sistema complejo llamado “realidad”.</w:t>
      </w:r>
    </w:p>
    <w:p w14:paraId="6D8A6DE1" w14:textId="77777777" w:rsidR="001D4F8E" w:rsidRPr="00741F2E" w:rsidRDefault="001D4F8E" w:rsidP="001D4F8E">
      <w:pPr>
        <w:spacing w:line="276" w:lineRule="auto"/>
        <w:ind w:right="616"/>
        <w:jc w:val="both"/>
        <w:rPr>
          <w:rFonts w:cstheme="minorHAnsi"/>
          <w:sz w:val="24"/>
          <w:szCs w:val="24"/>
          <w:lang w:val="es-ES" w:bidi="es-ES"/>
        </w:rPr>
      </w:pPr>
      <w:r w:rsidRPr="00741F2E">
        <w:rPr>
          <w:rFonts w:cstheme="minorHAnsi"/>
          <w:sz w:val="24"/>
          <w:szCs w:val="24"/>
          <w:lang w:val="es-ES" w:bidi="es-ES"/>
        </w:rPr>
        <w:t>Estamos proponiendo que aprendamos el camino, después de observar lo real mediante T/M ¿qué sigue? Pues, aprender a hacer modelos. Tienen un orden: C2</w:t>
      </w:r>
    </w:p>
    <w:p w14:paraId="72A63DD5" w14:textId="77777777" w:rsidR="001D4F8E" w:rsidRPr="00741F2E" w:rsidRDefault="001D4F8E" w:rsidP="001D4F8E">
      <w:pPr>
        <w:numPr>
          <w:ilvl w:val="0"/>
          <w:numId w:val="28"/>
        </w:numPr>
        <w:spacing w:line="276" w:lineRule="auto"/>
        <w:ind w:right="616"/>
        <w:jc w:val="both"/>
        <w:rPr>
          <w:rFonts w:cstheme="minorHAnsi"/>
          <w:sz w:val="24"/>
          <w:szCs w:val="24"/>
          <w:lang w:val="es-ES" w:bidi="es-ES"/>
        </w:rPr>
      </w:pPr>
      <w:r w:rsidRPr="00741F2E">
        <w:rPr>
          <w:rFonts w:cstheme="minorHAnsi"/>
          <w:sz w:val="24"/>
          <w:szCs w:val="24"/>
          <w:lang w:val="es-ES" w:bidi="es-ES"/>
        </w:rPr>
        <w:t>Modelo Mental</w:t>
      </w:r>
    </w:p>
    <w:p w14:paraId="6E9F0033" w14:textId="77777777" w:rsidR="001D4F8E" w:rsidRPr="00741F2E" w:rsidRDefault="001D4F8E" w:rsidP="001D4F8E">
      <w:pPr>
        <w:numPr>
          <w:ilvl w:val="0"/>
          <w:numId w:val="28"/>
        </w:numPr>
        <w:spacing w:line="276" w:lineRule="auto"/>
        <w:ind w:right="616"/>
        <w:jc w:val="both"/>
        <w:rPr>
          <w:rFonts w:cstheme="minorHAnsi"/>
          <w:sz w:val="24"/>
          <w:szCs w:val="24"/>
          <w:lang w:val="es-ES" w:bidi="es-ES"/>
        </w:rPr>
      </w:pPr>
      <w:r w:rsidRPr="00741F2E">
        <w:rPr>
          <w:rFonts w:cstheme="minorHAnsi"/>
          <w:sz w:val="24"/>
          <w:szCs w:val="24"/>
          <w:lang w:val="es-ES" w:bidi="es-ES"/>
        </w:rPr>
        <w:t>Modelo Conceptual</w:t>
      </w:r>
    </w:p>
    <w:p w14:paraId="64D78D0D" w14:textId="77777777" w:rsidR="001D4F8E" w:rsidRPr="00741F2E" w:rsidRDefault="001D4F8E" w:rsidP="001D4F8E">
      <w:pPr>
        <w:numPr>
          <w:ilvl w:val="0"/>
          <w:numId w:val="28"/>
        </w:numPr>
        <w:spacing w:line="276" w:lineRule="auto"/>
        <w:ind w:right="616"/>
        <w:jc w:val="both"/>
        <w:rPr>
          <w:rFonts w:cstheme="minorHAnsi"/>
          <w:sz w:val="24"/>
          <w:szCs w:val="24"/>
          <w:lang w:val="es-ES" w:bidi="es-ES"/>
        </w:rPr>
      </w:pPr>
      <w:r w:rsidRPr="00741F2E">
        <w:rPr>
          <w:rFonts w:cstheme="minorHAnsi"/>
          <w:sz w:val="24"/>
          <w:szCs w:val="24"/>
          <w:lang w:val="es-ES" w:bidi="es-ES"/>
        </w:rPr>
        <w:t>Modelo base-puente-propuesta</w:t>
      </w:r>
    </w:p>
    <w:p w14:paraId="3C4B148C" w14:textId="77777777" w:rsidR="001D4F8E" w:rsidRPr="00741F2E" w:rsidRDefault="001D4F8E" w:rsidP="001D4F8E">
      <w:pPr>
        <w:spacing w:line="276" w:lineRule="auto"/>
        <w:ind w:right="616"/>
        <w:jc w:val="both"/>
        <w:rPr>
          <w:rFonts w:cstheme="minorHAnsi"/>
          <w:sz w:val="24"/>
          <w:szCs w:val="24"/>
          <w:lang w:val="es-ES" w:bidi="es-ES"/>
        </w:rPr>
        <w:sectPr w:rsidR="001D4F8E" w:rsidRPr="00741F2E" w:rsidSect="003C7D17">
          <w:type w:val="continuous"/>
          <w:pgSz w:w="12242" w:h="15842" w:code="1"/>
          <w:pgMar w:top="1340" w:right="280" w:bottom="280" w:left="1020" w:header="720" w:footer="720" w:gutter="0"/>
          <w:cols w:space="720"/>
        </w:sectPr>
      </w:pPr>
    </w:p>
    <w:p w14:paraId="2D49F512" w14:textId="77777777" w:rsidR="001D4F8E" w:rsidRDefault="001D4F8E" w:rsidP="001D4F8E">
      <w:pPr>
        <w:rPr>
          <w:rFonts w:cstheme="minorHAnsi"/>
          <w:sz w:val="24"/>
          <w:szCs w:val="24"/>
          <w:lang w:bidi="es-ES"/>
        </w:rPr>
      </w:pPr>
      <w:r>
        <w:rPr>
          <w:rFonts w:cstheme="minorHAnsi"/>
          <w:sz w:val="24"/>
          <w:szCs w:val="24"/>
          <w:lang w:bidi="es-ES"/>
        </w:rPr>
        <w:br w:type="page"/>
      </w:r>
    </w:p>
    <w:p w14:paraId="094B7FF8" w14:textId="77777777" w:rsidR="001D4F8E" w:rsidRPr="00C46930" w:rsidRDefault="001D4F8E" w:rsidP="001D4F8E">
      <w:pPr>
        <w:spacing w:line="276" w:lineRule="auto"/>
        <w:ind w:right="616"/>
        <w:jc w:val="both"/>
        <w:rPr>
          <w:rFonts w:cstheme="minorHAnsi"/>
          <w:sz w:val="24"/>
          <w:szCs w:val="24"/>
          <w:lang w:val="es-ES" w:bidi="es-ES"/>
        </w:rPr>
      </w:pPr>
      <w:r>
        <w:rPr>
          <w:rFonts w:cstheme="minorHAnsi"/>
          <w:noProof/>
          <w:sz w:val="24"/>
          <w:szCs w:val="24"/>
          <w:lang w:val="en-US"/>
        </w:rPr>
        <mc:AlternateContent>
          <mc:Choice Requires="wpg">
            <w:drawing>
              <wp:inline distT="0" distB="0" distL="0" distR="0" wp14:anchorId="46924E7F" wp14:editId="75DA349A">
                <wp:extent cx="2804160" cy="323215"/>
                <wp:effectExtent l="0" t="3175" r="5715" b="6985"/>
                <wp:docPr id="1017"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4160" cy="323215"/>
                          <a:chOff x="0" y="0"/>
                          <a:chExt cx="4416" cy="509"/>
                        </a:xfrm>
                      </wpg:grpSpPr>
                      <wps:wsp>
                        <wps:cNvPr id="1018" name="Freeform 54"/>
                        <wps:cNvSpPr>
                          <a:spLocks/>
                        </wps:cNvSpPr>
                        <wps:spPr bwMode="auto">
                          <a:xfrm>
                            <a:off x="20" y="20"/>
                            <a:ext cx="4376" cy="469"/>
                          </a:xfrm>
                          <a:custGeom>
                            <a:avLst/>
                            <a:gdLst>
                              <a:gd name="T0" fmla="*/ 4298 w 4376"/>
                              <a:gd name="T1" fmla="*/ 20 h 469"/>
                              <a:gd name="T2" fmla="*/ 78 w 4376"/>
                              <a:gd name="T3" fmla="*/ 20 h 469"/>
                              <a:gd name="T4" fmla="*/ 48 w 4376"/>
                              <a:gd name="T5" fmla="*/ 26 h 469"/>
                              <a:gd name="T6" fmla="*/ 23 w 4376"/>
                              <a:gd name="T7" fmla="*/ 43 h 469"/>
                              <a:gd name="T8" fmla="*/ 6 w 4376"/>
                              <a:gd name="T9" fmla="*/ 68 h 469"/>
                              <a:gd name="T10" fmla="*/ 0 w 4376"/>
                              <a:gd name="T11" fmla="*/ 98 h 469"/>
                              <a:gd name="T12" fmla="*/ 0 w 4376"/>
                              <a:gd name="T13" fmla="*/ 411 h 469"/>
                              <a:gd name="T14" fmla="*/ 6 w 4376"/>
                              <a:gd name="T15" fmla="*/ 441 h 469"/>
                              <a:gd name="T16" fmla="*/ 23 w 4376"/>
                              <a:gd name="T17" fmla="*/ 466 h 469"/>
                              <a:gd name="T18" fmla="*/ 48 w 4376"/>
                              <a:gd name="T19" fmla="*/ 483 h 469"/>
                              <a:gd name="T20" fmla="*/ 78 w 4376"/>
                              <a:gd name="T21" fmla="*/ 489 h 469"/>
                              <a:gd name="T22" fmla="*/ 4298 w 4376"/>
                              <a:gd name="T23" fmla="*/ 489 h 469"/>
                              <a:gd name="T24" fmla="*/ 4328 w 4376"/>
                              <a:gd name="T25" fmla="*/ 483 h 469"/>
                              <a:gd name="T26" fmla="*/ 4353 w 4376"/>
                              <a:gd name="T27" fmla="*/ 466 h 469"/>
                              <a:gd name="T28" fmla="*/ 4370 w 4376"/>
                              <a:gd name="T29" fmla="*/ 441 h 469"/>
                              <a:gd name="T30" fmla="*/ 4376 w 4376"/>
                              <a:gd name="T31" fmla="*/ 411 h 469"/>
                              <a:gd name="T32" fmla="*/ 4376 w 4376"/>
                              <a:gd name="T33" fmla="*/ 98 h 469"/>
                              <a:gd name="T34" fmla="*/ 4370 w 4376"/>
                              <a:gd name="T35" fmla="*/ 68 h 469"/>
                              <a:gd name="T36" fmla="*/ 4353 w 4376"/>
                              <a:gd name="T37" fmla="*/ 43 h 469"/>
                              <a:gd name="T38" fmla="*/ 4328 w 4376"/>
                              <a:gd name="T39" fmla="*/ 26 h 469"/>
                              <a:gd name="T40" fmla="*/ 4298 w 4376"/>
                              <a:gd name="T41" fmla="*/ 20 h 469"/>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4376" h="469">
                                <a:moveTo>
                                  <a:pt x="4298" y="0"/>
                                </a:moveTo>
                                <a:lnTo>
                                  <a:pt x="78" y="0"/>
                                </a:lnTo>
                                <a:lnTo>
                                  <a:pt x="48" y="6"/>
                                </a:lnTo>
                                <a:lnTo>
                                  <a:pt x="23" y="23"/>
                                </a:lnTo>
                                <a:lnTo>
                                  <a:pt x="6" y="48"/>
                                </a:lnTo>
                                <a:lnTo>
                                  <a:pt x="0" y="78"/>
                                </a:lnTo>
                                <a:lnTo>
                                  <a:pt x="0" y="391"/>
                                </a:lnTo>
                                <a:lnTo>
                                  <a:pt x="6" y="421"/>
                                </a:lnTo>
                                <a:lnTo>
                                  <a:pt x="23" y="446"/>
                                </a:lnTo>
                                <a:lnTo>
                                  <a:pt x="48" y="463"/>
                                </a:lnTo>
                                <a:lnTo>
                                  <a:pt x="78" y="469"/>
                                </a:lnTo>
                                <a:lnTo>
                                  <a:pt x="4298" y="469"/>
                                </a:lnTo>
                                <a:lnTo>
                                  <a:pt x="4328" y="463"/>
                                </a:lnTo>
                                <a:lnTo>
                                  <a:pt x="4353" y="446"/>
                                </a:lnTo>
                                <a:lnTo>
                                  <a:pt x="4370" y="421"/>
                                </a:lnTo>
                                <a:lnTo>
                                  <a:pt x="4376" y="391"/>
                                </a:lnTo>
                                <a:lnTo>
                                  <a:pt x="4376" y="78"/>
                                </a:lnTo>
                                <a:lnTo>
                                  <a:pt x="4370" y="48"/>
                                </a:lnTo>
                                <a:lnTo>
                                  <a:pt x="4353" y="23"/>
                                </a:lnTo>
                                <a:lnTo>
                                  <a:pt x="4328" y="6"/>
                                </a:lnTo>
                                <a:lnTo>
                                  <a:pt x="4298" y="0"/>
                                </a:lnTo>
                                <a:close/>
                              </a:path>
                            </a:pathLst>
                          </a:custGeom>
                          <a:solidFill>
                            <a:srgbClr val="A4C24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 name="Freeform 55"/>
                        <wps:cNvSpPr>
                          <a:spLocks/>
                        </wps:cNvSpPr>
                        <wps:spPr bwMode="auto">
                          <a:xfrm>
                            <a:off x="20" y="20"/>
                            <a:ext cx="4376" cy="469"/>
                          </a:xfrm>
                          <a:custGeom>
                            <a:avLst/>
                            <a:gdLst>
                              <a:gd name="T0" fmla="*/ 0 w 4376"/>
                              <a:gd name="T1" fmla="*/ 98 h 469"/>
                              <a:gd name="T2" fmla="*/ 6 w 4376"/>
                              <a:gd name="T3" fmla="*/ 68 h 469"/>
                              <a:gd name="T4" fmla="*/ 23 w 4376"/>
                              <a:gd name="T5" fmla="*/ 43 h 469"/>
                              <a:gd name="T6" fmla="*/ 48 w 4376"/>
                              <a:gd name="T7" fmla="*/ 26 h 469"/>
                              <a:gd name="T8" fmla="*/ 78 w 4376"/>
                              <a:gd name="T9" fmla="*/ 20 h 469"/>
                              <a:gd name="T10" fmla="*/ 4298 w 4376"/>
                              <a:gd name="T11" fmla="*/ 20 h 469"/>
                              <a:gd name="T12" fmla="*/ 4328 w 4376"/>
                              <a:gd name="T13" fmla="*/ 26 h 469"/>
                              <a:gd name="T14" fmla="*/ 4353 w 4376"/>
                              <a:gd name="T15" fmla="*/ 43 h 469"/>
                              <a:gd name="T16" fmla="*/ 4370 w 4376"/>
                              <a:gd name="T17" fmla="*/ 68 h 469"/>
                              <a:gd name="T18" fmla="*/ 4376 w 4376"/>
                              <a:gd name="T19" fmla="*/ 98 h 469"/>
                              <a:gd name="T20" fmla="*/ 4376 w 4376"/>
                              <a:gd name="T21" fmla="*/ 411 h 469"/>
                              <a:gd name="T22" fmla="*/ 4370 w 4376"/>
                              <a:gd name="T23" fmla="*/ 441 h 469"/>
                              <a:gd name="T24" fmla="*/ 4353 w 4376"/>
                              <a:gd name="T25" fmla="*/ 466 h 469"/>
                              <a:gd name="T26" fmla="*/ 4328 w 4376"/>
                              <a:gd name="T27" fmla="*/ 483 h 469"/>
                              <a:gd name="T28" fmla="*/ 4298 w 4376"/>
                              <a:gd name="T29" fmla="*/ 489 h 469"/>
                              <a:gd name="T30" fmla="*/ 78 w 4376"/>
                              <a:gd name="T31" fmla="*/ 489 h 469"/>
                              <a:gd name="T32" fmla="*/ 48 w 4376"/>
                              <a:gd name="T33" fmla="*/ 483 h 469"/>
                              <a:gd name="T34" fmla="*/ 23 w 4376"/>
                              <a:gd name="T35" fmla="*/ 466 h 469"/>
                              <a:gd name="T36" fmla="*/ 6 w 4376"/>
                              <a:gd name="T37" fmla="*/ 441 h 469"/>
                              <a:gd name="T38" fmla="*/ 0 w 4376"/>
                              <a:gd name="T39" fmla="*/ 411 h 469"/>
                              <a:gd name="T40" fmla="*/ 0 w 4376"/>
                              <a:gd name="T41" fmla="*/ 98 h 469"/>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4376" h="469">
                                <a:moveTo>
                                  <a:pt x="0" y="78"/>
                                </a:moveTo>
                                <a:lnTo>
                                  <a:pt x="6" y="48"/>
                                </a:lnTo>
                                <a:lnTo>
                                  <a:pt x="23" y="23"/>
                                </a:lnTo>
                                <a:lnTo>
                                  <a:pt x="48" y="6"/>
                                </a:lnTo>
                                <a:lnTo>
                                  <a:pt x="78" y="0"/>
                                </a:lnTo>
                                <a:lnTo>
                                  <a:pt x="4298" y="0"/>
                                </a:lnTo>
                                <a:lnTo>
                                  <a:pt x="4328" y="6"/>
                                </a:lnTo>
                                <a:lnTo>
                                  <a:pt x="4353" y="23"/>
                                </a:lnTo>
                                <a:lnTo>
                                  <a:pt x="4370" y="48"/>
                                </a:lnTo>
                                <a:lnTo>
                                  <a:pt x="4376" y="78"/>
                                </a:lnTo>
                                <a:lnTo>
                                  <a:pt x="4376" y="391"/>
                                </a:lnTo>
                                <a:lnTo>
                                  <a:pt x="4370" y="421"/>
                                </a:lnTo>
                                <a:lnTo>
                                  <a:pt x="4353" y="446"/>
                                </a:lnTo>
                                <a:lnTo>
                                  <a:pt x="4328" y="463"/>
                                </a:lnTo>
                                <a:lnTo>
                                  <a:pt x="4298" y="469"/>
                                </a:lnTo>
                                <a:lnTo>
                                  <a:pt x="78" y="469"/>
                                </a:lnTo>
                                <a:lnTo>
                                  <a:pt x="48" y="463"/>
                                </a:lnTo>
                                <a:lnTo>
                                  <a:pt x="23" y="446"/>
                                </a:lnTo>
                                <a:lnTo>
                                  <a:pt x="6" y="421"/>
                                </a:lnTo>
                                <a:lnTo>
                                  <a:pt x="0" y="391"/>
                                </a:lnTo>
                                <a:lnTo>
                                  <a:pt x="0" y="78"/>
                                </a:lnTo>
                                <a:close/>
                              </a:path>
                            </a:pathLst>
                          </a:custGeom>
                          <a:noFill/>
                          <a:ln w="25400">
                            <a:solidFill>
                              <a:srgbClr val="788E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0" name="Text Box 56"/>
                        <wps:cNvSpPr txBox="1">
                          <a:spLocks noChangeArrowheads="1"/>
                        </wps:cNvSpPr>
                        <wps:spPr bwMode="auto">
                          <a:xfrm>
                            <a:off x="0" y="0"/>
                            <a:ext cx="4416"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5D0D75" w14:textId="77777777" w:rsidR="00A879A6" w:rsidRDefault="00A879A6" w:rsidP="001D4F8E">
                              <w:pPr>
                                <w:pStyle w:val="Ttulo2"/>
                                <w:rPr>
                                  <w:sz w:val="24"/>
                                </w:rPr>
                              </w:pPr>
                              <w:bookmarkStart w:id="46" w:name="_Toc523868479"/>
                              <w:bookmarkStart w:id="47" w:name="_Toc1333747"/>
                              <w:bookmarkStart w:id="48" w:name="_Toc1413194"/>
                              <w:r>
                                <w:t xml:space="preserve">Relación de modelos; análisis de T/M </w:t>
                              </w:r>
                              <w:r>
                                <w:rPr>
                                  <w:color w:val="C00000"/>
                                  <w:sz w:val="24"/>
                                </w:rPr>
                                <w:t>C3</w:t>
                              </w:r>
                              <w:bookmarkEnd w:id="46"/>
                              <w:bookmarkEnd w:id="47"/>
                              <w:bookmarkEnd w:id="48"/>
                            </w:p>
                          </w:txbxContent>
                        </wps:txbx>
                        <wps:bodyPr rot="0" vert="horz" wrap="square" lIns="0" tIns="0" rIns="0" bIns="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6924E7F" id="Group 53" o:spid="_x0000_s1237" style="width:220.8pt;height:25.45pt;mso-position-horizontal-relative:char;mso-position-vertical-relative:line" coordsize="4416,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">
                <v:shape id="Freeform 54" o:spid="_x0000_s1238" style="position:absolute;left:20;top:20;width:4376;height:469;visibility:visible;mso-wrap-style:square;v-text-anchor:top" coordsize="4376,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" path="m4298,l78,,48,6,23,23,6,48,,78,,391r6,30l23,446r25,17l78,469r4220,l4328,463r25,-17l4370,421r6,-30l4376,78r-6,-30l4353,23,4328,6,4298,xe" fillcolor="#a4c248" stroked="f">
                  <v:path arrowok="t" o:connecttype="custom" o:connectlocs="4298,20;78,20;48,26;23,43;6,68;0,98;0,411;6,441;23,466;48,483;78,489;4298,489;4328,483;4353,466;4370,441;4376,411;4376,98;4370,68;4353,43;4328,26;4298,20" o:connectangles="0,0,0,0,0,0,0,0,0,0,0,0,0,0,0,0,0,0,0,0,0"/>
                </v:shape>
                <v:shape id="Freeform 55" o:spid="_x0000_s1239" style="position:absolute;left:20;top:20;width:4376;height:469;visibility:visible;mso-wrap-style:square;v-text-anchor:top" coordsize="4376,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" path="m,78l6,48,23,23,48,6,78,,4298,r30,6l4353,23r17,25l4376,78r,313l4370,421r-17,25l4328,463r-30,6l78,469,48,463,23,446,6,421,,391,,78xe" filled="f" strokecolor="#788e33" strokeweight="2pt">
                  <v:path arrowok="t" o:connecttype="custom" o:connectlocs="0,98;6,68;23,43;48,26;78,20;4298,20;4328,26;4353,43;4370,68;4376,98;4376,411;4370,441;4353,466;4328,483;4298,489;78,489;48,483;23,466;6,441;0,411;0,98" o:connectangles="0,0,0,0,0,0,0,0,0,0,0,0,0,0,0,0,0,0,0,0,0"/>
                </v:shape>
                <v:shape id="Text Box 56" o:spid="_x0000_s1240" type="#_x0000_t202" style="position:absolute;width:4416;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" filled="f" stroked="f">
                  <v:textbox inset="0,0,0,0">
                    <w:txbxContent>
                      <w:p w14:paraId="525D0D75" w14:textId="77777777" w:rsidR="00A879A6" w:rsidRDefault="00A879A6" w:rsidP="001D4F8E">
                        <w:pPr>
                          <w:pStyle w:val="Ttulo2"/>
                          <w:rPr>
                            <w:sz w:val="24"/>
                          </w:rPr>
                        </w:pPr>
                        <w:bookmarkStart w:id="63" w:name="_Toc523868479"/>
                        <w:bookmarkStart w:id="64" w:name="_Toc1333747"/>
                        <w:bookmarkStart w:id="65" w:name="_Toc1413194"/>
                        <w:r>
                          <w:t xml:space="preserve">Relación de modelos; análisis de T/M </w:t>
                        </w:r>
                        <w:r>
                          <w:rPr>
                            <w:color w:val="C00000"/>
                            <w:sz w:val="24"/>
                          </w:rPr>
                          <w:t>C3</w:t>
                        </w:r>
                        <w:bookmarkEnd w:id="63"/>
                        <w:bookmarkEnd w:id="64"/>
                        <w:bookmarkEnd w:id="65"/>
                      </w:p>
                    </w:txbxContent>
                  </v:textbox>
                </v:shape>
                <w10:anchorlock/>
              </v:group>
            </w:pict>
          </mc:Fallback>
        </mc:AlternateContent>
      </w:r>
      <w:r w:rsidRPr="00C46930">
        <w:rPr>
          <w:rFonts w:cstheme="minorHAnsi"/>
          <w:sz w:val="24"/>
          <w:szCs w:val="24"/>
          <w:lang w:val="es-ES" w:bidi="es-ES"/>
        </w:rPr>
        <w:tab/>
      </w:r>
      <w:r>
        <w:rPr>
          <w:rFonts w:cstheme="minorHAnsi"/>
          <w:noProof/>
          <w:sz w:val="24"/>
          <w:szCs w:val="24"/>
          <w:lang w:val="en-US"/>
        </w:rPr>
        <mc:AlternateContent>
          <mc:Choice Requires="wpg">
            <w:drawing>
              <wp:inline distT="0" distB="0" distL="0" distR="0" wp14:anchorId="4F20E950" wp14:editId="3CA37529">
                <wp:extent cx="581025" cy="409575"/>
                <wp:effectExtent l="3810" t="3175" r="5715" b="6350"/>
                <wp:docPr id="1014"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0" y="0"/>
                          <a:chExt cx="915" cy="645"/>
                        </a:xfrm>
                      </wpg:grpSpPr>
                      <wps:wsp>
                        <wps:cNvPr id="1015" name="Freeform 51"/>
                        <wps:cNvSpPr>
                          <a:spLocks/>
                        </wps:cNvSpPr>
                        <wps:spPr bwMode="auto">
                          <a:xfrm>
                            <a:off x="0" y="0"/>
                            <a:ext cx="915" cy="645"/>
                          </a:xfrm>
                          <a:custGeom>
                            <a:avLst/>
                            <a:gdLst>
                              <a:gd name="T0" fmla="*/ 339 w 915"/>
                              <a:gd name="T1" fmla="*/ 0 h 645"/>
                              <a:gd name="T2" fmla="*/ 0 w 915"/>
                              <a:gd name="T3" fmla="*/ 323 h 645"/>
                              <a:gd name="T4" fmla="*/ 339 w 915"/>
                              <a:gd name="T5" fmla="*/ 645 h 645"/>
                              <a:gd name="T6" fmla="*/ 339 w 915"/>
                              <a:gd name="T7" fmla="*/ 485 h 645"/>
                              <a:gd name="T8" fmla="*/ 915 w 915"/>
                              <a:gd name="T9" fmla="*/ 485 h 645"/>
                              <a:gd name="T10" fmla="*/ 915 w 915"/>
                              <a:gd name="T11" fmla="*/ 160 h 645"/>
                              <a:gd name="T12" fmla="*/ 339 w 915"/>
                              <a:gd name="T13" fmla="*/ 160 h 645"/>
                              <a:gd name="T14" fmla="*/ 339 w 915"/>
                              <a:gd name="T15" fmla="*/ 0 h 645"/>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915" h="645">
                                <a:moveTo>
                                  <a:pt x="339" y="0"/>
                                </a:moveTo>
                                <a:lnTo>
                                  <a:pt x="0" y="323"/>
                                </a:lnTo>
                                <a:lnTo>
                                  <a:pt x="339" y="645"/>
                                </a:lnTo>
                                <a:lnTo>
                                  <a:pt x="339" y="485"/>
                                </a:lnTo>
                                <a:lnTo>
                                  <a:pt x="915" y="485"/>
                                </a:lnTo>
                                <a:lnTo>
                                  <a:pt x="915" y="160"/>
                                </a:lnTo>
                                <a:lnTo>
                                  <a:pt x="339" y="160"/>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 name="Text Box 52"/>
                        <wps:cNvSpPr txBox="1">
                          <a:spLocks noChangeArrowheads="1"/>
                        </wps:cNvSpPr>
                        <wps:spPr bwMode="auto">
                          <a:xfrm>
                            <a:off x="0" y="0"/>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A199E" w14:textId="77777777" w:rsidR="00A879A6" w:rsidRDefault="00A879A6" w:rsidP="001D4F8E">
                              <w:pPr>
                                <w:spacing w:before="158"/>
                                <w:ind w:left="263"/>
                              </w:pPr>
                              <w:r>
                                <w:rPr>
                                  <w:color w:val="FFFFFF"/>
                                </w:rPr>
                                <w:t>58</w:t>
                              </w:r>
                            </w:p>
                          </w:txbxContent>
                        </wps:txbx>
                        <wps:bodyPr rot="0" vert="horz" wrap="square" lIns="0" tIns="0" rIns="0" bIns="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F20E950" id="Group 50" o:spid="_x0000_s1241" style="width:45.75pt;height:32.25pt;mso-position-horizontal-relative:char;mso-position-vertical-relative:line"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">
                <v:shape id="Freeform 51" o:spid="_x0000_s1242" style="position:absolute;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" path="m339,l,323,339,645r,-160l915,485r,-325l339,160,339,xe" fillcolor="#c0504d" stroked="f">
                  <v:path arrowok="t" o:connecttype="custom" o:connectlocs="339,0;0,323;339,645;339,485;915,485;915,160;339,160;339,0" o:connectangles="0,0,0,0,0,0,0,0"/>
                </v:shape>
                <v:shape id="Text Box 52" o:spid="_x0000_s1243" type="#_x0000_t202" style="position:absolute;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" filled="f" stroked="f">
                  <v:textbox inset="0,0,0,0">
                    <w:txbxContent>
                      <w:p w14:paraId="56DA199E" w14:textId="77777777" w:rsidR="00A879A6" w:rsidRDefault="00A879A6" w:rsidP="001D4F8E">
                        <w:pPr>
                          <w:spacing w:before="158"/>
                          <w:ind w:left="263"/>
                        </w:pPr>
                        <w:r>
                          <w:rPr>
                            <w:color w:val="FFFFFF"/>
                          </w:rPr>
                          <w:t>58</w:t>
                        </w:r>
                      </w:p>
                    </w:txbxContent>
                  </v:textbox>
                </v:shape>
                <w10:anchorlock/>
              </v:group>
            </w:pict>
          </mc:Fallback>
        </mc:AlternateContent>
      </w:r>
    </w:p>
    <w:p w14:paraId="30790B10" w14:textId="77777777" w:rsidR="001D4F8E" w:rsidRPr="00C46930" w:rsidRDefault="001D4F8E" w:rsidP="001D4F8E">
      <w:pPr>
        <w:spacing w:line="276" w:lineRule="auto"/>
        <w:ind w:right="616"/>
        <w:jc w:val="both"/>
        <w:rPr>
          <w:rFonts w:cstheme="minorHAnsi"/>
          <w:sz w:val="24"/>
          <w:szCs w:val="24"/>
          <w:lang w:val="es-ES" w:bidi="es-ES"/>
        </w:rPr>
      </w:pPr>
      <w:r w:rsidRPr="00C46930">
        <w:rPr>
          <w:rFonts w:cstheme="minorHAnsi"/>
          <w:sz w:val="24"/>
          <w:szCs w:val="24"/>
          <w:lang w:val="es-ES" w:bidi="es-ES"/>
        </w:rPr>
        <w:t>Para relacionar los modelos se requiere tener una comprensión analítica de ellos, por eso enfatizamos en C3 la tarea: Análisis de teorías y/o modelos.</w:t>
      </w:r>
    </w:p>
    <w:p w14:paraId="2EAA209B" w14:textId="77777777" w:rsidR="001D4F8E" w:rsidRPr="00C46930" w:rsidRDefault="001D4F8E" w:rsidP="001D4F8E">
      <w:pPr>
        <w:spacing w:line="276" w:lineRule="auto"/>
        <w:ind w:right="616"/>
        <w:jc w:val="both"/>
        <w:rPr>
          <w:rFonts w:cstheme="minorHAnsi"/>
          <w:sz w:val="24"/>
          <w:szCs w:val="24"/>
          <w:lang w:val="es-ES" w:bidi="es-ES"/>
        </w:rPr>
      </w:pPr>
      <w:r w:rsidRPr="00C46930">
        <w:rPr>
          <w:rFonts w:cstheme="minorHAnsi"/>
          <w:sz w:val="24"/>
          <w:szCs w:val="24"/>
          <w:lang w:val="es-ES" w:bidi="es-ES"/>
        </w:rPr>
        <w:t xml:space="preserve">Sabemos analizar pues en </w:t>
      </w:r>
      <w:r w:rsidRPr="00C46930">
        <w:rPr>
          <w:rFonts w:cstheme="minorHAnsi"/>
          <w:b/>
          <w:sz w:val="24"/>
          <w:szCs w:val="24"/>
          <w:lang w:val="es-ES" w:bidi="es-ES"/>
        </w:rPr>
        <w:t>HP-A4</w:t>
      </w:r>
      <w:r w:rsidRPr="00C46930">
        <w:rPr>
          <w:rFonts w:cstheme="minorHAnsi"/>
          <w:sz w:val="24"/>
          <w:szCs w:val="24"/>
          <w:lang w:val="es-ES" w:bidi="es-ES"/>
        </w:rPr>
        <w:t>, hemos aprendido a procesar la información deteniéndonos en las partes de un todo, las partes estructurales y de contenido, mediante el análisis lógico y conceptual. Ahí, nos enfrentamos a términos, conceptos y juicios; ello nos permitió avanzar a trozos de discurso más elaborados llamados “razonamientos” (argumentos/argumentación). Vimos los componentes de un razonamiento: premisa, relación inferencial, y conclusión. Aprendimos a armar y desarmarlos.</w:t>
      </w:r>
    </w:p>
    <w:p w14:paraId="4FB1B233" w14:textId="77777777" w:rsidR="001D4F8E" w:rsidRPr="00C46930" w:rsidRDefault="001D4F8E" w:rsidP="001D4F8E">
      <w:pPr>
        <w:spacing w:line="276" w:lineRule="auto"/>
        <w:ind w:right="616"/>
        <w:jc w:val="both"/>
        <w:rPr>
          <w:rFonts w:cstheme="minorHAnsi"/>
          <w:sz w:val="24"/>
          <w:szCs w:val="24"/>
          <w:lang w:val="es-ES" w:bidi="es-ES"/>
        </w:rPr>
      </w:pPr>
      <w:r w:rsidRPr="00C46930">
        <w:rPr>
          <w:rFonts w:cstheme="minorHAnsi"/>
          <w:sz w:val="24"/>
          <w:szCs w:val="24"/>
          <w:lang w:val="es-ES" w:bidi="es-ES"/>
        </w:rPr>
        <w:t xml:space="preserve">Sin embargo, ahora tenemos que hacer ese esfuerzo de ir </w:t>
      </w:r>
      <w:r w:rsidRPr="00C46930">
        <w:rPr>
          <w:rFonts w:cstheme="minorHAnsi"/>
          <w:i/>
          <w:sz w:val="24"/>
          <w:szCs w:val="24"/>
          <w:lang w:val="es-ES" w:bidi="es-ES"/>
        </w:rPr>
        <w:t xml:space="preserve">del todo a las partes </w:t>
      </w:r>
      <w:r w:rsidRPr="00C46930">
        <w:rPr>
          <w:rFonts w:cstheme="minorHAnsi"/>
          <w:sz w:val="24"/>
          <w:szCs w:val="24"/>
          <w:lang w:val="es-ES" w:bidi="es-ES"/>
        </w:rPr>
        <w:t xml:space="preserve">y luego </w:t>
      </w:r>
      <w:r w:rsidRPr="00C46930">
        <w:rPr>
          <w:rFonts w:cstheme="minorHAnsi"/>
          <w:i/>
          <w:sz w:val="24"/>
          <w:szCs w:val="24"/>
          <w:lang w:val="es-ES" w:bidi="es-ES"/>
        </w:rPr>
        <w:t>regresar al todo</w:t>
      </w:r>
      <w:r w:rsidRPr="00C46930">
        <w:rPr>
          <w:rFonts w:cstheme="minorHAnsi"/>
          <w:sz w:val="24"/>
          <w:szCs w:val="24"/>
          <w:lang w:val="es-ES" w:bidi="es-ES"/>
        </w:rPr>
        <w:t xml:space="preserve">, pero los todos en este caso “son unidades” muy específicas: se trata de mirar las </w:t>
      </w:r>
      <w:r w:rsidRPr="00C46930">
        <w:rPr>
          <w:rFonts w:cstheme="minorHAnsi"/>
          <w:i/>
          <w:sz w:val="24"/>
          <w:szCs w:val="24"/>
          <w:lang w:val="es-ES" w:bidi="es-ES"/>
        </w:rPr>
        <w:t xml:space="preserve">teorías </w:t>
      </w:r>
      <w:r w:rsidRPr="00C46930">
        <w:rPr>
          <w:rFonts w:cstheme="minorHAnsi"/>
          <w:sz w:val="24"/>
          <w:szCs w:val="24"/>
          <w:lang w:val="es-ES" w:bidi="es-ES"/>
        </w:rPr>
        <w:t xml:space="preserve">y </w:t>
      </w:r>
      <w:r w:rsidRPr="00C46930">
        <w:rPr>
          <w:rFonts w:cstheme="minorHAnsi"/>
          <w:i/>
          <w:sz w:val="24"/>
          <w:szCs w:val="24"/>
          <w:lang w:val="es-ES" w:bidi="es-ES"/>
        </w:rPr>
        <w:t xml:space="preserve">modelos </w:t>
      </w:r>
      <w:r w:rsidRPr="00C46930">
        <w:rPr>
          <w:rFonts w:cstheme="minorHAnsi"/>
          <w:sz w:val="24"/>
          <w:szCs w:val="24"/>
          <w:lang w:val="es-ES" w:bidi="es-ES"/>
        </w:rPr>
        <w:t>como unidades de análisis. Para ello es necesario:</w:t>
      </w:r>
    </w:p>
    <w:p w14:paraId="6F0E2AD6" w14:textId="77777777" w:rsidR="001D4F8E" w:rsidRPr="00C46930" w:rsidRDefault="001D4F8E" w:rsidP="001D4F8E">
      <w:pPr>
        <w:numPr>
          <w:ilvl w:val="0"/>
          <w:numId w:val="28"/>
        </w:numPr>
        <w:spacing w:line="276" w:lineRule="auto"/>
        <w:ind w:right="616"/>
        <w:jc w:val="both"/>
        <w:rPr>
          <w:rFonts w:cstheme="minorHAnsi"/>
          <w:sz w:val="24"/>
          <w:szCs w:val="24"/>
          <w:lang w:val="es-ES" w:bidi="es-ES"/>
        </w:rPr>
      </w:pPr>
      <w:r w:rsidRPr="00C46930">
        <w:rPr>
          <w:rFonts w:cstheme="minorHAnsi"/>
          <w:sz w:val="24"/>
          <w:szCs w:val="24"/>
          <w:lang w:val="es-ES" w:bidi="es-ES"/>
        </w:rPr>
        <w:t>Revisión de modelos</w:t>
      </w:r>
    </w:p>
    <w:p w14:paraId="0D8E4B8E" w14:textId="77777777" w:rsidR="001D4F8E" w:rsidRPr="00C46930" w:rsidRDefault="001D4F8E" w:rsidP="001D4F8E">
      <w:pPr>
        <w:spacing w:line="276" w:lineRule="auto"/>
        <w:ind w:right="616"/>
        <w:jc w:val="both"/>
        <w:rPr>
          <w:rFonts w:cstheme="minorHAnsi"/>
          <w:sz w:val="24"/>
          <w:szCs w:val="24"/>
          <w:lang w:val="es-ES" w:bidi="es-ES"/>
        </w:rPr>
      </w:pPr>
      <w:r w:rsidRPr="00C46930">
        <w:rPr>
          <w:rFonts w:cstheme="minorHAnsi"/>
          <w:sz w:val="24"/>
          <w:szCs w:val="24"/>
          <w:lang w:val="es-ES" w:bidi="es-ES"/>
        </w:rPr>
        <w:t>Varios modelos, no sólo uno; cada uno que revisemos nos dará la experiencia de su funcionamiento y utilidad.</w:t>
      </w:r>
    </w:p>
    <w:p w14:paraId="26F54B26" w14:textId="77777777" w:rsidR="001D4F8E" w:rsidRPr="00C46930" w:rsidRDefault="001D4F8E" w:rsidP="001D4F8E">
      <w:pPr>
        <w:numPr>
          <w:ilvl w:val="0"/>
          <w:numId w:val="28"/>
        </w:numPr>
        <w:spacing w:line="276" w:lineRule="auto"/>
        <w:ind w:right="616"/>
        <w:jc w:val="both"/>
        <w:rPr>
          <w:rFonts w:cstheme="minorHAnsi"/>
          <w:sz w:val="24"/>
          <w:szCs w:val="24"/>
          <w:lang w:val="es-ES" w:bidi="es-ES"/>
        </w:rPr>
      </w:pPr>
      <w:r w:rsidRPr="00C46930">
        <w:rPr>
          <w:rFonts w:cstheme="minorHAnsi"/>
          <w:sz w:val="24"/>
          <w:szCs w:val="24"/>
          <w:lang w:val="es-ES" w:bidi="es-ES"/>
        </w:rPr>
        <w:t>Comparación de modelos</w:t>
      </w:r>
    </w:p>
    <w:p w14:paraId="2B50AC00" w14:textId="77777777" w:rsidR="001D4F8E" w:rsidRPr="00C46930" w:rsidRDefault="001D4F8E" w:rsidP="001D4F8E">
      <w:pPr>
        <w:spacing w:line="276" w:lineRule="auto"/>
        <w:ind w:right="616"/>
        <w:jc w:val="both"/>
        <w:rPr>
          <w:rFonts w:cstheme="minorHAnsi"/>
          <w:sz w:val="24"/>
          <w:szCs w:val="24"/>
          <w:lang w:val="es-ES" w:bidi="es-ES"/>
        </w:rPr>
      </w:pPr>
      <w:r w:rsidRPr="00C46930">
        <w:rPr>
          <w:rFonts w:cstheme="minorHAnsi"/>
          <w:sz w:val="24"/>
          <w:szCs w:val="24"/>
          <w:lang w:val="es-ES" w:bidi="es-ES"/>
        </w:rPr>
        <w:t>Algunos modelos son más simples que otros, algunos recuperan un aspecto pequeño de la teoría, otros son más ricos.</w:t>
      </w:r>
    </w:p>
    <w:p w14:paraId="50E34282" w14:textId="77777777" w:rsidR="001D4F8E" w:rsidRPr="00C46930" w:rsidRDefault="001D4F8E" w:rsidP="001D4F8E">
      <w:pPr>
        <w:numPr>
          <w:ilvl w:val="0"/>
          <w:numId w:val="28"/>
        </w:numPr>
        <w:spacing w:line="276" w:lineRule="auto"/>
        <w:ind w:right="616"/>
        <w:jc w:val="both"/>
        <w:rPr>
          <w:rFonts w:cstheme="minorHAnsi"/>
          <w:sz w:val="24"/>
          <w:szCs w:val="24"/>
          <w:lang w:val="es-ES" w:bidi="es-ES"/>
        </w:rPr>
      </w:pPr>
      <w:r w:rsidRPr="00C46930">
        <w:rPr>
          <w:rFonts w:cstheme="minorHAnsi"/>
          <w:sz w:val="24"/>
          <w:szCs w:val="24"/>
          <w:lang w:val="es-ES" w:bidi="es-ES"/>
        </w:rPr>
        <w:t>Re-construcción de modelos</w:t>
      </w:r>
    </w:p>
    <w:p w14:paraId="397B4C25" w14:textId="77777777" w:rsidR="001D4F8E" w:rsidRPr="00C46930" w:rsidRDefault="001D4F8E" w:rsidP="001D4F8E">
      <w:pPr>
        <w:spacing w:line="276" w:lineRule="auto"/>
        <w:ind w:right="616"/>
        <w:jc w:val="both"/>
        <w:rPr>
          <w:rFonts w:cstheme="minorHAnsi"/>
          <w:sz w:val="24"/>
          <w:szCs w:val="24"/>
          <w:lang w:val="es-ES" w:bidi="es-ES"/>
        </w:rPr>
      </w:pPr>
      <w:r w:rsidRPr="00C46930">
        <w:rPr>
          <w:rFonts w:cstheme="minorHAnsi"/>
          <w:sz w:val="24"/>
          <w:szCs w:val="24"/>
          <w:lang w:val="es-ES" w:bidi="es-ES"/>
        </w:rPr>
        <w:t>Mientras mejor entendamos su funcionamiento y utilidad, su relación con la teoría y con la realidad entonces estaremos en mejor condición de ir a sus partes, entender las relaciones internas y re-armar el modelo.</w:t>
      </w:r>
    </w:p>
    <w:p w14:paraId="4A24F5E4" w14:textId="77777777" w:rsidR="001D4F8E" w:rsidRPr="00C46930" w:rsidRDefault="001D4F8E" w:rsidP="001D4F8E">
      <w:pPr>
        <w:spacing w:line="276" w:lineRule="auto"/>
        <w:ind w:right="616"/>
        <w:jc w:val="both"/>
        <w:rPr>
          <w:rFonts w:cstheme="minorHAnsi"/>
          <w:sz w:val="24"/>
          <w:szCs w:val="24"/>
          <w:lang w:val="es-ES" w:bidi="es-ES"/>
        </w:rPr>
      </w:pPr>
      <w:r>
        <w:rPr>
          <w:rFonts w:cstheme="minorHAnsi"/>
          <w:noProof/>
          <w:sz w:val="24"/>
          <w:szCs w:val="24"/>
          <w:lang w:val="en-US"/>
        </w:rPr>
        <mc:AlternateContent>
          <mc:Choice Requires="wpg">
            <w:drawing>
              <wp:anchor distT="0" distB="0" distL="0" distR="0" simplePos="0" relativeHeight="252261376" behindDoc="0" locked="0" layoutInCell="1" allowOverlap="1" wp14:anchorId="65D26A3A" wp14:editId="54422616">
                <wp:simplePos x="0" y="0"/>
                <wp:positionH relativeFrom="page">
                  <wp:posOffset>1067435</wp:posOffset>
                </wp:positionH>
                <wp:positionV relativeFrom="paragraph">
                  <wp:posOffset>207645</wp:posOffset>
                </wp:positionV>
                <wp:extent cx="2925445" cy="323215"/>
                <wp:effectExtent l="0" t="0" r="0" b="0"/>
                <wp:wrapTopAndBottom/>
                <wp:docPr id="1010"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5445" cy="323215"/>
                          <a:chOff x="1681" y="327"/>
                          <a:chExt cx="4607" cy="509"/>
                        </a:xfrm>
                      </wpg:grpSpPr>
                      <wps:wsp>
                        <wps:cNvPr id="1011" name="Freeform 89"/>
                        <wps:cNvSpPr>
                          <a:spLocks/>
                        </wps:cNvSpPr>
                        <wps:spPr bwMode="auto">
                          <a:xfrm>
                            <a:off x="1701" y="347"/>
                            <a:ext cx="4567" cy="469"/>
                          </a:xfrm>
                          <a:custGeom>
                            <a:avLst/>
                            <a:gdLst>
                              <a:gd name="T0" fmla="+- 0 6190 1701"/>
                              <a:gd name="T1" fmla="*/ T0 w 4567"/>
                              <a:gd name="T2" fmla="+- 0 347 347"/>
                              <a:gd name="T3" fmla="*/ 347 h 469"/>
                              <a:gd name="T4" fmla="+- 0 1779 1701"/>
                              <a:gd name="T5" fmla="*/ T4 w 4567"/>
                              <a:gd name="T6" fmla="+- 0 347 347"/>
                              <a:gd name="T7" fmla="*/ 347 h 469"/>
                              <a:gd name="T8" fmla="+- 0 1749 1701"/>
                              <a:gd name="T9" fmla="*/ T8 w 4567"/>
                              <a:gd name="T10" fmla="+- 0 353 347"/>
                              <a:gd name="T11" fmla="*/ 353 h 469"/>
                              <a:gd name="T12" fmla="+- 0 1724 1701"/>
                              <a:gd name="T13" fmla="*/ T12 w 4567"/>
                              <a:gd name="T14" fmla="+- 0 370 347"/>
                              <a:gd name="T15" fmla="*/ 370 h 469"/>
                              <a:gd name="T16" fmla="+- 0 1707 1701"/>
                              <a:gd name="T17" fmla="*/ T16 w 4567"/>
                              <a:gd name="T18" fmla="+- 0 395 347"/>
                              <a:gd name="T19" fmla="*/ 395 h 469"/>
                              <a:gd name="T20" fmla="+- 0 1701 1701"/>
                              <a:gd name="T21" fmla="*/ T20 w 4567"/>
                              <a:gd name="T22" fmla="+- 0 425 347"/>
                              <a:gd name="T23" fmla="*/ 425 h 469"/>
                              <a:gd name="T24" fmla="+- 0 1701 1701"/>
                              <a:gd name="T25" fmla="*/ T24 w 4567"/>
                              <a:gd name="T26" fmla="+- 0 738 347"/>
                              <a:gd name="T27" fmla="*/ 738 h 469"/>
                              <a:gd name="T28" fmla="+- 0 1707 1701"/>
                              <a:gd name="T29" fmla="*/ T28 w 4567"/>
                              <a:gd name="T30" fmla="+- 0 769 347"/>
                              <a:gd name="T31" fmla="*/ 769 h 469"/>
                              <a:gd name="T32" fmla="+- 0 1724 1701"/>
                              <a:gd name="T33" fmla="*/ T32 w 4567"/>
                              <a:gd name="T34" fmla="+- 0 793 347"/>
                              <a:gd name="T35" fmla="*/ 793 h 469"/>
                              <a:gd name="T36" fmla="+- 0 1749 1701"/>
                              <a:gd name="T37" fmla="*/ T36 w 4567"/>
                              <a:gd name="T38" fmla="+- 0 810 347"/>
                              <a:gd name="T39" fmla="*/ 810 h 469"/>
                              <a:gd name="T40" fmla="+- 0 1779 1701"/>
                              <a:gd name="T41" fmla="*/ T40 w 4567"/>
                              <a:gd name="T42" fmla="+- 0 816 347"/>
                              <a:gd name="T43" fmla="*/ 816 h 469"/>
                              <a:gd name="T44" fmla="+- 0 6190 1701"/>
                              <a:gd name="T45" fmla="*/ T44 w 4567"/>
                              <a:gd name="T46" fmla="+- 0 816 347"/>
                              <a:gd name="T47" fmla="*/ 816 h 469"/>
                              <a:gd name="T48" fmla="+- 0 6220 1701"/>
                              <a:gd name="T49" fmla="*/ T48 w 4567"/>
                              <a:gd name="T50" fmla="+- 0 810 347"/>
                              <a:gd name="T51" fmla="*/ 810 h 469"/>
                              <a:gd name="T52" fmla="+- 0 6245 1701"/>
                              <a:gd name="T53" fmla="*/ T52 w 4567"/>
                              <a:gd name="T54" fmla="+- 0 793 347"/>
                              <a:gd name="T55" fmla="*/ 793 h 469"/>
                              <a:gd name="T56" fmla="+- 0 6262 1701"/>
                              <a:gd name="T57" fmla="*/ T56 w 4567"/>
                              <a:gd name="T58" fmla="+- 0 769 347"/>
                              <a:gd name="T59" fmla="*/ 769 h 469"/>
                              <a:gd name="T60" fmla="+- 0 6268 1701"/>
                              <a:gd name="T61" fmla="*/ T60 w 4567"/>
                              <a:gd name="T62" fmla="+- 0 738 347"/>
                              <a:gd name="T63" fmla="*/ 738 h 469"/>
                              <a:gd name="T64" fmla="+- 0 6268 1701"/>
                              <a:gd name="T65" fmla="*/ T64 w 4567"/>
                              <a:gd name="T66" fmla="+- 0 425 347"/>
                              <a:gd name="T67" fmla="*/ 425 h 469"/>
                              <a:gd name="T68" fmla="+- 0 6262 1701"/>
                              <a:gd name="T69" fmla="*/ T68 w 4567"/>
                              <a:gd name="T70" fmla="+- 0 395 347"/>
                              <a:gd name="T71" fmla="*/ 395 h 469"/>
                              <a:gd name="T72" fmla="+- 0 6245 1701"/>
                              <a:gd name="T73" fmla="*/ T72 w 4567"/>
                              <a:gd name="T74" fmla="+- 0 370 347"/>
                              <a:gd name="T75" fmla="*/ 370 h 469"/>
                              <a:gd name="T76" fmla="+- 0 6220 1701"/>
                              <a:gd name="T77" fmla="*/ T76 w 4567"/>
                              <a:gd name="T78" fmla="+- 0 353 347"/>
                              <a:gd name="T79" fmla="*/ 353 h 469"/>
                              <a:gd name="T80" fmla="+- 0 6190 1701"/>
                              <a:gd name="T81" fmla="*/ T80 w 4567"/>
                              <a:gd name="T82" fmla="+- 0 347 347"/>
                              <a:gd name="T83" fmla="*/ 347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67" h="469">
                                <a:moveTo>
                                  <a:pt x="4489" y="0"/>
                                </a:moveTo>
                                <a:lnTo>
                                  <a:pt x="78" y="0"/>
                                </a:lnTo>
                                <a:lnTo>
                                  <a:pt x="48" y="6"/>
                                </a:lnTo>
                                <a:lnTo>
                                  <a:pt x="23" y="23"/>
                                </a:lnTo>
                                <a:lnTo>
                                  <a:pt x="6" y="48"/>
                                </a:lnTo>
                                <a:lnTo>
                                  <a:pt x="0" y="78"/>
                                </a:lnTo>
                                <a:lnTo>
                                  <a:pt x="0" y="391"/>
                                </a:lnTo>
                                <a:lnTo>
                                  <a:pt x="6" y="422"/>
                                </a:lnTo>
                                <a:lnTo>
                                  <a:pt x="23" y="446"/>
                                </a:lnTo>
                                <a:lnTo>
                                  <a:pt x="48" y="463"/>
                                </a:lnTo>
                                <a:lnTo>
                                  <a:pt x="78" y="469"/>
                                </a:lnTo>
                                <a:lnTo>
                                  <a:pt x="4489" y="469"/>
                                </a:lnTo>
                                <a:lnTo>
                                  <a:pt x="4519" y="463"/>
                                </a:lnTo>
                                <a:lnTo>
                                  <a:pt x="4544" y="446"/>
                                </a:lnTo>
                                <a:lnTo>
                                  <a:pt x="4561" y="422"/>
                                </a:lnTo>
                                <a:lnTo>
                                  <a:pt x="4567" y="391"/>
                                </a:lnTo>
                                <a:lnTo>
                                  <a:pt x="4567" y="78"/>
                                </a:lnTo>
                                <a:lnTo>
                                  <a:pt x="4561" y="48"/>
                                </a:lnTo>
                                <a:lnTo>
                                  <a:pt x="4544" y="23"/>
                                </a:lnTo>
                                <a:lnTo>
                                  <a:pt x="4519" y="6"/>
                                </a:lnTo>
                                <a:lnTo>
                                  <a:pt x="4489" y="0"/>
                                </a:lnTo>
                                <a:close/>
                              </a:path>
                            </a:pathLst>
                          </a:custGeom>
                          <a:solidFill>
                            <a:srgbClr val="A4C24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 name="Freeform 90"/>
                        <wps:cNvSpPr>
                          <a:spLocks/>
                        </wps:cNvSpPr>
                        <wps:spPr bwMode="auto">
                          <a:xfrm>
                            <a:off x="1701" y="347"/>
                            <a:ext cx="4567" cy="469"/>
                          </a:xfrm>
                          <a:custGeom>
                            <a:avLst/>
                            <a:gdLst>
                              <a:gd name="T0" fmla="+- 0 1701 1701"/>
                              <a:gd name="T1" fmla="*/ T0 w 4567"/>
                              <a:gd name="T2" fmla="+- 0 425 347"/>
                              <a:gd name="T3" fmla="*/ 425 h 469"/>
                              <a:gd name="T4" fmla="+- 0 1707 1701"/>
                              <a:gd name="T5" fmla="*/ T4 w 4567"/>
                              <a:gd name="T6" fmla="+- 0 395 347"/>
                              <a:gd name="T7" fmla="*/ 395 h 469"/>
                              <a:gd name="T8" fmla="+- 0 1724 1701"/>
                              <a:gd name="T9" fmla="*/ T8 w 4567"/>
                              <a:gd name="T10" fmla="+- 0 370 347"/>
                              <a:gd name="T11" fmla="*/ 370 h 469"/>
                              <a:gd name="T12" fmla="+- 0 1749 1701"/>
                              <a:gd name="T13" fmla="*/ T12 w 4567"/>
                              <a:gd name="T14" fmla="+- 0 353 347"/>
                              <a:gd name="T15" fmla="*/ 353 h 469"/>
                              <a:gd name="T16" fmla="+- 0 1779 1701"/>
                              <a:gd name="T17" fmla="*/ T16 w 4567"/>
                              <a:gd name="T18" fmla="+- 0 347 347"/>
                              <a:gd name="T19" fmla="*/ 347 h 469"/>
                              <a:gd name="T20" fmla="+- 0 6190 1701"/>
                              <a:gd name="T21" fmla="*/ T20 w 4567"/>
                              <a:gd name="T22" fmla="+- 0 347 347"/>
                              <a:gd name="T23" fmla="*/ 347 h 469"/>
                              <a:gd name="T24" fmla="+- 0 6220 1701"/>
                              <a:gd name="T25" fmla="*/ T24 w 4567"/>
                              <a:gd name="T26" fmla="+- 0 353 347"/>
                              <a:gd name="T27" fmla="*/ 353 h 469"/>
                              <a:gd name="T28" fmla="+- 0 6245 1701"/>
                              <a:gd name="T29" fmla="*/ T28 w 4567"/>
                              <a:gd name="T30" fmla="+- 0 370 347"/>
                              <a:gd name="T31" fmla="*/ 370 h 469"/>
                              <a:gd name="T32" fmla="+- 0 6262 1701"/>
                              <a:gd name="T33" fmla="*/ T32 w 4567"/>
                              <a:gd name="T34" fmla="+- 0 395 347"/>
                              <a:gd name="T35" fmla="*/ 395 h 469"/>
                              <a:gd name="T36" fmla="+- 0 6268 1701"/>
                              <a:gd name="T37" fmla="*/ T36 w 4567"/>
                              <a:gd name="T38" fmla="+- 0 425 347"/>
                              <a:gd name="T39" fmla="*/ 425 h 469"/>
                              <a:gd name="T40" fmla="+- 0 6268 1701"/>
                              <a:gd name="T41" fmla="*/ T40 w 4567"/>
                              <a:gd name="T42" fmla="+- 0 738 347"/>
                              <a:gd name="T43" fmla="*/ 738 h 469"/>
                              <a:gd name="T44" fmla="+- 0 6262 1701"/>
                              <a:gd name="T45" fmla="*/ T44 w 4567"/>
                              <a:gd name="T46" fmla="+- 0 769 347"/>
                              <a:gd name="T47" fmla="*/ 769 h 469"/>
                              <a:gd name="T48" fmla="+- 0 6245 1701"/>
                              <a:gd name="T49" fmla="*/ T48 w 4567"/>
                              <a:gd name="T50" fmla="+- 0 793 347"/>
                              <a:gd name="T51" fmla="*/ 793 h 469"/>
                              <a:gd name="T52" fmla="+- 0 6220 1701"/>
                              <a:gd name="T53" fmla="*/ T52 w 4567"/>
                              <a:gd name="T54" fmla="+- 0 810 347"/>
                              <a:gd name="T55" fmla="*/ 810 h 469"/>
                              <a:gd name="T56" fmla="+- 0 6190 1701"/>
                              <a:gd name="T57" fmla="*/ T56 w 4567"/>
                              <a:gd name="T58" fmla="+- 0 816 347"/>
                              <a:gd name="T59" fmla="*/ 816 h 469"/>
                              <a:gd name="T60" fmla="+- 0 1779 1701"/>
                              <a:gd name="T61" fmla="*/ T60 w 4567"/>
                              <a:gd name="T62" fmla="+- 0 816 347"/>
                              <a:gd name="T63" fmla="*/ 816 h 469"/>
                              <a:gd name="T64" fmla="+- 0 1749 1701"/>
                              <a:gd name="T65" fmla="*/ T64 w 4567"/>
                              <a:gd name="T66" fmla="+- 0 810 347"/>
                              <a:gd name="T67" fmla="*/ 810 h 469"/>
                              <a:gd name="T68" fmla="+- 0 1724 1701"/>
                              <a:gd name="T69" fmla="*/ T68 w 4567"/>
                              <a:gd name="T70" fmla="+- 0 793 347"/>
                              <a:gd name="T71" fmla="*/ 793 h 469"/>
                              <a:gd name="T72" fmla="+- 0 1707 1701"/>
                              <a:gd name="T73" fmla="*/ T72 w 4567"/>
                              <a:gd name="T74" fmla="+- 0 769 347"/>
                              <a:gd name="T75" fmla="*/ 769 h 469"/>
                              <a:gd name="T76" fmla="+- 0 1701 1701"/>
                              <a:gd name="T77" fmla="*/ T76 w 4567"/>
                              <a:gd name="T78" fmla="+- 0 738 347"/>
                              <a:gd name="T79" fmla="*/ 738 h 469"/>
                              <a:gd name="T80" fmla="+- 0 1701 1701"/>
                              <a:gd name="T81" fmla="*/ T80 w 4567"/>
                              <a:gd name="T82" fmla="+- 0 425 347"/>
                              <a:gd name="T83" fmla="*/ 425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67" h="469">
                                <a:moveTo>
                                  <a:pt x="0" y="78"/>
                                </a:moveTo>
                                <a:lnTo>
                                  <a:pt x="6" y="48"/>
                                </a:lnTo>
                                <a:lnTo>
                                  <a:pt x="23" y="23"/>
                                </a:lnTo>
                                <a:lnTo>
                                  <a:pt x="48" y="6"/>
                                </a:lnTo>
                                <a:lnTo>
                                  <a:pt x="78" y="0"/>
                                </a:lnTo>
                                <a:lnTo>
                                  <a:pt x="4489" y="0"/>
                                </a:lnTo>
                                <a:lnTo>
                                  <a:pt x="4519" y="6"/>
                                </a:lnTo>
                                <a:lnTo>
                                  <a:pt x="4544" y="23"/>
                                </a:lnTo>
                                <a:lnTo>
                                  <a:pt x="4561" y="48"/>
                                </a:lnTo>
                                <a:lnTo>
                                  <a:pt x="4567" y="78"/>
                                </a:lnTo>
                                <a:lnTo>
                                  <a:pt x="4567" y="391"/>
                                </a:lnTo>
                                <a:lnTo>
                                  <a:pt x="4561" y="422"/>
                                </a:lnTo>
                                <a:lnTo>
                                  <a:pt x="4544" y="446"/>
                                </a:lnTo>
                                <a:lnTo>
                                  <a:pt x="4519" y="463"/>
                                </a:lnTo>
                                <a:lnTo>
                                  <a:pt x="4489" y="469"/>
                                </a:lnTo>
                                <a:lnTo>
                                  <a:pt x="78" y="469"/>
                                </a:lnTo>
                                <a:lnTo>
                                  <a:pt x="48" y="463"/>
                                </a:lnTo>
                                <a:lnTo>
                                  <a:pt x="23" y="446"/>
                                </a:lnTo>
                                <a:lnTo>
                                  <a:pt x="6" y="422"/>
                                </a:lnTo>
                                <a:lnTo>
                                  <a:pt x="0" y="391"/>
                                </a:lnTo>
                                <a:lnTo>
                                  <a:pt x="0" y="78"/>
                                </a:lnTo>
                                <a:close/>
                              </a:path>
                            </a:pathLst>
                          </a:custGeom>
                          <a:noFill/>
                          <a:ln w="25400">
                            <a:solidFill>
                              <a:srgbClr val="788E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3" name="Text Box 91"/>
                        <wps:cNvSpPr txBox="1">
                          <a:spLocks noChangeArrowheads="1"/>
                        </wps:cNvSpPr>
                        <wps:spPr bwMode="auto">
                          <a:xfrm>
                            <a:off x="1681" y="327"/>
                            <a:ext cx="4607"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5B39E" w14:textId="77777777" w:rsidR="00A879A6" w:rsidRDefault="00A879A6" w:rsidP="001D4F8E">
                              <w:pPr>
                                <w:spacing w:before="135"/>
                                <w:ind w:left="207"/>
                                <w:rPr>
                                  <w:sz w:val="24"/>
                                </w:rPr>
                              </w:pPr>
                              <w:bookmarkStart w:id="49" w:name="_Toc523868480"/>
                              <w:bookmarkStart w:id="50" w:name="_Toc1333748"/>
                              <w:bookmarkStart w:id="51" w:name="_Toc1413195"/>
                              <w:r w:rsidRPr="00920214">
                                <w:rPr>
                                  <w:rStyle w:val="Ttulo2Car"/>
                                </w:rPr>
                                <w:t>Construcción-de modelos; análisis de T/M</w:t>
                              </w:r>
                              <w:bookmarkEnd w:id="49"/>
                              <w:bookmarkEnd w:id="50"/>
                              <w:bookmarkEnd w:id="51"/>
                              <w:r>
                                <w:rPr>
                                  <w:b/>
                                  <w:color w:val="FFFFFF"/>
                                </w:rPr>
                                <w:t xml:space="preserve"> </w:t>
                              </w:r>
                              <w:r>
                                <w:rPr>
                                  <w:color w:val="C00000"/>
                                  <w:sz w:val="24"/>
                                </w:rPr>
                                <w:t>C4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5D26A3A" id="Group 88" o:spid="_x0000_s1244" style="position:absolute;left:0;text-align:left;margin-left:84.05pt;margin-top:16.35pt;width:230.35pt;height:25.45pt;z-index:252261376;mso-wrap-distance-left:0;mso-wrap-distance-right:0;mso-position-horizontal-relative:page;mso-position-vertical-relative:text" coordorigin="1681,327" coordsize="4607,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">
                <v:shape id="Freeform 89" o:spid="_x0000_s1245" style="position:absolute;left:1701;top:347;width:4567;height:469;visibility:visible;mso-wrap-style:square;v-text-anchor:top" coordsize="4567,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" path="m4489,l78,,48,6,23,23,6,48,,78,,391r6,31l23,446r25,17l78,469r4411,l4519,463r25,-17l4561,422r6,-31l4567,78r-6,-30l4544,23,4519,6,4489,xe" fillcolor="#a4c248" stroked="f">
                  <v:path arrowok="t" o:connecttype="custom" o:connectlocs="4489,347;78,347;48,353;23,370;6,395;0,425;0,738;6,769;23,793;48,810;78,816;4489,816;4519,810;4544,793;4561,769;4567,738;4567,425;4561,395;4544,370;4519,353;4489,347" o:connectangles="0,0,0,0,0,0,0,0,0,0,0,0,0,0,0,0,0,0,0,0,0"/>
                </v:shape>
                <v:shape id="Freeform 90" o:spid="_x0000_s1246" style="position:absolute;left:1701;top:347;width:4567;height:469;visibility:visible;mso-wrap-style:square;v-text-anchor:top" coordsize="4567,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" path="m,78l6,48,23,23,48,6,78,,4489,r30,6l4544,23r17,25l4567,78r,313l4561,422r-17,24l4519,463r-30,6l78,469,48,463,23,446,6,422,,391,,78xe" filled="f" strokecolor="#788e33" strokeweight="2pt">
                  <v:path arrowok="t" o:connecttype="custom" o:connectlocs="0,425;6,395;23,370;48,353;78,347;4489,347;4519,353;4544,370;4561,395;4567,425;4567,738;4561,769;4544,793;4519,810;4489,816;78,816;48,810;23,793;6,769;0,738;0,425" o:connectangles="0,0,0,0,0,0,0,0,0,0,0,0,0,0,0,0,0,0,0,0,0"/>
                </v:shape>
                <v:shape id="Text Box 91" o:spid="_x0000_s1247" type="#_x0000_t202" style="position:absolute;left:1681;top:327;width:4607;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" filled="f" stroked="f">
                  <v:textbox inset="0,0,0,0">
                    <w:txbxContent>
                      <w:p w14:paraId="0815B39E" w14:textId="77777777" w:rsidR="00A879A6" w:rsidRDefault="00A879A6" w:rsidP="001D4F8E">
                        <w:pPr>
                          <w:spacing w:before="135"/>
                          <w:ind w:left="207"/>
                          <w:rPr>
                            <w:sz w:val="24"/>
                          </w:rPr>
                        </w:pPr>
                        <w:bookmarkStart w:id="69" w:name="_Toc523868480"/>
                        <w:bookmarkStart w:id="70" w:name="_Toc1333748"/>
                        <w:bookmarkStart w:id="71" w:name="_Toc1413195"/>
                        <w:r w:rsidRPr="00920214">
                          <w:rPr>
                            <w:rStyle w:val="Ttulo2Car"/>
                          </w:rPr>
                          <w:t>Construcción-de modelos; análisis de T/M</w:t>
                        </w:r>
                        <w:bookmarkEnd w:id="69"/>
                        <w:bookmarkEnd w:id="70"/>
                        <w:bookmarkEnd w:id="71"/>
                        <w:r>
                          <w:rPr>
                            <w:b/>
                            <w:color w:val="FFFFFF"/>
                          </w:rPr>
                          <w:t xml:space="preserve"> </w:t>
                        </w:r>
                        <w:r>
                          <w:rPr>
                            <w:color w:val="C00000"/>
                            <w:sz w:val="24"/>
                          </w:rPr>
                          <w:t>C4</w:t>
                        </w:r>
                      </w:p>
                    </w:txbxContent>
                  </v:textbox>
                </v:shape>
                <w10:wrap type="topAndBottom" anchorx="page"/>
              </v:group>
            </w:pict>
          </mc:Fallback>
        </mc:AlternateContent>
      </w:r>
    </w:p>
    <w:p w14:paraId="06FA0C7D" w14:textId="77777777" w:rsidR="001D4F8E" w:rsidRPr="00C46930" w:rsidRDefault="001D4F8E" w:rsidP="001D4F8E">
      <w:pPr>
        <w:spacing w:line="276" w:lineRule="auto"/>
        <w:ind w:right="616"/>
        <w:jc w:val="both"/>
        <w:rPr>
          <w:rFonts w:cstheme="minorHAnsi"/>
          <w:sz w:val="24"/>
          <w:szCs w:val="24"/>
          <w:lang w:val="es-ES" w:bidi="es-ES"/>
        </w:rPr>
      </w:pPr>
    </w:p>
    <w:p w14:paraId="41BDD706" w14:textId="77777777" w:rsidR="001D4F8E" w:rsidRPr="00FD7005" w:rsidRDefault="001D4F8E" w:rsidP="001D4F8E">
      <w:pPr>
        <w:widowControl w:val="0"/>
        <w:autoSpaceDE w:val="0"/>
        <w:autoSpaceDN w:val="0"/>
        <w:spacing w:after="0" w:line="360" w:lineRule="auto"/>
        <w:ind w:left="680" w:right="1467"/>
        <w:rPr>
          <w:rFonts w:eastAsia="Calibri" w:cstheme="minorHAnsi"/>
          <w:sz w:val="24"/>
          <w:szCs w:val="24"/>
          <w:lang w:val="es-ES" w:eastAsia="es-ES" w:bidi="es-ES"/>
        </w:rPr>
      </w:pPr>
      <w:r w:rsidRPr="00C46930">
        <w:rPr>
          <w:rFonts w:cstheme="minorHAnsi"/>
          <w:sz w:val="24"/>
          <w:szCs w:val="24"/>
          <w:lang w:val="es-ES" w:bidi="es-ES"/>
        </w:rPr>
        <w:t>La construcción-formulación de modelos alternativos, requiere imaginación para su generación. Por eso empezamos reconstruyendo los modelos de otros. Una estrategia es identificar el campo de aplicación de un modelo, y el campo de aplicación que se quier</w:t>
      </w:r>
      <w:r>
        <w:rPr>
          <w:rFonts w:cstheme="minorHAnsi"/>
          <w:sz w:val="24"/>
          <w:szCs w:val="24"/>
          <w:lang w:val="es-ES" w:bidi="es-ES"/>
        </w:rPr>
        <w:t>e i</w:t>
      </w:r>
      <w:r w:rsidRPr="00FD7005">
        <w:rPr>
          <w:rFonts w:eastAsia="Calibri" w:cstheme="minorHAnsi"/>
          <w:sz w:val="24"/>
          <w:szCs w:val="24"/>
          <w:lang w:val="es-ES" w:eastAsia="es-ES" w:bidi="es-ES"/>
        </w:rPr>
        <w:t>ntervenir. Iniciar con un modelo (la base) cercano a los propósitos de la intervención (la propuesta). Generar un modelo puente y sobre ello intentar la propuesta.</w:t>
      </w:r>
    </w:p>
    <w:p w14:paraId="2AEEE330" w14:textId="77777777" w:rsidR="001D4F8E" w:rsidRDefault="001D4F8E" w:rsidP="001D4F8E">
      <w:pPr>
        <w:spacing w:line="276" w:lineRule="auto"/>
        <w:ind w:right="616"/>
        <w:jc w:val="both"/>
        <w:rPr>
          <w:rFonts w:cstheme="minorHAnsi"/>
          <w:sz w:val="24"/>
          <w:szCs w:val="24"/>
          <w:lang w:val="es-ES" w:bidi="es-ES"/>
        </w:rPr>
      </w:pPr>
    </w:p>
    <w:p w14:paraId="298E7265" w14:textId="77777777" w:rsidR="001D4F8E" w:rsidRPr="00C46930" w:rsidRDefault="001D4F8E" w:rsidP="001D4F8E">
      <w:pPr>
        <w:spacing w:line="276" w:lineRule="auto"/>
        <w:ind w:right="616"/>
        <w:jc w:val="both"/>
        <w:rPr>
          <w:rFonts w:cstheme="minorHAnsi"/>
          <w:sz w:val="24"/>
          <w:szCs w:val="24"/>
          <w:lang w:val="es-ES" w:bidi="es-ES"/>
        </w:rPr>
        <w:sectPr w:rsidR="001D4F8E" w:rsidRPr="00C46930" w:rsidSect="003C7D17">
          <w:type w:val="continuous"/>
          <w:pgSz w:w="12242" w:h="15842" w:code="1"/>
          <w:pgMar w:top="1400" w:right="280" w:bottom="280" w:left="1020" w:header="720" w:footer="720" w:gutter="0"/>
          <w:cols w:space="720"/>
        </w:sectPr>
      </w:pPr>
    </w:p>
    <w:p w14:paraId="58C74AE1" w14:textId="77777777" w:rsidR="001D4F8E" w:rsidRPr="00C46930" w:rsidRDefault="001D4F8E" w:rsidP="001D4F8E">
      <w:pPr>
        <w:spacing w:line="276" w:lineRule="auto"/>
        <w:ind w:right="-93"/>
        <w:jc w:val="both"/>
        <w:rPr>
          <w:rFonts w:cstheme="minorHAnsi"/>
          <w:sz w:val="24"/>
          <w:szCs w:val="24"/>
          <w:lang w:val="es-ES" w:bidi="es-ES"/>
        </w:rPr>
      </w:pPr>
      <w:r>
        <w:rPr>
          <w:rFonts w:cstheme="minorHAnsi"/>
          <w:noProof/>
          <w:sz w:val="24"/>
          <w:szCs w:val="24"/>
          <w:lang w:val="en-US"/>
        </w:rPr>
        <mc:AlternateContent>
          <mc:Choice Requires="wpg">
            <w:drawing>
              <wp:anchor distT="0" distB="0" distL="114300" distR="114300" simplePos="0" relativeHeight="252263424" behindDoc="0" locked="0" layoutInCell="1" allowOverlap="1" wp14:anchorId="08BBECDE" wp14:editId="2C7AB014">
                <wp:simplePos x="0" y="0"/>
                <wp:positionH relativeFrom="page">
                  <wp:posOffset>6936740</wp:posOffset>
                </wp:positionH>
                <wp:positionV relativeFrom="paragraph">
                  <wp:posOffset>13970</wp:posOffset>
                </wp:positionV>
                <wp:extent cx="581025" cy="409575"/>
                <wp:effectExtent l="0" t="0" r="0" b="0"/>
                <wp:wrapSquare wrapText="bothSides"/>
                <wp:docPr id="1007"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1008" name="Freeform 131"/>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8 37"/>
                              <a:gd name="T23" fmla="*/ 198 h 645"/>
                              <a:gd name="T24" fmla="+- 0 11271 10932"/>
                              <a:gd name="T25" fmla="*/ T24 w 915"/>
                              <a:gd name="T26" fmla="+- 0 198 37"/>
                              <a:gd name="T27" fmla="*/ 198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9" name="Text Box 132"/>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98797C" w14:textId="77777777" w:rsidR="00A879A6" w:rsidRDefault="00A879A6" w:rsidP="001D4F8E">
                              <w:pPr>
                                <w:spacing w:before="158"/>
                                <w:ind w:left="263"/>
                              </w:pPr>
                              <w:r>
                                <w:rPr>
                                  <w:color w:val="FFFFFF"/>
                                </w:rPr>
                                <w:t>59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8BBECDE" id="Group 130" o:spid="_x0000_s1248" style="position:absolute;left:0;text-align:left;margin-left:546.2pt;margin-top:1.1pt;width:45.75pt;height:32.25pt;z-index:252263424;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">
                <v:shape id="Freeform 131" o:spid="_x0000_s1249"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" path="m339,l,323,339,645r,-160l915,485r,-324l339,161,339,xe" fillcolor="#c0504d" stroked="f">
                  <v:path arrowok="t" o:connecttype="custom" o:connectlocs="339,37;0,360;339,682;339,522;915,522;915,198;339,198;339,37" o:connectangles="0,0,0,0,0,0,0,0"/>
                </v:shape>
                <v:shape id="Text Box 132" o:spid="_x0000_s1250"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" filled="f" stroked="f">
                  <v:textbox inset="0,0,0,0">
                    <w:txbxContent>
                      <w:p w14:paraId="4398797C" w14:textId="77777777" w:rsidR="00A879A6" w:rsidRDefault="00A879A6" w:rsidP="001D4F8E">
                        <w:pPr>
                          <w:spacing w:before="158"/>
                          <w:ind w:left="263"/>
                        </w:pPr>
                        <w:r>
                          <w:rPr>
                            <w:color w:val="FFFFFF"/>
                          </w:rPr>
                          <w:t>59</w:t>
                        </w:r>
                      </w:p>
                    </w:txbxContent>
                  </v:textbox>
                </v:shape>
                <w10:wrap type="square" anchorx="page"/>
              </v:group>
            </w:pict>
          </mc:Fallback>
        </mc:AlternateContent>
      </w:r>
      <w:r w:rsidRPr="00C46930">
        <w:rPr>
          <w:rFonts w:cstheme="minorHAnsi"/>
          <w:sz w:val="24"/>
          <w:szCs w:val="24"/>
          <w:lang w:val="es-ES" w:bidi="es-ES"/>
        </w:rPr>
        <w:t xml:space="preserve">Antes de hacer la propuesta de un modelo alternativo, identificar semejanzas/diferencias y establecer las relaciones adecuadas. Transferir un modelo no es sencillo, a menos que las condiciones se presten </w:t>
      </w:r>
      <w:r w:rsidRPr="00C46930">
        <w:rPr>
          <w:rFonts w:cstheme="minorHAnsi"/>
          <w:i/>
          <w:sz w:val="24"/>
          <w:szCs w:val="24"/>
          <w:lang w:val="es-ES" w:bidi="es-ES"/>
        </w:rPr>
        <w:t>prima facie</w:t>
      </w:r>
      <w:r w:rsidRPr="00C46930">
        <w:rPr>
          <w:rFonts w:cstheme="minorHAnsi"/>
          <w:sz w:val="24"/>
          <w:szCs w:val="24"/>
          <w:lang w:val="es-ES" w:bidi="es-ES"/>
        </w:rPr>
        <w:t>. Como son los campos análogos. Por ello, puede seguirse el método siguiente.</w:t>
      </w:r>
    </w:p>
    <w:p w14:paraId="709090CC" w14:textId="77777777" w:rsidR="001D4F8E" w:rsidRPr="00C46930" w:rsidRDefault="001D4F8E" w:rsidP="001D4F8E">
      <w:pPr>
        <w:numPr>
          <w:ilvl w:val="0"/>
          <w:numId w:val="30"/>
        </w:numPr>
        <w:spacing w:line="276" w:lineRule="auto"/>
        <w:ind w:right="-93"/>
        <w:jc w:val="both"/>
        <w:rPr>
          <w:rFonts w:cstheme="minorHAnsi"/>
          <w:sz w:val="24"/>
          <w:szCs w:val="24"/>
          <w:lang w:val="es-ES" w:bidi="es-ES"/>
        </w:rPr>
      </w:pPr>
      <w:r w:rsidRPr="00C46930">
        <w:rPr>
          <w:rFonts w:cstheme="minorHAnsi"/>
          <w:sz w:val="24"/>
          <w:szCs w:val="24"/>
          <w:lang w:val="es-ES" w:bidi="es-ES"/>
        </w:rPr>
        <w:t>Identificación y construcción de modelos: La base el puente, la propuesta</w:t>
      </w:r>
    </w:p>
    <w:p w14:paraId="750FD3FF" w14:textId="77777777" w:rsidR="001D4F8E" w:rsidRPr="00C46930" w:rsidRDefault="001D4F8E" w:rsidP="001D4F8E">
      <w:pPr>
        <w:spacing w:line="276" w:lineRule="auto"/>
        <w:ind w:right="-93"/>
        <w:jc w:val="both"/>
        <w:rPr>
          <w:rFonts w:cstheme="minorHAnsi"/>
          <w:sz w:val="24"/>
          <w:szCs w:val="24"/>
          <w:lang w:val="es-ES" w:bidi="es-ES"/>
        </w:rPr>
      </w:pPr>
      <w:r w:rsidRPr="00C46930">
        <w:rPr>
          <w:rFonts w:cstheme="minorHAnsi"/>
          <w:sz w:val="24"/>
          <w:szCs w:val="24"/>
          <w:lang w:val="es-ES" w:bidi="es-ES"/>
        </w:rPr>
        <w:t>-</w:t>
      </w:r>
      <w:r w:rsidRPr="00C46930">
        <w:rPr>
          <w:rFonts w:cstheme="minorHAnsi"/>
          <w:sz w:val="24"/>
          <w:szCs w:val="24"/>
          <w:lang w:val="es-ES" w:bidi="es-ES"/>
        </w:rPr>
        <w:tab/>
      </w:r>
      <w:r w:rsidRPr="00C46930">
        <w:rPr>
          <w:rFonts w:cstheme="minorHAnsi"/>
          <w:sz w:val="24"/>
          <w:szCs w:val="24"/>
          <w:lang w:val="es-ES" w:bidi="es-ES"/>
        </w:rPr>
        <w:tab/>
        <w:t xml:space="preserve">Pregunta a un experto, sigue estrategias de autores que han publicado al respecto: Por ejemplo, la Química Uscanga ha procurado que los estudiantes que inician los estudios universitarios apliquen en sus cursos de habilidades de pensamiento varias estrategias. Uscanga ha diseñado material de apoyo: Por ejemplo, “La habilidad crítica de pensamiento: propuesta de modelo original. </w:t>
      </w:r>
      <w:r w:rsidRPr="00C46930">
        <w:rPr>
          <w:rFonts w:cstheme="minorHAnsi"/>
          <w:i/>
          <w:sz w:val="24"/>
          <w:szCs w:val="24"/>
          <w:lang w:val="es-ES" w:bidi="es-ES"/>
        </w:rPr>
        <w:t>Instrumento guía.</w:t>
      </w:r>
      <w:r w:rsidRPr="00C46930">
        <w:rPr>
          <w:rFonts w:cstheme="minorHAnsi"/>
          <w:sz w:val="24"/>
          <w:szCs w:val="24"/>
          <w:lang w:val="es-ES" w:bidi="es-ES"/>
        </w:rPr>
        <w:t>” “Evolución de modelo mental (MM) a modelo original (MO)”, y otros.</w:t>
      </w:r>
    </w:p>
    <w:p w14:paraId="7B44E16F" w14:textId="77777777" w:rsidR="001D4F8E" w:rsidRPr="00C46930" w:rsidRDefault="001D4F8E" w:rsidP="001D4F8E">
      <w:pPr>
        <w:numPr>
          <w:ilvl w:val="0"/>
          <w:numId w:val="30"/>
        </w:numPr>
        <w:spacing w:line="276" w:lineRule="auto"/>
        <w:ind w:right="-93"/>
        <w:jc w:val="both"/>
        <w:rPr>
          <w:rFonts w:cstheme="minorHAnsi"/>
          <w:sz w:val="24"/>
          <w:szCs w:val="24"/>
          <w:lang w:val="es-ES" w:bidi="es-ES"/>
        </w:rPr>
      </w:pPr>
      <w:r w:rsidRPr="00C46930">
        <w:rPr>
          <w:rFonts w:cstheme="minorHAnsi"/>
          <w:sz w:val="24"/>
          <w:szCs w:val="24"/>
          <w:lang w:val="es-ES" w:bidi="es-ES"/>
        </w:rPr>
        <w:t xml:space="preserve">Modelo Alternativo (nivel </w:t>
      </w:r>
      <w:r w:rsidRPr="00C46930">
        <w:rPr>
          <w:rFonts w:cstheme="minorHAnsi"/>
          <w:i/>
          <w:sz w:val="24"/>
          <w:szCs w:val="24"/>
          <w:lang w:val="es-ES" w:bidi="es-ES"/>
        </w:rPr>
        <w:t>fantasía</w:t>
      </w:r>
      <w:r w:rsidRPr="00C46930">
        <w:rPr>
          <w:rFonts w:cstheme="minorHAnsi"/>
          <w:sz w:val="24"/>
          <w:szCs w:val="24"/>
          <w:lang w:val="es-ES" w:bidi="es-ES"/>
        </w:rPr>
        <w:t>/</w:t>
      </w:r>
      <w:r w:rsidRPr="00C46930">
        <w:rPr>
          <w:rFonts w:cstheme="minorHAnsi"/>
          <w:i/>
          <w:sz w:val="24"/>
          <w:szCs w:val="24"/>
          <w:lang w:val="es-ES" w:bidi="es-ES"/>
        </w:rPr>
        <w:t>diseño</w:t>
      </w:r>
      <w:r w:rsidRPr="00C46930">
        <w:rPr>
          <w:rFonts w:cstheme="minorHAnsi"/>
          <w:sz w:val="24"/>
          <w:szCs w:val="24"/>
          <w:lang w:val="es-ES" w:bidi="es-ES"/>
        </w:rPr>
        <w:t>) [v. Capítulo 4];</w:t>
      </w:r>
    </w:p>
    <w:p w14:paraId="1C894CA6" w14:textId="77777777" w:rsidR="001D4F8E" w:rsidRPr="00C46930" w:rsidRDefault="001D4F8E" w:rsidP="001D4F8E">
      <w:pPr>
        <w:spacing w:line="276" w:lineRule="auto"/>
        <w:ind w:right="-93"/>
        <w:jc w:val="both"/>
        <w:rPr>
          <w:rFonts w:cstheme="minorHAnsi"/>
          <w:sz w:val="24"/>
          <w:szCs w:val="24"/>
          <w:lang w:val="es-ES" w:bidi="es-ES"/>
        </w:rPr>
      </w:pPr>
      <w:r w:rsidRPr="00C46930">
        <w:rPr>
          <w:rFonts w:cstheme="minorHAnsi"/>
          <w:sz w:val="24"/>
          <w:szCs w:val="24"/>
          <w:lang w:val="es-ES" w:bidi="es-ES"/>
        </w:rPr>
        <w:t>Justi, Rosária (2006) ha dedicado autoría para el diseño de modelos.</w:t>
      </w:r>
    </w:p>
    <w:p w14:paraId="5A4E3061" w14:textId="77777777" w:rsidR="001D4F8E" w:rsidRPr="00C46930" w:rsidRDefault="001D4F8E" w:rsidP="001D4F8E">
      <w:pPr>
        <w:numPr>
          <w:ilvl w:val="0"/>
          <w:numId w:val="30"/>
        </w:numPr>
        <w:spacing w:line="276" w:lineRule="auto"/>
        <w:ind w:right="-93"/>
        <w:jc w:val="both"/>
        <w:rPr>
          <w:rFonts w:cstheme="minorHAnsi"/>
          <w:sz w:val="24"/>
          <w:szCs w:val="24"/>
          <w:lang w:val="es-ES" w:bidi="es-ES"/>
        </w:rPr>
      </w:pPr>
      <w:r w:rsidRPr="00C46930">
        <w:rPr>
          <w:rFonts w:cstheme="minorHAnsi"/>
          <w:sz w:val="24"/>
          <w:szCs w:val="24"/>
          <w:lang w:val="es-ES" w:bidi="es-ES"/>
        </w:rPr>
        <w:t>Evaluación de modelos alternativos.</w:t>
      </w:r>
    </w:p>
    <w:p w14:paraId="04A2DC4C" w14:textId="77777777" w:rsidR="001D4F8E" w:rsidRPr="00C46930" w:rsidRDefault="001D4F8E" w:rsidP="001D4F8E">
      <w:pPr>
        <w:spacing w:line="276" w:lineRule="auto"/>
        <w:ind w:right="-93"/>
        <w:jc w:val="both"/>
        <w:rPr>
          <w:rFonts w:cstheme="minorHAnsi"/>
          <w:sz w:val="24"/>
          <w:szCs w:val="24"/>
          <w:lang w:val="es-ES" w:bidi="es-ES"/>
        </w:rPr>
      </w:pPr>
    </w:p>
    <w:p w14:paraId="76EA0807" w14:textId="77777777" w:rsidR="001D4F8E" w:rsidRPr="00C46930" w:rsidRDefault="001D4F8E" w:rsidP="001D4F8E">
      <w:pPr>
        <w:spacing w:line="276" w:lineRule="auto"/>
        <w:ind w:right="-93"/>
        <w:jc w:val="both"/>
        <w:rPr>
          <w:rFonts w:cstheme="minorHAnsi"/>
          <w:sz w:val="24"/>
          <w:szCs w:val="24"/>
          <w:lang w:val="es-ES" w:bidi="es-ES"/>
        </w:rPr>
      </w:pPr>
      <w:r w:rsidRPr="00C46930">
        <w:rPr>
          <w:rFonts w:cstheme="minorHAnsi"/>
          <w:sz w:val="24"/>
          <w:szCs w:val="24"/>
          <w:lang w:val="es-ES" w:bidi="es-ES"/>
        </w:rPr>
        <w:t>La aplicación de un modelo sigue un proceso y su evaluación también. Conviene establecer los criterios que se exigirán al modelo alternativo para su aceptación, en general deben cumplir con la racionalidad epistémica propia de los modelos disciplinares. La pragmática de su implementación requiere del estudio de las condiciones específicas del contexto en donde se aplicará. Teóricamente un modelo se evalúa, pero también su aplicabilidad en términos de costo y beneficio por encima de los modelos previos. No olvidar que los modelos son representaciones de lo real no son la realidad, por ello los modelos son corregibles y por tanto pueden mejorarse, aferrarse a un modelo habiendo mejores es un error de método y metodología.</w:t>
      </w:r>
    </w:p>
    <w:p w14:paraId="0B42EC22" w14:textId="77777777" w:rsidR="001D4F8E" w:rsidRPr="00C46930" w:rsidRDefault="001D4F8E" w:rsidP="001D4F8E">
      <w:pPr>
        <w:spacing w:line="276" w:lineRule="auto"/>
        <w:ind w:right="-93"/>
        <w:jc w:val="both"/>
        <w:rPr>
          <w:rFonts w:cstheme="minorHAnsi"/>
          <w:sz w:val="24"/>
          <w:szCs w:val="24"/>
          <w:lang w:val="es-ES" w:bidi="es-ES"/>
        </w:rPr>
      </w:pPr>
      <w:r>
        <w:rPr>
          <w:rFonts w:cstheme="minorHAnsi"/>
          <w:noProof/>
          <w:sz w:val="24"/>
          <w:szCs w:val="24"/>
          <w:lang w:val="en-US"/>
        </w:rPr>
        <mc:AlternateContent>
          <mc:Choice Requires="wpg">
            <w:drawing>
              <wp:anchor distT="0" distB="0" distL="0" distR="0" simplePos="0" relativeHeight="252262400" behindDoc="0" locked="0" layoutInCell="1" allowOverlap="1" wp14:anchorId="79C1C847" wp14:editId="1A2D43E8">
                <wp:simplePos x="0" y="0"/>
                <wp:positionH relativeFrom="page">
                  <wp:posOffset>1071880</wp:posOffset>
                </wp:positionH>
                <wp:positionV relativeFrom="paragraph">
                  <wp:posOffset>214630</wp:posOffset>
                </wp:positionV>
                <wp:extent cx="3168650" cy="457200"/>
                <wp:effectExtent l="0" t="0" r="0" b="0"/>
                <wp:wrapTopAndBottom/>
                <wp:docPr id="1003"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8650" cy="457200"/>
                          <a:chOff x="1681" y="331"/>
                          <a:chExt cx="4618" cy="548"/>
                        </a:xfrm>
                      </wpg:grpSpPr>
                      <wps:wsp>
                        <wps:cNvPr id="1004" name="Freeform 93"/>
                        <wps:cNvSpPr>
                          <a:spLocks/>
                        </wps:cNvSpPr>
                        <wps:spPr bwMode="auto">
                          <a:xfrm>
                            <a:off x="1701" y="351"/>
                            <a:ext cx="4263" cy="508"/>
                          </a:xfrm>
                          <a:custGeom>
                            <a:avLst/>
                            <a:gdLst>
                              <a:gd name="T0" fmla="+- 0 5879 1701"/>
                              <a:gd name="T1" fmla="*/ T0 w 4263"/>
                              <a:gd name="T2" fmla="+- 0 352 352"/>
                              <a:gd name="T3" fmla="*/ 352 h 508"/>
                              <a:gd name="T4" fmla="+- 0 1786 1701"/>
                              <a:gd name="T5" fmla="*/ T4 w 4263"/>
                              <a:gd name="T6" fmla="+- 0 352 352"/>
                              <a:gd name="T7" fmla="*/ 352 h 508"/>
                              <a:gd name="T8" fmla="+- 0 1753 1701"/>
                              <a:gd name="T9" fmla="*/ T8 w 4263"/>
                              <a:gd name="T10" fmla="+- 0 358 352"/>
                              <a:gd name="T11" fmla="*/ 358 h 508"/>
                              <a:gd name="T12" fmla="+- 0 1726 1701"/>
                              <a:gd name="T13" fmla="*/ T12 w 4263"/>
                              <a:gd name="T14" fmla="+- 0 376 352"/>
                              <a:gd name="T15" fmla="*/ 376 h 508"/>
                              <a:gd name="T16" fmla="+- 0 1708 1701"/>
                              <a:gd name="T17" fmla="*/ T16 w 4263"/>
                              <a:gd name="T18" fmla="+- 0 403 352"/>
                              <a:gd name="T19" fmla="*/ 403 h 508"/>
                              <a:gd name="T20" fmla="+- 0 1701 1701"/>
                              <a:gd name="T21" fmla="*/ T20 w 4263"/>
                              <a:gd name="T22" fmla="+- 0 436 352"/>
                              <a:gd name="T23" fmla="*/ 436 h 508"/>
                              <a:gd name="T24" fmla="+- 0 1701 1701"/>
                              <a:gd name="T25" fmla="*/ T24 w 4263"/>
                              <a:gd name="T26" fmla="+- 0 775 352"/>
                              <a:gd name="T27" fmla="*/ 775 h 508"/>
                              <a:gd name="T28" fmla="+- 0 1708 1701"/>
                              <a:gd name="T29" fmla="*/ T28 w 4263"/>
                              <a:gd name="T30" fmla="+- 0 808 352"/>
                              <a:gd name="T31" fmla="*/ 808 h 508"/>
                              <a:gd name="T32" fmla="+- 0 1726 1701"/>
                              <a:gd name="T33" fmla="*/ T32 w 4263"/>
                              <a:gd name="T34" fmla="+- 0 835 352"/>
                              <a:gd name="T35" fmla="*/ 835 h 508"/>
                              <a:gd name="T36" fmla="+- 0 1753 1701"/>
                              <a:gd name="T37" fmla="*/ T36 w 4263"/>
                              <a:gd name="T38" fmla="+- 0 853 352"/>
                              <a:gd name="T39" fmla="*/ 853 h 508"/>
                              <a:gd name="T40" fmla="+- 0 1786 1701"/>
                              <a:gd name="T41" fmla="*/ T40 w 4263"/>
                              <a:gd name="T42" fmla="+- 0 860 352"/>
                              <a:gd name="T43" fmla="*/ 860 h 508"/>
                              <a:gd name="T44" fmla="+- 0 5879 1701"/>
                              <a:gd name="T45" fmla="*/ T44 w 4263"/>
                              <a:gd name="T46" fmla="+- 0 860 352"/>
                              <a:gd name="T47" fmla="*/ 860 h 508"/>
                              <a:gd name="T48" fmla="+- 0 5912 1701"/>
                              <a:gd name="T49" fmla="*/ T48 w 4263"/>
                              <a:gd name="T50" fmla="+- 0 853 352"/>
                              <a:gd name="T51" fmla="*/ 853 h 508"/>
                              <a:gd name="T52" fmla="+- 0 5939 1701"/>
                              <a:gd name="T53" fmla="*/ T52 w 4263"/>
                              <a:gd name="T54" fmla="+- 0 835 352"/>
                              <a:gd name="T55" fmla="*/ 835 h 508"/>
                              <a:gd name="T56" fmla="+- 0 5957 1701"/>
                              <a:gd name="T57" fmla="*/ T56 w 4263"/>
                              <a:gd name="T58" fmla="+- 0 808 352"/>
                              <a:gd name="T59" fmla="*/ 808 h 508"/>
                              <a:gd name="T60" fmla="+- 0 5964 1701"/>
                              <a:gd name="T61" fmla="*/ T60 w 4263"/>
                              <a:gd name="T62" fmla="+- 0 775 352"/>
                              <a:gd name="T63" fmla="*/ 775 h 508"/>
                              <a:gd name="T64" fmla="+- 0 5964 1701"/>
                              <a:gd name="T65" fmla="*/ T64 w 4263"/>
                              <a:gd name="T66" fmla="+- 0 436 352"/>
                              <a:gd name="T67" fmla="*/ 436 h 508"/>
                              <a:gd name="T68" fmla="+- 0 5957 1701"/>
                              <a:gd name="T69" fmla="*/ T68 w 4263"/>
                              <a:gd name="T70" fmla="+- 0 403 352"/>
                              <a:gd name="T71" fmla="*/ 403 h 508"/>
                              <a:gd name="T72" fmla="+- 0 5939 1701"/>
                              <a:gd name="T73" fmla="*/ T72 w 4263"/>
                              <a:gd name="T74" fmla="+- 0 376 352"/>
                              <a:gd name="T75" fmla="*/ 376 h 508"/>
                              <a:gd name="T76" fmla="+- 0 5912 1701"/>
                              <a:gd name="T77" fmla="*/ T76 w 4263"/>
                              <a:gd name="T78" fmla="+- 0 358 352"/>
                              <a:gd name="T79" fmla="*/ 358 h 508"/>
                              <a:gd name="T80" fmla="+- 0 5879 1701"/>
                              <a:gd name="T81" fmla="*/ T80 w 4263"/>
                              <a:gd name="T82" fmla="+- 0 352 352"/>
                              <a:gd name="T83" fmla="*/ 352 h 5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263" h="508">
                                <a:moveTo>
                                  <a:pt x="4178" y="0"/>
                                </a:moveTo>
                                <a:lnTo>
                                  <a:pt x="85" y="0"/>
                                </a:lnTo>
                                <a:lnTo>
                                  <a:pt x="52" y="6"/>
                                </a:lnTo>
                                <a:lnTo>
                                  <a:pt x="25" y="24"/>
                                </a:lnTo>
                                <a:lnTo>
                                  <a:pt x="7" y="51"/>
                                </a:lnTo>
                                <a:lnTo>
                                  <a:pt x="0" y="84"/>
                                </a:lnTo>
                                <a:lnTo>
                                  <a:pt x="0" y="423"/>
                                </a:lnTo>
                                <a:lnTo>
                                  <a:pt x="7" y="456"/>
                                </a:lnTo>
                                <a:lnTo>
                                  <a:pt x="25" y="483"/>
                                </a:lnTo>
                                <a:lnTo>
                                  <a:pt x="52" y="501"/>
                                </a:lnTo>
                                <a:lnTo>
                                  <a:pt x="85" y="508"/>
                                </a:lnTo>
                                <a:lnTo>
                                  <a:pt x="4178" y="508"/>
                                </a:lnTo>
                                <a:lnTo>
                                  <a:pt x="4211" y="501"/>
                                </a:lnTo>
                                <a:lnTo>
                                  <a:pt x="4238" y="483"/>
                                </a:lnTo>
                                <a:lnTo>
                                  <a:pt x="4256" y="456"/>
                                </a:lnTo>
                                <a:lnTo>
                                  <a:pt x="4263" y="423"/>
                                </a:lnTo>
                                <a:lnTo>
                                  <a:pt x="4263" y="84"/>
                                </a:lnTo>
                                <a:lnTo>
                                  <a:pt x="4256" y="51"/>
                                </a:lnTo>
                                <a:lnTo>
                                  <a:pt x="4238" y="24"/>
                                </a:lnTo>
                                <a:lnTo>
                                  <a:pt x="4211" y="6"/>
                                </a:lnTo>
                                <a:lnTo>
                                  <a:pt x="4178" y="0"/>
                                </a:lnTo>
                                <a:close/>
                              </a:path>
                            </a:pathLst>
                          </a:custGeom>
                          <a:solidFill>
                            <a:srgbClr val="A4C24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 name="Freeform 94"/>
                        <wps:cNvSpPr>
                          <a:spLocks/>
                        </wps:cNvSpPr>
                        <wps:spPr bwMode="auto">
                          <a:xfrm>
                            <a:off x="1701" y="351"/>
                            <a:ext cx="4263" cy="508"/>
                          </a:xfrm>
                          <a:custGeom>
                            <a:avLst/>
                            <a:gdLst>
                              <a:gd name="T0" fmla="+- 0 1701 1701"/>
                              <a:gd name="T1" fmla="*/ T0 w 4263"/>
                              <a:gd name="T2" fmla="+- 0 436 352"/>
                              <a:gd name="T3" fmla="*/ 436 h 508"/>
                              <a:gd name="T4" fmla="+- 0 1708 1701"/>
                              <a:gd name="T5" fmla="*/ T4 w 4263"/>
                              <a:gd name="T6" fmla="+- 0 403 352"/>
                              <a:gd name="T7" fmla="*/ 403 h 508"/>
                              <a:gd name="T8" fmla="+- 0 1726 1701"/>
                              <a:gd name="T9" fmla="*/ T8 w 4263"/>
                              <a:gd name="T10" fmla="+- 0 376 352"/>
                              <a:gd name="T11" fmla="*/ 376 h 508"/>
                              <a:gd name="T12" fmla="+- 0 1753 1701"/>
                              <a:gd name="T13" fmla="*/ T12 w 4263"/>
                              <a:gd name="T14" fmla="+- 0 358 352"/>
                              <a:gd name="T15" fmla="*/ 358 h 508"/>
                              <a:gd name="T16" fmla="+- 0 1786 1701"/>
                              <a:gd name="T17" fmla="*/ T16 w 4263"/>
                              <a:gd name="T18" fmla="+- 0 352 352"/>
                              <a:gd name="T19" fmla="*/ 352 h 508"/>
                              <a:gd name="T20" fmla="+- 0 5879 1701"/>
                              <a:gd name="T21" fmla="*/ T20 w 4263"/>
                              <a:gd name="T22" fmla="+- 0 352 352"/>
                              <a:gd name="T23" fmla="*/ 352 h 508"/>
                              <a:gd name="T24" fmla="+- 0 5912 1701"/>
                              <a:gd name="T25" fmla="*/ T24 w 4263"/>
                              <a:gd name="T26" fmla="+- 0 358 352"/>
                              <a:gd name="T27" fmla="*/ 358 h 508"/>
                              <a:gd name="T28" fmla="+- 0 5939 1701"/>
                              <a:gd name="T29" fmla="*/ T28 w 4263"/>
                              <a:gd name="T30" fmla="+- 0 376 352"/>
                              <a:gd name="T31" fmla="*/ 376 h 508"/>
                              <a:gd name="T32" fmla="+- 0 5957 1701"/>
                              <a:gd name="T33" fmla="*/ T32 w 4263"/>
                              <a:gd name="T34" fmla="+- 0 403 352"/>
                              <a:gd name="T35" fmla="*/ 403 h 508"/>
                              <a:gd name="T36" fmla="+- 0 5964 1701"/>
                              <a:gd name="T37" fmla="*/ T36 w 4263"/>
                              <a:gd name="T38" fmla="+- 0 436 352"/>
                              <a:gd name="T39" fmla="*/ 436 h 508"/>
                              <a:gd name="T40" fmla="+- 0 5964 1701"/>
                              <a:gd name="T41" fmla="*/ T40 w 4263"/>
                              <a:gd name="T42" fmla="+- 0 775 352"/>
                              <a:gd name="T43" fmla="*/ 775 h 508"/>
                              <a:gd name="T44" fmla="+- 0 5957 1701"/>
                              <a:gd name="T45" fmla="*/ T44 w 4263"/>
                              <a:gd name="T46" fmla="+- 0 808 352"/>
                              <a:gd name="T47" fmla="*/ 808 h 508"/>
                              <a:gd name="T48" fmla="+- 0 5939 1701"/>
                              <a:gd name="T49" fmla="*/ T48 w 4263"/>
                              <a:gd name="T50" fmla="+- 0 835 352"/>
                              <a:gd name="T51" fmla="*/ 835 h 508"/>
                              <a:gd name="T52" fmla="+- 0 5912 1701"/>
                              <a:gd name="T53" fmla="*/ T52 w 4263"/>
                              <a:gd name="T54" fmla="+- 0 853 352"/>
                              <a:gd name="T55" fmla="*/ 853 h 508"/>
                              <a:gd name="T56" fmla="+- 0 5879 1701"/>
                              <a:gd name="T57" fmla="*/ T56 w 4263"/>
                              <a:gd name="T58" fmla="+- 0 860 352"/>
                              <a:gd name="T59" fmla="*/ 860 h 508"/>
                              <a:gd name="T60" fmla="+- 0 1786 1701"/>
                              <a:gd name="T61" fmla="*/ T60 w 4263"/>
                              <a:gd name="T62" fmla="+- 0 860 352"/>
                              <a:gd name="T63" fmla="*/ 860 h 508"/>
                              <a:gd name="T64" fmla="+- 0 1753 1701"/>
                              <a:gd name="T65" fmla="*/ T64 w 4263"/>
                              <a:gd name="T66" fmla="+- 0 853 352"/>
                              <a:gd name="T67" fmla="*/ 853 h 508"/>
                              <a:gd name="T68" fmla="+- 0 1726 1701"/>
                              <a:gd name="T69" fmla="*/ T68 w 4263"/>
                              <a:gd name="T70" fmla="+- 0 835 352"/>
                              <a:gd name="T71" fmla="*/ 835 h 508"/>
                              <a:gd name="T72" fmla="+- 0 1708 1701"/>
                              <a:gd name="T73" fmla="*/ T72 w 4263"/>
                              <a:gd name="T74" fmla="+- 0 808 352"/>
                              <a:gd name="T75" fmla="*/ 808 h 508"/>
                              <a:gd name="T76" fmla="+- 0 1701 1701"/>
                              <a:gd name="T77" fmla="*/ T76 w 4263"/>
                              <a:gd name="T78" fmla="+- 0 775 352"/>
                              <a:gd name="T79" fmla="*/ 775 h 508"/>
                              <a:gd name="T80" fmla="+- 0 1701 1701"/>
                              <a:gd name="T81" fmla="*/ T80 w 4263"/>
                              <a:gd name="T82" fmla="+- 0 436 352"/>
                              <a:gd name="T83" fmla="*/ 436 h 5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263" h="508">
                                <a:moveTo>
                                  <a:pt x="0" y="84"/>
                                </a:moveTo>
                                <a:lnTo>
                                  <a:pt x="7" y="51"/>
                                </a:lnTo>
                                <a:lnTo>
                                  <a:pt x="25" y="24"/>
                                </a:lnTo>
                                <a:lnTo>
                                  <a:pt x="52" y="6"/>
                                </a:lnTo>
                                <a:lnTo>
                                  <a:pt x="85" y="0"/>
                                </a:lnTo>
                                <a:lnTo>
                                  <a:pt x="4178" y="0"/>
                                </a:lnTo>
                                <a:lnTo>
                                  <a:pt x="4211" y="6"/>
                                </a:lnTo>
                                <a:lnTo>
                                  <a:pt x="4238" y="24"/>
                                </a:lnTo>
                                <a:lnTo>
                                  <a:pt x="4256" y="51"/>
                                </a:lnTo>
                                <a:lnTo>
                                  <a:pt x="4263" y="84"/>
                                </a:lnTo>
                                <a:lnTo>
                                  <a:pt x="4263" y="423"/>
                                </a:lnTo>
                                <a:lnTo>
                                  <a:pt x="4256" y="456"/>
                                </a:lnTo>
                                <a:lnTo>
                                  <a:pt x="4238" y="483"/>
                                </a:lnTo>
                                <a:lnTo>
                                  <a:pt x="4211" y="501"/>
                                </a:lnTo>
                                <a:lnTo>
                                  <a:pt x="4178" y="508"/>
                                </a:lnTo>
                                <a:lnTo>
                                  <a:pt x="85" y="508"/>
                                </a:lnTo>
                                <a:lnTo>
                                  <a:pt x="52" y="501"/>
                                </a:lnTo>
                                <a:lnTo>
                                  <a:pt x="25" y="483"/>
                                </a:lnTo>
                                <a:lnTo>
                                  <a:pt x="7" y="456"/>
                                </a:lnTo>
                                <a:lnTo>
                                  <a:pt x="0" y="423"/>
                                </a:lnTo>
                                <a:lnTo>
                                  <a:pt x="0" y="84"/>
                                </a:lnTo>
                                <a:close/>
                              </a:path>
                            </a:pathLst>
                          </a:custGeom>
                          <a:noFill/>
                          <a:ln w="25400">
                            <a:solidFill>
                              <a:srgbClr val="788E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6" name="Text Box 95"/>
                        <wps:cNvSpPr txBox="1">
                          <a:spLocks noChangeArrowheads="1"/>
                        </wps:cNvSpPr>
                        <wps:spPr bwMode="auto">
                          <a:xfrm>
                            <a:off x="1681" y="331"/>
                            <a:ext cx="46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794FA8" w14:textId="77777777" w:rsidR="00A879A6" w:rsidRPr="00C46930" w:rsidRDefault="00A879A6" w:rsidP="001D4F8E">
                              <w:pPr>
                                <w:spacing w:before="139"/>
                                <w:ind w:left="211"/>
                                <w:rPr>
                                  <w:sz w:val="28"/>
                                </w:rPr>
                              </w:pPr>
                              <w:bookmarkStart w:id="52" w:name="_Toc523868481"/>
                              <w:bookmarkStart w:id="53" w:name="_Toc1333749"/>
                              <w:bookmarkStart w:id="54" w:name="_Toc1413196"/>
                              <w:r w:rsidRPr="00920214">
                                <w:rPr>
                                  <w:rStyle w:val="Ttulo2Car"/>
                                </w:rPr>
                                <w:t>Propuesta de modelo original: 4 etapas</w:t>
                              </w:r>
                              <w:bookmarkEnd w:id="52"/>
                              <w:bookmarkEnd w:id="53"/>
                              <w:bookmarkEnd w:id="54"/>
                              <w:r w:rsidRPr="00920214">
                                <w:rPr>
                                  <w:rStyle w:val="Ttulo2Car"/>
                                </w:rPr>
                                <w:t xml:space="preserve"> </w:t>
                              </w:r>
                              <w:r w:rsidRPr="00C46930">
                                <w:rPr>
                                  <w:color w:val="C00000"/>
                                  <w:sz w:val="28"/>
                                </w:rPr>
                                <w:t>C5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9C1C847" id="Group 92" o:spid="_x0000_s1251" style="position:absolute;left:0;text-align:left;margin-left:84.4pt;margin-top:16.9pt;width:249.5pt;height:36pt;z-index:252262400;mso-wrap-distance-left:0;mso-wrap-distance-right:0;mso-position-horizontal-relative:page;mso-position-vertical-relative:text" coordorigin="1681,331" coordsize="4618,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">
                <v:shape id="Freeform 93" o:spid="_x0000_s1252" style="position:absolute;left:1701;top:351;width:4263;height:508;visibility:visible;mso-wrap-style:square;v-text-anchor:top" coordsize="426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" path="m4178,l85,,52,6,25,24,7,51,,84,,423r7,33l25,483r27,18l85,508r4093,l4211,501r27,-18l4256,456r7,-33l4263,84r-7,-33l4238,24,4211,6,4178,xe" fillcolor="#a4c248" stroked="f">
                  <v:path arrowok="t" o:connecttype="custom" o:connectlocs="4178,352;85,352;52,358;25,376;7,403;0,436;0,775;7,808;25,835;52,853;85,860;4178,860;4211,853;4238,835;4256,808;4263,775;4263,436;4256,403;4238,376;4211,358;4178,352" o:connectangles="0,0,0,0,0,0,0,0,0,0,0,0,0,0,0,0,0,0,0,0,0"/>
                </v:shape>
                <v:shape id="Freeform 94" o:spid="_x0000_s1253" style="position:absolute;left:1701;top:351;width:4263;height:508;visibility:visible;mso-wrap-style:square;v-text-anchor:top" coordsize="4263,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" path="m,84l7,51,25,24,52,6,85,,4178,r33,6l4238,24r18,27l4263,84r,339l4256,456r-18,27l4211,501r-33,7l85,508,52,501,25,483,7,456,,423,,84xe" filled="f" strokecolor="#788e33" strokeweight="2pt">
                  <v:path arrowok="t" o:connecttype="custom" o:connectlocs="0,436;7,403;25,376;52,358;85,352;4178,352;4211,358;4238,376;4256,403;4263,436;4263,775;4256,808;4238,835;4211,853;4178,860;85,860;52,853;25,835;7,808;0,775;0,436" o:connectangles="0,0,0,0,0,0,0,0,0,0,0,0,0,0,0,0,0,0,0,0,0"/>
                </v:shape>
                <v:shape id="Text Box 95" o:spid="_x0000_s1254" type="#_x0000_t202" style="position:absolute;left:1681;top:331;width:4618;height: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" filled="f" stroked="f">
                  <v:textbox inset="0,0,0,0">
                    <w:txbxContent>
                      <w:p w14:paraId="4B794FA8" w14:textId="77777777" w:rsidR="00A879A6" w:rsidRPr="00C46930" w:rsidRDefault="00A879A6" w:rsidP="001D4F8E">
                        <w:pPr>
                          <w:spacing w:before="139"/>
                          <w:ind w:left="211"/>
                          <w:rPr>
                            <w:sz w:val="28"/>
                          </w:rPr>
                        </w:pPr>
                        <w:bookmarkStart w:id="75" w:name="_Toc523868481"/>
                        <w:bookmarkStart w:id="76" w:name="_Toc1333749"/>
                        <w:bookmarkStart w:id="77" w:name="_Toc1413196"/>
                        <w:r w:rsidRPr="00920214">
                          <w:rPr>
                            <w:rStyle w:val="Ttulo2Car"/>
                          </w:rPr>
                          <w:t>Propuesta de modelo original: 4 etapas</w:t>
                        </w:r>
                        <w:bookmarkEnd w:id="75"/>
                        <w:bookmarkEnd w:id="76"/>
                        <w:bookmarkEnd w:id="77"/>
                        <w:r w:rsidRPr="00920214">
                          <w:rPr>
                            <w:rStyle w:val="Ttulo2Car"/>
                          </w:rPr>
                          <w:t xml:space="preserve"> </w:t>
                        </w:r>
                        <w:r w:rsidRPr="00C46930">
                          <w:rPr>
                            <w:color w:val="C00000"/>
                            <w:sz w:val="28"/>
                          </w:rPr>
                          <w:t>C5</w:t>
                        </w:r>
                      </w:p>
                    </w:txbxContent>
                  </v:textbox>
                </v:shape>
                <w10:wrap type="topAndBottom" anchorx="page"/>
              </v:group>
            </w:pict>
          </mc:Fallback>
        </mc:AlternateContent>
      </w:r>
    </w:p>
    <w:p w14:paraId="216983EF" w14:textId="77777777" w:rsidR="001D4F8E" w:rsidRDefault="001D4F8E" w:rsidP="001D4F8E">
      <w:pPr>
        <w:spacing w:line="276" w:lineRule="auto"/>
        <w:ind w:right="-93"/>
        <w:jc w:val="both"/>
        <w:rPr>
          <w:rFonts w:eastAsia="Calibri" w:cstheme="minorHAnsi"/>
          <w:sz w:val="24"/>
          <w:szCs w:val="24"/>
          <w:lang w:val="es-ES" w:eastAsia="es-ES" w:bidi="es-ES"/>
        </w:rPr>
      </w:pPr>
      <w:r w:rsidRPr="00C46930">
        <w:rPr>
          <w:rFonts w:cstheme="minorHAnsi"/>
          <w:sz w:val="24"/>
          <w:szCs w:val="24"/>
          <w:lang w:val="es-ES" w:bidi="es-ES"/>
        </w:rPr>
        <w:t>Margarita Uscanga (2013: inédito) elabora, con base en Justi, Rosária (2006), un texto: “Generación de modelos originales, una guía en 4 etapas [Observación y Reconstrucción del Modelo Mental, II. Expresión del Modelo, III. Comprobación del Modelo propio, IV. Socialización del Modelo.]”. Es importante en esta HCP: relacionar las habilidades creativas al proponer el modelo, asumir la responsabilidad de la primera persona (</w:t>
      </w:r>
      <w:r w:rsidRPr="00C46930">
        <w:rPr>
          <w:rFonts w:cstheme="minorHAnsi"/>
          <w:i/>
          <w:sz w:val="24"/>
          <w:szCs w:val="24"/>
          <w:lang w:val="es-ES" w:bidi="es-ES"/>
        </w:rPr>
        <w:t>yo</w:t>
      </w:r>
      <w:r w:rsidRPr="00C46930">
        <w:rPr>
          <w:rFonts w:eastAsia="Calibri" w:cstheme="minorHAnsi"/>
          <w:sz w:val="24"/>
          <w:szCs w:val="24"/>
          <w:lang w:val="es-ES" w:eastAsia="es-ES" w:bidi="es-ES"/>
        </w:rPr>
        <w:t xml:space="preserve"> </w:t>
      </w:r>
      <w:r w:rsidRPr="00FD7005">
        <w:rPr>
          <w:rFonts w:eastAsia="Calibri" w:cstheme="minorHAnsi"/>
          <w:sz w:val="24"/>
          <w:szCs w:val="24"/>
          <w:lang w:val="es-ES" w:eastAsia="es-ES" w:bidi="es-ES"/>
        </w:rPr>
        <w:t>diseño, invento, creo), asumir que la perspectiva personal matiza y da originalidad al producto</w:t>
      </w:r>
      <w:r>
        <w:rPr>
          <w:rFonts w:eastAsia="Calibri" w:cstheme="minorHAnsi"/>
          <w:sz w:val="24"/>
          <w:szCs w:val="24"/>
          <w:lang w:val="es-ES" w:eastAsia="es-ES" w:bidi="es-ES"/>
        </w:rPr>
        <w:t>.</w:t>
      </w:r>
    </w:p>
    <w:p w14:paraId="67F72869" w14:textId="1768CF71" w:rsidR="001D4F8E" w:rsidRDefault="001D4F8E" w:rsidP="001D4F8E">
      <w:pPr>
        <w:spacing w:line="276" w:lineRule="auto"/>
        <w:ind w:right="616"/>
        <w:jc w:val="both"/>
        <w:rPr>
          <w:rFonts w:cstheme="minorHAnsi"/>
          <w:sz w:val="24"/>
          <w:szCs w:val="24"/>
          <w:lang w:val="es-ES" w:bidi="es-ES"/>
        </w:rPr>
      </w:pPr>
    </w:p>
    <w:p w14:paraId="2AEAD142" w14:textId="0D6AAC18" w:rsidR="00E57973" w:rsidRDefault="00E57973" w:rsidP="001D4F8E">
      <w:pPr>
        <w:spacing w:line="276" w:lineRule="auto"/>
        <w:ind w:right="616"/>
        <w:jc w:val="both"/>
        <w:rPr>
          <w:rFonts w:cstheme="minorHAnsi"/>
          <w:sz w:val="24"/>
          <w:szCs w:val="24"/>
          <w:lang w:val="es-ES" w:bidi="es-ES"/>
        </w:rPr>
      </w:pPr>
    </w:p>
    <w:p w14:paraId="5058C366" w14:textId="77777777" w:rsidR="00E57973" w:rsidRDefault="00E57973" w:rsidP="001D4F8E">
      <w:pPr>
        <w:spacing w:line="276" w:lineRule="auto"/>
        <w:ind w:right="616"/>
        <w:jc w:val="both"/>
        <w:rPr>
          <w:rFonts w:cstheme="minorHAnsi"/>
          <w:sz w:val="24"/>
          <w:szCs w:val="24"/>
          <w:lang w:val="es-ES" w:bidi="es-ES"/>
        </w:rPr>
      </w:pPr>
    </w:p>
    <w:p w14:paraId="0FD63404" w14:textId="77777777" w:rsidR="001D4F8E" w:rsidRPr="00C46930" w:rsidRDefault="001D4F8E" w:rsidP="001D4F8E">
      <w:pPr>
        <w:spacing w:line="276" w:lineRule="auto"/>
        <w:ind w:right="616"/>
        <w:jc w:val="both"/>
        <w:rPr>
          <w:rFonts w:cstheme="minorHAnsi"/>
          <w:sz w:val="24"/>
          <w:szCs w:val="24"/>
          <w:lang w:val="es-ES" w:bidi="es-ES"/>
        </w:rPr>
      </w:pPr>
      <w:r>
        <w:rPr>
          <w:rFonts w:cstheme="minorHAnsi"/>
          <w:noProof/>
          <w:sz w:val="24"/>
          <w:szCs w:val="24"/>
          <w:lang w:val="en-US"/>
        </w:rPr>
        <mc:AlternateContent>
          <mc:Choice Requires="wpg">
            <w:drawing>
              <wp:anchor distT="0" distB="0" distL="0" distR="0" simplePos="0" relativeHeight="252265472" behindDoc="0" locked="0" layoutInCell="1" allowOverlap="1" wp14:anchorId="5592D55A" wp14:editId="7D0FAEC4">
                <wp:simplePos x="0" y="0"/>
                <wp:positionH relativeFrom="page">
                  <wp:posOffset>1086485</wp:posOffset>
                </wp:positionH>
                <wp:positionV relativeFrom="paragraph">
                  <wp:posOffset>13335</wp:posOffset>
                </wp:positionV>
                <wp:extent cx="1875790" cy="351790"/>
                <wp:effectExtent l="0" t="0" r="0" b="0"/>
                <wp:wrapTopAndBottom/>
                <wp:docPr id="999"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5790" cy="351790"/>
                          <a:chOff x="1681" y="322"/>
                          <a:chExt cx="2588" cy="554"/>
                        </a:xfrm>
                      </wpg:grpSpPr>
                      <wps:wsp>
                        <wps:cNvPr id="1000" name="Freeform 97"/>
                        <wps:cNvSpPr>
                          <a:spLocks/>
                        </wps:cNvSpPr>
                        <wps:spPr bwMode="auto">
                          <a:xfrm>
                            <a:off x="1701" y="342"/>
                            <a:ext cx="2548" cy="514"/>
                          </a:xfrm>
                          <a:custGeom>
                            <a:avLst/>
                            <a:gdLst>
                              <a:gd name="T0" fmla="+- 0 4163 1701"/>
                              <a:gd name="T1" fmla="*/ T0 w 2548"/>
                              <a:gd name="T2" fmla="+- 0 342 342"/>
                              <a:gd name="T3" fmla="*/ 342 h 514"/>
                              <a:gd name="T4" fmla="+- 0 1787 1701"/>
                              <a:gd name="T5" fmla="*/ T4 w 2548"/>
                              <a:gd name="T6" fmla="+- 0 342 342"/>
                              <a:gd name="T7" fmla="*/ 342 h 514"/>
                              <a:gd name="T8" fmla="+- 0 1753 1701"/>
                              <a:gd name="T9" fmla="*/ T8 w 2548"/>
                              <a:gd name="T10" fmla="+- 0 349 342"/>
                              <a:gd name="T11" fmla="*/ 349 h 514"/>
                              <a:gd name="T12" fmla="+- 0 1726 1701"/>
                              <a:gd name="T13" fmla="*/ T12 w 2548"/>
                              <a:gd name="T14" fmla="+- 0 367 342"/>
                              <a:gd name="T15" fmla="*/ 367 h 514"/>
                              <a:gd name="T16" fmla="+- 0 1708 1701"/>
                              <a:gd name="T17" fmla="*/ T16 w 2548"/>
                              <a:gd name="T18" fmla="+- 0 394 342"/>
                              <a:gd name="T19" fmla="*/ 394 h 514"/>
                              <a:gd name="T20" fmla="+- 0 1701 1701"/>
                              <a:gd name="T21" fmla="*/ T20 w 2548"/>
                              <a:gd name="T22" fmla="+- 0 428 342"/>
                              <a:gd name="T23" fmla="*/ 428 h 514"/>
                              <a:gd name="T24" fmla="+- 0 1701 1701"/>
                              <a:gd name="T25" fmla="*/ T24 w 2548"/>
                              <a:gd name="T26" fmla="+- 0 770 342"/>
                              <a:gd name="T27" fmla="*/ 770 h 514"/>
                              <a:gd name="T28" fmla="+- 0 1708 1701"/>
                              <a:gd name="T29" fmla="*/ T28 w 2548"/>
                              <a:gd name="T30" fmla="+- 0 804 342"/>
                              <a:gd name="T31" fmla="*/ 804 h 514"/>
                              <a:gd name="T32" fmla="+- 0 1726 1701"/>
                              <a:gd name="T33" fmla="*/ T32 w 2548"/>
                              <a:gd name="T34" fmla="+- 0 831 342"/>
                              <a:gd name="T35" fmla="*/ 831 h 514"/>
                              <a:gd name="T36" fmla="+- 0 1753 1701"/>
                              <a:gd name="T37" fmla="*/ T36 w 2548"/>
                              <a:gd name="T38" fmla="+- 0 849 342"/>
                              <a:gd name="T39" fmla="*/ 849 h 514"/>
                              <a:gd name="T40" fmla="+- 0 1787 1701"/>
                              <a:gd name="T41" fmla="*/ T40 w 2548"/>
                              <a:gd name="T42" fmla="+- 0 856 342"/>
                              <a:gd name="T43" fmla="*/ 856 h 514"/>
                              <a:gd name="T44" fmla="+- 0 4163 1701"/>
                              <a:gd name="T45" fmla="*/ T44 w 2548"/>
                              <a:gd name="T46" fmla="+- 0 856 342"/>
                              <a:gd name="T47" fmla="*/ 856 h 514"/>
                              <a:gd name="T48" fmla="+- 0 4197 1701"/>
                              <a:gd name="T49" fmla="*/ T48 w 2548"/>
                              <a:gd name="T50" fmla="+- 0 849 342"/>
                              <a:gd name="T51" fmla="*/ 849 h 514"/>
                              <a:gd name="T52" fmla="+- 0 4224 1701"/>
                              <a:gd name="T53" fmla="*/ T52 w 2548"/>
                              <a:gd name="T54" fmla="+- 0 831 342"/>
                              <a:gd name="T55" fmla="*/ 831 h 514"/>
                              <a:gd name="T56" fmla="+- 0 4242 1701"/>
                              <a:gd name="T57" fmla="*/ T56 w 2548"/>
                              <a:gd name="T58" fmla="+- 0 804 342"/>
                              <a:gd name="T59" fmla="*/ 804 h 514"/>
                              <a:gd name="T60" fmla="+- 0 4249 1701"/>
                              <a:gd name="T61" fmla="*/ T60 w 2548"/>
                              <a:gd name="T62" fmla="+- 0 770 342"/>
                              <a:gd name="T63" fmla="*/ 770 h 514"/>
                              <a:gd name="T64" fmla="+- 0 4249 1701"/>
                              <a:gd name="T65" fmla="*/ T64 w 2548"/>
                              <a:gd name="T66" fmla="+- 0 428 342"/>
                              <a:gd name="T67" fmla="*/ 428 h 514"/>
                              <a:gd name="T68" fmla="+- 0 4242 1701"/>
                              <a:gd name="T69" fmla="*/ T68 w 2548"/>
                              <a:gd name="T70" fmla="+- 0 394 342"/>
                              <a:gd name="T71" fmla="*/ 394 h 514"/>
                              <a:gd name="T72" fmla="+- 0 4224 1701"/>
                              <a:gd name="T73" fmla="*/ T72 w 2548"/>
                              <a:gd name="T74" fmla="+- 0 367 342"/>
                              <a:gd name="T75" fmla="*/ 367 h 514"/>
                              <a:gd name="T76" fmla="+- 0 4197 1701"/>
                              <a:gd name="T77" fmla="*/ T76 w 2548"/>
                              <a:gd name="T78" fmla="+- 0 349 342"/>
                              <a:gd name="T79" fmla="*/ 349 h 514"/>
                              <a:gd name="T80" fmla="+- 0 4163 1701"/>
                              <a:gd name="T81" fmla="*/ T80 w 2548"/>
                              <a:gd name="T82" fmla="+- 0 342 342"/>
                              <a:gd name="T83" fmla="*/ 342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48" h="514">
                                <a:moveTo>
                                  <a:pt x="2462" y="0"/>
                                </a:moveTo>
                                <a:lnTo>
                                  <a:pt x="86" y="0"/>
                                </a:lnTo>
                                <a:lnTo>
                                  <a:pt x="52" y="7"/>
                                </a:lnTo>
                                <a:lnTo>
                                  <a:pt x="25" y="25"/>
                                </a:lnTo>
                                <a:lnTo>
                                  <a:pt x="7" y="52"/>
                                </a:lnTo>
                                <a:lnTo>
                                  <a:pt x="0" y="86"/>
                                </a:lnTo>
                                <a:lnTo>
                                  <a:pt x="0" y="428"/>
                                </a:lnTo>
                                <a:lnTo>
                                  <a:pt x="7" y="462"/>
                                </a:lnTo>
                                <a:lnTo>
                                  <a:pt x="25" y="489"/>
                                </a:lnTo>
                                <a:lnTo>
                                  <a:pt x="52" y="507"/>
                                </a:lnTo>
                                <a:lnTo>
                                  <a:pt x="86" y="514"/>
                                </a:lnTo>
                                <a:lnTo>
                                  <a:pt x="2462" y="514"/>
                                </a:lnTo>
                                <a:lnTo>
                                  <a:pt x="2496" y="507"/>
                                </a:lnTo>
                                <a:lnTo>
                                  <a:pt x="2523" y="489"/>
                                </a:lnTo>
                                <a:lnTo>
                                  <a:pt x="2541" y="462"/>
                                </a:lnTo>
                                <a:lnTo>
                                  <a:pt x="2548" y="428"/>
                                </a:lnTo>
                                <a:lnTo>
                                  <a:pt x="2548" y="86"/>
                                </a:lnTo>
                                <a:lnTo>
                                  <a:pt x="2541" y="52"/>
                                </a:lnTo>
                                <a:lnTo>
                                  <a:pt x="2523" y="25"/>
                                </a:lnTo>
                                <a:lnTo>
                                  <a:pt x="2496" y="7"/>
                                </a:lnTo>
                                <a:lnTo>
                                  <a:pt x="2462" y="0"/>
                                </a:lnTo>
                                <a:close/>
                              </a:path>
                            </a:pathLst>
                          </a:custGeom>
                          <a:solidFill>
                            <a:srgbClr val="A4C24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1" name="Freeform 98"/>
                        <wps:cNvSpPr>
                          <a:spLocks/>
                        </wps:cNvSpPr>
                        <wps:spPr bwMode="auto">
                          <a:xfrm>
                            <a:off x="1701" y="342"/>
                            <a:ext cx="2548" cy="514"/>
                          </a:xfrm>
                          <a:custGeom>
                            <a:avLst/>
                            <a:gdLst>
                              <a:gd name="T0" fmla="+- 0 1701 1701"/>
                              <a:gd name="T1" fmla="*/ T0 w 2548"/>
                              <a:gd name="T2" fmla="+- 0 428 342"/>
                              <a:gd name="T3" fmla="*/ 428 h 514"/>
                              <a:gd name="T4" fmla="+- 0 1708 1701"/>
                              <a:gd name="T5" fmla="*/ T4 w 2548"/>
                              <a:gd name="T6" fmla="+- 0 394 342"/>
                              <a:gd name="T7" fmla="*/ 394 h 514"/>
                              <a:gd name="T8" fmla="+- 0 1726 1701"/>
                              <a:gd name="T9" fmla="*/ T8 w 2548"/>
                              <a:gd name="T10" fmla="+- 0 367 342"/>
                              <a:gd name="T11" fmla="*/ 367 h 514"/>
                              <a:gd name="T12" fmla="+- 0 1753 1701"/>
                              <a:gd name="T13" fmla="*/ T12 w 2548"/>
                              <a:gd name="T14" fmla="+- 0 349 342"/>
                              <a:gd name="T15" fmla="*/ 349 h 514"/>
                              <a:gd name="T16" fmla="+- 0 1787 1701"/>
                              <a:gd name="T17" fmla="*/ T16 w 2548"/>
                              <a:gd name="T18" fmla="+- 0 342 342"/>
                              <a:gd name="T19" fmla="*/ 342 h 514"/>
                              <a:gd name="T20" fmla="+- 0 4163 1701"/>
                              <a:gd name="T21" fmla="*/ T20 w 2548"/>
                              <a:gd name="T22" fmla="+- 0 342 342"/>
                              <a:gd name="T23" fmla="*/ 342 h 514"/>
                              <a:gd name="T24" fmla="+- 0 4197 1701"/>
                              <a:gd name="T25" fmla="*/ T24 w 2548"/>
                              <a:gd name="T26" fmla="+- 0 349 342"/>
                              <a:gd name="T27" fmla="*/ 349 h 514"/>
                              <a:gd name="T28" fmla="+- 0 4224 1701"/>
                              <a:gd name="T29" fmla="*/ T28 w 2548"/>
                              <a:gd name="T30" fmla="+- 0 367 342"/>
                              <a:gd name="T31" fmla="*/ 367 h 514"/>
                              <a:gd name="T32" fmla="+- 0 4242 1701"/>
                              <a:gd name="T33" fmla="*/ T32 w 2548"/>
                              <a:gd name="T34" fmla="+- 0 394 342"/>
                              <a:gd name="T35" fmla="*/ 394 h 514"/>
                              <a:gd name="T36" fmla="+- 0 4249 1701"/>
                              <a:gd name="T37" fmla="*/ T36 w 2548"/>
                              <a:gd name="T38" fmla="+- 0 428 342"/>
                              <a:gd name="T39" fmla="*/ 428 h 514"/>
                              <a:gd name="T40" fmla="+- 0 4249 1701"/>
                              <a:gd name="T41" fmla="*/ T40 w 2548"/>
                              <a:gd name="T42" fmla="+- 0 770 342"/>
                              <a:gd name="T43" fmla="*/ 770 h 514"/>
                              <a:gd name="T44" fmla="+- 0 4242 1701"/>
                              <a:gd name="T45" fmla="*/ T44 w 2548"/>
                              <a:gd name="T46" fmla="+- 0 804 342"/>
                              <a:gd name="T47" fmla="*/ 804 h 514"/>
                              <a:gd name="T48" fmla="+- 0 4224 1701"/>
                              <a:gd name="T49" fmla="*/ T48 w 2548"/>
                              <a:gd name="T50" fmla="+- 0 831 342"/>
                              <a:gd name="T51" fmla="*/ 831 h 514"/>
                              <a:gd name="T52" fmla="+- 0 4197 1701"/>
                              <a:gd name="T53" fmla="*/ T52 w 2548"/>
                              <a:gd name="T54" fmla="+- 0 849 342"/>
                              <a:gd name="T55" fmla="*/ 849 h 514"/>
                              <a:gd name="T56" fmla="+- 0 4163 1701"/>
                              <a:gd name="T57" fmla="*/ T56 w 2548"/>
                              <a:gd name="T58" fmla="+- 0 856 342"/>
                              <a:gd name="T59" fmla="*/ 856 h 514"/>
                              <a:gd name="T60" fmla="+- 0 1787 1701"/>
                              <a:gd name="T61" fmla="*/ T60 w 2548"/>
                              <a:gd name="T62" fmla="+- 0 856 342"/>
                              <a:gd name="T63" fmla="*/ 856 h 514"/>
                              <a:gd name="T64" fmla="+- 0 1753 1701"/>
                              <a:gd name="T65" fmla="*/ T64 w 2548"/>
                              <a:gd name="T66" fmla="+- 0 849 342"/>
                              <a:gd name="T67" fmla="*/ 849 h 514"/>
                              <a:gd name="T68" fmla="+- 0 1726 1701"/>
                              <a:gd name="T69" fmla="*/ T68 w 2548"/>
                              <a:gd name="T70" fmla="+- 0 831 342"/>
                              <a:gd name="T71" fmla="*/ 831 h 514"/>
                              <a:gd name="T72" fmla="+- 0 1708 1701"/>
                              <a:gd name="T73" fmla="*/ T72 w 2548"/>
                              <a:gd name="T74" fmla="+- 0 804 342"/>
                              <a:gd name="T75" fmla="*/ 804 h 514"/>
                              <a:gd name="T76" fmla="+- 0 1701 1701"/>
                              <a:gd name="T77" fmla="*/ T76 w 2548"/>
                              <a:gd name="T78" fmla="+- 0 770 342"/>
                              <a:gd name="T79" fmla="*/ 770 h 514"/>
                              <a:gd name="T80" fmla="+- 0 1701 1701"/>
                              <a:gd name="T81" fmla="*/ T80 w 2548"/>
                              <a:gd name="T82" fmla="+- 0 428 342"/>
                              <a:gd name="T83" fmla="*/ 428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48" h="514">
                                <a:moveTo>
                                  <a:pt x="0" y="86"/>
                                </a:moveTo>
                                <a:lnTo>
                                  <a:pt x="7" y="52"/>
                                </a:lnTo>
                                <a:lnTo>
                                  <a:pt x="25" y="25"/>
                                </a:lnTo>
                                <a:lnTo>
                                  <a:pt x="52" y="7"/>
                                </a:lnTo>
                                <a:lnTo>
                                  <a:pt x="86" y="0"/>
                                </a:lnTo>
                                <a:lnTo>
                                  <a:pt x="2462" y="0"/>
                                </a:lnTo>
                                <a:lnTo>
                                  <a:pt x="2496" y="7"/>
                                </a:lnTo>
                                <a:lnTo>
                                  <a:pt x="2523" y="25"/>
                                </a:lnTo>
                                <a:lnTo>
                                  <a:pt x="2541" y="52"/>
                                </a:lnTo>
                                <a:lnTo>
                                  <a:pt x="2548" y="86"/>
                                </a:lnTo>
                                <a:lnTo>
                                  <a:pt x="2548" y="428"/>
                                </a:lnTo>
                                <a:lnTo>
                                  <a:pt x="2541" y="462"/>
                                </a:lnTo>
                                <a:lnTo>
                                  <a:pt x="2523" y="489"/>
                                </a:lnTo>
                                <a:lnTo>
                                  <a:pt x="2496" y="507"/>
                                </a:lnTo>
                                <a:lnTo>
                                  <a:pt x="2462" y="514"/>
                                </a:lnTo>
                                <a:lnTo>
                                  <a:pt x="86" y="514"/>
                                </a:lnTo>
                                <a:lnTo>
                                  <a:pt x="52" y="507"/>
                                </a:lnTo>
                                <a:lnTo>
                                  <a:pt x="25" y="489"/>
                                </a:lnTo>
                                <a:lnTo>
                                  <a:pt x="7" y="462"/>
                                </a:lnTo>
                                <a:lnTo>
                                  <a:pt x="0" y="428"/>
                                </a:lnTo>
                                <a:lnTo>
                                  <a:pt x="0" y="86"/>
                                </a:lnTo>
                                <a:close/>
                              </a:path>
                            </a:pathLst>
                          </a:custGeom>
                          <a:noFill/>
                          <a:ln w="25400">
                            <a:solidFill>
                              <a:srgbClr val="788E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2" name="Text Box 99"/>
                        <wps:cNvSpPr txBox="1">
                          <a:spLocks noChangeArrowheads="1"/>
                        </wps:cNvSpPr>
                        <wps:spPr bwMode="auto">
                          <a:xfrm>
                            <a:off x="1681" y="322"/>
                            <a:ext cx="2588" cy="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1B00F" w14:textId="77777777" w:rsidR="00A879A6" w:rsidRPr="00C46930" w:rsidRDefault="00A879A6" w:rsidP="001D4F8E">
                              <w:pPr>
                                <w:spacing w:before="135"/>
                                <w:ind w:left="211"/>
                                <w:rPr>
                                  <w:sz w:val="28"/>
                                </w:rPr>
                              </w:pPr>
                              <w:bookmarkStart w:id="55" w:name="_Toc523868482"/>
                              <w:bookmarkStart w:id="56" w:name="_Toc1333750"/>
                              <w:bookmarkStart w:id="57" w:name="_Toc1413197"/>
                              <w:r w:rsidRPr="00EA6871">
                                <w:rPr>
                                  <w:rStyle w:val="Ttulo2Car"/>
                                </w:rPr>
                                <w:t>Síntesis holográfica</w:t>
                              </w:r>
                              <w:bookmarkEnd w:id="55"/>
                              <w:bookmarkEnd w:id="56"/>
                              <w:bookmarkEnd w:id="57"/>
                              <w:r w:rsidRPr="00C46930">
                                <w:rPr>
                                  <w:b/>
                                  <w:color w:val="FFFFFF"/>
                                  <w:sz w:val="24"/>
                                </w:rPr>
                                <w:t xml:space="preserve"> </w:t>
                              </w:r>
                              <w:r w:rsidRPr="00C46930">
                                <w:rPr>
                                  <w:color w:val="C00000"/>
                                  <w:sz w:val="28"/>
                                </w:rPr>
                                <w:t>C6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592D55A" id="Group 96" o:spid="_x0000_s1255" style="position:absolute;left:0;text-align:left;margin-left:85.55pt;margin-top:1.05pt;width:147.7pt;height:27.7pt;z-index:252265472;mso-wrap-distance-left:0;mso-wrap-distance-right:0;mso-position-horizontal-relative:page;mso-position-vertical-relative:text" coordorigin="1681,322" coordsize="2588,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">
                <v:shape id="Freeform 97" o:spid="_x0000_s1256" style="position:absolute;left:1701;top:342;width:2548;height:514;visibility:visible;mso-wrap-style:square;v-text-anchor:top" coordsize="254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" path="m2462,l86,,52,7,25,25,7,52,,86,,428r7,34l25,489r27,18l86,514r2376,l2496,507r27,-18l2541,462r7,-34l2548,86r-7,-34l2523,25,2496,7,2462,xe" fillcolor="#a4c248" stroked="f">
                  <v:path arrowok="t" o:connecttype="custom" o:connectlocs="2462,342;86,342;52,349;25,367;7,394;0,428;0,770;7,804;25,831;52,849;86,856;2462,856;2496,849;2523,831;2541,804;2548,770;2548,428;2541,394;2523,367;2496,349;2462,342" o:connectangles="0,0,0,0,0,0,0,0,0,0,0,0,0,0,0,0,0,0,0,0,0"/>
                </v:shape>
                <v:shape id="Freeform 98" o:spid="_x0000_s1257" style="position:absolute;left:1701;top:342;width:2548;height:514;visibility:visible;mso-wrap-style:square;v-text-anchor:top" coordsize="254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" path="m,86l7,52,25,25,52,7,86,,2462,r34,7l2523,25r18,27l2548,86r,342l2541,462r-18,27l2496,507r-34,7l86,514,52,507,25,489,7,462,,428,,86xe" filled="f" strokecolor="#788e33" strokeweight="2pt">
                  <v:path arrowok="t" o:connecttype="custom" o:connectlocs="0,428;7,394;25,367;52,349;86,342;2462,342;2496,349;2523,367;2541,394;2548,428;2548,770;2541,804;2523,831;2496,849;2462,856;86,856;52,849;25,831;7,804;0,770;0,428" o:connectangles="0,0,0,0,0,0,0,0,0,0,0,0,0,0,0,0,0,0,0,0,0"/>
                </v:shape>
                <v:shape id="Text Box 99" o:spid="_x0000_s1258" type="#_x0000_t202" style="position:absolute;left:1681;top:322;width:2588;height: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" filled="f" stroked="f">
                  <v:textbox inset="0,0,0,0">
                    <w:txbxContent>
                      <w:p w14:paraId="07F1B00F" w14:textId="77777777" w:rsidR="00A879A6" w:rsidRPr="00C46930" w:rsidRDefault="00A879A6" w:rsidP="001D4F8E">
                        <w:pPr>
                          <w:spacing w:before="135"/>
                          <w:ind w:left="211"/>
                          <w:rPr>
                            <w:sz w:val="28"/>
                          </w:rPr>
                        </w:pPr>
                        <w:bookmarkStart w:id="81" w:name="_Toc523868482"/>
                        <w:bookmarkStart w:id="82" w:name="_Toc1333750"/>
                        <w:bookmarkStart w:id="83" w:name="_Toc1413197"/>
                        <w:r w:rsidRPr="00EA6871">
                          <w:rPr>
                            <w:rStyle w:val="Ttulo2Car"/>
                          </w:rPr>
                          <w:t>Síntesis holográfica</w:t>
                        </w:r>
                        <w:bookmarkEnd w:id="81"/>
                        <w:bookmarkEnd w:id="82"/>
                        <w:bookmarkEnd w:id="83"/>
                        <w:r w:rsidRPr="00C46930">
                          <w:rPr>
                            <w:b/>
                            <w:color w:val="FFFFFF"/>
                            <w:sz w:val="24"/>
                          </w:rPr>
                          <w:t xml:space="preserve"> </w:t>
                        </w:r>
                        <w:r w:rsidRPr="00C46930">
                          <w:rPr>
                            <w:color w:val="C00000"/>
                            <w:sz w:val="28"/>
                          </w:rPr>
                          <w:t>C6</w:t>
                        </w:r>
                      </w:p>
                    </w:txbxContent>
                  </v:textbox>
                </v:shape>
                <w10:wrap type="topAndBottom" anchorx="page"/>
              </v:group>
            </w:pict>
          </mc:Fallback>
        </mc:AlternateContent>
      </w:r>
      <w:r>
        <w:rPr>
          <w:rFonts w:cstheme="minorHAnsi"/>
          <w:noProof/>
          <w:sz w:val="24"/>
          <w:szCs w:val="24"/>
          <w:lang w:val="en-US"/>
        </w:rPr>
        <mc:AlternateContent>
          <mc:Choice Requires="wpg">
            <w:drawing>
              <wp:anchor distT="0" distB="0" distL="114300" distR="114300" simplePos="0" relativeHeight="252267520" behindDoc="0" locked="0" layoutInCell="1" allowOverlap="1" wp14:anchorId="5DB08392" wp14:editId="57B4674E">
                <wp:simplePos x="0" y="0"/>
                <wp:positionH relativeFrom="page">
                  <wp:posOffset>6936740</wp:posOffset>
                </wp:positionH>
                <wp:positionV relativeFrom="paragraph">
                  <wp:posOffset>13970</wp:posOffset>
                </wp:positionV>
                <wp:extent cx="581025" cy="409575"/>
                <wp:effectExtent l="0" t="0" r="0" b="0"/>
                <wp:wrapSquare wrapText="bothSides"/>
                <wp:docPr id="992"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993" name="Freeform 134"/>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8 37"/>
                              <a:gd name="T23" fmla="*/ 198 h 645"/>
                              <a:gd name="T24" fmla="+- 0 11271 10932"/>
                              <a:gd name="T25" fmla="*/ T24 w 915"/>
                              <a:gd name="T26" fmla="+- 0 198 37"/>
                              <a:gd name="T27" fmla="*/ 198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4" name="Text Box 135"/>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BE2A0" w14:textId="77777777" w:rsidR="00A879A6" w:rsidRDefault="00A879A6" w:rsidP="001D4F8E">
                              <w:pPr>
                                <w:spacing w:before="158"/>
                                <w:ind w:left="263"/>
                              </w:pPr>
                              <w:r>
                                <w:rPr>
                                  <w:color w:val="FFFFFF"/>
                                </w:rPr>
                                <w:t>60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DB08392" id="Group 133" o:spid="_x0000_s1259" style="position:absolute;left:0;text-align:left;margin-left:546.2pt;margin-top:1.1pt;width:45.75pt;height:32.25pt;z-index:252267520;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">
                <v:shape id="Freeform 134" o:spid="_x0000_s1260"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" path="m339,l,323,339,645r,-160l915,485r,-324l339,161,339,xe" fillcolor="#c0504d" stroked="f">
                  <v:path arrowok="t" o:connecttype="custom" o:connectlocs="339,37;0,360;339,682;339,522;915,522;915,198;339,198;339,37" o:connectangles="0,0,0,0,0,0,0,0"/>
                </v:shape>
                <v:shape id="Text Box 135" o:spid="_x0000_s1261"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" filled="f" stroked="f">
                  <v:textbox inset="0,0,0,0">
                    <w:txbxContent>
                      <w:p w14:paraId="5DFBE2A0" w14:textId="77777777" w:rsidR="00A879A6" w:rsidRDefault="00A879A6" w:rsidP="001D4F8E">
                        <w:pPr>
                          <w:spacing w:before="158"/>
                          <w:ind w:left="263"/>
                        </w:pPr>
                        <w:r>
                          <w:rPr>
                            <w:color w:val="FFFFFF"/>
                          </w:rPr>
                          <w:t>60</w:t>
                        </w:r>
                      </w:p>
                    </w:txbxContent>
                  </v:textbox>
                </v:shape>
                <w10:wrap type="square" anchorx="page"/>
              </v:group>
            </w:pict>
          </mc:Fallback>
        </mc:AlternateContent>
      </w:r>
    </w:p>
    <w:p w14:paraId="27963833" w14:textId="77777777" w:rsidR="001D4F8E" w:rsidRPr="00C46930" w:rsidRDefault="001D4F8E" w:rsidP="001D4F8E">
      <w:pPr>
        <w:spacing w:line="276" w:lineRule="auto"/>
        <w:ind w:right="616"/>
        <w:jc w:val="both"/>
        <w:rPr>
          <w:rFonts w:cstheme="minorHAnsi"/>
          <w:sz w:val="24"/>
          <w:szCs w:val="24"/>
          <w:lang w:val="es-ES" w:bidi="es-ES"/>
        </w:rPr>
      </w:pPr>
      <w:r w:rsidRPr="00C46930">
        <w:rPr>
          <w:rFonts w:cstheme="minorHAnsi"/>
          <w:sz w:val="24"/>
          <w:szCs w:val="24"/>
          <w:lang w:val="es-ES" w:bidi="es-ES"/>
        </w:rPr>
        <w:t>Observación, relación y comparación holográficas. Aprender a mirar el todo en la parte conlleva hacer procesamientos holográficos. Un modelo holográfico representa en sus componentes a un modelo micro-macro, de manera que es más fácil transferir relaciones por analogía. Un análisis holográfico sería: Cortar el todo de manera que al observar cualquiera de sus partes, en ella se encuentre una imagen del todo. La síntesis sería entonces: Unir partes holográficas (cortes holográficos) en un todo donde la imagen queda recuperada completamente. Ejemplo: imágenes holográficas (Beléndez, 1996: 2).</w:t>
      </w:r>
    </w:p>
    <w:p w14:paraId="48F6BF97" w14:textId="77777777" w:rsidR="001D4F8E" w:rsidRPr="00C46930" w:rsidRDefault="001D4F8E" w:rsidP="001D4F8E">
      <w:pPr>
        <w:spacing w:line="276" w:lineRule="auto"/>
        <w:ind w:right="616"/>
        <w:jc w:val="both"/>
        <w:rPr>
          <w:rFonts w:cstheme="minorHAnsi"/>
          <w:sz w:val="24"/>
          <w:szCs w:val="24"/>
          <w:lang w:val="es-ES" w:bidi="es-ES"/>
        </w:rPr>
      </w:pPr>
      <w:r>
        <w:rPr>
          <w:rFonts w:cstheme="minorHAnsi"/>
          <w:noProof/>
          <w:sz w:val="24"/>
          <w:szCs w:val="24"/>
          <w:lang w:val="en-US"/>
        </w:rPr>
        <mc:AlternateContent>
          <mc:Choice Requires="wpg">
            <w:drawing>
              <wp:anchor distT="0" distB="0" distL="0" distR="0" simplePos="0" relativeHeight="252266496" behindDoc="0" locked="0" layoutInCell="1" allowOverlap="1" wp14:anchorId="3EEC116C" wp14:editId="01654045">
                <wp:simplePos x="0" y="0"/>
                <wp:positionH relativeFrom="page">
                  <wp:posOffset>1067435</wp:posOffset>
                </wp:positionH>
                <wp:positionV relativeFrom="paragraph">
                  <wp:posOffset>243205</wp:posOffset>
                </wp:positionV>
                <wp:extent cx="2059940" cy="323215"/>
                <wp:effectExtent l="0" t="19050" r="0" b="0"/>
                <wp:wrapTopAndBottom/>
                <wp:docPr id="987"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9940" cy="323215"/>
                          <a:chOff x="1681" y="376"/>
                          <a:chExt cx="3244" cy="509"/>
                        </a:xfrm>
                      </wpg:grpSpPr>
                      <wps:wsp>
                        <wps:cNvPr id="988" name="Freeform 101"/>
                        <wps:cNvSpPr>
                          <a:spLocks/>
                        </wps:cNvSpPr>
                        <wps:spPr bwMode="auto">
                          <a:xfrm>
                            <a:off x="1701" y="395"/>
                            <a:ext cx="3204" cy="469"/>
                          </a:xfrm>
                          <a:custGeom>
                            <a:avLst/>
                            <a:gdLst>
                              <a:gd name="T0" fmla="+- 0 4827 1701"/>
                              <a:gd name="T1" fmla="*/ T0 w 3204"/>
                              <a:gd name="T2" fmla="+- 0 396 396"/>
                              <a:gd name="T3" fmla="*/ 396 h 469"/>
                              <a:gd name="T4" fmla="+- 0 1779 1701"/>
                              <a:gd name="T5" fmla="*/ T4 w 3204"/>
                              <a:gd name="T6" fmla="+- 0 396 396"/>
                              <a:gd name="T7" fmla="*/ 396 h 469"/>
                              <a:gd name="T8" fmla="+- 0 1749 1701"/>
                              <a:gd name="T9" fmla="*/ T8 w 3204"/>
                              <a:gd name="T10" fmla="+- 0 402 396"/>
                              <a:gd name="T11" fmla="*/ 402 h 469"/>
                              <a:gd name="T12" fmla="+- 0 1724 1701"/>
                              <a:gd name="T13" fmla="*/ T12 w 3204"/>
                              <a:gd name="T14" fmla="+- 0 419 396"/>
                              <a:gd name="T15" fmla="*/ 419 h 469"/>
                              <a:gd name="T16" fmla="+- 0 1707 1701"/>
                              <a:gd name="T17" fmla="*/ T16 w 3204"/>
                              <a:gd name="T18" fmla="+- 0 443 396"/>
                              <a:gd name="T19" fmla="*/ 443 h 469"/>
                              <a:gd name="T20" fmla="+- 0 1701 1701"/>
                              <a:gd name="T21" fmla="*/ T20 w 3204"/>
                              <a:gd name="T22" fmla="+- 0 474 396"/>
                              <a:gd name="T23" fmla="*/ 474 h 469"/>
                              <a:gd name="T24" fmla="+- 0 1701 1701"/>
                              <a:gd name="T25" fmla="*/ T24 w 3204"/>
                              <a:gd name="T26" fmla="+- 0 786 396"/>
                              <a:gd name="T27" fmla="*/ 786 h 469"/>
                              <a:gd name="T28" fmla="+- 0 1707 1701"/>
                              <a:gd name="T29" fmla="*/ T28 w 3204"/>
                              <a:gd name="T30" fmla="+- 0 817 396"/>
                              <a:gd name="T31" fmla="*/ 817 h 469"/>
                              <a:gd name="T32" fmla="+- 0 1724 1701"/>
                              <a:gd name="T33" fmla="*/ T32 w 3204"/>
                              <a:gd name="T34" fmla="+- 0 842 396"/>
                              <a:gd name="T35" fmla="*/ 842 h 469"/>
                              <a:gd name="T36" fmla="+- 0 1749 1701"/>
                              <a:gd name="T37" fmla="*/ T36 w 3204"/>
                              <a:gd name="T38" fmla="+- 0 859 396"/>
                              <a:gd name="T39" fmla="*/ 859 h 469"/>
                              <a:gd name="T40" fmla="+- 0 1779 1701"/>
                              <a:gd name="T41" fmla="*/ T40 w 3204"/>
                              <a:gd name="T42" fmla="+- 0 865 396"/>
                              <a:gd name="T43" fmla="*/ 865 h 469"/>
                              <a:gd name="T44" fmla="+- 0 4827 1701"/>
                              <a:gd name="T45" fmla="*/ T44 w 3204"/>
                              <a:gd name="T46" fmla="+- 0 865 396"/>
                              <a:gd name="T47" fmla="*/ 865 h 469"/>
                              <a:gd name="T48" fmla="+- 0 4857 1701"/>
                              <a:gd name="T49" fmla="*/ T48 w 3204"/>
                              <a:gd name="T50" fmla="+- 0 859 396"/>
                              <a:gd name="T51" fmla="*/ 859 h 469"/>
                              <a:gd name="T52" fmla="+- 0 4882 1701"/>
                              <a:gd name="T53" fmla="*/ T52 w 3204"/>
                              <a:gd name="T54" fmla="+- 0 842 396"/>
                              <a:gd name="T55" fmla="*/ 842 h 469"/>
                              <a:gd name="T56" fmla="+- 0 4899 1701"/>
                              <a:gd name="T57" fmla="*/ T56 w 3204"/>
                              <a:gd name="T58" fmla="+- 0 817 396"/>
                              <a:gd name="T59" fmla="*/ 817 h 469"/>
                              <a:gd name="T60" fmla="+- 0 4905 1701"/>
                              <a:gd name="T61" fmla="*/ T60 w 3204"/>
                              <a:gd name="T62" fmla="+- 0 786 396"/>
                              <a:gd name="T63" fmla="*/ 786 h 469"/>
                              <a:gd name="T64" fmla="+- 0 4905 1701"/>
                              <a:gd name="T65" fmla="*/ T64 w 3204"/>
                              <a:gd name="T66" fmla="+- 0 474 396"/>
                              <a:gd name="T67" fmla="*/ 474 h 469"/>
                              <a:gd name="T68" fmla="+- 0 4899 1701"/>
                              <a:gd name="T69" fmla="*/ T68 w 3204"/>
                              <a:gd name="T70" fmla="+- 0 443 396"/>
                              <a:gd name="T71" fmla="*/ 443 h 469"/>
                              <a:gd name="T72" fmla="+- 0 4882 1701"/>
                              <a:gd name="T73" fmla="*/ T72 w 3204"/>
                              <a:gd name="T74" fmla="+- 0 419 396"/>
                              <a:gd name="T75" fmla="*/ 419 h 469"/>
                              <a:gd name="T76" fmla="+- 0 4857 1701"/>
                              <a:gd name="T77" fmla="*/ T76 w 3204"/>
                              <a:gd name="T78" fmla="+- 0 402 396"/>
                              <a:gd name="T79" fmla="*/ 402 h 469"/>
                              <a:gd name="T80" fmla="+- 0 4827 1701"/>
                              <a:gd name="T81" fmla="*/ T80 w 3204"/>
                              <a:gd name="T82" fmla="+- 0 396 396"/>
                              <a:gd name="T83" fmla="*/ 396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204" h="469">
                                <a:moveTo>
                                  <a:pt x="3126" y="0"/>
                                </a:moveTo>
                                <a:lnTo>
                                  <a:pt x="78" y="0"/>
                                </a:lnTo>
                                <a:lnTo>
                                  <a:pt x="48" y="6"/>
                                </a:lnTo>
                                <a:lnTo>
                                  <a:pt x="23" y="23"/>
                                </a:lnTo>
                                <a:lnTo>
                                  <a:pt x="6" y="47"/>
                                </a:lnTo>
                                <a:lnTo>
                                  <a:pt x="0" y="78"/>
                                </a:lnTo>
                                <a:lnTo>
                                  <a:pt x="0" y="390"/>
                                </a:lnTo>
                                <a:lnTo>
                                  <a:pt x="6" y="421"/>
                                </a:lnTo>
                                <a:lnTo>
                                  <a:pt x="23" y="446"/>
                                </a:lnTo>
                                <a:lnTo>
                                  <a:pt x="48" y="463"/>
                                </a:lnTo>
                                <a:lnTo>
                                  <a:pt x="78" y="469"/>
                                </a:lnTo>
                                <a:lnTo>
                                  <a:pt x="3126" y="469"/>
                                </a:lnTo>
                                <a:lnTo>
                                  <a:pt x="3156" y="463"/>
                                </a:lnTo>
                                <a:lnTo>
                                  <a:pt x="3181" y="446"/>
                                </a:lnTo>
                                <a:lnTo>
                                  <a:pt x="3198" y="421"/>
                                </a:lnTo>
                                <a:lnTo>
                                  <a:pt x="3204" y="390"/>
                                </a:lnTo>
                                <a:lnTo>
                                  <a:pt x="3204" y="78"/>
                                </a:lnTo>
                                <a:lnTo>
                                  <a:pt x="3198" y="47"/>
                                </a:lnTo>
                                <a:lnTo>
                                  <a:pt x="3181" y="23"/>
                                </a:lnTo>
                                <a:lnTo>
                                  <a:pt x="3156" y="6"/>
                                </a:lnTo>
                                <a:lnTo>
                                  <a:pt x="3126" y="0"/>
                                </a:lnTo>
                                <a:close/>
                              </a:path>
                            </a:pathLst>
                          </a:custGeom>
                          <a:solidFill>
                            <a:srgbClr val="A4C24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0" name="Freeform 102"/>
                        <wps:cNvSpPr>
                          <a:spLocks/>
                        </wps:cNvSpPr>
                        <wps:spPr bwMode="auto">
                          <a:xfrm>
                            <a:off x="1701" y="395"/>
                            <a:ext cx="3204" cy="469"/>
                          </a:xfrm>
                          <a:custGeom>
                            <a:avLst/>
                            <a:gdLst>
                              <a:gd name="T0" fmla="+- 0 1701 1701"/>
                              <a:gd name="T1" fmla="*/ T0 w 3204"/>
                              <a:gd name="T2" fmla="+- 0 474 396"/>
                              <a:gd name="T3" fmla="*/ 474 h 469"/>
                              <a:gd name="T4" fmla="+- 0 1707 1701"/>
                              <a:gd name="T5" fmla="*/ T4 w 3204"/>
                              <a:gd name="T6" fmla="+- 0 443 396"/>
                              <a:gd name="T7" fmla="*/ 443 h 469"/>
                              <a:gd name="T8" fmla="+- 0 1724 1701"/>
                              <a:gd name="T9" fmla="*/ T8 w 3204"/>
                              <a:gd name="T10" fmla="+- 0 419 396"/>
                              <a:gd name="T11" fmla="*/ 419 h 469"/>
                              <a:gd name="T12" fmla="+- 0 1749 1701"/>
                              <a:gd name="T13" fmla="*/ T12 w 3204"/>
                              <a:gd name="T14" fmla="+- 0 402 396"/>
                              <a:gd name="T15" fmla="*/ 402 h 469"/>
                              <a:gd name="T16" fmla="+- 0 1779 1701"/>
                              <a:gd name="T17" fmla="*/ T16 w 3204"/>
                              <a:gd name="T18" fmla="+- 0 396 396"/>
                              <a:gd name="T19" fmla="*/ 396 h 469"/>
                              <a:gd name="T20" fmla="+- 0 4827 1701"/>
                              <a:gd name="T21" fmla="*/ T20 w 3204"/>
                              <a:gd name="T22" fmla="+- 0 396 396"/>
                              <a:gd name="T23" fmla="*/ 396 h 469"/>
                              <a:gd name="T24" fmla="+- 0 4857 1701"/>
                              <a:gd name="T25" fmla="*/ T24 w 3204"/>
                              <a:gd name="T26" fmla="+- 0 402 396"/>
                              <a:gd name="T27" fmla="*/ 402 h 469"/>
                              <a:gd name="T28" fmla="+- 0 4882 1701"/>
                              <a:gd name="T29" fmla="*/ T28 w 3204"/>
                              <a:gd name="T30" fmla="+- 0 419 396"/>
                              <a:gd name="T31" fmla="*/ 419 h 469"/>
                              <a:gd name="T32" fmla="+- 0 4899 1701"/>
                              <a:gd name="T33" fmla="*/ T32 w 3204"/>
                              <a:gd name="T34" fmla="+- 0 443 396"/>
                              <a:gd name="T35" fmla="*/ 443 h 469"/>
                              <a:gd name="T36" fmla="+- 0 4905 1701"/>
                              <a:gd name="T37" fmla="*/ T36 w 3204"/>
                              <a:gd name="T38" fmla="+- 0 474 396"/>
                              <a:gd name="T39" fmla="*/ 474 h 469"/>
                              <a:gd name="T40" fmla="+- 0 4905 1701"/>
                              <a:gd name="T41" fmla="*/ T40 w 3204"/>
                              <a:gd name="T42" fmla="+- 0 786 396"/>
                              <a:gd name="T43" fmla="*/ 786 h 469"/>
                              <a:gd name="T44" fmla="+- 0 4899 1701"/>
                              <a:gd name="T45" fmla="*/ T44 w 3204"/>
                              <a:gd name="T46" fmla="+- 0 817 396"/>
                              <a:gd name="T47" fmla="*/ 817 h 469"/>
                              <a:gd name="T48" fmla="+- 0 4882 1701"/>
                              <a:gd name="T49" fmla="*/ T48 w 3204"/>
                              <a:gd name="T50" fmla="+- 0 842 396"/>
                              <a:gd name="T51" fmla="*/ 842 h 469"/>
                              <a:gd name="T52" fmla="+- 0 4857 1701"/>
                              <a:gd name="T53" fmla="*/ T52 w 3204"/>
                              <a:gd name="T54" fmla="+- 0 859 396"/>
                              <a:gd name="T55" fmla="*/ 859 h 469"/>
                              <a:gd name="T56" fmla="+- 0 4827 1701"/>
                              <a:gd name="T57" fmla="*/ T56 w 3204"/>
                              <a:gd name="T58" fmla="+- 0 865 396"/>
                              <a:gd name="T59" fmla="*/ 865 h 469"/>
                              <a:gd name="T60" fmla="+- 0 1779 1701"/>
                              <a:gd name="T61" fmla="*/ T60 w 3204"/>
                              <a:gd name="T62" fmla="+- 0 865 396"/>
                              <a:gd name="T63" fmla="*/ 865 h 469"/>
                              <a:gd name="T64" fmla="+- 0 1749 1701"/>
                              <a:gd name="T65" fmla="*/ T64 w 3204"/>
                              <a:gd name="T66" fmla="+- 0 859 396"/>
                              <a:gd name="T67" fmla="*/ 859 h 469"/>
                              <a:gd name="T68" fmla="+- 0 1724 1701"/>
                              <a:gd name="T69" fmla="*/ T68 w 3204"/>
                              <a:gd name="T70" fmla="+- 0 842 396"/>
                              <a:gd name="T71" fmla="*/ 842 h 469"/>
                              <a:gd name="T72" fmla="+- 0 1707 1701"/>
                              <a:gd name="T73" fmla="*/ T72 w 3204"/>
                              <a:gd name="T74" fmla="+- 0 817 396"/>
                              <a:gd name="T75" fmla="*/ 817 h 469"/>
                              <a:gd name="T76" fmla="+- 0 1701 1701"/>
                              <a:gd name="T77" fmla="*/ T76 w 3204"/>
                              <a:gd name="T78" fmla="+- 0 786 396"/>
                              <a:gd name="T79" fmla="*/ 786 h 469"/>
                              <a:gd name="T80" fmla="+- 0 1701 1701"/>
                              <a:gd name="T81" fmla="*/ T80 w 3204"/>
                              <a:gd name="T82" fmla="+- 0 474 396"/>
                              <a:gd name="T83" fmla="*/ 474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204" h="469">
                                <a:moveTo>
                                  <a:pt x="0" y="78"/>
                                </a:moveTo>
                                <a:lnTo>
                                  <a:pt x="6" y="47"/>
                                </a:lnTo>
                                <a:lnTo>
                                  <a:pt x="23" y="23"/>
                                </a:lnTo>
                                <a:lnTo>
                                  <a:pt x="48" y="6"/>
                                </a:lnTo>
                                <a:lnTo>
                                  <a:pt x="78" y="0"/>
                                </a:lnTo>
                                <a:lnTo>
                                  <a:pt x="3126" y="0"/>
                                </a:lnTo>
                                <a:lnTo>
                                  <a:pt x="3156" y="6"/>
                                </a:lnTo>
                                <a:lnTo>
                                  <a:pt x="3181" y="23"/>
                                </a:lnTo>
                                <a:lnTo>
                                  <a:pt x="3198" y="47"/>
                                </a:lnTo>
                                <a:lnTo>
                                  <a:pt x="3204" y="78"/>
                                </a:lnTo>
                                <a:lnTo>
                                  <a:pt x="3204" y="390"/>
                                </a:lnTo>
                                <a:lnTo>
                                  <a:pt x="3198" y="421"/>
                                </a:lnTo>
                                <a:lnTo>
                                  <a:pt x="3181" y="446"/>
                                </a:lnTo>
                                <a:lnTo>
                                  <a:pt x="3156" y="463"/>
                                </a:lnTo>
                                <a:lnTo>
                                  <a:pt x="3126" y="469"/>
                                </a:lnTo>
                                <a:lnTo>
                                  <a:pt x="78" y="469"/>
                                </a:lnTo>
                                <a:lnTo>
                                  <a:pt x="48" y="463"/>
                                </a:lnTo>
                                <a:lnTo>
                                  <a:pt x="23" y="446"/>
                                </a:lnTo>
                                <a:lnTo>
                                  <a:pt x="6" y="421"/>
                                </a:lnTo>
                                <a:lnTo>
                                  <a:pt x="0" y="390"/>
                                </a:lnTo>
                                <a:lnTo>
                                  <a:pt x="0" y="78"/>
                                </a:lnTo>
                                <a:close/>
                              </a:path>
                            </a:pathLst>
                          </a:custGeom>
                          <a:noFill/>
                          <a:ln w="25400">
                            <a:solidFill>
                              <a:srgbClr val="788E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1" name="Text Box 103"/>
                        <wps:cNvSpPr txBox="1">
                          <a:spLocks noChangeArrowheads="1"/>
                        </wps:cNvSpPr>
                        <wps:spPr bwMode="auto">
                          <a:xfrm>
                            <a:off x="1681" y="375"/>
                            <a:ext cx="3244"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1F04A" w14:textId="77777777" w:rsidR="00A879A6" w:rsidRDefault="00A879A6" w:rsidP="001D4F8E">
                              <w:pPr>
                                <w:spacing w:before="136"/>
                                <w:ind w:left="207"/>
                                <w:rPr>
                                  <w:b/>
                                </w:rPr>
                              </w:pPr>
                              <w:bookmarkStart w:id="58" w:name="_Toc523868483"/>
                              <w:bookmarkStart w:id="59" w:name="_Toc1333751"/>
                              <w:bookmarkStart w:id="60" w:name="_Toc1413198"/>
                              <w:r w:rsidRPr="00EA6871">
                                <w:rPr>
                                  <w:rStyle w:val="Ttulo2Car"/>
                                </w:rPr>
                                <w:t>“Transferencia de modelos</w:t>
                              </w:r>
                              <w:bookmarkEnd w:id="58"/>
                              <w:bookmarkEnd w:id="59"/>
                              <w:bookmarkEnd w:id="60"/>
                              <w:r>
                                <w:rPr>
                                  <w:b/>
                                  <w:color w:val="FFFFFF"/>
                                </w:rPr>
                                <w:t xml:space="preserve">” </w:t>
                              </w:r>
                              <w:r>
                                <w:rPr>
                                  <w:b/>
                                  <w:color w:val="FF0000"/>
                                </w:rPr>
                                <w:t>C7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EEC116C" id="Group 100" o:spid="_x0000_s1262" style="position:absolute;left:0;text-align:left;margin-left:84.05pt;margin-top:19.15pt;width:162.2pt;height:25.45pt;z-index:252266496;mso-wrap-distance-left:0;mso-wrap-distance-right:0;mso-position-horizontal-relative:page;mso-position-vertical-relative:text" coordorigin="1681,376" coordsize="3244,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">
                <v:shape id="Freeform 101" o:spid="_x0000_s1263" style="position:absolute;left:1701;top:395;width:3204;height:469;visibility:visible;mso-wrap-style:square;v-text-anchor:top" coordsize="3204,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" path="m3126,l78,,48,6,23,23,6,47,,78,,390r6,31l23,446r25,17l78,469r3048,l3156,463r25,-17l3198,421r6,-31l3204,78r-6,-31l3181,23,3156,6,3126,xe" fillcolor="#a4c248" stroked="f">
                  <v:path arrowok="t" o:connecttype="custom" o:connectlocs="3126,396;78,396;48,402;23,419;6,443;0,474;0,786;6,817;23,842;48,859;78,865;3126,865;3156,859;3181,842;3198,817;3204,786;3204,474;3198,443;3181,419;3156,402;3126,396" o:connectangles="0,0,0,0,0,0,0,0,0,0,0,0,0,0,0,0,0,0,0,0,0"/>
                </v:shape>
                <v:shape id="Freeform 102" o:spid="_x0000_s1264" style="position:absolute;left:1701;top:395;width:3204;height:469;visibility:visible;mso-wrap-style:square;v-text-anchor:top" coordsize="3204,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" path="m,78l6,47,23,23,48,6,78,,3126,r30,6l3181,23r17,24l3204,78r,312l3198,421r-17,25l3156,463r-30,6l78,469,48,463,23,446,6,421,,390,,78xe" filled="f" strokecolor="#788e33" strokeweight="2pt">
                  <v:path arrowok="t" o:connecttype="custom" o:connectlocs="0,474;6,443;23,419;48,402;78,396;3126,396;3156,402;3181,419;3198,443;3204,474;3204,786;3198,817;3181,842;3156,859;3126,865;78,865;48,859;23,842;6,817;0,786;0,474" o:connectangles="0,0,0,0,0,0,0,0,0,0,0,0,0,0,0,0,0,0,0,0,0"/>
                </v:shape>
                <v:shape id="Text Box 103" o:spid="_x0000_s1265" type="#_x0000_t202" style="position:absolute;left:1681;top:375;width:3244;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" filled="f" stroked="f">
                  <v:textbox inset="0,0,0,0">
                    <w:txbxContent>
                      <w:p w14:paraId="2331F04A" w14:textId="77777777" w:rsidR="00A879A6" w:rsidRDefault="00A879A6" w:rsidP="001D4F8E">
                        <w:pPr>
                          <w:spacing w:before="136"/>
                          <w:ind w:left="207"/>
                          <w:rPr>
                            <w:b/>
                          </w:rPr>
                        </w:pPr>
                        <w:bookmarkStart w:id="87" w:name="_Toc523868483"/>
                        <w:bookmarkStart w:id="88" w:name="_Toc1333751"/>
                        <w:bookmarkStart w:id="89" w:name="_Toc1413198"/>
                        <w:r w:rsidRPr="00EA6871">
                          <w:rPr>
                            <w:rStyle w:val="Ttulo2Car"/>
                          </w:rPr>
                          <w:t>“Transferencia de modelos</w:t>
                        </w:r>
                        <w:bookmarkEnd w:id="87"/>
                        <w:bookmarkEnd w:id="88"/>
                        <w:bookmarkEnd w:id="89"/>
                        <w:r>
                          <w:rPr>
                            <w:b/>
                            <w:color w:val="FFFFFF"/>
                          </w:rPr>
                          <w:t xml:space="preserve">” </w:t>
                        </w:r>
                        <w:r>
                          <w:rPr>
                            <w:b/>
                            <w:color w:val="FF0000"/>
                          </w:rPr>
                          <w:t>C7</w:t>
                        </w:r>
                      </w:p>
                    </w:txbxContent>
                  </v:textbox>
                </v:shape>
                <w10:wrap type="topAndBottom" anchorx="page"/>
              </v:group>
            </w:pict>
          </mc:Fallback>
        </mc:AlternateContent>
      </w:r>
    </w:p>
    <w:p w14:paraId="3D20CD23" w14:textId="77777777" w:rsidR="001D4F8E" w:rsidRDefault="001D4F8E" w:rsidP="001D4F8E">
      <w:pPr>
        <w:spacing w:line="276" w:lineRule="auto"/>
        <w:ind w:right="616"/>
        <w:jc w:val="both"/>
        <w:rPr>
          <w:rFonts w:cstheme="minorHAnsi"/>
          <w:sz w:val="24"/>
          <w:szCs w:val="24"/>
          <w:lang w:val="es-ES" w:bidi="es-ES"/>
        </w:rPr>
      </w:pPr>
    </w:p>
    <w:p w14:paraId="2E6A83EB" w14:textId="77777777" w:rsidR="001D4F8E" w:rsidRPr="00C46930" w:rsidRDefault="001D4F8E" w:rsidP="001D4F8E">
      <w:pPr>
        <w:spacing w:line="276" w:lineRule="auto"/>
        <w:ind w:right="616"/>
        <w:jc w:val="both"/>
        <w:rPr>
          <w:rFonts w:cstheme="minorHAnsi"/>
          <w:sz w:val="24"/>
          <w:szCs w:val="24"/>
          <w:lang w:val="es-ES" w:bidi="es-ES"/>
        </w:rPr>
      </w:pPr>
      <w:r w:rsidRPr="00C46930">
        <w:rPr>
          <w:rFonts w:cstheme="minorHAnsi"/>
          <w:sz w:val="24"/>
          <w:szCs w:val="24"/>
          <w:lang w:val="es-ES" w:bidi="es-ES"/>
        </w:rPr>
        <w:t>La utilidad principal de los modelos ha sido que nos permiten comprender mejor: plantear y solucionar problemas. Por estar más cerca de la realidad que la teoría, el modelo es el vehículo para probarnos que ya hemos comprendido mejor lo real.</w:t>
      </w:r>
    </w:p>
    <w:p w14:paraId="47539DCC" w14:textId="784D001C" w:rsidR="001D4F8E" w:rsidRDefault="001D4F8E" w:rsidP="001D4F8E">
      <w:pPr>
        <w:spacing w:line="276" w:lineRule="auto"/>
        <w:ind w:right="616"/>
        <w:jc w:val="both"/>
        <w:rPr>
          <w:rFonts w:cstheme="minorHAnsi"/>
          <w:sz w:val="24"/>
          <w:szCs w:val="24"/>
          <w:lang w:val="es-ES" w:bidi="es-ES"/>
        </w:rPr>
      </w:pPr>
      <w:r w:rsidRPr="00C46930">
        <w:rPr>
          <w:rFonts w:cstheme="minorHAnsi"/>
          <w:sz w:val="24"/>
          <w:szCs w:val="24"/>
          <w:lang w:val="es-ES" w:bidi="es-ES"/>
        </w:rPr>
        <w:t>Intentaremos con el siguiente modelo de las HP sugerir posibles transferencias que ustedes pueden hacer a los modelos con los que resuelven actualmente su realidad.</w:t>
      </w:r>
    </w:p>
    <w:p w14:paraId="3D0A2D21" w14:textId="77777777" w:rsidR="00E57973" w:rsidRPr="00C46930" w:rsidRDefault="00E57973" w:rsidP="001D4F8E">
      <w:pPr>
        <w:spacing w:line="276" w:lineRule="auto"/>
        <w:ind w:right="616"/>
        <w:jc w:val="both"/>
        <w:rPr>
          <w:rFonts w:cstheme="minorHAnsi"/>
          <w:sz w:val="24"/>
          <w:szCs w:val="24"/>
          <w:lang w:val="es-ES" w:bidi="es-ES"/>
        </w:rPr>
      </w:pPr>
    </w:p>
    <w:p w14:paraId="6DD96343" w14:textId="77777777" w:rsidR="001D4F8E" w:rsidRPr="00C46930" w:rsidRDefault="001D4F8E" w:rsidP="001D4F8E">
      <w:pPr>
        <w:numPr>
          <w:ilvl w:val="0"/>
          <w:numId w:val="30"/>
        </w:numPr>
        <w:spacing w:line="276" w:lineRule="auto"/>
        <w:ind w:right="616"/>
        <w:jc w:val="both"/>
        <w:rPr>
          <w:rFonts w:cstheme="minorHAnsi"/>
          <w:b/>
          <w:i/>
          <w:sz w:val="24"/>
          <w:szCs w:val="24"/>
          <w:lang w:val="es-ES" w:bidi="es-ES"/>
        </w:rPr>
      </w:pPr>
      <w:r w:rsidRPr="00C46930">
        <w:rPr>
          <w:rFonts w:cstheme="minorHAnsi"/>
          <w:noProof/>
          <w:sz w:val="24"/>
          <w:szCs w:val="24"/>
          <w:lang w:val="en-US"/>
        </w:rPr>
        <w:drawing>
          <wp:anchor distT="0" distB="0" distL="0" distR="0" simplePos="0" relativeHeight="252264448" behindDoc="0" locked="0" layoutInCell="1" allowOverlap="1" wp14:anchorId="245F36FD" wp14:editId="73CD49EC">
            <wp:simplePos x="0" y="0"/>
            <wp:positionH relativeFrom="page">
              <wp:posOffset>2001761</wp:posOffset>
            </wp:positionH>
            <wp:positionV relativeFrom="paragraph">
              <wp:posOffset>204974</wp:posOffset>
            </wp:positionV>
            <wp:extent cx="3928460" cy="3386795"/>
            <wp:effectExtent l="0" t="0" r="0" b="4445"/>
            <wp:wrapTopAndBottom/>
            <wp:docPr id="978"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928460" cy="3386795"/>
                    </a:xfrm>
                    <a:prstGeom prst="rect">
                      <a:avLst/>
                    </a:prstGeom>
                    <a:noFill/>
                  </pic:spPr>
                </pic:pic>
              </a:graphicData>
            </a:graphic>
          </wp:anchor>
        </w:drawing>
      </w:r>
      <w:r w:rsidRPr="00C46930">
        <w:rPr>
          <w:rFonts w:cstheme="minorHAnsi"/>
          <w:sz w:val="24"/>
          <w:szCs w:val="24"/>
          <w:lang w:val="es-ES" w:bidi="es-ES"/>
        </w:rPr>
        <w:t xml:space="preserve">Primer paso. Visualicemos el dibujo que compila el </w:t>
      </w:r>
      <w:r w:rsidRPr="00C46930">
        <w:rPr>
          <w:rFonts w:cstheme="minorHAnsi"/>
          <w:b/>
          <w:i/>
          <w:sz w:val="24"/>
          <w:szCs w:val="24"/>
          <w:lang w:val="es-ES" w:bidi="es-ES"/>
        </w:rPr>
        <w:t>modelo de las HP.</w:t>
      </w:r>
    </w:p>
    <w:p w14:paraId="41553E72" w14:textId="77777777" w:rsidR="001D4F8E" w:rsidRDefault="001D4F8E" w:rsidP="001D4F8E">
      <w:pPr>
        <w:pStyle w:val="Prrafodelista"/>
        <w:widowControl w:val="0"/>
        <w:numPr>
          <w:ilvl w:val="0"/>
          <w:numId w:val="31"/>
        </w:numPr>
        <w:tabs>
          <w:tab w:val="left" w:pos="1041"/>
        </w:tabs>
        <w:autoSpaceDE w:val="0"/>
        <w:autoSpaceDN w:val="0"/>
        <w:spacing w:before="88" w:after="0" w:line="360" w:lineRule="auto"/>
        <w:ind w:right="1825"/>
        <w:contextualSpacing w:val="0"/>
        <w:jc w:val="both"/>
        <w:rPr>
          <w:rFonts w:ascii="Wingdings" w:hAnsi="Wingdings"/>
          <w:sz w:val="24"/>
        </w:rPr>
      </w:pPr>
      <w:r>
        <w:rPr>
          <w:rFonts w:ascii="Calibri" w:hAnsi="Calibri"/>
          <w:noProof/>
          <w:lang w:val="en-US"/>
        </w:rPr>
        <mc:AlternateContent>
          <mc:Choice Requires="wpg">
            <w:drawing>
              <wp:anchor distT="0" distB="0" distL="114300" distR="114300" simplePos="0" relativeHeight="252268544" behindDoc="0" locked="0" layoutInCell="1" allowOverlap="1" wp14:anchorId="2599C90D" wp14:editId="17C2BF95">
                <wp:simplePos x="0" y="0"/>
                <wp:positionH relativeFrom="page">
                  <wp:posOffset>6941820</wp:posOffset>
                </wp:positionH>
                <wp:positionV relativeFrom="paragraph">
                  <wp:posOffset>-222885</wp:posOffset>
                </wp:positionV>
                <wp:extent cx="581025" cy="409575"/>
                <wp:effectExtent l="0" t="0" r="0" b="0"/>
                <wp:wrapNone/>
                <wp:docPr id="983" name="Grupo 9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51"/>
                          <a:chExt cx="915" cy="645"/>
                        </a:xfrm>
                      </wpg:grpSpPr>
                      <wps:wsp>
                        <wps:cNvPr id="985" name="Freeform 28"/>
                        <wps:cNvSpPr>
                          <a:spLocks/>
                        </wps:cNvSpPr>
                        <wps:spPr bwMode="auto">
                          <a:xfrm>
                            <a:off x="10932" y="-351"/>
                            <a:ext cx="915" cy="645"/>
                          </a:xfrm>
                          <a:custGeom>
                            <a:avLst/>
                            <a:gdLst>
                              <a:gd name="T0" fmla="+- 0 11271 10932"/>
                              <a:gd name="T1" fmla="*/ T0 w 915"/>
                              <a:gd name="T2" fmla="+- 0 -351 -351"/>
                              <a:gd name="T3" fmla="*/ -351 h 645"/>
                              <a:gd name="T4" fmla="+- 0 10932 10932"/>
                              <a:gd name="T5" fmla="*/ T4 w 915"/>
                              <a:gd name="T6" fmla="+- 0 -28 -351"/>
                              <a:gd name="T7" fmla="*/ -28 h 645"/>
                              <a:gd name="T8" fmla="+- 0 11271 10932"/>
                              <a:gd name="T9" fmla="*/ T8 w 915"/>
                              <a:gd name="T10" fmla="+- 0 294 -351"/>
                              <a:gd name="T11" fmla="*/ 294 h 645"/>
                              <a:gd name="T12" fmla="+- 0 11271 10932"/>
                              <a:gd name="T13" fmla="*/ T12 w 915"/>
                              <a:gd name="T14" fmla="+- 0 134 -351"/>
                              <a:gd name="T15" fmla="*/ 134 h 645"/>
                              <a:gd name="T16" fmla="+- 0 11847 10932"/>
                              <a:gd name="T17" fmla="*/ T16 w 915"/>
                              <a:gd name="T18" fmla="+- 0 134 -351"/>
                              <a:gd name="T19" fmla="*/ 134 h 645"/>
                              <a:gd name="T20" fmla="+- 0 11847 10932"/>
                              <a:gd name="T21" fmla="*/ T20 w 915"/>
                              <a:gd name="T22" fmla="+- 0 -190 -351"/>
                              <a:gd name="T23" fmla="*/ -190 h 645"/>
                              <a:gd name="T24" fmla="+- 0 11271 10932"/>
                              <a:gd name="T25" fmla="*/ T24 w 915"/>
                              <a:gd name="T26" fmla="+- 0 -190 -351"/>
                              <a:gd name="T27" fmla="*/ -190 h 645"/>
                              <a:gd name="T28" fmla="+- 0 11271 10932"/>
                              <a:gd name="T29" fmla="*/ T28 w 915"/>
                              <a:gd name="T30" fmla="+- 0 -351 -351"/>
                              <a:gd name="T31" fmla="*/ -351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6" name="Text Box 29"/>
                        <wps:cNvSpPr txBox="1">
                          <a:spLocks noChangeArrowheads="1"/>
                        </wps:cNvSpPr>
                        <wps:spPr bwMode="auto">
                          <a:xfrm>
                            <a:off x="10932" y="-351"/>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DC0A65" w14:textId="77777777" w:rsidR="00A879A6" w:rsidRDefault="00A879A6" w:rsidP="001D4F8E">
                              <w:pPr>
                                <w:spacing w:before="158"/>
                                <w:ind w:left="263"/>
                              </w:pPr>
                              <w:r>
                                <w:rPr>
                                  <w:color w:val="FFFFFF"/>
                                </w:rPr>
                                <w:t>61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599C90D" id="Grupo 930" o:spid="_x0000_s1266" style="position:absolute;left:0;text-align:left;margin-left:546.6pt;margin-top:-17.55pt;width:45.75pt;height:32.25pt;z-index:252268544;mso-position-horizontal-relative:page;mso-position-vertical-relative:text" coordorigin="10932,-351"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">
                <v:shape id="Freeform 28" o:spid="_x0000_s1267" style="position:absolute;left:10932;top:-351;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" path="m339,l,323,339,645r,-160l915,485r,-324l339,161,339,xe" fillcolor="#c0504d" stroked="f">
                  <v:path arrowok="t" o:connecttype="custom" o:connectlocs="339,-351;0,-28;339,294;339,134;915,134;915,-190;339,-190;339,-351" o:connectangles="0,0,0,0,0,0,0,0"/>
                </v:shape>
                <v:shape id="_x0000_s1268" type="#_x0000_t202" style="position:absolute;left:10932;top:-351;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" filled="f" stroked="f">
                  <v:textbox inset="0,0,0,0">
                    <w:txbxContent>
                      <w:p w14:paraId="4DDC0A65" w14:textId="77777777" w:rsidR="00A879A6" w:rsidRDefault="00A879A6" w:rsidP="001D4F8E">
                        <w:pPr>
                          <w:spacing w:before="158"/>
                          <w:ind w:left="263"/>
                        </w:pPr>
                        <w:r>
                          <w:rPr>
                            <w:color w:val="FFFFFF"/>
                          </w:rPr>
                          <w:t>61</w:t>
                        </w:r>
                      </w:p>
                    </w:txbxContent>
                  </v:textbox>
                </v:shape>
                <w10:wrap anchorx="page"/>
              </v:group>
            </w:pict>
          </mc:Fallback>
        </mc:AlternateContent>
      </w:r>
      <w:r>
        <w:rPr>
          <w:sz w:val="24"/>
        </w:rPr>
        <w:t xml:space="preserve">Segundo paso. Identificamos claramente que hay tres colores, que </w:t>
      </w:r>
      <w:r>
        <w:rPr>
          <w:b/>
          <w:i/>
          <w:sz w:val="24"/>
        </w:rPr>
        <w:t xml:space="preserve">representan </w:t>
      </w:r>
      <w:r>
        <w:rPr>
          <w:sz w:val="24"/>
        </w:rPr>
        <w:t>los niveles de comprensión que proporcionan las HP durante el procesamiento de la información.</w:t>
      </w:r>
    </w:p>
    <w:p w14:paraId="7E4983F0" w14:textId="77777777" w:rsidR="001D4F8E" w:rsidRDefault="001D4F8E" w:rsidP="001D4F8E">
      <w:pPr>
        <w:pStyle w:val="Prrafodelista"/>
        <w:widowControl w:val="0"/>
        <w:numPr>
          <w:ilvl w:val="0"/>
          <w:numId w:val="31"/>
        </w:numPr>
        <w:tabs>
          <w:tab w:val="left" w:pos="1041"/>
        </w:tabs>
        <w:autoSpaceDE w:val="0"/>
        <w:autoSpaceDN w:val="0"/>
        <w:spacing w:before="2" w:after="0" w:line="360" w:lineRule="auto"/>
        <w:ind w:right="1450"/>
        <w:contextualSpacing w:val="0"/>
        <w:jc w:val="both"/>
        <w:rPr>
          <w:rFonts w:ascii="Wingdings" w:hAnsi="Wingdings"/>
          <w:sz w:val="24"/>
        </w:rPr>
      </w:pPr>
      <w:r>
        <w:rPr>
          <w:sz w:val="24"/>
        </w:rPr>
        <w:t xml:space="preserve">Tercer paso: Analizamos el modelo: partes (componentes) y relaciones. Ejemplo, cada </w:t>
      </w:r>
      <w:r>
        <w:rPr>
          <w:b/>
          <w:i/>
          <w:sz w:val="24"/>
        </w:rPr>
        <w:t xml:space="preserve">color </w:t>
      </w:r>
      <w:r>
        <w:rPr>
          <w:sz w:val="24"/>
        </w:rPr>
        <w:t xml:space="preserve">reúne varias HP, tienen </w:t>
      </w:r>
      <w:r>
        <w:rPr>
          <w:b/>
          <w:i/>
          <w:sz w:val="24"/>
        </w:rPr>
        <w:t xml:space="preserve">una clave </w:t>
      </w:r>
      <w:r>
        <w:rPr>
          <w:sz w:val="24"/>
        </w:rPr>
        <w:t xml:space="preserve">y están relacionadas con la dirección espiral de su color. La </w:t>
      </w:r>
      <w:r>
        <w:rPr>
          <w:b/>
          <w:i/>
          <w:sz w:val="24"/>
        </w:rPr>
        <w:t xml:space="preserve">observación </w:t>
      </w:r>
      <w:r>
        <w:rPr>
          <w:sz w:val="24"/>
        </w:rPr>
        <w:t xml:space="preserve">se va complejizando, la flecha tiene </w:t>
      </w:r>
      <w:r>
        <w:rPr>
          <w:b/>
          <w:i/>
          <w:sz w:val="24"/>
        </w:rPr>
        <w:t>dirección</w:t>
      </w:r>
      <w:r>
        <w:rPr>
          <w:sz w:val="24"/>
        </w:rPr>
        <w:t xml:space="preserve">. La </w:t>
      </w:r>
      <w:r>
        <w:rPr>
          <w:b/>
          <w:i/>
          <w:sz w:val="24"/>
        </w:rPr>
        <w:t>espiral aún no tiene fin</w:t>
      </w:r>
      <w:r>
        <w:rPr>
          <w:sz w:val="24"/>
        </w:rPr>
        <w:t>, puede continuar avanzando a formas de comprensión que aún no entendemos.</w:t>
      </w:r>
    </w:p>
    <w:p w14:paraId="655776EF" w14:textId="77777777" w:rsidR="001D4F8E" w:rsidRDefault="001D4F8E" w:rsidP="001D4F8E">
      <w:pPr>
        <w:pStyle w:val="Prrafodelista"/>
        <w:widowControl w:val="0"/>
        <w:numPr>
          <w:ilvl w:val="0"/>
          <w:numId w:val="31"/>
        </w:numPr>
        <w:tabs>
          <w:tab w:val="left" w:pos="1041"/>
        </w:tabs>
        <w:autoSpaceDE w:val="0"/>
        <w:autoSpaceDN w:val="0"/>
        <w:spacing w:after="0" w:line="360" w:lineRule="auto"/>
        <w:ind w:right="1538"/>
        <w:contextualSpacing w:val="0"/>
        <w:jc w:val="both"/>
        <w:rPr>
          <w:rFonts w:ascii="Wingdings" w:hAnsi="Wingdings"/>
          <w:sz w:val="24"/>
        </w:rPr>
      </w:pPr>
      <w:r>
        <w:rPr>
          <w:sz w:val="24"/>
        </w:rPr>
        <w:t xml:space="preserve">Cuarto paso. Nos cuestionamos: Este modelo seguro que no tiene la forma de </w:t>
      </w:r>
      <w:r>
        <w:rPr>
          <w:i/>
          <w:sz w:val="24"/>
        </w:rPr>
        <w:t>un cerebro</w:t>
      </w:r>
      <w:r>
        <w:rPr>
          <w:sz w:val="24"/>
        </w:rPr>
        <w:t xml:space="preserve">, ni las partes de él. No puede ser equivalente, entonces ¿cómo es posible que pretenda explicar el funcionamiento del cerebro mientras pensamos? Pues, porque el modelo representa holográficamente una parte de la teoría general del cerebro. Sólo representa el procesamiento que podemos identificar a través de la conducta: son operaciones que hemos “construido” para explicarnos el procesamiento de la información dentro del agente. El cerebro es el procesador de un sistema dinámico, tiene entradas y salidas de información, el medio lo estimula y él responde mediante procesos internos y externos (conducta), se retroalimenta, etc. La espiral representa funciones del procesador: el </w:t>
      </w:r>
      <w:r>
        <w:rPr>
          <w:i/>
          <w:sz w:val="24"/>
        </w:rPr>
        <w:t xml:space="preserve">insumo </w:t>
      </w:r>
      <w:r>
        <w:rPr>
          <w:sz w:val="24"/>
        </w:rPr>
        <w:t>(sense data y ss) tiene un nivel de</w:t>
      </w:r>
      <w:r>
        <w:rPr>
          <w:spacing w:val="-33"/>
          <w:sz w:val="24"/>
        </w:rPr>
        <w:t xml:space="preserve"> </w:t>
      </w:r>
      <w:r>
        <w:rPr>
          <w:sz w:val="24"/>
        </w:rPr>
        <w:t xml:space="preserve">procesamiento interno (es el orden del pensamiento mediante HP), la respuesta es el nivel de comprensión (básico, analítico y crítico). </w:t>
      </w:r>
      <w:r>
        <w:rPr>
          <w:spacing w:val="-3"/>
          <w:sz w:val="24"/>
        </w:rPr>
        <w:t xml:space="preserve">El </w:t>
      </w:r>
      <w:r>
        <w:rPr>
          <w:sz w:val="24"/>
        </w:rPr>
        <w:t>medio (entorno) está representado por la proporción áurea, que está conectada siempre con el agente a través de la observación y sus</w:t>
      </w:r>
      <w:r>
        <w:rPr>
          <w:spacing w:val="-7"/>
          <w:sz w:val="24"/>
        </w:rPr>
        <w:t xml:space="preserve"> </w:t>
      </w:r>
      <w:r>
        <w:rPr>
          <w:sz w:val="24"/>
        </w:rPr>
        <w:t>niveles.</w:t>
      </w:r>
    </w:p>
    <w:p w14:paraId="677AACA0" w14:textId="77777777" w:rsidR="001D4F8E" w:rsidRPr="001E4916" w:rsidRDefault="001D4F8E" w:rsidP="001D4F8E">
      <w:pPr>
        <w:pStyle w:val="Prrafodelista"/>
        <w:widowControl w:val="0"/>
        <w:numPr>
          <w:ilvl w:val="0"/>
          <w:numId w:val="31"/>
        </w:numPr>
        <w:tabs>
          <w:tab w:val="left" w:pos="1041"/>
        </w:tabs>
        <w:autoSpaceDE w:val="0"/>
        <w:autoSpaceDN w:val="0"/>
        <w:spacing w:after="0" w:line="360" w:lineRule="auto"/>
        <w:ind w:right="1672"/>
        <w:contextualSpacing w:val="0"/>
        <w:jc w:val="both"/>
        <w:rPr>
          <w:rFonts w:ascii="Wingdings" w:hAnsi="Wingdings"/>
          <w:sz w:val="24"/>
        </w:rPr>
      </w:pPr>
      <w:r>
        <w:rPr>
          <w:sz w:val="24"/>
        </w:rPr>
        <w:t xml:space="preserve">Quinto paso. ¿Hay otros modelos que hagan lo mismo? Hay varios, los autores de modelos se acercan a la conducta racional y tratan de representarla. COL representa con sus </w:t>
      </w:r>
      <w:r>
        <w:rPr>
          <w:b/>
          <w:i/>
          <w:sz w:val="24"/>
        </w:rPr>
        <w:t xml:space="preserve">espirales </w:t>
      </w:r>
      <w:r>
        <w:rPr>
          <w:sz w:val="24"/>
        </w:rPr>
        <w:t xml:space="preserve">y con </w:t>
      </w:r>
      <w:r>
        <w:rPr>
          <w:b/>
          <w:i/>
          <w:sz w:val="24"/>
        </w:rPr>
        <w:t xml:space="preserve">los 7 radios </w:t>
      </w:r>
      <w:r>
        <w:rPr>
          <w:sz w:val="24"/>
        </w:rPr>
        <w:t>siete HP de cada nivel. COL propuso antes un modelo de 5 HBP, 5 tipos de pensamiento, 5 facultades mentales, etc. Resultaba didáctico, económico y fácil de aplicar comparado a modelos de 20</w:t>
      </w:r>
      <w:r>
        <w:rPr>
          <w:spacing w:val="-29"/>
          <w:sz w:val="24"/>
        </w:rPr>
        <w:t xml:space="preserve"> </w:t>
      </w:r>
      <w:r>
        <w:rPr>
          <w:sz w:val="24"/>
        </w:rPr>
        <w:t>operaciones mentales o 50 verbos de acción mental, sin jerarquías. Los modelos son perfectibles porque son “ayudas para la comprensión/explicación”.</w:t>
      </w:r>
    </w:p>
    <w:p w14:paraId="18CBE7DF" w14:textId="77777777" w:rsidR="001D4F8E" w:rsidRDefault="001D4F8E" w:rsidP="001D4F8E">
      <w:pPr>
        <w:widowControl w:val="0"/>
        <w:tabs>
          <w:tab w:val="left" w:pos="1041"/>
        </w:tabs>
        <w:autoSpaceDE w:val="0"/>
        <w:autoSpaceDN w:val="0"/>
        <w:spacing w:after="0" w:line="360" w:lineRule="auto"/>
        <w:ind w:right="1672"/>
        <w:jc w:val="both"/>
        <w:rPr>
          <w:rFonts w:ascii="Wingdings" w:hAnsi="Wingdings"/>
          <w:sz w:val="24"/>
        </w:rPr>
      </w:pPr>
    </w:p>
    <w:p w14:paraId="618B183F" w14:textId="77777777" w:rsidR="001D4F8E" w:rsidRPr="001E4916" w:rsidRDefault="001D4F8E" w:rsidP="001D4F8E">
      <w:pPr>
        <w:pStyle w:val="Prrafodelista"/>
        <w:widowControl w:val="0"/>
        <w:numPr>
          <w:ilvl w:val="0"/>
          <w:numId w:val="32"/>
        </w:numPr>
        <w:tabs>
          <w:tab w:val="left" w:pos="1041"/>
        </w:tabs>
        <w:autoSpaceDE w:val="0"/>
        <w:autoSpaceDN w:val="0"/>
        <w:spacing w:after="0" w:line="276" w:lineRule="auto"/>
        <w:ind w:right="1672"/>
        <w:jc w:val="both"/>
        <w:rPr>
          <w:rFonts w:cstheme="minorHAnsi"/>
          <w:sz w:val="24"/>
        </w:rPr>
      </w:pPr>
      <w:r>
        <w:rPr>
          <w:rFonts w:ascii="Wingdings" w:hAnsi="Wingdings"/>
          <w:noProof/>
          <w:sz w:val="24"/>
          <w:lang w:val="en-US"/>
        </w:rPr>
        <mc:AlternateContent>
          <mc:Choice Requires="wpg">
            <w:drawing>
              <wp:anchor distT="0" distB="0" distL="114300" distR="114300" simplePos="0" relativeHeight="252269568" behindDoc="0" locked="0" layoutInCell="1" allowOverlap="1" wp14:anchorId="253C7206" wp14:editId="1AEF212E">
                <wp:simplePos x="0" y="0"/>
                <wp:positionH relativeFrom="page">
                  <wp:posOffset>6941820</wp:posOffset>
                </wp:positionH>
                <wp:positionV relativeFrom="paragraph">
                  <wp:posOffset>-681990</wp:posOffset>
                </wp:positionV>
                <wp:extent cx="581025" cy="409575"/>
                <wp:effectExtent l="0" t="0" r="0" b="0"/>
                <wp:wrapNone/>
                <wp:docPr id="961" name="Grupo 9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979" name="Freeform 31"/>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8 37"/>
                              <a:gd name="T23" fmla="*/ 198 h 645"/>
                              <a:gd name="T24" fmla="+- 0 11271 10932"/>
                              <a:gd name="T25" fmla="*/ T24 w 915"/>
                              <a:gd name="T26" fmla="+- 0 198 37"/>
                              <a:gd name="T27" fmla="*/ 198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2" name="Text Box 32"/>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87916C" w14:textId="77777777" w:rsidR="00A879A6" w:rsidRDefault="00A879A6" w:rsidP="001D4F8E">
                              <w:pPr>
                                <w:spacing w:before="158"/>
                                <w:ind w:left="263"/>
                              </w:pPr>
                              <w:r>
                                <w:rPr>
                                  <w:color w:val="FFFFFF"/>
                                </w:rPr>
                                <w:t>62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53C7206" id="Grupo 933" o:spid="_x0000_s1269" style="position:absolute;left:0;text-align:left;margin-left:546.6pt;margin-top:-53.7pt;width:45.75pt;height:32.25pt;z-index:252269568;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">
                <v:shape id="Freeform 31" o:spid="_x0000_s1270"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" path="m339,l,323,339,645r,-160l915,485r,-324l339,161,339,xe" fillcolor="#c0504d" stroked="f">
                  <v:path arrowok="t" o:connecttype="custom" o:connectlocs="339,37;0,360;339,682;339,522;915,522;915,198;339,198;339,37" o:connectangles="0,0,0,0,0,0,0,0"/>
                </v:shape>
                <v:shape id="Text Box 32" o:spid="_x0000_s1271"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" filled="f" stroked="f">
                  <v:textbox inset="0,0,0,0">
                    <w:txbxContent>
                      <w:p w14:paraId="0D87916C" w14:textId="77777777" w:rsidR="00A879A6" w:rsidRDefault="00A879A6" w:rsidP="001D4F8E">
                        <w:pPr>
                          <w:spacing w:before="158"/>
                          <w:ind w:left="263"/>
                        </w:pPr>
                        <w:r>
                          <w:rPr>
                            <w:color w:val="FFFFFF"/>
                          </w:rPr>
                          <w:t>62</w:t>
                        </w:r>
                      </w:p>
                    </w:txbxContent>
                  </v:textbox>
                </v:shape>
                <w10:wrap anchorx="page"/>
              </v:group>
            </w:pict>
          </mc:Fallback>
        </mc:AlternateContent>
      </w:r>
      <w:r>
        <w:rPr>
          <w:rFonts w:cstheme="minorHAnsi"/>
          <w:sz w:val="24"/>
        </w:rPr>
        <w:t>Sexto paso. Comparamos y optamos por l mejor modelo: tenemos criterios.</w:t>
      </w:r>
    </w:p>
    <w:p w14:paraId="302E189B" w14:textId="77777777" w:rsidR="001D4F8E" w:rsidRDefault="001D4F8E" w:rsidP="001D4F8E">
      <w:pPr>
        <w:spacing w:line="276" w:lineRule="auto"/>
        <w:jc w:val="both"/>
        <w:rPr>
          <w:rFonts w:ascii="Wingdings" w:hAnsi="Wingdings"/>
          <w:sz w:val="24"/>
        </w:rPr>
        <w:sectPr w:rsidR="001D4F8E" w:rsidSect="003C7D17">
          <w:type w:val="continuous"/>
          <w:pgSz w:w="12242" w:h="15842" w:code="1"/>
          <w:pgMar w:top="1420" w:right="280" w:bottom="280" w:left="1020" w:header="720" w:footer="720" w:gutter="0"/>
          <w:cols w:space="720"/>
        </w:sectPr>
      </w:pPr>
    </w:p>
    <w:p w14:paraId="7372C57A" w14:textId="77777777" w:rsidR="001D4F8E" w:rsidRPr="001E4916" w:rsidRDefault="001D4F8E" w:rsidP="001D4F8E">
      <w:pPr>
        <w:widowControl w:val="0"/>
        <w:numPr>
          <w:ilvl w:val="1"/>
          <w:numId w:val="31"/>
        </w:numPr>
        <w:autoSpaceDE w:val="0"/>
        <w:autoSpaceDN w:val="0"/>
        <w:spacing w:before="1" w:after="0" w:line="276" w:lineRule="auto"/>
        <w:ind w:right="616"/>
        <w:jc w:val="both"/>
        <w:rPr>
          <w:rFonts w:eastAsia="Calibri" w:cstheme="minorHAnsi"/>
          <w:sz w:val="24"/>
          <w:szCs w:val="24"/>
          <w:lang w:val="es-ES" w:eastAsia="es-ES" w:bidi="es-ES"/>
        </w:rPr>
      </w:pPr>
      <w:r w:rsidRPr="001E4916">
        <w:rPr>
          <w:rFonts w:eastAsia="Calibri" w:cstheme="minorHAnsi"/>
          <w:sz w:val="24"/>
          <w:szCs w:val="24"/>
          <w:lang w:val="es-ES" w:eastAsia="es-ES" w:bidi="es-ES"/>
        </w:rPr>
        <w:t>COL ahora responde mejor a muchas de las preguntas de la gente que está aprendiendo a pensar con orden. Hemos estudiado más sobre el cerebro.</w:t>
      </w:r>
    </w:p>
    <w:p w14:paraId="150ECAFD" w14:textId="77777777" w:rsidR="001D4F8E" w:rsidRPr="001E4916" w:rsidRDefault="001D4F8E" w:rsidP="001D4F8E">
      <w:pPr>
        <w:widowControl w:val="0"/>
        <w:numPr>
          <w:ilvl w:val="1"/>
          <w:numId w:val="31"/>
        </w:numPr>
        <w:autoSpaceDE w:val="0"/>
        <w:autoSpaceDN w:val="0"/>
        <w:spacing w:before="1" w:after="0" w:line="276" w:lineRule="auto"/>
        <w:ind w:right="616"/>
        <w:jc w:val="both"/>
        <w:rPr>
          <w:rFonts w:eastAsia="Calibri" w:cstheme="minorHAnsi"/>
          <w:sz w:val="24"/>
          <w:szCs w:val="24"/>
          <w:lang w:val="es-ES" w:eastAsia="es-ES" w:bidi="es-ES"/>
        </w:rPr>
      </w:pPr>
      <w:r w:rsidRPr="001E4916">
        <w:rPr>
          <w:rFonts w:eastAsia="Calibri" w:cstheme="minorHAnsi"/>
          <w:sz w:val="24"/>
          <w:szCs w:val="24"/>
          <w:lang w:val="es-ES" w:eastAsia="es-ES" w:bidi="es-ES"/>
        </w:rPr>
        <w:t>Hemos reconocido, otros modelos nos ayudaron, que hay ventajas si incrementamos a 7: siete sentidos (se insiste en que sólo tenemos 5), siete facultades [los tiempos nos facilitan ahora hablar del campo neuronal (en 1985 ya se hablaba de él), y de otras formas de entendimiento]; entonces, enriquecimos el modelo de 5 facultades (memoria, emoción, intelecto, imaginación, voluntad).</w:t>
      </w:r>
    </w:p>
    <w:p w14:paraId="738E1483" w14:textId="77777777" w:rsidR="001D4F8E" w:rsidRPr="001E4916" w:rsidRDefault="001D4F8E" w:rsidP="001D4F8E">
      <w:pPr>
        <w:widowControl w:val="0"/>
        <w:numPr>
          <w:ilvl w:val="1"/>
          <w:numId w:val="31"/>
        </w:numPr>
        <w:autoSpaceDE w:val="0"/>
        <w:autoSpaceDN w:val="0"/>
        <w:spacing w:before="1" w:after="0" w:line="276" w:lineRule="auto"/>
        <w:ind w:right="616"/>
        <w:jc w:val="both"/>
        <w:rPr>
          <w:rFonts w:eastAsia="Calibri" w:cstheme="minorHAnsi"/>
          <w:sz w:val="24"/>
          <w:szCs w:val="24"/>
          <w:lang w:val="es-ES" w:eastAsia="es-ES" w:bidi="es-ES"/>
        </w:rPr>
      </w:pPr>
      <w:r w:rsidRPr="001E4916">
        <w:rPr>
          <w:rFonts w:eastAsia="Calibri" w:cstheme="minorHAnsi"/>
          <w:sz w:val="24"/>
          <w:szCs w:val="24"/>
          <w:lang w:val="es-ES" w:eastAsia="es-ES" w:bidi="es-ES"/>
        </w:rPr>
        <w:t>La utilidad nos lleva a mejorar y las críticas al modelo anterior nos hace perfeccionarlo. Lo comparamos con otros que conciben la comprensión, cercana a nuestra teoría, pero que hablan de 5 niveles de comprensión (De Bono, por ejemplo). Los hemos jerarquizado y los incluimos en un modelo de tres niveles.</w:t>
      </w:r>
    </w:p>
    <w:p w14:paraId="2CB5E62B" w14:textId="77777777" w:rsidR="001D4F8E" w:rsidRPr="001E4916" w:rsidRDefault="001D4F8E" w:rsidP="001D4F8E">
      <w:pPr>
        <w:widowControl w:val="0"/>
        <w:numPr>
          <w:ilvl w:val="0"/>
          <w:numId w:val="31"/>
        </w:numPr>
        <w:autoSpaceDE w:val="0"/>
        <w:autoSpaceDN w:val="0"/>
        <w:spacing w:before="1" w:after="0" w:line="276" w:lineRule="auto"/>
        <w:ind w:right="616"/>
        <w:jc w:val="both"/>
        <w:rPr>
          <w:rFonts w:eastAsia="Calibri" w:cstheme="minorHAnsi"/>
          <w:sz w:val="24"/>
          <w:szCs w:val="24"/>
          <w:lang w:val="es-ES" w:eastAsia="es-ES" w:bidi="es-ES"/>
        </w:rPr>
      </w:pPr>
      <w:r w:rsidRPr="001E4916">
        <w:rPr>
          <w:rFonts w:eastAsia="Calibri" w:cstheme="minorHAnsi"/>
          <w:sz w:val="24"/>
          <w:szCs w:val="24"/>
          <w:lang w:val="es-ES" w:eastAsia="es-ES" w:bidi="es-ES"/>
        </w:rPr>
        <w:t>Séptimo paso. El modelo COL es un ejemplo de representación de un “sistema dinámico” que le es propio a un agente epistémico, como el humano. Importamos el modelo sistémico para conceptualizar al agente u observador (naturaleza última del</w:t>
      </w:r>
      <w:r>
        <w:rPr>
          <w:rFonts w:eastAsia="Calibri" w:cstheme="minorHAnsi"/>
          <w:noProof/>
          <w:sz w:val="24"/>
          <w:szCs w:val="24"/>
          <w:lang w:val="en-US"/>
        </w:rPr>
        <mc:AlternateContent>
          <mc:Choice Requires="wpg">
            <w:drawing>
              <wp:anchor distT="0" distB="0" distL="114300" distR="114300" simplePos="0" relativeHeight="252270592" behindDoc="1" locked="0" layoutInCell="1" allowOverlap="1" wp14:anchorId="62D8A2BF" wp14:editId="2BE86CB4">
                <wp:simplePos x="0" y="0"/>
                <wp:positionH relativeFrom="page">
                  <wp:posOffset>4515485</wp:posOffset>
                </wp:positionH>
                <wp:positionV relativeFrom="paragraph">
                  <wp:posOffset>349885</wp:posOffset>
                </wp:positionV>
                <wp:extent cx="3002280" cy="2727325"/>
                <wp:effectExtent l="0" t="19050" r="0" b="0"/>
                <wp:wrapSquare wrapText="bothSides"/>
                <wp:docPr id="125" name="Grupo 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2280" cy="2727325"/>
                          <a:chOff x="6304" y="1066"/>
                          <a:chExt cx="4728" cy="3181"/>
                        </a:xfrm>
                      </wpg:grpSpPr>
                      <wps:wsp>
                        <wps:cNvPr id="126" name="Freeform 34"/>
                        <wps:cNvSpPr>
                          <a:spLocks/>
                        </wps:cNvSpPr>
                        <wps:spPr bwMode="auto">
                          <a:xfrm>
                            <a:off x="6324" y="1085"/>
                            <a:ext cx="4688" cy="3141"/>
                          </a:xfrm>
                          <a:custGeom>
                            <a:avLst/>
                            <a:gdLst>
                              <a:gd name="T0" fmla="+- 0 10488 6324"/>
                              <a:gd name="T1" fmla="*/ T0 w 4688"/>
                              <a:gd name="T2" fmla="+- 0 1086 1086"/>
                              <a:gd name="T3" fmla="*/ 1086 h 3141"/>
                              <a:gd name="T4" fmla="+- 0 6324 6324"/>
                              <a:gd name="T5" fmla="*/ T4 w 4688"/>
                              <a:gd name="T6" fmla="+- 0 1086 1086"/>
                              <a:gd name="T7" fmla="*/ 1086 h 3141"/>
                              <a:gd name="T8" fmla="+- 0 6324 6324"/>
                              <a:gd name="T9" fmla="*/ T8 w 4688"/>
                              <a:gd name="T10" fmla="+- 0 3703 1086"/>
                              <a:gd name="T11" fmla="*/ 3703 h 3141"/>
                              <a:gd name="T12" fmla="+- 0 6848 6324"/>
                              <a:gd name="T13" fmla="*/ T12 w 4688"/>
                              <a:gd name="T14" fmla="+- 0 4227 1086"/>
                              <a:gd name="T15" fmla="*/ 4227 h 3141"/>
                              <a:gd name="T16" fmla="+- 0 11012 6324"/>
                              <a:gd name="T17" fmla="*/ T16 w 4688"/>
                              <a:gd name="T18" fmla="+- 0 4227 1086"/>
                              <a:gd name="T19" fmla="*/ 4227 h 3141"/>
                              <a:gd name="T20" fmla="+- 0 11012 6324"/>
                              <a:gd name="T21" fmla="*/ T20 w 4688"/>
                              <a:gd name="T22" fmla="+- 0 1610 1086"/>
                              <a:gd name="T23" fmla="*/ 1610 h 3141"/>
                              <a:gd name="T24" fmla="+- 0 10488 6324"/>
                              <a:gd name="T25" fmla="*/ T24 w 4688"/>
                              <a:gd name="T26" fmla="+- 0 1086 1086"/>
                              <a:gd name="T27" fmla="*/ 1086 h 3141"/>
                            </a:gdLst>
                            <a:ahLst/>
                            <a:cxnLst>
                              <a:cxn ang="0">
                                <a:pos x="T1" y="T3"/>
                              </a:cxn>
                              <a:cxn ang="0">
                                <a:pos x="T5" y="T7"/>
                              </a:cxn>
                              <a:cxn ang="0">
                                <a:pos x="T9" y="T11"/>
                              </a:cxn>
                              <a:cxn ang="0">
                                <a:pos x="T13" y="T15"/>
                              </a:cxn>
                              <a:cxn ang="0">
                                <a:pos x="T17" y="T19"/>
                              </a:cxn>
                              <a:cxn ang="0">
                                <a:pos x="T21" y="T23"/>
                              </a:cxn>
                              <a:cxn ang="0">
                                <a:pos x="T25" y="T27"/>
                              </a:cxn>
                            </a:cxnLst>
                            <a:rect l="0" t="0" r="r" b="b"/>
                            <a:pathLst>
                              <a:path w="4688" h="3141">
                                <a:moveTo>
                                  <a:pt x="4164" y="0"/>
                                </a:moveTo>
                                <a:lnTo>
                                  <a:pt x="0" y="0"/>
                                </a:lnTo>
                                <a:lnTo>
                                  <a:pt x="0" y="2617"/>
                                </a:lnTo>
                                <a:lnTo>
                                  <a:pt x="524" y="3141"/>
                                </a:lnTo>
                                <a:lnTo>
                                  <a:pt x="4688" y="3141"/>
                                </a:lnTo>
                                <a:lnTo>
                                  <a:pt x="4688" y="524"/>
                                </a:lnTo>
                                <a:lnTo>
                                  <a:pt x="4164" y="0"/>
                                </a:lnTo>
                                <a:close/>
                              </a:path>
                            </a:pathLst>
                          </a:custGeom>
                          <a:solidFill>
                            <a:srgbClr val="0E6E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35"/>
                        <wps:cNvSpPr>
                          <a:spLocks/>
                        </wps:cNvSpPr>
                        <wps:spPr bwMode="auto">
                          <a:xfrm>
                            <a:off x="6324" y="1085"/>
                            <a:ext cx="4688" cy="3141"/>
                          </a:xfrm>
                          <a:custGeom>
                            <a:avLst/>
                            <a:gdLst>
                              <a:gd name="T0" fmla="+- 0 6324 6324"/>
                              <a:gd name="T1" fmla="*/ T0 w 4688"/>
                              <a:gd name="T2" fmla="+- 0 1086 1086"/>
                              <a:gd name="T3" fmla="*/ 1086 h 3141"/>
                              <a:gd name="T4" fmla="+- 0 10488 6324"/>
                              <a:gd name="T5" fmla="*/ T4 w 4688"/>
                              <a:gd name="T6" fmla="+- 0 1086 1086"/>
                              <a:gd name="T7" fmla="*/ 1086 h 3141"/>
                              <a:gd name="T8" fmla="+- 0 11012 6324"/>
                              <a:gd name="T9" fmla="*/ T8 w 4688"/>
                              <a:gd name="T10" fmla="+- 0 1610 1086"/>
                              <a:gd name="T11" fmla="*/ 1610 h 3141"/>
                              <a:gd name="T12" fmla="+- 0 11012 6324"/>
                              <a:gd name="T13" fmla="*/ T12 w 4688"/>
                              <a:gd name="T14" fmla="+- 0 4227 1086"/>
                              <a:gd name="T15" fmla="*/ 4227 h 3141"/>
                              <a:gd name="T16" fmla="+- 0 6848 6324"/>
                              <a:gd name="T17" fmla="*/ T16 w 4688"/>
                              <a:gd name="T18" fmla="+- 0 4227 1086"/>
                              <a:gd name="T19" fmla="*/ 4227 h 3141"/>
                              <a:gd name="T20" fmla="+- 0 6324 6324"/>
                              <a:gd name="T21" fmla="*/ T20 w 4688"/>
                              <a:gd name="T22" fmla="+- 0 3703 1086"/>
                              <a:gd name="T23" fmla="*/ 3703 h 3141"/>
                              <a:gd name="T24" fmla="+- 0 6324 6324"/>
                              <a:gd name="T25" fmla="*/ T24 w 4688"/>
                              <a:gd name="T26" fmla="+- 0 1086 1086"/>
                              <a:gd name="T27" fmla="*/ 1086 h 3141"/>
                            </a:gdLst>
                            <a:ahLst/>
                            <a:cxnLst>
                              <a:cxn ang="0">
                                <a:pos x="T1" y="T3"/>
                              </a:cxn>
                              <a:cxn ang="0">
                                <a:pos x="T5" y="T7"/>
                              </a:cxn>
                              <a:cxn ang="0">
                                <a:pos x="T9" y="T11"/>
                              </a:cxn>
                              <a:cxn ang="0">
                                <a:pos x="T13" y="T15"/>
                              </a:cxn>
                              <a:cxn ang="0">
                                <a:pos x="T17" y="T19"/>
                              </a:cxn>
                              <a:cxn ang="0">
                                <a:pos x="T21" y="T23"/>
                              </a:cxn>
                              <a:cxn ang="0">
                                <a:pos x="T25" y="T27"/>
                              </a:cxn>
                            </a:cxnLst>
                            <a:rect l="0" t="0" r="r" b="b"/>
                            <a:pathLst>
                              <a:path w="4688" h="3141">
                                <a:moveTo>
                                  <a:pt x="0" y="0"/>
                                </a:moveTo>
                                <a:lnTo>
                                  <a:pt x="4164" y="0"/>
                                </a:lnTo>
                                <a:lnTo>
                                  <a:pt x="4688" y="524"/>
                                </a:lnTo>
                                <a:lnTo>
                                  <a:pt x="4688" y="3141"/>
                                </a:lnTo>
                                <a:lnTo>
                                  <a:pt x="524" y="3141"/>
                                </a:lnTo>
                                <a:lnTo>
                                  <a:pt x="0" y="2617"/>
                                </a:lnTo>
                                <a:lnTo>
                                  <a:pt x="0" y="0"/>
                                </a:lnTo>
                                <a:close/>
                              </a:path>
                            </a:pathLst>
                          </a:custGeom>
                          <a:noFill/>
                          <a:ln w="25400">
                            <a:solidFill>
                              <a:srgbClr val="08509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0" name="Text Box 36"/>
                        <wps:cNvSpPr txBox="1">
                          <a:spLocks noChangeArrowheads="1"/>
                        </wps:cNvSpPr>
                        <wps:spPr bwMode="auto">
                          <a:xfrm>
                            <a:off x="6304" y="1065"/>
                            <a:ext cx="4728" cy="3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E28FB6" w14:textId="77777777" w:rsidR="00A879A6" w:rsidRPr="001E4916" w:rsidRDefault="00A879A6" w:rsidP="001D4F8E">
                              <w:pPr>
                                <w:spacing w:before="10"/>
                                <w:rPr>
                                  <w:sz w:val="24"/>
                                  <w:szCs w:val="24"/>
                                </w:rPr>
                              </w:pPr>
                            </w:p>
                            <w:p w14:paraId="22B00ACB" w14:textId="77777777" w:rsidR="00A879A6" w:rsidRPr="001E4916" w:rsidRDefault="00A879A6" w:rsidP="001D4F8E">
                              <w:pPr>
                                <w:spacing w:before="1"/>
                                <w:ind w:left="622" w:right="452" w:hanging="284"/>
                                <w:rPr>
                                  <w:sz w:val="24"/>
                                  <w:szCs w:val="24"/>
                                </w:rPr>
                              </w:pPr>
                              <w:r w:rsidRPr="001E4916">
                                <w:rPr>
                                  <w:color w:val="FFFFFF"/>
                                  <w:sz w:val="24"/>
                                  <w:szCs w:val="24"/>
                                </w:rPr>
                                <w:t xml:space="preserve">COL “…es un conjunto de recursos metodológicos y metódicos con propósitos pedagógicos; el más básico de ellos es lograr la </w:t>
                              </w:r>
                              <w:r w:rsidRPr="001E4916">
                                <w:rPr>
                                  <w:i/>
                                  <w:color w:val="FFFFFF"/>
                                  <w:sz w:val="24"/>
                                  <w:szCs w:val="24"/>
                                  <w:u w:val="single" w:color="FFFFFF"/>
                                </w:rPr>
                                <w:t>Comprensión</w:t>
                              </w:r>
                              <w:r w:rsidRPr="001E4916">
                                <w:rPr>
                                  <w:i/>
                                  <w:color w:val="FFFFFF"/>
                                  <w:sz w:val="24"/>
                                  <w:szCs w:val="24"/>
                                </w:rPr>
                                <w:t xml:space="preserve"> </w:t>
                              </w:r>
                              <w:r w:rsidRPr="001E4916">
                                <w:rPr>
                                  <w:i/>
                                  <w:color w:val="FFFFFF"/>
                                  <w:sz w:val="24"/>
                                  <w:szCs w:val="24"/>
                                  <w:u w:val="single" w:color="FFFFFF"/>
                                </w:rPr>
                                <w:t>Ordenada del Lenguaje</w:t>
                              </w:r>
                              <w:r w:rsidRPr="001E4916">
                                <w:rPr>
                                  <w:i/>
                                  <w:color w:val="FFFFFF"/>
                                  <w:sz w:val="24"/>
                                  <w:szCs w:val="24"/>
                                </w:rPr>
                                <w:t xml:space="preserve"> </w:t>
                              </w:r>
                              <w:r w:rsidRPr="001E4916">
                                <w:rPr>
                                  <w:color w:val="FFFFFF"/>
                                  <w:sz w:val="24"/>
                                  <w:szCs w:val="24"/>
                                </w:rPr>
                                <w:t>para el</w:t>
                              </w:r>
                              <w:r w:rsidRPr="001E4916">
                                <w:rPr>
                                  <w:color w:val="FFFFFF"/>
                                  <w:spacing w:val="-23"/>
                                  <w:sz w:val="24"/>
                                  <w:szCs w:val="24"/>
                                </w:rPr>
                                <w:t xml:space="preserve"> </w:t>
                              </w:r>
                              <w:r w:rsidRPr="001E4916">
                                <w:rPr>
                                  <w:color w:val="FFFFFF"/>
                                  <w:sz w:val="24"/>
                                  <w:szCs w:val="24"/>
                                </w:rPr>
                                <w:t>adecuado planteamiento de temas y problemas que la vida plantea, sea en forma de ciencia, arte, religión o</w:t>
                              </w:r>
                              <w:r w:rsidRPr="001E4916">
                                <w:rPr>
                                  <w:color w:val="FFFFFF"/>
                                  <w:spacing w:val="-8"/>
                                  <w:sz w:val="24"/>
                                  <w:szCs w:val="24"/>
                                </w:rPr>
                                <w:t xml:space="preserve"> </w:t>
                              </w:r>
                              <w:r w:rsidRPr="001E4916">
                                <w:rPr>
                                  <w:color w:val="FFFFFF"/>
                                  <w:sz w:val="24"/>
                                  <w:szCs w:val="24"/>
                                </w:rPr>
                                <w:t>filosofía”.</w:t>
                              </w:r>
                            </w:p>
                            <w:p w14:paraId="569AC0C5" w14:textId="77777777" w:rsidR="00A879A6" w:rsidRPr="001E4916" w:rsidRDefault="00A879A6" w:rsidP="001D4F8E">
                              <w:pPr>
                                <w:spacing w:before="1"/>
                                <w:ind w:left="622"/>
                                <w:rPr>
                                  <w:sz w:val="24"/>
                                  <w:szCs w:val="24"/>
                                </w:rPr>
                              </w:pPr>
                              <w:r w:rsidRPr="001E4916">
                                <w:rPr>
                                  <w:color w:val="FFFFFF"/>
                                  <w:sz w:val="24"/>
                                  <w:szCs w:val="24"/>
                                </w:rPr>
                                <w:t>Campirán (2000)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2D8A2BF" id="Grupo 936" o:spid="_x0000_s1272" style="position:absolute;left:0;text-align:left;margin-left:355.55pt;margin-top:27.55pt;width:236.4pt;height:214.75pt;z-index:-251045888;mso-position-horizontal-relative:page;mso-position-vertical-relative:text" coordorigin="6304,1066" coordsize="4728,3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">
                <v:shape id="Freeform 34" o:spid="_x0000_s1273" style="position:absolute;left:6324;top:1085;width:4688;height:3141;visibility:visible;mso-wrap-style:square;v-text-anchor:top" coordsize="4688,3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" path="m4164,l,,,2617r524,524l4688,3141r,-2617l4164,xe" fillcolor="#0e6ec5" stroked="f">
                  <v:path arrowok="t" o:connecttype="custom" o:connectlocs="4164,1086;0,1086;0,3703;524,4227;4688,4227;4688,1610;4164,1086" o:connectangles="0,0,0,0,0,0,0"/>
                </v:shape>
                <v:shape id="Freeform 35" o:spid="_x0000_s1274" style="position:absolute;left:6324;top:1085;width:4688;height:3141;visibility:visible;mso-wrap-style:square;v-text-anchor:top" coordsize="4688,3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" path="m,l4164,r524,524l4688,3141r-4164,l,2617,,xe" filled="f" strokecolor="#085091" strokeweight="2pt">
                  <v:path arrowok="t" o:connecttype="custom" o:connectlocs="0,1086;4164,1086;4688,1610;4688,4227;524,4227;0,3703;0,1086" o:connectangles="0,0,0,0,0,0,0"/>
                </v:shape>
                <v:shape id="Text Box 36" o:spid="_x0000_s1275" type="#_x0000_t202" style="position:absolute;left:6304;top:1065;width:4728;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" filled="f" stroked="f">
                  <v:textbox inset="0,0,0,0">
                    <w:txbxContent>
                      <w:p w14:paraId="24E28FB6" w14:textId="77777777" w:rsidR="00A879A6" w:rsidRPr="001E4916" w:rsidRDefault="00A879A6" w:rsidP="001D4F8E">
                        <w:pPr>
                          <w:spacing w:before="10"/>
                          <w:rPr>
                            <w:sz w:val="24"/>
                            <w:szCs w:val="24"/>
                          </w:rPr>
                        </w:pPr>
                      </w:p>
                      <w:p w14:paraId="22B00ACB" w14:textId="77777777" w:rsidR="00A879A6" w:rsidRPr="001E4916" w:rsidRDefault="00A879A6" w:rsidP="001D4F8E">
                        <w:pPr>
                          <w:spacing w:before="1"/>
                          <w:ind w:left="622" w:right="452" w:hanging="284"/>
                          <w:rPr>
                            <w:sz w:val="24"/>
                            <w:szCs w:val="24"/>
                          </w:rPr>
                        </w:pPr>
                        <w:r w:rsidRPr="001E4916">
                          <w:rPr>
                            <w:color w:val="FFFFFF"/>
                            <w:sz w:val="24"/>
                            <w:szCs w:val="24"/>
                          </w:rPr>
                          <w:t xml:space="preserve">COL “…es un conjunto de recursos metodológicos y metódicos con propósitos pedagógicos; el más básico de ellos es lograr la </w:t>
                        </w:r>
                        <w:r w:rsidRPr="001E4916">
                          <w:rPr>
                            <w:i/>
                            <w:color w:val="FFFFFF"/>
                            <w:sz w:val="24"/>
                            <w:szCs w:val="24"/>
                            <w:u w:val="single" w:color="FFFFFF"/>
                          </w:rPr>
                          <w:t>Comprensión</w:t>
                        </w:r>
                        <w:r w:rsidRPr="001E4916">
                          <w:rPr>
                            <w:i/>
                            <w:color w:val="FFFFFF"/>
                            <w:sz w:val="24"/>
                            <w:szCs w:val="24"/>
                          </w:rPr>
                          <w:t xml:space="preserve"> </w:t>
                        </w:r>
                        <w:r w:rsidRPr="001E4916">
                          <w:rPr>
                            <w:i/>
                            <w:color w:val="FFFFFF"/>
                            <w:sz w:val="24"/>
                            <w:szCs w:val="24"/>
                            <w:u w:val="single" w:color="FFFFFF"/>
                          </w:rPr>
                          <w:t>Ordenada del Lenguaje</w:t>
                        </w:r>
                        <w:r w:rsidRPr="001E4916">
                          <w:rPr>
                            <w:i/>
                            <w:color w:val="FFFFFF"/>
                            <w:sz w:val="24"/>
                            <w:szCs w:val="24"/>
                          </w:rPr>
                          <w:t xml:space="preserve"> </w:t>
                        </w:r>
                        <w:r w:rsidRPr="001E4916">
                          <w:rPr>
                            <w:color w:val="FFFFFF"/>
                            <w:sz w:val="24"/>
                            <w:szCs w:val="24"/>
                          </w:rPr>
                          <w:t>para el</w:t>
                        </w:r>
                        <w:r w:rsidRPr="001E4916">
                          <w:rPr>
                            <w:color w:val="FFFFFF"/>
                            <w:spacing w:val="-23"/>
                            <w:sz w:val="24"/>
                            <w:szCs w:val="24"/>
                          </w:rPr>
                          <w:t xml:space="preserve"> </w:t>
                        </w:r>
                        <w:r w:rsidRPr="001E4916">
                          <w:rPr>
                            <w:color w:val="FFFFFF"/>
                            <w:sz w:val="24"/>
                            <w:szCs w:val="24"/>
                          </w:rPr>
                          <w:t>adecuado planteamiento de temas y problemas que la vida plantea, sea en forma de ciencia, arte, religión o</w:t>
                        </w:r>
                        <w:r w:rsidRPr="001E4916">
                          <w:rPr>
                            <w:color w:val="FFFFFF"/>
                            <w:spacing w:val="-8"/>
                            <w:sz w:val="24"/>
                            <w:szCs w:val="24"/>
                          </w:rPr>
                          <w:t xml:space="preserve"> </w:t>
                        </w:r>
                        <w:r w:rsidRPr="001E4916">
                          <w:rPr>
                            <w:color w:val="FFFFFF"/>
                            <w:sz w:val="24"/>
                            <w:szCs w:val="24"/>
                          </w:rPr>
                          <w:t>filosofía”.</w:t>
                        </w:r>
                      </w:p>
                      <w:p w14:paraId="569AC0C5" w14:textId="77777777" w:rsidR="00A879A6" w:rsidRPr="001E4916" w:rsidRDefault="00A879A6" w:rsidP="001D4F8E">
                        <w:pPr>
                          <w:spacing w:before="1"/>
                          <w:ind w:left="622"/>
                          <w:rPr>
                            <w:sz w:val="24"/>
                            <w:szCs w:val="24"/>
                          </w:rPr>
                        </w:pPr>
                        <w:r w:rsidRPr="001E4916">
                          <w:rPr>
                            <w:color w:val="FFFFFF"/>
                            <w:sz w:val="24"/>
                            <w:szCs w:val="24"/>
                          </w:rPr>
                          <w:t>Campirán (2000)</w:t>
                        </w:r>
                      </w:p>
                    </w:txbxContent>
                  </v:textbox>
                </v:shape>
                <w10:wrap type="square" anchorx="page"/>
              </v:group>
            </w:pict>
          </mc:Fallback>
        </mc:AlternateContent>
      </w:r>
      <w:r>
        <w:rPr>
          <w:rFonts w:eastAsia="Calibri" w:cstheme="minorHAnsi"/>
          <w:sz w:val="24"/>
          <w:szCs w:val="24"/>
          <w:lang w:val="es-ES" w:eastAsia="es-ES" w:bidi="es-ES"/>
        </w:rPr>
        <w:t xml:space="preserve"> </w:t>
      </w:r>
      <w:r w:rsidRPr="001E4916">
        <w:rPr>
          <w:rFonts w:eastAsia="Calibri" w:cstheme="minorHAnsi"/>
          <w:sz w:val="24"/>
          <w:szCs w:val="24"/>
          <w:lang w:val="es-ES" w:eastAsia="es-ES" w:bidi="es-ES"/>
        </w:rPr>
        <w:t>humano); y le atribuimos al agente las características del procesamiento que tiene un sistema dinámico como COL. (v. sobre el agente epistémico: Sánchez, D., 2013)</w:t>
      </w:r>
    </w:p>
    <w:p w14:paraId="594BCDC5" w14:textId="77777777" w:rsidR="001D4F8E" w:rsidRPr="001E4916" w:rsidRDefault="001D4F8E" w:rsidP="001D4F8E">
      <w:pPr>
        <w:widowControl w:val="0"/>
        <w:numPr>
          <w:ilvl w:val="0"/>
          <w:numId w:val="33"/>
        </w:numPr>
        <w:autoSpaceDE w:val="0"/>
        <w:autoSpaceDN w:val="0"/>
        <w:spacing w:before="1" w:after="0" w:line="276" w:lineRule="auto"/>
        <w:ind w:right="616"/>
        <w:jc w:val="both"/>
        <w:rPr>
          <w:rFonts w:eastAsia="Calibri" w:cstheme="minorHAnsi"/>
          <w:sz w:val="24"/>
          <w:szCs w:val="24"/>
          <w:lang w:val="es-ES" w:eastAsia="es-ES" w:bidi="es-ES"/>
        </w:rPr>
        <w:sectPr w:rsidR="001D4F8E" w:rsidRPr="001E4916" w:rsidSect="003C7D17">
          <w:type w:val="continuous"/>
          <w:pgSz w:w="12242" w:h="15842" w:code="1"/>
          <w:pgMar w:top="1380" w:right="280" w:bottom="280" w:left="1020" w:header="720" w:footer="720" w:gutter="0"/>
          <w:cols w:space="720"/>
        </w:sectPr>
      </w:pPr>
      <w:r w:rsidRPr="001E4916">
        <w:rPr>
          <w:rFonts w:eastAsia="Calibri" w:cstheme="minorHAnsi"/>
          <w:sz w:val="24"/>
          <w:szCs w:val="24"/>
          <w:u w:val="single"/>
          <w:lang w:val="es-ES" w:eastAsia="es-ES" w:bidi="es-ES"/>
        </w:rPr>
        <w:t>La estructura u organización de las HP</w:t>
      </w:r>
      <w:r w:rsidRPr="001E4916">
        <w:rPr>
          <w:rFonts w:eastAsia="Calibri" w:cstheme="minorHAnsi"/>
          <w:sz w:val="24"/>
          <w:szCs w:val="24"/>
          <w:lang w:val="es-ES" w:eastAsia="es-ES" w:bidi="es-ES"/>
        </w:rPr>
        <w:t>. Existen varias propuestas para organizar las habilidades de pensamiento y dar cuenta del desarrollo de los procesos cognitivos y metacognitivos útiles en el</w:t>
      </w:r>
      <w:r>
        <w:rPr>
          <w:rFonts w:eastAsia="Calibri" w:cstheme="minorHAnsi"/>
          <w:sz w:val="24"/>
          <w:szCs w:val="24"/>
          <w:lang w:val="es-ES" w:eastAsia="es-ES" w:bidi="es-ES"/>
        </w:rPr>
        <w:t xml:space="preserve"> </w:t>
      </w:r>
      <w:r w:rsidRPr="001E4916">
        <w:rPr>
          <w:rFonts w:eastAsia="Calibri" w:cstheme="minorHAnsi"/>
          <w:sz w:val="24"/>
          <w:szCs w:val="24"/>
          <w:lang w:val="es-ES" w:eastAsia="es-ES" w:bidi="es-ES"/>
        </w:rPr>
        <w:t>procesamiento d</w:t>
      </w:r>
      <w:r>
        <w:rPr>
          <w:rFonts w:eastAsia="Calibri" w:cstheme="minorHAnsi"/>
          <w:sz w:val="24"/>
          <w:szCs w:val="24"/>
          <w:lang w:val="es-ES" w:eastAsia="es-ES" w:bidi="es-ES"/>
        </w:rPr>
        <w:t xml:space="preserve">e </w:t>
      </w:r>
      <w:r w:rsidRPr="001E4916">
        <w:rPr>
          <w:rFonts w:eastAsia="Calibri" w:cstheme="minorHAnsi"/>
          <w:sz w:val="24"/>
          <w:szCs w:val="24"/>
          <w:lang w:val="es-ES" w:eastAsia="es-ES" w:bidi="es-ES"/>
        </w:rPr>
        <w:t>datos/información/conocimiento. El modelo COL es una de estas propuestas. El modelo da cuenta de ciertos enunciados que conforman su teoría (los enunciados más abstractos que explican lo que entendemos por “pensamiento</w:t>
      </w:r>
      <w:r>
        <w:rPr>
          <w:rFonts w:eastAsia="Calibri" w:cstheme="minorHAnsi"/>
          <w:sz w:val="24"/>
          <w:szCs w:val="24"/>
          <w:lang w:val="es-ES" w:eastAsia="es-ES" w:bidi="es-ES"/>
        </w:rPr>
        <w:t xml:space="preserve"> </w:t>
      </w:r>
      <w:r w:rsidRPr="001E4916">
        <w:rPr>
          <w:rFonts w:eastAsia="Calibri" w:cstheme="minorHAnsi"/>
          <w:sz w:val="24"/>
          <w:szCs w:val="24"/>
          <w:lang w:val="es-ES" w:eastAsia="es-ES" w:bidi="es-ES"/>
        </w:rPr>
        <w:t xml:space="preserve">crítico”), y proporciona un mejor acercamiento a los comportamientos reales en donde se manifestó dicho pensamiento crítico. Es un modelo de </w:t>
      </w:r>
      <w:r w:rsidRPr="001E4916">
        <w:rPr>
          <w:rFonts w:eastAsia="Calibri" w:cstheme="minorHAnsi"/>
          <w:i/>
          <w:sz w:val="24"/>
          <w:szCs w:val="24"/>
          <w:lang w:val="es-ES" w:eastAsia="es-ES" w:bidi="es-ES"/>
        </w:rPr>
        <w:t xml:space="preserve">Organización jerárquica de procesos sistémicos </w:t>
      </w:r>
      <w:r w:rsidRPr="001E4916">
        <w:rPr>
          <w:rFonts w:eastAsia="Calibri" w:cstheme="minorHAnsi"/>
          <w:sz w:val="24"/>
          <w:szCs w:val="24"/>
          <w:lang w:val="es-ES" w:eastAsia="es-ES" w:bidi="es-ES"/>
        </w:rPr>
        <w:t xml:space="preserve">que tiene como estructura base dos conceptos categoriales: </w:t>
      </w:r>
      <w:r w:rsidRPr="001E4916">
        <w:rPr>
          <w:rFonts w:eastAsia="Calibri" w:cstheme="minorHAnsi"/>
          <w:i/>
          <w:sz w:val="24"/>
          <w:szCs w:val="24"/>
          <w:u w:val="single"/>
          <w:lang w:val="es-ES" w:eastAsia="es-ES" w:bidi="es-ES"/>
        </w:rPr>
        <w:t>orden</w:t>
      </w:r>
      <w:r w:rsidRPr="001E4916">
        <w:rPr>
          <w:rFonts w:eastAsia="Calibri" w:cstheme="minorHAnsi"/>
          <w:i/>
          <w:sz w:val="24"/>
          <w:szCs w:val="24"/>
          <w:lang w:val="es-ES" w:eastAsia="es-ES" w:bidi="es-ES"/>
        </w:rPr>
        <w:t xml:space="preserve"> </w:t>
      </w:r>
      <w:r w:rsidRPr="001E4916">
        <w:rPr>
          <w:rFonts w:eastAsia="Calibri" w:cstheme="minorHAnsi"/>
          <w:sz w:val="24"/>
          <w:szCs w:val="24"/>
          <w:lang w:val="es-ES" w:eastAsia="es-ES" w:bidi="es-ES"/>
        </w:rPr>
        <w:t xml:space="preserve">(lógico) y </w:t>
      </w:r>
      <w:r w:rsidRPr="001E4916">
        <w:rPr>
          <w:rFonts w:eastAsia="Calibri" w:cstheme="minorHAnsi"/>
          <w:i/>
          <w:sz w:val="24"/>
          <w:szCs w:val="24"/>
          <w:u w:val="single"/>
          <w:lang w:val="es-ES" w:eastAsia="es-ES" w:bidi="es-ES"/>
        </w:rPr>
        <w:t>comprensión</w:t>
      </w:r>
      <w:r w:rsidRPr="001E4916">
        <w:rPr>
          <w:rFonts w:eastAsia="Calibri" w:cstheme="minorHAnsi"/>
          <w:i/>
          <w:sz w:val="24"/>
          <w:szCs w:val="24"/>
          <w:lang w:val="es-ES" w:eastAsia="es-ES" w:bidi="es-ES"/>
        </w:rPr>
        <w:t xml:space="preserve"> </w:t>
      </w:r>
      <w:r w:rsidRPr="001E4916">
        <w:rPr>
          <w:rFonts w:eastAsia="Calibri" w:cstheme="minorHAnsi"/>
          <w:sz w:val="24"/>
          <w:szCs w:val="24"/>
          <w:lang w:val="es-ES" w:eastAsia="es-ES" w:bidi="es-ES"/>
        </w:rPr>
        <w:t>(epistémico). Todas las HP son procesos que implican cierto orden y proveen cierta comprensión. Es decir, una HP guarda una relación de orden con otra, y una HP proporciona una comprensión distinta a otra</w:t>
      </w:r>
      <w:r>
        <w:rPr>
          <w:rFonts w:eastAsia="Calibri" w:cstheme="minorHAnsi"/>
          <w:sz w:val="24"/>
          <w:szCs w:val="24"/>
          <w:lang w:val="es-ES" w:eastAsia="es-ES" w:bidi="es-ES"/>
        </w:rPr>
        <w:t>.</w:t>
      </w:r>
    </w:p>
    <w:p w14:paraId="4C21E9B7" w14:textId="77777777" w:rsidR="001D4F8E" w:rsidRPr="001E4916" w:rsidRDefault="001D4F8E" w:rsidP="001D4F8E">
      <w:pPr>
        <w:widowControl w:val="0"/>
        <w:autoSpaceDE w:val="0"/>
        <w:autoSpaceDN w:val="0"/>
        <w:spacing w:before="1" w:after="0" w:line="240" w:lineRule="auto"/>
        <w:ind w:right="616"/>
        <w:jc w:val="both"/>
        <w:rPr>
          <w:rFonts w:eastAsia="Calibri" w:cstheme="minorHAnsi"/>
          <w:sz w:val="24"/>
          <w:szCs w:val="24"/>
          <w:lang w:val="es-ES" w:eastAsia="es-ES" w:bidi="es-ES"/>
        </w:rPr>
      </w:pPr>
    </w:p>
    <w:p w14:paraId="4C0FE194" w14:textId="77777777" w:rsidR="001D4F8E" w:rsidRDefault="001D4F8E" w:rsidP="001D4F8E">
      <w:pPr>
        <w:rPr>
          <w:rFonts w:cstheme="minorHAnsi"/>
          <w:sz w:val="24"/>
          <w:szCs w:val="24"/>
          <w:lang w:val="es-ES" w:bidi="es-ES"/>
        </w:rPr>
      </w:pPr>
      <w:r>
        <w:rPr>
          <w:rFonts w:cstheme="minorHAnsi"/>
          <w:sz w:val="24"/>
          <w:szCs w:val="24"/>
          <w:lang w:val="es-ES" w:bidi="es-ES"/>
        </w:rPr>
        <w:br w:type="page"/>
      </w:r>
    </w:p>
    <w:p w14:paraId="184DCB47" w14:textId="77777777" w:rsidR="001D4F8E" w:rsidRPr="001E4916" w:rsidRDefault="001D4F8E" w:rsidP="001D4F8E">
      <w:pPr>
        <w:numPr>
          <w:ilvl w:val="0"/>
          <w:numId w:val="36"/>
        </w:numPr>
        <w:spacing w:line="276" w:lineRule="auto"/>
        <w:ind w:right="616"/>
        <w:jc w:val="both"/>
        <w:rPr>
          <w:rFonts w:cstheme="minorHAnsi"/>
          <w:sz w:val="24"/>
          <w:szCs w:val="24"/>
          <w:lang w:val="es-ES" w:bidi="es-ES"/>
        </w:rPr>
      </w:pPr>
      <w:r>
        <w:rPr>
          <w:rFonts w:cstheme="minorHAnsi"/>
          <w:noProof/>
          <w:sz w:val="24"/>
          <w:szCs w:val="24"/>
          <w:u w:val="single"/>
          <w:lang w:val="en-US"/>
        </w:rPr>
        <mc:AlternateContent>
          <mc:Choice Requires="wpg">
            <w:drawing>
              <wp:anchor distT="0" distB="0" distL="114300" distR="114300" simplePos="0" relativeHeight="252272640" behindDoc="0" locked="0" layoutInCell="1" allowOverlap="1" wp14:anchorId="0E9EFDC6" wp14:editId="047A5A3E">
                <wp:simplePos x="0" y="0"/>
                <wp:positionH relativeFrom="page">
                  <wp:posOffset>6941820</wp:posOffset>
                </wp:positionH>
                <wp:positionV relativeFrom="paragraph">
                  <wp:posOffset>-534670</wp:posOffset>
                </wp:positionV>
                <wp:extent cx="581025" cy="409575"/>
                <wp:effectExtent l="0" t="0" r="0" b="0"/>
                <wp:wrapNone/>
                <wp:docPr id="962" name="Grupo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963" name="Freeform 45"/>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8 37"/>
                              <a:gd name="T23" fmla="*/ 198 h 645"/>
                              <a:gd name="T24" fmla="+- 0 11271 10932"/>
                              <a:gd name="T25" fmla="*/ T24 w 915"/>
                              <a:gd name="T26" fmla="+- 0 198 37"/>
                              <a:gd name="T27" fmla="*/ 198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4" name="Text Box 46"/>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E23A29" w14:textId="77777777" w:rsidR="00A879A6" w:rsidRDefault="00A879A6" w:rsidP="001D4F8E">
                              <w:pPr>
                                <w:spacing w:before="158"/>
                                <w:ind w:left="263"/>
                              </w:pPr>
                              <w:r>
                                <w:rPr>
                                  <w:color w:val="FFFFFF"/>
                                </w:rPr>
                                <w:t>63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E9EFDC6" id="Grupo 962" o:spid="_x0000_s1276" style="position:absolute;left:0;text-align:left;margin-left:546.6pt;margin-top:-42.1pt;width:45.75pt;height:32.25pt;z-index:252272640;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">
                <v:shape id="Freeform 45" o:spid="_x0000_s1277"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" path="m339,l,323,339,645r,-160l915,485r,-324l339,161,339,xe" fillcolor="#c0504d" stroked="f">
                  <v:path arrowok="t" o:connecttype="custom" o:connectlocs="339,37;0,360;339,682;339,522;915,522;915,198;339,198;339,37" o:connectangles="0,0,0,0,0,0,0,0"/>
                </v:shape>
                <v:shape id="Text Box 46" o:spid="_x0000_s1278"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Ot/xQAAANwAAAAPAAAAZHJzL2Rvd25yZXYueG1sRI9Ba8JA&#10;FITvQv/D8oTedKOU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D1JOt/xQAAANwAAAAP&#10;AAAAAAAAAAAAAAAAAAcCAABkcnMvZG93bnJldi54bWxQSwUGAAAAAAMAAwC3AAAA+QIAAAAA&#10;" filled="f" stroked="f">
                  <v:textbox inset="0,0,0,0">
                    <w:txbxContent>
                      <w:p w14:paraId="09E23A29" w14:textId="77777777" w:rsidR="00A879A6" w:rsidRDefault="00A879A6" w:rsidP="001D4F8E">
                        <w:pPr>
                          <w:spacing w:before="158"/>
                          <w:ind w:left="263"/>
                        </w:pPr>
                        <w:r>
                          <w:rPr>
                            <w:color w:val="FFFFFF"/>
                          </w:rPr>
                          <w:t>63</w:t>
                        </w:r>
                      </w:p>
                    </w:txbxContent>
                  </v:textbox>
                </v:shape>
                <w10:wrap anchorx="page"/>
              </v:group>
            </w:pict>
          </mc:Fallback>
        </mc:AlternateContent>
      </w:r>
      <w:r w:rsidRPr="001E4916">
        <w:rPr>
          <w:rFonts w:cstheme="minorHAnsi"/>
          <w:sz w:val="24"/>
          <w:szCs w:val="24"/>
          <w:u w:val="single"/>
          <w:lang w:val="es-ES" w:bidi="es-ES"/>
        </w:rPr>
        <w:t>El agente (procesador/quien procesa).</w:t>
      </w:r>
      <w:r w:rsidRPr="001E4916">
        <w:rPr>
          <w:rFonts w:cstheme="minorHAnsi"/>
          <w:sz w:val="24"/>
          <w:szCs w:val="24"/>
          <w:lang w:val="es-ES" w:bidi="es-ES"/>
        </w:rPr>
        <w:t xml:space="preserve"> Éste es un sistema dinámico: implica movimiento, entrada de estímulos del entorno inmediato, salida de respuestas al entorno inmediato.</w:t>
      </w:r>
    </w:p>
    <w:p w14:paraId="7B7C1478" w14:textId="77777777" w:rsidR="001D4F8E" w:rsidRPr="001E4916" w:rsidRDefault="001D4F8E" w:rsidP="001D4F8E">
      <w:pPr>
        <w:numPr>
          <w:ilvl w:val="0"/>
          <w:numId w:val="36"/>
        </w:numPr>
        <w:spacing w:line="276" w:lineRule="auto"/>
        <w:ind w:right="616"/>
        <w:jc w:val="both"/>
        <w:rPr>
          <w:rFonts w:cstheme="minorHAnsi"/>
          <w:sz w:val="24"/>
          <w:szCs w:val="24"/>
          <w:lang w:val="es-ES" w:bidi="es-ES"/>
        </w:rPr>
      </w:pPr>
      <w:r w:rsidRPr="001E4916">
        <w:rPr>
          <w:rFonts w:cstheme="minorHAnsi"/>
          <w:sz w:val="24"/>
          <w:szCs w:val="24"/>
          <w:u w:val="single"/>
          <w:lang w:val="es-ES" w:bidi="es-ES"/>
        </w:rPr>
        <w:t>El procesamiento.</w:t>
      </w:r>
      <w:r w:rsidRPr="001E4916">
        <w:rPr>
          <w:rFonts w:cstheme="minorHAnsi"/>
          <w:sz w:val="24"/>
          <w:szCs w:val="24"/>
          <w:lang w:val="es-ES" w:bidi="es-ES"/>
        </w:rPr>
        <w:t xml:space="preserve"> Es interno al agente mediante componentes biológicos (factores endógenos) regulados con propiedades sistémicas como: homeostasis o tendencia del sistema al equilibrio; cambio-movimiento; interdependencia de procesos; etc.</w:t>
      </w:r>
    </w:p>
    <w:p w14:paraId="622A29D7" w14:textId="77777777" w:rsidR="001D4F8E" w:rsidRDefault="001D4F8E" w:rsidP="001D4F8E">
      <w:pPr>
        <w:numPr>
          <w:ilvl w:val="0"/>
          <w:numId w:val="36"/>
        </w:numPr>
        <w:spacing w:line="276" w:lineRule="auto"/>
        <w:ind w:right="616"/>
        <w:jc w:val="both"/>
        <w:rPr>
          <w:rFonts w:cstheme="minorHAnsi"/>
          <w:sz w:val="24"/>
          <w:szCs w:val="24"/>
          <w:lang w:val="es-ES" w:bidi="es-ES"/>
        </w:rPr>
      </w:pPr>
      <w:r>
        <w:rPr>
          <w:rFonts w:cstheme="minorHAnsi"/>
          <w:noProof/>
          <w:sz w:val="24"/>
          <w:szCs w:val="24"/>
          <w:lang w:val="en-US"/>
        </w:rPr>
        <mc:AlternateContent>
          <mc:Choice Requires="wpg">
            <w:drawing>
              <wp:anchor distT="0" distB="0" distL="114300" distR="114300" simplePos="0" relativeHeight="252271616" behindDoc="0" locked="0" layoutInCell="1" allowOverlap="1" wp14:anchorId="64E4B0AC" wp14:editId="345AA082">
                <wp:simplePos x="0" y="0"/>
                <wp:positionH relativeFrom="page">
                  <wp:posOffset>3420745</wp:posOffset>
                </wp:positionH>
                <wp:positionV relativeFrom="paragraph">
                  <wp:posOffset>73025</wp:posOffset>
                </wp:positionV>
                <wp:extent cx="4161790" cy="3121025"/>
                <wp:effectExtent l="20320" t="3175" r="18415" b="0"/>
                <wp:wrapSquare wrapText="bothSides"/>
                <wp:docPr id="117" name="Grupo 9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61790" cy="3121025"/>
                          <a:chOff x="5376" y="119"/>
                          <a:chExt cx="5771" cy="3454"/>
                        </a:xfrm>
                      </wpg:grpSpPr>
                      <wps:wsp>
                        <wps:cNvPr id="118" name="AutoShape 38"/>
                        <wps:cNvSpPr>
                          <a:spLocks/>
                        </wps:cNvSpPr>
                        <wps:spPr bwMode="auto">
                          <a:xfrm>
                            <a:off x="5609" y="139"/>
                            <a:ext cx="5518" cy="3414"/>
                          </a:xfrm>
                          <a:custGeom>
                            <a:avLst/>
                            <a:gdLst>
                              <a:gd name="T0" fmla="*/ 5305 w 5518"/>
                              <a:gd name="T1" fmla="*/ 139 h 3414"/>
                              <a:gd name="T2" fmla="*/ 427 w 5518"/>
                              <a:gd name="T3" fmla="*/ 139 h 3414"/>
                              <a:gd name="T4" fmla="*/ 360 w 5518"/>
                              <a:gd name="T5" fmla="*/ 150 h 3414"/>
                              <a:gd name="T6" fmla="*/ 301 w 5518"/>
                              <a:gd name="T7" fmla="*/ 181 h 3414"/>
                              <a:gd name="T8" fmla="*/ 255 w 5518"/>
                              <a:gd name="T9" fmla="*/ 227 h 3414"/>
                              <a:gd name="T10" fmla="*/ 225 w 5518"/>
                              <a:gd name="T11" fmla="*/ 285 h 3414"/>
                              <a:gd name="T12" fmla="*/ 214 w 5518"/>
                              <a:gd name="T13" fmla="*/ 353 h 3414"/>
                              <a:gd name="T14" fmla="*/ 214 w 5518"/>
                              <a:gd name="T15" fmla="*/ 3127 h 3414"/>
                              <a:gd name="T16" fmla="*/ 0 w 5518"/>
                              <a:gd name="T17" fmla="*/ 3127 h 3414"/>
                              <a:gd name="T18" fmla="*/ 42 w 5518"/>
                              <a:gd name="T19" fmla="*/ 3135 h 3414"/>
                              <a:gd name="T20" fmla="*/ 76 w 5518"/>
                              <a:gd name="T21" fmla="*/ 3158 h 3414"/>
                              <a:gd name="T22" fmla="*/ 99 w 5518"/>
                              <a:gd name="T23" fmla="*/ 3192 h 3414"/>
                              <a:gd name="T24" fmla="*/ 107 w 5518"/>
                              <a:gd name="T25" fmla="*/ 3233 h 3414"/>
                              <a:gd name="T26" fmla="*/ 99 w 5518"/>
                              <a:gd name="T27" fmla="*/ 3275 h 3414"/>
                              <a:gd name="T28" fmla="*/ 76 w 5518"/>
                              <a:gd name="T29" fmla="*/ 3309 h 3414"/>
                              <a:gd name="T30" fmla="*/ 42 w 5518"/>
                              <a:gd name="T31" fmla="*/ 3332 h 3414"/>
                              <a:gd name="T32" fmla="*/ 0 w 5518"/>
                              <a:gd name="T33" fmla="*/ 3340 h 3414"/>
                              <a:gd name="T34" fmla="*/ 214 w 5518"/>
                              <a:gd name="T35" fmla="*/ 3340 h 3414"/>
                              <a:gd name="T36" fmla="*/ 203 w 5518"/>
                              <a:gd name="T37" fmla="*/ 3407 h 3414"/>
                              <a:gd name="T38" fmla="*/ 173 w 5518"/>
                              <a:gd name="T39" fmla="*/ 3466 h 3414"/>
                              <a:gd name="T40" fmla="*/ 126 w 5518"/>
                              <a:gd name="T41" fmla="*/ 3512 h 3414"/>
                              <a:gd name="T42" fmla="*/ 68 w 5518"/>
                              <a:gd name="T43" fmla="*/ 3542 h 3414"/>
                              <a:gd name="T44" fmla="*/ 0 w 5518"/>
                              <a:gd name="T45" fmla="*/ 3553 h 3414"/>
                              <a:gd name="T46" fmla="*/ 4878 w 5518"/>
                              <a:gd name="T47" fmla="*/ 3553 h 3414"/>
                              <a:gd name="T48" fmla="*/ 4945 w 5518"/>
                              <a:gd name="T49" fmla="*/ 3542 h 3414"/>
                              <a:gd name="T50" fmla="*/ 5004 w 5518"/>
                              <a:gd name="T51" fmla="*/ 3512 h 3414"/>
                              <a:gd name="T52" fmla="*/ 5050 w 5518"/>
                              <a:gd name="T53" fmla="*/ 3466 h 3414"/>
                              <a:gd name="T54" fmla="*/ 5080 w 5518"/>
                              <a:gd name="T55" fmla="*/ 3407 h 3414"/>
                              <a:gd name="T56" fmla="*/ 5091 w 5518"/>
                              <a:gd name="T57" fmla="*/ 3340 h 3414"/>
                              <a:gd name="T58" fmla="*/ 5091 w 5518"/>
                              <a:gd name="T59" fmla="*/ 566 h 3414"/>
                              <a:gd name="T60" fmla="*/ 427 w 5518"/>
                              <a:gd name="T61" fmla="*/ 566 h 3414"/>
                              <a:gd name="T62" fmla="*/ 386 w 5518"/>
                              <a:gd name="T63" fmla="*/ 558 h 3414"/>
                              <a:gd name="T64" fmla="*/ 352 w 5518"/>
                              <a:gd name="T65" fmla="*/ 535 h 3414"/>
                              <a:gd name="T66" fmla="*/ 329 w 5518"/>
                              <a:gd name="T67" fmla="*/ 501 h 3414"/>
                              <a:gd name="T68" fmla="*/ 320 w 5518"/>
                              <a:gd name="T69" fmla="*/ 460 h 3414"/>
                              <a:gd name="T70" fmla="*/ 329 w 5518"/>
                              <a:gd name="T71" fmla="*/ 418 h 3414"/>
                              <a:gd name="T72" fmla="*/ 352 w 5518"/>
                              <a:gd name="T73" fmla="*/ 384 h 3414"/>
                              <a:gd name="T74" fmla="*/ 386 w 5518"/>
                              <a:gd name="T75" fmla="*/ 361 h 3414"/>
                              <a:gd name="T76" fmla="*/ 427 w 5518"/>
                              <a:gd name="T77" fmla="*/ 353 h 3414"/>
                              <a:gd name="T78" fmla="*/ 5518 w 5518"/>
                              <a:gd name="T79" fmla="*/ 353 h 3414"/>
                              <a:gd name="T80" fmla="*/ 5507 w 5518"/>
                              <a:gd name="T81" fmla="*/ 285 h 3414"/>
                              <a:gd name="T82" fmla="*/ 5477 w 5518"/>
                              <a:gd name="T83" fmla="*/ 227 h 3414"/>
                              <a:gd name="T84" fmla="*/ 5431 w 5518"/>
                              <a:gd name="T85" fmla="*/ 181 h 3414"/>
                              <a:gd name="T86" fmla="*/ 5372 w 5518"/>
                              <a:gd name="T87" fmla="*/ 150 h 3414"/>
                              <a:gd name="T88" fmla="*/ 5305 w 5518"/>
                              <a:gd name="T89" fmla="*/ 139 h 3414"/>
                              <a:gd name="T90" fmla="*/ 5518 w 5518"/>
                              <a:gd name="T91" fmla="*/ 353 h 3414"/>
                              <a:gd name="T92" fmla="*/ 641 w 5518"/>
                              <a:gd name="T93" fmla="*/ 353 h 3414"/>
                              <a:gd name="T94" fmla="*/ 630 w 5518"/>
                              <a:gd name="T95" fmla="*/ 420 h 3414"/>
                              <a:gd name="T96" fmla="*/ 599 w 5518"/>
                              <a:gd name="T97" fmla="*/ 479 h 3414"/>
                              <a:gd name="T98" fmla="*/ 553 w 5518"/>
                              <a:gd name="T99" fmla="*/ 525 h 3414"/>
                              <a:gd name="T100" fmla="*/ 495 w 5518"/>
                              <a:gd name="T101" fmla="*/ 555 h 3414"/>
                              <a:gd name="T102" fmla="*/ 427 w 5518"/>
                              <a:gd name="T103" fmla="*/ 566 h 3414"/>
                              <a:gd name="T104" fmla="*/ 5305 w 5518"/>
                              <a:gd name="T105" fmla="*/ 566 h 3414"/>
                              <a:gd name="T106" fmla="*/ 5372 w 5518"/>
                              <a:gd name="T107" fmla="*/ 555 h 3414"/>
                              <a:gd name="T108" fmla="*/ 5431 w 5518"/>
                              <a:gd name="T109" fmla="*/ 525 h 3414"/>
                              <a:gd name="T110" fmla="*/ 5477 w 5518"/>
                              <a:gd name="T111" fmla="*/ 479 h 3414"/>
                              <a:gd name="T112" fmla="*/ 5507 w 5518"/>
                              <a:gd name="T113" fmla="*/ 420 h 3414"/>
                              <a:gd name="T114" fmla="*/ 5518 w 5518"/>
                              <a:gd name="T115" fmla="*/ 353 h 3414"/>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5518" h="3414">
                                <a:moveTo>
                                  <a:pt x="5305" y="0"/>
                                </a:moveTo>
                                <a:lnTo>
                                  <a:pt x="427" y="0"/>
                                </a:lnTo>
                                <a:lnTo>
                                  <a:pt x="360" y="11"/>
                                </a:lnTo>
                                <a:lnTo>
                                  <a:pt x="301" y="42"/>
                                </a:lnTo>
                                <a:lnTo>
                                  <a:pt x="255" y="88"/>
                                </a:lnTo>
                                <a:lnTo>
                                  <a:pt x="225" y="146"/>
                                </a:lnTo>
                                <a:lnTo>
                                  <a:pt x="214" y="214"/>
                                </a:lnTo>
                                <a:lnTo>
                                  <a:pt x="214" y="2988"/>
                                </a:lnTo>
                                <a:lnTo>
                                  <a:pt x="0" y="2988"/>
                                </a:lnTo>
                                <a:lnTo>
                                  <a:pt x="42" y="2996"/>
                                </a:lnTo>
                                <a:lnTo>
                                  <a:pt x="76" y="3019"/>
                                </a:lnTo>
                                <a:lnTo>
                                  <a:pt x="99" y="3053"/>
                                </a:lnTo>
                                <a:lnTo>
                                  <a:pt x="107" y="3094"/>
                                </a:lnTo>
                                <a:lnTo>
                                  <a:pt x="99" y="3136"/>
                                </a:lnTo>
                                <a:lnTo>
                                  <a:pt x="76" y="3170"/>
                                </a:lnTo>
                                <a:lnTo>
                                  <a:pt x="42" y="3193"/>
                                </a:lnTo>
                                <a:lnTo>
                                  <a:pt x="0" y="3201"/>
                                </a:lnTo>
                                <a:lnTo>
                                  <a:pt x="214" y="3201"/>
                                </a:lnTo>
                                <a:lnTo>
                                  <a:pt x="203" y="3268"/>
                                </a:lnTo>
                                <a:lnTo>
                                  <a:pt x="173" y="3327"/>
                                </a:lnTo>
                                <a:lnTo>
                                  <a:pt x="126" y="3373"/>
                                </a:lnTo>
                                <a:lnTo>
                                  <a:pt x="68" y="3403"/>
                                </a:lnTo>
                                <a:lnTo>
                                  <a:pt x="0" y="3414"/>
                                </a:lnTo>
                                <a:lnTo>
                                  <a:pt x="4878" y="3414"/>
                                </a:lnTo>
                                <a:lnTo>
                                  <a:pt x="4945" y="3403"/>
                                </a:lnTo>
                                <a:lnTo>
                                  <a:pt x="5004" y="3373"/>
                                </a:lnTo>
                                <a:lnTo>
                                  <a:pt x="5050" y="3327"/>
                                </a:lnTo>
                                <a:lnTo>
                                  <a:pt x="5080" y="3268"/>
                                </a:lnTo>
                                <a:lnTo>
                                  <a:pt x="5091" y="3201"/>
                                </a:lnTo>
                                <a:lnTo>
                                  <a:pt x="5091" y="427"/>
                                </a:lnTo>
                                <a:lnTo>
                                  <a:pt x="427" y="427"/>
                                </a:lnTo>
                                <a:lnTo>
                                  <a:pt x="386" y="419"/>
                                </a:lnTo>
                                <a:lnTo>
                                  <a:pt x="352" y="396"/>
                                </a:lnTo>
                                <a:lnTo>
                                  <a:pt x="329" y="362"/>
                                </a:lnTo>
                                <a:lnTo>
                                  <a:pt x="320" y="321"/>
                                </a:lnTo>
                                <a:lnTo>
                                  <a:pt x="329" y="279"/>
                                </a:lnTo>
                                <a:lnTo>
                                  <a:pt x="352" y="245"/>
                                </a:lnTo>
                                <a:lnTo>
                                  <a:pt x="386" y="222"/>
                                </a:lnTo>
                                <a:lnTo>
                                  <a:pt x="427" y="214"/>
                                </a:lnTo>
                                <a:lnTo>
                                  <a:pt x="5518" y="214"/>
                                </a:lnTo>
                                <a:lnTo>
                                  <a:pt x="5507" y="146"/>
                                </a:lnTo>
                                <a:lnTo>
                                  <a:pt x="5477" y="88"/>
                                </a:lnTo>
                                <a:lnTo>
                                  <a:pt x="5431" y="42"/>
                                </a:lnTo>
                                <a:lnTo>
                                  <a:pt x="5372" y="11"/>
                                </a:lnTo>
                                <a:lnTo>
                                  <a:pt x="5305" y="0"/>
                                </a:lnTo>
                                <a:close/>
                                <a:moveTo>
                                  <a:pt x="5518" y="214"/>
                                </a:moveTo>
                                <a:lnTo>
                                  <a:pt x="641" y="214"/>
                                </a:lnTo>
                                <a:lnTo>
                                  <a:pt x="630" y="281"/>
                                </a:lnTo>
                                <a:lnTo>
                                  <a:pt x="599" y="340"/>
                                </a:lnTo>
                                <a:lnTo>
                                  <a:pt x="553" y="386"/>
                                </a:lnTo>
                                <a:lnTo>
                                  <a:pt x="495" y="416"/>
                                </a:lnTo>
                                <a:lnTo>
                                  <a:pt x="427" y="427"/>
                                </a:lnTo>
                                <a:lnTo>
                                  <a:pt x="5305" y="427"/>
                                </a:lnTo>
                                <a:lnTo>
                                  <a:pt x="5372" y="416"/>
                                </a:lnTo>
                                <a:lnTo>
                                  <a:pt x="5431" y="386"/>
                                </a:lnTo>
                                <a:lnTo>
                                  <a:pt x="5477" y="340"/>
                                </a:lnTo>
                                <a:lnTo>
                                  <a:pt x="5507" y="281"/>
                                </a:lnTo>
                                <a:lnTo>
                                  <a:pt x="5518" y="214"/>
                                </a:lnTo>
                                <a:close/>
                              </a:path>
                            </a:pathLst>
                          </a:custGeom>
                          <a:solidFill>
                            <a:srgbClr val="7BC9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AutoShape 39"/>
                        <wps:cNvSpPr>
                          <a:spLocks/>
                        </wps:cNvSpPr>
                        <wps:spPr bwMode="auto">
                          <a:xfrm>
                            <a:off x="5396" y="352"/>
                            <a:ext cx="854" cy="3201"/>
                          </a:xfrm>
                          <a:custGeom>
                            <a:avLst/>
                            <a:gdLst>
                              <a:gd name="T0" fmla="*/ 854 w 854"/>
                              <a:gd name="T1" fmla="*/ 353 h 3201"/>
                              <a:gd name="T2" fmla="*/ 640 w 854"/>
                              <a:gd name="T3" fmla="*/ 353 h 3201"/>
                              <a:gd name="T4" fmla="*/ 599 w 854"/>
                              <a:gd name="T5" fmla="*/ 361 h 3201"/>
                              <a:gd name="T6" fmla="*/ 565 w 854"/>
                              <a:gd name="T7" fmla="*/ 384 h 3201"/>
                              <a:gd name="T8" fmla="*/ 542 w 854"/>
                              <a:gd name="T9" fmla="*/ 418 h 3201"/>
                              <a:gd name="T10" fmla="*/ 533 w 854"/>
                              <a:gd name="T11" fmla="*/ 460 h 3201"/>
                              <a:gd name="T12" fmla="*/ 542 w 854"/>
                              <a:gd name="T13" fmla="*/ 501 h 3201"/>
                              <a:gd name="T14" fmla="*/ 565 w 854"/>
                              <a:gd name="T15" fmla="*/ 535 h 3201"/>
                              <a:gd name="T16" fmla="*/ 599 w 854"/>
                              <a:gd name="T17" fmla="*/ 558 h 3201"/>
                              <a:gd name="T18" fmla="*/ 640 w 854"/>
                              <a:gd name="T19" fmla="*/ 566 h 3201"/>
                              <a:gd name="T20" fmla="*/ 708 w 854"/>
                              <a:gd name="T21" fmla="*/ 555 h 3201"/>
                              <a:gd name="T22" fmla="*/ 766 w 854"/>
                              <a:gd name="T23" fmla="*/ 525 h 3201"/>
                              <a:gd name="T24" fmla="*/ 812 w 854"/>
                              <a:gd name="T25" fmla="*/ 479 h 3201"/>
                              <a:gd name="T26" fmla="*/ 843 w 854"/>
                              <a:gd name="T27" fmla="*/ 420 h 3201"/>
                              <a:gd name="T28" fmla="*/ 854 w 854"/>
                              <a:gd name="T29" fmla="*/ 353 h 3201"/>
                              <a:gd name="T30" fmla="*/ 213 w 854"/>
                              <a:gd name="T31" fmla="*/ 3127 h 3201"/>
                              <a:gd name="T32" fmla="*/ 146 w 854"/>
                              <a:gd name="T33" fmla="*/ 3137 h 3201"/>
                              <a:gd name="T34" fmla="*/ 87 w 854"/>
                              <a:gd name="T35" fmla="*/ 3168 h 3201"/>
                              <a:gd name="T36" fmla="*/ 41 w 854"/>
                              <a:gd name="T37" fmla="*/ 3214 h 3201"/>
                              <a:gd name="T38" fmla="*/ 11 w 854"/>
                              <a:gd name="T39" fmla="*/ 3272 h 3201"/>
                              <a:gd name="T40" fmla="*/ 0 w 854"/>
                              <a:gd name="T41" fmla="*/ 3340 h 3201"/>
                              <a:gd name="T42" fmla="*/ 11 w 854"/>
                              <a:gd name="T43" fmla="*/ 3407 h 3201"/>
                              <a:gd name="T44" fmla="*/ 41 w 854"/>
                              <a:gd name="T45" fmla="*/ 3466 h 3201"/>
                              <a:gd name="T46" fmla="*/ 87 w 854"/>
                              <a:gd name="T47" fmla="*/ 3512 h 3201"/>
                              <a:gd name="T48" fmla="*/ 146 w 854"/>
                              <a:gd name="T49" fmla="*/ 3542 h 3201"/>
                              <a:gd name="T50" fmla="*/ 213 w 854"/>
                              <a:gd name="T51" fmla="*/ 3553 h 3201"/>
                              <a:gd name="T52" fmla="*/ 281 w 854"/>
                              <a:gd name="T53" fmla="*/ 3542 h 3201"/>
                              <a:gd name="T54" fmla="*/ 339 w 854"/>
                              <a:gd name="T55" fmla="*/ 3512 h 3201"/>
                              <a:gd name="T56" fmla="*/ 386 w 854"/>
                              <a:gd name="T57" fmla="*/ 3466 h 3201"/>
                              <a:gd name="T58" fmla="*/ 416 w 854"/>
                              <a:gd name="T59" fmla="*/ 3407 h 3201"/>
                              <a:gd name="T60" fmla="*/ 427 w 854"/>
                              <a:gd name="T61" fmla="*/ 3340 h 3201"/>
                              <a:gd name="T62" fmla="*/ 213 w 854"/>
                              <a:gd name="T63" fmla="*/ 3340 h 3201"/>
                              <a:gd name="T64" fmla="*/ 255 w 854"/>
                              <a:gd name="T65" fmla="*/ 3332 h 3201"/>
                              <a:gd name="T66" fmla="*/ 289 w 854"/>
                              <a:gd name="T67" fmla="*/ 3309 h 3201"/>
                              <a:gd name="T68" fmla="*/ 312 w 854"/>
                              <a:gd name="T69" fmla="*/ 3275 h 3201"/>
                              <a:gd name="T70" fmla="*/ 320 w 854"/>
                              <a:gd name="T71" fmla="*/ 3233 h 3201"/>
                              <a:gd name="T72" fmla="*/ 312 w 854"/>
                              <a:gd name="T73" fmla="*/ 3192 h 3201"/>
                              <a:gd name="T74" fmla="*/ 289 w 854"/>
                              <a:gd name="T75" fmla="*/ 3158 h 3201"/>
                              <a:gd name="T76" fmla="*/ 255 w 854"/>
                              <a:gd name="T77" fmla="*/ 3135 h 3201"/>
                              <a:gd name="T78" fmla="*/ 213 w 854"/>
                              <a:gd name="T79" fmla="*/ 3127 h 3201"/>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854" h="3201">
                                <a:moveTo>
                                  <a:pt x="854" y="0"/>
                                </a:moveTo>
                                <a:lnTo>
                                  <a:pt x="640" y="0"/>
                                </a:lnTo>
                                <a:lnTo>
                                  <a:pt x="599" y="8"/>
                                </a:lnTo>
                                <a:lnTo>
                                  <a:pt x="565" y="31"/>
                                </a:lnTo>
                                <a:lnTo>
                                  <a:pt x="542" y="65"/>
                                </a:lnTo>
                                <a:lnTo>
                                  <a:pt x="533" y="107"/>
                                </a:lnTo>
                                <a:lnTo>
                                  <a:pt x="542" y="148"/>
                                </a:lnTo>
                                <a:lnTo>
                                  <a:pt x="565" y="182"/>
                                </a:lnTo>
                                <a:lnTo>
                                  <a:pt x="599" y="205"/>
                                </a:lnTo>
                                <a:lnTo>
                                  <a:pt x="640" y="213"/>
                                </a:lnTo>
                                <a:lnTo>
                                  <a:pt x="708" y="202"/>
                                </a:lnTo>
                                <a:lnTo>
                                  <a:pt x="766" y="172"/>
                                </a:lnTo>
                                <a:lnTo>
                                  <a:pt x="812" y="126"/>
                                </a:lnTo>
                                <a:lnTo>
                                  <a:pt x="843" y="67"/>
                                </a:lnTo>
                                <a:lnTo>
                                  <a:pt x="854" y="0"/>
                                </a:lnTo>
                                <a:close/>
                                <a:moveTo>
                                  <a:pt x="213" y="2774"/>
                                </a:moveTo>
                                <a:lnTo>
                                  <a:pt x="146" y="2784"/>
                                </a:lnTo>
                                <a:lnTo>
                                  <a:pt x="87" y="2815"/>
                                </a:lnTo>
                                <a:lnTo>
                                  <a:pt x="41" y="2861"/>
                                </a:lnTo>
                                <a:lnTo>
                                  <a:pt x="11" y="2919"/>
                                </a:lnTo>
                                <a:lnTo>
                                  <a:pt x="0" y="2987"/>
                                </a:lnTo>
                                <a:lnTo>
                                  <a:pt x="11" y="3054"/>
                                </a:lnTo>
                                <a:lnTo>
                                  <a:pt x="41" y="3113"/>
                                </a:lnTo>
                                <a:lnTo>
                                  <a:pt x="87" y="3159"/>
                                </a:lnTo>
                                <a:lnTo>
                                  <a:pt x="146" y="3189"/>
                                </a:lnTo>
                                <a:lnTo>
                                  <a:pt x="213" y="3200"/>
                                </a:lnTo>
                                <a:lnTo>
                                  <a:pt x="281" y="3189"/>
                                </a:lnTo>
                                <a:lnTo>
                                  <a:pt x="339" y="3159"/>
                                </a:lnTo>
                                <a:lnTo>
                                  <a:pt x="386" y="3113"/>
                                </a:lnTo>
                                <a:lnTo>
                                  <a:pt x="416" y="3054"/>
                                </a:lnTo>
                                <a:lnTo>
                                  <a:pt x="427" y="2987"/>
                                </a:lnTo>
                                <a:lnTo>
                                  <a:pt x="213" y="2987"/>
                                </a:lnTo>
                                <a:lnTo>
                                  <a:pt x="255" y="2979"/>
                                </a:lnTo>
                                <a:lnTo>
                                  <a:pt x="289" y="2956"/>
                                </a:lnTo>
                                <a:lnTo>
                                  <a:pt x="312" y="2922"/>
                                </a:lnTo>
                                <a:lnTo>
                                  <a:pt x="320" y="2880"/>
                                </a:lnTo>
                                <a:lnTo>
                                  <a:pt x="312" y="2839"/>
                                </a:lnTo>
                                <a:lnTo>
                                  <a:pt x="289" y="2805"/>
                                </a:lnTo>
                                <a:lnTo>
                                  <a:pt x="255" y="2782"/>
                                </a:lnTo>
                                <a:lnTo>
                                  <a:pt x="213" y="2774"/>
                                </a:lnTo>
                                <a:close/>
                              </a:path>
                            </a:pathLst>
                          </a:custGeom>
                          <a:solidFill>
                            <a:srgbClr val="63A1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AutoShape 40"/>
                        <wps:cNvSpPr>
                          <a:spLocks/>
                        </wps:cNvSpPr>
                        <wps:spPr bwMode="auto">
                          <a:xfrm>
                            <a:off x="5396" y="139"/>
                            <a:ext cx="5731" cy="3414"/>
                          </a:xfrm>
                          <a:custGeom>
                            <a:avLst/>
                            <a:gdLst>
                              <a:gd name="T0" fmla="*/ 427 w 5731"/>
                              <a:gd name="T1" fmla="*/ 3127 h 3414"/>
                              <a:gd name="T2" fmla="*/ 427 w 5731"/>
                              <a:gd name="T3" fmla="*/ 353 h 3414"/>
                              <a:gd name="T4" fmla="*/ 438 w 5731"/>
                              <a:gd name="T5" fmla="*/ 285 h 3414"/>
                              <a:gd name="T6" fmla="*/ 468 w 5731"/>
                              <a:gd name="T7" fmla="*/ 227 h 3414"/>
                              <a:gd name="T8" fmla="*/ 514 w 5731"/>
                              <a:gd name="T9" fmla="*/ 181 h 3414"/>
                              <a:gd name="T10" fmla="*/ 573 w 5731"/>
                              <a:gd name="T11" fmla="*/ 150 h 3414"/>
                              <a:gd name="T12" fmla="*/ 640 w 5731"/>
                              <a:gd name="T13" fmla="*/ 139 h 3414"/>
                              <a:gd name="T14" fmla="*/ 5518 w 5731"/>
                              <a:gd name="T15" fmla="*/ 139 h 3414"/>
                              <a:gd name="T16" fmla="*/ 5585 w 5731"/>
                              <a:gd name="T17" fmla="*/ 150 h 3414"/>
                              <a:gd name="T18" fmla="*/ 5644 w 5731"/>
                              <a:gd name="T19" fmla="*/ 181 h 3414"/>
                              <a:gd name="T20" fmla="*/ 5690 w 5731"/>
                              <a:gd name="T21" fmla="*/ 227 h 3414"/>
                              <a:gd name="T22" fmla="*/ 5720 w 5731"/>
                              <a:gd name="T23" fmla="*/ 285 h 3414"/>
                              <a:gd name="T24" fmla="*/ 5731 w 5731"/>
                              <a:gd name="T25" fmla="*/ 353 h 3414"/>
                              <a:gd name="T26" fmla="*/ 5720 w 5731"/>
                              <a:gd name="T27" fmla="*/ 420 h 3414"/>
                              <a:gd name="T28" fmla="*/ 5690 w 5731"/>
                              <a:gd name="T29" fmla="*/ 479 h 3414"/>
                              <a:gd name="T30" fmla="*/ 5644 w 5731"/>
                              <a:gd name="T31" fmla="*/ 525 h 3414"/>
                              <a:gd name="T32" fmla="*/ 5585 w 5731"/>
                              <a:gd name="T33" fmla="*/ 555 h 3414"/>
                              <a:gd name="T34" fmla="*/ 5518 w 5731"/>
                              <a:gd name="T35" fmla="*/ 566 h 3414"/>
                              <a:gd name="T36" fmla="*/ 5304 w 5731"/>
                              <a:gd name="T37" fmla="*/ 566 h 3414"/>
                              <a:gd name="T38" fmla="*/ 5304 w 5731"/>
                              <a:gd name="T39" fmla="*/ 3340 h 3414"/>
                              <a:gd name="T40" fmla="*/ 5293 w 5731"/>
                              <a:gd name="T41" fmla="*/ 3407 h 3414"/>
                              <a:gd name="T42" fmla="*/ 5263 w 5731"/>
                              <a:gd name="T43" fmla="*/ 3466 h 3414"/>
                              <a:gd name="T44" fmla="*/ 5217 w 5731"/>
                              <a:gd name="T45" fmla="*/ 3512 h 3414"/>
                              <a:gd name="T46" fmla="*/ 5158 w 5731"/>
                              <a:gd name="T47" fmla="*/ 3542 h 3414"/>
                              <a:gd name="T48" fmla="*/ 5091 w 5731"/>
                              <a:gd name="T49" fmla="*/ 3553 h 3414"/>
                              <a:gd name="T50" fmla="*/ 213 w 5731"/>
                              <a:gd name="T51" fmla="*/ 3553 h 3414"/>
                              <a:gd name="T52" fmla="*/ 146 w 5731"/>
                              <a:gd name="T53" fmla="*/ 3542 h 3414"/>
                              <a:gd name="T54" fmla="*/ 87 w 5731"/>
                              <a:gd name="T55" fmla="*/ 3512 h 3414"/>
                              <a:gd name="T56" fmla="*/ 41 w 5731"/>
                              <a:gd name="T57" fmla="*/ 3466 h 3414"/>
                              <a:gd name="T58" fmla="*/ 11 w 5731"/>
                              <a:gd name="T59" fmla="*/ 3407 h 3414"/>
                              <a:gd name="T60" fmla="*/ 0 w 5731"/>
                              <a:gd name="T61" fmla="*/ 3340 h 3414"/>
                              <a:gd name="T62" fmla="*/ 11 w 5731"/>
                              <a:gd name="T63" fmla="*/ 3272 h 3414"/>
                              <a:gd name="T64" fmla="*/ 41 w 5731"/>
                              <a:gd name="T65" fmla="*/ 3214 h 3414"/>
                              <a:gd name="T66" fmla="*/ 87 w 5731"/>
                              <a:gd name="T67" fmla="*/ 3168 h 3414"/>
                              <a:gd name="T68" fmla="*/ 146 w 5731"/>
                              <a:gd name="T69" fmla="*/ 3137 h 3414"/>
                              <a:gd name="T70" fmla="*/ 213 w 5731"/>
                              <a:gd name="T71" fmla="*/ 3127 h 3414"/>
                              <a:gd name="T72" fmla="*/ 427 w 5731"/>
                              <a:gd name="T73" fmla="*/ 3127 h 3414"/>
                              <a:gd name="T74" fmla="*/ 640 w 5731"/>
                              <a:gd name="T75" fmla="*/ 139 h 3414"/>
                              <a:gd name="T76" fmla="*/ 708 w 5731"/>
                              <a:gd name="T77" fmla="*/ 150 h 3414"/>
                              <a:gd name="T78" fmla="*/ 766 w 5731"/>
                              <a:gd name="T79" fmla="*/ 181 h 3414"/>
                              <a:gd name="T80" fmla="*/ 812 w 5731"/>
                              <a:gd name="T81" fmla="*/ 227 h 3414"/>
                              <a:gd name="T82" fmla="*/ 843 w 5731"/>
                              <a:gd name="T83" fmla="*/ 285 h 3414"/>
                              <a:gd name="T84" fmla="*/ 854 w 5731"/>
                              <a:gd name="T85" fmla="*/ 353 h 3414"/>
                              <a:gd name="T86" fmla="*/ 843 w 5731"/>
                              <a:gd name="T87" fmla="*/ 420 h 3414"/>
                              <a:gd name="T88" fmla="*/ 812 w 5731"/>
                              <a:gd name="T89" fmla="*/ 479 h 3414"/>
                              <a:gd name="T90" fmla="*/ 766 w 5731"/>
                              <a:gd name="T91" fmla="*/ 525 h 3414"/>
                              <a:gd name="T92" fmla="*/ 708 w 5731"/>
                              <a:gd name="T93" fmla="*/ 555 h 3414"/>
                              <a:gd name="T94" fmla="*/ 640 w 5731"/>
                              <a:gd name="T95" fmla="*/ 566 h 3414"/>
                              <a:gd name="T96" fmla="*/ 599 w 5731"/>
                              <a:gd name="T97" fmla="*/ 558 h 3414"/>
                              <a:gd name="T98" fmla="*/ 565 w 5731"/>
                              <a:gd name="T99" fmla="*/ 535 h 3414"/>
                              <a:gd name="T100" fmla="*/ 542 w 5731"/>
                              <a:gd name="T101" fmla="*/ 501 h 3414"/>
                              <a:gd name="T102" fmla="*/ 533 w 5731"/>
                              <a:gd name="T103" fmla="*/ 460 h 3414"/>
                              <a:gd name="T104" fmla="*/ 542 w 5731"/>
                              <a:gd name="T105" fmla="*/ 418 h 3414"/>
                              <a:gd name="T106" fmla="*/ 565 w 5731"/>
                              <a:gd name="T107" fmla="*/ 384 h 3414"/>
                              <a:gd name="T108" fmla="*/ 599 w 5731"/>
                              <a:gd name="T109" fmla="*/ 361 h 3414"/>
                              <a:gd name="T110" fmla="*/ 640 w 5731"/>
                              <a:gd name="T111" fmla="*/ 353 h 3414"/>
                              <a:gd name="T112" fmla="*/ 854 w 5731"/>
                              <a:gd name="T113" fmla="*/ 353 h 3414"/>
                              <a:gd name="T114" fmla="*/ 5304 w 5731"/>
                              <a:gd name="T115" fmla="*/ 566 h 3414"/>
                              <a:gd name="T116" fmla="*/ 640 w 5731"/>
                              <a:gd name="T117" fmla="*/ 566 h 341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5731" h="3414">
                                <a:moveTo>
                                  <a:pt x="427" y="2988"/>
                                </a:moveTo>
                                <a:lnTo>
                                  <a:pt x="427" y="214"/>
                                </a:lnTo>
                                <a:lnTo>
                                  <a:pt x="438" y="146"/>
                                </a:lnTo>
                                <a:lnTo>
                                  <a:pt x="468" y="88"/>
                                </a:lnTo>
                                <a:lnTo>
                                  <a:pt x="514" y="42"/>
                                </a:lnTo>
                                <a:lnTo>
                                  <a:pt x="573" y="11"/>
                                </a:lnTo>
                                <a:lnTo>
                                  <a:pt x="640" y="0"/>
                                </a:lnTo>
                                <a:lnTo>
                                  <a:pt x="5518" y="0"/>
                                </a:lnTo>
                                <a:lnTo>
                                  <a:pt x="5585" y="11"/>
                                </a:lnTo>
                                <a:lnTo>
                                  <a:pt x="5644" y="42"/>
                                </a:lnTo>
                                <a:lnTo>
                                  <a:pt x="5690" y="88"/>
                                </a:lnTo>
                                <a:lnTo>
                                  <a:pt x="5720" y="146"/>
                                </a:lnTo>
                                <a:lnTo>
                                  <a:pt x="5731" y="214"/>
                                </a:lnTo>
                                <a:lnTo>
                                  <a:pt x="5720" y="281"/>
                                </a:lnTo>
                                <a:lnTo>
                                  <a:pt x="5690" y="340"/>
                                </a:lnTo>
                                <a:lnTo>
                                  <a:pt x="5644" y="386"/>
                                </a:lnTo>
                                <a:lnTo>
                                  <a:pt x="5585" y="416"/>
                                </a:lnTo>
                                <a:lnTo>
                                  <a:pt x="5518" y="427"/>
                                </a:lnTo>
                                <a:lnTo>
                                  <a:pt x="5304" y="427"/>
                                </a:lnTo>
                                <a:lnTo>
                                  <a:pt x="5304" y="3201"/>
                                </a:lnTo>
                                <a:lnTo>
                                  <a:pt x="5293" y="3268"/>
                                </a:lnTo>
                                <a:lnTo>
                                  <a:pt x="5263" y="3327"/>
                                </a:lnTo>
                                <a:lnTo>
                                  <a:pt x="5217" y="3373"/>
                                </a:lnTo>
                                <a:lnTo>
                                  <a:pt x="5158" y="3403"/>
                                </a:lnTo>
                                <a:lnTo>
                                  <a:pt x="5091" y="3414"/>
                                </a:lnTo>
                                <a:lnTo>
                                  <a:pt x="213" y="3414"/>
                                </a:lnTo>
                                <a:lnTo>
                                  <a:pt x="146" y="3403"/>
                                </a:lnTo>
                                <a:lnTo>
                                  <a:pt x="87" y="3373"/>
                                </a:lnTo>
                                <a:lnTo>
                                  <a:pt x="41" y="3327"/>
                                </a:lnTo>
                                <a:lnTo>
                                  <a:pt x="11" y="3268"/>
                                </a:lnTo>
                                <a:lnTo>
                                  <a:pt x="0" y="3201"/>
                                </a:lnTo>
                                <a:lnTo>
                                  <a:pt x="11" y="3133"/>
                                </a:lnTo>
                                <a:lnTo>
                                  <a:pt x="41" y="3075"/>
                                </a:lnTo>
                                <a:lnTo>
                                  <a:pt x="87" y="3029"/>
                                </a:lnTo>
                                <a:lnTo>
                                  <a:pt x="146" y="2998"/>
                                </a:lnTo>
                                <a:lnTo>
                                  <a:pt x="213" y="2988"/>
                                </a:lnTo>
                                <a:lnTo>
                                  <a:pt x="427" y="2988"/>
                                </a:lnTo>
                                <a:close/>
                                <a:moveTo>
                                  <a:pt x="640" y="0"/>
                                </a:moveTo>
                                <a:lnTo>
                                  <a:pt x="708" y="11"/>
                                </a:lnTo>
                                <a:lnTo>
                                  <a:pt x="766" y="42"/>
                                </a:lnTo>
                                <a:lnTo>
                                  <a:pt x="812" y="88"/>
                                </a:lnTo>
                                <a:lnTo>
                                  <a:pt x="843" y="146"/>
                                </a:lnTo>
                                <a:lnTo>
                                  <a:pt x="854" y="214"/>
                                </a:lnTo>
                                <a:lnTo>
                                  <a:pt x="843" y="281"/>
                                </a:lnTo>
                                <a:lnTo>
                                  <a:pt x="812" y="340"/>
                                </a:lnTo>
                                <a:lnTo>
                                  <a:pt x="766" y="386"/>
                                </a:lnTo>
                                <a:lnTo>
                                  <a:pt x="708" y="416"/>
                                </a:lnTo>
                                <a:lnTo>
                                  <a:pt x="640" y="427"/>
                                </a:lnTo>
                                <a:lnTo>
                                  <a:pt x="599" y="419"/>
                                </a:lnTo>
                                <a:lnTo>
                                  <a:pt x="565" y="396"/>
                                </a:lnTo>
                                <a:lnTo>
                                  <a:pt x="542" y="362"/>
                                </a:lnTo>
                                <a:lnTo>
                                  <a:pt x="533" y="321"/>
                                </a:lnTo>
                                <a:lnTo>
                                  <a:pt x="542" y="279"/>
                                </a:lnTo>
                                <a:lnTo>
                                  <a:pt x="565" y="245"/>
                                </a:lnTo>
                                <a:lnTo>
                                  <a:pt x="599" y="222"/>
                                </a:lnTo>
                                <a:lnTo>
                                  <a:pt x="640" y="214"/>
                                </a:lnTo>
                                <a:lnTo>
                                  <a:pt x="854" y="214"/>
                                </a:lnTo>
                                <a:moveTo>
                                  <a:pt x="5304" y="427"/>
                                </a:moveTo>
                                <a:lnTo>
                                  <a:pt x="640" y="427"/>
                                </a:lnTo>
                              </a:path>
                            </a:pathLst>
                          </a:custGeom>
                          <a:noFill/>
                          <a:ln w="25400">
                            <a:solidFill>
                              <a:srgbClr val="5893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1" name="Picture 4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5589" y="3106"/>
                            <a:ext cx="254" cy="254"/>
                          </a:xfrm>
                          <a:prstGeom prst="rect">
                            <a:avLst/>
                          </a:prstGeom>
                          <a:noFill/>
                          <a:extLst>
                            <a:ext uri="{909E8E84-426E-40DD-AFC4-6F175D3DCCD1}">
                              <a14:hiddenFill xmlns:a14="http://schemas.microsoft.com/office/drawing/2010/main">
                                <a:solidFill>
                                  <a:srgbClr val="FFFFFF"/>
                                </a:solidFill>
                              </a14:hiddenFill>
                            </a:ext>
                          </a:extLst>
                        </pic:spPr>
                      </pic:pic>
                      <wps:wsp>
                        <wps:cNvPr id="122" name="Freeform 42"/>
                        <wps:cNvSpPr>
                          <a:spLocks/>
                        </wps:cNvSpPr>
                        <wps:spPr bwMode="auto">
                          <a:xfrm>
                            <a:off x="5609" y="3126"/>
                            <a:ext cx="214" cy="427"/>
                          </a:xfrm>
                          <a:custGeom>
                            <a:avLst/>
                            <a:gdLst>
                              <a:gd name="T0" fmla="*/ 0 w 214"/>
                              <a:gd name="T1" fmla="*/ 3553 h 427"/>
                              <a:gd name="T2" fmla="*/ 68 w 214"/>
                              <a:gd name="T3" fmla="*/ 3542 h 427"/>
                              <a:gd name="T4" fmla="*/ 126 w 214"/>
                              <a:gd name="T5" fmla="*/ 3512 h 427"/>
                              <a:gd name="T6" fmla="*/ 173 w 214"/>
                              <a:gd name="T7" fmla="*/ 3466 h 427"/>
                              <a:gd name="T8" fmla="*/ 203 w 214"/>
                              <a:gd name="T9" fmla="*/ 3407 h 427"/>
                              <a:gd name="T10" fmla="*/ 214 w 214"/>
                              <a:gd name="T11" fmla="*/ 3340 h 427"/>
                              <a:gd name="T12" fmla="*/ 214 w 214"/>
                              <a:gd name="T13" fmla="*/ 3127 h 42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14" h="427">
                                <a:moveTo>
                                  <a:pt x="0" y="426"/>
                                </a:moveTo>
                                <a:lnTo>
                                  <a:pt x="68" y="415"/>
                                </a:lnTo>
                                <a:lnTo>
                                  <a:pt x="126" y="385"/>
                                </a:lnTo>
                                <a:lnTo>
                                  <a:pt x="173" y="339"/>
                                </a:lnTo>
                                <a:lnTo>
                                  <a:pt x="203" y="280"/>
                                </a:lnTo>
                                <a:lnTo>
                                  <a:pt x="214" y="213"/>
                                </a:lnTo>
                                <a:lnTo>
                                  <a:pt x="214" y="0"/>
                                </a:lnTo>
                              </a:path>
                            </a:pathLst>
                          </a:custGeom>
                          <a:noFill/>
                          <a:ln w="25400">
                            <a:solidFill>
                              <a:srgbClr val="5893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Text Box 43"/>
                        <wps:cNvSpPr txBox="1">
                          <a:spLocks noChangeArrowheads="1"/>
                        </wps:cNvSpPr>
                        <wps:spPr bwMode="auto">
                          <a:xfrm>
                            <a:off x="5376" y="119"/>
                            <a:ext cx="5771" cy="3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DDDC49" w14:textId="77777777" w:rsidR="00A879A6" w:rsidRPr="001E4916" w:rsidRDefault="00A879A6" w:rsidP="001D4F8E">
                              <w:pPr>
                                <w:rPr>
                                  <w:sz w:val="24"/>
                                </w:rPr>
                              </w:pPr>
                            </w:p>
                            <w:p w14:paraId="4858A87F" w14:textId="77777777" w:rsidR="00A879A6" w:rsidRPr="001E4916" w:rsidRDefault="00A879A6" w:rsidP="001D4F8E">
                              <w:pPr>
                                <w:spacing w:before="7"/>
                                <w:rPr>
                                  <w:sz w:val="32"/>
                                </w:rPr>
                              </w:pPr>
                            </w:p>
                            <w:p w14:paraId="0C44F106" w14:textId="77777777" w:rsidR="00A879A6" w:rsidRPr="001E4916" w:rsidRDefault="00A879A6" w:rsidP="001D4F8E">
                              <w:pPr>
                                <w:ind w:left="613"/>
                                <w:rPr>
                                  <w:sz w:val="24"/>
                                </w:rPr>
                              </w:pPr>
                              <w:r w:rsidRPr="001E4916">
                                <w:rPr>
                                  <w:color w:val="000033"/>
                                  <w:sz w:val="24"/>
                                </w:rPr>
                                <w:t>"El Modelo COL está constituido por tres submodelos:</w:t>
                              </w:r>
                            </w:p>
                            <w:p w14:paraId="4BDF2156" w14:textId="77777777" w:rsidR="00A879A6" w:rsidRPr="001E4916" w:rsidRDefault="00A879A6" w:rsidP="001D4F8E">
                              <w:pPr>
                                <w:widowControl w:val="0"/>
                                <w:numPr>
                                  <w:ilvl w:val="0"/>
                                  <w:numId w:val="35"/>
                                </w:numPr>
                                <w:tabs>
                                  <w:tab w:val="left" w:pos="842"/>
                                </w:tabs>
                                <w:autoSpaceDE w:val="0"/>
                                <w:autoSpaceDN w:val="0"/>
                                <w:spacing w:after="0" w:line="240" w:lineRule="auto"/>
                                <w:rPr>
                                  <w:sz w:val="24"/>
                                </w:rPr>
                              </w:pPr>
                              <w:r w:rsidRPr="001E4916">
                                <w:rPr>
                                  <w:color w:val="000033"/>
                                  <w:sz w:val="24"/>
                                </w:rPr>
                                <w:t>La estimulación plurisensorial de la</w:t>
                              </w:r>
                              <w:r w:rsidRPr="001E4916">
                                <w:rPr>
                                  <w:color w:val="000033"/>
                                  <w:spacing w:val="-8"/>
                                  <w:sz w:val="24"/>
                                </w:rPr>
                                <w:t xml:space="preserve"> </w:t>
                              </w:r>
                              <w:r w:rsidRPr="001E4916">
                                <w:rPr>
                                  <w:color w:val="000033"/>
                                  <w:sz w:val="24"/>
                                </w:rPr>
                                <w:t>inteligencia</w:t>
                              </w:r>
                            </w:p>
                            <w:p w14:paraId="4A0EB5E3" w14:textId="77777777" w:rsidR="00A879A6" w:rsidRPr="001E4916" w:rsidRDefault="00A879A6" w:rsidP="001D4F8E">
                              <w:pPr>
                                <w:widowControl w:val="0"/>
                                <w:numPr>
                                  <w:ilvl w:val="0"/>
                                  <w:numId w:val="35"/>
                                </w:numPr>
                                <w:tabs>
                                  <w:tab w:val="left" w:pos="842"/>
                                </w:tabs>
                                <w:autoSpaceDE w:val="0"/>
                                <w:autoSpaceDN w:val="0"/>
                                <w:spacing w:after="0" w:line="240" w:lineRule="auto"/>
                                <w:rPr>
                                  <w:sz w:val="24"/>
                                </w:rPr>
                              </w:pPr>
                              <w:r w:rsidRPr="001E4916">
                                <w:rPr>
                                  <w:color w:val="000033"/>
                                  <w:sz w:val="24"/>
                                </w:rPr>
                                <w:t>El orden de</w:t>
                              </w:r>
                              <w:r w:rsidRPr="001E4916">
                                <w:rPr>
                                  <w:color w:val="000033"/>
                                  <w:spacing w:val="1"/>
                                  <w:sz w:val="24"/>
                                </w:rPr>
                                <w:t xml:space="preserve"> </w:t>
                              </w:r>
                              <w:r w:rsidRPr="001E4916">
                                <w:rPr>
                                  <w:color w:val="000033"/>
                                  <w:sz w:val="24"/>
                                </w:rPr>
                                <w:t>pensamiento,</w:t>
                              </w:r>
                            </w:p>
                            <w:p w14:paraId="3164908B" w14:textId="77777777" w:rsidR="00A879A6" w:rsidRPr="001E4916" w:rsidRDefault="00A879A6" w:rsidP="001D4F8E">
                              <w:pPr>
                                <w:widowControl w:val="0"/>
                                <w:numPr>
                                  <w:ilvl w:val="0"/>
                                  <w:numId w:val="35"/>
                                </w:numPr>
                                <w:tabs>
                                  <w:tab w:val="left" w:pos="842"/>
                                </w:tabs>
                                <w:autoSpaceDE w:val="0"/>
                                <w:autoSpaceDN w:val="0"/>
                                <w:spacing w:after="0" w:line="240" w:lineRule="auto"/>
                                <w:rPr>
                                  <w:sz w:val="24"/>
                                </w:rPr>
                              </w:pPr>
                              <w:r w:rsidRPr="001E4916">
                                <w:rPr>
                                  <w:color w:val="000033"/>
                                  <w:sz w:val="24"/>
                                </w:rPr>
                                <w:t>Los niveles de</w:t>
                              </w:r>
                              <w:r w:rsidRPr="001E4916">
                                <w:rPr>
                                  <w:color w:val="000033"/>
                                  <w:spacing w:val="-2"/>
                                  <w:sz w:val="24"/>
                                </w:rPr>
                                <w:t xml:space="preserve"> </w:t>
                              </w:r>
                              <w:r w:rsidRPr="001E4916">
                                <w:rPr>
                                  <w:color w:val="000033"/>
                                  <w:sz w:val="24"/>
                                </w:rPr>
                                <w:t>comprensión</w:t>
                              </w:r>
                            </w:p>
                            <w:p w14:paraId="7A09FE7B" w14:textId="77777777" w:rsidR="00A879A6" w:rsidRPr="001E4916" w:rsidRDefault="00A879A6" w:rsidP="001D4F8E">
                              <w:pPr>
                                <w:spacing w:before="119"/>
                                <w:ind w:left="613" w:right="613"/>
                                <w:rPr>
                                  <w:sz w:val="24"/>
                                </w:rPr>
                              </w:pPr>
                              <w:r w:rsidRPr="001E4916">
                                <w:rPr>
                                  <w:color w:val="000033"/>
                                  <w:sz w:val="24"/>
                                </w:rPr>
                                <w:t>Análogo al esquema del funcionamiento computacional de la mente:</w:t>
                              </w:r>
                            </w:p>
                            <w:p w14:paraId="6C74BAA7" w14:textId="77777777" w:rsidR="00A879A6" w:rsidRPr="001E4916" w:rsidRDefault="00A879A6" w:rsidP="001D4F8E">
                              <w:pPr>
                                <w:widowControl w:val="0"/>
                                <w:numPr>
                                  <w:ilvl w:val="0"/>
                                  <w:numId w:val="34"/>
                                </w:numPr>
                                <w:tabs>
                                  <w:tab w:val="left" w:pos="842"/>
                                </w:tabs>
                                <w:autoSpaceDE w:val="0"/>
                                <w:autoSpaceDN w:val="0"/>
                                <w:spacing w:after="0" w:line="244" w:lineRule="exact"/>
                                <w:rPr>
                                  <w:sz w:val="24"/>
                                </w:rPr>
                              </w:pPr>
                              <w:r w:rsidRPr="001E4916">
                                <w:rPr>
                                  <w:color w:val="000033"/>
                                  <w:sz w:val="24"/>
                                </w:rPr>
                                <w:t xml:space="preserve">corresponde al </w:t>
                              </w:r>
                              <w:r w:rsidRPr="001E4916">
                                <w:rPr>
                                  <w:i/>
                                  <w:color w:val="000033"/>
                                  <w:sz w:val="24"/>
                                </w:rPr>
                                <w:t>input</w:t>
                              </w:r>
                              <w:r w:rsidRPr="001E4916">
                                <w:rPr>
                                  <w:i/>
                                  <w:color w:val="000033"/>
                                  <w:spacing w:val="-21"/>
                                  <w:sz w:val="24"/>
                                </w:rPr>
                                <w:t xml:space="preserve"> </w:t>
                              </w:r>
                              <w:r w:rsidRPr="001E4916">
                                <w:rPr>
                                  <w:color w:val="000033"/>
                                  <w:sz w:val="24"/>
                                </w:rPr>
                                <w:t>(entrada-estímulo)</w:t>
                              </w:r>
                            </w:p>
                            <w:p w14:paraId="5529902D" w14:textId="77777777" w:rsidR="00A879A6" w:rsidRPr="001E4916" w:rsidRDefault="00A879A6" w:rsidP="001D4F8E">
                              <w:pPr>
                                <w:widowControl w:val="0"/>
                                <w:numPr>
                                  <w:ilvl w:val="0"/>
                                  <w:numId w:val="34"/>
                                </w:numPr>
                                <w:tabs>
                                  <w:tab w:val="left" w:pos="842"/>
                                </w:tabs>
                                <w:autoSpaceDE w:val="0"/>
                                <w:autoSpaceDN w:val="0"/>
                                <w:spacing w:after="0" w:line="240" w:lineRule="auto"/>
                                <w:rPr>
                                  <w:sz w:val="24"/>
                                </w:rPr>
                              </w:pPr>
                              <w:r w:rsidRPr="001E4916">
                                <w:rPr>
                                  <w:color w:val="000033"/>
                                  <w:sz w:val="24"/>
                                </w:rPr>
                                <w:t>corresponde al procesamiento como</w:t>
                              </w:r>
                              <w:r w:rsidRPr="001E4916">
                                <w:rPr>
                                  <w:color w:val="000033"/>
                                  <w:spacing w:val="-14"/>
                                  <w:sz w:val="24"/>
                                </w:rPr>
                                <w:t xml:space="preserve"> </w:t>
                              </w:r>
                              <w:r w:rsidRPr="001E4916">
                                <w:rPr>
                                  <w:color w:val="000033"/>
                                  <w:sz w:val="24"/>
                                </w:rPr>
                                <w:t>tal</w:t>
                              </w:r>
                            </w:p>
                            <w:p w14:paraId="368D03C3" w14:textId="77777777" w:rsidR="00A879A6" w:rsidRPr="001E4916" w:rsidRDefault="00A879A6" w:rsidP="001D4F8E">
                              <w:pPr>
                                <w:widowControl w:val="0"/>
                                <w:numPr>
                                  <w:ilvl w:val="0"/>
                                  <w:numId w:val="34"/>
                                </w:numPr>
                                <w:tabs>
                                  <w:tab w:val="left" w:pos="842"/>
                                </w:tabs>
                                <w:autoSpaceDE w:val="0"/>
                                <w:autoSpaceDN w:val="0"/>
                                <w:spacing w:after="0" w:line="240" w:lineRule="auto"/>
                                <w:rPr>
                                  <w:sz w:val="24"/>
                                </w:rPr>
                              </w:pPr>
                              <w:r w:rsidRPr="001E4916">
                                <w:rPr>
                                  <w:color w:val="000033"/>
                                  <w:sz w:val="24"/>
                                </w:rPr>
                                <w:t xml:space="preserve">corresponde al </w:t>
                              </w:r>
                              <w:r w:rsidRPr="001E4916">
                                <w:rPr>
                                  <w:i/>
                                  <w:color w:val="000033"/>
                                  <w:sz w:val="24"/>
                                </w:rPr>
                                <w:t>output</w:t>
                              </w:r>
                              <w:r w:rsidRPr="001E4916">
                                <w:rPr>
                                  <w:i/>
                                  <w:color w:val="000033"/>
                                  <w:spacing w:val="-6"/>
                                  <w:sz w:val="24"/>
                                </w:rPr>
                                <w:t xml:space="preserve"> </w:t>
                              </w:r>
                              <w:r w:rsidRPr="001E4916">
                                <w:rPr>
                                  <w:color w:val="000033"/>
                                  <w:sz w:val="24"/>
                                </w:rPr>
                                <w:t>(salida-respuesta)."</w:t>
                              </w:r>
                            </w:p>
                            <w:p w14:paraId="5AD61B84" w14:textId="77777777" w:rsidR="00A879A6" w:rsidRPr="001E4916" w:rsidRDefault="00A879A6" w:rsidP="001D4F8E">
                              <w:pPr>
                                <w:ind w:left="3122"/>
                                <w:rPr>
                                  <w:sz w:val="24"/>
                                </w:rPr>
                              </w:pPr>
                              <w:r w:rsidRPr="001E4916">
                                <w:rPr>
                                  <w:color w:val="000033"/>
                                  <w:sz w:val="24"/>
                                </w:rPr>
                                <w:t>Cfr. Campirán (2001: 26).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4E4B0AC" id="Grupo 955" o:spid="_x0000_s1279" style="position:absolute;left:0;text-align:left;margin-left:269.35pt;margin-top:5.75pt;width:327.7pt;height:245.75pt;z-index:252271616;mso-position-horizontal-relative:page;mso-position-vertical-relative:text" coordorigin="5376,119" coordsize="5771,3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">
                <v:shape id="AutoShape 38" o:spid="_x0000_s1280" style="position:absolute;left:5609;top:139;width:5518;height:3414;visibility:visible;mso-wrap-style:square;v-text-anchor:top" coordsize="5518,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" path="m5305,l427,,360,11,301,42,255,88r-30,58l214,214r,2774l,2988r42,8l76,3019r23,34l107,3094r-8,42l76,3170r-34,23l,3201r214,l203,3268r-30,59l126,3373r-58,30l,3414r4878,l4945,3403r59,-30l5050,3327r30,-59l5091,3201r,-2774l427,427r-41,-8l352,396,329,362r-9,-41l329,279r23,-34l386,222r41,-8l5518,214r-11,-68l5477,88,5431,42,5372,11,5305,xm5518,214r-4877,l630,281r-31,59l553,386r-58,30l427,427r4878,l5372,416r59,-30l5477,340r30,-59l5518,214xe" fillcolor="#7bc961" stroked="f">
                  <v:path arrowok="t" o:connecttype="custom" o:connectlocs="5305,139;427,139;360,150;301,181;255,227;225,285;214,353;214,3127;0,3127;42,3135;76,3158;99,3192;107,3233;99,3275;76,3309;42,3332;0,3340;214,3340;203,3407;173,3466;126,3512;68,3542;0,3553;4878,3553;4945,3542;5004,3512;5050,3466;5080,3407;5091,3340;5091,566;427,566;386,558;352,535;329,501;320,460;329,418;352,384;386,361;427,353;5518,353;5507,285;5477,227;5431,181;5372,150;5305,139;5518,353;641,353;630,420;599,479;553,525;495,555;427,566;5305,566;5372,555;5431,525;5477,479;5507,420;5518,353" o:connectangles="0,0,0,0,0,0,0,0,0,0,0,0,0,0,0,0,0,0,0,0,0,0,0,0,0,0,0,0,0,0,0,0,0,0,0,0,0,0,0,0,0,0,0,0,0,0,0,0,0,0,0,0,0,0,0,0,0,0"/>
                </v:shape>
                <v:shape id="AutoShape 39" o:spid="_x0000_s1281" style="position:absolute;left:5396;top:352;width:854;height:3201;visibility:visible;mso-wrap-style:square;v-text-anchor:top" coordsize="854,3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" path="m854,l640,,599,8,565,31,542,65r-9,42l542,148r23,34l599,205r41,8l708,202r58,-30l812,126,843,67,854,xm213,2774r-67,10l87,2815r-46,46l11,2919,,2987r11,67l41,3113r46,46l146,3189r67,11l281,3189r58,-30l386,3113r30,-59l427,2987r-214,l255,2979r34,-23l312,2922r8,-42l312,2839r-23,-34l255,2782r-42,-8xe" fillcolor="#63a14f" stroked="f">
                  <v:path arrowok="t" o:connecttype="custom" o:connectlocs="854,353;640,353;599,361;565,384;542,418;533,460;542,501;565,535;599,558;640,566;708,555;766,525;812,479;843,420;854,353;213,3127;146,3137;87,3168;41,3214;11,3272;0,3340;11,3407;41,3466;87,3512;146,3542;213,3553;281,3542;339,3512;386,3466;416,3407;427,3340;213,3340;255,3332;289,3309;312,3275;320,3233;312,3192;289,3158;255,3135;213,3127" o:connectangles="0,0,0,0,0,0,0,0,0,0,0,0,0,0,0,0,0,0,0,0,0,0,0,0,0,0,0,0,0,0,0,0,0,0,0,0,0,0,0,0"/>
                </v:shape>
                <v:shape id="AutoShape 40" o:spid="_x0000_s1282" style="position:absolute;left:5396;top:139;width:5731;height:3414;visibility:visible;mso-wrap-style:square;v-text-anchor:top" coordsize="573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" path="m427,2988r,-2774l438,146,468,88,514,42,573,11,640,,5518,r67,11l5644,42r46,46l5720,146r11,68l5720,281r-30,59l5644,386r-59,30l5518,427r-214,l5304,3201r-11,67l5263,3327r-46,46l5158,3403r-67,11l213,3414r-67,-11l87,3373,41,3327,11,3268,,3201r11,-68l41,3075r46,-46l146,2998r67,-10l427,2988xm640,r68,11l766,42r46,46l843,146r11,68l843,281r-31,59l766,386r-58,30l640,427r-41,-8l565,396,542,362r-9,-41l542,279r23,-34l599,222r41,-8l854,214m5304,427r-4664,e" filled="f" strokecolor="#589346" strokeweight="2pt">
                  <v:path arrowok="t" o:connecttype="custom" o:connectlocs="427,3127;427,353;438,285;468,227;514,181;573,150;640,139;5518,139;5585,150;5644,181;5690,227;5720,285;5731,353;5720,420;5690,479;5644,525;5585,555;5518,566;5304,566;5304,3340;5293,3407;5263,3466;5217,3512;5158,3542;5091,3553;213,3553;146,3542;87,3512;41,3466;11,3407;0,3340;11,3272;41,3214;87,3168;146,3137;213,3127;427,3127;640,139;708,150;766,181;812,227;843,285;854,353;843,420;812,479;766,525;708,555;640,566;599,558;565,535;542,501;533,460;542,418;565,384;599,361;640,353;854,353;5304,566;640,566" o:connectangles="0,0,0,0,0,0,0,0,0,0,0,0,0,0,0,0,0,0,0,0,0,0,0,0,0,0,0,0,0,0,0,0,0,0,0,0,0,0,0,0,0,0,0,0,0,0,0,0,0,0,0,0,0,0,0,0,0,0,0"/>
                </v:shape>
                <v:shape id="Picture 41" o:spid="_x0000_s1283" type="#_x0000_t75" style="position:absolute;left:5589;top:3106;width:254;height: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">
                  <v:imagedata r:id="rId139" o:title=""/>
                </v:shape>
                <v:shape id="Freeform 42" o:spid="_x0000_s1284" style="position:absolute;left:5609;top:3126;width:214;height:427;visibility:visible;mso-wrap-style:square;v-text-anchor:top" coordsize="214,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" path="m,426l68,415r58,-30l173,339r30,-59l214,213,214,e" filled="f" strokecolor="#589346" strokeweight="2pt">
                  <v:path arrowok="t" o:connecttype="custom" o:connectlocs="0,3553;68,3542;126,3512;173,3466;203,3407;214,3340;214,3127" o:connectangles="0,0,0,0,0,0,0"/>
                </v:shape>
                <v:shape id="Text Box 43" o:spid="_x0000_s1285" type="#_x0000_t202" style="position:absolute;left:5376;top:119;width:5771;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46DDDC49" w14:textId="77777777" w:rsidR="00A879A6" w:rsidRPr="001E4916" w:rsidRDefault="00A879A6" w:rsidP="001D4F8E">
                        <w:pPr>
                          <w:rPr>
                            <w:sz w:val="24"/>
                          </w:rPr>
                        </w:pPr>
                      </w:p>
                      <w:p w14:paraId="4858A87F" w14:textId="77777777" w:rsidR="00A879A6" w:rsidRPr="001E4916" w:rsidRDefault="00A879A6" w:rsidP="001D4F8E">
                        <w:pPr>
                          <w:spacing w:before="7"/>
                          <w:rPr>
                            <w:sz w:val="32"/>
                          </w:rPr>
                        </w:pPr>
                      </w:p>
                      <w:p w14:paraId="0C44F106" w14:textId="77777777" w:rsidR="00A879A6" w:rsidRPr="001E4916" w:rsidRDefault="00A879A6" w:rsidP="001D4F8E">
                        <w:pPr>
                          <w:ind w:left="613"/>
                          <w:rPr>
                            <w:sz w:val="24"/>
                          </w:rPr>
                        </w:pPr>
                        <w:r w:rsidRPr="001E4916">
                          <w:rPr>
                            <w:color w:val="000033"/>
                            <w:sz w:val="24"/>
                          </w:rPr>
                          <w:t>"El Modelo COL está constituido por tres submodelos:</w:t>
                        </w:r>
                      </w:p>
                      <w:p w14:paraId="4BDF2156" w14:textId="77777777" w:rsidR="00A879A6" w:rsidRPr="001E4916" w:rsidRDefault="00A879A6" w:rsidP="001D4F8E">
                        <w:pPr>
                          <w:widowControl w:val="0"/>
                          <w:numPr>
                            <w:ilvl w:val="0"/>
                            <w:numId w:val="35"/>
                          </w:numPr>
                          <w:tabs>
                            <w:tab w:val="left" w:pos="842"/>
                          </w:tabs>
                          <w:autoSpaceDE w:val="0"/>
                          <w:autoSpaceDN w:val="0"/>
                          <w:spacing w:after="0" w:line="240" w:lineRule="auto"/>
                          <w:rPr>
                            <w:sz w:val="24"/>
                          </w:rPr>
                        </w:pPr>
                        <w:r w:rsidRPr="001E4916">
                          <w:rPr>
                            <w:color w:val="000033"/>
                            <w:sz w:val="24"/>
                          </w:rPr>
                          <w:t>La estimulación plurisensorial de la</w:t>
                        </w:r>
                        <w:r w:rsidRPr="001E4916">
                          <w:rPr>
                            <w:color w:val="000033"/>
                            <w:spacing w:val="-8"/>
                            <w:sz w:val="24"/>
                          </w:rPr>
                          <w:t xml:space="preserve"> </w:t>
                        </w:r>
                        <w:r w:rsidRPr="001E4916">
                          <w:rPr>
                            <w:color w:val="000033"/>
                            <w:sz w:val="24"/>
                          </w:rPr>
                          <w:t>inteligencia</w:t>
                        </w:r>
                      </w:p>
                      <w:p w14:paraId="4A0EB5E3" w14:textId="77777777" w:rsidR="00A879A6" w:rsidRPr="001E4916" w:rsidRDefault="00A879A6" w:rsidP="001D4F8E">
                        <w:pPr>
                          <w:widowControl w:val="0"/>
                          <w:numPr>
                            <w:ilvl w:val="0"/>
                            <w:numId w:val="35"/>
                          </w:numPr>
                          <w:tabs>
                            <w:tab w:val="left" w:pos="842"/>
                          </w:tabs>
                          <w:autoSpaceDE w:val="0"/>
                          <w:autoSpaceDN w:val="0"/>
                          <w:spacing w:after="0" w:line="240" w:lineRule="auto"/>
                          <w:rPr>
                            <w:sz w:val="24"/>
                          </w:rPr>
                        </w:pPr>
                        <w:r w:rsidRPr="001E4916">
                          <w:rPr>
                            <w:color w:val="000033"/>
                            <w:sz w:val="24"/>
                          </w:rPr>
                          <w:t>El orden de</w:t>
                        </w:r>
                        <w:r w:rsidRPr="001E4916">
                          <w:rPr>
                            <w:color w:val="000033"/>
                            <w:spacing w:val="1"/>
                            <w:sz w:val="24"/>
                          </w:rPr>
                          <w:t xml:space="preserve"> </w:t>
                        </w:r>
                        <w:r w:rsidRPr="001E4916">
                          <w:rPr>
                            <w:color w:val="000033"/>
                            <w:sz w:val="24"/>
                          </w:rPr>
                          <w:t>pensamiento,</w:t>
                        </w:r>
                      </w:p>
                      <w:p w14:paraId="3164908B" w14:textId="77777777" w:rsidR="00A879A6" w:rsidRPr="001E4916" w:rsidRDefault="00A879A6" w:rsidP="001D4F8E">
                        <w:pPr>
                          <w:widowControl w:val="0"/>
                          <w:numPr>
                            <w:ilvl w:val="0"/>
                            <w:numId w:val="35"/>
                          </w:numPr>
                          <w:tabs>
                            <w:tab w:val="left" w:pos="842"/>
                          </w:tabs>
                          <w:autoSpaceDE w:val="0"/>
                          <w:autoSpaceDN w:val="0"/>
                          <w:spacing w:after="0" w:line="240" w:lineRule="auto"/>
                          <w:rPr>
                            <w:sz w:val="24"/>
                          </w:rPr>
                        </w:pPr>
                        <w:r w:rsidRPr="001E4916">
                          <w:rPr>
                            <w:color w:val="000033"/>
                            <w:sz w:val="24"/>
                          </w:rPr>
                          <w:t>Los niveles de</w:t>
                        </w:r>
                        <w:r w:rsidRPr="001E4916">
                          <w:rPr>
                            <w:color w:val="000033"/>
                            <w:spacing w:val="-2"/>
                            <w:sz w:val="24"/>
                          </w:rPr>
                          <w:t xml:space="preserve"> </w:t>
                        </w:r>
                        <w:r w:rsidRPr="001E4916">
                          <w:rPr>
                            <w:color w:val="000033"/>
                            <w:sz w:val="24"/>
                          </w:rPr>
                          <w:t>comprensión</w:t>
                        </w:r>
                      </w:p>
                      <w:p w14:paraId="7A09FE7B" w14:textId="77777777" w:rsidR="00A879A6" w:rsidRPr="001E4916" w:rsidRDefault="00A879A6" w:rsidP="001D4F8E">
                        <w:pPr>
                          <w:spacing w:before="119"/>
                          <w:ind w:left="613" w:right="613"/>
                          <w:rPr>
                            <w:sz w:val="24"/>
                          </w:rPr>
                        </w:pPr>
                        <w:r w:rsidRPr="001E4916">
                          <w:rPr>
                            <w:color w:val="000033"/>
                            <w:sz w:val="24"/>
                          </w:rPr>
                          <w:t>Análogo al esquema del funcionamiento computacional de la mente:</w:t>
                        </w:r>
                      </w:p>
                      <w:p w14:paraId="6C74BAA7" w14:textId="77777777" w:rsidR="00A879A6" w:rsidRPr="001E4916" w:rsidRDefault="00A879A6" w:rsidP="001D4F8E">
                        <w:pPr>
                          <w:widowControl w:val="0"/>
                          <w:numPr>
                            <w:ilvl w:val="0"/>
                            <w:numId w:val="34"/>
                          </w:numPr>
                          <w:tabs>
                            <w:tab w:val="left" w:pos="842"/>
                          </w:tabs>
                          <w:autoSpaceDE w:val="0"/>
                          <w:autoSpaceDN w:val="0"/>
                          <w:spacing w:after="0" w:line="244" w:lineRule="exact"/>
                          <w:rPr>
                            <w:sz w:val="24"/>
                          </w:rPr>
                        </w:pPr>
                        <w:r w:rsidRPr="001E4916">
                          <w:rPr>
                            <w:color w:val="000033"/>
                            <w:sz w:val="24"/>
                          </w:rPr>
                          <w:t xml:space="preserve">corresponde al </w:t>
                        </w:r>
                        <w:r w:rsidRPr="001E4916">
                          <w:rPr>
                            <w:i/>
                            <w:color w:val="000033"/>
                            <w:sz w:val="24"/>
                          </w:rPr>
                          <w:t>input</w:t>
                        </w:r>
                        <w:r w:rsidRPr="001E4916">
                          <w:rPr>
                            <w:i/>
                            <w:color w:val="000033"/>
                            <w:spacing w:val="-21"/>
                            <w:sz w:val="24"/>
                          </w:rPr>
                          <w:t xml:space="preserve"> </w:t>
                        </w:r>
                        <w:r w:rsidRPr="001E4916">
                          <w:rPr>
                            <w:color w:val="000033"/>
                            <w:sz w:val="24"/>
                          </w:rPr>
                          <w:t>(entrada-estímulo)</w:t>
                        </w:r>
                      </w:p>
                      <w:p w14:paraId="5529902D" w14:textId="77777777" w:rsidR="00A879A6" w:rsidRPr="001E4916" w:rsidRDefault="00A879A6" w:rsidP="001D4F8E">
                        <w:pPr>
                          <w:widowControl w:val="0"/>
                          <w:numPr>
                            <w:ilvl w:val="0"/>
                            <w:numId w:val="34"/>
                          </w:numPr>
                          <w:tabs>
                            <w:tab w:val="left" w:pos="842"/>
                          </w:tabs>
                          <w:autoSpaceDE w:val="0"/>
                          <w:autoSpaceDN w:val="0"/>
                          <w:spacing w:after="0" w:line="240" w:lineRule="auto"/>
                          <w:rPr>
                            <w:sz w:val="24"/>
                          </w:rPr>
                        </w:pPr>
                        <w:r w:rsidRPr="001E4916">
                          <w:rPr>
                            <w:color w:val="000033"/>
                            <w:sz w:val="24"/>
                          </w:rPr>
                          <w:t>corresponde al procesamiento como</w:t>
                        </w:r>
                        <w:r w:rsidRPr="001E4916">
                          <w:rPr>
                            <w:color w:val="000033"/>
                            <w:spacing w:val="-14"/>
                            <w:sz w:val="24"/>
                          </w:rPr>
                          <w:t xml:space="preserve"> </w:t>
                        </w:r>
                        <w:r w:rsidRPr="001E4916">
                          <w:rPr>
                            <w:color w:val="000033"/>
                            <w:sz w:val="24"/>
                          </w:rPr>
                          <w:t>tal</w:t>
                        </w:r>
                      </w:p>
                      <w:p w14:paraId="368D03C3" w14:textId="77777777" w:rsidR="00A879A6" w:rsidRPr="001E4916" w:rsidRDefault="00A879A6" w:rsidP="001D4F8E">
                        <w:pPr>
                          <w:widowControl w:val="0"/>
                          <w:numPr>
                            <w:ilvl w:val="0"/>
                            <w:numId w:val="34"/>
                          </w:numPr>
                          <w:tabs>
                            <w:tab w:val="left" w:pos="842"/>
                          </w:tabs>
                          <w:autoSpaceDE w:val="0"/>
                          <w:autoSpaceDN w:val="0"/>
                          <w:spacing w:after="0" w:line="240" w:lineRule="auto"/>
                          <w:rPr>
                            <w:sz w:val="24"/>
                          </w:rPr>
                        </w:pPr>
                        <w:r w:rsidRPr="001E4916">
                          <w:rPr>
                            <w:color w:val="000033"/>
                            <w:sz w:val="24"/>
                          </w:rPr>
                          <w:t xml:space="preserve">corresponde al </w:t>
                        </w:r>
                        <w:r w:rsidRPr="001E4916">
                          <w:rPr>
                            <w:i/>
                            <w:color w:val="000033"/>
                            <w:sz w:val="24"/>
                          </w:rPr>
                          <w:t>output</w:t>
                        </w:r>
                        <w:r w:rsidRPr="001E4916">
                          <w:rPr>
                            <w:i/>
                            <w:color w:val="000033"/>
                            <w:spacing w:val="-6"/>
                            <w:sz w:val="24"/>
                          </w:rPr>
                          <w:t xml:space="preserve"> </w:t>
                        </w:r>
                        <w:r w:rsidRPr="001E4916">
                          <w:rPr>
                            <w:color w:val="000033"/>
                            <w:sz w:val="24"/>
                          </w:rPr>
                          <w:t>(salida-respuesta)."</w:t>
                        </w:r>
                      </w:p>
                      <w:p w14:paraId="5AD61B84" w14:textId="77777777" w:rsidR="00A879A6" w:rsidRPr="001E4916" w:rsidRDefault="00A879A6" w:rsidP="001D4F8E">
                        <w:pPr>
                          <w:ind w:left="3122"/>
                          <w:rPr>
                            <w:sz w:val="24"/>
                          </w:rPr>
                        </w:pPr>
                        <w:r w:rsidRPr="001E4916">
                          <w:rPr>
                            <w:color w:val="000033"/>
                            <w:sz w:val="24"/>
                          </w:rPr>
                          <w:t>Cfr. Campirán (2001: 26).</w:t>
                        </w:r>
                      </w:p>
                    </w:txbxContent>
                  </v:textbox>
                </v:shape>
                <w10:wrap type="square" anchorx="page"/>
              </v:group>
            </w:pict>
          </mc:Fallback>
        </mc:AlternateContent>
      </w:r>
      <w:r w:rsidRPr="001E4916">
        <w:rPr>
          <w:rFonts w:cstheme="minorHAnsi"/>
          <w:sz w:val="24"/>
          <w:szCs w:val="24"/>
          <w:u w:val="single"/>
          <w:lang w:val="es-ES" w:bidi="es-ES"/>
        </w:rPr>
        <w:t>Visión sistémica</w:t>
      </w:r>
      <w:r w:rsidRPr="001E4916">
        <w:rPr>
          <w:rFonts w:cstheme="minorHAnsi"/>
          <w:sz w:val="24"/>
          <w:szCs w:val="24"/>
          <w:lang w:val="es-ES" w:bidi="es-ES"/>
        </w:rPr>
        <w:t xml:space="preserve"> del modelo COL. Modelo computacional de la mente (Campirán, 2008)</w:t>
      </w:r>
    </w:p>
    <w:p w14:paraId="06940CD4" w14:textId="77777777" w:rsidR="001D4F8E" w:rsidRPr="001E4916" w:rsidRDefault="001D4F8E" w:rsidP="001D4F8E">
      <w:pPr>
        <w:spacing w:line="276" w:lineRule="auto"/>
        <w:ind w:left="1040" w:right="616"/>
        <w:jc w:val="both"/>
        <w:rPr>
          <w:rFonts w:cstheme="minorHAnsi"/>
          <w:sz w:val="24"/>
          <w:szCs w:val="24"/>
          <w:lang w:val="es-ES" w:bidi="es-ES"/>
        </w:rPr>
      </w:pPr>
    </w:p>
    <w:p w14:paraId="78BCCDD2" w14:textId="77777777" w:rsidR="001D4F8E" w:rsidRPr="001E4916" w:rsidRDefault="001D4F8E" w:rsidP="001D4F8E">
      <w:pPr>
        <w:numPr>
          <w:ilvl w:val="1"/>
          <w:numId w:val="36"/>
        </w:numPr>
        <w:spacing w:line="276" w:lineRule="auto"/>
        <w:ind w:right="616"/>
        <w:jc w:val="both"/>
        <w:rPr>
          <w:rFonts w:cstheme="minorHAnsi"/>
          <w:sz w:val="24"/>
          <w:szCs w:val="24"/>
          <w:lang w:val="es-ES" w:bidi="es-ES"/>
        </w:rPr>
      </w:pPr>
      <w:r w:rsidRPr="001E4916">
        <w:rPr>
          <w:rFonts w:cstheme="minorHAnsi"/>
          <w:sz w:val="24"/>
          <w:szCs w:val="24"/>
          <w:lang w:val="es-ES" w:bidi="es-ES"/>
        </w:rPr>
        <w:t>La estimulación plurisensorial de las inteligencias (input)</w:t>
      </w:r>
    </w:p>
    <w:p w14:paraId="7E30E2F4" w14:textId="77777777" w:rsidR="001D4F8E" w:rsidRPr="001E4916" w:rsidRDefault="001D4F8E" w:rsidP="001D4F8E">
      <w:pPr>
        <w:numPr>
          <w:ilvl w:val="1"/>
          <w:numId w:val="36"/>
        </w:numPr>
        <w:spacing w:line="276" w:lineRule="auto"/>
        <w:ind w:right="616"/>
        <w:jc w:val="both"/>
        <w:rPr>
          <w:rFonts w:cstheme="minorHAnsi"/>
          <w:sz w:val="24"/>
          <w:szCs w:val="24"/>
          <w:lang w:val="es-ES" w:bidi="es-ES"/>
        </w:rPr>
      </w:pPr>
      <w:r w:rsidRPr="001E4916">
        <w:rPr>
          <w:rFonts w:cstheme="minorHAnsi"/>
          <w:sz w:val="24"/>
          <w:szCs w:val="24"/>
          <w:lang w:val="es-ES" w:bidi="es-ES"/>
        </w:rPr>
        <w:t>El Orden de pensamiento (procesamiento)</w:t>
      </w:r>
    </w:p>
    <w:p w14:paraId="347F999C" w14:textId="77777777" w:rsidR="001D4F8E" w:rsidRPr="001E4916" w:rsidRDefault="001D4F8E" w:rsidP="001D4F8E">
      <w:pPr>
        <w:numPr>
          <w:ilvl w:val="1"/>
          <w:numId w:val="36"/>
        </w:numPr>
        <w:spacing w:line="276" w:lineRule="auto"/>
        <w:ind w:right="616"/>
        <w:jc w:val="both"/>
        <w:rPr>
          <w:rFonts w:cstheme="minorHAnsi"/>
          <w:sz w:val="24"/>
          <w:szCs w:val="24"/>
          <w:lang w:val="es-ES" w:bidi="es-ES"/>
        </w:rPr>
      </w:pPr>
      <w:r w:rsidRPr="001E4916">
        <w:rPr>
          <w:rFonts w:cstheme="minorHAnsi"/>
          <w:sz w:val="24"/>
          <w:szCs w:val="24"/>
          <w:lang w:val="es-ES" w:bidi="es-ES"/>
        </w:rPr>
        <w:t>Los niveles de comprensión (output)</w:t>
      </w:r>
    </w:p>
    <w:p w14:paraId="1E34CFF6" w14:textId="77777777" w:rsidR="001D4F8E" w:rsidRPr="001E4916" w:rsidRDefault="001D4F8E" w:rsidP="001D4F8E">
      <w:pPr>
        <w:spacing w:line="276" w:lineRule="auto"/>
        <w:ind w:right="616"/>
        <w:jc w:val="both"/>
        <w:rPr>
          <w:rFonts w:cstheme="minorHAnsi"/>
          <w:sz w:val="24"/>
          <w:szCs w:val="24"/>
          <w:lang w:val="es-ES" w:bidi="es-ES"/>
        </w:rPr>
      </w:pPr>
    </w:p>
    <w:p w14:paraId="6B1AE57C" w14:textId="77777777" w:rsidR="001D4F8E" w:rsidRPr="001E4916" w:rsidRDefault="001D4F8E" w:rsidP="001D4F8E">
      <w:pPr>
        <w:numPr>
          <w:ilvl w:val="0"/>
          <w:numId w:val="36"/>
        </w:numPr>
        <w:spacing w:line="276" w:lineRule="auto"/>
        <w:ind w:right="616"/>
        <w:jc w:val="both"/>
        <w:rPr>
          <w:rFonts w:cstheme="minorHAnsi"/>
          <w:sz w:val="24"/>
          <w:szCs w:val="24"/>
          <w:lang w:val="es-ES" w:bidi="es-ES"/>
        </w:rPr>
      </w:pPr>
      <w:r w:rsidRPr="001E4916">
        <w:rPr>
          <w:rFonts w:cstheme="minorHAnsi"/>
          <w:sz w:val="24"/>
          <w:szCs w:val="24"/>
          <w:u w:val="single"/>
          <w:lang w:val="es-ES" w:bidi="es-ES"/>
        </w:rPr>
        <w:t>Orden de Pensamiento</w:t>
      </w:r>
      <w:r w:rsidRPr="001E4916">
        <w:rPr>
          <w:rFonts w:cstheme="minorHAnsi"/>
          <w:sz w:val="24"/>
          <w:szCs w:val="24"/>
          <w:lang w:val="es-ES" w:bidi="es-ES"/>
        </w:rPr>
        <w:t>.</w:t>
      </w:r>
    </w:p>
    <w:p w14:paraId="01E2AD14" w14:textId="77777777" w:rsidR="001D4F8E" w:rsidRDefault="001D4F8E" w:rsidP="001D4F8E">
      <w:pPr>
        <w:spacing w:line="276" w:lineRule="auto"/>
        <w:ind w:right="616"/>
        <w:jc w:val="both"/>
        <w:rPr>
          <w:rFonts w:cstheme="minorHAnsi"/>
          <w:sz w:val="24"/>
          <w:szCs w:val="24"/>
          <w:lang w:val="es-ES" w:bidi="es-ES"/>
        </w:rPr>
      </w:pPr>
    </w:p>
    <w:p w14:paraId="70168273" w14:textId="77777777" w:rsidR="001D4F8E" w:rsidRPr="001E4916" w:rsidRDefault="001D4F8E" w:rsidP="001D4F8E">
      <w:pPr>
        <w:spacing w:line="276" w:lineRule="auto"/>
        <w:ind w:right="616"/>
        <w:jc w:val="both"/>
        <w:rPr>
          <w:rFonts w:cstheme="minorHAnsi"/>
          <w:sz w:val="24"/>
          <w:szCs w:val="24"/>
          <w:lang w:val="es-ES" w:bidi="es-ES"/>
        </w:rPr>
      </w:pPr>
      <w:r w:rsidRPr="001E4916">
        <w:rPr>
          <w:rFonts w:cstheme="minorHAnsi"/>
          <w:sz w:val="24"/>
          <w:szCs w:val="24"/>
          <w:lang w:val="es-ES" w:bidi="es-ES"/>
        </w:rPr>
        <w:t xml:space="preserve">El procesamiento de la información puede ser consciente o inconsciente. En general nuestro cerebro tiende al orden en sus procesos, busca el equilibrio (la estabilidad </w:t>
      </w:r>
      <w:r w:rsidRPr="001E4916">
        <w:rPr>
          <w:rFonts w:cstheme="minorHAnsi"/>
          <w:i/>
          <w:sz w:val="24"/>
          <w:szCs w:val="24"/>
          <w:lang w:val="es-ES" w:bidi="es-ES"/>
        </w:rPr>
        <w:t xml:space="preserve">qua </w:t>
      </w:r>
      <w:r w:rsidRPr="001E4916">
        <w:rPr>
          <w:rFonts w:cstheme="minorHAnsi"/>
          <w:sz w:val="24"/>
          <w:szCs w:val="24"/>
          <w:lang w:val="es-ES" w:bidi="es-ES"/>
        </w:rPr>
        <w:t xml:space="preserve">sistema). Sin embargo, al </w:t>
      </w:r>
      <w:r w:rsidRPr="001E4916">
        <w:rPr>
          <w:rFonts w:cstheme="minorHAnsi"/>
          <w:i/>
          <w:sz w:val="24"/>
          <w:szCs w:val="24"/>
          <w:lang w:val="es-ES" w:bidi="es-ES"/>
        </w:rPr>
        <w:t xml:space="preserve">aprender </w:t>
      </w:r>
      <w:r w:rsidRPr="001E4916">
        <w:rPr>
          <w:rFonts w:cstheme="minorHAnsi"/>
          <w:sz w:val="24"/>
          <w:szCs w:val="24"/>
          <w:lang w:val="es-ES" w:bidi="es-ES"/>
        </w:rPr>
        <w:t xml:space="preserve">del medio (entorno) el sistema de manera consciente y ayudado por métodos intenta dar </w:t>
      </w:r>
      <w:r w:rsidRPr="001E4916">
        <w:rPr>
          <w:rFonts w:cstheme="minorHAnsi"/>
          <w:i/>
          <w:sz w:val="24"/>
          <w:szCs w:val="24"/>
          <w:lang w:val="es-ES" w:bidi="es-ES"/>
        </w:rPr>
        <w:t>un orden conveniente a nuestros intereses</w:t>
      </w:r>
      <w:r w:rsidRPr="001E4916">
        <w:rPr>
          <w:rFonts w:cstheme="minorHAnsi"/>
          <w:sz w:val="24"/>
          <w:szCs w:val="24"/>
          <w:lang w:val="es-ES" w:bidi="es-ES"/>
        </w:rPr>
        <w:t>.</w:t>
      </w:r>
    </w:p>
    <w:p w14:paraId="2A9759BC" w14:textId="77777777" w:rsidR="001D4F8E" w:rsidRPr="001E4916" w:rsidRDefault="001D4F8E" w:rsidP="001D4F8E">
      <w:pPr>
        <w:spacing w:line="276" w:lineRule="auto"/>
        <w:ind w:right="616"/>
        <w:jc w:val="both"/>
        <w:rPr>
          <w:rFonts w:cstheme="minorHAnsi"/>
          <w:sz w:val="24"/>
          <w:szCs w:val="24"/>
          <w:lang w:val="es-ES" w:bidi="es-ES"/>
        </w:rPr>
        <w:sectPr w:rsidR="001D4F8E" w:rsidRPr="001E4916" w:rsidSect="003C7D17">
          <w:type w:val="continuous"/>
          <w:pgSz w:w="12242" w:h="15842" w:code="1"/>
          <w:pgMar w:top="1380" w:right="280" w:bottom="280" w:left="1020" w:header="720" w:footer="720" w:gutter="0"/>
          <w:cols w:space="720"/>
        </w:sectPr>
      </w:pPr>
    </w:p>
    <w:p w14:paraId="0B5A57B1" w14:textId="77777777" w:rsidR="001D4F8E" w:rsidRPr="000222B9" w:rsidRDefault="001D4F8E" w:rsidP="001D4F8E">
      <w:pPr>
        <w:spacing w:line="276" w:lineRule="auto"/>
        <w:ind w:right="616"/>
        <w:jc w:val="both"/>
        <w:rPr>
          <w:rFonts w:cstheme="minorHAnsi"/>
          <w:sz w:val="24"/>
          <w:szCs w:val="24"/>
          <w:lang w:val="es-ES" w:bidi="es-ES"/>
        </w:rPr>
      </w:pPr>
      <w:r w:rsidRPr="000222B9">
        <w:rPr>
          <w:rFonts w:cstheme="minorHAnsi"/>
          <w:sz w:val="24"/>
          <w:szCs w:val="24"/>
          <w:lang w:val="es-ES" w:bidi="es-ES"/>
        </w:rPr>
        <w:t>Los estímulos son regulados y asimilados por las facultades en forma de memorias, creencias, emociones, decisiones, creaciones, y de manera más compleja en proyectos de vida (acciones con significado existencial).</w:t>
      </w:r>
    </w:p>
    <w:p w14:paraId="23E2E556" w14:textId="77777777" w:rsidR="001D4F8E" w:rsidRPr="000222B9" w:rsidRDefault="001D4F8E" w:rsidP="001D4F8E">
      <w:pPr>
        <w:spacing w:line="276" w:lineRule="auto"/>
        <w:ind w:right="616"/>
        <w:jc w:val="both"/>
        <w:rPr>
          <w:rFonts w:cstheme="minorHAnsi"/>
          <w:sz w:val="24"/>
          <w:szCs w:val="24"/>
          <w:lang w:val="es-ES" w:bidi="es-ES"/>
        </w:rPr>
      </w:pPr>
      <w:r w:rsidRPr="000222B9">
        <w:rPr>
          <w:rFonts w:cstheme="minorHAnsi"/>
          <w:sz w:val="24"/>
          <w:szCs w:val="24"/>
          <w:lang w:val="es-ES" w:bidi="es-ES"/>
        </w:rPr>
        <w:t>El Modelo COL propone dar Orden al Pensamiento, a sus procesos y productos, a través de un método que consiste en responder siete preguntas clave: "...que académicamente son relevantes para tener dominio de un tema; la reiteración mediante ejercicios proporciona al agente (estudiante o aprendiz / docente o enseñador / investigador o gestor de conocimiento) un orden en sus ideas."</w:t>
      </w:r>
    </w:p>
    <w:p w14:paraId="5284EB62" w14:textId="77777777" w:rsidR="001D4F8E" w:rsidRPr="000222B9" w:rsidRDefault="001D4F8E" w:rsidP="001D4F8E">
      <w:pPr>
        <w:spacing w:line="276" w:lineRule="auto"/>
        <w:ind w:right="616"/>
        <w:jc w:val="both"/>
        <w:rPr>
          <w:rFonts w:cstheme="minorHAnsi"/>
          <w:sz w:val="24"/>
          <w:szCs w:val="24"/>
          <w:lang w:val="es-ES" w:bidi="es-ES"/>
        </w:rPr>
      </w:pPr>
      <w:r w:rsidRPr="000222B9">
        <w:rPr>
          <w:rFonts w:cstheme="minorHAnsi"/>
          <w:sz w:val="24"/>
          <w:szCs w:val="24"/>
          <w:lang w:val="es-ES" w:bidi="es-ES"/>
        </w:rPr>
        <w:t>[</w:t>
      </w:r>
      <w:hyperlink r:id="rId140">
        <w:r w:rsidRPr="000222B9">
          <w:rPr>
            <w:rStyle w:val="Hipervnculo"/>
            <w:rFonts w:cstheme="minorHAnsi"/>
            <w:sz w:val="24"/>
            <w:szCs w:val="24"/>
            <w:lang w:val="es-ES" w:bidi="es-ES"/>
          </w:rPr>
          <w:t>4.2.3</w:t>
        </w:r>
      </w:hyperlink>
      <w:r w:rsidRPr="000222B9">
        <w:rPr>
          <w:rFonts w:cstheme="minorHAnsi"/>
          <w:sz w:val="24"/>
          <w:szCs w:val="24"/>
          <w:lang w:val="es-ES" w:bidi="es-ES"/>
        </w:rPr>
        <w:t>] Campirán, A. (2000) "Habilidades de pensamiento: marco teórico e instrumentación." (Cfr. Cap. 4. En [</w:t>
      </w:r>
      <w:hyperlink r:id="rId141" w:anchor="14">
        <w:r w:rsidRPr="000222B9">
          <w:rPr>
            <w:rStyle w:val="Hipervnculo"/>
            <w:rFonts w:cstheme="minorHAnsi"/>
            <w:sz w:val="24"/>
            <w:szCs w:val="24"/>
            <w:lang w:val="es-ES" w:bidi="es-ES"/>
          </w:rPr>
          <w:t>14</w:t>
        </w:r>
      </w:hyperlink>
      <w:r w:rsidRPr="000222B9">
        <w:rPr>
          <w:rFonts w:cstheme="minorHAnsi"/>
          <w:sz w:val="24"/>
          <w:szCs w:val="24"/>
          <w:lang w:val="es-ES" w:bidi="es-ES"/>
        </w:rPr>
        <w:t>] P. 61.)</w:t>
      </w:r>
    </w:p>
    <w:p w14:paraId="5046F1F5" w14:textId="77777777" w:rsidR="001D4F8E" w:rsidRPr="001E4916" w:rsidRDefault="001D4F8E" w:rsidP="001D4F8E">
      <w:pPr>
        <w:spacing w:line="276" w:lineRule="auto"/>
        <w:ind w:right="616"/>
        <w:jc w:val="both"/>
        <w:rPr>
          <w:rFonts w:cstheme="minorHAnsi"/>
          <w:sz w:val="24"/>
          <w:szCs w:val="24"/>
          <w:lang w:val="es-ES" w:bidi="es-ES"/>
        </w:rPr>
      </w:pPr>
      <w:r>
        <w:rPr>
          <w:rFonts w:cstheme="minorHAnsi"/>
          <w:noProof/>
          <w:sz w:val="24"/>
          <w:szCs w:val="24"/>
          <w:lang w:val="en-US"/>
        </w:rPr>
        <mc:AlternateContent>
          <mc:Choice Requires="wpg">
            <w:drawing>
              <wp:anchor distT="0" distB="0" distL="0" distR="0" simplePos="0" relativeHeight="252274688" behindDoc="0" locked="0" layoutInCell="1" allowOverlap="1" wp14:anchorId="13CC75E5" wp14:editId="25D37D6D">
                <wp:simplePos x="0" y="0"/>
                <wp:positionH relativeFrom="page">
                  <wp:posOffset>2411730</wp:posOffset>
                </wp:positionH>
                <wp:positionV relativeFrom="paragraph">
                  <wp:posOffset>0</wp:posOffset>
                </wp:positionV>
                <wp:extent cx="2731135" cy="3420745"/>
                <wp:effectExtent l="0" t="0" r="0" b="0"/>
                <wp:wrapTopAndBottom/>
                <wp:docPr id="968" name="Grupo 9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1135" cy="3420745"/>
                          <a:chOff x="3988" y="306"/>
                          <a:chExt cx="4301" cy="4973"/>
                        </a:xfrm>
                      </wpg:grpSpPr>
                      <wps:wsp>
                        <wps:cNvPr id="969" name="Freeform 51"/>
                        <wps:cNvSpPr>
                          <a:spLocks/>
                        </wps:cNvSpPr>
                        <wps:spPr bwMode="auto">
                          <a:xfrm>
                            <a:off x="3988" y="306"/>
                            <a:ext cx="4301" cy="4973"/>
                          </a:xfrm>
                          <a:custGeom>
                            <a:avLst/>
                            <a:gdLst>
                              <a:gd name="T0" fmla="+- 0 7572 3988"/>
                              <a:gd name="T1" fmla="*/ T0 w 4301"/>
                              <a:gd name="T2" fmla="+- 0 306 306"/>
                              <a:gd name="T3" fmla="*/ 306 h 4973"/>
                              <a:gd name="T4" fmla="+- 0 4705 3988"/>
                              <a:gd name="T5" fmla="*/ T4 w 4301"/>
                              <a:gd name="T6" fmla="+- 0 306 306"/>
                              <a:gd name="T7" fmla="*/ 306 h 4973"/>
                              <a:gd name="T8" fmla="+- 0 4632 3988"/>
                              <a:gd name="T9" fmla="*/ T8 w 4301"/>
                              <a:gd name="T10" fmla="+- 0 310 306"/>
                              <a:gd name="T11" fmla="*/ 310 h 4973"/>
                              <a:gd name="T12" fmla="+- 0 4560 3988"/>
                              <a:gd name="T13" fmla="*/ T12 w 4301"/>
                              <a:gd name="T14" fmla="+- 0 321 306"/>
                              <a:gd name="T15" fmla="*/ 321 h 4973"/>
                              <a:gd name="T16" fmla="+- 0 4492 3988"/>
                              <a:gd name="T17" fmla="*/ T16 w 4301"/>
                              <a:gd name="T18" fmla="+- 0 338 306"/>
                              <a:gd name="T19" fmla="*/ 338 h 4973"/>
                              <a:gd name="T20" fmla="+- 0 4426 3988"/>
                              <a:gd name="T21" fmla="*/ T20 w 4301"/>
                              <a:gd name="T22" fmla="+- 0 362 306"/>
                              <a:gd name="T23" fmla="*/ 362 h 4973"/>
                              <a:gd name="T24" fmla="+- 0 4363 3988"/>
                              <a:gd name="T25" fmla="*/ T24 w 4301"/>
                              <a:gd name="T26" fmla="+- 0 393 306"/>
                              <a:gd name="T27" fmla="*/ 393 h 4973"/>
                              <a:gd name="T28" fmla="+- 0 4304 3988"/>
                              <a:gd name="T29" fmla="*/ T28 w 4301"/>
                              <a:gd name="T30" fmla="+- 0 428 306"/>
                              <a:gd name="T31" fmla="*/ 428 h 4973"/>
                              <a:gd name="T32" fmla="+- 0 4249 3988"/>
                              <a:gd name="T33" fmla="*/ T32 w 4301"/>
                              <a:gd name="T34" fmla="+- 0 470 306"/>
                              <a:gd name="T35" fmla="*/ 470 h 4973"/>
                              <a:gd name="T36" fmla="+- 0 4198 3988"/>
                              <a:gd name="T37" fmla="*/ T36 w 4301"/>
                              <a:gd name="T38" fmla="+- 0 516 306"/>
                              <a:gd name="T39" fmla="*/ 516 h 4973"/>
                              <a:gd name="T40" fmla="+- 0 4152 3988"/>
                              <a:gd name="T41" fmla="*/ T40 w 4301"/>
                              <a:gd name="T42" fmla="+- 0 567 306"/>
                              <a:gd name="T43" fmla="*/ 567 h 4973"/>
                              <a:gd name="T44" fmla="+- 0 4110 3988"/>
                              <a:gd name="T45" fmla="*/ T44 w 4301"/>
                              <a:gd name="T46" fmla="+- 0 622 306"/>
                              <a:gd name="T47" fmla="*/ 622 h 4973"/>
                              <a:gd name="T48" fmla="+- 0 4075 3988"/>
                              <a:gd name="T49" fmla="*/ T48 w 4301"/>
                              <a:gd name="T50" fmla="+- 0 681 306"/>
                              <a:gd name="T51" fmla="*/ 681 h 4973"/>
                              <a:gd name="T52" fmla="+- 0 4044 3988"/>
                              <a:gd name="T53" fmla="*/ T52 w 4301"/>
                              <a:gd name="T54" fmla="+- 0 744 306"/>
                              <a:gd name="T55" fmla="*/ 744 h 4973"/>
                              <a:gd name="T56" fmla="+- 0 4020 3988"/>
                              <a:gd name="T57" fmla="*/ T56 w 4301"/>
                              <a:gd name="T58" fmla="+- 0 810 306"/>
                              <a:gd name="T59" fmla="*/ 810 h 4973"/>
                              <a:gd name="T60" fmla="+- 0 4003 3988"/>
                              <a:gd name="T61" fmla="*/ T60 w 4301"/>
                              <a:gd name="T62" fmla="+- 0 878 306"/>
                              <a:gd name="T63" fmla="*/ 878 h 4973"/>
                              <a:gd name="T64" fmla="+- 0 3992 3988"/>
                              <a:gd name="T65" fmla="*/ T64 w 4301"/>
                              <a:gd name="T66" fmla="+- 0 950 306"/>
                              <a:gd name="T67" fmla="*/ 950 h 4973"/>
                              <a:gd name="T68" fmla="+- 0 3988 3988"/>
                              <a:gd name="T69" fmla="*/ T68 w 4301"/>
                              <a:gd name="T70" fmla="+- 0 1023 306"/>
                              <a:gd name="T71" fmla="*/ 1023 h 4973"/>
                              <a:gd name="T72" fmla="+- 0 3988 3988"/>
                              <a:gd name="T73" fmla="*/ T72 w 4301"/>
                              <a:gd name="T74" fmla="+- 0 5279 306"/>
                              <a:gd name="T75" fmla="*/ 5279 h 4973"/>
                              <a:gd name="T76" fmla="+- 0 8289 3988"/>
                              <a:gd name="T77" fmla="*/ T76 w 4301"/>
                              <a:gd name="T78" fmla="+- 0 5279 306"/>
                              <a:gd name="T79" fmla="*/ 5279 h 4973"/>
                              <a:gd name="T80" fmla="+- 0 8289 3988"/>
                              <a:gd name="T81" fmla="*/ T80 w 4301"/>
                              <a:gd name="T82" fmla="+- 0 1023 306"/>
                              <a:gd name="T83" fmla="*/ 1023 h 4973"/>
                              <a:gd name="T84" fmla="+- 0 7572 3988"/>
                              <a:gd name="T85" fmla="*/ T84 w 4301"/>
                              <a:gd name="T86" fmla="+- 0 306 306"/>
                              <a:gd name="T87" fmla="*/ 306 h 49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301" h="4973">
                                <a:moveTo>
                                  <a:pt x="3584" y="0"/>
                                </a:moveTo>
                                <a:lnTo>
                                  <a:pt x="717" y="0"/>
                                </a:lnTo>
                                <a:lnTo>
                                  <a:pt x="644" y="4"/>
                                </a:lnTo>
                                <a:lnTo>
                                  <a:pt x="572" y="15"/>
                                </a:lnTo>
                                <a:lnTo>
                                  <a:pt x="504" y="32"/>
                                </a:lnTo>
                                <a:lnTo>
                                  <a:pt x="438" y="56"/>
                                </a:lnTo>
                                <a:lnTo>
                                  <a:pt x="375" y="87"/>
                                </a:lnTo>
                                <a:lnTo>
                                  <a:pt x="316" y="122"/>
                                </a:lnTo>
                                <a:lnTo>
                                  <a:pt x="261" y="164"/>
                                </a:lnTo>
                                <a:lnTo>
                                  <a:pt x="210" y="210"/>
                                </a:lnTo>
                                <a:lnTo>
                                  <a:pt x="164" y="261"/>
                                </a:lnTo>
                                <a:lnTo>
                                  <a:pt x="122" y="316"/>
                                </a:lnTo>
                                <a:lnTo>
                                  <a:pt x="87" y="375"/>
                                </a:lnTo>
                                <a:lnTo>
                                  <a:pt x="56" y="438"/>
                                </a:lnTo>
                                <a:lnTo>
                                  <a:pt x="32" y="504"/>
                                </a:lnTo>
                                <a:lnTo>
                                  <a:pt x="15" y="572"/>
                                </a:lnTo>
                                <a:lnTo>
                                  <a:pt x="4" y="644"/>
                                </a:lnTo>
                                <a:lnTo>
                                  <a:pt x="0" y="717"/>
                                </a:lnTo>
                                <a:lnTo>
                                  <a:pt x="0" y="4973"/>
                                </a:lnTo>
                                <a:lnTo>
                                  <a:pt x="4301" y="4973"/>
                                </a:lnTo>
                                <a:lnTo>
                                  <a:pt x="4301" y="717"/>
                                </a:lnTo>
                                <a:lnTo>
                                  <a:pt x="3584" y="0"/>
                                </a:lnTo>
                                <a:close/>
                              </a:path>
                            </a:pathLst>
                          </a:custGeom>
                          <a:solidFill>
                            <a:srgbClr val="00000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0" name="Text Box 52"/>
                        <wps:cNvSpPr txBox="1">
                          <a:spLocks noChangeArrowheads="1"/>
                        </wps:cNvSpPr>
                        <wps:spPr bwMode="auto">
                          <a:xfrm>
                            <a:off x="3988" y="306"/>
                            <a:ext cx="4301" cy="4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EA8253" w14:textId="77777777" w:rsidR="00A879A6" w:rsidRDefault="00A879A6" w:rsidP="001D4F8E"/>
                            <w:p w14:paraId="59968F28" w14:textId="77777777" w:rsidR="00A879A6" w:rsidRDefault="00A879A6" w:rsidP="001D4F8E">
                              <w:pPr>
                                <w:spacing w:before="10"/>
                                <w:rPr>
                                  <w:sz w:val="17"/>
                                </w:rPr>
                              </w:pPr>
                            </w:p>
                            <w:p w14:paraId="7FFEC5AC" w14:textId="77777777" w:rsidR="00A879A6" w:rsidRPr="000222B9" w:rsidRDefault="00A879A6" w:rsidP="001D4F8E">
                              <w:pPr>
                                <w:ind w:left="357" w:right="417"/>
                                <w:rPr>
                                  <w:sz w:val="24"/>
                                </w:rPr>
                              </w:pPr>
                              <w:r w:rsidRPr="000222B9">
                                <w:rPr>
                                  <w:color w:val="FFFFFF"/>
                                  <w:sz w:val="24"/>
                                </w:rPr>
                                <w:t>Las HCP y las habilidades creativas producen: el “conjunto de concepciones que tenemos sobre nosotros mismos y lo que nos rodea, donde se manifiesta el procesamiento de la información/conocimiento más completo, ordenado, claro, preciso, riguroso y creativo que tiene el pensamiento humano, necesario para el pensamiento disciplinar y transdisciplinar, y condición para complejizar.”</w:t>
                              </w:r>
                            </w:p>
                            <w:p w14:paraId="6BF25703" w14:textId="77777777" w:rsidR="00A879A6" w:rsidRDefault="00A879A6" w:rsidP="001D4F8E">
                              <w:pPr>
                                <w:spacing w:before="6"/>
                                <w:rPr>
                                  <w:sz w:val="18"/>
                                </w:rPr>
                              </w:pPr>
                            </w:p>
                            <w:p w14:paraId="4B00EDEC" w14:textId="77777777" w:rsidR="00A879A6" w:rsidRDefault="00A879A6" w:rsidP="001D4F8E">
                              <w:pPr>
                                <w:spacing w:before="1"/>
                                <w:ind w:left="1349"/>
                              </w:pPr>
                              <w:r>
                                <w:rPr>
                                  <w:color w:val="FFFFFF"/>
                                </w:rPr>
                                <w:t>(Campirán 2003, 63; 2005)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3CC75E5" id="Grupo 968" o:spid="_x0000_s1286" style="position:absolute;left:0;text-align:left;margin-left:189.9pt;margin-top:0;width:215.05pt;height:269.35pt;z-index:252274688;mso-wrap-distance-left:0;mso-wrap-distance-right:0;mso-position-horizontal-relative:page;mso-position-vertical-relative:text" coordorigin="3988,306" coordsize="4301,4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">
                <v:shape id="Freeform 51" o:spid="_x0000_s1287" style="position:absolute;left:3988;top:306;width:4301;height:4973;visibility:visible;mso-wrap-style:square;v-text-anchor:top" coordsize="4301,4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" path="m3584,l717,,644,4,572,15,504,32,438,56,375,87r-59,35l261,164r-51,46l164,261r-42,55l87,375,56,438,32,504,15,572,4,644,,717,,4973r4301,l4301,717,3584,xe" fillcolor="black" stroked="f">
                  <v:fill opacity="32896f"/>
                  <v:path arrowok="t" o:connecttype="custom" o:connectlocs="3584,306;717,306;644,310;572,321;504,338;438,362;375,393;316,428;261,470;210,516;164,567;122,622;87,681;56,744;32,810;15,878;4,950;0,1023;0,5279;4301,5279;4301,1023;3584,306" o:connectangles="0,0,0,0,0,0,0,0,0,0,0,0,0,0,0,0,0,0,0,0,0,0"/>
                </v:shape>
                <v:shape id="Text Box 52" o:spid="_x0000_s1288" type="#_x0000_t202" style="position:absolute;left:3988;top:306;width:4301;height:4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" filled="f" stroked="f">
                  <v:textbox inset="0,0,0,0">
                    <w:txbxContent>
                      <w:p w14:paraId="62EA8253" w14:textId="77777777" w:rsidR="00A879A6" w:rsidRDefault="00A879A6" w:rsidP="001D4F8E"/>
                      <w:p w14:paraId="59968F28" w14:textId="77777777" w:rsidR="00A879A6" w:rsidRDefault="00A879A6" w:rsidP="001D4F8E">
                        <w:pPr>
                          <w:spacing w:before="10"/>
                          <w:rPr>
                            <w:sz w:val="17"/>
                          </w:rPr>
                        </w:pPr>
                      </w:p>
                      <w:p w14:paraId="7FFEC5AC" w14:textId="77777777" w:rsidR="00A879A6" w:rsidRPr="000222B9" w:rsidRDefault="00A879A6" w:rsidP="001D4F8E">
                        <w:pPr>
                          <w:ind w:left="357" w:right="417"/>
                          <w:rPr>
                            <w:sz w:val="24"/>
                          </w:rPr>
                        </w:pPr>
                        <w:r w:rsidRPr="000222B9">
                          <w:rPr>
                            <w:color w:val="FFFFFF"/>
                            <w:sz w:val="24"/>
                          </w:rPr>
                          <w:t>Las HCP y las habilidades creativas producen: el “conjunto de concepciones que tenemos sobre nosotros mismos y lo que nos rodea, donde se manifiesta el procesamiento de la información/conocimiento más completo, ordenado, claro, preciso, riguroso y creativo que tiene el pensamiento humano, necesario para el pensamiento disciplinar y transdisciplinar, y condición para complejizar.”</w:t>
                        </w:r>
                      </w:p>
                      <w:p w14:paraId="6BF25703" w14:textId="77777777" w:rsidR="00A879A6" w:rsidRDefault="00A879A6" w:rsidP="001D4F8E">
                        <w:pPr>
                          <w:spacing w:before="6"/>
                          <w:rPr>
                            <w:sz w:val="18"/>
                          </w:rPr>
                        </w:pPr>
                      </w:p>
                      <w:p w14:paraId="4B00EDEC" w14:textId="77777777" w:rsidR="00A879A6" w:rsidRDefault="00A879A6" w:rsidP="001D4F8E">
                        <w:pPr>
                          <w:spacing w:before="1"/>
                          <w:ind w:left="1349"/>
                        </w:pPr>
                        <w:r>
                          <w:rPr>
                            <w:color w:val="FFFFFF"/>
                          </w:rPr>
                          <w:t>(Campirán 2003, 63; 2005)</w:t>
                        </w:r>
                      </w:p>
                    </w:txbxContent>
                  </v:textbox>
                </v:shape>
                <w10:wrap type="topAndBottom" anchorx="page"/>
              </v:group>
            </w:pict>
          </mc:Fallback>
        </mc:AlternateContent>
      </w:r>
      <w:r>
        <w:rPr>
          <w:rFonts w:cstheme="minorHAnsi"/>
          <w:noProof/>
          <w:sz w:val="24"/>
          <w:szCs w:val="24"/>
          <w:lang w:val="en-US"/>
        </w:rPr>
        <mc:AlternateContent>
          <mc:Choice Requires="wpg">
            <w:drawing>
              <wp:anchor distT="0" distB="0" distL="114300" distR="114300" simplePos="0" relativeHeight="252273664" behindDoc="0" locked="0" layoutInCell="1" allowOverlap="1" wp14:anchorId="3D7F9105" wp14:editId="61EB3F29">
                <wp:simplePos x="0" y="0"/>
                <wp:positionH relativeFrom="page">
                  <wp:posOffset>6941820</wp:posOffset>
                </wp:positionH>
                <wp:positionV relativeFrom="paragraph">
                  <wp:posOffset>-568325</wp:posOffset>
                </wp:positionV>
                <wp:extent cx="581025" cy="409575"/>
                <wp:effectExtent l="0" t="0" r="0" b="0"/>
                <wp:wrapNone/>
                <wp:docPr id="965" name="Grupo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09575"/>
                          <a:chOff x="10932" y="37"/>
                          <a:chExt cx="915" cy="645"/>
                        </a:xfrm>
                      </wpg:grpSpPr>
                      <wps:wsp>
                        <wps:cNvPr id="966" name="Freeform 48"/>
                        <wps:cNvSpPr>
                          <a:spLocks/>
                        </wps:cNvSpPr>
                        <wps:spPr bwMode="auto">
                          <a:xfrm>
                            <a:off x="10932" y="37"/>
                            <a:ext cx="915" cy="645"/>
                          </a:xfrm>
                          <a:custGeom>
                            <a:avLst/>
                            <a:gdLst>
                              <a:gd name="T0" fmla="+- 0 11271 10932"/>
                              <a:gd name="T1" fmla="*/ T0 w 915"/>
                              <a:gd name="T2" fmla="+- 0 37 37"/>
                              <a:gd name="T3" fmla="*/ 37 h 645"/>
                              <a:gd name="T4" fmla="+- 0 10932 10932"/>
                              <a:gd name="T5" fmla="*/ T4 w 915"/>
                              <a:gd name="T6" fmla="+- 0 360 37"/>
                              <a:gd name="T7" fmla="*/ 360 h 645"/>
                              <a:gd name="T8" fmla="+- 0 11271 10932"/>
                              <a:gd name="T9" fmla="*/ T8 w 915"/>
                              <a:gd name="T10" fmla="+- 0 682 37"/>
                              <a:gd name="T11" fmla="*/ 682 h 645"/>
                              <a:gd name="T12" fmla="+- 0 11271 10932"/>
                              <a:gd name="T13" fmla="*/ T12 w 915"/>
                              <a:gd name="T14" fmla="+- 0 522 37"/>
                              <a:gd name="T15" fmla="*/ 522 h 645"/>
                              <a:gd name="T16" fmla="+- 0 11847 10932"/>
                              <a:gd name="T17" fmla="*/ T16 w 915"/>
                              <a:gd name="T18" fmla="+- 0 522 37"/>
                              <a:gd name="T19" fmla="*/ 522 h 645"/>
                              <a:gd name="T20" fmla="+- 0 11847 10932"/>
                              <a:gd name="T21" fmla="*/ T20 w 915"/>
                              <a:gd name="T22" fmla="+- 0 198 37"/>
                              <a:gd name="T23" fmla="*/ 198 h 645"/>
                              <a:gd name="T24" fmla="+- 0 11271 10932"/>
                              <a:gd name="T25" fmla="*/ T24 w 915"/>
                              <a:gd name="T26" fmla="+- 0 198 37"/>
                              <a:gd name="T27" fmla="*/ 198 h 645"/>
                              <a:gd name="T28" fmla="+- 0 11271 10932"/>
                              <a:gd name="T29" fmla="*/ T28 w 915"/>
                              <a:gd name="T30" fmla="+- 0 37 37"/>
                              <a:gd name="T31" fmla="*/ 37 h 6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15" h="645">
                                <a:moveTo>
                                  <a:pt x="339" y="0"/>
                                </a:moveTo>
                                <a:lnTo>
                                  <a:pt x="0" y="323"/>
                                </a:lnTo>
                                <a:lnTo>
                                  <a:pt x="339" y="645"/>
                                </a:lnTo>
                                <a:lnTo>
                                  <a:pt x="339" y="485"/>
                                </a:lnTo>
                                <a:lnTo>
                                  <a:pt x="915" y="485"/>
                                </a:lnTo>
                                <a:lnTo>
                                  <a:pt x="915" y="161"/>
                                </a:lnTo>
                                <a:lnTo>
                                  <a:pt x="339" y="161"/>
                                </a:lnTo>
                                <a:lnTo>
                                  <a:pt x="33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7" name="Text Box 49"/>
                        <wps:cNvSpPr txBox="1">
                          <a:spLocks noChangeArrowheads="1"/>
                        </wps:cNvSpPr>
                        <wps:spPr bwMode="auto">
                          <a:xfrm>
                            <a:off x="10932" y="37"/>
                            <a:ext cx="9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B45CDC" w14:textId="77777777" w:rsidR="00A879A6" w:rsidRDefault="00A879A6" w:rsidP="001D4F8E">
                              <w:pPr>
                                <w:spacing w:before="158"/>
                                <w:ind w:left="263"/>
                              </w:pPr>
                              <w:r>
                                <w:rPr>
                                  <w:color w:val="FFFFFF"/>
                                </w:rPr>
                                <w:t>64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D7F9105" id="Grupo 965" o:spid="_x0000_s1289" style="position:absolute;left:0;text-align:left;margin-left:546.6pt;margin-top:-44.75pt;width:45.75pt;height:32.25pt;z-index:252273664;mso-position-horizontal-relative:page;mso-position-vertical-relative:text" coordorigin="10932,37" coordsize="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">
                <v:shape id="Freeform 48" o:spid="_x0000_s1290" style="position:absolute;left:10932;top:37;width:915;height:645;visibility:visible;mso-wrap-style:square;v-text-anchor:top" coordsize="9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" path="m339,l,323,339,645r,-160l915,485r,-324l339,161,339,xe" fillcolor="#c0504d" stroked="f">
                  <v:path arrowok="t" o:connecttype="custom" o:connectlocs="339,37;0,360;339,682;339,522;915,522;915,198;339,198;339,37" o:connectangles="0,0,0,0,0,0,0,0"/>
                </v:shape>
                <v:shape id="Text Box 49" o:spid="_x0000_s1291" type="#_x0000_t202" style="position:absolute;left:10932;top:37;width:9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nUI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" filled="f" stroked="f">
                  <v:textbox inset="0,0,0,0">
                    <w:txbxContent>
                      <w:p w14:paraId="7DB45CDC" w14:textId="77777777" w:rsidR="00A879A6" w:rsidRDefault="00A879A6" w:rsidP="001D4F8E">
                        <w:pPr>
                          <w:spacing w:before="158"/>
                          <w:ind w:left="263"/>
                        </w:pPr>
                        <w:r>
                          <w:rPr>
                            <w:color w:val="FFFFFF"/>
                          </w:rPr>
                          <w:t>64</w:t>
                        </w:r>
                      </w:p>
                    </w:txbxContent>
                  </v:textbox>
                </v:shape>
                <w10:wrap anchorx="page"/>
              </v:group>
            </w:pict>
          </mc:Fallback>
        </mc:AlternateContent>
      </w:r>
    </w:p>
    <w:p w14:paraId="4CBD184C" w14:textId="77777777" w:rsidR="001D4F8E" w:rsidRDefault="001D4F8E" w:rsidP="001D4F8E">
      <w:pPr>
        <w:spacing w:line="276" w:lineRule="auto"/>
        <w:ind w:right="616"/>
        <w:jc w:val="both"/>
        <w:rPr>
          <w:rFonts w:cstheme="minorHAnsi"/>
          <w:sz w:val="24"/>
          <w:szCs w:val="24"/>
          <w:lang w:bidi="es-ES"/>
        </w:rPr>
      </w:pPr>
      <w:r>
        <w:rPr>
          <w:rFonts w:cstheme="minorHAnsi"/>
          <w:noProof/>
          <w:sz w:val="24"/>
          <w:szCs w:val="24"/>
          <w:lang w:val="en-US"/>
        </w:rPr>
        <mc:AlternateContent>
          <mc:Choice Requires="wpg">
            <w:drawing>
              <wp:anchor distT="0" distB="0" distL="0" distR="0" simplePos="0" relativeHeight="252275712" behindDoc="0" locked="0" layoutInCell="1" allowOverlap="1" wp14:anchorId="18E2F9A3" wp14:editId="568FB1B6">
                <wp:simplePos x="0" y="0"/>
                <wp:positionH relativeFrom="page">
                  <wp:posOffset>1184910</wp:posOffset>
                </wp:positionH>
                <wp:positionV relativeFrom="paragraph">
                  <wp:posOffset>430530</wp:posOffset>
                </wp:positionV>
                <wp:extent cx="5932170" cy="2080895"/>
                <wp:effectExtent l="0" t="0" r="0" b="0"/>
                <wp:wrapTopAndBottom/>
                <wp:docPr id="971" name="Grupo 9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2170" cy="2080895"/>
                          <a:chOff x="1685" y="246"/>
                          <a:chExt cx="9342" cy="2474"/>
                        </a:xfrm>
                      </wpg:grpSpPr>
                      <wps:wsp>
                        <wps:cNvPr id="972" name="Freeform 54"/>
                        <wps:cNvSpPr>
                          <a:spLocks/>
                        </wps:cNvSpPr>
                        <wps:spPr bwMode="auto">
                          <a:xfrm>
                            <a:off x="1705" y="266"/>
                            <a:ext cx="9302" cy="2434"/>
                          </a:xfrm>
                          <a:custGeom>
                            <a:avLst/>
                            <a:gdLst>
                              <a:gd name="T0" fmla="+- 0 9790 1705"/>
                              <a:gd name="T1" fmla="*/ T0 w 9302"/>
                              <a:gd name="T2" fmla="+- 0 266 266"/>
                              <a:gd name="T3" fmla="*/ 266 h 2434"/>
                              <a:gd name="T4" fmla="+- 0 1705 1705"/>
                              <a:gd name="T5" fmla="*/ T4 w 9302"/>
                              <a:gd name="T6" fmla="+- 0 266 266"/>
                              <a:gd name="T7" fmla="*/ 266 h 2434"/>
                              <a:gd name="T8" fmla="+- 0 1705 1705"/>
                              <a:gd name="T9" fmla="*/ T8 w 9302"/>
                              <a:gd name="T10" fmla="+- 0 2700 266"/>
                              <a:gd name="T11" fmla="*/ 2700 h 2434"/>
                              <a:gd name="T12" fmla="+- 0 9790 1705"/>
                              <a:gd name="T13" fmla="*/ T12 w 9302"/>
                              <a:gd name="T14" fmla="+- 0 2700 266"/>
                              <a:gd name="T15" fmla="*/ 2700 h 2434"/>
                              <a:gd name="T16" fmla="+- 0 11007 1705"/>
                              <a:gd name="T17" fmla="*/ T16 w 9302"/>
                              <a:gd name="T18" fmla="+- 0 1483 266"/>
                              <a:gd name="T19" fmla="*/ 1483 h 2434"/>
                              <a:gd name="T20" fmla="+- 0 9790 1705"/>
                              <a:gd name="T21" fmla="*/ T20 w 9302"/>
                              <a:gd name="T22" fmla="+- 0 266 266"/>
                              <a:gd name="T23" fmla="*/ 266 h 2434"/>
                            </a:gdLst>
                            <a:ahLst/>
                            <a:cxnLst>
                              <a:cxn ang="0">
                                <a:pos x="T1" y="T3"/>
                              </a:cxn>
                              <a:cxn ang="0">
                                <a:pos x="T5" y="T7"/>
                              </a:cxn>
                              <a:cxn ang="0">
                                <a:pos x="T9" y="T11"/>
                              </a:cxn>
                              <a:cxn ang="0">
                                <a:pos x="T13" y="T15"/>
                              </a:cxn>
                              <a:cxn ang="0">
                                <a:pos x="T17" y="T19"/>
                              </a:cxn>
                              <a:cxn ang="0">
                                <a:pos x="T21" y="T23"/>
                              </a:cxn>
                            </a:cxnLst>
                            <a:rect l="0" t="0" r="r" b="b"/>
                            <a:pathLst>
                              <a:path w="9302" h="2434">
                                <a:moveTo>
                                  <a:pt x="8085" y="0"/>
                                </a:moveTo>
                                <a:lnTo>
                                  <a:pt x="0" y="0"/>
                                </a:lnTo>
                                <a:lnTo>
                                  <a:pt x="0" y="2434"/>
                                </a:lnTo>
                                <a:lnTo>
                                  <a:pt x="8085" y="2434"/>
                                </a:lnTo>
                                <a:lnTo>
                                  <a:pt x="9302" y="1217"/>
                                </a:lnTo>
                                <a:lnTo>
                                  <a:pt x="8085" y="0"/>
                                </a:lnTo>
                                <a:close/>
                              </a:path>
                            </a:pathLst>
                          </a:custGeom>
                          <a:solidFill>
                            <a:srgbClr val="0E6E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3" name="Freeform 55"/>
                        <wps:cNvSpPr>
                          <a:spLocks/>
                        </wps:cNvSpPr>
                        <wps:spPr bwMode="auto">
                          <a:xfrm>
                            <a:off x="1705" y="266"/>
                            <a:ext cx="9302" cy="2434"/>
                          </a:xfrm>
                          <a:custGeom>
                            <a:avLst/>
                            <a:gdLst>
                              <a:gd name="T0" fmla="+- 0 1705 1705"/>
                              <a:gd name="T1" fmla="*/ T0 w 9302"/>
                              <a:gd name="T2" fmla="+- 0 266 266"/>
                              <a:gd name="T3" fmla="*/ 266 h 2434"/>
                              <a:gd name="T4" fmla="+- 0 9790 1705"/>
                              <a:gd name="T5" fmla="*/ T4 w 9302"/>
                              <a:gd name="T6" fmla="+- 0 266 266"/>
                              <a:gd name="T7" fmla="*/ 266 h 2434"/>
                              <a:gd name="T8" fmla="+- 0 11007 1705"/>
                              <a:gd name="T9" fmla="*/ T8 w 9302"/>
                              <a:gd name="T10" fmla="+- 0 1483 266"/>
                              <a:gd name="T11" fmla="*/ 1483 h 2434"/>
                              <a:gd name="T12" fmla="+- 0 9790 1705"/>
                              <a:gd name="T13" fmla="*/ T12 w 9302"/>
                              <a:gd name="T14" fmla="+- 0 2700 266"/>
                              <a:gd name="T15" fmla="*/ 2700 h 2434"/>
                              <a:gd name="T16" fmla="+- 0 1705 1705"/>
                              <a:gd name="T17" fmla="*/ T16 w 9302"/>
                              <a:gd name="T18" fmla="+- 0 2700 266"/>
                              <a:gd name="T19" fmla="*/ 2700 h 2434"/>
                              <a:gd name="T20" fmla="+- 0 1705 1705"/>
                              <a:gd name="T21" fmla="*/ T20 w 9302"/>
                              <a:gd name="T22" fmla="+- 0 266 266"/>
                              <a:gd name="T23" fmla="*/ 266 h 2434"/>
                            </a:gdLst>
                            <a:ahLst/>
                            <a:cxnLst>
                              <a:cxn ang="0">
                                <a:pos x="T1" y="T3"/>
                              </a:cxn>
                              <a:cxn ang="0">
                                <a:pos x="T5" y="T7"/>
                              </a:cxn>
                              <a:cxn ang="0">
                                <a:pos x="T9" y="T11"/>
                              </a:cxn>
                              <a:cxn ang="0">
                                <a:pos x="T13" y="T15"/>
                              </a:cxn>
                              <a:cxn ang="0">
                                <a:pos x="T17" y="T19"/>
                              </a:cxn>
                              <a:cxn ang="0">
                                <a:pos x="T21" y="T23"/>
                              </a:cxn>
                            </a:cxnLst>
                            <a:rect l="0" t="0" r="r" b="b"/>
                            <a:pathLst>
                              <a:path w="9302" h="2434">
                                <a:moveTo>
                                  <a:pt x="0" y="0"/>
                                </a:moveTo>
                                <a:lnTo>
                                  <a:pt x="8085" y="0"/>
                                </a:lnTo>
                                <a:lnTo>
                                  <a:pt x="9302" y="1217"/>
                                </a:lnTo>
                                <a:lnTo>
                                  <a:pt x="8085" y="2434"/>
                                </a:lnTo>
                                <a:lnTo>
                                  <a:pt x="0" y="2434"/>
                                </a:lnTo>
                                <a:lnTo>
                                  <a:pt x="0" y="0"/>
                                </a:lnTo>
                                <a:close/>
                              </a:path>
                            </a:pathLst>
                          </a:custGeom>
                          <a:noFill/>
                          <a:ln w="25400">
                            <a:solidFill>
                              <a:srgbClr val="08509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4" name="Text Box 56"/>
                        <wps:cNvSpPr txBox="1">
                          <a:spLocks noChangeArrowheads="1"/>
                        </wps:cNvSpPr>
                        <wps:spPr bwMode="auto">
                          <a:xfrm>
                            <a:off x="1685" y="246"/>
                            <a:ext cx="9342" cy="2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B53DE" w14:textId="77777777" w:rsidR="00A879A6" w:rsidRPr="000222B9" w:rsidRDefault="00A879A6" w:rsidP="001D4F8E">
                              <w:pPr>
                                <w:spacing w:before="115"/>
                                <w:ind w:left="183" w:right="971"/>
                                <w:rPr>
                                  <w:sz w:val="24"/>
                                </w:rPr>
                              </w:pPr>
                              <w:r w:rsidRPr="000222B9">
                                <w:rPr>
                                  <w:color w:val="FFFFFF"/>
                                  <w:sz w:val="24"/>
                                </w:rPr>
                                <w:t xml:space="preserve">Las </w:t>
                              </w:r>
                              <w:r w:rsidRPr="000222B9">
                                <w:rPr>
                                  <w:i/>
                                  <w:color w:val="FFFFFF"/>
                                  <w:sz w:val="24"/>
                                </w:rPr>
                                <w:t xml:space="preserve">Habilidades Críticas de Pensamiento </w:t>
                              </w:r>
                              <w:r w:rsidRPr="000222B9">
                                <w:rPr>
                                  <w:color w:val="FFFFFF"/>
                                  <w:sz w:val="24"/>
                                </w:rPr>
                                <w:t>constituyen el tercer nivel de habilidades de pensamiento del modelo COL.</w:t>
                              </w:r>
                            </w:p>
                            <w:p w14:paraId="49AD2D83" w14:textId="77777777" w:rsidR="00A879A6" w:rsidRPr="000222B9" w:rsidRDefault="00A879A6" w:rsidP="001D4F8E">
                              <w:pPr>
                                <w:spacing w:line="267" w:lineRule="exact"/>
                                <w:ind w:left="183"/>
                                <w:rPr>
                                  <w:sz w:val="24"/>
                                </w:rPr>
                              </w:pPr>
                              <w:r w:rsidRPr="000222B9">
                                <w:rPr>
                                  <w:color w:val="FFFFFF"/>
                                  <w:sz w:val="24"/>
                                </w:rPr>
                                <w:t>[En este nivel el agente:]</w:t>
                              </w:r>
                            </w:p>
                            <w:p w14:paraId="13B7C778" w14:textId="77777777" w:rsidR="00A879A6" w:rsidRPr="000222B9" w:rsidRDefault="00A879A6" w:rsidP="001D4F8E">
                              <w:pPr>
                                <w:ind w:left="355" w:right="971"/>
                                <w:rPr>
                                  <w:sz w:val="24"/>
                                </w:rPr>
                              </w:pPr>
                              <w:r w:rsidRPr="000222B9">
                                <w:rPr>
                                  <w:color w:val="FFFFFF"/>
                                  <w:sz w:val="24"/>
                                </w:rPr>
                                <w:t xml:space="preserve">procesa gracias a las estrategias cognitivas que surgen de los procesos analíticos. Si éstos se hallan incompletos, se dificultará la crítica y la creatividad; si se hallan inmaduros, también. En este nivel es en donde encontramos la </w:t>
                              </w:r>
                              <w:r w:rsidRPr="000222B9">
                                <w:rPr>
                                  <w:i/>
                                  <w:color w:val="FFFFFF"/>
                                  <w:sz w:val="24"/>
                                </w:rPr>
                                <w:t xml:space="preserve">originalidad, </w:t>
                              </w:r>
                              <w:r w:rsidRPr="000222B9">
                                <w:rPr>
                                  <w:color w:val="FFFFFF"/>
                                  <w:sz w:val="24"/>
                                </w:rPr>
                                <w:t>la propuesta de modelos propios, la posibilidad de evaluar teorías y modelos analíticos desde una perspectiva más completa” (Campirán, 2000: 56)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8E2F9A3" id="Grupo 971" o:spid="_x0000_s1292" style="position:absolute;left:0;text-align:left;margin-left:93.3pt;margin-top:33.9pt;width:467.1pt;height:163.85pt;z-index:252275712;mso-wrap-distance-left:0;mso-wrap-distance-right:0;mso-position-horizontal-relative:page;mso-position-vertical-relative:text" coordorigin="1685,246" coordsize="9342,2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">
                <v:shape id="Freeform 54" o:spid="_x0000_s1293" style="position:absolute;left:1705;top:266;width:9302;height:2434;visibility:visible;mso-wrap-style:square;v-text-anchor:top" coordsize="9302,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" path="m8085,l,,,2434r8085,l9302,1217,8085,xe" fillcolor="#0e6ec5" stroked="f">
                  <v:path arrowok="t" o:connecttype="custom" o:connectlocs="8085,266;0,266;0,2700;8085,2700;9302,1483;8085,266" o:connectangles="0,0,0,0,0,0"/>
                </v:shape>
                <v:shape id="Freeform 55" o:spid="_x0000_s1294" style="position:absolute;left:1705;top:266;width:9302;height:2434;visibility:visible;mso-wrap-style:square;v-text-anchor:top" coordsize="9302,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" path="m,l8085,,9302,1217,8085,2434,,2434,,xe" filled="f" strokecolor="#085091" strokeweight="2pt">
                  <v:path arrowok="t" o:connecttype="custom" o:connectlocs="0,266;8085,266;9302,1483;8085,2700;0,2700;0,266" o:connectangles="0,0,0,0,0,0"/>
                </v:shape>
                <v:shape id="Text Box 56" o:spid="_x0000_s1295" type="#_x0000_t202" style="position:absolute;left:1685;top:246;width:9342;height:2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2i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" filled="f" stroked="f">
                  <v:textbox inset="0,0,0,0">
                    <w:txbxContent>
                      <w:p w14:paraId="0B5B53DE" w14:textId="77777777" w:rsidR="00A879A6" w:rsidRPr="000222B9" w:rsidRDefault="00A879A6" w:rsidP="001D4F8E">
                        <w:pPr>
                          <w:spacing w:before="115"/>
                          <w:ind w:left="183" w:right="971"/>
                          <w:rPr>
                            <w:sz w:val="24"/>
                          </w:rPr>
                        </w:pPr>
                        <w:r w:rsidRPr="000222B9">
                          <w:rPr>
                            <w:color w:val="FFFFFF"/>
                            <w:sz w:val="24"/>
                          </w:rPr>
                          <w:t xml:space="preserve">Las </w:t>
                        </w:r>
                        <w:r w:rsidRPr="000222B9">
                          <w:rPr>
                            <w:i/>
                            <w:color w:val="FFFFFF"/>
                            <w:sz w:val="24"/>
                          </w:rPr>
                          <w:t xml:space="preserve">Habilidades Críticas de Pensamiento </w:t>
                        </w:r>
                        <w:r w:rsidRPr="000222B9">
                          <w:rPr>
                            <w:color w:val="FFFFFF"/>
                            <w:sz w:val="24"/>
                          </w:rPr>
                          <w:t>constituyen el tercer nivel de habilidades de pensamiento del modelo COL.</w:t>
                        </w:r>
                      </w:p>
                      <w:p w14:paraId="49AD2D83" w14:textId="77777777" w:rsidR="00A879A6" w:rsidRPr="000222B9" w:rsidRDefault="00A879A6" w:rsidP="001D4F8E">
                        <w:pPr>
                          <w:spacing w:line="267" w:lineRule="exact"/>
                          <w:ind w:left="183"/>
                          <w:rPr>
                            <w:sz w:val="24"/>
                          </w:rPr>
                        </w:pPr>
                        <w:r w:rsidRPr="000222B9">
                          <w:rPr>
                            <w:color w:val="FFFFFF"/>
                            <w:sz w:val="24"/>
                          </w:rPr>
                          <w:t>[En este nivel el agente:]</w:t>
                        </w:r>
                      </w:p>
                      <w:p w14:paraId="13B7C778" w14:textId="77777777" w:rsidR="00A879A6" w:rsidRPr="000222B9" w:rsidRDefault="00A879A6" w:rsidP="001D4F8E">
                        <w:pPr>
                          <w:ind w:left="355" w:right="971"/>
                          <w:rPr>
                            <w:sz w:val="24"/>
                          </w:rPr>
                        </w:pPr>
                        <w:r w:rsidRPr="000222B9">
                          <w:rPr>
                            <w:color w:val="FFFFFF"/>
                            <w:sz w:val="24"/>
                          </w:rPr>
                          <w:t xml:space="preserve">procesa gracias a las estrategias cognitivas que surgen de los procesos analíticos. Si éstos se hallan incompletos, se dificultará la crítica y la creatividad; si se hallan inmaduros, también. En este nivel es en donde encontramos la </w:t>
                        </w:r>
                        <w:r w:rsidRPr="000222B9">
                          <w:rPr>
                            <w:i/>
                            <w:color w:val="FFFFFF"/>
                            <w:sz w:val="24"/>
                          </w:rPr>
                          <w:t xml:space="preserve">originalidad, </w:t>
                        </w:r>
                        <w:r w:rsidRPr="000222B9">
                          <w:rPr>
                            <w:color w:val="FFFFFF"/>
                            <w:sz w:val="24"/>
                          </w:rPr>
                          <w:t>la propuesta de modelos propios, la posibilidad de evaluar teorías y modelos analíticos desde una perspectiva más completa” (Campirán, 2000: 56)</w:t>
                        </w:r>
                      </w:p>
                    </w:txbxContent>
                  </v:textbox>
                </v:shape>
                <w10:wrap type="topAndBottom" anchorx="page"/>
              </v:group>
            </w:pict>
          </mc:Fallback>
        </mc:AlternateContent>
      </w:r>
    </w:p>
    <w:p w14:paraId="0D5A02B7" w14:textId="0DD66170" w:rsidR="001D4F8E" w:rsidRDefault="001D4F8E" w:rsidP="001D4F8E">
      <w:pPr>
        <w:rPr>
          <w:rFonts w:cstheme="minorHAnsi"/>
          <w:sz w:val="24"/>
          <w:szCs w:val="24"/>
          <w:lang w:bidi="es-ES"/>
        </w:rPr>
      </w:pPr>
    </w:p>
    <w:p w14:paraId="5126D78F" w14:textId="34B5A3CC" w:rsidR="001D4F8E" w:rsidRDefault="001D4F8E" w:rsidP="001D4F8E">
      <w:pPr>
        <w:spacing w:line="276" w:lineRule="auto"/>
        <w:ind w:right="616"/>
        <w:jc w:val="both"/>
        <w:rPr>
          <w:rFonts w:cstheme="minorHAnsi"/>
          <w:sz w:val="24"/>
          <w:szCs w:val="24"/>
          <w:lang w:bidi="es-ES"/>
        </w:rPr>
      </w:pPr>
    </w:p>
    <w:p w14:paraId="79E8D805" w14:textId="77777777" w:rsidR="00E57973" w:rsidRDefault="00E57973" w:rsidP="001D4F8E">
      <w:pPr>
        <w:rPr>
          <w:rFonts w:cstheme="minorHAnsi"/>
          <w:sz w:val="24"/>
          <w:szCs w:val="24"/>
          <w:lang w:bidi="es-ES"/>
        </w:rPr>
      </w:pPr>
    </w:p>
    <w:p w14:paraId="403D907E" w14:textId="77777777" w:rsidR="00E57973" w:rsidRDefault="00E57973" w:rsidP="001D4F8E">
      <w:pPr>
        <w:rPr>
          <w:rFonts w:cstheme="minorHAnsi"/>
          <w:sz w:val="24"/>
          <w:szCs w:val="24"/>
          <w:lang w:bidi="es-ES"/>
        </w:rPr>
      </w:pPr>
    </w:p>
    <w:p w14:paraId="7F58549A" w14:textId="77777777" w:rsidR="00E57973" w:rsidRDefault="00E57973" w:rsidP="001D4F8E">
      <w:pPr>
        <w:rPr>
          <w:rFonts w:cstheme="minorHAnsi"/>
          <w:sz w:val="24"/>
          <w:szCs w:val="24"/>
          <w:lang w:bidi="es-ES"/>
        </w:rPr>
      </w:pPr>
    </w:p>
    <w:p w14:paraId="2D1FA29C" w14:textId="77777777" w:rsidR="00E57973" w:rsidRDefault="00E57973" w:rsidP="001D4F8E">
      <w:pPr>
        <w:rPr>
          <w:rFonts w:cstheme="minorHAnsi"/>
          <w:sz w:val="24"/>
          <w:szCs w:val="24"/>
          <w:lang w:bidi="es-ES"/>
        </w:rPr>
      </w:pPr>
    </w:p>
    <w:p w14:paraId="3D058130" w14:textId="77777777" w:rsidR="00E57973" w:rsidRDefault="00E57973" w:rsidP="001D4F8E">
      <w:pPr>
        <w:rPr>
          <w:rFonts w:cstheme="minorHAnsi"/>
          <w:sz w:val="24"/>
          <w:szCs w:val="24"/>
          <w:lang w:bidi="es-ES"/>
        </w:rPr>
      </w:pPr>
    </w:p>
    <w:p w14:paraId="5A2861D0" w14:textId="0A353919" w:rsidR="001D4F8E" w:rsidRDefault="001D4F8E" w:rsidP="00E57973">
      <w:pPr>
        <w:pStyle w:val="Ttulo1"/>
        <w:rPr>
          <w:sz w:val="24"/>
          <w:szCs w:val="24"/>
          <w:lang w:bidi="es-ES"/>
        </w:rPr>
      </w:pPr>
      <w:bookmarkStart w:id="61" w:name="_Toc1333752"/>
      <w:bookmarkStart w:id="62" w:name="_Toc1413199"/>
      <w:r>
        <w:rPr>
          <w:noProof/>
          <w:lang w:val="en-US"/>
        </w:rPr>
        <w:drawing>
          <wp:anchor distT="0" distB="0" distL="114300" distR="114300" simplePos="0" relativeHeight="252277760" behindDoc="0" locked="0" layoutInCell="1" allowOverlap="1" wp14:anchorId="324D9BE5" wp14:editId="4608E698">
            <wp:simplePos x="0" y="0"/>
            <wp:positionH relativeFrom="margin">
              <wp:posOffset>2447792</wp:posOffset>
            </wp:positionH>
            <wp:positionV relativeFrom="paragraph">
              <wp:posOffset>1790419</wp:posOffset>
            </wp:positionV>
            <wp:extent cx="2284268" cy="1983282"/>
            <wp:effectExtent l="0" t="0" r="1905" b="0"/>
            <wp:wrapSquare wrapText="bothSides"/>
            <wp:docPr id="976" name="Imagen 976" descr="Resultado de imagen para logo uv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uv 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84268" cy="1983282"/>
                    </a:xfrm>
                    <a:prstGeom prst="rect">
                      <a:avLst/>
                    </a:prstGeom>
                    <a:noFill/>
                    <a:ln>
                      <a:noFill/>
                    </a:ln>
                  </pic:spPr>
                </pic:pic>
              </a:graphicData>
            </a:graphic>
          </wp:anchor>
        </w:drawing>
      </w:r>
      <w:r w:rsidR="00E57973">
        <w:rPr>
          <w:lang w:bidi="es-ES"/>
        </w:rPr>
        <w:t>LECTURA DE MODELOS DE PERÍODOS DE PROBLEMAS. Carlos Illescas</w:t>
      </w:r>
      <w:bookmarkEnd w:id="61"/>
      <w:bookmarkEnd w:id="62"/>
      <w:r>
        <w:rPr>
          <w:sz w:val="24"/>
          <w:szCs w:val="24"/>
          <w:lang w:bidi="es-ES"/>
        </w:rPr>
        <w:br w:type="page"/>
      </w:r>
    </w:p>
    <w:p w14:paraId="061D66D2" w14:textId="77777777" w:rsidR="00E57973" w:rsidRDefault="00E57973" w:rsidP="001D4F8E">
      <w:pPr>
        <w:rPr>
          <w:rFonts w:cstheme="minorHAnsi"/>
          <w:sz w:val="24"/>
          <w:szCs w:val="24"/>
          <w:lang w:bidi="es-ES"/>
        </w:rPr>
      </w:pPr>
    </w:p>
    <w:p w14:paraId="5A3D52BC" w14:textId="77777777" w:rsidR="001D4F8E" w:rsidRPr="00E80B0A" w:rsidRDefault="001D4F8E" w:rsidP="001D4F8E">
      <w:pPr>
        <w:spacing w:line="276" w:lineRule="auto"/>
        <w:ind w:right="616"/>
        <w:jc w:val="center"/>
        <w:rPr>
          <w:rFonts w:cstheme="minorHAnsi"/>
          <w:b/>
          <w:sz w:val="28"/>
          <w:szCs w:val="24"/>
          <w:lang w:val="es-ES" w:bidi="es-ES"/>
        </w:rPr>
      </w:pPr>
      <w:r w:rsidRPr="00E80B0A">
        <w:rPr>
          <w:rFonts w:cstheme="minorHAnsi"/>
          <w:b/>
          <w:sz w:val="28"/>
          <w:szCs w:val="24"/>
          <w:lang w:val="es-ES" w:bidi="es-ES"/>
        </w:rPr>
        <w:t>Períodos en la solución o resolución de problemas</w:t>
      </w:r>
    </w:p>
    <w:p w14:paraId="7D9BDEE5" w14:textId="77777777" w:rsidR="001D4F8E" w:rsidRPr="00E80B0A" w:rsidRDefault="001D4F8E" w:rsidP="001D4F8E">
      <w:pPr>
        <w:spacing w:line="276" w:lineRule="auto"/>
        <w:ind w:right="616"/>
        <w:jc w:val="right"/>
        <w:rPr>
          <w:rFonts w:cstheme="minorHAnsi"/>
          <w:sz w:val="24"/>
          <w:szCs w:val="24"/>
          <w:lang w:val="es-ES" w:bidi="es-ES"/>
        </w:rPr>
      </w:pPr>
      <w:bookmarkStart w:id="63" w:name="_Toc1333753"/>
      <w:bookmarkStart w:id="64" w:name="_Toc1413200"/>
      <w:r w:rsidRPr="00EA6871">
        <w:rPr>
          <w:rStyle w:val="Ttulo2Car"/>
        </w:rPr>
        <w:t>Carlos Illescas Sánchez</w:t>
      </w:r>
      <w:bookmarkEnd w:id="63"/>
      <w:bookmarkEnd w:id="64"/>
      <w:r w:rsidRPr="00EA6871">
        <w:rPr>
          <w:rStyle w:val="Ttulo2Car"/>
        </w:rPr>
        <w:t xml:space="preserve"> </w:t>
      </w:r>
      <w:r w:rsidRPr="00EA6871">
        <w:rPr>
          <w:rStyle w:val="Ttulo2Car"/>
        </w:rPr>
        <w:br/>
      </w:r>
      <w:r w:rsidRPr="00E80B0A">
        <w:rPr>
          <w:rFonts w:cstheme="minorHAnsi"/>
          <w:sz w:val="24"/>
          <w:szCs w:val="24"/>
          <w:lang w:val="es-ES" w:bidi="es-ES"/>
        </w:rPr>
        <w:t xml:space="preserve">Universidad Veracruzana-AFBG </w:t>
      </w:r>
      <w:r>
        <w:rPr>
          <w:rFonts w:cstheme="minorHAnsi"/>
          <w:sz w:val="24"/>
          <w:szCs w:val="24"/>
          <w:lang w:val="es-ES" w:bidi="es-ES"/>
        </w:rPr>
        <w:br/>
      </w:r>
      <w:hyperlink r:id="rId142" w:history="1">
        <w:r w:rsidRPr="006228FE">
          <w:rPr>
            <w:rStyle w:val="Hipervnculo"/>
            <w:rFonts w:cstheme="minorHAnsi"/>
            <w:sz w:val="24"/>
            <w:szCs w:val="24"/>
            <w:lang w:val="es-ES" w:bidi="es-ES"/>
          </w:rPr>
          <w:t>Illescascarlos619@hotmail.com</w:t>
        </w:r>
      </w:hyperlink>
    </w:p>
    <w:p w14:paraId="5FC2E6E8" w14:textId="77777777" w:rsidR="001D4F8E" w:rsidRPr="00E80B0A" w:rsidRDefault="001D4F8E" w:rsidP="001D4F8E">
      <w:pPr>
        <w:spacing w:line="276" w:lineRule="auto"/>
        <w:ind w:right="616"/>
        <w:jc w:val="both"/>
        <w:rPr>
          <w:rFonts w:cstheme="minorHAnsi"/>
          <w:sz w:val="24"/>
          <w:szCs w:val="24"/>
          <w:lang w:val="es-ES" w:bidi="es-ES"/>
        </w:rPr>
      </w:pPr>
    </w:p>
    <w:p w14:paraId="53214BE4" w14:textId="77777777" w:rsidR="001D4F8E" w:rsidRPr="00E80B0A" w:rsidRDefault="001D4F8E" w:rsidP="001D4F8E">
      <w:pPr>
        <w:spacing w:line="276" w:lineRule="auto"/>
        <w:ind w:left="-851" w:right="-702"/>
        <w:jc w:val="both"/>
        <w:rPr>
          <w:rFonts w:cstheme="minorHAnsi"/>
          <w:sz w:val="24"/>
          <w:szCs w:val="24"/>
          <w:lang w:val="es-ES" w:bidi="es-ES"/>
        </w:rPr>
      </w:pPr>
      <w:r w:rsidRPr="00E80B0A">
        <w:rPr>
          <w:rFonts w:cstheme="minorHAnsi"/>
          <w:b/>
          <w:sz w:val="24"/>
          <w:szCs w:val="24"/>
          <w:lang w:val="es-ES" w:bidi="es-ES"/>
        </w:rPr>
        <w:t xml:space="preserve">Resumen: </w:t>
      </w:r>
      <w:r w:rsidRPr="00E80B0A">
        <w:rPr>
          <w:rFonts w:cstheme="minorHAnsi"/>
          <w:sz w:val="24"/>
          <w:szCs w:val="24"/>
          <w:lang w:val="es-ES" w:bidi="es-ES"/>
        </w:rPr>
        <w:t xml:space="preserve">En este trabajo propongo un </w:t>
      </w:r>
      <w:r w:rsidRPr="00E80B0A">
        <w:rPr>
          <w:rFonts w:cstheme="minorHAnsi"/>
          <w:i/>
          <w:sz w:val="24"/>
          <w:szCs w:val="24"/>
          <w:lang w:val="es-ES" w:bidi="es-ES"/>
        </w:rPr>
        <w:t xml:space="preserve">modelo </w:t>
      </w:r>
      <w:r w:rsidRPr="00E80B0A">
        <w:rPr>
          <w:rFonts w:cstheme="minorHAnsi"/>
          <w:sz w:val="24"/>
          <w:szCs w:val="24"/>
          <w:lang w:val="es-ES" w:bidi="es-ES"/>
        </w:rPr>
        <w:t xml:space="preserve">que facilita la identificación y la comprensión de los períodos generales que se encuentran presentes en la solución de problemas o en su resolución. Inicialmente lo expuse durante la capacitación docente de la Academia de Pensamiento Crítico de la Universidad Veracruzana y ahora se enfoca al uso público, principalmente para apoyar al estudiante universitario. Está integrado por: una </w:t>
      </w:r>
      <w:r w:rsidRPr="00E80B0A">
        <w:rPr>
          <w:rFonts w:cstheme="minorHAnsi"/>
          <w:i/>
          <w:sz w:val="24"/>
          <w:szCs w:val="24"/>
          <w:lang w:val="es-ES" w:bidi="es-ES"/>
        </w:rPr>
        <w:t xml:space="preserve">Introducción </w:t>
      </w:r>
      <w:r w:rsidRPr="00E80B0A">
        <w:rPr>
          <w:rFonts w:cstheme="minorHAnsi"/>
          <w:sz w:val="24"/>
          <w:szCs w:val="24"/>
          <w:lang w:val="es-ES" w:bidi="es-ES"/>
        </w:rPr>
        <w:t xml:space="preserve">general y el desarrollo temático; las </w:t>
      </w:r>
      <w:r w:rsidRPr="00E80B0A">
        <w:rPr>
          <w:rFonts w:cstheme="minorHAnsi"/>
          <w:i/>
          <w:sz w:val="24"/>
          <w:szCs w:val="24"/>
          <w:lang w:val="es-ES" w:bidi="es-ES"/>
        </w:rPr>
        <w:t xml:space="preserve">Fuentes </w:t>
      </w:r>
      <w:r w:rsidRPr="00E80B0A">
        <w:rPr>
          <w:rFonts w:cstheme="minorHAnsi"/>
          <w:sz w:val="24"/>
          <w:szCs w:val="24"/>
          <w:lang w:val="es-ES" w:bidi="es-ES"/>
        </w:rPr>
        <w:t>se hallan al final.</w:t>
      </w:r>
    </w:p>
    <w:p w14:paraId="3F693C1A" w14:textId="77777777" w:rsidR="001D4F8E" w:rsidRPr="00E80B0A" w:rsidRDefault="001D4F8E" w:rsidP="001D4F8E">
      <w:pPr>
        <w:spacing w:line="276" w:lineRule="auto"/>
        <w:ind w:left="-851" w:right="-702"/>
        <w:jc w:val="both"/>
        <w:rPr>
          <w:rFonts w:cstheme="minorHAnsi"/>
          <w:sz w:val="24"/>
          <w:szCs w:val="24"/>
          <w:lang w:val="es-ES" w:bidi="es-ES"/>
        </w:rPr>
      </w:pPr>
      <w:r w:rsidRPr="00E80B0A">
        <w:rPr>
          <w:rFonts w:cstheme="minorHAnsi"/>
          <w:b/>
          <w:sz w:val="24"/>
          <w:szCs w:val="24"/>
          <w:lang w:val="es-ES" w:bidi="es-ES"/>
        </w:rPr>
        <w:t xml:space="preserve">Términos clave: </w:t>
      </w:r>
      <w:r w:rsidRPr="00E80B0A">
        <w:rPr>
          <w:rFonts w:cstheme="minorHAnsi"/>
          <w:sz w:val="24"/>
          <w:szCs w:val="24"/>
          <w:lang w:val="es-ES" w:bidi="es-ES"/>
        </w:rPr>
        <w:t>modelo, entropía, homeostasis, problema, solución, resolución.</w:t>
      </w:r>
    </w:p>
    <w:p w14:paraId="433375DB" w14:textId="77777777" w:rsidR="001D4F8E" w:rsidRPr="0016430F" w:rsidRDefault="001D4F8E" w:rsidP="001D4F8E">
      <w:pPr>
        <w:spacing w:line="276" w:lineRule="auto"/>
        <w:ind w:left="-851" w:right="-702"/>
        <w:jc w:val="both"/>
        <w:rPr>
          <w:rFonts w:cstheme="minorHAnsi"/>
          <w:sz w:val="24"/>
          <w:szCs w:val="24"/>
          <w:lang w:val="en-US" w:bidi="es-ES"/>
        </w:rPr>
      </w:pPr>
      <w:r w:rsidRPr="0016430F">
        <w:rPr>
          <w:rFonts w:cstheme="minorHAnsi"/>
          <w:b/>
          <w:sz w:val="24"/>
          <w:szCs w:val="24"/>
          <w:lang w:val="en-US" w:bidi="es-ES"/>
        </w:rPr>
        <w:t xml:space="preserve">Abstract: </w:t>
      </w:r>
      <w:r w:rsidRPr="0016430F">
        <w:rPr>
          <w:rFonts w:cstheme="minorHAnsi"/>
          <w:sz w:val="24"/>
          <w:szCs w:val="24"/>
          <w:lang w:val="en-US" w:bidi="es-ES"/>
        </w:rPr>
        <w:t xml:space="preserve">In this paper, I propose a model that facilitates the identification and understanding of the general periods that are present in the solution of problems or in their resolution. I initially exposed it during teacher training at the Critical Thinking Academy of the Veracruz University (Universidad Veracruzana) and is now focused on public use, primarily to support the university student. It is composed of: a general </w:t>
      </w:r>
      <w:r w:rsidRPr="0016430F">
        <w:rPr>
          <w:rFonts w:cstheme="minorHAnsi"/>
          <w:i/>
          <w:sz w:val="24"/>
          <w:szCs w:val="24"/>
          <w:lang w:val="en-US" w:bidi="es-ES"/>
        </w:rPr>
        <w:t xml:space="preserve">Introduction </w:t>
      </w:r>
      <w:r w:rsidRPr="0016430F">
        <w:rPr>
          <w:rFonts w:cstheme="minorHAnsi"/>
          <w:sz w:val="24"/>
          <w:szCs w:val="24"/>
          <w:lang w:val="en-US" w:bidi="es-ES"/>
        </w:rPr>
        <w:t xml:space="preserve">and thematic development; the </w:t>
      </w:r>
      <w:r w:rsidRPr="0016430F">
        <w:rPr>
          <w:rFonts w:cstheme="minorHAnsi"/>
          <w:i/>
          <w:sz w:val="24"/>
          <w:szCs w:val="24"/>
          <w:lang w:val="en-US" w:bidi="es-ES"/>
        </w:rPr>
        <w:t xml:space="preserve">Sources </w:t>
      </w:r>
      <w:r w:rsidRPr="0016430F">
        <w:rPr>
          <w:rFonts w:cstheme="minorHAnsi"/>
          <w:sz w:val="24"/>
          <w:szCs w:val="24"/>
          <w:lang w:val="en-US" w:bidi="es-ES"/>
        </w:rPr>
        <w:t>are at the end.</w:t>
      </w:r>
    </w:p>
    <w:p w14:paraId="283D262E" w14:textId="77777777" w:rsidR="001D4F8E" w:rsidRPr="0016430F" w:rsidRDefault="001D4F8E" w:rsidP="001D4F8E">
      <w:pPr>
        <w:spacing w:line="276" w:lineRule="auto"/>
        <w:ind w:left="-851" w:right="-702"/>
        <w:jc w:val="both"/>
        <w:rPr>
          <w:rFonts w:cstheme="minorHAnsi"/>
          <w:sz w:val="24"/>
          <w:szCs w:val="24"/>
          <w:lang w:val="en-US" w:bidi="es-ES"/>
        </w:rPr>
      </w:pPr>
      <w:r w:rsidRPr="0016430F">
        <w:rPr>
          <w:rFonts w:cstheme="minorHAnsi"/>
          <w:b/>
          <w:sz w:val="24"/>
          <w:szCs w:val="24"/>
          <w:lang w:val="en-US" w:bidi="es-ES"/>
        </w:rPr>
        <w:t xml:space="preserve">Keywords: </w:t>
      </w:r>
      <w:r w:rsidRPr="0016430F">
        <w:rPr>
          <w:rFonts w:cstheme="minorHAnsi"/>
          <w:sz w:val="24"/>
          <w:szCs w:val="24"/>
          <w:lang w:val="en-US" w:bidi="es-ES"/>
        </w:rPr>
        <w:t>Model, entropy, homeostasis, problem, solution, resolution.</w:t>
      </w:r>
    </w:p>
    <w:p w14:paraId="4CEE8176" w14:textId="77777777" w:rsidR="001D4F8E" w:rsidRPr="0016430F" w:rsidRDefault="001D4F8E" w:rsidP="001D4F8E">
      <w:pPr>
        <w:spacing w:line="276" w:lineRule="auto"/>
        <w:ind w:left="-851" w:right="-702"/>
        <w:jc w:val="both"/>
        <w:rPr>
          <w:rFonts w:cstheme="minorHAnsi"/>
          <w:sz w:val="24"/>
          <w:szCs w:val="24"/>
          <w:lang w:val="en-US" w:bidi="es-ES"/>
        </w:rPr>
      </w:pPr>
    </w:p>
    <w:p w14:paraId="74E96208" w14:textId="77777777" w:rsidR="001D4F8E" w:rsidRPr="00E80B0A" w:rsidRDefault="001D4F8E" w:rsidP="001D4F8E">
      <w:pPr>
        <w:spacing w:line="276" w:lineRule="auto"/>
        <w:ind w:left="-851" w:right="-702"/>
        <w:jc w:val="both"/>
        <w:rPr>
          <w:rFonts w:cstheme="minorHAnsi"/>
          <w:b/>
          <w:bCs/>
          <w:sz w:val="24"/>
          <w:szCs w:val="24"/>
          <w:lang w:val="es-ES" w:bidi="es-ES"/>
        </w:rPr>
      </w:pPr>
      <w:r w:rsidRPr="00E80B0A">
        <w:rPr>
          <w:rFonts w:cstheme="minorHAnsi"/>
          <w:b/>
          <w:bCs/>
          <w:sz w:val="24"/>
          <w:szCs w:val="24"/>
          <w:lang w:val="es-ES" w:bidi="es-ES"/>
        </w:rPr>
        <w:t>Introducción</w:t>
      </w:r>
    </w:p>
    <w:p w14:paraId="3862C8C3" w14:textId="77777777" w:rsidR="001D4F8E" w:rsidRPr="00E80B0A" w:rsidRDefault="001D4F8E" w:rsidP="001D4F8E">
      <w:pPr>
        <w:spacing w:line="276" w:lineRule="auto"/>
        <w:ind w:left="-851" w:right="-702"/>
        <w:jc w:val="both"/>
        <w:rPr>
          <w:rFonts w:cstheme="minorHAnsi"/>
          <w:sz w:val="24"/>
          <w:szCs w:val="24"/>
          <w:lang w:val="es-ES" w:bidi="es-ES"/>
        </w:rPr>
      </w:pPr>
      <w:r w:rsidRPr="00E80B0A">
        <w:rPr>
          <w:rFonts w:cstheme="minorHAnsi"/>
          <w:sz w:val="24"/>
          <w:szCs w:val="24"/>
          <w:lang w:val="es-ES" w:bidi="es-ES"/>
        </w:rPr>
        <w:t>El modelo educativo integral y flexible (MEIF) de la Universidad Veracruzana promueve el desarrollo del estudiante como ser humano, el mejoramiento de su entorno y las competencias necesarias para que pueda llevar a cabo procesos de: aprendizaje autónomo, toma de decisiones, comunicación de sus ideas y participación en la solución de problemas. Esto último es un desafío no sólo para los aprendizajes de una Universidad sino para la vida misma. La experiencia educativa HPCyC y PCpSP del área básica de la Universidad Veracruzana tiene como una de sus metas proporcionar al estudiante recursos didácticos de aprendizaje sobre la solución de problemas. El presente modelo satisface esa meta.</w:t>
      </w:r>
    </w:p>
    <w:p w14:paraId="40BCC46B" w14:textId="77777777" w:rsidR="001D4F8E" w:rsidRPr="00E80B0A" w:rsidRDefault="001D4F8E" w:rsidP="001D4F8E">
      <w:pPr>
        <w:spacing w:line="276" w:lineRule="auto"/>
        <w:ind w:left="-851" w:right="-702"/>
        <w:jc w:val="both"/>
        <w:rPr>
          <w:rFonts w:cstheme="minorHAnsi"/>
          <w:sz w:val="24"/>
          <w:szCs w:val="24"/>
          <w:lang w:val="es-ES" w:bidi="es-ES"/>
        </w:rPr>
      </w:pPr>
      <w:r w:rsidRPr="00E80B0A">
        <w:rPr>
          <w:rFonts w:cstheme="minorHAnsi"/>
          <w:sz w:val="24"/>
          <w:szCs w:val="24"/>
          <w:lang w:val="es-ES" w:bidi="es-ES"/>
        </w:rPr>
        <w:t xml:space="preserve">El entendimiento de los períodos que permiten identificar el proceso de un </w:t>
      </w:r>
      <w:r w:rsidRPr="00E80B0A">
        <w:rPr>
          <w:rFonts w:cstheme="minorHAnsi"/>
          <w:i/>
          <w:sz w:val="24"/>
          <w:szCs w:val="24"/>
          <w:lang w:val="es-ES" w:bidi="es-ES"/>
        </w:rPr>
        <w:t xml:space="preserve">problema, </w:t>
      </w:r>
      <w:r w:rsidRPr="00E80B0A">
        <w:rPr>
          <w:rFonts w:cstheme="minorHAnsi"/>
          <w:sz w:val="24"/>
          <w:szCs w:val="24"/>
          <w:lang w:val="es-ES" w:bidi="es-ES"/>
        </w:rPr>
        <w:t xml:space="preserve">así como el de su solución es uno de los objetivos del presente escrito. Otro, más pedagógico es proporcionar una imagen que representa tales períodos. Su uso gráfico muestra no sólo el proceso sino ubica al Problema-solución como productos temporales. Mostrar los períodos en un gráfico me permitió simplificar aquellos términos teórico-prácticos necesarios para la comprensión del modelo. Por ello la explicación del gráfico implicó exponer de manera breve el significado de los términos clave, haciendo posible mostrar los componentes del </w:t>
      </w:r>
      <w:r w:rsidRPr="00E80B0A">
        <w:rPr>
          <w:rFonts w:cstheme="minorHAnsi"/>
          <w:i/>
          <w:sz w:val="24"/>
          <w:szCs w:val="24"/>
          <w:lang w:val="es-ES" w:bidi="es-ES"/>
        </w:rPr>
        <w:t xml:space="preserve">modelo </w:t>
      </w:r>
      <w:r w:rsidRPr="00E80B0A">
        <w:rPr>
          <w:rFonts w:cstheme="minorHAnsi"/>
          <w:sz w:val="24"/>
          <w:szCs w:val="24"/>
          <w:lang w:val="es-ES" w:bidi="es-ES"/>
        </w:rPr>
        <w:t xml:space="preserve">en una estructura simple. La exposición se encuentra con el siguiente orden: el </w:t>
      </w:r>
      <w:r w:rsidRPr="00E80B0A">
        <w:rPr>
          <w:rFonts w:cstheme="minorHAnsi"/>
          <w:i/>
          <w:sz w:val="24"/>
          <w:szCs w:val="24"/>
          <w:lang w:val="es-ES" w:bidi="es-ES"/>
        </w:rPr>
        <w:t xml:space="preserve">modelo </w:t>
      </w:r>
      <w:r w:rsidRPr="00E80B0A">
        <w:rPr>
          <w:rFonts w:cstheme="minorHAnsi"/>
          <w:b/>
          <w:sz w:val="24"/>
          <w:szCs w:val="24"/>
          <w:lang w:val="es-ES" w:bidi="es-ES"/>
        </w:rPr>
        <w:t xml:space="preserve">M_ </w:t>
      </w:r>
      <w:r w:rsidRPr="00E80B0A">
        <w:rPr>
          <w:rFonts w:cstheme="minorHAnsi"/>
          <w:b/>
          <w:i/>
          <w:sz w:val="24"/>
          <w:szCs w:val="24"/>
          <w:lang w:val="es-ES" w:bidi="es-ES"/>
        </w:rPr>
        <w:t>P</w:t>
      </w:r>
      <w:r w:rsidRPr="00E80B0A">
        <w:rPr>
          <w:rFonts w:cstheme="minorHAnsi"/>
          <w:sz w:val="24"/>
          <w:szCs w:val="24"/>
          <w:lang w:val="es-ES" w:bidi="es-ES"/>
        </w:rPr>
        <w:t xml:space="preserve">SP; después la </w:t>
      </w:r>
      <w:r w:rsidRPr="00E80B0A">
        <w:rPr>
          <w:rFonts w:cstheme="minorHAnsi"/>
          <w:i/>
          <w:sz w:val="24"/>
          <w:szCs w:val="24"/>
          <w:lang w:val="es-ES" w:bidi="es-ES"/>
        </w:rPr>
        <w:t xml:space="preserve">conceptualización </w:t>
      </w:r>
      <w:r w:rsidRPr="00E80B0A">
        <w:rPr>
          <w:rFonts w:cstheme="minorHAnsi"/>
          <w:sz w:val="24"/>
          <w:szCs w:val="24"/>
          <w:lang w:val="es-ES" w:bidi="es-ES"/>
        </w:rPr>
        <w:t>mediante las definiciones terminológicas; y, al</w:t>
      </w:r>
      <w:r>
        <w:rPr>
          <w:rFonts w:cstheme="minorHAnsi"/>
          <w:sz w:val="24"/>
          <w:szCs w:val="24"/>
          <w:lang w:val="es-ES" w:bidi="es-ES"/>
        </w:rPr>
        <w:t xml:space="preserve"> </w:t>
      </w:r>
      <w:r w:rsidRPr="00E80B0A">
        <w:rPr>
          <w:rFonts w:cstheme="minorHAnsi"/>
          <w:sz w:val="24"/>
          <w:szCs w:val="24"/>
          <w:lang w:val="es-ES" w:bidi="es-ES"/>
        </w:rPr>
        <w:t>final, primero un gráfico que muestra tales períodos y después dos conclusiones.</w:t>
      </w:r>
    </w:p>
    <w:p w14:paraId="24C82613" w14:textId="77777777" w:rsidR="001D4F8E" w:rsidRPr="003C7D17" w:rsidRDefault="001D4F8E" w:rsidP="001D4F8E">
      <w:pPr>
        <w:numPr>
          <w:ilvl w:val="0"/>
          <w:numId w:val="37"/>
        </w:numPr>
        <w:spacing w:line="276" w:lineRule="auto"/>
        <w:ind w:right="-702"/>
        <w:jc w:val="both"/>
        <w:rPr>
          <w:rFonts w:cstheme="minorHAnsi"/>
          <w:b/>
          <w:sz w:val="24"/>
          <w:szCs w:val="24"/>
          <w:lang w:val="es-ES" w:bidi="es-ES"/>
        </w:rPr>
      </w:pPr>
      <w:r w:rsidRPr="003C7D17">
        <w:rPr>
          <w:rFonts w:cstheme="minorHAnsi"/>
          <w:b/>
          <w:sz w:val="24"/>
          <w:szCs w:val="24"/>
          <w:lang w:val="es-ES" w:bidi="es-ES"/>
        </w:rPr>
        <w:t>Modelo M_</w:t>
      </w:r>
      <w:r w:rsidRPr="003C7D17">
        <w:rPr>
          <w:rFonts w:cstheme="minorHAnsi"/>
          <w:b/>
          <w:i/>
          <w:sz w:val="24"/>
          <w:szCs w:val="24"/>
          <w:lang w:val="es-ES" w:bidi="es-ES"/>
        </w:rPr>
        <w:t>P</w:t>
      </w:r>
      <w:r w:rsidRPr="003C7D17">
        <w:rPr>
          <w:rFonts w:cstheme="minorHAnsi"/>
          <w:b/>
          <w:sz w:val="24"/>
          <w:szCs w:val="24"/>
          <w:lang w:val="es-ES" w:bidi="es-ES"/>
        </w:rPr>
        <w:t>SP</w:t>
      </w:r>
    </w:p>
    <w:p w14:paraId="2D695B47" w14:textId="77777777" w:rsidR="001D4F8E" w:rsidRPr="003C7D17" w:rsidRDefault="001D4F8E" w:rsidP="001D4F8E">
      <w:pPr>
        <w:spacing w:line="276" w:lineRule="auto"/>
        <w:ind w:left="-851" w:right="-702"/>
        <w:jc w:val="both"/>
        <w:rPr>
          <w:rFonts w:cstheme="minorHAnsi"/>
          <w:sz w:val="24"/>
          <w:szCs w:val="24"/>
          <w:lang w:val="es-ES" w:bidi="es-ES"/>
        </w:rPr>
      </w:pPr>
      <w:r w:rsidRPr="003C7D17">
        <w:rPr>
          <w:rFonts w:cstheme="minorHAnsi"/>
          <w:i/>
          <w:sz w:val="24"/>
          <w:szCs w:val="24"/>
          <w:lang w:val="es-ES" w:bidi="es-ES"/>
        </w:rPr>
        <w:t>Modelo de los períodos de origen, desarrollo y solución de un problema</w:t>
      </w:r>
      <w:r w:rsidRPr="003C7D17">
        <w:rPr>
          <w:rFonts w:cstheme="minorHAnsi"/>
          <w:sz w:val="24"/>
          <w:szCs w:val="24"/>
          <w:lang w:val="es-ES" w:bidi="es-ES"/>
        </w:rPr>
        <w:t xml:space="preserve">. </w:t>
      </w:r>
      <w:r w:rsidRPr="003C7D17">
        <w:rPr>
          <w:rFonts w:cstheme="minorHAnsi"/>
          <w:b/>
          <w:sz w:val="24"/>
          <w:szCs w:val="24"/>
          <w:lang w:val="es-ES" w:bidi="es-ES"/>
        </w:rPr>
        <w:t xml:space="preserve">M_ </w:t>
      </w:r>
      <w:r w:rsidRPr="003C7D17">
        <w:rPr>
          <w:rFonts w:cstheme="minorHAnsi"/>
          <w:b/>
          <w:i/>
          <w:sz w:val="24"/>
          <w:szCs w:val="24"/>
          <w:lang w:val="es-ES" w:bidi="es-ES"/>
        </w:rPr>
        <w:t>P</w:t>
      </w:r>
      <w:r w:rsidRPr="003C7D17">
        <w:rPr>
          <w:rFonts w:cstheme="minorHAnsi"/>
          <w:sz w:val="24"/>
          <w:szCs w:val="24"/>
          <w:lang w:val="es-ES" w:bidi="es-ES"/>
        </w:rPr>
        <w:t>SP</w:t>
      </w:r>
    </w:p>
    <w:p w14:paraId="3DDF8B5C" w14:textId="77777777" w:rsidR="001D4F8E" w:rsidRPr="003C7D17" w:rsidRDefault="001D4F8E" w:rsidP="001D4F8E">
      <w:pPr>
        <w:spacing w:line="276" w:lineRule="auto"/>
        <w:ind w:left="-851" w:right="-702"/>
        <w:jc w:val="both"/>
        <w:rPr>
          <w:rFonts w:cstheme="minorHAnsi"/>
          <w:sz w:val="24"/>
          <w:szCs w:val="24"/>
          <w:lang w:val="es-ES" w:bidi="es-ES"/>
        </w:rPr>
      </w:pPr>
      <w:r w:rsidRPr="003C7D17">
        <w:rPr>
          <w:rFonts w:cstheme="minorHAnsi"/>
          <w:sz w:val="24"/>
          <w:szCs w:val="24"/>
          <w:lang w:val="es-ES" w:bidi="es-ES"/>
        </w:rPr>
        <w:t xml:space="preserve">El objetivo es proponer un </w:t>
      </w:r>
      <w:r w:rsidRPr="003C7D17">
        <w:rPr>
          <w:rFonts w:cstheme="minorHAnsi"/>
          <w:i/>
          <w:sz w:val="24"/>
          <w:szCs w:val="24"/>
          <w:lang w:val="es-ES" w:bidi="es-ES"/>
        </w:rPr>
        <w:t xml:space="preserve">modelo </w:t>
      </w:r>
      <w:r w:rsidRPr="003C7D17">
        <w:rPr>
          <w:rFonts w:cstheme="minorHAnsi"/>
          <w:sz w:val="24"/>
          <w:szCs w:val="24"/>
          <w:lang w:val="es-ES" w:bidi="es-ES"/>
        </w:rPr>
        <w:t xml:space="preserve">cuya </w:t>
      </w:r>
      <w:r w:rsidRPr="003C7D17">
        <w:rPr>
          <w:rFonts w:cstheme="minorHAnsi"/>
          <w:i/>
          <w:sz w:val="24"/>
          <w:szCs w:val="24"/>
          <w:lang w:val="es-ES" w:bidi="es-ES"/>
        </w:rPr>
        <w:t xml:space="preserve">estructura </w:t>
      </w:r>
      <w:r w:rsidRPr="003C7D17">
        <w:rPr>
          <w:rFonts w:cstheme="minorHAnsi"/>
          <w:sz w:val="24"/>
          <w:szCs w:val="24"/>
          <w:lang w:val="es-ES" w:bidi="es-ES"/>
        </w:rPr>
        <w:t xml:space="preserve">facilite la identificación y la comprensión de los períodos generales que se encuentran presentes en la solución de problemas o en su resolución. El modelo </w:t>
      </w:r>
      <w:r w:rsidRPr="003C7D17">
        <w:rPr>
          <w:rFonts w:cstheme="minorHAnsi"/>
          <w:b/>
          <w:sz w:val="24"/>
          <w:szCs w:val="24"/>
          <w:lang w:val="es-ES" w:bidi="es-ES"/>
        </w:rPr>
        <w:t xml:space="preserve">M_ </w:t>
      </w:r>
      <w:r w:rsidRPr="003C7D17">
        <w:rPr>
          <w:rFonts w:cstheme="minorHAnsi"/>
          <w:b/>
          <w:i/>
          <w:sz w:val="24"/>
          <w:szCs w:val="24"/>
          <w:lang w:val="es-ES" w:bidi="es-ES"/>
        </w:rPr>
        <w:t>P</w:t>
      </w:r>
      <w:r w:rsidRPr="003C7D17">
        <w:rPr>
          <w:rFonts w:cstheme="minorHAnsi"/>
          <w:sz w:val="24"/>
          <w:szCs w:val="24"/>
          <w:lang w:val="es-ES" w:bidi="es-ES"/>
        </w:rPr>
        <w:t>SP que presento integra 3 componentes en su estructura: los conceptos de problema y de solución (resolución) tomados del Modelo COL (Campirán, 2017); las fases o períodos que pueden identificarse en el proceso de una enfermedad, los cuales pueden generalizarse; y dos conceptos básicos de la Teoría de sistemas.</w:t>
      </w:r>
    </w:p>
    <w:p w14:paraId="43F216B9" w14:textId="77777777" w:rsidR="001D4F8E" w:rsidRPr="003C7D17" w:rsidRDefault="001D4F8E" w:rsidP="001D4F8E">
      <w:pPr>
        <w:spacing w:line="276" w:lineRule="auto"/>
        <w:ind w:left="-851" w:right="-702"/>
        <w:jc w:val="both"/>
        <w:rPr>
          <w:rFonts w:cstheme="minorHAnsi"/>
          <w:sz w:val="24"/>
          <w:szCs w:val="24"/>
          <w:lang w:val="es-ES" w:bidi="es-ES"/>
        </w:rPr>
      </w:pPr>
      <w:r w:rsidRPr="003C7D17">
        <w:rPr>
          <w:rFonts w:cstheme="minorHAnsi"/>
          <w:sz w:val="24"/>
          <w:szCs w:val="24"/>
          <w:lang w:val="es-ES" w:bidi="es-ES"/>
        </w:rPr>
        <w:t>Presento primero la estructura con la cual puede representarse el modelo; después proporciono la conceptualización mediante las definiciones terminológicas; y al final doy un gráfico que muestra tales períodos. La utilidad del Modelo es que permite presentar con orden (el del gráfico) los períodos de origen, desarrollo y solución de un problema en general. Es decir, un problema para ser resuelto pasa por estos períodos. Además, permite comprender de manera teórica el proceso y de manera práctica los componentes clave que intervienen.</w:t>
      </w:r>
    </w:p>
    <w:p w14:paraId="395E89EE" w14:textId="77777777" w:rsidR="001D4F8E" w:rsidRPr="003C7D17" w:rsidRDefault="001D4F8E" w:rsidP="001D4F8E">
      <w:pPr>
        <w:spacing w:line="276" w:lineRule="auto"/>
        <w:ind w:left="-851" w:right="-702"/>
        <w:jc w:val="both"/>
        <w:rPr>
          <w:rFonts w:cstheme="minorHAnsi"/>
          <w:b/>
          <w:i/>
          <w:sz w:val="24"/>
          <w:szCs w:val="24"/>
          <w:lang w:val="es-ES" w:bidi="es-ES"/>
        </w:rPr>
      </w:pPr>
      <w:r w:rsidRPr="003C7D17">
        <w:rPr>
          <w:rFonts w:cstheme="minorHAnsi"/>
          <w:b/>
          <w:i/>
          <w:sz w:val="24"/>
          <w:szCs w:val="24"/>
          <w:lang w:val="es-ES" w:bidi="es-ES"/>
        </w:rPr>
        <w:t>Estructura del modelo</w:t>
      </w:r>
    </w:p>
    <w:p w14:paraId="7ADE3750" w14:textId="77777777" w:rsidR="001D4F8E" w:rsidRPr="003C7D17" w:rsidRDefault="001D4F8E" w:rsidP="001D4F8E">
      <w:pPr>
        <w:spacing w:line="276" w:lineRule="auto"/>
        <w:ind w:left="-851" w:right="-702"/>
        <w:jc w:val="both"/>
        <w:rPr>
          <w:rFonts w:cstheme="minorHAnsi"/>
          <w:b/>
          <w:sz w:val="24"/>
          <w:szCs w:val="24"/>
          <w:lang w:val="es-ES" w:bidi="es-ES"/>
        </w:rPr>
      </w:pPr>
      <w:r w:rsidRPr="003C7D17">
        <w:rPr>
          <w:rFonts w:cstheme="minorHAnsi"/>
          <w:b/>
          <w:sz w:val="24"/>
          <w:szCs w:val="24"/>
          <w:lang w:val="es-ES" w:bidi="es-ES"/>
        </w:rPr>
        <w:t xml:space="preserve">M_ </w:t>
      </w:r>
      <w:r w:rsidRPr="003C7D17">
        <w:rPr>
          <w:rFonts w:cstheme="minorHAnsi"/>
          <w:b/>
          <w:i/>
          <w:sz w:val="24"/>
          <w:szCs w:val="24"/>
          <w:lang w:val="es-ES" w:bidi="es-ES"/>
        </w:rPr>
        <w:t>P</w:t>
      </w:r>
      <w:r w:rsidRPr="003C7D17">
        <w:rPr>
          <w:rFonts w:cstheme="minorHAnsi"/>
          <w:sz w:val="24"/>
          <w:szCs w:val="24"/>
          <w:lang w:val="es-ES" w:bidi="es-ES"/>
        </w:rPr>
        <w:t xml:space="preserve">SP </w:t>
      </w:r>
      <w:r w:rsidRPr="003C7D17">
        <w:rPr>
          <w:rFonts w:cstheme="minorHAnsi"/>
          <w:b/>
          <w:sz w:val="24"/>
          <w:szCs w:val="24"/>
          <w:lang w:val="es-ES" w:bidi="es-ES"/>
        </w:rPr>
        <w:t xml:space="preserve">= &lt;P, S, </w:t>
      </w:r>
      <w:r w:rsidRPr="003C7D17">
        <w:rPr>
          <w:rFonts w:cstheme="minorHAnsi"/>
          <w:b/>
          <w:i/>
          <w:sz w:val="24"/>
          <w:szCs w:val="24"/>
          <w:lang w:val="es-ES" w:bidi="es-ES"/>
        </w:rPr>
        <w:t>P</w:t>
      </w:r>
      <w:r w:rsidRPr="003C7D17">
        <w:rPr>
          <w:rFonts w:cstheme="minorHAnsi"/>
          <w:b/>
          <w:sz w:val="24"/>
          <w:szCs w:val="24"/>
          <w:lang w:val="es-ES" w:bidi="es-ES"/>
        </w:rPr>
        <w:t>, E, H, TS, M-COL&gt;</w:t>
      </w:r>
    </w:p>
    <w:p w14:paraId="39FCFFAF" w14:textId="77777777" w:rsidR="001D4F8E" w:rsidRPr="003C7D17" w:rsidRDefault="001D4F8E" w:rsidP="001D4F8E">
      <w:pPr>
        <w:spacing w:line="276" w:lineRule="auto"/>
        <w:ind w:left="-851" w:right="-702"/>
        <w:jc w:val="both"/>
        <w:rPr>
          <w:rFonts w:cstheme="minorHAnsi"/>
          <w:b/>
          <w:sz w:val="24"/>
          <w:szCs w:val="24"/>
          <w:lang w:val="es-ES" w:bidi="es-ES"/>
        </w:rPr>
      </w:pPr>
      <w:r w:rsidRPr="003C7D17">
        <w:rPr>
          <w:rFonts w:cstheme="minorHAnsi"/>
          <w:b/>
          <w:sz w:val="24"/>
          <w:szCs w:val="24"/>
          <w:lang w:val="es-ES" w:bidi="es-ES"/>
        </w:rPr>
        <w:t xml:space="preserve">M_ </w:t>
      </w:r>
      <w:r w:rsidRPr="003C7D17">
        <w:rPr>
          <w:rFonts w:cstheme="minorHAnsi"/>
          <w:b/>
          <w:i/>
          <w:sz w:val="24"/>
          <w:szCs w:val="24"/>
          <w:lang w:val="es-ES" w:bidi="es-ES"/>
        </w:rPr>
        <w:t>P</w:t>
      </w:r>
      <w:r w:rsidRPr="003C7D17">
        <w:rPr>
          <w:rFonts w:cstheme="minorHAnsi"/>
          <w:sz w:val="24"/>
          <w:szCs w:val="24"/>
          <w:lang w:val="es-ES" w:bidi="es-ES"/>
        </w:rPr>
        <w:t xml:space="preserve">SP </w:t>
      </w:r>
      <w:r w:rsidRPr="003C7D17">
        <w:rPr>
          <w:rFonts w:cstheme="minorHAnsi"/>
          <w:b/>
          <w:sz w:val="24"/>
          <w:szCs w:val="24"/>
          <w:lang w:val="es-ES" w:bidi="es-ES"/>
        </w:rPr>
        <w:t>= &lt;Problema, Solución (resolución), Períodos, Entropía, Homeostasis, T-sistemas, Modelo COL&gt;</w:t>
      </w:r>
    </w:p>
    <w:p w14:paraId="39E9ADB9" w14:textId="77777777" w:rsidR="001D4F8E" w:rsidRPr="003C7D17" w:rsidRDefault="001D4F8E" w:rsidP="001D4F8E">
      <w:pPr>
        <w:spacing w:line="276" w:lineRule="auto"/>
        <w:ind w:left="-851" w:right="-702"/>
        <w:jc w:val="both"/>
        <w:rPr>
          <w:rFonts w:cstheme="minorHAnsi"/>
          <w:i/>
          <w:sz w:val="24"/>
          <w:szCs w:val="24"/>
          <w:lang w:val="es-ES" w:bidi="es-ES"/>
        </w:rPr>
      </w:pPr>
      <w:r w:rsidRPr="003C7D17">
        <w:rPr>
          <w:rFonts w:cstheme="minorHAnsi"/>
          <w:sz w:val="24"/>
          <w:szCs w:val="24"/>
          <w:lang w:val="es-ES" w:bidi="es-ES"/>
        </w:rPr>
        <w:t xml:space="preserve">Se explica a continuación qué se entiende por </w:t>
      </w:r>
      <w:r w:rsidRPr="003C7D17">
        <w:rPr>
          <w:rFonts w:cstheme="minorHAnsi"/>
          <w:i/>
          <w:sz w:val="24"/>
          <w:szCs w:val="24"/>
          <w:lang w:val="es-ES" w:bidi="es-ES"/>
        </w:rPr>
        <w:t xml:space="preserve">período </w:t>
      </w:r>
      <w:r w:rsidRPr="003C7D17">
        <w:rPr>
          <w:rFonts w:cstheme="minorHAnsi"/>
          <w:sz w:val="24"/>
          <w:szCs w:val="24"/>
          <w:lang w:val="es-ES" w:bidi="es-ES"/>
        </w:rPr>
        <w:t xml:space="preserve">en la solución o resolución de un problema. Así como, los conceptos de </w:t>
      </w:r>
      <w:r w:rsidRPr="003C7D17">
        <w:rPr>
          <w:rFonts w:cstheme="minorHAnsi"/>
          <w:i/>
          <w:sz w:val="24"/>
          <w:szCs w:val="24"/>
          <w:lang w:val="es-ES" w:bidi="es-ES"/>
        </w:rPr>
        <w:t>período de incubación</w:t>
      </w:r>
      <w:r w:rsidRPr="003C7D17">
        <w:rPr>
          <w:rFonts w:cstheme="minorHAnsi"/>
          <w:sz w:val="24"/>
          <w:szCs w:val="24"/>
          <w:lang w:val="es-ES" w:bidi="es-ES"/>
        </w:rPr>
        <w:t xml:space="preserve">, </w:t>
      </w:r>
      <w:r w:rsidRPr="003C7D17">
        <w:rPr>
          <w:rFonts w:cstheme="minorHAnsi"/>
          <w:i/>
          <w:sz w:val="24"/>
          <w:szCs w:val="24"/>
          <w:lang w:val="es-ES" w:bidi="es-ES"/>
        </w:rPr>
        <w:t>período prodrómico</w:t>
      </w:r>
      <w:r w:rsidRPr="003C7D17">
        <w:rPr>
          <w:rFonts w:cstheme="minorHAnsi"/>
          <w:sz w:val="24"/>
          <w:szCs w:val="24"/>
          <w:lang w:val="es-ES" w:bidi="es-ES"/>
        </w:rPr>
        <w:t xml:space="preserve">, </w:t>
      </w:r>
      <w:r w:rsidRPr="003C7D17">
        <w:rPr>
          <w:rFonts w:cstheme="minorHAnsi"/>
          <w:i/>
          <w:sz w:val="24"/>
          <w:szCs w:val="24"/>
          <w:lang w:val="es-ES" w:bidi="es-ES"/>
        </w:rPr>
        <w:t>cuadro problemático</w:t>
      </w:r>
      <w:r w:rsidRPr="003C7D17">
        <w:rPr>
          <w:rFonts w:cstheme="minorHAnsi"/>
          <w:sz w:val="24"/>
          <w:szCs w:val="24"/>
          <w:lang w:val="es-ES" w:bidi="es-ES"/>
        </w:rPr>
        <w:t xml:space="preserve">, </w:t>
      </w:r>
      <w:r w:rsidRPr="003C7D17">
        <w:rPr>
          <w:rFonts w:cstheme="minorHAnsi"/>
          <w:i/>
          <w:sz w:val="24"/>
          <w:szCs w:val="24"/>
          <w:lang w:val="es-ES" w:bidi="es-ES"/>
        </w:rPr>
        <w:t>período de defervescencia</w:t>
      </w:r>
      <w:r w:rsidRPr="003C7D17">
        <w:rPr>
          <w:rFonts w:cstheme="minorHAnsi"/>
          <w:sz w:val="24"/>
          <w:szCs w:val="24"/>
          <w:lang w:val="es-ES" w:bidi="es-ES"/>
        </w:rPr>
        <w:t xml:space="preserve">, </w:t>
      </w:r>
      <w:r w:rsidRPr="003C7D17">
        <w:rPr>
          <w:rFonts w:cstheme="minorHAnsi"/>
          <w:i/>
          <w:sz w:val="24"/>
          <w:szCs w:val="24"/>
          <w:lang w:val="es-ES" w:bidi="es-ES"/>
        </w:rPr>
        <w:t>período de recuperación</w:t>
      </w:r>
      <w:r w:rsidRPr="003C7D17">
        <w:rPr>
          <w:rFonts w:cstheme="minorHAnsi"/>
          <w:sz w:val="24"/>
          <w:szCs w:val="24"/>
          <w:lang w:val="es-ES" w:bidi="es-ES"/>
        </w:rPr>
        <w:t xml:space="preserve">, </w:t>
      </w:r>
      <w:r w:rsidRPr="003C7D17">
        <w:rPr>
          <w:rFonts w:cstheme="minorHAnsi"/>
          <w:i/>
          <w:sz w:val="24"/>
          <w:szCs w:val="24"/>
          <w:lang w:val="es-ES" w:bidi="es-ES"/>
        </w:rPr>
        <w:t xml:space="preserve">entropía </w:t>
      </w:r>
      <w:r w:rsidRPr="003C7D17">
        <w:rPr>
          <w:rFonts w:cstheme="minorHAnsi"/>
          <w:sz w:val="24"/>
          <w:szCs w:val="24"/>
          <w:lang w:val="es-ES" w:bidi="es-ES"/>
        </w:rPr>
        <w:t xml:space="preserve">y </w:t>
      </w:r>
      <w:r w:rsidRPr="003C7D17">
        <w:rPr>
          <w:rFonts w:cstheme="minorHAnsi"/>
          <w:i/>
          <w:sz w:val="24"/>
          <w:szCs w:val="24"/>
          <w:lang w:val="es-ES" w:bidi="es-ES"/>
        </w:rPr>
        <w:t>homeostasis.</w:t>
      </w:r>
    </w:p>
    <w:p w14:paraId="54BA612E" w14:textId="77777777" w:rsidR="001D4F8E" w:rsidRPr="003C7D17" w:rsidRDefault="001D4F8E" w:rsidP="001D4F8E">
      <w:pPr>
        <w:numPr>
          <w:ilvl w:val="0"/>
          <w:numId w:val="37"/>
        </w:numPr>
        <w:spacing w:line="276" w:lineRule="auto"/>
        <w:ind w:right="-702"/>
        <w:jc w:val="both"/>
        <w:rPr>
          <w:rFonts w:cstheme="minorHAnsi"/>
          <w:b/>
          <w:bCs/>
          <w:sz w:val="24"/>
          <w:szCs w:val="24"/>
          <w:lang w:val="es-ES" w:bidi="es-ES"/>
        </w:rPr>
      </w:pPr>
      <w:r w:rsidRPr="003C7D17">
        <w:rPr>
          <w:rFonts w:cstheme="minorHAnsi"/>
          <w:b/>
          <w:bCs/>
          <w:sz w:val="24"/>
          <w:szCs w:val="24"/>
          <w:lang w:val="es-ES" w:bidi="es-ES"/>
        </w:rPr>
        <w:t>Conceptualización del modelo</w:t>
      </w:r>
    </w:p>
    <w:p w14:paraId="0D2F0CC9" w14:textId="77777777" w:rsidR="001D4F8E" w:rsidRPr="003C7D17" w:rsidRDefault="001D4F8E" w:rsidP="001D4F8E">
      <w:pPr>
        <w:spacing w:line="276" w:lineRule="auto"/>
        <w:ind w:left="-851" w:right="-702"/>
        <w:jc w:val="both"/>
        <w:rPr>
          <w:rFonts w:cstheme="minorHAnsi"/>
          <w:i/>
          <w:sz w:val="24"/>
          <w:szCs w:val="24"/>
          <w:lang w:val="es-ES" w:bidi="es-ES"/>
        </w:rPr>
      </w:pPr>
      <w:r w:rsidRPr="003C7D17">
        <w:rPr>
          <w:rFonts w:cstheme="minorHAnsi"/>
          <w:i/>
          <w:sz w:val="24"/>
          <w:szCs w:val="24"/>
          <w:lang w:val="es-ES" w:bidi="es-ES"/>
        </w:rPr>
        <w:t>2.1 Problema-Solución (resolución)</w:t>
      </w:r>
    </w:p>
    <w:p w14:paraId="610A4426" w14:textId="77777777" w:rsidR="001D4F8E" w:rsidRPr="003C7D17" w:rsidRDefault="001D4F8E" w:rsidP="001D4F8E">
      <w:pPr>
        <w:spacing w:line="276" w:lineRule="auto"/>
        <w:ind w:left="-851" w:right="-702"/>
        <w:jc w:val="both"/>
        <w:rPr>
          <w:rFonts w:cstheme="minorHAnsi"/>
          <w:sz w:val="24"/>
          <w:szCs w:val="24"/>
          <w:lang w:val="es-ES" w:bidi="es-ES"/>
        </w:rPr>
      </w:pPr>
      <w:r w:rsidRPr="003C7D17">
        <w:rPr>
          <w:rFonts w:cstheme="minorHAnsi"/>
          <w:sz w:val="24"/>
          <w:szCs w:val="24"/>
          <w:lang w:val="es-ES" w:bidi="es-ES"/>
        </w:rPr>
        <w:t xml:space="preserve">Para empezar, es necesario aclarar qué se entiende por </w:t>
      </w:r>
      <w:r w:rsidRPr="003C7D17">
        <w:rPr>
          <w:rFonts w:cstheme="minorHAnsi"/>
          <w:b/>
          <w:i/>
          <w:sz w:val="24"/>
          <w:szCs w:val="24"/>
          <w:lang w:val="es-ES" w:bidi="es-ES"/>
        </w:rPr>
        <w:t>problema</w:t>
      </w:r>
      <w:r w:rsidRPr="003C7D17">
        <w:rPr>
          <w:rFonts w:cstheme="minorHAnsi"/>
          <w:sz w:val="24"/>
          <w:szCs w:val="24"/>
          <w:lang w:val="es-ES" w:bidi="es-ES"/>
        </w:rPr>
        <w:t xml:space="preserve">, así como, por </w:t>
      </w:r>
      <w:r w:rsidRPr="003C7D17">
        <w:rPr>
          <w:rFonts w:cstheme="minorHAnsi"/>
          <w:b/>
          <w:i/>
          <w:sz w:val="24"/>
          <w:szCs w:val="24"/>
          <w:lang w:val="es-ES" w:bidi="es-ES"/>
        </w:rPr>
        <w:t xml:space="preserve">solución </w:t>
      </w:r>
      <w:r w:rsidRPr="003C7D17">
        <w:rPr>
          <w:rFonts w:cstheme="minorHAnsi"/>
          <w:sz w:val="24"/>
          <w:szCs w:val="24"/>
          <w:lang w:val="es-ES" w:bidi="es-ES"/>
        </w:rPr>
        <w:t xml:space="preserve">y </w:t>
      </w:r>
      <w:r w:rsidRPr="003C7D17">
        <w:rPr>
          <w:rFonts w:cstheme="minorHAnsi"/>
          <w:b/>
          <w:i/>
          <w:sz w:val="24"/>
          <w:szCs w:val="24"/>
          <w:lang w:val="es-ES" w:bidi="es-ES"/>
        </w:rPr>
        <w:t>resolución</w:t>
      </w:r>
      <w:r w:rsidRPr="003C7D17">
        <w:rPr>
          <w:rFonts w:cstheme="minorHAnsi"/>
          <w:sz w:val="24"/>
          <w:szCs w:val="24"/>
          <w:lang w:val="es-ES" w:bidi="es-ES"/>
        </w:rPr>
        <w:t xml:space="preserve">. Desde el modelo COL de Campirán (2017: 95 y 168ss) se entiende por problema: “ENFRENTAR </w:t>
      </w:r>
      <w:r w:rsidRPr="003C7D17">
        <w:rPr>
          <w:rFonts w:cstheme="minorHAnsi"/>
          <w:b/>
          <w:sz w:val="24"/>
          <w:szCs w:val="24"/>
          <w:lang w:val="es-ES" w:bidi="es-ES"/>
        </w:rPr>
        <w:t xml:space="preserve">una necesidad </w:t>
      </w:r>
      <w:r w:rsidRPr="003C7D17">
        <w:rPr>
          <w:rFonts w:cstheme="minorHAnsi"/>
          <w:sz w:val="24"/>
          <w:szCs w:val="24"/>
          <w:lang w:val="es-ES" w:bidi="es-ES"/>
        </w:rPr>
        <w:t xml:space="preserve">(identificándola teórica o prácticamente)”. Así, ya que la definición de “problema” está ligada a </w:t>
      </w:r>
      <w:r w:rsidRPr="003C7D17">
        <w:rPr>
          <w:rFonts w:cstheme="minorHAnsi"/>
          <w:i/>
          <w:sz w:val="24"/>
          <w:szCs w:val="24"/>
          <w:lang w:val="es-ES" w:bidi="es-ES"/>
        </w:rPr>
        <w:t xml:space="preserve">enfrentar una necesidad </w:t>
      </w:r>
      <w:r w:rsidRPr="003C7D17">
        <w:rPr>
          <w:rFonts w:cstheme="minorHAnsi"/>
          <w:sz w:val="24"/>
          <w:szCs w:val="24"/>
          <w:lang w:val="es-ES" w:bidi="es-ES"/>
        </w:rPr>
        <w:t>entonces es conveniente aclarar esto. Cito nuevamente:</w:t>
      </w:r>
    </w:p>
    <w:p w14:paraId="61E54A6E" w14:textId="77777777" w:rsidR="001D4F8E" w:rsidRPr="003C7D17" w:rsidRDefault="001D4F8E" w:rsidP="001D4F8E">
      <w:pPr>
        <w:numPr>
          <w:ilvl w:val="1"/>
          <w:numId w:val="37"/>
        </w:numPr>
        <w:spacing w:line="276" w:lineRule="auto"/>
        <w:ind w:right="-702"/>
        <w:jc w:val="both"/>
        <w:rPr>
          <w:rFonts w:cstheme="minorHAnsi"/>
          <w:sz w:val="24"/>
          <w:szCs w:val="24"/>
          <w:lang w:val="es-ES" w:bidi="es-ES"/>
        </w:rPr>
      </w:pPr>
      <w:r w:rsidRPr="003C7D17">
        <w:rPr>
          <w:rFonts w:cstheme="minorHAnsi"/>
          <w:sz w:val="24"/>
          <w:szCs w:val="24"/>
          <w:lang w:val="es-ES" w:bidi="es-ES"/>
        </w:rPr>
        <w:t>“</w:t>
      </w:r>
      <w:r w:rsidRPr="003C7D17">
        <w:rPr>
          <w:rFonts w:cstheme="minorHAnsi"/>
          <w:b/>
          <w:sz w:val="24"/>
          <w:szCs w:val="24"/>
          <w:lang w:val="es-ES" w:bidi="es-ES"/>
        </w:rPr>
        <w:t>Necesidad</w:t>
      </w:r>
      <w:r w:rsidRPr="003C7D17">
        <w:rPr>
          <w:rFonts w:cstheme="minorHAnsi"/>
          <w:sz w:val="24"/>
          <w:szCs w:val="24"/>
          <w:lang w:val="es-ES" w:bidi="es-ES"/>
        </w:rPr>
        <w:t>. Nuestro sistema psicobiológico enfrenta necesidades que lo impulsan a la satisfacción de ellas (</w:t>
      </w:r>
      <w:r w:rsidRPr="003C7D17">
        <w:rPr>
          <w:rFonts w:cstheme="minorHAnsi"/>
          <w:b/>
          <w:i/>
          <w:sz w:val="24"/>
          <w:szCs w:val="24"/>
          <w:lang w:val="es-ES" w:bidi="es-ES"/>
        </w:rPr>
        <w:t>solución</w:t>
      </w:r>
      <w:r w:rsidRPr="003C7D17">
        <w:rPr>
          <w:rFonts w:cstheme="minorHAnsi"/>
          <w:sz w:val="24"/>
          <w:szCs w:val="24"/>
          <w:lang w:val="es-ES" w:bidi="es-ES"/>
        </w:rPr>
        <w:t>). Eso fortalece al sistema y lo anima a enfrentar nuevas necesidades. Somos concebidos y nuestro desarrollo en el vientre, al nacer y durante nuestra existencia se relaciona con satisfacer necesidades cuyo grado de dificultad y complejidad aumenta paulatinamente. […]</w:t>
      </w:r>
    </w:p>
    <w:p w14:paraId="34655BFE" w14:textId="77777777" w:rsidR="001D4F8E" w:rsidRPr="003C7D17" w:rsidRDefault="001D4F8E" w:rsidP="001D4F8E">
      <w:pPr>
        <w:numPr>
          <w:ilvl w:val="1"/>
          <w:numId w:val="37"/>
        </w:numPr>
        <w:spacing w:line="276" w:lineRule="auto"/>
        <w:ind w:right="-702"/>
        <w:jc w:val="both"/>
        <w:rPr>
          <w:rFonts w:cstheme="minorHAnsi"/>
          <w:sz w:val="24"/>
          <w:szCs w:val="24"/>
          <w:lang w:val="es-ES" w:bidi="es-ES"/>
        </w:rPr>
      </w:pPr>
      <w:r w:rsidRPr="003C7D17">
        <w:rPr>
          <w:rFonts w:cstheme="minorHAnsi"/>
          <w:sz w:val="24"/>
          <w:szCs w:val="24"/>
          <w:lang w:val="es-ES" w:bidi="es-ES"/>
        </w:rPr>
        <w:t>I</w:t>
      </w:r>
      <w:r w:rsidRPr="003C7D17">
        <w:rPr>
          <w:rFonts w:cstheme="minorHAnsi"/>
          <w:b/>
          <w:sz w:val="24"/>
          <w:szCs w:val="24"/>
          <w:lang w:val="es-ES" w:bidi="es-ES"/>
        </w:rPr>
        <w:t xml:space="preserve">dentificar un </w:t>
      </w:r>
      <w:r w:rsidRPr="003C7D17">
        <w:rPr>
          <w:rFonts w:cstheme="minorHAnsi"/>
          <w:b/>
          <w:i/>
          <w:sz w:val="24"/>
          <w:szCs w:val="24"/>
          <w:lang w:val="es-ES" w:bidi="es-ES"/>
        </w:rPr>
        <w:t xml:space="preserve">problema </w:t>
      </w:r>
      <w:r w:rsidRPr="003C7D17">
        <w:rPr>
          <w:rFonts w:cstheme="minorHAnsi"/>
          <w:sz w:val="24"/>
          <w:szCs w:val="24"/>
          <w:lang w:val="es-ES" w:bidi="es-ES"/>
        </w:rPr>
        <w:t>equivale a:</w:t>
      </w:r>
    </w:p>
    <w:p w14:paraId="2F86E6AE" w14:textId="575A8423" w:rsidR="008F2C64" w:rsidRDefault="001D4F8E" w:rsidP="001D4F8E">
      <w:pPr>
        <w:spacing w:line="276" w:lineRule="auto"/>
        <w:ind w:left="-851" w:right="-702"/>
        <w:jc w:val="both"/>
        <w:rPr>
          <w:rFonts w:cstheme="minorHAnsi"/>
          <w:sz w:val="24"/>
          <w:szCs w:val="24"/>
          <w:lang w:val="es-ES" w:bidi="es-ES"/>
        </w:rPr>
      </w:pPr>
      <w:r w:rsidRPr="003C7D17">
        <w:rPr>
          <w:rFonts w:cstheme="minorHAnsi"/>
          <w:sz w:val="24"/>
          <w:szCs w:val="24"/>
          <w:lang w:val="es-ES" w:bidi="es-ES"/>
        </w:rPr>
        <w:t xml:space="preserve">“Observar una situación u obstáculo (necesidad del sistema) que implique: a) </w:t>
      </w:r>
      <w:r w:rsidRPr="003C7D17">
        <w:rPr>
          <w:rFonts w:cstheme="minorHAnsi"/>
          <w:sz w:val="24"/>
          <w:szCs w:val="24"/>
          <w:u w:val="single"/>
          <w:lang w:val="es-ES" w:bidi="es-ES"/>
        </w:rPr>
        <w:t>usar el aprendizaje</w:t>
      </w:r>
      <w:r w:rsidRPr="003C7D17">
        <w:rPr>
          <w:rFonts w:cstheme="minorHAnsi"/>
          <w:sz w:val="24"/>
          <w:szCs w:val="24"/>
          <w:lang w:val="es-ES" w:bidi="es-ES"/>
        </w:rPr>
        <w:t xml:space="preserve"> </w:t>
      </w:r>
      <w:r w:rsidRPr="003C7D17">
        <w:rPr>
          <w:rFonts w:cstheme="minorHAnsi"/>
          <w:sz w:val="24"/>
          <w:szCs w:val="24"/>
          <w:u w:val="single"/>
          <w:lang w:val="es-ES" w:bidi="es-ES"/>
        </w:rPr>
        <w:t>previo,</w:t>
      </w:r>
      <w:r w:rsidRPr="003C7D17">
        <w:rPr>
          <w:rFonts w:cstheme="minorHAnsi"/>
          <w:sz w:val="24"/>
          <w:szCs w:val="24"/>
          <w:lang w:val="es-ES" w:bidi="es-ES"/>
        </w:rPr>
        <w:t xml:space="preserve"> o b) </w:t>
      </w:r>
      <w:r w:rsidRPr="003C7D17">
        <w:rPr>
          <w:rFonts w:cstheme="minorHAnsi"/>
          <w:sz w:val="24"/>
          <w:szCs w:val="24"/>
          <w:u w:val="single"/>
          <w:lang w:val="es-ES" w:bidi="es-ES"/>
        </w:rPr>
        <w:t>adquirir un nuevo aprendizaje</w:t>
      </w:r>
      <w:r w:rsidRPr="003C7D17">
        <w:rPr>
          <w:rFonts w:cstheme="minorHAnsi"/>
          <w:sz w:val="24"/>
          <w:szCs w:val="24"/>
          <w:lang w:val="es-ES" w:bidi="es-ES"/>
        </w:rPr>
        <w:t>, que remueva el obstáculo [si es mediante (a), resolución; si es mediante b), solución].” (96)</w:t>
      </w:r>
    </w:p>
    <w:p w14:paraId="468C15FF" w14:textId="3F14CAAD" w:rsidR="001D4F8E" w:rsidRPr="008F2C64" w:rsidRDefault="008F2C64" w:rsidP="008F2C64">
      <w:pPr>
        <w:tabs>
          <w:tab w:val="left" w:pos="6589"/>
        </w:tabs>
        <w:rPr>
          <w:rFonts w:cstheme="minorHAnsi"/>
          <w:sz w:val="24"/>
          <w:szCs w:val="24"/>
          <w:lang w:val="es-ES" w:bidi="es-ES"/>
        </w:rPr>
      </w:pPr>
      <w:r>
        <w:rPr>
          <w:rFonts w:cstheme="minorHAnsi"/>
          <w:sz w:val="24"/>
          <w:szCs w:val="24"/>
          <w:lang w:val="es-ES" w:bidi="es-ES"/>
        </w:rPr>
        <w:tab/>
      </w:r>
    </w:p>
    <w:p w14:paraId="654C7F05" w14:textId="77777777" w:rsidR="001D4F8E" w:rsidRPr="003C7D17" w:rsidRDefault="001D4F8E" w:rsidP="001D4F8E">
      <w:pPr>
        <w:spacing w:line="276" w:lineRule="auto"/>
        <w:ind w:left="-851" w:right="-702"/>
        <w:jc w:val="both"/>
        <w:rPr>
          <w:rFonts w:cstheme="minorHAnsi"/>
          <w:sz w:val="24"/>
          <w:szCs w:val="24"/>
          <w:lang w:val="es-ES" w:bidi="es-ES"/>
        </w:rPr>
      </w:pPr>
      <w:r w:rsidRPr="003C7D17">
        <w:rPr>
          <w:rFonts w:cstheme="minorHAnsi"/>
          <w:sz w:val="24"/>
          <w:szCs w:val="24"/>
          <w:lang w:val="es-ES" w:bidi="es-ES"/>
        </w:rPr>
        <w:t>Para Ruiz (citado en Campirán 2017: 109) “La identificación del problema teórico es distinta al problema práctico”. Según Ruiz:</w:t>
      </w:r>
    </w:p>
    <w:p w14:paraId="42B1CC8A" w14:textId="77777777" w:rsidR="001D4F8E" w:rsidRDefault="001D4F8E" w:rsidP="001D4F8E">
      <w:pPr>
        <w:spacing w:line="276" w:lineRule="auto"/>
        <w:ind w:left="-851" w:right="-702"/>
        <w:jc w:val="both"/>
        <w:rPr>
          <w:rFonts w:cstheme="minorHAnsi"/>
          <w:szCs w:val="24"/>
          <w:lang w:val="es-ES" w:bidi="es-ES"/>
        </w:rPr>
      </w:pPr>
      <w:r w:rsidRPr="003C7D17">
        <w:rPr>
          <w:rFonts w:cstheme="minorHAnsi"/>
          <w:szCs w:val="24"/>
          <w:lang w:val="es-ES" w:bidi="es-ES"/>
        </w:rPr>
        <w:t xml:space="preserve">“Un problema teórico es </w:t>
      </w:r>
      <w:r w:rsidRPr="003C7D17">
        <w:rPr>
          <w:rFonts w:cstheme="minorHAnsi"/>
          <w:i/>
          <w:szCs w:val="24"/>
          <w:lang w:val="es-ES" w:bidi="es-ES"/>
        </w:rPr>
        <w:t xml:space="preserve">aquel que tiene un nivel muy bajo de especificaciones (respecto al obstáculo), </w:t>
      </w:r>
      <w:r w:rsidRPr="003C7D17">
        <w:rPr>
          <w:rFonts w:cstheme="minorHAnsi"/>
          <w:szCs w:val="24"/>
          <w:lang w:val="es-ES" w:bidi="es-ES"/>
        </w:rPr>
        <w:t xml:space="preserve">y </w:t>
      </w:r>
      <w:r w:rsidRPr="003C7D17">
        <w:rPr>
          <w:rFonts w:cstheme="minorHAnsi"/>
          <w:i/>
          <w:szCs w:val="24"/>
          <w:lang w:val="es-ES" w:bidi="es-ES"/>
        </w:rPr>
        <w:t xml:space="preserve">cuya solución involucra modelos </w:t>
      </w:r>
      <w:r w:rsidRPr="003C7D17">
        <w:rPr>
          <w:rFonts w:cstheme="minorHAnsi"/>
          <w:szCs w:val="24"/>
          <w:lang w:val="es-ES" w:bidi="es-ES"/>
        </w:rPr>
        <w:t xml:space="preserve">genéricos, ideales, exactos o abstractos. […] Un problema práctico es </w:t>
      </w:r>
      <w:r w:rsidRPr="003C7D17">
        <w:rPr>
          <w:rFonts w:cstheme="minorHAnsi"/>
          <w:i/>
          <w:szCs w:val="24"/>
          <w:lang w:val="es-ES" w:bidi="es-ES"/>
        </w:rPr>
        <w:t>aquel que tiene especificaciones claras y cuya solución es ejecutada/programada/implementada en un sistema inteligente como el humano o una computadora</w:t>
      </w:r>
      <w:r w:rsidRPr="003C7D17">
        <w:rPr>
          <w:rFonts w:cstheme="minorHAnsi"/>
          <w:szCs w:val="24"/>
          <w:lang w:val="es-ES" w:bidi="es-ES"/>
        </w:rPr>
        <w:t>.</w:t>
      </w:r>
    </w:p>
    <w:p w14:paraId="3A00AF49" w14:textId="77777777" w:rsidR="001D4F8E" w:rsidRDefault="001D4F8E" w:rsidP="001D4F8E">
      <w:pPr>
        <w:spacing w:line="276" w:lineRule="auto"/>
        <w:ind w:left="-851" w:right="-702"/>
        <w:jc w:val="both"/>
        <w:rPr>
          <w:rFonts w:cstheme="minorHAnsi"/>
          <w:szCs w:val="24"/>
          <w:lang w:val="es-ES" w:bidi="es-ES"/>
        </w:rPr>
      </w:pPr>
    </w:p>
    <w:p w14:paraId="4751659A" w14:textId="77777777" w:rsidR="001D4F8E" w:rsidRPr="004A6C55" w:rsidRDefault="001D4F8E" w:rsidP="001D4F8E">
      <w:pPr>
        <w:spacing w:line="276" w:lineRule="auto"/>
        <w:ind w:left="-851" w:right="-702"/>
        <w:jc w:val="both"/>
        <w:rPr>
          <w:rFonts w:cstheme="minorHAnsi"/>
          <w:sz w:val="24"/>
          <w:szCs w:val="24"/>
          <w:lang w:val="es-ES" w:bidi="es-ES"/>
        </w:rPr>
      </w:pPr>
      <w:r w:rsidRPr="004A6C55">
        <w:rPr>
          <w:rFonts w:cstheme="minorHAnsi"/>
          <w:b/>
          <w:sz w:val="24"/>
          <w:szCs w:val="24"/>
          <w:lang w:val="es-ES" w:bidi="es-ES"/>
        </w:rPr>
        <w:t xml:space="preserve">La </w:t>
      </w:r>
      <w:r w:rsidRPr="004A6C55">
        <w:rPr>
          <w:rFonts w:cstheme="minorHAnsi"/>
          <w:b/>
          <w:i/>
          <w:sz w:val="24"/>
          <w:szCs w:val="24"/>
          <w:lang w:val="es-ES" w:bidi="es-ES"/>
        </w:rPr>
        <w:t xml:space="preserve">resolución </w:t>
      </w:r>
      <w:r w:rsidRPr="004A6C55">
        <w:rPr>
          <w:rFonts w:cstheme="minorHAnsi"/>
          <w:sz w:val="24"/>
          <w:szCs w:val="24"/>
          <w:lang w:val="es-ES" w:bidi="es-ES"/>
        </w:rPr>
        <w:t>es ofrecer:</w:t>
      </w:r>
    </w:p>
    <w:p w14:paraId="18B395DF" w14:textId="77777777" w:rsidR="001D4F8E" w:rsidRPr="004A6C55" w:rsidRDefault="001D4F8E" w:rsidP="001D4F8E">
      <w:pPr>
        <w:spacing w:line="276" w:lineRule="auto"/>
        <w:ind w:left="-851" w:right="-702"/>
        <w:jc w:val="both"/>
        <w:rPr>
          <w:rFonts w:cstheme="minorHAnsi"/>
          <w:szCs w:val="24"/>
          <w:lang w:val="es-ES" w:bidi="es-ES"/>
        </w:rPr>
      </w:pPr>
      <w:r w:rsidRPr="004A6C55">
        <w:rPr>
          <w:rFonts w:cstheme="minorHAnsi"/>
          <w:szCs w:val="24"/>
          <w:lang w:val="es-ES" w:bidi="es-ES"/>
        </w:rPr>
        <w:t xml:space="preserve">“una </w:t>
      </w:r>
      <w:r w:rsidRPr="004A6C55">
        <w:rPr>
          <w:rFonts w:cstheme="minorHAnsi"/>
          <w:i/>
          <w:szCs w:val="24"/>
          <w:lang w:val="es-ES" w:bidi="es-ES"/>
        </w:rPr>
        <w:t>aplicación de la solución previamente dada a un problema</w:t>
      </w:r>
      <w:r w:rsidRPr="004A6C55">
        <w:rPr>
          <w:rFonts w:cstheme="minorHAnsi"/>
          <w:szCs w:val="24"/>
          <w:lang w:val="es-ES" w:bidi="es-ES"/>
        </w:rPr>
        <w:t>, por tratarse de situaciones: análogas, idénticas, o equivalentes. Los llamados “ejercicios tipo-caso” (</w:t>
      </w:r>
      <w:r w:rsidRPr="004A6C55">
        <w:rPr>
          <w:rFonts w:cstheme="minorHAnsi"/>
          <w:i/>
          <w:szCs w:val="24"/>
          <w:lang w:val="es-ES" w:bidi="es-ES"/>
        </w:rPr>
        <w:t>type-token</w:t>
      </w:r>
      <w:r w:rsidRPr="004A6C55">
        <w:rPr>
          <w:rFonts w:cstheme="minorHAnsi"/>
          <w:szCs w:val="24"/>
          <w:lang w:val="es-ES" w:bidi="es-ES"/>
        </w:rPr>
        <w:t>) se resuelven con las soluciones previamente establecidas al problema raíz. La extrapolación de una solución o la transferencia a campos análogos cuenta como resolución”. (95)</w:t>
      </w:r>
    </w:p>
    <w:p w14:paraId="3C894615" w14:textId="77777777" w:rsidR="001D4F8E" w:rsidRPr="004A6C55" w:rsidRDefault="001D4F8E" w:rsidP="001D4F8E">
      <w:pPr>
        <w:spacing w:line="276" w:lineRule="auto"/>
        <w:ind w:left="-851" w:right="-702"/>
        <w:jc w:val="both"/>
        <w:rPr>
          <w:rFonts w:cstheme="minorHAnsi"/>
          <w:b/>
          <w:i/>
          <w:sz w:val="24"/>
          <w:szCs w:val="24"/>
          <w:lang w:val="es-ES" w:bidi="es-ES"/>
        </w:rPr>
      </w:pPr>
      <w:r w:rsidRPr="004A6C55">
        <w:rPr>
          <w:rFonts w:cstheme="minorHAnsi"/>
          <w:sz w:val="24"/>
          <w:szCs w:val="24"/>
          <w:lang w:val="es-ES" w:bidi="es-ES"/>
        </w:rPr>
        <w:t xml:space="preserve">Y se entiende por </w:t>
      </w:r>
      <w:r w:rsidRPr="004A6C55">
        <w:rPr>
          <w:rFonts w:cstheme="minorHAnsi"/>
          <w:b/>
          <w:i/>
          <w:sz w:val="24"/>
          <w:szCs w:val="24"/>
          <w:lang w:val="es-ES" w:bidi="es-ES"/>
        </w:rPr>
        <w:t>solucionar:</w:t>
      </w:r>
    </w:p>
    <w:p w14:paraId="795264B3" w14:textId="77777777" w:rsidR="001D4F8E" w:rsidRPr="004A6C55" w:rsidRDefault="001D4F8E" w:rsidP="001D4F8E">
      <w:pPr>
        <w:spacing w:line="276" w:lineRule="auto"/>
        <w:ind w:left="-851" w:right="-702"/>
        <w:jc w:val="both"/>
        <w:rPr>
          <w:rFonts w:cstheme="minorHAnsi"/>
          <w:sz w:val="24"/>
          <w:szCs w:val="24"/>
          <w:lang w:val="es-ES" w:bidi="es-ES"/>
        </w:rPr>
      </w:pPr>
      <w:r w:rsidRPr="004A6C55">
        <w:rPr>
          <w:rFonts w:cstheme="minorHAnsi"/>
          <w:sz w:val="24"/>
          <w:szCs w:val="24"/>
          <w:lang w:val="es-ES" w:bidi="es-ES"/>
        </w:rPr>
        <w:t>“dar por terminada:</w:t>
      </w:r>
    </w:p>
    <w:p w14:paraId="68EE1565" w14:textId="77777777" w:rsidR="001D4F8E" w:rsidRPr="004A6C55" w:rsidRDefault="001D4F8E" w:rsidP="001D4F8E">
      <w:pPr>
        <w:numPr>
          <w:ilvl w:val="0"/>
          <w:numId w:val="39"/>
        </w:numPr>
        <w:spacing w:line="276" w:lineRule="auto"/>
        <w:ind w:right="-702"/>
        <w:jc w:val="both"/>
        <w:rPr>
          <w:rFonts w:cstheme="minorHAnsi"/>
          <w:sz w:val="24"/>
          <w:szCs w:val="24"/>
          <w:lang w:val="es-ES" w:bidi="es-ES"/>
        </w:rPr>
      </w:pPr>
      <w:r w:rsidRPr="004A6C55">
        <w:rPr>
          <w:rFonts w:cstheme="minorHAnsi"/>
          <w:sz w:val="24"/>
          <w:szCs w:val="24"/>
          <w:lang w:val="es-ES" w:bidi="es-ES"/>
        </w:rPr>
        <w:t>la duda (Por: ignorancia, falta de claridad, o confusión),</w:t>
      </w:r>
    </w:p>
    <w:p w14:paraId="10B7B2F7" w14:textId="77777777" w:rsidR="001D4F8E" w:rsidRPr="004A6C55" w:rsidRDefault="001D4F8E" w:rsidP="001D4F8E">
      <w:pPr>
        <w:numPr>
          <w:ilvl w:val="0"/>
          <w:numId w:val="39"/>
        </w:numPr>
        <w:spacing w:line="276" w:lineRule="auto"/>
        <w:ind w:right="-702"/>
        <w:jc w:val="both"/>
        <w:rPr>
          <w:rFonts w:cstheme="minorHAnsi"/>
          <w:sz w:val="24"/>
          <w:szCs w:val="24"/>
          <w:lang w:val="es-ES" w:bidi="es-ES"/>
        </w:rPr>
      </w:pPr>
      <w:r w:rsidRPr="004A6C55">
        <w:rPr>
          <w:rFonts w:cstheme="minorHAnsi"/>
          <w:sz w:val="24"/>
          <w:szCs w:val="24"/>
          <w:lang w:val="es-ES" w:bidi="es-ES"/>
        </w:rPr>
        <w:t xml:space="preserve">la dificultad teórica o práctica que presenta una </w:t>
      </w:r>
      <w:r w:rsidRPr="004A6C55">
        <w:rPr>
          <w:rFonts w:cstheme="minorHAnsi"/>
          <w:i/>
          <w:sz w:val="24"/>
          <w:szCs w:val="24"/>
          <w:lang w:val="es-ES" w:bidi="es-ES"/>
        </w:rPr>
        <w:t xml:space="preserve">pregunta problemática </w:t>
      </w:r>
      <w:r w:rsidRPr="004A6C55">
        <w:rPr>
          <w:rFonts w:cstheme="minorHAnsi"/>
          <w:sz w:val="24"/>
          <w:szCs w:val="24"/>
          <w:lang w:val="es-ES" w:bidi="es-ES"/>
        </w:rPr>
        <w:t>tipo-caso (</w:t>
      </w:r>
      <w:r w:rsidRPr="004A6C55">
        <w:rPr>
          <w:rFonts w:cstheme="minorHAnsi"/>
          <w:i/>
          <w:sz w:val="24"/>
          <w:szCs w:val="24"/>
          <w:lang w:val="es-ES" w:bidi="es-ES"/>
        </w:rPr>
        <w:t>type-token</w:t>
      </w:r>
      <w:r w:rsidRPr="004A6C55">
        <w:rPr>
          <w:rFonts w:cstheme="minorHAnsi"/>
          <w:sz w:val="24"/>
          <w:szCs w:val="24"/>
          <w:lang w:val="es-ES" w:bidi="es-ES"/>
        </w:rPr>
        <w:t>). […] (La solución puede ser una respuesta o más. La disolución del problema cuenta como respuesta.” (95)</w:t>
      </w:r>
    </w:p>
    <w:p w14:paraId="72595717" w14:textId="77777777" w:rsidR="001D4F8E" w:rsidRPr="004A6C55" w:rsidRDefault="001D4F8E" w:rsidP="001D4F8E">
      <w:pPr>
        <w:numPr>
          <w:ilvl w:val="1"/>
          <w:numId w:val="38"/>
        </w:numPr>
        <w:spacing w:line="276" w:lineRule="auto"/>
        <w:ind w:right="-702"/>
        <w:jc w:val="both"/>
        <w:rPr>
          <w:rFonts w:cstheme="minorHAnsi"/>
          <w:i/>
          <w:sz w:val="24"/>
          <w:szCs w:val="24"/>
          <w:lang w:val="es-ES" w:bidi="es-ES"/>
        </w:rPr>
      </w:pPr>
      <w:r w:rsidRPr="004A6C55">
        <w:rPr>
          <w:rFonts w:cstheme="minorHAnsi"/>
          <w:i/>
          <w:sz w:val="24"/>
          <w:szCs w:val="24"/>
          <w:lang w:val="es-ES" w:bidi="es-ES"/>
        </w:rPr>
        <w:t>Períodos: períodos clave para un problema y su solución.</w:t>
      </w:r>
    </w:p>
    <w:p w14:paraId="686EF162" w14:textId="77777777" w:rsidR="001D4F8E" w:rsidRPr="004A6C55" w:rsidRDefault="001D4F8E" w:rsidP="001D4F8E">
      <w:pPr>
        <w:spacing w:line="276" w:lineRule="auto"/>
        <w:ind w:left="-851" w:right="-702"/>
        <w:jc w:val="both"/>
        <w:rPr>
          <w:rFonts w:cstheme="minorHAnsi"/>
          <w:sz w:val="24"/>
          <w:szCs w:val="24"/>
          <w:lang w:val="es-ES" w:bidi="es-ES"/>
        </w:rPr>
      </w:pPr>
      <w:r w:rsidRPr="004A6C55">
        <w:rPr>
          <w:rFonts w:cstheme="minorHAnsi"/>
          <w:sz w:val="24"/>
          <w:szCs w:val="24"/>
          <w:lang w:val="es-ES" w:bidi="es-ES"/>
        </w:rPr>
        <w:t xml:space="preserve">La definición de </w:t>
      </w:r>
      <w:r w:rsidRPr="004A6C55">
        <w:rPr>
          <w:rFonts w:cstheme="minorHAnsi"/>
          <w:b/>
          <w:i/>
          <w:sz w:val="24"/>
          <w:szCs w:val="24"/>
          <w:lang w:val="es-ES" w:bidi="es-ES"/>
        </w:rPr>
        <w:t xml:space="preserve">período </w:t>
      </w:r>
      <w:r w:rsidRPr="004A6C55">
        <w:rPr>
          <w:rFonts w:cstheme="minorHAnsi"/>
          <w:sz w:val="24"/>
          <w:szCs w:val="24"/>
          <w:lang w:val="es-ES" w:bidi="es-ES"/>
        </w:rPr>
        <w:t xml:space="preserve">según el </w:t>
      </w:r>
      <w:r w:rsidRPr="004A6C55">
        <w:rPr>
          <w:rFonts w:cstheme="minorHAnsi"/>
          <w:i/>
          <w:sz w:val="24"/>
          <w:szCs w:val="24"/>
          <w:lang w:val="es-ES" w:bidi="es-ES"/>
        </w:rPr>
        <w:t xml:space="preserve">Diccionario de la Real Academia Española </w:t>
      </w:r>
      <w:r w:rsidRPr="004A6C55">
        <w:rPr>
          <w:rFonts w:cstheme="minorHAnsi"/>
          <w:sz w:val="24"/>
          <w:szCs w:val="24"/>
          <w:lang w:val="es-ES" w:bidi="es-ES"/>
        </w:rPr>
        <w:t xml:space="preserve">(cfr. DRAE) es: Del lat. </w:t>
      </w:r>
      <w:r w:rsidRPr="004A6C55">
        <w:rPr>
          <w:rFonts w:cstheme="minorHAnsi"/>
          <w:i/>
          <w:sz w:val="24"/>
          <w:szCs w:val="24"/>
          <w:lang w:val="es-ES" w:bidi="es-ES"/>
        </w:rPr>
        <w:t>periŏdus</w:t>
      </w:r>
      <w:r w:rsidRPr="004A6C55">
        <w:rPr>
          <w:rFonts w:cstheme="minorHAnsi"/>
          <w:sz w:val="24"/>
          <w:szCs w:val="24"/>
          <w:lang w:val="es-ES" w:bidi="es-ES"/>
        </w:rPr>
        <w:t>, y este del gr. περίοδος períodos.</w:t>
      </w:r>
    </w:p>
    <w:p w14:paraId="032F2954" w14:textId="77777777" w:rsidR="001D4F8E" w:rsidRPr="004A6C55" w:rsidRDefault="001D4F8E" w:rsidP="001D4F8E">
      <w:pPr>
        <w:numPr>
          <w:ilvl w:val="2"/>
          <w:numId w:val="38"/>
        </w:numPr>
        <w:spacing w:line="276" w:lineRule="auto"/>
        <w:ind w:right="-702"/>
        <w:jc w:val="both"/>
        <w:rPr>
          <w:rFonts w:cstheme="minorHAnsi"/>
          <w:sz w:val="24"/>
          <w:szCs w:val="24"/>
          <w:lang w:val="es-ES" w:bidi="es-ES"/>
        </w:rPr>
      </w:pPr>
      <w:r w:rsidRPr="004A6C55">
        <w:rPr>
          <w:rFonts w:cstheme="minorHAnsi"/>
          <w:b/>
          <w:i/>
          <w:sz w:val="24"/>
          <w:szCs w:val="24"/>
          <w:lang w:val="es-ES" w:bidi="es-ES"/>
        </w:rPr>
        <w:t xml:space="preserve">Tiempo </w:t>
      </w:r>
      <w:r w:rsidRPr="004A6C55">
        <w:rPr>
          <w:rFonts w:cstheme="minorHAnsi"/>
          <w:sz w:val="24"/>
          <w:szCs w:val="24"/>
          <w:lang w:val="es-ES" w:bidi="es-ES"/>
        </w:rPr>
        <w:t>que algo tarda en volver al estado o posición que tenía al principio.</w:t>
      </w:r>
    </w:p>
    <w:p w14:paraId="43511E22" w14:textId="77777777" w:rsidR="001D4F8E" w:rsidRPr="004A6C55" w:rsidRDefault="001D4F8E" w:rsidP="001D4F8E">
      <w:pPr>
        <w:numPr>
          <w:ilvl w:val="2"/>
          <w:numId w:val="38"/>
        </w:numPr>
        <w:spacing w:line="276" w:lineRule="auto"/>
        <w:ind w:right="-702"/>
        <w:jc w:val="both"/>
        <w:rPr>
          <w:rFonts w:cstheme="minorHAnsi"/>
          <w:sz w:val="24"/>
          <w:szCs w:val="24"/>
          <w:lang w:val="es-ES" w:bidi="es-ES"/>
        </w:rPr>
      </w:pPr>
      <w:r w:rsidRPr="004A6C55">
        <w:rPr>
          <w:rFonts w:cstheme="minorHAnsi"/>
          <w:sz w:val="24"/>
          <w:szCs w:val="24"/>
          <w:lang w:val="es-ES" w:bidi="es-ES"/>
        </w:rPr>
        <w:t>Espacio de tiempo que incluye toda la duración de algo.</w:t>
      </w:r>
    </w:p>
    <w:p w14:paraId="19FDD50C" w14:textId="77777777" w:rsidR="001D4F8E" w:rsidRPr="004A6C55" w:rsidRDefault="001D4F8E" w:rsidP="001D4F8E">
      <w:pPr>
        <w:spacing w:line="276" w:lineRule="auto"/>
        <w:ind w:left="-851" w:right="-702"/>
        <w:jc w:val="both"/>
        <w:rPr>
          <w:rFonts w:cstheme="minorHAnsi"/>
          <w:sz w:val="24"/>
          <w:szCs w:val="24"/>
          <w:lang w:val="es-ES" w:bidi="es-ES"/>
        </w:rPr>
      </w:pPr>
      <w:r w:rsidRPr="004A6C55">
        <w:rPr>
          <w:rFonts w:cstheme="minorHAnsi"/>
          <w:sz w:val="24"/>
          <w:szCs w:val="24"/>
          <w:lang w:val="es-ES" w:bidi="es-ES"/>
        </w:rPr>
        <w:t xml:space="preserve">Otra definición acota “período” como: “Espacio de tiempo durante el cual se realiza una acción o se desarrolla un acontecimiento.” [v. </w:t>
      </w:r>
      <w:r w:rsidRPr="004A6C55">
        <w:rPr>
          <w:rFonts w:cstheme="minorHAnsi"/>
          <w:b/>
          <w:i/>
          <w:sz w:val="24"/>
          <w:szCs w:val="24"/>
          <w:lang w:val="es-ES" w:bidi="es-ES"/>
        </w:rPr>
        <w:t xml:space="preserve">Período </w:t>
      </w:r>
      <w:r w:rsidRPr="004A6C55">
        <w:rPr>
          <w:rFonts w:cstheme="minorHAnsi"/>
          <w:sz w:val="24"/>
          <w:szCs w:val="24"/>
          <w:lang w:val="es-ES" w:bidi="es-ES"/>
        </w:rPr>
        <w:t>en Bibliografía]</w:t>
      </w:r>
    </w:p>
    <w:p w14:paraId="39E2FDE8" w14:textId="77777777" w:rsidR="001D4F8E" w:rsidRPr="004A6C55" w:rsidRDefault="001D4F8E" w:rsidP="001D4F8E">
      <w:pPr>
        <w:spacing w:line="276" w:lineRule="auto"/>
        <w:ind w:left="-851" w:right="-702"/>
        <w:jc w:val="both"/>
        <w:rPr>
          <w:rFonts w:cstheme="minorHAnsi"/>
          <w:sz w:val="24"/>
          <w:szCs w:val="24"/>
          <w:lang w:val="es-ES" w:bidi="es-ES"/>
        </w:rPr>
      </w:pPr>
      <w:r w:rsidRPr="004A6C55">
        <w:rPr>
          <w:rFonts w:cstheme="minorHAnsi"/>
          <w:sz w:val="24"/>
          <w:szCs w:val="24"/>
          <w:lang w:val="es-ES" w:bidi="es-ES"/>
        </w:rPr>
        <w:t xml:space="preserve">Las precisiones conceptuales para los diferentes períodos que propongo en el </w:t>
      </w:r>
      <w:r w:rsidRPr="004A6C55">
        <w:rPr>
          <w:rFonts w:cstheme="minorHAnsi"/>
          <w:i/>
          <w:sz w:val="24"/>
          <w:szCs w:val="24"/>
          <w:lang w:val="es-ES" w:bidi="es-ES"/>
        </w:rPr>
        <w:t xml:space="preserve">modelo </w:t>
      </w:r>
      <w:r w:rsidRPr="004A6C55">
        <w:rPr>
          <w:rFonts w:cstheme="minorHAnsi"/>
          <w:b/>
          <w:sz w:val="24"/>
          <w:szCs w:val="24"/>
          <w:lang w:val="es-ES" w:bidi="es-ES"/>
        </w:rPr>
        <w:t xml:space="preserve">M_ </w:t>
      </w:r>
      <w:r w:rsidRPr="004A6C55">
        <w:rPr>
          <w:rFonts w:cstheme="minorHAnsi"/>
          <w:b/>
          <w:i/>
          <w:sz w:val="24"/>
          <w:szCs w:val="24"/>
          <w:lang w:val="es-ES" w:bidi="es-ES"/>
        </w:rPr>
        <w:t>P</w:t>
      </w:r>
      <w:r w:rsidRPr="004A6C55">
        <w:rPr>
          <w:rFonts w:cstheme="minorHAnsi"/>
          <w:sz w:val="24"/>
          <w:szCs w:val="24"/>
          <w:lang w:val="es-ES" w:bidi="es-ES"/>
        </w:rPr>
        <w:t xml:space="preserve">SP recuperan definiciones etimológicas, pero también aquellas que de manera estipulativa se encuentran relacionadas con las </w:t>
      </w:r>
      <w:r w:rsidRPr="004A6C55">
        <w:rPr>
          <w:rFonts w:cstheme="minorHAnsi"/>
          <w:i/>
          <w:sz w:val="24"/>
          <w:szCs w:val="24"/>
          <w:lang w:val="es-ES" w:bidi="es-ES"/>
        </w:rPr>
        <w:t>etapas de una enfermedad</w:t>
      </w:r>
      <w:r w:rsidRPr="004A6C55">
        <w:rPr>
          <w:rFonts w:cstheme="minorHAnsi"/>
          <w:sz w:val="24"/>
          <w:szCs w:val="24"/>
          <w:lang w:val="es-ES" w:bidi="es-ES"/>
        </w:rPr>
        <w:t>.</w:t>
      </w:r>
    </w:p>
    <w:p w14:paraId="5433913C" w14:textId="77777777" w:rsidR="001D4F8E" w:rsidRPr="004A6C55" w:rsidRDefault="001D4F8E" w:rsidP="001D4F8E">
      <w:pPr>
        <w:spacing w:line="276" w:lineRule="auto"/>
        <w:ind w:left="-851" w:right="-702"/>
        <w:jc w:val="both"/>
        <w:rPr>
          <w:rFonts w:cstheme="minorHAnsi"/>
          <w:sz w:val="24"/>
          <w:szCs w:val="24"/>
          <w:lang w:val="es-ES" w:bidi="es-ES"/>
        </w:rPr>
      </w:pPr>
      <w:r w:rsidRPr="004A6C55">
        <w:rPr>
          <w:rFonts w:cstheme="minorHAnsi"/>
          <w:sz w:val="24"/>
          <w:szCs w:val="24"/>
          <w:lang w:val="es-ES" w:bidi="es-ES"/>
        </w:rPr>
        <w:t xml:space="preserve">[Remito al lector a ver en la </w:t>
      </w:r>
      <w:r w:rsidRPr="004A6C55">
        <w:rPr>
          <w:rFonts w:cstheme="minorHAnsi"/>
          <w:b/>
          <w:i/>
          <w:sz w:val="24"/>
          <w:szCs w:val="24"/>
          <w:lang w:val="es-ES" w:bidi="es-ES"/>
        </w:rPr>
        <w:t xml:space="preserve">Bibliografía </w:t>
      </w:r>
      <w:r w:rsidRPr="004A6C55">
        <w:rPr>
          <w:rFonts w:cstheme="minorHAnsi"/>
          <w:sz w:val="24"/>
          <w:szCs w:val="24"/>
          <w:lang w:val="es-ES" w:bidi="es-ES"/>
        </w:rPr>
        <w:t>los significados complementarios a estos términos.]</w:t>
      </w:r>
    </w:p>
    <w:p w14:paraId="59579079" w14:textId="77777777" w:rsidR="001D4F8E" w:rsidRPr="004A6C55" w:rsidRDefault="001D4F8E" w:rsidP="001D4F8E">
      <w:pPr>
        <w:spacing w:line="276" w:lineRule="auto"/>
        <w:ind w:left="-851" w:right="-702"/>
        <w:jc w:val="both"/>
        <w:rPr>
          <w:rFonts w:cstheme="minorHAnsi"/>
          <w:sz w:val="24"/>
          <w:szCs w:val="24"/>
          <w:lang w:val="es-ES" w:bidi="es-ES"/>
        </w:rPr>
      </w:pPr>
      <w:r w:rsidRPr="004A6C55">
        <w:rPr>
          <w:rFonts w:cstheme="minorHAnsi"/>
          <w:b/>
          <w:i/>
          <w:sz w:val="24"/>
          <w:szCs w:val="24"/>
          <w:lang w:val="es-ES" w:bidi="es-ES"/>
        </w:rPr>
        <w:t xml:space="preserve">Período de incubación (I): </w:t>
      </w:r>
      <w:r w:rsidRPr="004A6C55">
        <w:rPr>
          <w:rFonts w:cstheme="minorHAnsi"/>
          <w:sz w:val="24"/>
          <w:szCs w:val="24"/>
          <w:lang w:val="es-ES" w:bidi="es-ES"/>
        </w:rPr>
        <w:t>Este período abarca el tiempo transcurrido en el comienzo del problema. La dificultad ya está presente, pero aún no ocasiona los signos del problema. Estos períodos varían según sea la complicación del problema.</w:t>
      </w:r>
    </w:p>
    <w:p w14:paraId="0F4E5E75" w14:textId="77777777" w:rsidR="001D4F8E" w:rsidRPr="004A6C55" w:rsidRDefault="001D4F8E" w:rsidP="001D4F8E">
      <w:pPr>
        <w:spacing w:line="276" w:lineRule="auto"/>
        <w:ind w:left="-851" w:right="-702"/>
        <w:jc w:val="both"/>
        <w:rPr>
          <w:rFonts w:cstheme="minorHAnsi"/>
          <w:sz w:val="24"/>
          <w:szCs w:val="24"/>
          <w:lang w:val="es-ES" w:bidi="es-ES"/>
        </w:rPr>
      </w:pPr>
      <w:r w:rsidRPr="004A6C55">
        <w:rPr>
          <w:rFonts w:cstheme="minorHAnsi"/>
          <w:b/>
          <w:i/>
          <w:sz w:val="24"/>
          <w:szCs w:val="24"/>
          <w:lang w:val="es-ES" w:bidi="es-ES"/>
        </w:rPr>
        <w:t xml:space="preserve">Período prodrómico (P): </w:t>
      </w:r>
      <w:r w:rsidRPr="004A6C55">
        <w:rPr>
          <w:rFonts w:cstheme="minorHAnsi"/>
          <w:sz w:val="24"/>
          <w:szCs w:val="24"/>
          <w:lang w:val="es-ES" w:bidi="es-ES"/>
        </w:rPr>
        <w:t>Este período es característico porque incluye signos y datos, que se convierten en información del problema.</w:t>
      </w:r>
    </w:p>
    <w:p w14:paraId="4C8A6294" w14:textId="77777777" w:rsidR="001D4F8E" w:rsidRPr="004A6C55" w:rsidRDefault="001D4F8E" w:rsidP="001D4F8E">
      <w:pPr>
        <w:spacing w:line="276" w:lineRule="auto"/>
        <w:ind w:left="-851" w:right="-702"/>
        <w:jc w:val="both"/>
        <w:rPr>
          <w:rFonts w:cstheme="minorHAnsi"/>
          <w:sz w:val="24"/>
          <w:szCs w:val="24"/>
          <w:lang w:val="es-ES" w:bidi="es-ES"/>
        </w:rPr>
      </w:pPr>
      <w:r w:rsidRPr="004A6C55">
        <w:rPr>
          <w:rFonts w:cstheme="minorHAnsi"/>
          <w:b/>
          <w:i/>
          <w:sz w:val="24"/>
          <w:szCs w:val="24"/>
          <w:lang w:val="es-ES" w:bidi="es-ES"/>
        </w:rPr>
        <w:t xml:space="preserve">Cuadro problemático (CP): </w:t>
      </w:r>
      <w:r w:rsidRPr="004A6C55">
        <w:rPr>
          <w:rFonts w:cstheme="minorHAnsi"/>
          <w:sz w:val="24"/>
          <w:szCs w:val="24"/>
          <w:lang w:val="es-ES" w:bidi="es-ES"/>
        </w:rPr>
        <w:t>Incluye el tiempo en el cual aparecen las manifestaciones (signos y síntomas) que caracterizan el problema; Durante dicha fase, los inicios de los síntomas del problema ocurren de forma brusca o paulatina. En esta fase pueden aparecer más de un problema a resolver (P1, P2, P3,…)</w:t>
      </w:r>
    </w:p>
    <w:p w14:paraId="73F4AAD1" w14:textId="77777777" w:rsidR="001D4F8E" w:rsidRPr="004A6C55" w:rsidRDefault="001D4F8E" w:rsidP="001D4F8E">
      <w:pPr>
        <w:spacing w:line="276" w:lineRule="auto"/>
        <w:ind w:left="-851" w:right="-702"/>
        <w:jc w:val="both"/>
        <w:rPr>
          <w:rFonts w:cstheme="minorHAnsi"/>
          <w:sz w:val="24"/>
          <w:szCs w:val="24"/>
          <w:lang w:val="es-ES" w:bidi="es-ES"/>
        </w:rPr>
      </w:pPr>
      <w:r w:rsidRPr="004A6C55">
        <w:rPr>
          <w:rFonts w:cstheme="minorHAnsi"/>
          <w:b/>
          <w:i/>
          <w:sz w:val="24"/>
          <w:szCs w:val="24"/>
          <w:lang w:val="es-ES" w:bidi="es-ES"/>
        </w:rPr>
        <w:t xml:space="preserve">Período de defervescencia (D): </w:t>
      </w:r>
      <w:r w:rsidRPr="004A6C55">
        <w:rPr>
          <w:rFonts w:cstheme="minorHAnsi"/>
          <w:sz w:val="24"/>
          <w:szCs w:val="24"/>
          <w:lang w:val="es-ES" w:bidi="es-ES"/>
        </w:rPr>
        <w:t>Incluye el tiempo en el cual los signos y síntomas del problema comienzan a desaparecer. En este período el problema parece estar resuelto. [No obstante, el problema no necesariamente está resuelto, ya que puede reaparecer, incluso puede ser peor.]</w:t>
      </w:r>
    </w:p>
    <w:p w14:paraId="0C4A1914" w14:textId="77777777" w:rsidR="001D4F8E" w:rsidRPr="004A6C55" w:rsidRDefault="001D4F8E" w:rsidP="001D4F8E">
      <w:pPr>
        <w:spacing w:line="276" w:lineRule="auto"/>
        <w:ind w:left="-851" w:right="-702"/>
        <w:jc w:val="both"/>
        <w:rPr>
          <w:rFonts w:cstheme="minorHAnsi"/>
          <w:sz w:val="24"/>
          <w:szCs w:val="24"/>
          <w:lang w:val="es-ES" w:bidi="es-ES"/>
        </w:rPr>
      </w:pPr>
      <w:r w:rsidRPr="004A6C55">
        <w:rPr>
          <w:rFonts w:cstheme="minorHAnsi"/>
          <w:b/>
          <w:i/>
          <w:sz w:val="24"/>
          <w:szCs w:val="24"/>
          <w:lang w:val="es-ES" w:bidi="es-ES"/>
        </w:rPr>
        <w:t xml:space="preserve">Período de recuperación (R): </w:t>
      </w:r>
      <w:r w:rsidRPr="004A6C55">
        <w:rPr>
          <w:rFonts w:cstheme="minorHAnsi"/>
          <w:sz w:val="24"/>
          <w:szCs w:val="24"/>
          <w:lang w:val="es-ES" w:bidi="es-ES"/>
        </w:rPr>
        <w:t xml:space="preserve">Este período consiste en aquel tiempo donde la evidencia del problema desaparece y se regresa al funcionamiento normal. [Del latín </w:t>
      </w:r>
      <w:r w:rsidRPr="004A6C55">
        <w:rPr>
          <w:rFonts w:cstheme="minorHAnsi"/>
          <w:i/>
          <w:sz w:val="24"/>
          <w:szCs w:val="24"/>
          <w:lang w:val="es-ES" w:bidi="es-ES"/>
        </w:rPr>
        <w:t>recuperatĭo</w:t>
      </w:r>
      <w:r w:rsidRPr="004A6C55">
        <w:rPr>
          <w:rFonts w:cstheme="minorHAnsi"/>
          <w:sz w:val="24"/>
          <w:szCs w:val="24"/>
          <w:lang w:val="es-ES" w:bidi="es-ES"/>
        </w:rPr>
        <w:t>: es la acción y efecto de recuperar o recuperarse (volver en sí o a un estado de normalidad, volver a tomar lo que antes se tenía, compensar).]</w:t>
      </w:r>
    </w:p>
    <w:p w14:paraId="11B0BF34" w14:textId="77777777" w:rsidR="001D4F8E" w:rsidRDefault="001D4F8E" w:rsidP="001D4F8E">
      <w:pPr>
        <w:spacing w:line="276" w:lineRule="auto"/>
        <w:ind w:left="-851" w:right="-702"/>
        <w:jc w:val="both"/>
        <w:rPr>
          <w:rFonts w:cstheme="minorHAnsi"/>
          <w:sz w:val="24"/>
          <w:szCs w:val="24"/>
          <w:lang w:val="es-ES" w:bidi="es-ES"/>
        </w:rPr>
      </w:pPr>
    </w:p>
    <w:p w14:paraId="44A3E470" w14:textId="77777777" w:rsidR="001D4F8E" w:rsidRPr="004A6C55" w:rsidRDefault="001D4F8E" w:rsidP="001D4F8E">
      <w:pPr>
        <w:numPr>
          <w:ilvl w:val="1"/>
          <w:numId w:val="38"/>
        </w:numPr>
        <w:spacing w:line="276" w:lineRule="auto"/>
        <w:ind w:right="-702"/>
        <w:jc w:val="both"/>
        <w:rPr>
          <w:rFonts w:cstheme="minorHAnsi"/>
          <w:i/>
          <w:sz w:val="24"/>
          <w:szCs w:val="24"/>
          <w:lang w:val="es-ES" w:bidi="es-ES"/>
        </w:rPr>
      </w:pPr>
      <w:r w:rsidRPr="004A6C55">
        <w:rPr>
          <w:rFonts w:cstheme="minorHAnsi"/>
          <w:i/>
          <w:sz w:val="24"/>
          <w:szCs w:val="24"/>
          <w:lang w:val="es-ES" w:bidi="es-ES"/>
        </w:rPr>
        <w:t>Tiempos: de entropía y de homeostasis</w:t>
      </w:r>
    </w:p>
    <w:p w14:paraId="5E7F7F84" w14:textId="77777777" w:rsidR="001D4F8E" w:rsidRPr="004A6C55" w:rsidRDefault="001D4F8E" w:rsidP="001D4F8E">
      <w:pPr>
        <w:spacing w:line="276" w:lineRule="auto"/>
        <w:ind w:left="-851" w:right="-702"/>
        <w:jc w:val="both"/>
        <w:rPr>
          <w:rFonts w:cstheme="minorHAnsi"/>
          <w:b/>
          <w:i/>
          <w:sz w:val="24"/>
          <w:szCs w:val="24"/>
          <w:lang w:val="es-ES" w:bidi="es-ES"/>
        </w:rPr>
      </w:pPr>
      <w:r w:rsidRPr="004A6C55">
        <w:rPr>
          <w:rFonts w:cstheme="minorHAnsi"/>
          <w:sz w:val="24"/>
          <w:szCs w:val="24"/>
          <w:lang w:val="es-ES" w:bidi="es-ES"/>
        </w:rPr>
        <w:t xml:space="preserve">Los períodos anteriores permiten identificar el lugar en una curva tanto el(los) problema(s) como la solución o resolución de éste(os); La tendencia de la curva queda dentro de la relación entre dos tipos de </w:t>
      </w:r>
      <w:r w:rsidRPr="004A6C55">
        <w:rPr>
          <w:rFonts w:cstheme="minorHAnsi"/>
          <w:i/>
          <w:sz w:val="24"/>
          <w:szCs w:val="24"/>
          <w:lang w:val="es-ES" w:bidi="es-ES"/>
        </w:rPr>
        <w:t>tiempos</w:t>
      </w:r>
      <w:r w:rsidRPr="004A6C55">
        <w:rPr>
          <w:rFonts w:cstheme="minorHAnsi"/>
          <w:sz w:val="24"/>
          <w:szCs w:val="24"/>
          <w:lang w:val="es-ES" w:bidi="es-ES"/>
        </w:rPr>
        <w:t xml:space="preserve">, que he denominado </w:t>
      </w:r>
      <w:r w:rsidRPr="004A6C55">
        <w:rPr>
          <w:rFonts w:cstheme="minorHAnsi"/>
          <w:b/>
          <w:i/>
          <w:sz w:val="24"/>
          <w:szCs w:val="24"/>
          <w:lang w:val="es-ES" w:bidi="es-ES"/>
        </w:rPr>
        <w:t xml:space="preserve">tiempo de entropía </w:t>
      </w:r>
      <w:r w:rsidRPr="004A6C55">
        <w:rPr>
          <w:rFonts w:cstheme="minorHAnsi"/>
          <w:sz w:val="24"/>
          <w:szCs w:val="24"/>
          <w:lang w:val="es-ES" w:bidi="es-ES"/>
        </w:rPr>
        <w:t xml:space="preserve">y </w:t>
      </w:r>
      <w:r w:rsidRPr="004A6C55">
        <w:rPr>
          <w:rFonts w:cstheme="minorHAnsi"/>
          <w:b/>
          <w:i/>
          <w:sz w:val="24"/>
          <w:szCs w:val="24"/>
          <w:lang w:val="es-ES" w:bidi="es-ES"/>
        </w:rPr>
        <w:t>tiempo de homeostasis.</w:t>
      </w:r>
    </w:p>
    <w:p w14:paraId="5C4BDB32" w14:textId="77777777" w:rsidR="001D4F8E" w:rsidRPr="004A6C55" w:rsidRDefault="001D4F8E" w:rsidP="001D4F8E">
      <w:pPr>
        <w:spacing w:line="276" w:lineRule="auto"/>
        <w:ind w:left="-851" w:right="-702"/>
        <w:jc w:val="both"/>
        <w:rPr>
          <w:rFonts w:cstheme="minorHAnsi"/>
          <w:sz w:val="24"/>
          <w:szCs w:val="24"/>
          <w:lang w:val="es-ES" w:bidi="es-ES"/>
        </w:rPr>
      </w:pPr>
      <w:r w:rsidRPr="004A6C55">
        <w:rPr>
          <w:rFonts w:cstheme="minorHAnsi"/>
          <w:b/>
          <w:i/>
          <w:sz w:val="24"/>
          <w:szCs w:val="24"/>
          <w:lang w:val="es-ES" w:bidi="es-ES"/>
        </w:rPr>
        <w:t>Tiempo de entropía (T-Entropía)</w:t>
      </w:r>
      <w:r w:rsidRPr="004A6C55">
        <w:rPr>
          <w:rFonts w:cstheme="minorHAnsi"/>
          <w:sz w:val="24"/>
          <w:szCs w:val="24"/>
          <w:lang w:val="es-ES" w:bidi="es-ES"/>
        </w:rPr>
        <w:t>: El término “entropía” refiere a la medida de desorden de un sistema, tal desorden se da en un tiempo.</w:t>
      </w:r>
    </w:p>
    <w:p w14:paraId="6524EABF" w14:textId="77777777" w:rsidR="001D4F8E" w:rsidRPr="004A6C55" w:rsidRDefault="001D4F8E" w:rsidP="001D4F8E">
      <w:pPr>
        <w:spacing w:line="276" w:lineRule="auto"/>
        <w:ind w:left="-851" w:right="-702"/>
        <w:jc w:val="both"/>
        <w:rPr>
          <w:rFonts w:cstheme="minorHAnsi"/>
          <w:sz w:val="24"/>
          <w:szCs w:val="24"/>
          <w:lang w:val="es-ES" w:bidi="es-ES"/>
        </w:rPr>
      </w:pPr>
      <w:r w:rsidRPr="004A6C55">
        <w:rPr>
          <w:rFonts w:cstheme="minorHAnsi"/>
          <w:b/>
          <w:i/>
          <w:sz w:val="24"/>
          <w:szCs w:val="24"/>
          <w:lang w:val="es-ES" w:bidi="es-ES"/>
        </w:rPr>
        <w:t>Tiempo de homeostasis (T-Homeostasis)</w:t>
      </w:r>
      <w:r w:rsidRPr="004A6C55">
        <w:rPr>
          <w:rFonts w:cstheme="minorHAnsi"/>
          <w:sz w:val="24"/>
          <w:szCs w:val="24"/>
          <w:lang w:val="es-ES" w:bidi="es-ES"/>
        </w:rPr>
        <w:t>: El término “homeostasis” es de origen griego “homoios” u “homos” (ὅμος) que significa “mismo o similar” y “estasis” (στάσις) que expresa “estabilidad”. De modo que el tiempo de homeostasis es aquel que un sistema requiere para lograr un grado de estabilidad favorable:</w:t>
      </w:r>
    </w:p>
    <w:p w14:paraId="544E9C91" w14:textId="77777777" w:rsidR="001D4F8E" w:rsidRPr="004A6C55" w:rsidRDefault="001D4F8E" w:rsidP="001D4F8E">
      <w:pPr>
        <w:spacing w:line="276" w:lineRule="auto"/>
        <w:ind w:left="-851" w:right="-702"/>
        <w:jc w:val="both"/>
        <w:rPr>
          <w:rFonts w:cstheme="minorHAnsi"/>
          <w:sz w:val="24"/>
          <w:szCs w:val="24"/>
          <w:lang w:val="es-ES" w:bidi="es-ES"/>
        </w:rPr>
      </w:pPr>
      <w:r w:rsidRPr="004A6C55">
        <w:rPr>
          <w:rFonts w:cstheme="minorHAnsi"/>
          <w:sz w:val="24"/>
          <w:szCs w:val="24"/>
          <w:lang w:val="es-ES" w:bidi="es-ES"/>
        </w:rPr>
        <w:t xml:space="preserve">“Es la característica de un sistema abierto o de un sistema cerrado o una conjugación entre ambos, especialmente en un sistema vivo, mediante la cual se regula el ambiente interno para mantener una condición estable y constante.” </w:t>
      </w:r>
      <w:hyperlink r:id="rId143">
        <w:r w:rsidRPr="004A6C55">
          <w:rPr>
            <w:rStyle w:val="Hipervnculo"/>
            <w:rFonts w:cstheme="minorHAnsi"/>
            <w:sz w:val="24"/>
            <w:szCs w:val="24"/>
            <w:lang w:val="es-ES" w:bidi="es-ES"/>
          </w:rPr>
          <w:t>http://www.objetos.unam.mx/biologia/homeostasis/sitio/definicion.html#</w:t>
        </w:r>
      </w:hyperlink>
    </w:p>
    <w:p w14:paraId="66D95831" w14:textId="77777777" w:rsidR="001D4F8E" w:rsidRPr="004A6C55" w:rsidRDefault="001D4F8E" w:rsidP="00920214">
      <w:pPr>
        <w:pStyle w:val="Ttulo2"/>
        <w:rPr>
          <w:lang w:val="es-ES" w:bidi="es-ES"/>
        </w:rPr>
      </w:pPr>
      <w:bookmarkStart w:id="65" w:name="_Toc1333754"/>
      <w:bookmarkStart w:id="66" w:name="_Toc1413201"/>
      <w:r w:rsidRPr="004A6C55">
        <w:rPr>
          <w:lang w:val="es-ES" w:bidi="es-ES"/>
        </w:rPr>
        <w:t>Figura del modelo</w:t>
      </w:r>
      <w:bookmarkEnd w:id="65"/>
      <w:bookmarkEnd w:id="66"/>
    </w:p>
    <w:p w14:paraId="1D5C07B5" w14:textId="77777777" w:rsidR="00E26CCF" w:rsidRDefault="001D4F8E" w:rsidP="00E26CCF">
      <w:pPr>
        <w:spacing w:line="276" w:lineRule="auto"/>
        <w:ind w:left="-851" w:right="-702"/>
        <w:jc w:val="both"/>
        <w:rPr>
          <w:rFonts w:cstheme="minorHAnsi"/>
          <w:sz w:val="24"/>
          <w:szCs w:val="24"/>
          <w:lang w:val="es-ES" w:bidi="es-ES"/>
        </w:rPr>
      </w:pPr>
      <w:r w:rsidRPr="00FD7005">
        <w:rPr>
          <w:rFonts w:eastAsia="Times New Roman" w:cstheme="minorHAnsi"/>
          <w:noProof/>
          <w:sz w:val="24"/>
          <w:szCs w:val="24"/>
          <w:lang w:val="en-US"/>
        </w:rPr>
        <w:drawing>
          <wp:anchor distT="0" distB="0" distL="0" distR="0" simplePos="0" relativeHeight="252278784" behindDoc="0" locked="0" layoutInCell="1" allowOverlap="1" wp14:anchorId="66EB44E0" wp14:editId="6ABE304C">
            <wp:simplePos x="0" y="0"/>
            <wp:positionH relativeFrom="page">
              <wp:posOffset>819806</wp:posOffset>
            </wp:positionH>
            <wp:positionV relativeFrom="paragraph">
              <wp:posOffset>689698</wp:posOffset>
            </wp:positionV>
            <wp:extent cx="5896303" cy="3152202"/>
            <wp:effectExtent l="0" t="0" r="9525" b="0"/>
            <wp:wrapTopAndBottom/>
            <wp:docPr id="97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44" cstate="print"/>
                    <a:stretch>
                      <a:fillRect/>
                    </a:stretch>
                  </pic:blipFill>
                  <pic:spPr>
                    <a:xfrm>
                      <a:off x="0" y="0"/>
                      <a:ext cx="5899952" cy="3154153"/>
                    </a:xfrm>
                    <a:prstGeom prst="rect">
                      <a:avLst/>
                    </a:prstGeom>
                  </pic:spPr>
                </pic:pic>
              </a:graphicData>
            </a:graphic>
          </wp:anchor>
        </w:drawing>
      </w:r>
      <w:r w:rsidRPr="004A6C55">
        <w:rPr>
          <w:rFonts w:cstheme="minorHAnsi"/>
          <w:sz w:val="24"/>
          <w:szCs w:val="24"/>
          <w:lang w:val="es-ES" w:bidi="es-ES"/>
        </w:rPr>
        <w:t xml:space="preserve">La figura siguiente muestra las relaciones de los conceptos anteriores mediante un gráfico con tres elementos clave: dos ejes que representan los </w:t>
      </w:r>
      <w:r w:rsidRPr="004A6C55">
        <w:rPr>
          <w:rFonts w:cstheme="minorHAnsi"/>
          <w:i/>
          <w:sz w:val="24"/>
          <w:szCs w:val="24"/>
          <w:lang w:val="es-ES" w:bidi="es-ES"/>
        </w:rPr>
        <w:t>Tiempos sistémicos</w:t>
      </w:r>
      <w:r w:rsidRPr="004A6C55">
        <w:rPr>
          <w:rFonts w:cstheme="minorHAnsi"/>
          <w:sz w:val="24"/>
          <w:szCs w:val="24"/>
          <w:lang w:val="es-ES" w:bidi="es-ES"/>
        </w:rPr>
        <w:t xml:space="preserve">; una curva donde se identifican los </w:t>
      </w:r>
      <w:r w:rsidRPr="004A6C55">
        <w:rPr>
          <w:rFonts w:cstheme="minorHAnsi"/>
          <w:i/>
          <w:sz w:val="24"/>
          <w:szCs w:val="24"/>
          <w:lang w:val="es-ES" w:bidi="es-ES"/>
        </w:rPr>
        <w:t xml:space="preserve">períodos </w:t>
      </w:r>
      <w:r w:rsidRPr="004A6C55">
        <w:rPr>
          <w:rFonts w:cstheme="minorHAnsi"/>
          <w:sz w:val="24"/>
          <w:szCs w:val="24"/>
          <w:lang w:val="es-ES" w:bidi="es-ES"/>
        </w:rPr>
        <w:t xml:space="preserve">y una </w:t>
      </w:r>
      <w:r w:rsidRPr="004A6C55">
        <w:rPr>
          <w:rFonts w:cstheme="minorHAnsi"/>
          <w:i/>
          <w:sz w:val="24"/>
          <w:szCs w:val="24"/>
          <w:lang w:val="es-ES" w:bidi="es-ES"/>
        </w:rPr>
        <w:t xml:space="preserve">trayectoria ideal </w:t>
      </w:r>
      <w:r w:rsidRPr="004A6C55">
        <w:rPr>
          <w:rFonts w:cstheme="minorHAnsi"/>
          <w:sz w:val="24"/>
          <w:szCs w:val="24"/>
          <w:lang w:val="es-ES" w:bidi="es-ES"/>
        </w:rPr>
        <w:t>de equili</w:t>
      </w:r>
      <w:r w:rsidR="00E26CCF">
        <w:rPr>
          <w:rFonts w:cstheme="minorHAnsi"/>
          <w:sz w:val="24"/>
          <w:szCs w:val="24"/>
          <w:lang w:val="es-ES" w:bidi="es-ES"/>
        </w:rPr>
        <w:t>brio.</w:t>
      </w:r>
    </w:p>
    <w:p w14:paraId="50705DF7" w14:textId="6C1422A5" w:rsidR="001D4F8E" w:rsidRPr="00E2429F" w:rsidRDefault="00E26CCF" w:rsidP="00E26CCF">
      <w:pPr>
        <w:spacing w:line="276" w:lineRule="auto"/>
        <w:ind w:left="-851" w:right="-702"/>
        <w:jc w:val="both"/>
        <w:rPr>
          <w:rFonts w:cstheme="minorHAnsi"/>
          <w:b/>
          <w:bCs/>
          <w:sz w:val="24"/>
          <w:szCs w:val="24"/>
          <w:lang w:val="es-ES" w:bidi="es-ES"/>
        </w:rPr>
      </w:pPr>
      <w:r>
        <w:rPr>
          <w:rFonts w:cstheme="minorHAnsi"/>
          <w:b/>
          <w:sz w:val="24"/>
          <w:szCs w:val="24"/>
          <w:lang w:val="es-ES" w:bidi="es-ES"/>
        </w:rPr>
        <w:t>C</w:t>
      </w:r>
      <w:r w:rsidR="001D4F8E" w:rsidRPr="00E2429F">
        <w:rPr>
          <w:rFonts w:cstheme="minorHAnsi"/>
          <w:b/>
          <w:bCs/>
          <w:sz w:val="24"/>
          <w:szCs w:val="24"/>
          <w:lang w:val="es-ES" w:bidi="es-ES"/>
        </w:rPr>
        <w:t>onclusiones:</w:t>
      </w:r>
    </w:p>
    <w:p w14:paraId="01D19E42" w14:textId="77777777" w:rsidR="001D4F8E" w:rsidRPr="00E2429F" w:rsidRDefault="001D4F8E" w:rsidP="001D4F8E">
      <w:pPr>
        <w:numPr>
          <w:ilvl w:val="0"/>
          <w:numId w:val="40"/>
        </w:numPr>
        <w:spacing w:line="276" w:lineRule="auto"/>
        <w:ind w:right="-702"/>
        <w:jc w:val="both"/>
        <w:rPr>
          <w:rFonts w:cstheme="minorHAnsi"/>
          <w:sz w:val="24"/>
          <w:szCs w:val="24"/>
          <w:lang w:val="es-ES" w:bidi="es-ES"/>
        </w:rPr>
      </w:pPr>
      <w:r w:rsidRPr="00E2429F">
        <w:rPr>
          <w:rFonts w:cstheme="minorHAnsi"/>
          <w:sz w:val="24"/>
          <w:szCs w:val="24"/>
          <w:lang w:val="es-ES" w:bidi="es-ES"/>
        </w:rPr>
        <w:t xml:space="preserve">El modelo </w:t>
      </w:r>
      <w:r w:rsidRPr="00E2429F">
        <w:rPr>
          <w:rFonts w:cstheme="minorHAnsi"/>
          <w:b/>
          <w:sz w:val="24"/>
          <w:szCs w:val="24"/>
          <w:lang w:val="es-ES" w:bidi="es-ES"/>
        </w:rPr>
        <w:t xml:space="preserve">M_ </w:t>
      </w:r>
      <w:r w:rsidRPr="00E2429F">
        <w:rPr>
          <w:rFonts w:cstheme="minorHAnsi"/>
          <w:b/>
          <w:i/>
          <w:sz w:val="24"/>
          <w:szCs w:val="24"/>
          <w:lang w:val="es-ES" w:bidi="es-ES"/>
        </w:rPr>
        <w:t>P</w:t>
      </w:r>
      <w:r w:rsidRPr="00E2429F">
        <w:rPr>
          <w:rFonts w:cstheme="minorHAnsi"/>
          <w:sz w:val="24"/>
          <w:szCs w:val="24"/>
          <w:lang w:val="es-ES" w:bidi="es-ES"/>
        </w:rPr>
        <w:t>SP presentado contribuye a mejorar la comprensión de los períodos de solución de un problema o de su resolución, tanto conceptualmente como de modo visual, ya que identifica, resalta y facilita los puntos que hay que cubrir y considerar.</w:t>
      </w:r>
    </w:p>
    <w:p w14:paraId="61B0EF10" w14:textId="77777777" w:rsidR="001D4F8E" w:rsidRPr="00E2429F" w:rsidRDefault="001D4F8E" w:rsidP="001D4F8E">
      <w:pPr>
        <w:numPr>
          <w:ilvl w:val="0"/>
          <w:numId w:val="40"/>
        </w:numPr>
        <w:spacing w:line="276" w:lineRule="auto"/>
        <w:ind w:right="-702"/>
        <w:jc w:val="both"/>
        <w:rPr>
          <w:rFonts w:cstheme="minorHAnsi"/>
          <w:sz w:val="24"/>
          <w:szCs w:val="24"/>
          <w:lang w:val="es-ES" w:bidi="es-ES"/>
        </w:rPr>
      </w:pPr>
      <w:r w:rsidRPr="00E2429F">
        <w:rPr>
          <w:rFonts w:cstheme="minorHAnsi"/>
          <w:sz w:val="24"/>
          <w:szCs w:val="24"/>
          <w:lang w:val="es-ES" w:bidi="es-ES"/>
        </w:rPr>
        <w:t xml:space="preserve">Atiende una necesidad específica del </w:t>
      </w:r>
      <w:r w:rsidRPr="00E2429F">
        <w:rPr>
          <w:rFonts w:cstheme="minorHAnsi"/>
          <w:i/>
          <w:sz w:val="24"/>
          <w:szCs w:val="24"/>
          <w:lang w:val="es-ES" w:bidi="es-ES"/>
        </w:rPr>
        <w:t xml:space="preserve">Programa1 </w:t>
      </w:r>
      <w:r w:rsidRPr="00E2429F">
        <w:rPr>
          <w:rFonts w:cstheme="minorHAnsi"/>
          <w:sz w:val="24"/>
          <w:szCs w:val="24"/>
          <w:lang w:val="es-ES" w:bidi="es-ES"/>
        </w:rPr>
        <w:t>de la experiencia educativa de HPCyC / PCpSP de la Universidad Veracruzana y constituye un apoyo didáctico para los docentes, así como un recurso de aprendizaje para los estudiantes.</w:t>
      </w:r>
    </w:p>
    <w:p w14:paraId="5BD035A5" w14:textId="77777777" w:rsidR="001D4F8E" w:rsidRPr="002E7895" w:rsidRDefault="001D4F8E" w:rsidP="001D4F8E">
      <w:pPr>
        <w:spacing w:line="276" w:lineRule="auto"/>
        <w:ind w:right="-702"/>
        <w:jc w:val="both"/>
        <w:rPr>
          <w:rFonts w:cstheme="minorHAnsi"/>
          <w:sz w:val="20"/>
          <w:szCs w:val="24"/>
          <w:lang w:val="es-ES" w:bidi="es-ES"/>
        </w:rPr>
      </w:pPr>
      <w:r>
        <w:rPr>
          <w:rFonts w:cstheme="minorHAnsi"/>
          <w:noProof/>
          <w:sz w:val="20"/>
          <w:szCs w:val="24"/>
          <w:lang w:val="en-US"/>
        </w:rPr>
        <mc:AlternateContent>
          <mc:Choice Requires="wps">
            <w:drawing>
              <wp:anchor distT="4294967295" distB="4294967295" distL="0" distR="0" simplePos="0" relativeHeight="252279808" behindDoc="1" locked="0" layoutInCell="1" allowOverlap="1" wp14:anchorId="1D4FB52B" wp14:editId="15E5F922">
                <wp:simplePos x="0" y="0"/>
                <wp:positionH relativeFrom="page">
                  <wp:posOffset>899160</wp:posOffset>
                </wp:positionH>
                <wp:positionV relativeFrom="paragraph">
                  <wp:posOffset>138429</wp:posOffset>
                </wp:positionV>
                <wp:extent cx="1829435" cy="0"/>
                <wp:effectExtent l="0" t="0" r="18415" b="0"/>
                <wp:wrapTopAndBottom/>
                <wp:docPr id="980" name="Conector recto 9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10161">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4D82251" id="Conector recto 980" o:spid="_x0000_s1026" style="position:absolute;z-index:-25103667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70.8pt,10.9pt" to="214.8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" strokeweight=".28225mm">
                <w10:wrap type="topAndBottom" anchorx="page"/>
              </v:line>
            </w:pict>
          </mc:Fallback>
        </mc:AlternateContent>
      </w:r>
      <w:r w:rsidRPr="002E7895">
        <w:rPr>
          <w:rFonts w:cstheme="minorHAnsi"/>
          <w:b/>
          <w:bCs/>
          <w:sz w:val="18"/>
          <w:szCs w:val="24"/>
          <w:lang w:val="es-ES" w:bidi="es-ES"/>
        </w:rPr>
        <w:t>Bibliografía:</w:t>
      </w:r>
    </w:p>
    <w:p w14:paraId="5DA6DCF2" w14:textId="77777777" w:rsidR="001D4F8E" w:rsidRPr="002E7895" w:rsidRDefault="001D4F8E" w:rsidP="001D4F8E">
      <w:pPr>
        <w:spacing w:line="276" w:lineRule="auto"/>
        <w:ind w:right="-702"/>
        <w:jc w:val="both"/>
        <w:rPr>
          <w:rFonts w:cstheme="minorHAnsi"/>
          <w:sz w:val="18"/>
          <w:szCs w:val="24"/>
          <w:lang w:val="es-ES" w:bidi="es-ES"/>
        </w:rPr>
      </w:pPr>
      <w:r w:rsidRPr="002E7895">
        <w:rPr>
          <w:rFonts w:cstheme="minorHAnsi"/>
          <w:sz w:val="18"/>
          <w:szCs w:val="24"/>
          <w:lang w:val="es-ES" w:bidi="es-ES"/>
        </w:rPr>
        <w:t xml:space="preserve">Campirán, A. (2017) </w:t>
      </w:r>
      <w:r w:rsidRPr="002E7895">
        <w:rPr>
          <w:rFonts w:cstheme="minorHAnsi"/>
          <w:i/>
          <w:sz w:val="18"/>
          <w:szCs w:val="24"/>
          <w:lang w:val="es-ES" w:bidi="es-ES"/>
        </w:rPr>
        <w:t xml:space="preserve">Habilidades de pensamiento crítico y creativo. Toma de decisiones y solución de problemas. Lecturas y ejercicios para el nivel universitario. </w:t>
      </w:r>
      <w:r w:rsidRPr="002E7895">
        <w:rPr>
          <w:rFonts w:cstheme="minorHAnsi"/>
          <w:sz w:val="18"/>
          <w:szCs w:val="24"/>
          <w:lang w:val="es-ES" w:bidi="es-ES"/>
        </w:rPr>
        <w:t xml:space="preserve">México: Universidad Veracruzana. (En proceso de edición) </w:t>
      </w:r>
      <w:r w:rsidRPr="002E7895">
        <w:rPr>
          <w:rFonts w:cstheme="minorHAnsi"/>
          <w:i/>
          <w:sz w:val="18"/>
          <w:szCs w:val="24"/>
          <w:lang w:val="es-ES" w:bidi="es-ES"/>
        </w:rPr>
        <w:t xml:space="preserve">DRAE </w:t>
      </w:r>
      <w:hyperlink r:id="rId145">
        <w:r w:rsidRPr="002E7895">
          <w:rPr>
            <w:rStyle w:val="Hipervnculo"/>
            <w:rFonts w:cstheme="minorHAnsi"/>
            <w:sz w:val="18"/>
            <w:szCs w:val="24"/>
            <w:lang w:val="es-ES" w:bidi="es-ES"/>
          </w:rPr>
          <w:t>http://dle.rae.es/?id=SdfO44A</w:t>
        </w:r>
      </w:hyperlink>
    </w:p>
    <w:p w14:paraId="6577203B" w14:textId="77777777" w:rsidR="001D4F8E" w:rsidRPr="002E7895" w:rsidRDefault="001D4F8E" w:rsidP="001D4F8E">
      <w:pPr>
        <w:spacing w:line="276" w:lineRule="auto"/>
        <w:ind w:right="-702"/>
        <w:jc w:val="both"/>
        <w:rPr>
          <w:rFonts w:cstheme="minorHAnsi"/>
          <w:b/>
          <w:sz w:val="18"/>
          <w:szCs w:val="24"/>
          <w:lang w:val="es-ES" w:bidi="es-ES"/>
        </w:rPr>
      </w:pPr>
      <w:r w:rsidRPr="002E7895">
        <w:rPr>
          <w:rFonts w:cstheme="minorHAnsi"/>
          <w:sz w:val="18"/>
          <w:szCs w:val="24"/>
          <w:lang w:val="es-ES" w:bidi="es-ES"/>
        </w:rPr>
        <w:t>[</w:t>
      </w:r>
      <w:r w:rsidRPr="002E7895">
        <w:rPr>
          <w:rFonts w:cstheme="minorHAnsi"/>
          <w:b/>
          <w:i/>
          <w:sz w:val="18"/>
          <w:szCs w:val="24"/>
          <w:lang w:val="es-ES" w:bidi="es-ES"/>
        </w:rPr>
        <w:t>Entropía</w:t>
      </w:r>
      <w:r w:rsidRPr="002E7895">
        <w:rPr>
          <w:rFonts w:cstheme="minorHAnsi"/>
          <w:b/>
          <w:sz w:val="18"/>
          <w:szCs w:val="24"/>
          <w:lang w:val="es-ES" w:bidi="es-ES"/>
        </w:rPr>
        <w:t>]</w:t>
      </w:r>
    </w:p>
    <w:p w14:paraId="261C5BFD" w14:textId="77777777" w:rsidR="001D4F8E" w:rsidRPr="002E7895" w:rsidRDefault="006E51A9" w:rsidP="001D4F8E">
      <w:pPr>
        <w:spacing w:line="276" w:lineRule="auto"/>
        <w:ind w:right="-702"/>
        <w:jc w:val="both"/>
        <w:rPr>
          <w:rFonts w:cstheme="minorHAnsi"/>
          <w:sz w:val="18"/>
          <w:szCs w:val="24"/>
          <w:lang w:val="es-ES" w:bidi="es-ES"/>
        </w:rPr>
      </w:pPr>
      <w:hyperlink r:id="rId146">
        <w:r w:rsidR="001D4F8E" w:rsidRPr="002E7895">
          <w:rPr>
            <w:rStyle w:val="Hipervnculo"/>
            <w:rFonts w:cstheme="minorHAnsi"/>
            <w:sz w:val="18"/>
            <w:szCs w:val="24"/>
            <w:lang w:val="es-ES" w:bidi="es-ES"/>
          </w:rPr>
          <w:t>https://www.google.com.mx/search?q=google&amp;ie=utf-8&amp;oe=utf-8&amp;client=firefox-</w:t>
        </w:r>
      </w:hyperlink>
      <w:r w:rsidR="001D4F8E" w:rsidRPr="002E7895">
        <w:rPr>
          <w:rFonts w:cstheme="minorHAnsi"/>
          <w:sz w:val="18"/>
          <w:szCs w:val="24"/>
          <w:lang w:val="es-ES" w:bidi="es-ES"/>
        </w:rPr>
        <w:t xml:space="preserve"> </w:t>
      </w:r>
      <w:hyperlink r:id="rId147">
        <w:r w:rsidR="001D4F8E" w:rsidRPr="002E7895">
          <w:rPr>
            <w:rStyle w:val="Hipervnculo"/>
            <w:rFonts w:cstheme="minorHAnsi"/>
            <w:sz w:val="18"/>
            <w:szCs w:val="24"/>
            <w:lang w:val="es-ES" w:bidi="es-ES"/>
          </w:rPr>
          <w:t>b&amp;gfe_rd=cr&amp;ei=mixfWLvuEvOt8wfSl7aoAw#q=entrop%C3%ADa</w:t>
        </w:r>
      </w:hyperlink>
    </w:p>
    <w:p w14:paraId="2901C99C" w14:textId="77777777" w:rsidR="001D4F8E" w:rsidRPr="002E7895" w:rsidRDefault="001D4F8E" w:rsidP="001D4F8E">
      <w:pPr>
        <w:spacing w:line="276" w:lineRule="auto"/>
        <w:ind w:right="-702"/>
        <w:jc w:val="both"/>
        <w:rPr>
          <w:rFonts w:cstheme="minorHAnsi"/>
          <w:b/>
          <w:sz w:val="18"/>
          <w:szCs w:val="24"/>
          <w:lang w:val="es-ES" w:bidi="es-ES"/>
        </w:rPr>
      </w:pPr>
      <w:r w:rsidRPr="002E7895">
        <w:rPr>
          <w:rFonts w:cstheme="minorHAnsi"/>
          <w:b/>
          <w:sz w:val="18"/>
          <w:szCs w:val="24"/>
          <w:lang w:val="es-ES" w:bidi="es-ES"/>
        </w:rPr>
        <w:t>[</w:t>
      </w:r>
      <w:r w:rsidRPr="002E7895">
        <w:rPr>
          <w:rFonts w:cstheme="minorHAnsi"/>
          <w:b/>
          <w:i/>
          <w:sz w:val="18"/>
          <w:szCs w:val="24"/>
          <w:lang w:val="es-ES" w:bidi="es-ES"/>
        </w:rPr>
        <w:t>Incubación</w:t>
      </w:r>
      <w:r w:rsidRPr="002E7895">
        <w:rPr>
          <w:rFonts w:cstheme="minorHAnsi"/>
          <w:b/>
          <w:sz w:val="18"/>
          <w:szCs w:val="24"/>
          <w:lang w:val="es-ES" w:bidi="es-ES"/>
        </w:rPr>
        <w:t>]</w:t>
      </w:r>
    </w:p>
    <w:p w14:paraId="44A03133" w14:textId="77777777" w:rsidR="001D4F8E" w:rsidRPr="002E7895" w:rsidRDefault="006E51A9" w:rsidP="001D4F8E">
      <w:pPr>
        <w:spacing w:line="276" w:lineRule="auto"/>
        <w:ind w:right="-702"/>
        <w:jc w:val="both"/>
        <w:rPr>
          <w:rFonts w:cstheme="minorHAnsi"/>
          <w:sz w:val="18"/>
          <w:szCs w:val="24"/>
          <w:lang w:val="es-ES" w:bidi="es-ES"/>
        </w:rPr>
      </w:pPr>
      <w:hyperlink r:id="rId148">
        <w:r w:rsidR="001D4F8E" w:rsidRPr="002E7895">
          <w:rPr>
            <w:rStyle w:val="Hipervnculo"/>
            <w:rFonts w:cstheme="minorHAnsi"/>
            <w:sz w:val="18"/>
            <w:szCs w:val="24"/>
            <w:lang w:val="es-ES" w:bidi="es-ES"/>
          </w:rPr>
          <w:t>https://www.google.com.mx/search?q=google&amp;ie=utf-8&amp;oe=utf-8&amp;client=firefox-</w:t>
        </w:r>
      </w:hyperlink>
      <w:r w:rsidR="001D4F8E" w:rsidRPr="002E7895">
        <w:rPr>
          <w:rFonts w:cstheme="minorHAnsi"/>
          <w:sz w:val="18"/>
          <w:szCs w:val="24"/>
          <w:lang w:val="es-ES" w:bidi="es-ES"/>
        </w:rPr>
        <w:t xml:space="preserve"> </w:t>
      </w:r>
      <w:hyperlink r:id="rId149">
        <w:r w:rsidR="001D4F8E" w:rsidRPr="002E7895">
          <w:rPr>
            <w:rStyle w:val="Hipervnculo"/>
            <w:rFonts w:cstheme="minorHAnsi"/>
            <w:sz w:val="18"/>
            <w:szCs w:val="24"/>
            <w:lang w:val="es-ES" w:bidi="es-ES"/>
          </w:rPr>
          <w:t>b&amp;gfe_rd=cr&amp;ei=mixfWLvuEvOt8wfSl7aoAw#q=incubaci%C3%B3n</w:t>
        </w:r>
      </w:hyperlink>
    </w:p>
    <w:p w14:paraId="508C4EF6" w14:textId="77777777" w:rsidR="001D4F8E" w:rsidRPr="002E7895" w:rsidRDefault="001D4F8E" w:rsidP="001D4F8E">
      <w:pPr>
        <w:spacing w:line="276" w:lineRule="auto"/>
        <w:ind w:right="-702"/>
        <w:jc w:val="both"/>
        <w:rPr>
          <w:rFonts w:cstheme="minorHAnsi"/>
          <w:b/>
          <w:sz w:val="18"/>
          <w:szCs w:val="24"/>
          <w:lang w:val="es-ES" w:bidi="es-ES"/>
        </w:rPr>
      </w:pPr>
      <w:r w:rsidRPr="002E7895">
        <w:rPr>
          <w:rFonts w:cstheme="minorHAnsi"/>
          <w:b/>
          <w:sz w:val="18"/>
          <w:szCs w:val="24"/>
          <w:lang w:val="es-ES" w:bidi="es-ES"/>
        </w:rPr>
        <w:t>[</w:t>
      </w:r>
      <w:r w:rsidRPr="002E7895">
        <w:rPr>
          <w:rFonts w:cstheme="minorHAnsi"/>
          <w:b/>
          <w:i/>
          <w:sz w:val="18"/>
          <w:szCs w:val="24"/>
          <w:lang w:val="es-ES" w:bidi="es-ES"/>
        </w:rPr>
        <w:t>Homeostasis</w:t>
      </w:r>
      <w:r w:rsidRPr="002E7895">
        <w:rPr>
          <w:rFonts w:cstheme="minorHAnsi"/>
          <w:b/>
          <w:sz w:val="18"/>
          <w:szCs w:val="24"/>
          <w:lang w:val="es-ES" w:bidi="es-ES"/>
        </w:rPr>
        <w:t>]</w:t>
      </w:r>
    </w:p>
    <w:p w14:paraId="31BE209D" w14:textId="77777777" w:rsidR="001D4F8E" w:rsidRPr="002E7895" w:rsidRDefault="006E51A9" w:rsidP="001D4F8E">
      <w:pPr>
        <w:spacing w:line="276" w:lineRule="auto"/>
        <w:ind w:right="-702"/>
        <w:jc w:val="both"/>
        <w:rPr>
          <w:rFonts w:cstheme="minorHAnsi"/>
          <w:sz w:val="18"/>
          <w:szCs w:val="24"/>
          <w:lang w:val="es-ES" w:bidi="es-ES"/>
        </w:rPr>
      </w:pPr>
      <w:hyperlink r:id="rId150">
        <w:r w:rsidR="001D4F8E" w:rsidRPr="002E7895">
          <w:rPr>
            <w:rStyle w:val="Hipervnculo"/>
            <w:rFonts w:cstheme="minorHAnsi"/>
            <w:sz w:val="18"/>
            <w:szCs w:val="24"/>
            <w:lang w:val="es-ES" w:bidi="es-ES"/>
          </w:rPr>
          <w:t>https://www.google.com.mx/search?q=google&amp;ie=utf-8&amp;oe=utf-8&amp;client=firefox-</w:t>
        </w:r>
      </w:hyperlink>
      <w:r w:rsidR="001D4F8E" w:rsidRPr="002E7895">
        <w:rPr>
          <w:rFonts w:cstheme="minorHAnsi"/>
          <w:sz w:val="18"/>
          <w:szCs w:val="24"/>
          <w:lang w:val="es-ES" w:bidi="es-ES"/>
        </w:rPr>
        <w:t xml:space="preserve"> </w:t>
      </w:r>
      <w:hyperlink r:id="rId151">
        <w:r w:rsidR="001D4F8E" w:rsidRPr="002E7895">
          <w:rPr>
            <w:rStyle w:val="Hipervnculo"/>
            <w:rFonts w:cstheme="minorHAnsi"/>
            <w:sz w:val="18"/>
            <w:szCs w:val="24"/>
            <w:lang w:val="es-ES" w:bidi="es-ES"/>
          </w:rPr>
          <w:t>b&amp;gfe_rd=cr&amp;ei=mixfWLvuEvOt8wfSl7aoAw#q=homeostasis</w:t>
        </w:r>
      </w:hyperlink>
    </w:p>
    <w:p w14:paraId="65F5FA6E" w14:textId="77777777" w:rsidR="001D4F8E" w:rsidRPr="002E7895" w:rsidRDefault="006E51A9" w:rsidP="001D4F8E">
      <w:pPr>
        <w:spacing w:line="276" w:lineRule="auto"/>
        <w:ind w:right="-702"/>
        <w:jc w:val="both"/>
        <w:rPr>
          <w:rFonts w:cstheme="minorHAnsi"/>
          <w:sz w:val="18"/>
          <w:szCs w:val="24"/>
          <w:lang w:val="es-ES" w:bidi="es-ES"/>
        </w:rPr>
      </w:pPr>
      <w:hyperlink r:id="rId152">
        <w:r w:rsidR="001D4F8E" w:rsidRPr="002E7895">
          <w:rPr>
            <w:rStyle w:val="Hipervnculo"/>
            <w:rFonts w:cstheme="minorHAnsi"/>
            <w:sz w:val="18"/>
            <w:szCs w:val="24"/>
            <w:lang w:val="es-ES" w:bidi="es-ES"/>
          </w:rPr>
          <w:t>http://www.objetos.unam.mx/biologia/homeostasis/sitio/definicion.html#</w:t>
        </w:r>
      </w:hyperlink>
    </w:p>
    <w:p w14:paraId="28952E2C" w14:textId="77777777" w:rsidR="001D4F8E" w:rsidRPr="002E7895" w:rsidRDefault="001D4F8E" w:rsidP="001D4F8E">
      <w:pPr>
        <w:spacing w:line="276" w:lineRule="auto"/>
        <w:ind w:right="-702"/>
        <w:jc w:val="both"/>
        <w:rPr>
          <w:rFonts w:cstheme="minorHAnsi"/>
          <w:b/>
          <w:sz w:val="18"/>
          <w:szCs w:val="24"/>
          <w:lang w:val="es-ES" w:bidi="es-ES"/>
        </w:rPr>
      </w:pPr>
      <w:r w:rsidRPr="002E7895">
        <w:rPr>
          <w:rFonts w:cstheme="minorHAnsi"/>
          <w:b/>
          <w:sz w:val="18"/>
          <w:szCs w:val="24"/>
          <w:lang w:val="es-ES" w:bidi="es-ES"/>
        </w:rPr>
        <w:t>[</w:t>
      </w:r>
      <w:r w:rsidRPr="002E7895">
        <w:rPr>
          <w:rFonts w:cstheme="minorHAnsi"/>
          <w:b/>
          <w:i/>
          <w:sz w:val="18"/>
          <w:szCs w:val="24"/>
          <w:lang w:val="es-ES" w:bidi="es-ES"/>
        </w:rPr>
        <w:t>Prodrómico</w:t>
      </w:r>
      <w:r w:rsidRPr="002E7895">
        <w:rPr>
          <w:rFonts w:cstheme="minorHAnsi"/>
          <w:b/>
          <w:sz w:val="18"/>
          <w:szCs w:val="24"/>
          <w:lang w:val="es-ES" w:bidi="es-ES"/>
        </w:rPr>
        <w:t>]</w:t>
      </w:r>
    </w:p>
    <w:p w14:paraId="7E190A26" w14:textId="77777777" w:rsidR="001D4F8E" w:rsidRPr="002E7895" w:rsidRDefault="006E51A9" w:rsidP="001D4F8E">
      <w:pPr>
        <w:spacing w:line="276" w:lineRule="auto"/>
        <w:ind w:right="-702"/>
        <w:jc w:val="both"/>
        <w:rPr>
          <w:rFonts w:cstheme="minorHAnsi"/>
          <w:sz w:val="18"/>
          <w:szCs w:val="24"/>
          <w:lang w:val="es-ES" w:bidi="es-ES"/>
        </w:rPr>
      </w:pPr>
      <w:hyperlink r:id="rId153">
        <w:r w:rsidR="001D4F8E" w:rsidRPr="002E7895">
          <w:rPr>
            <w:rStyle w:val="Hipervnculo"/>
            <w:rFonts w:cstheme="minorHAnsi"/>
            <w:sz w:val="18"/>
            <w:szCs w:val="24"/>
            <w:lang w:val="es-ES" w:bidi="es-ES"/>
          </w:rPr>
          <w:t>https://www.google.com.mx/search?q=google&amp;ie=utf-8&amp;oe=utf-8&amp;client=firefox-</w:t>
        </w:r>
      </w:hyperlink>
      <w:r w:rsidR="001D4F8E" w:rsidRPr="002E7895">
        <w:rPr>
          <w:rFonts w:cstheme="minorHAnsi"/>
          <w:sz w:val="18"/>
          <w:szCs w:val="24"/>
          <w:lang w:val="es-ES" w:bidi="es-ES"/>
        </w:rPr>
        <w:t xml:space="preserve"> </w:t>
      </w:r>
      <w:hyperlink r:id="rId154">
        <w:r w:rsidR="001D4F8E" w:rsidRPr="002E7895">
          <w:rPr>
            <w:rStyle w:val="Hipervnculo"/>
            <w:rFonts w:cstheme="minorHAnsi"/>
            <w:sz w:val="18"/>
            <w:szCs w:val="24"/>
            <w:lang w:val="es-ES" w:bidi="es-ES"/>
          </w:rPr>
          <w:t>b&amp;gfe_rd=cr&amp;ei=mixfWLvuEvOt8wfSl7aoAw#q=prodr%C3%B3mic</w:t>
        </w:r>
      </w:hyperlink>
    </w:p>
    <w:p w14:paraId="21A74E8A" w14:textId="77777777" w:rsidR="001D4F8E" w:rsidRPr="002E7895" w:rsidRDefault="001D4F8E" w:rsidP="001D4F8E">
      <w:pPr>
        <w:spacing w:line="276" w:lineRule="auto"/>
        <w:ind w:right="-702"/>
        <w:jc w:val="both"/>
        <w:rPr>
          <w:rFonts w:cstheme="minorHAnsi"/>
          <w:b/>
          <w:sz w:val="18"/>
          <w:szCs w:val="24"/>
          <w:lang w:val="es-ES" w:bidi="es-ES"/>
        </w:rPr>
      </w:pPr>
      <w:r w:rsidRPr="002E7895">
        <w:rPr>
          <w:rFonts w:cstheme="minorHAnsi"/>
          <w:b/>
          <w:sz w:val="18"/>
          <w:szCs w:val="24"/>
          <w:lang w:val="es-ES" w:bidi="es-ES"/>
        </w:rPr>
        <w:t>[</w:t>
      </w:r>
      <w:r w:rsidRPr="002E7895">
        <w:rPr>
          <w:rFonts w:cstheme="minorHAnsi"/>
          <w:b/>
          <w:i/>
          <w:sz w:val="18"/>
          <w:szCs w:val="24"/>
          <w:lang w:val="es-ES" w:bidi="es-ES"/>
        </w:rPr>
        <w:t>Cuadro clínico</w:t>
      </w:r>
      <w:r w:rsidRPr="002E7895">
        <w:rPr>
          <w:rFonts w:cstheme="minorHAnsi"/>
          <w:b/>
          <w:sz w:val="18"/>
          <w:szCs w:val="24"/>
          <w:lang w:val="es-ES" w:bidi="es-ES"/>
        </w:rPr>
        <w:t xml:space="preserve">] </w:t>
      </w:r>
      <w:hyperlink r:id="rId155">
        <w:r w:rsidRPr="002E7895">
          <w:rPr>
            <w:rStyle w:val="Hipervnculo"/>
            <w:rFonts w:cstheme="minorHAnsi"/>
            <w:sz w:val="18"/>
            <w:szCs w:val="24"/>
            <w:lang w:val="es-ES" w:bidi="es-ES"/>
          </w:rPr>
          <w:t>https://mx.answers.yahoo.com/question/index?qid=20080303190555AATg6q0</w:t>
        </w:r>
      </w:hyperlink>
      <w:r w:rsidRPr="002E7895">
        <w:rPr>
          <w:rFonts w:cstheme="minorHAnsi"/>
          <w:sz w:val="18"/>
          <w:szCs w:val="24"/>
          <w:lang w:val="es-ES" w:bidi="es-ES"/>
        </w:rPr>
        <w:t xml:space="preserve"> </w:t>
      </w:r>
      <w:r w:rsidRPr="002E7895">
        <w:rPr>
          <w:rFonts w:cstheme="minorHAnsi"/>
          <w:b/>
          <w:sz w:val="18"/>
          <w:szCs w:val="24"/>
          <w:lang w:val="es-ES" w:bidi="es-ES"/>
        </w:rPr>
        <w:t>[</w:t>
      </w:r>
      <w:r w:rsidRPr="002E7895">
        <w:rPr>
          <w:rFonts w:cstheme="minorHAnsi"/>
          <w:b/>
          <w:i/>
          <w:sz w:val="18"/>
          <w:szCs w:val="24"/>
          <w:lang w:val="es-ES" w:bidi="es-ES"/>
        </w:rPr>
        <w:t>Defervescencia</w:t>
      </w:r>
      <w:r w:rsidRPr="002E7895">
        <w:rPr>
          <w:rFonts w:cstheme="minorHAnsi"/>
          <w:b/>
          <w:sz w:val="18"/>
          <w:szCs w:val="24"/>
          <w:lang w:val="es-ES" w:bidi="es-ES"/>
        </w:rPr>
        <w:t>]</w:t>
      </w:r>
    </w:p>
    <w:p w14:paraId="2A7CCBFE" w14:textId="77777777" w:rsidR="001D4F8E" w:rsidRPr="002E7895" w:rsidRDefault="006E51A9" w:rsidP="001D4F8E">
      <w:pPr>
        <w:spacing w:line="276" w:lineRule="auto"/>
        <w:ind w:right="-702"/>
        <w:jc w:val="both"/>
        <w:rPr>
          <w:rFonts w:cstheme="minorHAnsi"/>
          <w:sz w:val="18"/>
          <w:szCs w:val="24"/>
          <w:lang w:val="es-ES" w:bidi="es-ES"/>
        </w:rPr>
      </w:pPr>
      <w:hyperlink r:id="rId156">
        <w:r w:rsidR="001D4F8E" w:rsidRPr="002E7895">
          <w:rPr>
            <w:rStyle w:val="Hipervnculo"/>
            <w:rFonts w:cstheme="minorHAnsi"/>
            <w:sz w:val="18"/>
            <w:szCs w:val="24"/>
            <w:lang w:val="es-ES" w:bidi="es-ES"/>
          </w:rPr>
          <w:t>https://www.google.com.mx/search?q=google&amp;ie=utf-8&amp;oe=utf-8&amp;client=firefox-</w:t>
        </w:r>
      </w:hyperlink>
      <w:r w:rsidR="001D4F8E" w:rsidRPr="002E7895">
        <w:rPr>
          <w:rFonts w:cstheme="minorHAnsi"/>
          <w:sz w:val="18"/>
          <w:szCs w:val="24"/>
          <w:lang w:val="es-ES" w:bidi="es-ES"/>
        </w:rPr>
        <w:t xml:space="preserve"> </w:t>
      </w:r>
      <w:hyperlink r:id="rId157">
        <w:r w:rsidR="001D4F8E" w:rsidRPr="002E7895">
          <w:rPr>
            <w:rStyle w:val="Hipervnculo"/>
            <w:rFonts w:cstheme="minorHAnsi"/>
            <w:sz w:val="18"/>
            <w:szCs w:val="24"/>
            <w:lang w:val="es-ES" w:bidi="es-ES"/>
          </w:rPr>
          <w:t>b&amp;gfe_rd=cr&amp;ei=mixfWLvuEvOt8wfSl7aoAw#q=defervescencia</w:t>
        </w:r>
      </w:hyperlink>
    </w:p>
    <w:p w14:paraId="10AA8A2C" w14:textId="77777777" w:rsidR="001D4F8E" w:rsidRPr="002E7895" w:rsidRDefault="001D4F8E" w:rsidP="001D4F8E">
      <w:pPr>
        <w:spacing w:line="276" w:lineRule="auto"/>
        <w:ind w:right="-702"/>
        <w:jc w:val="both"/>
        <w:rPr>
          <w:rFonts w:cstheme="minorHAnsi"/>
          <w:b/>
          <w:sz w:val="18"/>
          <w:szCs w:val="24"/>
          <w:lang w:val="es-ES" w:bidi="es-ES"/>
        </w:rPr>
      </w:pPr>
      <w:r w:rsidRPr="002E7895">
        <w:rPr>
          <w:rFonts w:cstheme="minorHAnsi"/>
          <w:b/>
          <w:sz w:val="18"/>
          <w:szCs w:val="24"/>
          <w:lang w:val="es-ES" w:bidi="es-ES"/>
        </w:rPr>
        <w:t>[</w:t>
      </w:r>
      <w:r w:rsidRPr="002E7895">
        <w:rPr>
          <w:rFonts w:cstheme="minorHAnsi"/>
          <w:b/>
          <w:i/>
          <w:sz w:val="18"/>
          <w:szCs w:val="24"/>
          <w:lang w:val="es-ES" w:bidi="es-ES"/>
        </w:rPr>
        <w:t>Recuperación</w:t>
      </w:r>
      <w:r w:rsidRPr="002E7895">
        <w:rPr>
          <w:rFonts w:cstheme="minorHAnsi"/>
          <w:b/>
          <w:sz w:val="18"/>
          <w:szCs w:val="24"/>
          <w:lang w:val="es-ES" w:bidi="es-ES"/>
        </w:rPr>
        <w:t>]</w:t>
      </w:r>
    </w:p>
    <w:p w14:paraId="7983649E" w14:textId="77777777" w:rsidR="001D4F8E" w:rsidRPr="002E7895" w:rsidRDefault="006E51A9" w:rsidP="001D4F8E">
      <w:pPr>
        <w:spacing w:line="276" w:lineRule="auto"/>
        <w:ind w:right="-702"/>
        <w:jc w:val="both"/>
        <w:rPr>
          <w:rFonts w:cstheme="minorHAnsi"/>
          <w:sz w:val="18"/>
          <w:szCs w:val="24"/>
          <w:lang w:val="es-ES" w:bidi="es-ES"/>
        </w:rPr>
      </w:pPr>
      <w:hyperlink r:id="rId158">
        <w:r w:rsidR="001D4F8E" w:rsidRPr="002E7895">
          <w:rPr>
            <w:rStyle w:val="Hipervnculo"/>
            <w:rFonts w:cstheme="minorHAnsi"/>
            <w:sz w:val="18"/>
            <w:szCs w:val="24"/>
            <w:lang w:val="es-ES" w:bidi="es-ES"/>
          </w:rPr>
          <w:t>https://www.google.com.mx/search?q=google&amp;ie=utf-8&amp;oe=utf-8&amp;client=firefox-</w:t>
        </w:r>
      </w:hyperlink>
      <w:r w:rsidR="001D4F8E" w:rsidRPr="002E7895">
        <w:rPr>
          <w:rFonts w:cstheme="minorHAnsi"/>
          <w:sz w:val="18"/>
          <w:szCs w:val="24"/>
          <w:lang w:val="es-ES" w:bidi="es-ES"/>
        </w:rPr>
        <w:t xml:space="preserve"> </w:t>
      </w:r>
      <w:hyperlink r:id="rId159">
        <w:r w:rsidR="001D4F8E" w:rsidRPr="002E7895">
          <w:rPr>
            <w:rStyle w:val="Hipervnculo"/>
            <w:rFonts w:cstheme="minorHAnsi"/>
            <w:sz w:val="18"/>
            <w:szCs w:val="24"/>
            <w:lang w:val="es-ES" w:bidi="es-ES"/>
          </w:rPr>
          <w:t>b&amp;gfe_rd=cr&amp;ei=mixfWLvuEvOt8wfSl7aoAw#q=recuperaci%C3%B3n</w:t>
        </w:r>
      </w:hyperlink>
    </w:p>
    <w:p w14:paraId="40B7E8CD" w14:textId="77777777" w:rsidR="001D4F8E" w:rsidRPr="002E7895" w:rsidRDefault="001D4F8E" w:rsidP="001D4F8E">
      <w:pPr>
        <w:spacing w:line="276" w:lineRule="auto"/>
        <w:ind w:right="-702"/>
        <w:jc w:val="both"/>
        <w:rPr>
          <w:rFonts w:cstheme="minorHAnsi"/>
          <w:b/>
          <w:sz w:val="18"/>
          <w:szCs w:val="24"/>
          <w:lang w:val="es-ES" w:bidi="es-ES"/>
        </w:rPr>
      </w:pPr>
      <w:r w:rsidRPr="002E7895">
        <w:rPr>
          <w:rFonts w:cstheme="minorHAnsi"/>
          <w:b/>
          <w:sz w:val="18"/>
          <w:szCs w:val="24"/>
          <w:lang w:val="es-ES" w:bidi="es-ES"/>
        </w:rPr>
        <w:t>[</w:t>
      </w:r>
      <w:r w:rsidRPr="002E7895">
        <w:rPr>
          <w:rFonts w:cstheme="minorHAnsi"/>
          <w:b/>
          <w:i/>
          <w:sz w:val="18"/>
          <w:szCs w:val="24"/>
          <w:lang w:val="es-ES" w:bidi="es-ES"/>
        </w:rPr>
        <w:t>Período</w:t>
      </w:r>
      <w:r w:rsidRPr="002E7895">
        <w:rPr>
          <w:rFonts w:cstheme="minorHAnsi"/>
          <w:b/>
          <w:sz w:val="18"/>
          <w:szCs w:val="24"/>
          <w:lang w:val="es-ES" w:bidi="es-ES"/>
        </w:rPr>
        <w:t>]</w:t>
      </w:r>
    </w:p>
    <w:p w14:paraId="6A6ACD6C" w14:textId="77777777" w:rsidR="001D4F8E" w:rsidRPr="002E7895" w:rsidRDefault="006E51A9" w:rsidP="001D4F8E">
      <w:pPr>
        <w:spacing w:line="276" w:lineRule="auto"/>
        <w:ind w:right="-702"/>
        <w:jc w:val="both"/>
        <w:rPr>
          <w:rFonts w:cstheme="minorHAnsi"/>
          <w:sz w:val="18"/>
          <w:szCs w:val="24"/>
          <w:lang w:val="es-ES" w:bidi="es-ES"/>
        </w:rPr>
      </w:pPr>
      <w:hyperlink r:id="rId160">
        <w:r w:rsidR="001D4F8E" w:rsidRPr="002E7895">
          <w:rPr>
            <w:rStyle w:val="Hipervnculo"/>
            <w:rFonts w:cstheme="minorHAnsi"/>
            <w:sz w:val="18"/>
            <w:szCs w:val="24"/>
            <w:lang w:val="es-ES" w:bidi="es-ES"/>
          </w:rPr>
          <w:t>https://www.google.com.mx/search?site=&amp;source=hp&amp;q=período&amp;oq=período&amp;gs_l=psy-</w:t>
        </w:r>
      </w:hyperlink>
      <w:r w:rsidR="001D4F8E" w:rsidRPr="002E7895">
        <w:rPr>
          <w:rFonts w:cstheme="minorHAnsi"/>
          <w:sz w:val="18"/>
          <w:szCs w:val="24"/>
          <w:lang w:val="es-ES" w:bidi="es-ES"/>
        </w:rPr>
        <w:t xml:space="preserve"> </w:t>
      </w:r>
      <w:hyperlink r:id="rId161">
        <w:r w:rsidR="001D4F8E" w:rsidRPr="002E7895">
          <w:rPr>
            <w:rStyle w:val="Hipervnculo"/>
            <w:rFonts w:cstheme="minorHAnsi"/>
            <w:sz w:val="18"/>
            <w:szCs w:val="24"/>
            <w:lang w:val="es-ES" w:bidi="es-ES"/>
          </w:rPr>
          <w:t>ab.3.0l4.3143.4988.0.8573.8.7.0.0.0.0.235.1371.0j4j3.7.0%E2%80%A60.</w:t>
        </w:r>
        <w:r w:rsidR="001D4F8E" w:rsidRPr="002E7895">
          <w:rPr>
            <w:rStyle w:val="Hipervnculo"/>
            <w:rFonts w:cstheme="minorHAnsi"/>
            <w:sz w:val="18"/>
            <w:szCs w:val="24"/>
            <w:lang w:val="es-ES" w:bidi="es-ES"/>
          </w:rPr>
          <w:tab/>
          <w:t>1.1.64.psy-</w:t>
        </w:r>
      </w:hyperlink>
    </w:p>
    <w:p w14:paraId="1E5796FB" w14:textId="77777777" w:rsidR="001D4F8E" w:rsidRPr="002E7895" w:rsidRDefault="006E51A9" w:rsidP="001D4F8E">
      <w:pPr>
        <w:spacing w:line="276" w:lineRule="auto"/>
        <w:ind w:right="-702"/>
        <w:jc w:val="both"/>
        <w:rPr>
          <w:rFonts w:cstheme="minorHAnsi"/>
          <w:sz w:val="18"/>
          <w:szCs w:val="24"/>
          <w:lang w:val="es-ES" w:bidi="es-ES"/>
        </w:rPr>
        <w:sectPr w:rsidR="001D4F8E" w:rsidRPr="002E7895" w:rsidSect="00E2429F">
          <w:pgSz w:w="12240" w:h="15840" w:code="1"/>
          <w:pgMar w:top="1338" w:right="1298" w:bottom="1179" w:left="1298" w:header="0" w:footer="998" w:gutter="0"/>
          <w:cols w:space="720"/>
          <w:docGrid w:linePitch="299"/>
        </w:sectPr>
      </w:pPr>
      <w:hyperlink r:id="rId162">
        <w:r w:rsidR="001D4F8E" w:rsidRPr="002E7895">
          <w:rPr>
            <w:rStyle w:val="Hipervnculo"/>
            <w:rFonts w:cstheme="minorHAnsi"/>
            <w:sz w:val="18"/>
            <w:szCs w:val="24"/>
            <w:lang w:val="es-ES" w:bidi="es-ES"/>
          </w:rPr>
          <w:t>ab..1.7.1366.%200..0i131k1.4ymz6LRhL3E</w:t>
        </w:r>
      </w:hyperlink>
    </w:p>
    <w:p w14:paraId="6016C97E" w14:textId="678C90E1" w:rsidR="001D4F8E" w:rsidRDefault="001D4F8E" w:rsidP="000826EF">
      <w:pPr>
        <w:spacing w:line="276" w:lineRule="auto"/>
        <w:ind w:right="-1085"/>
        <w:jc w:val="both"/>
        <w:rPr>
          <w:rFonts w:cstheme="minorHAnsi"/>
          <w:sz w:val="24"/>
          <w:szCs w:val="24"/>
          <w:lang w:bidi="es-ES"/>
        </w:rPr>
      </w:pPr>
    </w:p>
    <w:p w14:paraId="1A24C463" w14:textId="25D28114" w:rsidR="00E57973" w:rsidRDefault="00E57973">
      <w:pPr>
        <w:rPr>
          <w:rFonts w:cstheme="minorHAnsi"/>
          <w:sz w:val="24"/>
          <w:szCs w:val="24"/>
          <w:lang w:bidi="es-ES"/>
        </w:rPr>
      </w:pPr>
    </w:p>
    <w:p w14:paraId="6D2A50D6" w14:textId="77777777" w:rsidR="00E57973" w:rsidRDefault="00E57973">
      <w:pPr>
        <w:rPr>
          <w:rFonts w:cstheme="minorHAnsi"/>
          <w:sz w:val="32"/>
          <w:szCs w:val="32"/>
          <w:lang w:bidi="es-ES"/>
        </w:rPr>
      </w:pPr>
    </w:p>
    <w:p w14:paraId="4DD7F8AA" w14:textId="77777777" w:rsidR="00E57973" w:rsidRDefault="00E57973">
      <w:pPr>
        <w:rPr>
          <w:rFonts w:cstheme="minorHAnsi"/>
          <w:sz w:val="32"/>
          <w:szCs w:val="32"/>
          <w:lang w:bidi="es-ES"/>
        </w:rPr>
      </w:pPr>
    </w:p>
    <w:p w14:paraId="41423BCC" w14:textId="77777777" w:rsidR="00E57973" w:rsidRDefault="00E57973">
      <w:pPr>
        <w:rPr>
          <w:rFonts w:cstheme="minorHAnsi"/>
          <w:sz w:val="32"/>
          <w:szCs w:val="32"/>
          <w:lang w:bidi="es-ES"/>
        </w:rPr>
      </w:pPr>
    </w:p>
    <w:p w14:paraId="131DB151" w14:textId="77777777" w:rsidR="00E57973" w:rsidRDefault="00E57973">
      <w:pPr>
        <w:rPr>
          <w:rFonts w:cstheme="minorHAnsi"/>
          <w:sz w:val="32"/>
          <w:szCs w:val="32"/>
          <w:lang w:bidi="es-ES"/>
        </w:rPr>
      </w:pPr>
    </w:p>
    <w:p w14:paraId="1EB43514" w14:textId="77777777" w:rsidR="00E57973" w:rsidRDefault="00E57973">
      <w:pPr>
        <w:rPr>
          <w:rFonts w:cstheme="minorHAnsi"/>
          <w:sz w:val="32"/>
          <w:szCs w:val="32"/>
          <w:lang w:bidi="es-ES"/>
        </w:rPr>
      </w:pPr>
    </w:p>
    <w:p w14:paraId="32410F5D" w14:textId="17AEB2A9" w:rsidR="000826EF" w:rsidRDefault="00E26CCF" w:rsidP="00E57973">
      <w:pPr>
        <w:pStyle w:val="Ttulo1"/>
        <w:rPr>
          <w:sz w:val="24"/>
          <w:szCs w:val="24"/>
          <w:lang w:bidi="es-ES"/>
        </w:rPr>
      </w:pPr>
      <w:bookmarkStart w:id="67" w:name="_Toc1333755"/>
      <w:bookmarkStart w:id="68" w:name="_Toc1413202"/>
      <w:r>
        <w:rPr>
          <w:noProof/>
          <w:lang w:val="en-US"/>
        </w:rPr>
        <w:drawing>
          <wp:anchor distT="0" distB="0" distL="114300" distR="114300" simplePos="0" relativeHeight="251915264" behindDoc="0" locked="0" layoutInCell="1" allowOverlap="1" wp14:anchorId="545A23BB" wp14:editId="0D8748E9">
            <wp:simplePos x="0" y="0"/>
            <wp:positionH relativeFrom="margin">
              <wp:posOffset>1937577</wp:posOffset>
            </wp:positionH>
            <wp:positionV relativeFrom="paragraph">
              <wp:posOffset>1069252</wp:posOffset>
            </wp:positionV>
            <wp:extent cx="2284268" cy="1983282"/>
            <wp:effectExtent l="0" t="0" r="1905" b="0"/>
            <wp:wrapSquare wrapText="bothSides"/>
            <wp:docPr id="207" name="Imagen 207" descr="Resultado de imagen para logo uv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uv 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84268" cy="1983282"/>
                    </a:xfrm>
                    <a:prstGeom prst="rect">
                      <a:avLst/>
                    </a:prstGeom>
                    <a:noFill/>
                    <a:ln>
                      <a:noFill/>
                    </a:ln>
                  </pic:spPr>
                </pic:pic>
              </a:graphicData>
            </a:graphic>
          </wp:anchor>
        </w:drawing>
      </w:r>
      <w:r w:rsidR="00E57973">
        <w:rPr>
          <w:lang w:bidi="es-ES"/>
        </w:rPr>
        <w:t>DIAGRAMA DE PREGUNTAS GUÍA. Verónica Frías Sánchez</w:t>
      </w:r>
      <w:bookmarkEnd w:id="67"/>
      <w:bookmarkEnd w:id="68"/>
      <w:r w:rsidR="000826EF">
        <w:rPr>
          <w:sz w:val="24"/>
          <w:szCs w:val="24"/>
          <w:lang w:bidi="es-ES"/>
        </w:rPr>
        <w:br w:type="page"/>
      </w:r>
    </w:p>
    <w:p w14:paraId="04F737D5" w14:textId="77777777" w:rsidR="00C0350F" w:rsidRPr="00C0350F" w:rsidRDefault="00C0350F" w:rsidP="00920214">
      <w:pPr>
        <w:pStyle w:val="Ttulo2"/>
        <w:rPr>
          <w:rFonts w:eastAsia="Calibri"/>
        </w:rPr>
      </w:pPr>
      <w:bookmarkStart w:id="69" w:name="_Toc1333756"/>
      <w:bookmarkStart w:id="70" w:name="_Toc1413203"/>
      <w:r w:rsidRPr="00C0350F">
        <w:rPr>
          <w:rFonts w:eastAsia="Calibri"/>
        </w:rPr>
        <w:t>Rúbrica del Diagrama de preguntas-guía</w:t>
      </w:r>
      <w:bookmarkEnd w:id="69"/>
      <w:bookmarkEnd w:id="70"/>
      <w:r w:rsidRPr="00C0350F">
        <w:rPr>
          <w:rFonts w:eastAsia="Calibri"/>
        </w:rPr>
        <w:t xml:space="preserve"> </w:t>
      </w:r>
    </w:p>
    <w:p w14:paraId="1B25A014" w14:textId="77777777" w:rsidR="00C0350F" w:rsidRPr="00C0350F" w:rsidRDefault="00C0350F" w:rsidP="00C0350F">
      <w:pPr>
        <w:spacing w:after="200" w:line="276" w:lineRule="auto"/>
        <w:jc w:val="center"/>
        <w:rPr>
          <w:rFonts w:eastAsia="Calibri" w:cstheme="minorHAnsi"/>
          <w:b/>
          <w:i/>
          <w:sz w:val="24"/>
          <w:szCs w:val="24"/>
        </w:rPr>
      </w:pPr>
      <w:r w:rsidRPr="00C0350F">
        <w:rPr>
          <w:rFonts w:eastAsia="Calibri" w:cstheme="minorHAnsi"/>
          <w:sz w:val="24"/>
          <w:szCs w:val="24"/>
        </w:rPr>
        <w:t xml:space="preserve">Estrategia didáctica de la EE PCpSP o HPCyC    </w:t>
      </w:r>
      <w:r w:rsidRPr="00C0350F">
        <w:rPr>
          <w:rFonts w:eastAsia="Calibri" w:cstheme="minorHAnsi"/>
          <w:b/>
          <w:sz w:val="24"/>
          <w:szCs w:val="24"/>
        </w:rPr>
        <w:t>(ED7d)*</w:t>
      </w:r>
    </w:p>
    <w:p w14:paraId="0D7ACD80" w14:textId="77777777" w:rsidR="00C0350F" w:rsidRPr="00C0350F" w:rsidRDefault="00C0350F" w:rsidP="00C0350F">
      <w:pPr>
        <w:spacing w:after="0" w:line="240" w:lineRule="auto"/>
        <w:jc w:val="right"/>
        <w:rPr>
          <w:rFonts w:eastAsia="Calibri" w:cstheme="minorHAnsi"/>
          <w:b/>
          <w:i/>
          <w:sz w:val="24"/>
          <w:szCs w:val="24"/>
        </w:rPr>
      </w:pPr>
      <w:r w:rsidRPr="00C0350F">
        <w:rPr>
          <w:rFonts w:eastAsia="Calibri" w:cstheme="minorHAnsi"/>
          <w:b/>
          <w:i/>
          <w:sz w:val="24"/>
          <w:szCs w:val="24"/>
        </w:rPr>
        <w:t>Verónica Patricia Frías Sánchez</w:t>
      </w:r>
    </w:p>
    <w:p w14:paraId="3B2A5DC0" w14:textId="77777777" w:rsidR="00C0350F" w:rsidRPr="00C0350F" w:rsidRDefault="00C0350F" w:rsidP="00C0350F">
      <w:pPr>
        <w:spacing w:after="0" w:line="240" w:lineRule="auto"/>
        <w:jc w:val="right"/>
        <w:rPr>
          <w:rFonts w:eastAsia="Calibri" w:cstheme="minorHAnsi"/>
          <w:b/>
          <w:i/>
          <w:sz w:val="24"/>
          <w:szCs w:val="24"/>
        </w:rPr>
      </w:pPr>
      <w:r w:rsidRPr="00C0350F">
        <w:rPr>
          <w:rFonts w:eastAsia="Calibri" w:cstheme="minorHAnsi"/>
          <w:b/>
          <w:i/>
          <w:sz w:val="24"/>
          <w:szCs w:val="24"/>
        </w:rPr>
        <w:t>Universidad Veracruzana</w:t>
      </w:r>
    </w:p>
    <w:p w14:paraId="635B55B5" w14:textId="77777777" w:rsidR="00C0350F" w:rsidRPr="00C0350F" w:rsidRDefault="006E51A9" w:rsidP="00C0350F">
      <w:pPr>
        <w:spacing w:after="0" w:line="240" w:lineRule="auto"/>
        <w:jc w:val="right"/>
        <w:rPr>
          <w:rFonts w:eastAsia="Calibri" w:cstheme="minorHAnsi"/>
          <w:b/>
          <w:sz w:val="24"/>
          <w:szCs w:val="24"/>
        </w:rPr>
      </w:pPr>
      <w:hyperlink r:id="rId163" w:history="1">
        <w:r w:rsidR="00C0350F" w:rsidRPr="00C0350F">
          <w:rPr>
            <w:rFonts w:eastAsia="Calibri" w:cstheme="minorHAnsi"/>
            <w:color w:val="0563C1" w:themeColor="hyperlink"/>
            <w:sz w:val="24"/>
            <w:szCs w:val="24"/>
            <w:u w:val="single"/>
          </w:rPr>
          <w:t>vfrias@uv.mx</w:t>
        </w:r>
      </w:hyperlink>
    </w:p>
    <w:p w14:paraId="41F3DB1E" w14:textId="77777777" w:rsidR="00C0350F" w:rsidRPr="00C0350F" w:rsidRDefault="00C0350F" w:rsidP="00C0350F">
      <w:pPr>
        <w:spacing w:after="0" w:line="240" w:lineRule="auto"/>
        <w:rPr>
          <w:rFonts w:eastAsia="Calibri" w:cstheme="minorHAnsi"/>
          <w:b/>
          <w:sz w:val="24"/>
          <w:szCs w:val="24"/>
        </w:rPr>
      </w:pPr>
    </w:p>
    <w:p w14:paraId="4329E9FC" w14:textId="77777777" w:rsidR="00C0350F" w:rsidRPr="00C0350F" w:rsidRDefault="00C0350F" w:rsidP="00C0350F">
      <w:pPr>
        <w:spacing w:after="200" w:line="276" w:lineRule="auto"/>
        <w:jc w:val="both"/>
        <w:rPr>
          <w:rFonts w:eastAsia="Calibri" w:cstheme="minorHAnsi"/>
          <w:sz w:val="24"/>
          <w:szCs w:val="24"/>
        </w:rPr>
      </w:pPr>
      <w:r w:rsidRPr="00C0350F">
        <w:rPr>
          <w:rFonts w:eastAsia="Calibri" w:cstheme="minorHAnsi"/>
          <w:sz w:val="24"/>
          <w:szCs w:val="24"/>
        </w:rPr>
        <w:t xml:space="preserve">El diagrama de preguntas-guía se utiliza como una herramienta para la identificación de los componentes de la situación problemática y el reconocimiento del entorno/contexto/trasfondo, en este caso, planteado en documentales o películas. </w:t>
      </w:r>
    </w:p>
    <w:p w14:paraId="3A024B74" w14:textId="77777777" w:rsidR="00C0350F" w:rsidRPr="00C0350F" w:rsidRDefault="00C0350F" w:rsidP="00C0350F">
      <w:pPr>
        <w:spacing w:after="200" w:line="276" w:lineRule="auto"/>
        <w:contextualSpacing/>
        <w:jc w:val="both"/>
        <w:rPr>
          <w:rFonts w:eastAsia="Calibri" w:cstheme="minorHAnsi"/>
          <w:sz w:val="24"/>
          <w:szCs w:val="24"/>
        </w:rPr>
      </w:pPr>
      <w:r w:rsidRPr="00C0350F">
        <w:rPr>
          <w:rFonts w:eastAsia="Calibri" w:cstheme="minorHAnsi"/>
          <w:b/>
          <w:sz w:val="24"/>
          <w:szCs w:val="24"/>
          <w:u w:val="single"/>
        </w:rPr>
        <w:t>OBJETIVO:</w:t>
      </w:r>
      <w:r w:rsidRPr="00C0350F">
        <w:rPr>
          <w:rFonts w:eastAsia="Calibri" w:cstheme="minorHAnsi"/>
          <w:sz w:val="24"/>
          <w:szCs w:val="24"/>
        </w:rPr>
        <w:t xml:space="preserve"> analizar una situación problemática (sus componentes y el contexto/trasfondo/entorno) planteada en un documental o película seleccionada mediante el uso de preguntas-guía.</w:t>
      </w:r>
    </w:p>
    <w:p w14:paraId="051571FE" w14:textId="77777777" w:rsidR="00C0350F" w:rsidRPr="00C0350F" w:rsidRDefault="00C0350F" w:rsidP="00C0350F">
      <w:pPr>
        <w:spacing w:after="200" w:line="276" w:lineRule="auto"/>
        <w:jc w:val="both"/>
        <w:rPr>
          <w:rFonts w:eastAsia="Calibri" w:cstheme="minorHAnsi"/>
          <w:sz w:val="24"/>
          <w:szCs w:val="24"/>
        </w:rPr>
      </w:pPr>
      <w:r w:rsidRPr="00C0350F">
        <w:rPr>
          <w:rFonts w:eastAsia="Calibri" w:cstheme="minorHAnsi"/>
          <w:b/>
          <w:sz w:val="24"/>
          <w:szCs w:val="24"/>
          <w:u w:val="single"/>
        </w:rPr>
        <w:t>MATERIALES:</w:t>
      </w:r>
      <w:r w:rsidRPr="00C0350F">
        <w:rPr>
          <w:rFonts w:eastAsia="Calibri" w:cstheme="minorHAnsi"/>
          <w:b/>
          <w:sz w:val="24"/>
          <w:szCs w:val="24"/>
        </w:rPr>
        <w:t xml:space="preserve"> </w:t>
      </w:r>
      <w:r w:rsidRPr="00C0350F">
        <w:rPr>
          <w:rFonts w:eastAsia="Calibri" w:cstheme="minorHAnsi"/>
          <w:sz w:val="24"/>
          <w:szCs w:val="24"/>
        </w:rPr>
        <w:t>Diagrama de preguntas-guía (Pimienta, J, 2012)</w:t>
      </w:r>
    </w:p>
    <w:p w14:paraId="22C2D060" w14:textId="77777777" w:rsidR="00C0350F" w:rsidRPr="00C0350F" w:rsidRDefault="00C0350F" w:rsidP="00C0350F">
      <w:pPr>
        <w:spacing w:after="200" w:line="276" w:lineRule="auto"/>
        <w:jc w:val="both"/>
        <w:rPr>
          <w:rFonts w:eastAsia="Calibri" w:cstheme="minorHAnsi"/>
          <w:sz w:val="24"/>
          <w:szCs w:val="24"/>
        </w:rPr>
      </w:pPr>
      <w:r w:rsidRPr="00C0350F">
        <w:rPr>
          <w:rFonts w:eastAsia="Calibri" w:cstheme="minorHAnsi"/>
          <w:b/>
          <w:bCs/>
          <w:sz w:val="24"/>
          <w:szCs w:val="24"/>
          <w:u w:val="single"/>
        </w:rPr>
        <w:t>TIEMPO:</w:t>
      </w:r>
      <w:r w:rsidRPr="00C0350F">
        <w:rPr>
          <w:rFonts w:eastAsia="Calibri" w:cstheme="minorHAnsi"/>
          <w:b/>
          <w:bCs/>
          <w:sz w:val="24"/>
          <w:szCs w:val="24"/>
        </w:rPr>
        <w:t xml:space="preserve"> </w:t>
      </w:r>
      <w:r w:rsidRPr="00C0350F">
        <w:rPr>
          <w:rFonts w:eastAsia="Calibri" w:cstheme="minorHAnsi"/>
          <w:sz w:val="24"/>
          <w:szCs w:val="24"/>
        </w:rPr>
        <w:t xml:space="preserve">  90 minutos extraclase.</w:t>
      </w:r>
    </w:p>
    <w:p w14:paraId="26C0C812" w14:textId="77777777" w:rsidR="00C0350F" w:rsidRPr="00C0350F" w:rsidRDefault="00C0350F" w:rsidP="00C0350F">
      <w:pPr>
        <w:spacing w:after="200" w:line="276" w:lineRule="auto"/>
        <w:jc w:val="both"/>
        <w:rPr>
          <w:rFonts w:eastAsia="Calibri" w:cstheme="minorHAnsi"/>
          <w:b/>
          <w:sz w:val="24"/>
          <w:szCs w:val="24"/>
          <w:u w:val="single"/>
        </w:rPr>
      </w:pPr>
      <w:r w:rsidRPr="00C0350F">
        <w:rPr>
          <w:rFonts w:eastAsia="Calibri" w:cstheme="minorHAnsi"/>
          <w:b/>
          <w:sz w:val="24"/>
          <w:szCs w:val="24"/>
          <w:u w:val="single"/>
        </w:rPr>
        <w:t>PROCEDIMIENTO:</w:t>
      </w:r>
    </w:p>
    <w:p w14:paraId="4CC8222C" w14:textId="77777777" w:rsidR="00C0350F" w:rsidRPr="00C0350F" w:rsidRDefault="00C0350F" w:rsidP="002D1C88">
      <w:pPr>
        <w:numPr>
          <w:ilvl w:val="0"/>
          <w:numId w:val="19"/>
        </w:numPr>
        <w:spacing w:after="200" w:line="276" w:lineRule="auto"/>
        <w:contextualSpacing/>
        <w:jc w:val="both"/>
        <w:rPr>
          <w:rFonts w:eastAsia="Calibri" w:cstheme="minorHAnsi"/>
          <w:sz w:val="24"/>
          <w:szCs w:val="24"/>
        </w:rPr>
      </w:pPr>
      <w:r w:rsidRPr="00C0350F">
        <w:rPr>
          <w:rFonts w:eastAsia="Calibri" w:cstheme="minorHAnsi"/>
          <w:sz w:val="24"/>
          <w:szCs w:val="24"/>
        </w:rPr>
        <w:t>Leer el diagrama de preguntas-guía.</w:t>
      </w:r>
    </w:p>
    <w:p w14:paraId="34D3BE56" w14:textId="77777777" w:rsidR="00C0350F" w:rsidRPr="00C0350F" w:rsidRDefault="00C0350F" w:rsidP="002D1C88">
      <w:pPr>
        <w:numPr>
          <w:ilvl w:val="0"/>
          <w:numId w:val="19"/>
        </w:numPr>
        <w:spacing w:after="200" w:line="276" w:lineRule="auto"/>
        <w:contextualSpacing/>
        <w:jc w:val="both"/>
        <w:rPr>
          <w:rFonts w:eastAsia="Calibri" w:cstheme="minorHAnsi"/>
          <w:sz w:val="24"/>
          <w:szCs w:val="24"/>
        </w:rPr>
      </w:pPr>
      <w:r w:rsidRPr="00C0350F">
        <w:rPr>
          <w:rFonts w:eastAsia="Calibri" w:cstheme="minorHAnsi"/>
          <w:sz w:val="24"/>
          <w:szCs w:val="24"/>
        </w:rPr>
        <w:t>Ver la película o documental previamente seleccionado considerando, de preferencia, el área disciplinar. (Ver Anexo 1, sugerencias).</w:t>
      </w:r>
    </w:p>
    <w:p w14:paraId="3A39C69B" w14:textId="77777777" w:rsidR="00C0350F" w:rsidRPr="00C0350F" w:rsidRDefault="00C0350F" w:rsidP="002D1C88">
      <w:pPr>
        <w:numPr>
          <w:ilvl w:val="0"/>
          <w:numId w:val="19"/>
        </w:numPr>
        <w:spacing w:after="200" w:line="276" w:lineRule="auto"/>
        <w:contextualSpacing/>
        <w:jc w:val="both"/>
        <w:rPr>
          <w:rFonts w:eastAsia="Calibri" w:cstheme="minorHAnsi"/>
          <w:sz w:val="24"/>
          <w:szCs w:val="24"/>
        </w:rPr>
      </w:pPr>
      <w:r w:rsidRPr="00C0350F">
        <w:rPr>
          <w:rFonts w:eastAsia="Calibri" w:cstheme="minorHAnsi"/>
          <w:sz w:val="24"/>
          <w:szCs w:val="24"/>
        </w:rPr>
        <w:t>Por equipos, anotar sus respuestas a partir de lo proyectado en el video.</w:t>
      </w:r>
    </w:p>
    <w:p w14:paraId="5584E839" w14:textId="77777777" w:rsidR="00C0350F" w:rsidRPr="00C0350F" w:rsidRDefault="00C0350F" w:rsidP="002D1C88">
      <w:pPr>
        <w:numPr>
          <w:ilvl w:val="1"/>
          <w:numId w:val="19"/>
        </w:numPr>
        <w:spacing w:after="200" w:line="276" w:lineRule="auto"/>
        <w:contextualSpacing/>
        <w:jc w:val="both"/>
        <w:rPr>
          <w:rFonts w:eastAsia="Calibri" w:cstheme="minorHAnsi"/>
          <w:sz w:val="24"/>
          <w:szCs w:val="24"/>
        </w:rPr>
      </w:pPr>
      <w:r w:rsidRPr="00C0350F">
        <w:rPr>
          <w:rFonts w:eastAsia="Calibri" w:cstheme="minorHAnsi"/>
          <w:sz w:val="24"/>
          <w:szCs w:val="24"/>
        </w:rPr>
        <w:t xml:space="preserve">Cada equipo expone su diagrama de preguntas-guía, recibiendo retroalimentación con la Rúbrica por parte de los compañeros y el facilitador. </w:t>
      </w:r>
    </w:p>
    <w:p w14:paraId="66CDAA39" w14:textId="77777777" w:rsidR="00C0350F" w:rsidRPr="00C0350F" w:rsidRDefault="00C0350F" w:rsidP="002D1C88">
      <w:pPr>
        <w:numPr>
          <w:ilvl w:val="1"/>
          <w:numId w:val="19"/>
        </w:numPr>
        <w:spacing w:after="200" w:line="276" w:lineRule="auto"/>
        <w:contextualSpacing/>
        <w:jc w:val="both"/>
        <w:rPr>
          <w:rFonts w:eastAsia="Calibri" w:cstheme="minorHAnsi"/>
          <w:sz w:val="24"/>
          <w:szCs w:val="24"/>
        </w:rPr>
      </w:pPr>
      <w:r w:rsidRPr="00C0350F">
        <w:rPr>
          <w:rFonts w:eastAsia="Calibri" w:cstheme="minorHAnsi"/>
          <w:sz w:val="24"/>
          <w:szCs w:val="24"/>
        </w:rPr>
        <w:t>Cada uno se autoevalúa con la Rúbrica.</w:t>
      </w:r>
    </w:p>
    <w:p w14:paraId="7B082C89" w14:textId="77777777" w:rsidR="00C0350F" w:rsidRPr="00C0350F" w:rsidRDefault="00C0350F" w:rsidP="002D1C88">
      <w:pPr>
        <w:numPr>
          <w:ilvl w:val="0"/>
          <w:numId w:val="19"/>
        </w:numPr>
        <w:spacing w:after="200" w:line="276" w:lineRule="auto"/>
        <w:contextualSpacing/>
        <w:jc w:val="both"/>
        <w:rPr>
          <w:rFonts w:eastAsia="Calibri" w:cstheme="minorHAnsi"/>
          <w:sz w:val="24"/>
          <w:szCs w:val="24"/>
        </w:rPr>
      </w:pPr>
      <w:r w:rsidRPr="00C0350F">
        <w:rPr>
          <w:rFonts w:eastAsia="Calibri" w:cstheme="minorHAnsi"/>
          <w:sz w:val="24"/>
          <w:szCs w:val="24"/>
        </w:rPr>
        <w:t>Se realiza metacognición respecto al proceso y al producto.</w:t>
      </w:r>
    </w:p>
    <w:p w14:paraId="03A19030" w14:textId="77777777" w:rsidR="00C0350F" w:rsidRPr="00C0350F" w:rsidRDefault="00C0350F" w:rsidP="00C0350F">
      <w:pPr>
        <w:spacing w:after="200" w:line="276" w:lineRule="auto"/>
        <w:ind w:left="1070"/>
        <w:contextualSpacing/>
        <w:jc w:val="both"/>
        <w:rPr>
          <w:rFonts w:eastAsia="Calibri" w:cstheme="minorHAnsi"/>
          <w:sz w:val="24"/>
          <w:szCs w:val="24"/>
        </w:rPr>
      </w:pPr>
      <w:r w:rsidRPr="00C0350F">
        <w:rPr>
          <w:rFonts w:eastAsia="Calibri" w:cstheme="minorHAnsi"/>
          <w:noProof/>
          <w:sz w:val="24"/>
          <w:szCs w:val="24"/>
          <w:lang w:val="en-US"/>
        </w:rPr>
        <w:drawing>
          <wp:anchor distT="0" distB="0" distL="114300" distR="114300" simplePos="0" relativeHeight="251917312" behindDoc="0" locked="0" layoutInCell="1" allowOverlap="1" wp14:anchorId="2F52D721" wp14:editId="1813DD04">
            <wp:simplePos x="0" y="0"/>
            <wp:positionH relativeFrom="column">
              <wp:posOffset>370205</wp:posOffset>
            </wp:positionH>
            <wp:positionV relativeFrom="paragraph">
              <wp:posOffset>66675</wp:posOffset>
            </wp:positionV>
            <wp:extent cx="2679065" cy="2624455"/>
            <wp:effectExtent l="0" t="0" r="6985" b="4445"/>
            <wp:wrapSquare wrapText="bothSides"/>
            <wp:docPr id="984" name="Imagen 4" descr="Macintosh HD:Users:veronicapatriciafriassanchez:Desktop:Captura de pantalla 2017-05-21 a las 15.3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Macintosh HD:Users:veronicapatriciafriassanchez:Desktop:Captura de pantalla 2017-05-21 a las 15.37.02.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679065" cy="2624455"/>
                    </a:xfrm>
                    <a:prstGeom prst="rect">
                      <a:avLst/>
                    </a:prstGeom>
                    <a:noFill/>
                  </pic:spPr>
                </pic:pic>
              </a:graphicData>
            </a:graphic>
          </wp:anchor>
        </w:drawing>
      </w:r>
    </w:p>
    <w:p w14:paraId="68254432" w14:textId="77777777" w:rsidR="00C0350F" w:rsidRPr="00C0350F" w:rsidRDefault="004C6E3A" w:rsidP="00C0350F">
      <w:pPr>
        <w:spacing w:after="200" w:line="276" w:lineRule="auto"/>
        <w:ind w:left="1070"/>
        <w:contextualSpacing/>
        <w:jc w:val="both"/>
        <w:rPr>
          <w:rFonts w:eastAsia="Calibri" w:cstheme="minorHAnsi"/>
          <w:sz w:val="24"/>
          <w:szCs w:val="24"/>
        </w:rPr>
      </w:pPr>
      <w:r>
        <w:rPr>
          <w:rFonts w:eastAsia="Calibri" w:cstheme="minorHAnsi"/>
          <w:noProof/>
          <w:sz w:val="24"/>
          <w:szCs w:val="24"/>
          <w:lang w:val="en-US"/>
        </w:rPr>
        <mc:AlternateContent>
          <mc:Choice Requires="wps">
            <w:drawing>
              <wp:anchor distT="0" distB="0" distL="114300" distR="114300" simplePos="0" relativeHeight="251919360" behindDoc="0" locked="0" layoutInCell="1" allowOverlap="1" wp14:anchorId="4D1295A1" wp14:editId="5D031DA6">
                <wp:simplePos x="0" y="0"/>
                <wp:positionH relativeFrom="column">
                  <wp:posOffset>4342130</wp:posOffset>
                </wp:positionH>
                <wp:positionV relativeFrom="paragraph">
                  <wp:posOffset>211455</wp:posOffset>
                </wp:positionV>
                <wp:extent cx="2171700" cy="894715"/>
                <wp:effectExtent l="0" t="0" r="0" b="0"/>
                <wp:wrapSquare wrapText="bothSides"/>
                <wp:docPr id="601"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894715"/>
                        </a:xfrm>
                        <a:prstGeom prst="rect">
                          <a:avLst/>
                        </a:prstGeom>
                        <a:noFill/>
                        <a:ln>
                          <a:noFill/>
                        </a:ln>
                        <a:effectLst/>
                        <a:extLst>
                          <a:ext uri="{C572A759-6A51-4108-AA02-DFA0A04FC94B}"/>
                        </a:extLst>
                      </wps:spPr>
                      <wps:txbx>
                        <w:txbxContent>
                          <w:p w14:paraId="107B72E9" w14:textId="77777777" w:rsidR="00A879A6" w:rsidRDefault="00A879A6" w:rsidP="00C0350F">
                            <w:r>
                              <w:t>¿</w:t>
                            </w:r>
                            <w:r>
                              <w:rPr>
                                <w:b/>
                                <w:i/>
                              </w:rPr>
                              <w:t>Qué necesidad</w:t>
                            </w:r>
                            <w:r>
                              <w:t xml:space="preserve"> /obstáculo /carencia-exceso y/o contradicción de fines, </w:t>
                            </w:r>
                            <w:r>
                              <w:rPr>
                                <w:b/>
                                <w:i/>
                              </w:rPr>
                              <w:t xml:space="preserve">principal </w:t>
                            </w:r>
                            <w:r>
                              <w:t>se tuvo que solucionar?</w:t>
                            </w:r>
                          </w:p>
                          <w:p w14:paraId="6AF40F50" w14:textId="77777777" w:rsidR="00A879A6" w:rsidRDefault="00A879A6" w:rsidP="00C035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D1295A1" id="Cuadro de texto 6" o:spid="_x0000_s1296" type="#_x0000_t202" style="position:absolute;left:0;text-align:left;margin-left:341.9pt;margin-top:16.65pt;width:171pt;height:70.4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" filled="f" stroked="f">
                <v:textbox>
                  <w:txbxContent>
                    <w:p w14:paraId="107B72E9" w14:textId="77777777" w:rsidR="00A879A6" w:rsidRDefault="00A879A6" w:rsidP="00C0350F">
                      <w:r>
                        <w:t>¿</w:t>
                      </w:r>
                      <w:r>
                        <w:rPr>
                          <w:b/>
                          <w:i/>
                        </w:rPr>
                        <w:t>Qué necesidad</w:t>
                      </w:r>
                      <w:r>
                        <w:t xml:space="preserve"> /obstáculo /carencia-exceso y/o contradicción de fines, </w:t>
                      </w:r>
                      <w:r>
                        <w:rPr>
                          <w:b/>
                          <w:i/>
                        </w:rPr>
                        <w:t xml:space="preserve">principal </w:t>
                      </w:r>
                      <w:r>
                        <w:t>se tuvo que solucionar?</w:t>
                      </w:r>
                    </w:p>
                    <w:p w14:paraId="6AF40F50" w14:textId="77777777" w:rsidR="00A879A6" w:rsidRDefault="00A879A6" w:rsidP="00C0350F"/>
                  </w:txbxContent>
                </v:textbox>
                <w10:wrap type="square"/>
              </v:shape>
            </w:pict>
          </mc:Fallback>
        </mc:AlternateContent>
      </w:r>
    </w:p>
    <w:p w14:paraId="78B62C4B" w14:textId="77777777" w:rsidR="00C0350F" w:rsidRPr="00C0350F" w:rsidRDefault="004C6E3A" w:rsidP="00C0350F">
      <w:pPr>
        <w:spacing w:after="200" w:line="276" w:lineRule="auto"/>
        <w:jc w:val="both"/>
        <w:rPr>
          <w:rFonts w:eastAsia="Calibri" w:cstheme="minorHAnsi"/>
          <w:sz w:val="24"/>
          <w:szCs w:val="24"/>
        </w:rPr>
      </w:pPr>
      <w:r>
        <w:rPr>
          <w:rFonts w:eastAsia="Calibri" w:cstheme="minorHAnsi"/>
          <w:noProof/>
          <w:sz w:val="24"/>
          <w:szCs w:val="24"/>
          <w:lang w:val="en-US"/>
        </w:rPr>
        <mc:AlternateContent>
          <mc:Choice Requires="wps">
            <w:drawing>
              <wp:anchor distT="4294967295" distB="4294967295" distL="114300" distR="114300" simplePos="0" relativeHeight="251918336" behindDoc="0" locked="0" layoutInCell="1" allowOverlap="1" wp14:anchorId="5B95532D" wp14:editId="0AA4D871">
                <wp:simplePos x="0" y="0"/>
                <wp:positionH relativeFrom="column">
                  <wp:posOffset>3200400</wp:posOffset>
                </wp:positionH>
                <wp:positionV relativeFrom="paragraph">
                  <wp:posOffset>111124</wp:posOffset>
                </wp:positionV>
                <wp:extent cx="1143000" cy="0"/>
                <wp:effectExtent l="0" t="76200" r="0" b="95250"/>
                <wp:wrapNone/>
                <wp:docPr id="600" name="Conector recto de flecha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3000" cy="0"/>
                        </a:xfrm>
                        <a:prstGeom prst="straightConnector1">
                          <a:avLst/>
                        </a:prstGeom>
                        <a:noFill/>
                        <a:ln w="12700" cap="flat" cmpd="sng" algn="ctr">
                          <a:solidFill>
                            <a:srgbClr val="4472C4"/>
                          </a:solidFill>
                          <a:prstDash val="solid"/>
                          <a:miter lim="800000"/>
                          <a:tailEnd type="arrow"/>
                        </a:ln>
                        <a:effec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0EF439FC" id="_x0000_t32" coordsize="21600,21600" o:spt="32" o:oned="t" path="m,l21600,21600e" filled="f">
                <v:path arrowok="t" fillok="f" o:connecttype="none"/>
                <o:lock v:ext="edit" shapetype="t"/>
              </v:shapetype>
              <v:shape id="Conector recto de flecha 5" o:spid="_x0000_s1026" type="#_x0000_t32" style="position:absolute;margin-left:252pt;margin-top:8.75pt;width:90pt;height:0;z-index:251918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" strokecolor="#4472c4" strokeweight="1pt">
                <v:stroke endarrow="open" joinstyle="miter"/>
                <o:lock v:ext="edit" shapetype="f"/>
              </v:shape>
            </w:pict>
          </mc:Fallback>
        </mc:AlternateContent>
      </w:r>
    </w:p>
    <w:p w14:paraId="7FCE3C4B" w14:textId="77777777" w:rsidR="00C0350F" w:rsidRPr="00C0350F" w:rsidRDefault="00C0350F" w:rsidP="00C0350F">
      <w:pPr>
        <w:spacing w:after="200" w:line="276" w:lineRule="auto"/>
        <w:jc w:val="both"/>
        <w:rPr>
          <w:rFonts w:eastAsia="Calibri" w:cstheme="minorHAnsi"/>
          <w:sz w:val="24"/>
          <w:szCs w:val="24"/>
        </w:rPr>
      </w:pPr>
    </w:p>
    <w:p w14:paraId="25EBFD9D" w14:textId="77777777" w:rsidR="00C0350F" w:rsidRPr="00C0350F" w:rsidRDefault="00C0350F" w:rsidP="00C0350F">
      <w:pPr>
        <w:spacing w:after="200" w:line="276" w:lineRule="auto"/>
        <w:jc w:val="both"/>
        <w:rPr>
          <w:rFonts w:eastAsia="Calibri" w:cstheme="minorHAnsi"/>
          <w:sz w:val="24"/>
          <w:szCs w:val="24"/>
        </w:rPr>
      </w:pPr>
    </w:p>
    <w:p w14:paraId="696D26F5" w14:textId="77777777" w:rsidR="00C0350F" w:rsidRPr="00C0350F" w:rsidRDefault="00C0350F" w:rsidP="00C0350F">
      <w:pPr>
        <w:spacing w:after="200" w:line="276" w:lineRule="auto"/>
        <w:jc w:val="both"/>
        <w:rPr>
          <w:rFonts w:eastAsia="Calibri" w:cstheme="minorHAnsi"/>
          <w:sz w:val="24"/>
          <w:szCs w:val="24"/>
        </w:rPr>
      </w:pPr>
    </w:p>
    <w:p w14:paraId="1B7C6451" w14:textId="77777777" w:rsidR="00C0350F" w:rsidRPr="00C0350F" w:rsidRDefault="00C0350F" w:rsidP="00C0350F">
      <w:pPr>
        <w:spacing w:after="200" w:line="276" w:lineRule="auto"/>
        <w:jc w:val="both"/>
        <w:rPr>
          <w:rFonts w:eastAsia="Calibri" w:cstheme="minorHAnsi"/>
          <w:sz w:val="24"/>
          <w:szCs w:val="24"/>
        </w:rPr>
      </w:pPr>
    </w:p>
    <w:p w14:paraId="0E212CB4" w14:textId="77777777" w:rsidR="00C0350F" w:rsidRPr="00C0350F" w:rsidRDefault="00C0350F" w:rsidP="00C0350F">
      <w:pPr>
        <w:spacing w:after="200" w:line="276" w:lineRule="auto"/>
        <w:jc w:val="both"/>
        <w:rPr>
          <w:rFonts w:eastAsia="Calibri" w:cstheme="minorHAnsi"/>
          <w:sz w:val="24"/>
          <w:szCs w:val="24"/>
        </w:rPr>
      </w:pPr>
    </w:p>
    <w:p w14:paraId="29BCAE7D" w14:textId="77777777" w:rsidR="00C0350F" w:rsidRPr="00C0350F" w:rsidRDefault="00C0350F" w:rsidP="00C0350F">
      <w:pPr>
        <w:spacing w:after="200" w:line="276" w:lineRule="auto"/>
        <w:jc w:val="both"/>
        <w:rPr>
          <w:rFonts w:eastAsia="Calibri" w:cstheme="minorHAnsi"/>
          <w:sz w:val="24"/>
          <w:szCs w:val="24"/>
        </w:rPr>
      </w:pPr>
    </w:p>
    <w:tbl>
      <w:tblPr>
        <w:tblStyle w:val="Tablaconcuadrcula1"/>
        <w:tblpPr w:leftFromText="141" w:rightFromText="141" w:vertAnchor="text" w:horzAnchor="margin" w:tblpXSpec="center" w:tblpY="-44"/>
        <w:tblW w:w="10803" w:type="dxa"/>
        <w:tblLook w:val="04A0" w:firstRow="1" w:lastRow="0" w:firstColumn="1" w:lastColumn="0" w:noHBand="0" w:noVBand="1"/>
      </w:tblPr>
      <w:tblGrid>
        <w:gridCol w:w="1666"/>
        <w:gridCol w:w="2250"/>
        <w:gridCol w:w="2110"/>
        <w:gridCol w:w="2110"/>
        <w:gridCol w:w="2667"/>
      </w:tblGrid>
      <w:tr w:rsidR="00C0350F" w:rsidRPr="00FD7005" w14:paraId="191F7725" w14:textId="77777777" w:rsidTr="001E4916">
        <w:trPr>
          <w:trHeight w:val="140"/>
        </w:trPr>
        <w:tc>
          <w:tcPr>
            <w:tcW w:w="10803" w:type="dxa"/>
            <w:gridSpan w:val="5"/>
            <w:tcBorders>
              <w:top w:val="single" w:sz="4" w:space="0" w:color="auto"/>
              <w:left w:val="single" w:sz="4" w:space="0" w:color="auto"/>
              <w:bottom w:val="single" w:sz="4" w:space="0" w:color="auto"/>
              <w:right w:val="single" w:sz="4" w:space="0" w:color="auto"/>
            </w:tcBorders>
            <w:hideMark/>
          </w:tcPr>
          <w:p w14:paraId="467EB49F" w14:textId="77777777" w:rsidR="00C0350F" w:rsidRPr="00C0350F" w:rsidRDefault="00C0350F" w:rsidP="001E4916">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UNIVERSIDAD VERACRUZANA</w:t>
            </w:r>
          </w:p>
          <w:p w14:paraId="05E40EFB" w14:textId="77777777" w:rsidR="00C0350F" w:rsidRPr="00C0350F" w:rsidRDefault="00C0350F" w:rsidP="001E4916">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Área de Formación Básica General</w:t>
            </w:r>
          </w:p>
        </w:tc>
      </w:tr>
      <w:tr w:rsidR="00C0350F" w:rsidRPr="00FD7005" w14:paraId="67E0EC82" w14:textId="77777777" w:rsidTr="001E4916">
        <w:trPr>
          <w:trHeight w:val="140"/>
        </w:trPr>
        <w:tc>
          <w:tcPr>
            <w:tcW w:w="10803"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72A969D" w14:textId="77777777" w:rsidR="00C0350F" w:rsidRPr="00C0350F" w:rsidRDefault="00C0350F" w:rsidP="001E4916">
            <w:pPr>
              <w:spacing w:after="200" w:line="276" w:lineRule="auto"/>
              <w:contextualSpacing/>
              <w:jc w:val="center"/>
              <w:rPr>
                <w:rFonts w:asciiTheme="minorHAnsi" w:hAnsiTheme="minorHAnsi" w:cstheme="minorHAnsi"/>
                <w:b/>
                <w:sz w:val="24"/>
                <w:szCs w:val="24"/>
              </w:rPr>
            </w:pPr>
            <w:r w:rsidRPr="00C0350F">
              <w:rPr>
                <w:rFonts w:asciiTheme="minorHAnsi" w:hAnsiTheme="minorHAnsi" w:cstheme="minorHAnsi"/>
                <w:b/>
                <w:sz w:val="24"/>
                <w:szCs w:val="24"/>
              </w:rPr>
              <w:t>Rúbrica para evaluar diagrama de preguntas-guía</w:t>
            </w:r>
          </w:p>
        </w:tc>
      </w:tr>
      <w:tr w:rsidR="00C0350F" w:rsidRPr="00FD7005" w14:paraId="16919AE2" w14:textId="77777777" w:rsidTr="00BB39A9">
        <w:trPr>
          <w:trHeight w:val="1215"/>
        </w:trPr>
        <w:tc>
          <w:tcPr>
            <w:tcW w:w="10803" w:type="dxa"/>
            <w:gridSpan w:val="5"/>
            <w:tcBorders>
              <w:top w:val="single" w:sz="4" w:space="0" w:color="auto"/>
              <w:left w:val="single" w:sz="4" w:space="0" w:color="auto"/>
              <w:bottom w:val="single" w:sz="4" w:space="0" w:color="auto"/>
              <w:right w:val="single" w:sz="4" w:space="0" w:color="auto"/>
            </w:tcBorders>
            <w:hideMark/>
          </w:tcPr>
          <w:p w14:paraId="3ADE3183" w14:textId="77777777" w:rsidR="00C0350F" w:rsidRPr="00C0350F" w:rsidRDefault="00C0350F" w:rsidP="001E4916">
            <w:pPr>
              <w:spacing w:after="200" w:line="276" w:lineRule="auto"/>
              <w:contextualSpacing/>
              <w:jc w:val="both"/>
              <w:rPr>
                <w:rFonts w:asciiTheme="minorHAnsi" w:hAnsiTheme="minorHAnsi" w:cstheme="minorHAnsi"/>
                <w:sz w:val="24"/>
                <w:szCs w:val="24"/>
              </w:rPr>
            </w:pPr>
            <w:r w:rsidRPr="00C0350F">
              <w:rPr>
                <w:rFonts w:asciiTheme="minorHAnsi" w:hAnsiTheme="minorHAnsi" w:cstheme="minorHAnsi"/>
                <w:sz w:val="24"/>
                <w:szCs w:val="24"/>
              </w:rPr>
              <w:t xml:space="preserve">Experiencia Educativa: </w:t>
            </w:r>
            <w:r w:rsidRPr="00C0350F">
              <w:rPr>
                <w:rFonts w:asciiTheme="minorHAnsi" w:hAnsiTheme="minorHAnsi" w:cstheme="minorHAnsi"/>
                <w:b/>
                <w:sz w:val="24"/>
                <w:szCs w:val="24"/>
              </w:rPr>
              <w:t>Pensamiento Crítico para la Solución de Problemas (o HPCyC)</w:t>
            </w:r>
          </w:p>
          <w:p w14:paraId="791E32D9" w14:textId="77777777" w:rsidR="00C0350F" w:rsidRPr="00C0350F" w:rsidRDefault="00C0350F" w:rsidP="001E4916">
            <w:pPr>
              <w:spacing w:after="200" w:line="276" w:lineRule="auto"/>
              <w:contextualSpacing/>
              <w:jc w:val="both"/>
              <w:rPr>
                <w:rFonts w:asciiTheme="minorHAnsi" w:hAnsiTheme="minorHAnsi" w:cstheme="minorHAnsi"/>
                <w:sz w:val="24"/>
                <w:szCs w:val="24"/>
              </w:rPr>
            </w:pPr>
            <w:r w:rsidRPr="00C0350F">
              <w:rPr>
                <w:rFonts w:asciiTheme="minorHAnsi" w:hAnsiTheme="minorHAnsi" w:cstheme="minorHAnsi"/>
                <w:sz w:val="24"/>
                <w:szCs w:val="24"/>
              </w:rPr>
              <w:t>Facultad:</w:t>
            </w:r>
          </w:p>
        </w:tc>
      </w:tr>
      <w:tr w:rsidR="00C0350F" w:rsidRPr="00FD7005" w14:paraId="01301B19" w14:textId="77777777" w:rsidTr="00BB39A9">
        <w:trPr>
          <w:trHeight w:val="684"/>
        </w:trPr>
        <w:tc>
          <w:tcPr>
            <w:tcW w:w="10803" w:type="dxa"/>
            <w:gridSpan w:val="5"/>
            <w:tcBorders>
              <w:top w:val="single" w:sz="4" w:space="0" w:color="auto"/>
              <w:left w:val="single" w:sz="4" w:space="0" w:color="auto"/>
              <w:bottom w:val="single" w:sz="4" w:space="0" w:color="auto"/>
              <w:right w:val="single" w:sz="4" w:space="0" w:color="auto"/>
            </w:tcBorders>
            <w:hideMark/>
          </w:tcPr>
          <w:p w14:paraId="6AEF80E1" w14:textId="77777777" w:rsidR="00C0350F" w:rsidRPr="00C0350F" w:rsidRDefault="00C0350F" w:rsidP="001E4916">
            <w:pPr>
              <w:spacing w:after="200" w:line="276" w:lineRule="auto"/>
              <w:contextualSpacing/>
              <w:jc w:val="both"/>
              <w:rPr>
                <w:rFonts w:asciiTheme="minorHAnsi" w:hAnsiTheme="minorHAnsi" w:cstheme="minorHAnsi"/>
                <w:sz w:val="24"/>
                <w:szCs w:val="24"/>
              </w:rPr>
            </w:pPr>
            <w:r w:rsidRPr="00C0350F">
              <w:rPr>
                <w:rFonts w:asciiTheme="minorHAnsi" w:hAnsiTheme="minorHAnsi" w:cstheme="minorHAnsi"/>
                <w:sz w:val="24"/>
                <w:szCs w:val="24"/>
              </w:rPr>
              <w:t xml:space="preserve">Evidencia de desempeño: </w:t>
            </w:r>
            <w:r w:rsidRPr="00C0350F">
              <w:rPr>
                <w:rFonts w:asciiTheme="minorHAnsi" w:hAnsiTheme="minorHAnsi" w:cstheme="minorHAnsi"/>
                <w:b/>
                <w:sz w:val="24"/>
                <w:szCs w:val="24"/>
              </w:rPr>
              <w:t>Diagrama de preguntas-guía          VALOR 2 puntos (de 100)</w:t>
            </w:r>
          </w:p>
        </w:tc>
      </w:tr>
      <w:tr w:rsidR="00C0350F" w:rsidRPr="00FD7005" w14:paraId="563DDC86" w14:textId="77777777" w:rsidTr="00BB39A9">
        <w:trPr>
          <w:trHeight w:val="1328"/>
        </w:trPr>
        <w:tc>
          <w:tcPr>
            <w:tcW w:w="10803" w:type="dxa"/>
            <w:gridSpan w:val="5"/>
            <w:tcBorders>
              <w:top w:val="single" w:sz="4" w:space="0" w:color="auto"/>
              <w:left w:val="single" w:sz="4" w:space="0" w:color="auto"/>
              <w:bottom w:val="single" w:sz="4" w:space="0" w:color="auto"/>
              <w:right w:val="single" w:sz="4" w:space="0" w:color="auto"/>
            </w:tcBorders>
            <w:hideMark/>
          </w:tcPr>
          <w:p w14:paraId="2D8C3C2A" w14:textId="77777777" w:rsidR="00C0350F" w:rsidRPr="00C0350F" w:rsidRDefault="00C0350F" w:rsidP="001E4916">
            <w:pPr>
              <w:spacing w:after="200" w:line="276" w:lineRule="auto"/>
              <w:contextualSpacing/>
              <w:jc w:val="both"/>
              <w:rPr>
                <w:rFonts w:asciiTheme="minorHAnsi" w:hAnsiTheme="minorHAnsi" w:cstheme="minorHAnsi"/>
                <w:sz w:val="24"/>
                <w:szCs w:val="24"/>
              </w:rPr>
            </w:pPr>
            <w:r w:rsidRPr="00C0350F">
              <w:rPr>
                <w:rFonts w:asciiTheme="minorHAnsi" w:hAnsiTheme="minorHAnsi" w:cstheme="minorHAnsi"/>
                <w:sz w:val="24"/>
                <w:szCs w:val="24"/>
              </w:rPr>
              <w:t xml:space="preserve">Tipo de proyección: </w:t>
            </w:r>
            <w:r w:rsidRPr="00C0350F">
              <w:rPr>
                <w:rFonts w:asciiTheme="minorHAnsi" w:hAnsiTheme="minorHAnsi" w:cstheme="minorHAnsi"/>
                <w:b/>
                <w:sz w:val="24"/>
                <w:szCs w:val="24"/>
              </w:rPr>
              <w:t>Documental</w:t>
            </w:r>
            <w:r w:rsidRPr="00C0350F">
              <w:rPr>
                <w:rFonts w:asciiTheme="minorHAnsi" w:hAnsiTheme="minorHAnsi" w:cstheme="minorHAnsi"/>
                <w:sz w:val="24"/>
                <w:szCs w:val="24"/>
              </w:rPr>
              <w:t xml:space="preserve"> (     )     </w:t>
            </w:r>
            <w:r w:rsidRPr="00C0350F">
              <w:rPr>
                <w:rFonts w:asciiTheme="minorHAnsi" w:hAnsiTheme="minorHAnsi" w:cstheme="minorHAnsi"/>
                <w:b/>
                <w:sz w:val="24"/>
                <w:szCs w:val="24"/>
              </w:rPr>
              <w:t>Película</w:t>
            </w:r>
            <w:r w:rsidRPr="00C0350F">
              <w:rPr>
                <w:rFonts w:asciiTheme="minorHAnsi" w:hAnsiTheme="minorHAnsi" w:cstheme="minorHAnsi"/>
                <w:sz w:val="24"/>
                <w:szCs w:val="24"/>
              </w:rPr>
              <w:t xml:space="preserve">   (   )</w:t>
            </w:r>
          </w:p>
          <w:p w14:paraId="77ECE5EE" w14:textId="77777777" w:rsidR="00C0350F" w:rsidRPr="00C0350F" w:rsidRDefault="00C0350F" w:rsidP="001E4916">
            <w:pPr>
              <w:spacing w:after="200" w:line="276" w:lineRule="auto"/>
              <w:contextualSpacing/>
              <w:jc w:val="both"/>
              <w:rPr>
                <w:rFonts w:asciiTheme="minorHAnsi" w:hAnsiTheme="minorHAnsi" w:cstheme="minorHAnsi"/>
                <w:sz w:val="24"/>
                <w:szCs w:val="24"/>
              </w:rPr>
            </w:pPr>
            <w:r w:rsidRPr="00C0350F">
              <w:rPr>
                <w:rFonts w:asciiTheme="minorHAnsi" w:hAnsiTheme="minorHAnsi" w:cstheme="minorHAnsi"/>
                <w:sz w:val="24"/>
                <w:szCs w:val="24"/>
              </w:rPr>
              <w:t xml:space="preserve">Título: </w:t>
            </w:r>
          </w:p>
        </w:tc>
      </w:tr>
      <w:tr w:rsidR="00C0350F" w:rsidRPr="00FD7005" w14:paraId="69748F16" w14:textId="77777777" w:rsidTr="00BB39A9">
        <w:trPr>
          <w:trHeight w:val="1209"/>
        </w:trPr>
        <w:tc>
          <w:tcPr>
            <w:tcW w:w="10803" w:type="dxa"/>
            <w:gridSpan w:val="5"/>
            <w:tcBorders>
              <w:top w:val="single" w:sz="4" w:space="0" w:color="auto"/>
              <w:left w:val="single" w:sz="4" w:space="0" w:color="auto"/>
              <w:bottom w:val="single" w:sz="4" w:space="0" w:color="auto"/>
              <w:right w:val="single" w:sz="4" w:space="0" w:color="auto"/>
            </w:tcBorders>
          </w:tcPr>
          <w:p w14:paraId="1E41E90F" w14:textId="77777777" w:rsidR="00C0350F" w:rsidRPr="00C0350F" w:rsidRDefault="00C0350F" w:rsidP="001E4916">
            <w:pPr>
              <w:spacing w:after="200" w:line="276" w:lineRule="auto"/>
              <w:contextualSpacing/>
              <w:jc w:val="both"/>
              <w:rPr>
                <w:rFonts w:asciiTheme="minorHAnsi" w:hAnsiTheme="minorHAnsi" w:cstheme="minorHAnsi"/>
                <w:sz w:val="24"/>
                <w:szCs w:val="24"/>
              </w:rPr>
            </w:pPr>
            <w:r w:rsidRPr="00C0350F">
              <w:rPr>
                <w:rFonts w:asciiTheme="minorHAnsi" w:hAnsiTheme="minorHAnsi" w:cstheme="minorHAnsi"/>
                <w:sz w:val="24"/>
                <w:szCs w:val="24"/>
              </w:rPr>
              <w:t>Integrantes del equipo:</w:t>
            </w:r>
          </w:p>
          <w:p w14:paraId="619698E6" w14:textId="77777777" w:rsidR="00C0350F" w:rsidRPr="00C0350F" w:rsidRDefault="00C0350F" w:rsidP="001E4916">
            <w:pPr>
              <w:spacing w:after="200" w:line="276" w:lineRule="auto"/>
              <w:contextualSpacing/>
              <w:jc w:val="both"/>
              <w:rPr>
                <w:rFonts w:asciiTheme="minorHAnsi" w:hAnsiTheme="minorHAnsi" w:cstheme="minorHAnsi"/>
                <w:sz w:val="24"/>
                <w:szCs w:val="24"/>
              </w:rPr>
            </w:pPr>
            <w:r w:rsidRPr="00C0350F">
              <w:rPr>
                <w:rFonts w:asciiTheme="minorHAnsi" w:hAnsiTheme="minorHAnsi" w:cstheme="minorHAnsi"/>
                <w:sz w:val="24"/>
                <w:szCs w:val="24"/>
              </w:rPr>
              <w:t>Fecha de revisión:</w:t>
            </w:r>
          </w:p>
        </w:tc>
      </w:tr>
      <w:tr w:rsidR="00C0350F" w:rsidRPr="00FD7005" w14:paraId="0F788EDA" w14:textId="77777777" w:rsidTr="00BB39A9">
        <w:trPr>
          <w:trHeight w:val="140"/>
        </w:trPr>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A22F89"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Aspectos que evaluar</w:t>
            </w:r>
          </w:p>
        </w:tc>
        <w:tc>
          <w:tcPr>
            <w:tcW w:w="22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066DDD" w14:textId="77777777" w:rsidR="00C0350F" w:rsidRPr="00C0350F" w:rsidRDefault="00C0350F" w:rsidP="00BB39A9">
            <w:pPr>
              <w:spacing w:after="200" w:line="276" w:lineRule="auto"/>
              <w:contextualSpacing/>
              <w:jc w:val="center"/>
              <w:rPr>
                <w:rFonts w:asciiTheme="minorHAnsi" w:hAnsiTheme="minorHAnsi" w:cstheme="minorHAnsi"/>
                <w:b/>
                <w:sz w:val="24"/>
                <w:szCs w:val="24"/>
              </w:rPr>
            </w:pPr>
            <w:r w:rsidRPr="00C0350F">
              <w:rPr>
                <w:rFonts w:asciiTheme="minorHAnsi" w:hAnsiTheme="minorHAnsi" w:cstheme="minorHAnsi"/>
                <w:b/>
                <w:sz w:val="24"/>
                <w:szCs w:val="24"/>
              </w:rPr>
              <w:t>Excelente</w:t>
            </w:r>
          </w:p>
        </w:tc>
        <w:tc>
          <w:tcPr>
            <w:tcW w:w="212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B1A1FB" w14:textId="77777777" w:rsidR="00C0350F" w:rsidRPr="00C0350F" w:rsidRDefault="00C0350F" w:rsidP="00BB39A9">
            <w:pPr>
              <w:spacing w:after="200" w:line="276" w:lineRule="auto"/>
              <w:contextualSpacing/>
              <w:jc w:val="center"/>
              <w:rPr>
                <w:rFonts w:asciiTheme="minorHAnsi" w:hAnsiTheme="minorHAnsi" w:cstheme="minorHAnsi"/>
                <w:b/>
                <w:sz w:val="24"/>
                <w:szCs w:val="24"/>
              </w:rPr>
            </w:pPr>
            <w:r w:rsidRPr="00C0350F">
              <w:rPr>
                <w:rFonts w:asciiTheme="minorHAnsi" w:hAnsiTheme="minorHAnsi" w:cstheme="minorHAnsi"/>
                <w:b/>
                <w:sz w:val="24"/>
                <w:szCs w:val="24"/>
              </w:rPr>
              <w:t>Muy bien</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A00D32" w14:textId="77777777" w:rsidR="00C0350F" w:rsidRPr="00C0350F" w:rsidRDefault="00C0350F" w:rsidP="00BB39A9">
            <w:pPr>
              <w:spacing w:after="200" w:line="276" w:lineRule="auto"/>
              <w:contextualSpacing/>
              <w:jc w:val="center"/>
              <w:rPr>
                <w:rFonts w:asciiTheme="minorHAnsi" w:hAnsiTheme="minorHAnsi" w:cstheme="minorHAnsi"/>
                <w:b/>
                <w:sz w:val="24"/>
                <w:szCs w:val="24"/>
              </w:rPr>
            </w:pPr>
            <w:r w:rsidRPr="00C0350F">
              <w:rPr>
                <w:rFonts w:asciiTheme="minorHAnsi" w:hAnsiTheme="minorHAnsi" w:cstheme="minorHAnsi"/>
                <w:b/>
                <w:sz w:val="24"/>
                <w:szCs w:val="24"/>
              </w:rPr>
              <w:t>Bien</w:t>
            </w:r>
          </w:p>
        </w:tc>
        <w:tc>
          <w:tcPr>
            <w:tcW w:w="2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273067" w14:textId="77777777" w:rsidR="00C0350F" w:rsidRPr="00C0350F" w:rsidRDefault="00C0350F" w:rsidP="00BB39A9">
            <w:pPr>
              <w:spacing w:after="200" w:line="276" w:lineRule="auto"/>
              <w:contextualSpacing/>
              <w:jc w:val="center"/>
              <w:rPr>
                <w:rFonts w:asciiTheme="minorHAnsi" w:hAnsiTheme="minorHAnsi" w:cstheme="minorHAnsi"/>
                <w:b/>
                <w:sz w:val="24"/>
                <w:szCs w:val="24"/>
              </w:rPr>
            </w:pPr>
            <w:r w:rsidRPr="00C0350F">
              <w:rPr>
                <w:rFonts w:asciiTheme="minorHAnsi" w:hAnsiTheme="minorHAnsi" w:cstheme="minorHAnsi"/>
                <w:b/>
                <w:sz w:val="24"/>
                <w:szCs w:val="24"/>
              </w:rPr>
              <w:t>Regular</w:t>
            </w:r>
          </w:p>
        </w:tc>
      </w:tr>
      <w:tr w:rsidR="00C0350F" w:rsidRPr="00FD7005" w14:paraId="7C8EC823" w14:textId="77777777" w:rsidTr="00BB39A9">
        <w:trPr>
          <w:trHeight w:val="140"/>
        </w:trPr>
        <w:tc>
          <w:tcPr>
            <w:tcW w:w="1589" w:type="dxa"/>
            <w:tcBorders>
              <w:top w:val="single" w:sz="4" w:space="0" w:color="auto"/>
              <w:left w:val="single" w:sz="4" w:space="0" w:color="auto"/>
              <w:bottom w:val="single" w:sz="4" w:space="0" w:color="auto"/>
              <w:right w:val="single" w:sz="4" w:space="0" w:color="auto"/>
            </w:tcBorders>
            <w:vAlign w:val="center"/>
            <w:hideMark/>
          </w:tcPr>
          <w:p w14:paraId="1F0CF3D9" w14:textId="77777777" w:rsidR="00C0350F" w:rsidRPr="00C0350F" w:rsidRDefault="00C0350F" w:rsidP="00BB39A9">
            <w:pPr>
              <w:spacing w:after="200" w:line="276" w:lineRule="auto"/>
              <w:contextualSpacing/>
              <w:jc w:val="center"/>
              <w:rPr>
                <w:rFonts w:asciiTheme="minorHAnsi" w:hAnsiTheme="minorHAnsi" w:cstheme="minorHAnsi"/>
                <w:i/>
                <w:sz w:val="24"/>
                <w:szCs w:val="24"/>
              </w:rPr>
            </w:pPr>
            <w:r w:rsidRPr="00C0350F">
              <w:rPr>
                <w:rFonts w:asciiTheme="minorHAnsi" w:hAnsiTheme="minorHAnsi" w:cstheme="minorHAnsi"/>
                <w:i/>
                <w:sz w:val="24"/>
                <w:szCs w:val="24"/>
              </w:rPr>
              <w:t>1. Usa las preguntas guía del diagrama</w:t>
            </w:r>
          </w:p>
        </w:tc>
        <w:tc>
          <w:tcPr>
            <w:tcW w:w="2270" w:type="dxa"/>
            <w:tcBorders>
              <w:top w:val="single" w:sz="4" w:space="0" w:color="auto"/>
              <w:left w:val="single" w:sz="4" w:space="0" w:color="auto"/>
              <w:bottom w:val="single" w:sz="4" w:space="0" w:color="auto"/>
              <w:right w:val="single" w:sz="4" w:space="0" w:color="auto"/>
            </w:tcBorders>
            <w:vAlign w:val="center"/>
            <w:hideMark/>
          </w:tcPr>
          <w:p w14:paraId="4EF39D94"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Emplea el 100% de las preguntas del diagrama</w:t>
            </w:r>
          </w:p>
        </w:tc>
        <w:tc>
          <w:tcPr>
            <w:tcW w:w="2124" w:type="dxa"/>
            <w:tcBorders>
              <w:top w:val="single" w:sz="4" w:space="0" w:color="auto"/>
              <w:left w:val="single" w:sz="4" w:space="0" w:color="auto"/>
              <w:bottom w:val="single" w:sz="4" w:space="0" w:color="auto"/>
              <w:right w:val="single" w:sz="4" w:space="0" w:color="auto"/>
            </w:tcBorders>
            <w:vAlign w:val="center"/>
            <w:hideMark/>
          </w:tcPr>
          <w:p w14:paraId="72F1171F"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Emplea el 75 % de las preguntas del diagrama</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610F0BB"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Emplea el 60 % de las preguntas del diagrama</w:t>
            </w:r>
          </w:p>
        </w:tc>
        <w:tc>
          <w:tcPr>
            <w:tcW w:w="2694" w:type="dxa"/>
            <w:tcBorders>
              <w:top w:val="single" w:sz="4" w:space="0" w:color="auto"/>
              <w:left w:val="single" w:sz="4" w:space="0" w:color="auto"/>
              <w:bottom w:val="single" w:sz="4" w:space="0" w:color="auto"/>
              <w:right w:val="single" w:sz="4" w:space="0" w:color="auto"/>
            </w:tcBorders>
            <w:vAlign w:val="center"/>
            <w:hideMark/>
          </w:tcPr>
          <w:p w14:paraId="72F00222"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Emplea el 50 % de las preguntas del diagrama</w:t>
            </w:r>
          </w:p>
        </w:tc>
      </w:tr>
      <w:tr w:rsidR="00C0350F" w:rsidRPr="00FD7005" w14:paraId="227784BF" w14:textId="77777777" w:rsidTr="00BB39A9">
        <w:trPr>
          <w:trHeight w:val="2085"/>
        </w:trPr>
        <w:tc>
          <w:tcPr>
            <w:tcW w:w="1589" w:type="dxa"/>
            <w:tcBorders>
              <w:top w:val="single" w:sz="4" w:space="0" w:color="auto"/>
              <w:left w:val="single" w:sz="4" w:space="0" w:color="auto"/>
              <w:bottom w:val="single" w:sz="4" w:space="0" w:color="auto"/>
              <w:right w:val="single" w:sz="4" w:space="0" w:color="auto"/>
            </w:tcBorders>
            <w:vAlign w:val="center"/>
          </w:tcPr>
          <w:p w14:paraId="0CA0D53D" w14:textId="77777777" w:rsidR="00C0350F" w:rsidRPr="00C0350F" w:rsidRDefault="00C0350F" w:rsidP="00BB39A9">
            <w:pPr>
              <w:spacing w:after="200" w:line="276" w:lineRule="auto"/>
              <w:contextualSpacing/>
              <w:jc w:val="center"/>
              <w:rPr>
                <w:rFonts w:asciiTheme="minorHAnsi" w:hAnsiTheme="minorHAnsi" w:cstheme="minorHAnsi"/>
                <w:i/>
                <w:sz w:val="24"/>
                <w:szCs w:val="24"/>
              </w:rPr>
            </w:pPr>
          </w:p>
          <w:p w14:paraId="112135A4" w14:textId="77777777" w:rsidR="00C0350F" w:rsidRPr="00C0350F" w:rsidRDefault="00C0350F" w:rsidP="00BB39A9">
            <w:pPr>
              <w:spacing w:after="200" w:line="276" w:lineRule="auto"/>
              <w:contextualSpacing/>
              <w:jc w:val="center"/>
              <w:rPr>
                <w:rFonts w:asciiTheme="minorHAnsi" w:hAnsiTheme="minorHAnsi" w:cstheme="minorHAnsi"/>
                <w:i/>
                <w:sz w:val="24"/>
                <w:szCs w:val="24"/>
              </w:rPr>
            </w:pPr>
          </w:p>
          <w:p w14:paraId="42139C0F" w14:textId="77777777" w:rsidR="00C0350F" w:rsidRPr="00C0350F" w:rsidRDefault="00C0350F" w:rsidP="00BB39A9">
            <w:pPr>
              <w:spacing w:after="200" w:line="276" w:lineRule="auto"/>
              <w:contextualSpacing/>
              <w:jc w:val="center"/>
              <w:rPr>
                <w:rFonts w:asciiTheme="minorHAnsi" w:hAnsiTheme="minorHAnsi" w:cstheme="minorHAnsi"/>
                <w:i/>
                <w:sz w:val="24"/>
                <w:szCs w:val="24"/>
              </w:rPr>
            </w:pPr>
            <w:r w:rsidRPr="00C0350F">
              <w:rPr>
                <w:rFonts w:asciiTheme="minorHAnsi" w:hAnsiTheme="minorHAnsi" w:cstheme="minorHAnsi"/>
                <w:i/>
                <w:sz w:val="24"/>
                <w:szCs w:val="24"/>
              </w:rPr>
              <w:t>2. Congruencia</w:t>
            </w:r>
          </w:p>
        </w:tc>
        <w:tc>
          <w:tcPr>
            <w:tcW w:w="2270" w:type="dxa"/>
            <w:tcBorders>
              <w:top w:val="single" w:sz="4" w:space="0" w:color="auto"/>
              <w:left w:val="single" w:sz="4" w:space="0" w:color="auto"/>
              <w:bottom w:val="single" w:sz="4" w:space="0" w:color="auto"/>
              <w:right w:val="single" w:sz="4" w:space="0" w:color="auto"/>
            </w:tcBorders>
            <w:vAlign w:val="center"/>
            <w:hideMark/>
          </w:tcPr>
          <w:p w14:paraId="0556D03B"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Todas las respuestas concuerdan con la preguntas-guía</w:t>
            </w:r>
          </w:p>
        </w:tc>
        <w:tc>
          <w:tcPr>
            <w:tcW w:w="2124" w:type="dxa"/>
            <w:tcBorders>
              <w:top w:val="single" w:sz="4" w:space="0" w:color="auto"/>
              <w:left w:val="single" w:sz="4" w:space="0" w:color="auto"/>
              <w:bottom w:val="single" w:sz="4" w:space="0" w:color="auto"/>
              <w:right w:val="single" w:sz="4" w:space="0" w:color="auto"/>
            </w:tcBorders>
            <w:vAlign w:val="center"/>
            <w:hideMark/>
          </w:tcPr>
          <w:p w14:paraId="6E7F26AC"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La mayoría de las</w:t>
            </w:r>
          </w:p>
          <w:p w14:paraId="1EFB7A04" w14:textId="77777777" w:rsidR="00C0350F" w:rsidRPr="00C0350F" w:rsidRDefault="00C0350F" w:rsidP="00BB39A9">
            <w:pPr>
              <w:spacing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respuestas concuerdan con la preguntas-guía</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084A3BA"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Algunas de las respuestas concuerdan con la preguntas-guía</w:t>
            </w:r>
          </w:p>
        </w:tc>
        <w:tc>
          <w:tcPr>
            <w:tcW w:w="2694" w:type="dxa"/>
            <w:tcBorders>
              <w:top w:val="single" w:sz="4" w:space="0" w:color="auto"/>
              <w:left w:val="single" w:sz="4" w:space="0" w:color="auto"/>
              <w:bottom w:val="single" w:sz="4" w:space="0" w:color="auto"/>
              <w:right w:val="single" w:sz="4" w:space="0" w:color="auto"/>
            </w:tcBorders>
            <w:vAlign w:val="center"/>
            <w:hideMark/>
          </w:tcPr>
          <w:p w14:paraId="6B89D9DB"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Pocas de las respuestas concuerdan con la preguntas-guía</w:t>
            </w:r>
          </w:p>
        </w:tc>
      </w:tr>
      <w:tr w:rsidR="00C0350F" w:rsidRPr="00FD7005" w14:paraId="1A95BD82" w14:textId="77777777" w:rsidTr="00BB39A9">
        <w:trPr>
          <w:trHeight w:val="1971"/>
        </w:trPr>
        <w:tc>
          <w:tcPr>
            <w:tcW w:w="1589" w:type="dxa"/>
            <w:tcBorders>
              <w:top w:val="single" w:sz="4" w:space="0" w:color="auto"/>
              <w:left w:val="single" w:sz="4" w:space="0" w:color="auto"/>
              <w:bottom w:val="single" w:sz="4" w:space="0" w:color="auto"/>
              <w:right w:val="single" w:sz="4" w:space="0" w:color="auto"/>
            </w:tcBorders>
            <w:vAlign w:val="center"/>
          </w:tcPr>
          <w:p w14:paraId="5E2C534D" w14:textId="77777777" w:rsidR="00C0350F" w:rsidRPr="00C0350F" w:rsidRDefault="00C0350F" w:rsidP="00BB39A9">
            <w:pPr>
              <w:spacing w:after="200" w:line="276" w:lineRule="auto"/>
              <w:contextualSpacing/>
              <w:jc w:val="center"/>
              <w:rPr>
                <w:rFonts w:asciiTheme="minorHAnsi" w:hAnsiTheme="minorHAnsi" w:cstheme="minorHAnsi"/>
                <w:i/>
                <w:sz w:val="24"/>
                <w:szCs w:val="24"/>
              </w:rPr>
            </w:pPr>
          </w:p>
          <w:p w14:paraId="6584887D" w14:textId="77777777" w:rsidR="00C0350F" w:rsidRPr="00C0350F" w:rsidRDefault="00C0350F" w:rsidP="00BB39A9">
            <w:pPr>
              <w:spacing w:after="200" w:line="276" w:lineRule="auto"/>
              <w:contextualSpacing/>
              <w:jc w:val="center"/>
              <w:rPr>
                <w:rFonts w:asciiTheme="minorHAnsi" w:hAnsiTheme="minorHAnsi" w:cstheme="minorHAnsi"/>
                <w:i/>
                <w:sz w:val="24"/>
                <w:szCs w:val="24"/>
              </w:rPr>
            </w:pPr>
          </w:p>
          <w:p w14:paraId="2875033F" w14:textId="77777777" w:rsidR="00C0350F" w:rsidRPr="00C0350F" w:rsidRDefault="00C0350F" w:rsidP="00BB39A9">
            <w:pPr>
              <w:spacing w:after="200" w:line="276" w:lineRule="auto"/>
              <w:contextualSpacing/>
              <w:jc w:val="center"/>
              <w:rPr>
                <w:rFonts w:asciiTheme="minorHAnsi" w:hAnsiTheme="minorHAnsi" w:cstheme="minorHAnsi"/>
                <w:i/>
                <w:sz w:val="24"/>
                <w:szCs w:val="24"/>
              </w:rPr>
            </w:pPr>
          </w:p>
          <w:p w14:paraId="2C0A4794" w14:textId="77777777" w:rsidR="00C0350F" w:rsidRPr="00C0350F" w:rsidRDefault="00C0350F" w:rsidP="00BB39A9">
            <w:pPr>
              <w:spacing w:after="200" w:line="276" w:lineRule="auto"/>
              <w:contextualSpacing/>
              <w:jc w:val="center"/>
              <w:rPr>
                <w:rFonts w:asciiTheme="minorHAnsi" w:hAnsiTheme="minorHAnsi" w:cstheme="minorHAnsi"/>
                <w:i/>
                <w:sz w:val="24"/>
                <w:szCs w:val="24"/>
              </w:rPr>
            </w:pPr>
          </w:p>
          <w:p w14:paraId="2168BB61" w14:textId="77777777" w:rsidR="00C0350F" w:rsidRPr="00C0350F" w:rsidRDefault="00C0350F" w:rsidP="00BB39A9">
            <w:pPr>
              <w:spacing w:after="200" w:line="276" w:lineRule="auto"/>
              <w:contextualSpacing/>
              <w:jc w:val="center"/>
              <w:rPr>
                <w:rFonts w:asciiTheme="minorHAnsi" w:hAnsiTheme="minorHAnsi" w:cstheme="minorHAnsi"/>
                <w:i/>
                <w:sz w:val="24"/>
                <w:szCs w:val="24"/>
              </w:rPr>
            </w:pPr>
            <w:r w:rsidRPr="00C0350F">
              <w:rPr>
                <w:rFonts w:asciiTheme="minorHAnsi" w:hAnsiTheme="minorHAnsi" w:cstheme="minorHAnsi"/>
                <w:i/>
                <w:sz w:val="24"/>
                <w:szCs w:val="24"/>
              </w:rPr>
              <w:t>3. Problema principal</w:t>
            </w:r>
          </w:p>
        </w:tc>
        <w:tc>
          <w:tcPr>
            <w:tcW w:w="2270" w:type="dxa"/>
            <w:tcBorders>
              <w:top w:val="single" w:sz="4" w:space="0" w:color="auto"/>
              <w:left w:val="single" w:sz="4" w:space="0" w:color="auto"/>
              <w:bottom w:val="single" w:sz="4" w:space="0" w:color="auto"/>
              <w:right w:val="single" w:sz="4" w:space="0" w:color="auto"/>
            </w:tcBorders>
            <w:vAlign w:val="center"/>
            <w:hideMark/>
          </w:tcPr>
          <w:p w14:paraId="49E93E12"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Describen el principal problema planteado en la proyección, de manera clara y precisa.</w:t>
            </w:r>
          </w:p>
        </w:tc>
        <w:tc>
          <w:tcPr>
            <w:tcW w:w="2124" w:type="dxa"/>
            <w:tcBorders>
              <w:top w:val="single" w:sz="4" w:space="0" w:color="auto"/>
              <w:left w:val="single" w:sz="4" w:space="0" w:color="auto"/>
              <w:bottom w:val="single" w:sz="4" w:space="0" w:color="auto"/>
              <w:right w:val="single" w:sz="4" w:space="0" w:color="auto"/>
            </w:tcBorders>
            <w:vAlign w:val="center"/>
            <w:hideMark/>
          </w:tcPr>
          <w:p w14:paraId="13FF1D78"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Describen el principal problema planteado en la proyección, con algunas imprecisiones y cierta falta de claridad</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D1A51C5"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Describen el principal problema planteado en la proyección, hay mayor imprecisión y falta de claridad</w:t>
            </w:r>
          </w:p>
        </w:tc>
        <w:tc>
          <w:tcPr>
            <w:tcW w:w="2694" w:type="dxa"/>
            <w:tcBorders>
              <w:top w:val="single" w:sz="4" w:space="0" w:color="auto"/>
              <w:left w:val="single" w:sz="4" w:space="0" w:color="auto"/>
              <w:bottom w:val="single" w:sz="4" w:space="0" w:color="auto"/>
              <w:right w:val="single" w:sz="4" w:space="0" w:color="auto"/>
            </w:tcBorders>
            <w:vAlign w:val="center"/>
            <w:hideMark/>
          </w:tcPr>
          <w:p w14:paraId="35BFCFDA"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No describen el principal problema planteado en la proyección</w:t>
            </w:r>
          </w:p>
        </w:tc>
      </w:tr>
      <w:tr w:rsidR="00C0350F" w:rsidRPr="00FD7005" w14:paraId="263D0B45" w14:textId="77777777" w:rsidTr="00BB39A9">
        <w:trPr>
          <w:trHeight w:val="3248"/>
        </w:trPr>
        <w:tc>
          <w:tcPr>
            <w:tcW w:w="1589" w:type="dxa"/>
            <w:tcBorders>
              <w:top w:val="single" w:sz="4" w:space="0" w:color="auto"/>
              <w:left w:val="single" w:sz="4" w:space="0" w:color="auto"/>
              <w:bottom w:val="single" w:sz="4" w:space="0" w:color="auto"/>
              <w:right w:val="single" w:sz="4" w:space="0" w:color="auto"/>
            </w:tcBorders>
            <w:vAlign w:val="center"/>
          </w:tcPr>
          <w:p w14:paraId="7D93D97F" w14:textId="77777777" w:rsidR="00C0350F" w:rsidRPr="00C0350F" w:rsidRDefault="00C0350F" w:rsidP="00BB39A9">
            <w:pPr>
              <w:spacing w:after="200" w:line="276" w:lineRule="auto"/>
              <w:contextualSpacing/>
              <w:jc w:val="center"/>
              <w:rPr>
                <w:rFonts w:asciiTheme="minorHAnsi" w:hAnsiTheme="minorHAnsi" w:cstheme="minorHAnsi"/>
                <w:i/>
                <w:sz w:val="24"/>
                <w:szCs w:val="24"/>
              </w:rPr>
            </w:pPr>
          </w:p>
          <w:p w14:paraId="2C0BE2F6" w14:textId="77777777" w:rsidR="00C0350F" w:rsidRPr="00C0350F" w:rsidRDefault="00C0350F" w:rsidP="00BB39A9">
            <w:pPr>
              <w:spacing w:after="200" w:line="276" w:lineRule="auto"/>
              <w:contextualSpacing/>
              <w:jc w:val="center"/>
              <w:rPr>
                <w:rFonts w:asciiTheme="minorHAnsi" w:hAnsiTheme="minorHAnsi" w:cstheme="minorHAnsi"/>
                <w:i/>
                <w:sz w:val="24"/>
                <w:szCs w:val="24"/>
              </w:rPr>
            </w:pPr>
            <w:r w:rsidRPr="00C0350F">
              <w:rPr>
                <w:rFonts w:asciiTheme="minorHAnsi" w:hAnsiTheme="minorHAnsi" w:cstheme="minorHAnsi"/>
                <w:i/>
                <w:sz w:val="24"/>
                <w:szCs w:val="24"/>
              </w:rPr>
              <w:t>4. Trabajo colaborativo</w:t>
            </w:r>
          </w:p>
        </w:tc>
        <w:tc>
          <w:tcPr>
            <w:tcW w:w="2270" w:type="dxa"/>
            <w:tcBorders>
              <w:top w:val="single" w:sz="4" w:space="0" w:color="auto"/>
              <w:left w:val="single" w:sz="4" w:space="0" w:color="auto"/>
              <w:bottom w:val="single" w:sz="4" w:space="0" w:color="auto"/>
              <w:right w:val="single" w:sz="4" w:space="0" w:color="auto"/>
            </w:tcBorders>
            <w:vAlign w:val="center"/>
            <w:hideMark/>
          </w:tcPr>
          <w:p w14:paraId="5F0EBABA"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Todos los integrantes del equipo participan en la elaboración del diagrama; cada integrante hace aportaciones</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31E56B9"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La mayoría de los integrantes del equipo participan en la elaboración del diagrama; la mayoría de los integrantes hace aportaciones.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DF1D94A"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Algunos integrantes del equipo participan en la elaboración del diagrama; algunos integrantes hacen aportaciones</w:t>
            </w:r>
          </w:p>
        </w:tc>
        <w:tc>
          <w:tcPr>
            <w:tcW w:w="2694" w:type="dxa"/>
            <w:tcBorders>
              <w:top w:val="single" w:sz="4" w:space="0" w:color="auto"/>
              <w:left w:val="single" w:sz="4" w:space="0" w:color="auto"/>
              <w:bottom w:val="single" w:sz="4" w:space="0" w:color="auto"/>
              <w:right w:val="single" w:sz="4" w:space="0" w:color="auto"/>
            </w:tcBorders>
            <w:vAlign w:val="center"/>
            <w:hideMark/>
          </w:tcPr>
          <w:p w14:paraId="5229BCCE"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Pocos integrantes del equipo participan en la elaboración del diagrama.</w:t>
            </w:r>
          </w:p>
        </w:tc>
      </w:tr>
      <w:tr w:rsidR="00C0350F" w:rsidRPr="00FD7005" w14:paraId="62790555" w14:textId="77777777" w:rsidTr="00BB39A9">
        <w:trPr>
          <w:trHeight w:val="3109"/>
        </w:trPr>
        <w:tc>
          <w:tcPr>
            <w:tcW w:w="1589" w:type="dxa"/>
            <w:tcBorders>
              <w:top w:val="single" w:sz="4" w:space="0" w:color="auto"/>
              <w:left w:val="single" w:sz="4" w:space="0" w:color="auto"/>
              <w:bottom w:val="single" w:sz="4" w:space="0" w:color="auto"/>
              <w:right w:val="single" w:sz="4" w:space="0" w:color="auto"/>
            </w:tcBorders>
            <w:vAlign w:val="center"/>
          </w:tcPr>
          <w:p w14:paraId="0EE62724" w14:textId="77777777" w:rsidR="00C0350F" w:rsidRPr="00C0350F" w:rsidRDefault="00C0350F" w:rsidP="00BB39A9">
            <w:pPr>
              <w:spacing w:after="200" w:line="276" w:lineRule="auto"/>
              <w:contextualSpacing/>
              <w:jc w:val="center"/>
              <w:rPr>
                <w:rFonts w:asciiTheme="minorHAnsi" w:hAnsiTheme="minorHAnsi" w:cstheme="minorHAnsi"/>
                <w:i/>
                <w:sz w:val="24"/>
                <w:szCs w:val="24"/>
              </w:rPr>
            </w:pPr>
          </w:p>
          <w:p w14:paraId="2E785816" w14:textId="77777777" w:rsidR="00C0350F" w:rsidRPr="00C0350F" w:rsidRDefault="00C0350F" w:rsidP="00BB39A9">
            <w:pPr>
              <w:spacing w:after="200" w:line="276" w:lineRule="auto"/>
              <w:contextualSpacing/>
              <w:jc w:val="center"/>
              <w:rPr>
                <w:rFonts w:asciiTheme="minorHAnsi" w:hAnsiTheme="minorHAnsi" w:cstheme="minorHAnsi"/>
                <w:i/>
                <w:sz w:val="24"/>
                <w:szCs w:val="24"/>
              </w:rPr>
            </w:pPr>
          </w:p>
          <w:p w14:paraId="59D80CD2" w14:textId="77777777" w:rsidR="00C0350F" w:rsidRPr="00C0350F" w:rsidRDefault="00C0350F" w:rsidP="00BB39A9">
            <w:pPr>
              <w:spacing w:after="200" w:line="276" w:lineRule="auto"/>
              <w:contextualSpacing/>
              <w:jc w:val="center"/>
              <w:rPr>
                <w:rFonts w:asciiTheme="minorHAnsi" w:hAnsiTheme="minorHAnsi" w:cstheme="minorHAnsi"/>
                <w:i/>
                <w:sz w:val="24"/>
                <w:szCs w:val="24"/>
              </w:rPr>
            </w:pPr>
          </w:p>
          <w:p w14:paraId="5070C368" w14:textId="77777777" w:rsidR="00C0350F" w:rsidRPr="00C0350F" w:rsidRDefault="00C0350F" w:rsidP="00BB39A9">
            <w:pPr>
              <w:spacing w:after="200" w:line="276" w:lineRule="auto"/>
              <w:contextualSpacing/>
              <w:jc w:val="center"/>
              <w:rPr>
                <w:rFonts w:asciiTheme="minorHAnsi" w:hAnsiTheme="minorHAnsi" w:cstheme="minorHAnsi"/>
                <w:i/>
                <w:sz w:val="24"/>
                <w:szCs w:val="24"/>
              </w:rPr>
            </w:pPr>
            <w:r w:rsidRPr="00C0350F">
              <w:rPr>
                <w:rFonts w:asciiTheme="minorHAnsi" w:hAnsiTheme="minorHAnsi" w:cstheme="minorHAnsi"/>
                <w:i/>
                <w:sz w:val="24"/>
                <w:szCs w:val="24"/>
              </w:rPr>
              <w:t>5. Metacognición</w:t>
            </w:r>
          </w:p>
        </w:tc>
        <w:tc>
          <w:tcPr>
            <w:tcW w:w="2270" w:type="dxa"/>
            <w:tcBorders>
              <w:top w:val="single" w:sz="4" w:space="0" w:color="auto"/>
              <w:left w:val="single" w:sz="4" w:space="0" w:color="auto"/>
              <w:bottom w:val="single" w:sz="4" w:space="0" w:color="auto"/>
              <w:right w:val="single" w:sz="4" w:space="0" w:color="auto"/>
            </w:tcBorders>
            <w:vAlign w:val="center"/>
            <w:hideMark/>
          </w:tcPr>
          <w:p w14:paraId="110554EF"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Responden de manera clara, precisa y ordenada a la pregunta: ¿de qué me di cuenta?</w:t>
            </w:r>
          </w:p>
        </w:tc>
        <w:tc>
          <w:tcPr>
            <w:tcW w:w="2124" w:type="dxa"/>
            <w:tcBorders>
              <w:top w:val="single" w:sz="4" w:space="0" w:color="auto"/>
              <w:left w:val="single" w:sz="4" w:space="0" w:color="auto"/>
              <w:bottom w:val="single" w:sz="4" w:space="0" w:color="auto"/>
              <w:right w:val="single" w:sz="4" w:space="0" w:color="auto"/>
            </w:tcBorders>
            <w:vAlign w:val="center"/>
            <w:hideMark/>
          </w:tcPr>
          <w:p w14:paraId="14981ABC"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Responden de manera general a la pregunta: ¿de qué me di cuenta?</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A4663D5"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Responden con cierta imprecisión y falta de claridad a la pregunta: ¿de qué me di cuenta?</w:t>
            </w:r>
          </w:p>
        </w:tc>
        <w:tc>
          <w:tcPr>
            <w:tcW w:w="2694" w:type="dxa"/>
            <w:tcBorders>
              <w:top w:val="single" w:sz="4" w:space="0" w:color="auto"/>
              <w:left w:val="single" w:sz="4" w:space="0" w:color="auto"/>
              <w:bottom w:val="single" w:sz="4" w:space="0" w:color="auto"/>
              <w:right w:val="single" w:sz="4" w:space="0" w:color="auto"/>
            </w:tcBorders>
            <w:vAlign w:val="center"/>
            <w:hideMark/>
          </w:tcPr>
          <w:p w14:paraId="6970AB6F" w14:textId="77777777" w:rsidR="00C0350F" w:rsidRPr="00C0350F" w:rsidRDefault="00C0350F" w:rsidP="00BB39A9">
            <w:pPr>
              <w:spacing w:after="200"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No responden a la pregunta.</w:t>
            </w:r>
          </w:p>
          <w:p w14:paraId="226D9EFD" w14:textId="77777777" w:rsidR="00C0350F" w:rsidRPr="00C0350F" w:rsidRDefault="00C0350F" w:rsidP="00BB39A9">
            <w:pPr>
              <w:spacing w:line="276" w:lineRule="auto"/>
              <w:contextualSpacing/>
              <w:jc w:val="center"/>
              <w:rPr>
                <w:rFonts w:asciiTheme="minorHAnsi" w:hAnsiTheme="minorHAnsi" w:cstheme="minorHAnsi"/>
                <w:sz w:val="24"/>
                <w:szCs w:val="24"/>
              </w:rPr>
            </w:pPr>
            <w:r w:rsidRPr="00C0350F">
              <w:rPr>
                <w:rFonts w:asciiTheme="minorHAnsi" w:hAnsiTheme="minorHAnsi" w:cstheme="minorHAnsi"/>
                <w:sz w:val="24"/>
                <w:szCs w:val="24"/>
              </w:rPr>
              <w:t>Si la responden, hay incongruencia, falta de claridad y precisión entre la pregunta ¿de qué me di cuenta? y su respuesta.</w:t>
            </w:r>
          </w:p>
        </w:tc>
      </w:tr>
    </w:tbl>
    <w:p w14:paraId="57CE7B46" w14:textId="77777777" w:rsidR="00C0350F" w:rsidRPr="00C0350F" w:rsidRDefault="00C0350F" w:rsidP="00C0350F">
      <w:pPr>
        <w:spacing w:after="200" w:line="276" w:lineRule="auto"/>
        <w:contextualSpacing/>
        <w:jc w:val="both"/>
        <w:rPr>
          <w:rFonts w:eastAsia="Calibri" w:cstheme="minorHAnsi"/>
          <w:sz w:val="24"/>
          <w:szCs w:val="24"/>
        </w:rPr>
      </w:pPr>
    </w:p>
    <w:p w14:paraId="275C0DC3" w14:textId="77777777" w:rsidR="00C0350F" w:rsidRPr="00FD7005" w:rsidRDefault="00C0350F" w:rsidP="00C0350F">
      <w:pPr>
        <w:spacing w:after="200" w:line="276" w:lineRule="auto"/>
        <w:ind w:left="1070"/>
        <w:contextualSpacing/>
        <w:jc w:val="both"/>
        <w:rPr>
          <w:rFonts w:eastAsia="Calibri" w:cstheme="minorHAnsi"/>
          <w:sz w:val="24"/>
          <w:szCs w:val="24"/>
        </w:rPr>
      </w:pPr>
    </w:p>
    <w:p w14:paraId="1188C9CF" w14:textId="77777777" w:rsidR="00BB39A9" w:rsidRDefault="00BB39A9" w:rsidP="000826EF">
      <w:pPr>
        <w:spacing w:line="276" w:lineRule="auto"/>
        <w:ind w:right="-1085"/>
        <w:jc w:val="both"/>
        <w:rPr>
          <w:rFonts w:cstheme="minorHAnsi"/>
          <w:sz w:val="24"/>
          <w:szCs w:val="24"/>
          <w:lang w:bidi="es-ES"/>
        </w:rPr>
      </w:pPr>
    </w:p>
    <w:p w14:paraId="47B2C71E" w14:textId="77777777" w:rsidR="00BB39A9" w:rsidRDefault="00BB39A9">
      <w:pPr>
        <w:rPr>
          <w:rFonts w:cstheme="minorHAnsi"/>
          <w:sz w:val="24"/>
          <w:szCs w:val="24"/>
          <w:lang w:bidi="es-ES"/>
        </w:rPr>
      </w:pPr>
      <w:r>
        <w:rPr>
          <w:rFonts w:cstheme="minorHAnsi"/>
          <w:sz w:val="24"/>
          <w:szCs w:val="24"/>
          <w:lang w:bidi="es-ES"/>
        </w:rPr>
        <w:br w:type="page"/>
      </w:r>
    </w:p>
    <w:p w14:paraId="308D973A" w14:textId="1A153CDA" w:rsidR="005109F3" w:rsidRDefault="005109F3" w:rsidP="000826EF">
      <w:pPr>
        <w:spacing w:line="276" w:lineRule="auto"/>
        <w:ind w:right="-1085"/>
        <w:jc w:val="both"/>
        <w:rPr>
          <w:rFonts w:cstheme="minorHAnsi"/>
          <w:sz w:val="32"/>
          <w:szCs w:val="32"/>
          <w:lang w:bidi="es-ES"/>
        </w:rPr>
      </w:pPr>
    </w:p>
    <w:p w14:paraId="3BCC2A86" w14:textId="22881A6B" w:rsidR="00E57973" w:rsidRDefault="00E57973" w:rsidP="000826EF">
      <w:pPr>
        <w:spacing w:line="276" w:lineRule="auto"/>
        <w:ind w:right="-1085"/>
        <w:jc w:val="both"/>
        <w:rPr>
          <w:rFonts w:cstheme="minorHAnsi"/>
          <w:sz w:val="32"/>
          <w:szCs w:val="32"/>
          <w:lang w:bidi="es-ES"/>
        </w:rPr>
      </w:pPr>
    </w:p>
    <w:p w14:paraId="5A6A3623" w14:textId="37ABD08E" w:rsidR="00E57973" w:rsidRDefault="00E57973" w:rsidP="000826EF">
      <w:pPr>
        <w:spacing w:line="276" w:lineRule="auto"/>
        <w:ind w:right="-1085"/>
        <w:jc w:val="both"/>
        <w:rPr>
          <w:rFonts w:cstheme="minorHAnsi"/>
          <w:sz w:val="32"/>
          <w:szCs w:val="32"/>
          <w:lang w:bidi="es-ES"/>
        </w:rPr>
      </w:pPr>
    </w:p>
    <w:p w14:paraId="556CAA61" w14:textId="44D1406D" w:rsidR="00E57973" w:rsidRDefault="00E57973" w:rsidP="000826EF">
      <w:pPr>
        <w:spacing w:line="276" w:lineRule="auto"/>
        <w:ind w:right="-1085"/>
        <w:jc w:val="both"/>
        <w:rPr>
          <w:rFonts w:cstheme="minorHAnsi"/>
          <w:sz w:val="32"/>
          <w:szCs w:val="32"/>
          <w:lang w:bidi="es-ES"/>
        </w:rPr>
      </w:pPr>
    </w:p>
    <w:p w14:paraId="2B9B5D5F" w14:textId="0259DFA8" w:rsidR="00E57973" w:rsidRDefault="00E57973" w:rsidP="000826EF">
      <w:pPr>
        <w:spacing w:line="276" w:lineRule="auto"/>
        <w:ind w:right="-1085"/>
        <w:jc w:val="both"/>
        <w:rPr>
          <w:rFonts w:cstheme="minorHAnsi"/>
          <w:sz w:val="32"/>
          <w:szCs w:val="32"/>
          <w:lang w:bidi="es-ES"/>
        </w:rPr>
      </w:pPr>
    </w:p>
    <w:p w14:paraId="4CE5D0D9" w14:textId="278A041B" w:rsidR="00E57973" w:rsidRDefault="00E57973" w:rsidP="000826EF">
      <w:pPr>
        <w:spacing w:line="276" w:lineRule="auto"/>
        <w:ind w:right="-1085"/>
        <w:jc w:val="both"/>
        <w:rPr>
          <w:rFonts w:cstheme="minorHAnsi"/>
          <w:sz w:val="32"/>
          <w:szCs w:val="32"/>
          <w:lang w:bidi="es-ES"/>
        </w:rPr>
      </w:pPr>
    </w:p>
    <w:p w14:paraId="74CC402B" w14:textId="5AC6B2F2" w:rsidR="00E57973" w:rsidRDefault="00E57973" w:rsidP="000826EF">
      <w:pPr>
        <w:spacing w:line="276" w:lineRule="auto"/>
        <w:ind w:right="-1085"/>
        <w:jc w:val="both"/>
        <w:rPr>
          <w:rFonts w:cstheme="minorHAnsi"/>
          <w:sz w:val="32"/>
          <w:szCs w:val="32"/>
          <w:lang w:bidi="es-ES"/>
        </w:rPr>
      </w:pPr>
    </w:p>
    <w:p w14:paraId="13CBDB8A" w14:textId="0EB1E6A5" w:rsidR="00E57973" w:rsidRDefault="00E57973" w:rsidP="000826EF">
      <w:pPr>
        <w:spacing w:line="276" w:lineRule="auto"/>
        <w:ind w:right="-1085"/>
        <w:jc w:val="both"/>
        <w:rPr>
          <w:rFonts w:cstheme="minorHAnsi"/>
          <w:sz w:val="32"/>
          <w:szCs w:val="32"/>
          <w:lang w:bidi="es-ES"/>
        </w:rPr>
      </w:pPr>
    </w:p>
    <w:p w14:paraId="59EA138B" w14:textId="04EA9718" w:rsidR="00E57973" w:rsidRPr="00E57973" w:rsidRDefault="00E57973" w:rsidP="00E57973">
      <w:pPr>
        <w:pStyle w:val="Ttulo1"/>
        <w:rPr>
          <w:lang w:bidi="es-ES"/>
        </w:rPr>
      </w:pPr>
      <w:bookmarkStart w:id="71" w:name="_Toc1333757"/>
      <w:bookmarkStart w:id="72" w:name="_Toc1413204"/>
      <w:r>
        <w:rPr>
          <w:lang w:bidi="es-ES"/>
        </w:rPr>
        <w:t>MODELO DE LAS 3P</w:t>
      </w:r>
      <w:bookmarkEnd w:id="71"/>
      <w:bookmarkEnd w:id="72"/>
    </w:p>
    <w:p w14:paraId="42EF50EE" w14:textId="77777777" w:rsidR="005109F3" w:rsidRDefault="005109F3">
      <w:pPr>
        <w:rPr>
          <w:rFonts w:cstheme="minorHAnsi"/>
          <w:sz w:val="24"/>
          <w:szCs w:val="24"/>
          <w:lang w:bidi="es-ES"/>
        </w:rPr>
      </w:pPr>
      <w:r>
        <w:rPr>
          <w:noProof/>
          <w:lang w:val="en-US"/>
        </w:rPr>
        <w:drawing>
          <wp:anchor distT="0" distB="0" distL="114300" distR="114300" simplePos="0" relativeHeight="251923456" behindDoc="0" locked="0" layoutInCell="1" allowOverlap="1" wp14:anchorId="6CC80C04" wp14:editId="5CDE0653">
            <wp:simplePos x="0" y="0"/>
            <wp:positionH relativeFrom="margin">
              <wp:posOffset>1765300</wp:posOffset>
            </wp:positionH>
            <wp:positionV relativeFrom="paragraph">
              <wp:posOffset>709458</wp:posOffset>
            </wp:positionV>
            <wp:extent cx="2284268" cy="1983282"/>
            <wp:effectExtent l="0" t="0" r="1905" b="0"/>
            <wp:wrapSquare wrapText="bothSides"/>
            <wp:docPr id="209" name="Imagen 209" descr="Resultado de imagen para logo uv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uv 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84268" cy="1983282"/>
                    </a:xfrm>
                    <a:prstGeom prst="rect">
                      <a:avLst/>
                    </a:prstGeom>
                    <a:noFill/>
                    <a:ln>
                      <a:noFill/>
                    </a:ln>
                  </pic:spPr>
                </pic:pic>
              </a:graphicData>
            </a:graphic>
          </wp:anchor>
        </w:drawing>
      </w:r>
      <w:r>
        <w:rPr>
          <w:rFonts w:cstheme="minorHAnsi"/>
          <w:sz w:val="24"/>
          <w:szCs w:val="24"/>
          <w:lang w:bidi="es-ES"/>
        </w:rPr>
        <w:br w:type="page"/>
      </w:r>
    </w:p>
    <w:p w14:paraId="5616172C" w14:textId="77777777" w:rsidR="00E26CCF" w:rsidRPr="00E26CCF" w:rsidRDefault="00E26CCF" w:rsidP="001618AC">
      <w:pPr>
        <w:jc w:val="both"/>
        <w:rPr>
          <w:rFonts w:cstheme="minorHAnsi"/>
          <w:b/>
          <w:sz w:val="28"/>
          <w:szCs w:val="28"/>
        </w:rPr>
      </w:pPr>
      <w:r w:rsidRPr="00E26CCF">
        <w:rPr>
          <w:rFonts w:cstheme="minorHAnsi"/>
          <w:b/>
          <w:sz w:val="28"/>
          <w:szCs w:val="28"/>
        </w:rPr>
        <w:t>MODELO DE LAS 3P</w:t>
      </w:r>
    </w:p>
    <w:p w14:paraId="1ADBC46F" w14:textId="52EFD6F3" w:rsidR="005109F3" w:rsidRPr="001618AC" w:rsidRDefault="005109F3" w:rsidP="001618AC">
      <w:pPr>
        <w:jc w:val="both"/>
        <w:rPr>
          <w:rFonts w:cstheme="minorHAnsi"/>
          <w:sz w:val="24"/>
          <w:szCs w:val="24"/>
        </w:rPr>
      </w:pPr>
      <w:r w:rsidRPr="001618AC">
        <w:rPr>
          <w:rFonts w:cstheme="minorHAnsi"/>
          <w:sz w:val="24"/>
          <w:szCs w:val="24"/>
        </w:rPr>
        <w:t>Para la solución de problemas en los negocios, éstos se dividen en tres partes:</w:t>
      </w:r>
    </w:p>
    <w:p w14:paraId="7C0B8873" w14:textId="77777777" w:rsidR="005109F3" w:rsidRPr="001618AC" w:rsidRDefault="005109F3" w:rsidP="002D1C88">
      <w:pPr>
        <w:pStyle w:val="Prrafodelista"/>
        <w:widowControl w:val="0"/>
        <w:numPr>
          <w:ilvl w:val="0"/>
          <w:numId w:val="18"/>
        </w:numPr>
        <w:autoSpaceDE w:val="0"/>
        <w:autoSpaceDN w:val="0"/>
        <w:spacing w:after="0" w:line="240" w:lineRule="auto"/>
        <w:contextualSpacing w:val="0"/>
        <w:jc w:val="both"/>
        <w:rPr>
          <w:rFonts w:cstheme="minorHAnsi"/>
          <w:sz w:val="24"/>
          <w:szCs w:val="24"/>
        </w:rPr>
      </w:pPr>
      <w:r w:rsidRPr="001618AC">
        <w:rPr>
          <w:rFonts w:cstheme="minorHAnsi"/>
          <w:b/>
          <w:sz w:val="24"/>
          <w:szCs w:val="24"/>
        </w:rPr>
        <w:t>PERSONA</w:t>
      </w:r>
    </w:p>
    <w:p w14:paraId="617E9178" w14:textId="77777777" w:rsidR="005109F3" w:rsidRPr="001618AC" w:rsidRDefault="005109F3" w:rsidP="002D1C88">
      <w:pPr>
        <w:pStyle w:val="Prrafodelista"/>
        <w:widowControl w:val="0"/>
        <w:numPr>
          <w:ilvl w:val="0"/>
          <w:numId w:val="18"/>
        </w:numPr>
        <w:autoSpaceDE w:val="0"/>
        <w:autoSpaceDN w:val="0"/>
        <w:spacing w:after="0" w:line="240" w:lineRule="auto"/>
        <w:contextualSpacing w:val="0"/>
        <w:jc w:val="both"/>
        <w:rPr>
          <w:rFonts w:cstheme="minorHAnsi"/>
          <w:sz w:val="24"/>
          <w:szCs w:val="24"/>
        </w:rPr>
      </w:pPr>
      <w:r w:rsidRPr="001618AC">
        <w:rPr>
          <w:rFonts w:cstheme="minorHAnsi"/>
          <w:b/>
          <w:sz w:val="24"/>
          <w:szCs w:val="24"/>
        </w:rPr>
        <w:t>PROCESO</w:t>
      </w:r>
    </w:p>
    <w:p w14:paraId="4F9FA5CC" w14:textId="77777777" w:rsidR="005109F3" w:rsidRPr="001618AC" w:rsidRDefault="005109F3" w:rsidP="002D1C88">
      <w:pPr>
        <w:pStyle w:val="Prrafodelista"/>
        <w:widowControl w:val="0"/>
        <w:numPr>
          <w:ilvl w:val="0"/>
          <w:numId w:val="18"/>
        </w:numPr>
        <w:autoSpaceDE w:val="0"/>
        <w:autoSpaceDN w:val="0"/>
        <w:spacing w:after="0" w:line="240" w:lineRule="auto"/>
        <w:contextualSpacing w:val="0"/>
        <w:jc w:val="both"/>
        <w:rPr>
          <w:rFonts w:cstheme="minorHAnsi"/>
          <w:sz w:val="24"/>
          <w:szCs w:val="24"/>
        </w:rPr>
      </w:pPr>
      <w:r w:rsidRPr="001618AC">
        <w:rPr>
          <w:rFonts w:cstheme="minorHAnsi"/>
          <w:b/>
          <w:sz w:val="24"/>
          <w:szCs w:val="24"/>
        </w:rPr>
        <w:t>PRODUCTO</w:t>
      </w:r>
    </w:p>
    <w:p w14:paraId="3AA870F4" w14:textId="77777777" w:rsidR="005109F3" w:rsidRPr="001618AC" w:rsidRDefault="005109F3" w:rsidP="001618AC">
      <w:pPr>
        <w:jc w:val="both"/>
        <w:rPr>
          <w:rFonts w:cstheme="minorHAnsi"/>
          <w:sz w:val="24"/>
          <w:szCs w:val="24"/>
        </w:rPr>
      </w:pPr>
    </w:p>
    <w:p w14:paraId="6B02256B" w14:textId="77777777" w:rsidR="005109F3" w:rsidRPr="001618AC" w:rsidRDefault="005109F3" w:rsidP="001618AC">
      <w:pPr>
        <w:jc w:val="both"/>
        <w:rPr>
          <w:rFonts w:cstheme="minorHAnsi"/>
          <w:sz w:val="24"/>
          <w:szCs w:val="24"/>
        </w:rPr>
      </w:pPr>
      <w:r w:rsidRPr="001618AC">
        <w:rPr>
          <w:rFonts w:cstheme="minorHAnsi"/>
          <w:b/>
          <w:sz w:val="24"/>
          <w:szCs w:val="24"/>
        </w:rPr>
        <w:t xml:space="preserve">PERSONA: </w:t>
      </w:r>
      <w:r w:rsidRPr="001618AC">
        <w:rPr>
          <w:rFonts w:cstheme="minorHAnsi"/>
          <w:sz w:val="24"/>
          <w:szCs w:val="24"/>
        </w:rPr>
        <w:t>Las personas son las que hacen que el negocio se mueva. La persona correcta en el puesto correcto hace que el negocio funcione y sea rentable. Si tus colaboradores no te están haciendo la vida más sencilla, es porque algo está fallando.</w:t>
      </w:r>
    </w:p>
    <w:p w14:paraId="4C625F79" w14:textId="77777777" w:rsidR="005109F3" w:rsidRPr="001618AC" w:rsidRDefault="005109F3" w:rsidP="001618AC">
      <w:pPr>
        <w:jc w:val="both"/>
        <w:rPr>
          <w:rFonts w:cstheme="minorHAnsi"/>
          <w:sz w:val="24"/>
          <w:szCs w:val="24"/>
        </w:rPr>
      </w:pPr>
      <w:r w:rsidRPr="001618AC">
        <w:rPr>
          <w:rFonts w:cstheme="minorHAnsi"/>
          <w:sz w:val="24"/>
          <w:szCs w:val="24"/>
        </w:rPr>
        <w:t>Para que este punto funcione mejor, tenemos algunos tips:</w:t>
      </w:r>
    </w:p>
    <w:p w14:paraId="74F58A7B" w14:textId="77777777" w:rsidR="005109F3" w:rsidRPr="001618AC" w:rsidRDefault="005109F3" w:rsidP="002D1C88">
      <w:pPr>
        <w:pStyle w:val="Prrafodelista"/>
        <w:widowControl w:val="0"/>
        <w:numPr>
          <w:ilvl w:val="0"/>
          <w:numId w:val="21"/>
        </w:numPr>
        <w:autoSpaceDE w:val="0"/>
        <w:autoSpaceDN w:val="0"/>
        <w:spacing w:after="0" w:line="240" w:lineRule="auto"/>
        <w:contextualSpacing w:val="0"/>
        <w:jc w:val="both"/>
        <w:rPr>
          <w:rFonts w:cstheme="minorHAnsi"/>
          <w:sz w:val="24"/>
          <w:szCs w:val="24"/>
        </w:rPr>
      </w:pPr>
      <w:r w:rsidRPr="001618AC">
        <w:rPr>
          <w:rFonts w:cstheme="minorHAnsi"/>
          <w:sz w:val="24"/>
          <w:szCs w:val="24"/>
        </w:rPr>
        <w:t>Contrata a la persona correcta para el puesto correcto.</w:t>
      </w:r>
    </w:p>
    <w:p w14:paraId="0ACE959C" w14:textId="77777777" w:rsidR="005109F3" w:rsidRPr="001618AC" w:rsidRDefault="005109F3" w:rsidP="002D1C88">
      <w:pPr>
        <w:pStyle w:val="Prrafodelista"/>
        <w:widowControl w:val="0"/>
        <w:numPr>
          <w:ilvl w:val="0"/>
          <w:numId w:val="21"/>
        </w:numPr>
        <w:autoSpaceDE w:val="0"/>
        <w:autoSpaceDN w:val="0"/>
        <w:spacing w:after="0" w:line="240" w:lineRule="auto"/>
        <w:contextualSpacing w:val="0"/>
        <w:jc w:val="both"/>
        <w:rPr>
          <w:rFonts w:cstheme="minorHAnsi"/>
          <w:sz w:val="24"/>
          <w:szCs w:val="24"/>
        </w:rPr>
      </w:pPr>
      <w:r w:rsidRPr="001618AC">
        <w:rPr>
          <w:rFonts w:cstheme="minorHAnsi"/>
          <w:sz w:val="24"/>
          <w:szCs w:val="24"/>
        </w:rPr>
        <w:t>Capacita o entrena a las personas frecuentemente (eso hará que desarrollen una experticia en una labor determinada y repercutirá positivamente en el negocio).</w:t>
      </w:r>
    </w:p>
    <w:p w14:paraId="324E3E24" w14:textId="77777777" w:rsidR="005109F3" w:rsidRPr="001618AC" w:rsidRDefault="005109F3" w:rsidP="002D1C88">
      <w:pPr>
        <w:pStyle w:val="Prrafodelista"/>
        <w:widowControl w:val="0"/>
        <w:numPr>
          <w:ilvl w:val="0"/>
          <w:numId w:val="21"/>
        </w:numPr>
        <w:autoSpaceDE w:val="0"/>
        <w:autoSpaceDN w:val="0"/>
        <w:spacing w:after="0" w:line="240" w:lineRule="auto"/>
        <w:contextualSpacing w:val="0"/>
        <w:jc w:val="both"/>
        <w:rPr>
          <w:rFonts w:cstheme="minorHAnsi"/>
          <w:sz w:val="24"/>
          <w:szCs w:val="24"/>
        </w:rPr>
      </w:pPr>
      <w:r w:rsidRPr="001618AC">
        <w:rPr>
          <w:rFonts w:cstheme="minorHAnsi"/>
          <w:sz w:val="24"/>
          <w:szCs w:val="24"/>
        </w:rPr>
        <w:t>Explícales que esperas de ellos como nuevos colaboradores.</w:t>
      </w:r>
    </w:p>
    <w:p w14:paraId="7EB2B4F4" w14:textId="77777777" w:rsidR="005109F3" w:rsidRPr="001618AC" w:rsidRDefault="005109F3" w:rsidP="002D1C88">
      <w:pPr>
        <w:pStyle w:val="Prrafodelista"/>
        <w:widowControl w:val="0"/>
        <w:numPr>
          <w:ilvl w:val="0"/>
          <w:numId w:val="21"/>
        </w:numPr>
        <w:autoSpaceDE w:val="0"/>
        <w:autoSpaceDN w:val="0"/>
        <w:spacing w:after="0" w:line="240" w:lineRule="auto"/>
        <w:contextualSpacing w:val="0"/>
        <w:jc w:val="both"/>
        <w:rPr>
          <w:rFonts w:cstheme="minorHAnsi"/>
          <w:sz w:val="24"/>
          <w:szCs w:val="24"/>
        </w:rPr>
      </w:pPr>
      <w:r w:rsidRPr="001618AC">
        <w:rPr>
          <w:rFonts w:cstheme="minorHAnsi"/>
          <w:sz w:val="24"/>
          <w:szCs w:val="24"/>
        </w:rPr>
        <w:t>Observa como trabajan las personas para determinar la actitud y eficiencia.</w:t>
      </w:r>
    </w:p>
    <w:p w14:paraId="28D4F897" w14:textId="77777777" w:rsidR="005109F3" w:rsidRPr="001618AC" w:rsidRDefault="005109F3" w:rsidP="002D1C88">
      <w:pPr>
        <w:pStyle w:val="Prrafodelista"/>
        <w:widowControl w:val="0"/>
        <w:numPr>
          <w:ilvl w:val="0"/>
          <w:numId w:val="21"/>
        </w:numPr>
        <w:autoSpaceDE w:val="0"/>
        <w:autoSpaceDN w:val="0"/>
        <w:spacing w:after="0" w:line="240" w:lineRule="auto"/>
        <w:contextualSpacing w:val="0"/>
        <w:jc w:val="both"/>
        <w:rPr>
          <w:rFonts w:cstheme="minorHAnsi"/>
          <w:sz w:val="24"/>
          <w:szCs w:val="24"/>
        </w:rPr>
      </w:pPr>
      <w:r w:rsidRPr="001618AC">
        <w:rPr>
          <w:rFonts w:cstheme="minorHAnsi"/>
          <w:sz w:val="24"/>
          <w:szCs w:val="24"/>
        </w:rPr>
        <w:t>Pregúntales si se encuentran a gusto, encuentra la forma de que se sientan más felices en su trabajo.</w:t>
      </w:r>
    </w:p>
    <w:p w14:paraId="0D518DC1" w14:textId="77777777" w:rsidR="005109F3" w:rsidRPr="001618AC" w:rsidRDefault="005109F3" w:rsidP="001618AC">
      <w:pPr>
        <w:jc w:val="both"/>
        <w:rPr>
          <w:rFonts w:cstheme="minorHAnsi"/>
          <w:sz w:val="24"/>
          <w:szCs w:val="24"/>
        </w:rPr>
      </w:pPr>
    </w:p>
    <w:p w14:paraId="0CB7D0E0" w14:textId="77777777" w:rsidR="005109F3" w:rsidRPr="001618AC" w:rsidRDefault="005109F3" w:rsidP="001618AC">
      <w:pPr>
        <w:jc w:val="both"/>
        <w:rPr>
          <w:rFonts w:cstheme="minorHAnsi"/>
          <w:sz w:val="24"/>
          <w:szCs w:val="24"/>
        </w:rPr>
      </w:pPr>
      <w:r w:rsidRPr="001618AC">
        <w:rPr>
          <w:rFonts w:cstheme="minorHAnsi"/>
          <w:b/>
          <w:sz w:val="24"/>
          <w:szCs w:val="24"/>
        </w:rPr>
        <w:t xml:space="preserve">PROCESO: </w:t>
      </w:r>
      <w:r w:rsidRPr="001618AC">
        <w:rPr>
          <w:rFonts w:cstheme="minorHAnsi"/>
          <w:sz w:val="24"/>
          <w:szCs w:val="24"/>
        </w:rPr>
        <w:t>Todas las actividades que se desarrollan para llevar a cabo un objetivo común hacen parte del proceso. Si bien el proceso varía dependiendo de la industria, un proceso estandarizado garantiza una mayor eficiencia (reducción de tiempos y costos), uniformidad en el producto y un mayor volumen de producción. Para poder ejecutar un buen proceso, debes preguntarte:</w:t>
      </w:r>
    </w:p>
    <w:p w14:paraId="02D4D7DA" w14:textId="77777777" w:rsidR="005109F3" w:rsidRPr="001618AC" w:rsidRDefault="005109F3" w:rsidP="002D1C88">
      <w:pPr>
        <w:pStyle w:val="Prrafodelista"/>
        <w:widowControl w:val="0"/>
        <w:numPr>
          <w:ilvl w:val="0"/>
          <w:numId w:val="22"/>
        </w:numPr>
        <w:autoSpaceDE w:val="0"/>
        <w:autoSpaceDN w:val="0"/>
        <w:spacing w:after="0" w:line="240" w:lineRule="auto"/>
        <w:contextualSpacing w:val="0"/>
        <w:jc w:val="both"/>
        <w:rPr>
          <w:rFonts w:cstheme="minorHAnsi"/>
          <w:sz w:val="24"/>
          <w:szCs w:val="24"/>
        </w:rPr>
      </w:pPr>
      <w:r w:rsidRPr="001618AC">
        <w:rPr>
          <w:rFonts w:cstheme="minorHAnsi"/>
          <w:sz w:val="24"/>
          <w:szCs w:val="24"/>
        </w:rPr>
        <w:t>¿Entiendo la importancia de implementar un proceso en mi compañía?</w:t>
      </w:r>
    </w:p>
    <w:p w14:paraId="3A697BB2" w14:textId="77777777" w:rsidR="005109F3" w:rsidRPr="001618AC" w:rsidRDefault="005109F3" w:rsidP="002D1C88">
      <w:pPr>
        <w:pStyle w:val="Prrafodelista"/>
        <w:widowControl w:val="0"/>
        <w:numPr>
          <w:ilvl w:val="0"/>
          <w:numId w:val="22"/>
        </w:numPr>
        <w:autoSpaceDE w:val="0"/>
        <w:autoSpaceDN w:val="0"/>
        <w:spacing w:after="0" w:line="240" w:lineRule="auto"/>
        <w:contextualSpacing w:val="0"/>
        <w:jc w:val="both"/>
        <w:rPr>
          <w:rFonts w:cstheme="minorHAnsi"/>
          <w:sz w:val="24"/>
          <w:szCs w:val="24"/>
        </w:rPr>
      </w:pPr>
      <w:r w:rsidRPr="001618AC">
        <w:rPr>
          <w:rFonts w:cstheme="minorHAnsi"/>
          <w:sz w:val="24"/>
          <w:szCs w:val="24"/>
        </w:rPr>
        <w:t>¿Existe alguna forma de simplificar el proceso sin perder la calidad del producto?</w:t>
      </w:r>
    </w:p>
    <w:p w14:paraId="7BBB29AA" w14:textId="77777777" w:rsidR="005109F3" w:rsidRPr="001618AC" w:rsidRDefault="005109F3" w:rsidP="002D1C88">
      <w:pPr>
        <w:pStyle w:val="Prrafodelista"/>
        <w:widowControl w:val="0"/>
        <w:numPr>
          <w:ilvl w:val="0"/>
          <w:numId w:val="22"/>
        </w:numPr>
        <w:autoSpaceDE w:val="0"/>
        <w:autoSpaceDN w:val="0"/>
        <w:spacing w:after="0" w:line="240" w:lineRule="auto"/>
        <w:contextualSpacing w:val="0"/>
        <w:jc w:val="both"/>
        <w:rPr>
          <w:rFonts w:cstheme="minorHAnsi"/>
          <w:sz w:val="24"/>
          <w:szCs w:val="24"/>
        </w:rPr>
      </w:pPr>
      <w:r w:rsidRPr="001618AC">
        <w:rPr>
          <w:rFonts w:cstheme="minorHAnsi"/>
          <w:sz w:val="24"/>
          <w:szCs w:val="24"/>
        </w:rPr>
        <w:t>¿La compañía tiene un proceso que pueda correr apropiadamente?</w:t>
      </w:r>
    </w:p>
    <w:p w14:paraId="563A52F8" w14:textId="77777777" w:rsidR="005109F3" w:rsidRPr="001618AC" w:rsidRDefault="005109F3" w:rsidP="001618AC">
      <w:pPr>
        <w:jc w:val="both"/>
        <w:rPr>
          <w:rFonts w:cstheme="minorHAnsi"/>
          <w:sz w:val="24"/>
          <w:szCs w:val="24"/>
        </w:rPr>
      </w:pPr>
    </w:p>
    <w:p w14:paraId="168DE9CF" w14:textId="77777777" w:rsidR="005109F3" w:rsidRPr="001618AC" w:rsidRDefault="005109F3" w:rsidP="001618AC">
      <w:pPr>
        <w:jc w:val="both"/>
        <w:rPr>
          <w:rFonts w:cstheme="minorHAnsi"/>
          <w:sz w:val="24"/>
          <w:szCs w:val="24"/>
        </w:rPr>
      </w:pPr>
      <w:r w:rsidRPr="001618AC">
        <w:rPr>
          <w:rFonts w:cstheme="minorHAnsi"/>
          <w:b/>
          <w:sz w:val="24"/>
          <w:szCs w:val="24"/>
        </w:rPr>
        <w:t xml:space="preserve">PRODUCTO: </w:t>
      </w:r>
      <w:r w:rsidRPr="001618AC">
        <w:rPr>
          <w:rFonts w:cstheme="minorHAnsi"/>
          <w:sz w:val="24"/>
          <w:szCs w:val="24"/>
        </w:rPr>
        <w:t>Para que tu producto (bien o servicio) sea superior, debe:</w:t>
      </w:r>
    </w:p>
    <w:p w14:paraId="5D4F6B63" w14:textId="77777777" w:rsidR="005109F3" w:rsidRPr="001618AC" w:rsidRDefault="005109F3" w:rsidP="002D1C88">
      <w:pPr>
        <w:pStyle w:val="Prrafodelista"/>
        <w:widowControl w:val="0"/>
        <w:numPr>
          <w:ilvl w:val="0"/>
          <w:numId w:val="23"/>
        </w:numPr>
        <w:autoSpaceDE w:val="0"/>
        <w:autoSpaceDN w:val="0"/>
        <w:spacing w:after="0" w:line="240" w:lineRule="auto"/>
        <w:contextualSpacing w:val="0"/>
        <w:jc w:val="both"/>
        <w:rPr>
          <w:rFonts w:cstheme="minorHAnsi"/>
          <w:sz w:val="24"/>
          <w:szCs w:val="24"/>
        </w:rPr>
      </w:pPr>
      <w:r w:rsidRPr="001618AC">
        <w:rPr>
          <w:rFonts w:cstheme="minorHAnsi"/>
          <w:sz w:val="24"/>
          <w:szCs w:val="24"/>
        </w:rPr>
        <w:t>Ser un excelente producto con potencial para liderar el mercado.</w:t>
      </w:r>
    </w:p>
    <w:p w14:paraId="4AD78FDA" w14:textId="77777777" w:rsidR="005109F3" w:rsidRPr="001618AC" w:rsidRDefault="005109F3" w:rsidP="002D1C88">
      <w:pPr>
        <w:pStyle w:val="Prrafodelista"/>
        <w:widowControl w:val="0"/>
        <w:numPr>
          <w:ilvl w:val="0"/>
          <w:numId w:val="23"/>
        </w:numPr>
        <w:autoSpaceDE w:val="0"/>
        <w:autoSpaceDN w:val="0"/>
        <w:spacing w:after="0" w:line="240" w:lineRule="auto"/>
        <w:contextualSpacing w:val="0"/>
        <w:jc w:val="both"/>
        <w:rPr>
          <w:rFonts w:cstheme="minorHAnsi"/>
          <w:sz w:val="24"/>
          <w:szCs w:val="24"/>
        </w:rPr>
      </w:pPr>
      <w:r w:rsidRPr="001618AC">
        <w:rPr>
          <w:rFonts w:cstheme="minorHAnsi"/>
          <w:sz w:val="24"/>
          <w:szCs w:val="24"/>
        </w:rPr>
        <w:t>Debe ser relevante, que tenga demanda hoy y siempre, que no caiga en la categoría de ser un producto pasajero o de moda.</w:t>
      </w:r>
    </w:p>
    <w:p w14:paraId="4AB684B2" w14:textId="77777777" w:rsidR="001618AC" w:rsidRDefault="001618AC" w:rsidP="001618AC">
      <w:pPr>
        <w:jc w:val="both"/>
        <w:rPr>
          <w:rFonts w:cstheme="minorHAnsi"/>
          <w:sz w:val="24"/>
          <w:szCs w:val="24"/>
        </w:rPr>
      </w:pPr>
    </w:p>
    <w:p w14:paraId="570D8D16" w14:textId="77777777" w:rsidR="005109F3" w:rsidRPr="001618AC" w:rsidRDefault="005109F3" w:rsidP="001618AC">
      <w:pPr>
        <w:jc w:val="both"/>
        <w:rPr>
          <w:rFonts w:cstheme="minorHAnsi"/>
          <w:sz w:val="24"/>
          <w:szCs w:val="24"/>
        </w:rPr>
      </w:pPr>
      <w:r w:rsidRPr="001618AC">
        <w:rPr>
          <w:rFonts w:cstheme="minorHAnsi"/>
          <w:sz w:val="24"/>
          <w:szCs w:val="24"/>
        </w:rPr>
        <w:t>Considera hacerte las siguientes preguntas:</w:t>
      </w:r>
    </w:p>
    <w:p w14:paraId="3DEA5876" w14:textId="77777777" w:rsidR="005109F3" w:rsidRPr="001618AC" w:rsidRDefault="005109F3" w:rsidP="002D1C88">
      <w:pPr>
        <w:pStyle w:val="Prrafodelista"/>
        <w:widowControl w:val="0"/>
        <w:numPr>
          <w:ilvl w:val="0"/>
          <w:numId w:val="20"/>
        </w:numPr>
        <w:autoSpaceDE w:val="0"/>
        <w:autoSpaceDN w:val="0"/>
        <w:spacing w:after="0" w:line="240" w:lineRule="auto"/>
        <w:contextualSpacing w:val="0"/>
        <w:jc w:val="both"/>
        <w:rPr>
          <w:rFonts w:cstheme="minorHAnsi"/>
          <w:sz w:val="24"/>
          <w:szCs w:val="24"/>
        </w:rPr>
      </w:pPr>
      <w:r w:rsidRPr="001618AC">
        <w:rPr>
          <w:rFonts w:cstheme="minorHAnsi"/>
          <w:sz w:val="24"/>
          <w:szCs w:val="24"/>
        </w:rPr>
        <w:t>¿Crees en el producto que vendes a tus clientes?</w:t>
      </w:r>
    </w:p>
    <w:p w14:paraId="62508E0B" w14:textId="77777777" w:rsidR="005109F3" w:rsidRPr="001618AC" w:rsidRDefault="005109F3" w:rsidP="002D1C88">
      <w:pPr>
        <w:pStyle w:val="Prrafodelista"/>
        <w:widowControl w:val="0"/>
        <w:numPr>
          <w:ilvl w:val="0"/>
          <w:numId w:val="20"/>
        </w:numPr>
        <w:autoSpaceDE w:val="0"/>
        <w:autoSpaceDN w:val="0"/>
        <w:spacing w:after="0" w:line="240" w:lineRule="auto"/>
        <w:contextualSpacing w:val="0"/>
        <w:jc w:val="both"/>
        <w:rPr>
          <w:rFonts w:cstheme="minorHAnsi"/>
          <w:sz w:val="24"/>
          <w:szCs w:val="24"/>
        </w:rPr>
      </w:pPr>
      <w:r w:rsidRPr="001618AC">
        <w:rPr>
          <w:rFonts w:cstheme="minorHAnsi"/>
          <w:sz w:val="24"/>
          <w:szCs w:val="24"/>
        </w:rPr>
        <w:t>¿Tus clientes confían en el producto que provee tu negocio?</w:t>
      </w:r>
    </w:p>
    <w:p w14:paraId="47661A68" w14:textId="77777777" w:rsidR="005109F3" w:rsidRPr="001618AC" w:rsidRDefault="005109F3" w:rsidP="001618AC">
      <w:pPr>
        <w:jc w:val="both"/>
        <w:rPr>
          <w:rFonts w:cstheme="minorHAnsi"/>
          <w:sz w:val="24"/>
          <w:szCs w:val="24"/>
        </w:rPr>
      </w:pPr>
    </w:p>
    <w:p w14:paraId="330FDC87" w14:textId="77777777" w:rsidR="005109F3" w:rsidRPr="001618AC" w:rsidRDefault="005109F3" w:rsidP="001618AC">
      <w:pPr>
        <w:jc w:val="both"/>
        <w:rPr>
          <w:rFonts w:cstheme="minorHAnsi"/>
          <w:sz w:val="24"/>
          <w:szCs w:val="24"/>
        </w:rPr>
      </w:pPr>
    </w:p>
    <w:p w14:paraId="028BEB3B" w14:textId="77777777" w:rsidR="005109F3" w:rsidRDefault="005109F3" w:rsidP="001618AC">
      <w:pPr>
        <w:jc w:val="both"/>
        <w:rPr>
          <w:rFonts w:cstheme="minorHAnsi"/>
          <w:b/>
          <w:sz w:val="24"/>
          <w:szCs w:val="24"/>
        </w:rPr>
      </w:pPr>
      <w:r w:rsidRPr="001618AC">
        <w:rPr>
          <w:rFonts w:cstheme="minorHAnsi"/>
          <w:b/>
          <w:sz w:val="24"/>
          <w:szCs w:val="24"/>
        </w:rPr>
        <w:t>MEJORES CONSEJOS PARA EMPEZAR UN NEGOCIO NUEVO Y EXITOSO</w:t>
      </w:r>
      <w:r w:rsidR="001618AC">
        <w:rPr>
          <w:rFonts w:cstheme="minorHAnsi"/>
          <w:b/>
          <w:sz w:val="24"/>
          <w:szCs w:val="24"/>
        </w:rPr>
        <w:t>.</w:t>
      </w:r>
    </w:p>
    <w:p w14:paraId="4CCBF526" w14:textId="77777777" w:rsidR="001618AC" w:rsidRPr="001618AC" w:rsidRDefault="001618AC" w:rsidP="001618AC">
      <w:pPr>
        <w:jc w:val="both"/>
        <w:rPr>
          <w:rFonts w:cstheme="minorHAnsi"/>
          <w:b/>
          <w:sz w:val="24"/>
          <w:szCs w:val="24"/>
        </w:rPr>
      </w:pPr>
    </w:p>
    <w:p w14:paraId="47888DEB" w14:textId="77777777" w:rsidR="005109F3" w:rsidRPr="001618AC" w:rsidRDefault="005109F3" w:rsidP="002D1C88">
      <w:pPr>
        <w:pStyle w:val="Prrafodelista"/>
        <w:widowControl w:val="0"/>
        <w:numPr>
          <w:ilvl w:val="0"/>
          <w:numId w:val="24"/>
        </w:numPr>
        <w:autoSpaceDE w:val="0"/>
        <w:autoSpaceDN w:val="0"/>
        <w:spacing w:after="0" w:line="240" w:lineRule="auto"/>
        <w:contextualSpacing w:val="0"/>
        <w:jc w:val="both"/>
        <w:rPr>
          <w:rFonts w:cstheme="minorHAnsi"/>
          <w:b/>
          <w:sz w:val="24"/>
          <w:szCs w:val="24"/>
        </w:rPr>
      </w:pPr>
      <w:r w:rsidRPr="001618AC">
        <w:rPr>
          <w:rFonts w:cstheme="minorHAnsi"/>
          <w:sz w:val="24"/>
          <w:szCs w:val="24"/>
        </w:rPr>
        <w:t>Entender cuál es la razón, ante todo, para comenzar el negocio y por qué lo estás haciendo.</w:t>
      </w:r>
    </w:p>
    <w:p w14:paraId="5CB95C6B" w14:textId="77777777" w:rsidR="005109F3" w:rsidRPr="001618AC" w:rsidRDefault="005109F3" w:rsidP="002D1C88">
      <w:pPr>
        <w:pStyle w:val="Prrafodelista"/>
        <w:widowControl w:val="0"/>
        <w:numPr>
          <w:ilvl w:val="0"/>
          <w:numId w:val="24"/>
        </w:numPr>
        <w:autoSpaceDE w:val="0"/>
        <w:autoSpaceDN w:val="0"/>
        <w:spacing w:after="0" w:line="240" w:lineRule="auto"/>
        <w:contextualSpacing w:val="0"/>
        <w:jc w:val="both"/>
        <w:rPr>
          <w:rFonts w:cstheme="minorHAnsi"/>
          <w:b/>
          <w:sz w:val="24"/>
          <w:szCs w:val="24"/>
        </w:rPr>
      </w:pPr>
      <w:r w:rsidRPr="001618AC">
        <w:rPr>
          <w:rFonts w:cstheme="minorHAnsi"/>
          <w:sz w:val="24"/>
          <w:szCs w:val="24"/>
        </w:rPr>
        <w:t>Ser honesto consigo mismo acerca de sus habilidades para ser un líder efectivo y. al hacer esto, determinar quién necesita estar a tu lado para ser exitoso. No se puede ser bueno en todo. Se debe ser capaz de reconocer eso y rodearse de personas que llenan esos vacíos.</w:t>
      </w:r>
    </w:p>
    <w:p w14:paraId="4E1B4BDD" w14:textId="77777777" w:rsidR="005109F3" w:rsidRPr="001618AC" w:rsidRDefault="005109F3" w:rsidP="002D1C88">
      <w:pPr>
        <w:pStyle w:val="Prrafodelista"/>
        <w:widowControl w:val="0"/>
        <w:numPr>
          <w:ilvl w:val="0"/>
          <w:numId w:val="24"/>
        </w:numPr>
        <w:autoSpaceDE w:val="0"/>
        <w:autoSpaceDN w:val="0"/>
        <w:spacing w:after="0" w:line="240" w:lineRule="auto"/>
        <w:contextualSpacing w:val="0"/>
        <w:jc w:val="both"/>
        <w:rPr>
          <w:rFonts w:cstheme="minorHAnsi"/>
          <w:b/>
          <w:sz w:val="24"/>
          <w:szCs w:val="24"/>
        </w:rPr>
      </w:pPr>
      <w:r w:rsidRPr="001618AC">
        <w:rPr>
          <w:rFonts w:cstheme="minorHAnsi"/>
          <w:sz w:val="24"/>
          <w:szCs w:val="24"/>
        </w:rPr>
        <w:t>Tener un plan y asegurarse que el plan es realista y no demasiado optimista. Y tal vez, incluso un poco pesimista para estar preparado para las dificultades.</w:t>
      </w:r>
    </w:p>
    <w:p w14:paraId="083A32B5" w14:textId="77777777" w:rsidR="005109F3" w:rsidRPr="001618AC" w:rsidRDefault="005109F3" w:rsidP="002D1C88">
      <w:pPr>
        <w:pStyle w:val="Prrafodelista"/>
        <w:widowControl w:val="0"/>
        <w:numPr>
          <w:ilvl w:val="0"/>
          <w:numId w:val="24"/>
        </w:numPr>
        <w:autoSpaceDE w:val="0"/>
        <w:autoSpaceDN w:val="0"/>
        <w:spacing w:after="0" w:line="240" w:lineRule="auto"/>
        <w:contextualSpacing w:val="0"/>
        <w:jc w:val="both"/>
        <w:rPr>
          <w:rFonts w:cstheme="minorHAnsi"/>
          <w:b/>
          <w:sz w:val="24"/>
          <w:szCs w:val="24"/>
        </w:rPr>
      </w:pPr>
      <w:r w:rsidRPr="001618AC">
        <w:rPr>
          <w:rFonts w:cstheme="minorHAnsi"/>
          <w:sz w:val="24"/>
          <w:szCs w:val="24"/>
        </w:rPr>
        <w:t>Asegurarse de que se tiene la cantidad adecuada de capital de trabajo no solo para empezar el negocio, sino para también invertir en su crecimiento. Tener la cantidad adecuada de capital de trabajo en efectivo para mantener su deuda mínima. También se debe evitar hacerles préstamos de dinero a familiares y amigos a menos de que este sea el último recurso.</w:t>
      </w:r>
    </w:p>
    <w:p w14:paraId="3BB7FFED" w14:textId="77777777" w:rsidR="005109F3" w:rsidRPr="001618AC" w:rsidRDefault="005109F3" w:rsidP="002D1C88">
      <w:pPr>
        <w:pStyle w:val="Prrafodelista"/>
        <w:widowControl w:val="0"/>
        <w:numPr>
          <w:ilvl w:val="0"/>
          <w:numId w:val="24"/>
        </w:numPr>
        <w:autoSpaceDE w:val="0"/>
        <w:autoSpaceDN w:val="0"/>
        <w:spacing w:after="0" w:line="240" w:lineRule="auto"/>
        <w:contextualSpacing w:val="0"/>
        <w:jc w:val="both"/>
        <w:rPr>
          <w:rFonts w:cstheme="minorHAnsi"/>
          <w:sz w:val="24"/>
          <w:szCs w:val="24"/>
        </w:rPr>
      </w:pPr>
      <w:r w:rsidRPr="001618AC">
        <w:rPr>
          <w:rFonts w:cstheme="minorHAnsi"/>
          <w:sz w:val="24"/>
          <w:szCs w:val="24"/>
        </w:rPr>
        <w:t>Saber cuándo una buena idea se ha convertido en una mala idea, saber cuándo cortar sus pérdidas y poder seguir adelante.</w:t>
      </w:r>
    </w:p>
    <w:p w14:paraId="1CE20D74" w14:textId="77777777" w:rsidR="005109F3" w:rsidRPr="001618AC" w:rsidRDefault="005109F3" w:rsidP="001618AC">
      <w:pPr>
        <w:ind w:left="1661"/>
        <w:jc w:val="both"/>
        <w:rPr>
          <w:rFonts w:cstheme="minorHAnsi"/>
          <w:noProof/>
          <w:sz w:val="24"/>
          <w:szCs w:val="24"/>
        </w:rPr>
      </w:pPr>
    </w:p>
    <w:p w14:paraId="272AD344" w14:textId="77777777" w:rsidR="001618AC" w:rsidRDefault="001618AC" w:rsidP="000826EF">
      <w:pPr>
        <w:spacing w:line="276" w:lineRule="auto"/>
        <w:ind w:right="-1085"/>
        <w:jc w:val="both"/>
        <w:rPr>
          <w:rFonts w:cstheme="minorHAnsi"/>
          <w:sz w:val="24"/>
          <w:szCs w:val="24"/>
          <w:lang w:bidi="es-ES"/>
        </w:rPr>
      </w:pPr>
    </w:p>
    <w:p w14:paraId="30F78D0E" w14:textId="77777777" w:rsidR="001618AC" w:rsidRDefault="001618AC">
      <w:pPr>
        <w:rPr>
          <w:rFonts w:cstheme="minorHAnsi"/>
          <w:sz w:val="24"/>
          <w:szCs w:val="24"/>
          <w:lang w:bidi="es-ES"/>
        </w:rPr>
      </w:pPr>
      <w:r>
        <w:rPr>
          <w:rFonts w:cstheme="minorHAnsi"/>
          <w:sz w:val="24"/>
          <w:szCs w:val="24"/>
          <w:lang w:bidi="es-ES"/>
        </w:rPr>
        <w:br w:type="page"/>
      </w:r>
    </w:p>
    <w:p w14:paraId="23EB1227" w14:textId="5754AA86" w:rsidR="001618AC" w:rsidRDefault="001618AC" w:rsidP="000826EF">
      <w:pPr>
        <w:spacing w:line="276" w:lineRule="auto"/>
        <w:ind w:right="-1085"/>
        <w:jc w:val="both"/>
        <w:rPr>
          <w:rFonts w:cstheme="minorHAnsi"/>
          <w:sz w:val="24"/>
          <w:szCs w:val="24"/>
          <w:lang w:bidi="es-ES"/>
        </w:rPr>
      </w:pPr>
    </w:p>
    <w:p w14:paraId="52FB8D5B" w14:textId="77777777" w:rsidR="001D4F8E" w:rsidRDefault="001D4F8E">
      <w:pPr>
        <w:rPr>
          <w:rFonts w:cstheme="minorHAnsi"/>
          <w:sz w:val="24"/>
          <w:szCs w:val="24"/>
          <w:lang w:bidi="es-ES"/>
        </w:rPr>
      </w:pPr>
    </w:p>
    <w:p w14:paraId="7E4F65DD" w14:textId="77777777" w:rsidR="001D4F8E" w:rsidRDefault="001D4F8E">
      <w:pPr>
        <w:rPr>
          <w:rFonts w:cstheme="minorHAnsi"/>
          <w:sz w:val="24"/>
          <w:szCs w:val="24"/>
          <w:lang w:bidi="es-ES"/>
        </w:rPr>
      </w:pPr>
    </w:p>
    <w:p w14:paraId="65776BF4" w14:textId="039B1597" w:rsidR="0022283E" w:rsidRPr="0022283E" w:rsidRDefault="0022283E" w:rsidP="0022283E">
      <w:pPr>
        <w:spacing w:line="276" w:lineRule="auto"/>
        <w:ind w:right="-844"/>
        <w:jc w:val="both"/>
        <w:rPr>
          <w:rFonts w:cstheme="minorHAnsi"/>
          <w:sz w:val="24"/>
          <w:szCs w:val="24"/>
          <w:lang w:val="es-ES" w:bidi="es-ES"/>
        </w:rPr>
      </w:pPr>
    </w:p>
    <w:p w14:paraId="6EDF2183" w14:textId="0115919C" w:rsidR="00E57973" w:rsidRDefault="00E57973" w:rsidP="00AA6185">
      <w:pPr>
        <w:widowControl w:val="0"/>
        <w:autoSpaceDE w:val="0"/>
        <w:autoSpaceDN w:val="0"/>
        <w:spacing w:before="125" w:after="0" w:line="360" w:lineRule="auto"/>
        <w:ind w:left="668" w:right="648" w:hanging="568"/>
        <w:rPr>
          <w:rFonts w:eastAsia="Times New Roman" w:cstheme="minorHAnsi"/>
          <w:sz w:val="28"/>
          <w:szCs w:val="28"/>
          <w:lang w:val="es-ES" w:eastAsia="es-ES" w:bidi="es-ES"/>
        </w:rPr>
      </w:pPr>
    </w:p>
    <w:p w14:paraId="337FBA41" w14:textId="0242A9B8" w:rsidR="00E57973" w:rsidRPr="00E57973" w:rsidRDefault="00E57973" w:rsidP="00E57973">
      <w:pPr>
        <w:pStyle w:val="Ttulo1"/>
        <w:rPr>
          <w:rFonts w:eastAsia="Times New Roman"/>
          <w:lang w:val="es-ES" w:eastAsia="es-ES" w:bidi="es-ES"/>
        </w:rPr>
      </w:pPr>
      <w:bookmarkStart w:id="73" w:name="_Toc1333759"/>
      <w:bookmarkStart w:id="74" w:name="_Toc1413205"/>
      <w:r>
        <w:rPr>
          <w:rFonts w:eastAsia="Times New Roman"/>
          <w:lang w:val="es-ES" w:eastAsia="es-ES" w:bidi="es-ES"/>
        </w:rPr>
        <w:t>LECTURA MODELO DICOP  de Heriberto Antonio</w:t>
      </w:r>
      <w:bookmarkEnd w:id="73"/>
      <w:bookmarkEnd w:id="74"/>
    </w:p>
    <w:p w14:paraId="730B8F00" w14:textId="77777777" w:rsidR="006A000F" w:rsidRDefault="006A000F">
      <w:pPr>
        <w:rPr>
          <w:rFonts w:eastAsia="Times New Roman" w:cstheme="minorHAnsi"/>
          <w:sz w:val="18"/>
          <w:lang w:val="es-ES" w:eastAsia="es-ES" w:bidi="es-ES"/>
        </w:rPr>
      </w:pPr>
      <w:r w:rsidRPr="00FD7005">
        <w:rPr>
          <w:rFonts w:cstheme="minorHAnsi"/>
          <w:noProof/>
          <w:lang w:val="en-US"/>
        </w:rPr>
        <w:drawing>
          <wp:anchor distT="0" distB="0" distL="114300" distR="114300" simplePos="0" relativeHeight="252011520" behindDoc="0" locked="0" layoutInCell="1" allowOverlap="1" wp14:anchorId="24D5B25F" wp14:editId="0CE3DB78">
            <wp:simplePos x="0" y="0"/>
            <wp:positionH relativeFrom="margin">
              <wp:posOffset>2322106</wp:posOffset>
            </wp:positionH>
            <wp:positionV relativeFrom="paragraph">
              <wp:posOffset>1502616</wp:posOffset>
            </wp:positionV>
            <wp:extent cx="1619250" cy="1405890"/>
            <wp:effectExtent l="0" t="0" r="0" b="3810"/>
            <wp:wrapSquare wrapText="bothSides"/>
            <wp:docPr id="926" name="Imagen 926" descr="Resultado de imagen para logo uv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uv 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19250" cy="1405890"/>
                    </a:xfrm>
                    <a:prstGeom prst="rect">
                      <a:avLst/>
                    </a:prstGeom>
                    <a:noFill/>
                    <a:ln>
                      <a:noFill/>
                    </a:ln>
                  </pic:spPr>
                </pic:pic>
              </a:graphicData>
            </a:graphic>
          </wp:anchor>
        </w:drawing>
      </w:r>
      <w:r>
        <w:rPr>
          <w:rFonts w:eastAsia="Times New Roman" w:cstheme="minorHAnsi"/>
          <w:sz w:val="18"/>
          <w:lang w:val="es-ES" w:eastAsia="es-ES" w:bidi="es-ES"/>
        </w:rPr>
        <w:br w:type="page"/>
      </w:r>
    </w:p>
    <w:p w14:paraId="1D79E92B" w14:textId="77777777" w:rsidR="00AA6185" w:rsidRPr="00AA6185" w:rsidRDefault="00AA6185" w:rsidP="00AA6185">
      <w:pPr>
        <w:widowControl w:val="0"/>
        <w:autoSpaceDE w:val="0"/>
        <w:autoSpaceDN w:val="0"/>
        <w:spacing w:before="125" w:after="0" w:line="360" w:lineRule="auto"/>
        <w:ind w:left="668" w:right="648" w:hanging="568"/>
        <w:rPr>
          <w:rFonts w:eastAsia="Times New Roman" w:cstheme="minorHAnsi"/>
          <w:sz w:val="18"/>
          <w:lang w:val="es-ES" w:eastAsia="es-ES" w:bidi="es-ES"/>
        </w:rPr>
        <w:sectPr w:rsidR="00AA6185" w:rsidRPr="00AA6185" w:rsidSect="00AA6185">
          <w:footerReference w:type="default" r:id="rId165"/>
          <w:pgSz w:w="12240" w:h="15840"/>
          <w:pgMar w:top="1340" w:right="1580" w:bottom="1240" w:left="1600" w:header="720" w:footer="720" w:gutter="0"/>
          <w:cols w:space="720"/>
        </w:sectPr>
      </w:pPr>
    </w:p>
    <w:p w14:paraId="68F2CBE5" w14:textId="77777777" w:rsidR="003E0E35" w:rsidRPr="007866C6" w:rsidRDefault="003E0E35" w:rsidP="00920214">
      <w:pPr>
        <w:pStyle w:val="Ttulo2"/>
      </w:pPr>
      <w:bookmarkStart w:id="75" w:name="_Toc1333760"/>
      <w:bookmarkStart w:id="76" w:name="_Toc1413206"/>
      <w:r w:rsidRPr="00552E70">
        <w:rPr>
          <w:rStyle w:val="Ttulo1Car"/>
        </w:rPr>
        <w:t>Organizador DICOP</w:t>
      </w:r>
      <w:r w:rsidRPr="007866C6">
        <w:t xml:space="preserve"> como modelo para el planteamiento de problemas</w:t>
      </w:r>
      <w:bookmarkEnd w:id="75"/>
      <w:bookmarkEnd w:id="76"/>
    </w:p>
    <w:p w14:paraId="4584EFA6" w14:textId="77777777" w:rsidR="003E0E35" w:rsidRDefault="003E0E35" w:rsidP="003E0E35">
      <w:pPr>
        <w:pStyle w:val="Textoindependiente"/>
        <w:ind w:left="6634" w:right="500" w:firstLine="679"/>
        <w:jc w:val="right"/>
      </w:pPr>
      <w:r>
        <w:t>Heriberto</w:t>
      </w:r>
      <w:r>
        <w:rPr>
          <w:spacing w:val="8"/>
        </w:rPr>
        <w:t xml:space="preserve"> </w:t>
      </w:r>
      <w:r>
        <w:rPr>
          <w:spacing w:val="-4"/>
        </w:rPr>
        <w:t>Antonio</w:t>
      </w:r>
      <w:r>
        <w:t xml:space="preserve"> Universidad</w:t>
      </w:r>
      <w:r>
        <w:rPr>
          <w:spacing w:val="13"/>
        </w:rPr>
        <w:t xml:space="preserve"> </w:t>
      </w:r>
      <w:r>
        <w:rPr>
          <w:spacing w:val="-3"/>
        </w:rPr>
        <w:t>Veracruzana</w:t>
      </w:r>
    </w:p>
    <w:p w14:paraId="17EA9CE2" w14:textId="77777777" w:rsidR="003E0E35" w:rsidRPr="007866C6" w:rsidRDefault="003E0E35" w:rsidP="007866C6">
      <w:pPr>
        <w:pStyle w:val="Textoindependiente"/>
        <w:spacing w:before="1"/>
        <w:ind w:left="7230" w:right="498" w:firstLine="156"/>
        <w:jc w:val="right"/>
      </w:pPr>
      <w:r>
        <w:t>Región</w:t>
      </w:r>
      <w:r>
        <w:rPr>
          <w:spacing w:val="3"/>
        </w:rPr>
        <w:t xml:space="preserve"> </w:t>
      </w:r>
      <w:r>
        <w:rPr>
          <w:spacing w:val="-3"/>
        </w:rPr>
        <w:t>Orizaba</w:t>
      </w:r>
      <w:r>
        <w:t xml:space="preserve"> </w:t>
      </w:r>
      <w:hyperlink r:id="rId166" w:history="1">
        <w:r>
          <w:rPr>
            <w:rStyle w:val="Hipervnculo"/>
            <w:spacing w:val="-1"/>
            <w:u w:color="0000FF"/>
          </w:rPr>
          <w:t>hantonio@uv.mx</w:t>
        </w:r>
      </w:hyperlink>
    </w:p>
    <w:p w14:paraId="1E913AF5" w14:textId="77777777" w:rsidR="003E0E35" w:rsidRDefault="003E0E35" w:rsidP="00C26F83">
      <w:pPr>
        <w:pStyle w:val="Textoindependiente"/>
        <w:spacing w:before="90" w:line="360" w:lineRule="auto"/>
        <w:ind w:left="-426" w:right="-485"/>
        <w:jc w:val="both"/>
      </w:pPr>
      <w:r>
        <w:rPr>
          <w:b/>
          <w:sz w:val="22"/>
        </w:rPr>
        <w:t xml:space="preserve">Resumen: </w:t>
      </w:r>
      <w:r>
        <w:t xml:space="preserve">El objetivo de DICOP es enseñar al estudiante a plantear de forma precisa y clara problemas, el resultado que se desea es estimular o pulir una </w:t>
      </w:r>
      <w:r>
        <w:rPr>
          <w:i/>
        </w:rPr>
        <w:t>habilidad</w:t>
      </w:r>
      <w:r>
        <w:rPr>
          <w:i/>
          <w:vertAlign w:val="superscript"/>
        </w:rPr>
        <w:t>1</w:t>
      </w:r>
      <w:r>
        <w:rPr>
          <w:i/>
        </w:rPr>
        <w:t xml:space="preserve"> </w:t>
      </w:r>
      <w:r>
        <w:t xml:space="preserve">para aplicarla tanto en la vida cotidiana como académica. Es una propuesta didáctica para ejercitar una </w:t>
      </w:r>
      <w:r>
        <w:rPr>
          <w:i/>
        </w:rPr>
        <w:t xml:space="preserve">experticia </w:t>
      </w:r>
      <w:r>
        <w:t>en el estudiante, se trata de una plantilla que permite ordenar y aclarar sesgos metodológicos y de conocimiento para plantear problemas.</w:t>
      </w:r>
    </w:p>
    <w:p w14:paraId="448F8CF7" w14:textId="77777777" w:rsidR="003E0E35" w:rsidRPr="007866C6" w:rsidRDefault="003E0E35" w:rsidP="00C26F83">
      <w:pPr>
        <w:spacing w:line="275" w:lineRule="exact"/>
        <w:ind w:left="-426" w:right="-485"/>
        <w:jc w:val="both"/>
        <w:rPr>
          <w:sz w:val="24"/>
        </w:rPr>
      </w:pPr>
      <w:r>
        <w:rPr>
          <w:b/>
        </w:rPr>
        <w:t xml:space="preserve">Términos clave: </w:t>
      </w:r>
      <w:r>
        <w:rPr>
          <w:sz w:val="24"/>
        </w:rPr>
        <w:t>diagnóstico, contexto, planteamiento, problema y metacognición</w:t>
      </w:r>
    </w:p>
    <w:p w14:paraId="521FAFE7" w14:textId="77777777" w:rsidR="003E0E35" w:rsidRDefault="003E0E35" w:rsidP="00C26F83">
      <w:pPr>
        <w:pStyle w:val="Textoindependiente"/>
        <w:spacing w:before="11"/>
        <w:ind w:left="-426" w:right="-485"/>
        <w:jc w:val="both"/>
        <w:rPr>
          <w:sz w:val="21"/>
        </w:rPr>
      </w:pPr>
    </w:p>
    <w:p w14:paraId="24AC1865" w14:textId="77777777" w:rsidR="003E0E35" w:rsidRDefault="003E0E35" w:rsidP="00C26F83">
      <w:pPr>
        <w:pStyle w:val="Textoindependiente"/>
        <w:spacing w:line="360" w:lineRule="auto"/>
        <w:ind w:left="-426" w:right="-485"/>
        <w:jc w:val="both"/>
      </w:pPr>
      <w:r w:rsidRPr="0016430F">
        <w:rPr>
          <w:b/>
          <w:sz w:val="22"/>
          <w:lang w:val="en-US"/>
        </w:rPr>
        <w:t xml:space="preserve">Abstract: </w:t>
      </w:r>
      <w:r w:rsidRPr="0016430F">
        <w:rPr>
          <w:color w:val="202020"/>
          <w:lang w:val="en-US"/>
        </w:rPr>
        <w:t>The goal of DICOP is to teach the student to accurately and clearly pose problems, the result is to stimulate or polish an ability to apply it in everyday life as well as academic. It is a didactic proposal to exercise an expertise in the student, it is a template that allows ordering and clarifying methodological biases and knowledge to raise</w:t>
      </w:r>
      <w:r w:rsidRPr="0016430F">
        <w:rPr>
          <w:color w:val="202020"/>
          <w:spacing w:val="-17"/>
          <w:lang w:val="en-US"/>
        </w:rPr>
        <w:t xml:space="preserve"> </w:t>
      </w:r>
      <w:r w:rsidRPr="0016430F">
        <w:rPr>
          <w:color w:val="202020"/>
          <w:lang w:val="en-US"/>
        </w:rPr>
        <w:t xml:space="preserve">problems. </w:t>
      </w:r>
      <w:r>
        <w:rPr>
          <w:b/>
          <w:sz w:val="22"/>
        </w:rPr>
        <w:t xml:space="preserve">Keywords: </w:t>
      </w:r>
      <w:r>
        <w:rPr>
          <w:color w:val="202020"/>
        </w:rPr>
        <w:t>Diagnosis, context, approach, problem and</w:t>
      </w:r>
      <w:r>
        <w:rPr>
          <w:color w:val="202020"/>
          <w:spacing w:val="6"/>
        </w:rPr>
        <w:t xml:space="preserve"> </w:t>
      </w:r>
      <w:r>
        <w:rPr>
          <w:color w:val="202020"/>
        </w:rPr>
        <w:t>metacognition</w:t>
      </w:r>
    </w:p>
    <w:p w14:paraId="7930AE9C" w14:textId="77777777" w:rsidR="003E0E35" w:rsidRDefault="003E0E35" w:rsidP="00C26F83">
      <w:pPr>
        <w:pStyle w:val="Textoindependiente"/>
        <w:spacing w:before="4"/>
        <w:ind w:left="-426" w:right="-485"/>
        <w:jc w:val="both"/>
      </w:pPr>
    </w:p>
    <w:p w14:paraId="5BA7814B" w14:textId="77777777" w:rsidR="003E0E35" w:rsidRPr="007866C6" w:rsidRDefault="003E0E35" w:rsidP="00C26F83">
      <w:pPr>
        <w:jc w:val="both"/>
        <w:rPr>
          <w:sz w:val="24"/>
        </w:rPr>
      </w:pPr>
      <w:r w:rsidRPr="007866C6">
        <w:rPr>
          <w:sz w:val="24"/>
        </w:rPr>
        <w:t>Introducción</w:t>
      </w:r>
    </w:p>
    <w:p w14:paraId="4418065E" w14:textId="77777777" w:rsidR="003E0E35" w:rsidRDefault="003E0E35" w:rsidP="00C26F83">
      <w:pPr>
        <w:pStyle w:val="Textoindependiente"/>
        <w:spacing w:before="135" w:line="360" w:lineRule="auto"/>
        <w:ind w:left="242" w:right="493"/>
        <w:jc w:val="both"/>
      </w:pPr>
      <w:r>
        <w:t>En el presente texto, expongo el organizador DICOP (</w:t>
      </w:r>
      <w:r>
        <w:rPr>
          <w:b/>
        </w:rPr>
        <w:t>DI</w:t>
      </w:r>
      <w:r>
        <w:t xml:space="preserve">agnóstico, </w:t>
      </w:r>
      <w:r>
        <w:rPr>
          <w:b/>
        </w:rPr>
        <w:t>CO</w:t>
      </w:r>
      <w:r>
        <w:t xml:space="preserve">ntexto y </w:t>
      </w:r>
      <w:r>
        <w:rPr>
          <w:b/>
        </w:rPr>
        <w:t>P</w:t>
      </w:r>
      <w:r>
        <w:t>lanteamiento del problema), en el que abordo lo siguiente: 1) teoría mínima sobre DICOP: desarrollo los elementos básicos que integran el organizador; 2) DICOP: explicación de las etapas 1 y 2 donde detallo su funcionamiento y estructura; 3) Conclusiones: las enumero y describo los retos y logros obtenidos en este trabajo. Y 4) Apéndice: donde doy un ejemplo de DICOP.</w:t>
      </w:r>
    </w:p>
    <w:p w14:paraId="68B9221B" w14:textId="77777777" w:rsidR="003E0E35" w:rsidRDefault="003E0E35" w:rsidP="003E0E35">
      <w:pPr>
        <w:pStyle w:val="Textoindependiente"/>
        <w:rPr>
          <w:sz w:val="20"/>
        </w:rPr>
      </w:pPr>
    </w:p>
    <w:p w14:paraId="215E5D79" w14:textId="77777777" w:rsidR="003E0E35" w:rsidRDefault="004C6E3A" w:rsidP="003E0E35">
      <w:pPr>
        <w:pStyle w:val="Textoindependiente"/>
        <w:spacing w:before="9"/>
        <w:rPr>
          <w:sz w:val="28"/>
        </w:rPr>
      </w:pPr>
      <w:r>
        <w:rPr>
          <w:noProof/>
          <w:lang w:val="en-US" w:eastAsia="en-US" w:bidi="ar-SA"/>
        </w:rPr>
        <mc:AlternateContent>
          <mc:Choice Requires="wps">
            <w:drawing>
              <wp:anchor distT="4294967295" distB="4294967295" distL="0" distR="0" simplePos="0" relativeHeight="252199936" behindDoc="1" locked="0" layoutInCell="1" allowOverlap="1" wp14:anchorId="74433293" wp14:editId="50F83427">
                <wp:simplePos x="0" y="0"/>
                <wp:positionH relativeFrom="page">
                  <wp:posOffset>1080770</wp:posOffset>
                </wp:positionH>
                <wp:positionV relativeFrom="paragraph">
                  <wp:posOffset>240664</wp:posOffset>
                </wp:positionV>
                <wp:extent cx="1828800" cy="0"/>
                <wp:effectExtent l="0" t="0" r="0" b="0"/>
                <wp:wrapTopAndBottom/>
                <wp:docPr id="232" name="Conector recto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89FC5AF" id="Conector recto 232" o:spid="_x0000_s1026" style="position:absolute;z-index:-251116544;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85.1pt,18.95pt" to="229.1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" strokeweight=".72pt">
                <w10:wrap type="topAndBottom" anchorx="page"/>
              </v:line>
            </w:pict>
          </mc:Fallback>
        </mc:AlternateContent>
      </w:r>
    </w:p>
    <w:p w14:paraId="7F58E5E9" w14:textId="77777777" w:rsidR="008F2C64" w:rsidRDefault="003E0E35" w:rsidP="008F2C64">
      <w:pPr>
        <w:spacing w:before="42"/>
        <w:ind w:left="242" w:right="757"/>
        <w:jc w:val="both"/>
        <w:rPr>
          <w:sz w:val="20"/>
        </w:rPr>
      </w:pPr>
      <w:r>
        <w:rPr>
          <w:position w:val="9"/>
          <w:sz w:val="13"/>
        </w:rPr>
        <w:t xml:space="preserve">1 </w:t>
      </w:r>
      <w:r>
        <w:rPr>
          <w:sz w:val="20"/>
        </w:rPr>
        <w:t>“Toda habilidad de pensamiento se define como un proceso, el cual hace posible que se pueda explicar de una manera mucho más rica e interesante el conjunto de conductas que revelan que la gente piensa” (Campirán, 2000, 47).</w:t>
      </w:r>
    </w:p>
    <w:p w14:paraId="7D34DA8A" w14:textId="7325FC2E" w:rsidR="00BA0F16" w:rsidRPr="00BA0F16" w:rsidRDefault="00BA0F16" w:rsidP="008F2C64">
      <w:pPr>
        <w:spacing w:before="42"/>
        <w:ind w:left="242" w:right="757"/>
        <w:jc w:val="both"/>
        <w:rPr>
          <w:sz w:val="24"/>
        </w:rPr>
      </w:pPr>
      <w:r>
        <w:rPr>
          <w:i/>
          <w:sz w:val="24"/>
        </w:rPr>
        <w:t xml:space="preserve">Plantear un problema </w:t>
      </w:r>
      <w:r>
        <w:rPr>
          <w:sz w:val="24"/>
        </w:rPr>
        <w:t>implica el pensamiento crítico</w:t>
      </w:r>
      <w:r>
        <w:rPr>
          <w:sz w:val="24"/>
          <w:vertAlign w:val="superscript"/>
        </w:rPr>
        <w:t>2</w:t>
      </w:r>
      <w:r>
        <w:rPr>
          <w:sz w:val="24"/>
        </w:rPr>
        <w:t xml:space="preserve"> (PC), cuya finalidad es transferir cierta </w:t>
      </w:r>
      <w:r>
        <w:rPr>
          <w:i/>
          <w:sz w:val="24"/>
        </w:rPr>
        <w:t xml:space="preserve">habilidad </w:t>
      </w:r>
      <w:r>
        <w:rPr>
          <w:sz w:val="24"/>
        </w:rPr>
        <w:t xml:space="preserve">hacia una tarea específica, de tal manera, que se realice eficazmente. Por otro lado, este material es un apoyo para el trabajo docente, en el sentido teórico y didáctico para la enseñanza de planteamiento de problemas; por eso sugiero, que DICOP se trabaje como una actividad cognitiva con los estudiantes, después de haber revisado el tópico de “modelos de problema” de las experiencias educativas: </w:t>
      </w:r>
      <w:r>
        <w:rPr>
          <w:i/>
          <w:sz w:val="24"/>
        </w:rPr>
        <w:t xml:space="preserve">Habilidades de pensamiento crítico y creativo y Pensamiento crítico para la solución de problemas </w:t>
      </w:r>
      <w:r>
        <w:rPr>
          <w:sz w:val="24"/>
        </w:rPr>
        <w:t>de la Universidad Veracruzana.</w:t>
      </w:r>
    </w:p>
    <w:p w14:paraId="6FB0E414" w14:textId="77777777" w:rsidR="00BA0F16" w:rsidRPr="00BA0F16" w:rsidRDefault="00BA0F16" w:rsidP="00BA0F16">
      <w:pPr>
        <w:jc w:val="both"/>
        <w:rPr>
          <w:sz w:val="28"/>
        </w:rPr>
      </w:pPr>
      <w:r w:rsidRPr="00BA0F16">
        <w:rPr>
          <w:sz w:val="24"/>
        </w:rPr>
        <w:t>Teoría mínima sobre</w:t>
      </w:r>
      <w:r w:rsidRPr="00BA0F16">
        <w:rPr>
          <w:spacing w:val="4"/>
          <w:sz w:val="24"/>
        </w:rPr>
        <w:t xml:space="preserve"> </w:t>
      </w:r>
      <w:r w:rsidRPr="00BA0F16">
        <w:rPr>
          <w:sz w:val="24"/>
        </w:rPr>
        <w:t>DICOP</w:t>
      </w:r>
    </w:p>
    <w:p w14:paraId="702ACE85" w14:textId="77777777" w:rsidR="00BA0F16" w:rsidRDefault="00BA0F16" w:rsidP="00BA0F16">
      <w:pPr>
        <w:pStyle w:val="Textoindependiente"/>
        <w:spacing w:before="134" w:line="360" w:lineRule="auto"/>
        <w:ind w:left="242" w:right="586"/>
        <w:jc w:val="both"/>
      </w:pPr>
      <w:r>
        <w:t>El organizador DICOP (diagnóstico, contexto y planteamiento del problema) es un modelo para el planteamiento de problemas, se encuentra integrado por cuatro elementos básicos:</w:t>
      </w:r>
    </w:p>
    <w:p w14:paraId="3541BCE1" w14:textId="77777777" w:rsidR="00BA0F16" w:rsidRDefault="00BA0F16" w:rsidP="002D1C88">
      <w:pPr>
        <w:pStyle w:val="Prrafodelista"/>
        <w:widowControl w:val="0"/>
        <w:numPr>
          <w:ilvl w:val="1"/>
          <w:numId w:val="78"/>
        </w:numPr>
        <w:tabs>
          <w:tab w:val="left" w:pos="962"/>
        </w:tabs>
        <w:autoSpaceDE w:val="0"/>
        <w:autoSpaceDN w:val="0"/>
        <w:spacing w:after="0" w:line="240" w:lineRule="auto"/>
        <w:contextualSpacing w:val="0"/>
        <w:jc w:val="both"/>
        <w:rPr>
          <w:sz w:val="24"/>
        </w:rPr>
      </w:pPr>
      <w:r>
        <w:rPr>
          <w:sz w:val="24"/>
        </w:rPr>
        <w:t>El</w:t>
      </w:r>
      <w:r>
        <w:rPr>
          <w:spacing w:val="-1"/>
          <w:sz w:val="24"/>
        </w:rPr>
        <w:t xml:space="preserve"> </w:t>
      </w:r>
      <w:r>
        <w:rPr>
          <w:sz w:val="24"/>
        </w:rPr>
        <w:t>diagnóstico</w:t>
      </w:r>
    </w:p>
    <w:p w14:paraId="35F7C141" w14:textId="77777777" w:rsidR="00BA0F16" w:rsidRDefault="00BA0F16" w:rsidP="00BA0F16">
      <w:pPr>
        <w:pStyle w:val="Textoindependiente"/>
        <w:spacing w:before="137" w:line="360" w:lineRule="auto"/>
        <w:ind w:left="242" w:right="507"/>
        <w:jc w:val="both"/>
      </w:pPr>
      <w:r>
        <w:t xml:space="preserve">Sin duda, cualquier temática independientemente de su naturaleza requiere de un diagnóstico puntual y certero; en especial, cuando se pretende explorar cabalmente algún problema. Por eso, el diagnóstico es el proceso que reconoce información relevante de ciertos fenómenos, movimientos, sistemas o modelos. El </w:t>
      </w:r>
      <w:r>
        <w:rPr>
          <w:i/>
        </w:rPr>
        <w:t xml:space="preserve">escáner </w:t>
      </w:r>
      <w:r>
        <w:t>para automóvil, por ejemplo, tiene la función de diagnosticar a través de un sistema operativo, los movimientos más importantes que indica la computadora del auto. En este sentido, el diagnóstico busca dar un panorama general de la situación actual del automóvil, con el propósito de cambiar o reparar alguna pieza del automóvil.</w:t>
      </w:r>
    </w:p>
    <w:p w14:paraId="7CBDB952" w14:textId="77777777" w:rsidR="00BA0F16" w:rsidRPr="00BA0F16" w:rsidRDefault="00BA0F16" w:rsidP="00BA0F16">
      <w:pPr>
        <w:pStyle w:val="Textoindependiente"/>
        <w:spacing w:before="1" w:line="360" w:lineRule="auto"/>
        <w:ind w:left="242" w:right="501" w:firstLine="707"/>
        <w:jc w:val="both"/>
      </w:pPr>
      <w:r>
        <w:t xml:space="preserve">En el organizador DICOP, el diagnóstico es el </w:t>
      </w:r>
      <w:r>
        <w:rPr>
          <w:i/>
        </w:rPr>
        <w:t xml:space="preserve">input </w:t>
      </w:r>
      <w:r>
        <w:t xml:space="preserve">del procesador, tal como aparece en la figura1: número 1. Es la entrada de la información; ésta se clasifica por medio de diversos trasfondos disciplinarios, transdisciplinarios (Campirán, 2017) e interdisciplinarios. De este modo, se logra un concentrado de información que </w:t>
      </w:r>
      <w:r>
        <w:rPr>
          <w:i/>
        </w:rPr>
        <w:t xml:space="preserve">amplía </w:t>
      </w:r>
      <w:r>
        <w:t>la visión del tema y desde luego, el problema a plantear. Finalmente, diagnosticar es una tarea esencial para superar deficiencias cognitivas (Saiz, 2017), que impiden alcanzar objetivos según las necesidades de cada tema.</w:t>
      </w:r>
    </w:p>
    <w:p w14:paraId="157B6F69" w14:textId="77777777" w:rsidR="00BA0F16" w:rsidRDefault="00BA0F16" w:rsidP="00BA0F16">
      <w:pPr>
        <w:spacing w:before="42"/>
        <w:ind w:left="242" w:right="1040"/>
        <w:jc w:val="both"/>
        <w:rPr>
          <w:sz w:val="20"/>
        </w:rPr>
      </w:pPr>
      <w:r>
        <w:rPr>
          <w:position w:val="9"/>
          <w:sz w:val="13"/>
        </w:rPr>
        <w:t xml:space="preserve">2 </w:t>
      </w:r>
      <w:r>
        <w:rPr>
          <w:sz w:val="20"/>
        </w:rPr>
        <w:t>Para Saiz (2017, 19) “Pensar críticamente es alcanzar la mejor explicación para un hecho, fenómeno o problema, con el fin de saber resolverlo eficazmente.”</w:t>
      </w:r>
    </w:p>
    <w:p w14:paraId="3B6DC2EC" w14:textId="77777777" w:rsidR="00BA0F16" w:rsidRDefault="00BA0F16" w:rsidP="00BA0F16">
      <w:pPr>
        <w:jc w:val="both"/>
        <w:rPr>
          <w:sz w:val="20"/>
        </w:rPr>
        <w:sectPr w:rsidR="00BA0F16">
          <w:pgSz w:w="12240" w:h="15840"/>
          <w:pgMar w:top="1300" w:right="1200" w:bottom="1200" w:left="1460" w:header="0" w:footer="1003" w:gutter="0"/>
          <w:cols w:space="720"/>
        </w:sectPr>
      </w:pPr>
    </w:p>
    <w:p w14:paraId="7CDB9EEA" w14:textId="77777777" w:rsidR="00BA0F16" w:rsidRDefault="00BA0F16" w:rsidP="00BA0F16">
      <w:pPr>
        <w:pStyle w:val="Textoindependiente"/>
        <w:ind w:left="302"/>
        <w:rPr>
          <w:sz w:val="20"/>
        </w:rPr>
      </w:pPr>
      <w:r>
        <w:rPr>
          <w:noProof/>
          <w:sz w:val="20"/>
          <w:lang w:val="en-US" w:eastAsia="en-US" w:bidi="ar-SA"/>
        </w:rPr>
        <w:drawing>
          <wp:inline distT="0" distB="0" distL="0" distR="0" wp14:anchorId="5CF594A8" wp14:editId="5454DEBA">
            <wp:extent cx="5213350" cy="3357245"/>
            <wp:effectExtent l="0" t="0" r="635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213350" cy="3357245"/>
                    </a:xfrm>
                    <a:prstGeom prst="rect">
                      <a:avLst/>
                    </a:prstGeom>
                    <a:noFill/>
                    <a:ln>
                      <a:noFill/>
                    </a:ln>
                  </pic:spPr>
                </pic:pic>
              </a:graphicData>
            </a:graphic>
          </wp:inline>
        </w:drawing>
      </w:r>
    </w:p>
    <w:p w14:paraId="106C6648" w14:textId="77777777" w:rsidR="00BA0F16" w:rsidRDefault="00BA0F16" w:rsidP="00BA0F16">
      <w:pPr>
        <w:pStyle w:val="Textoindependiente"/>
        <w:rPr>
          <w:sz w:val="20"/>
        </w:rPr>
      </w:pPr>
    </w:p>
    <w:p w14:paraId="299C8198" w14:textId="77777777" w:rsidR="00BA0F16" w:rsidRDefault="00BA0F16" w:rsidP="00BA0F16">
      <w:pPr>
        <w:pStyle w:val="Textoindependiente"/>
        <w:spacing w:before="6"/>
        <w:rPr>
          <w:sz w:val="18"/>
        </w:rPr>
      </w:pPr>
    </w:p>
    <w:p w14:paraId="742468DA" w14:textId="77777777" w:rsidR="00BA0F16" w:rsidRPr="00BA0F16" w:rsidRDefault="00BA0F16" w:rsidP="00BA0F16">
      <w:pPr>
        <w:ind w:left="3086"/>
        <w:rPr>
          <w:sz w:val="20"/>
        </w:rPr>
      </w:pPr>
      <w:r>
        <w:rPr>
          <w:sz w:val="20"/>
        </w:rPr>
        <w:t>Figura 1. Conceptualización de DICOP</w:t>
      </w:r>
    </w:p>
    <w:p w14:paraId="33D75BB9" w14:textId="77777777" w:rsidR="00BA0F16" w:rsidRDefault="00BA0F16" w:rsidP="002D1C88">
      <w:pPr>
        <w:pStyle w:val="Prrafodelista"/>
        <w:widowControl w:val="0"/>
        <w:numPr>
          <w:ilvl w:val="1"/>
          <w:numId w:val="78"/>
        </w:numPr>
        <w:tabs>
          <w:tab w:val="left" w:pos="962"/>
        </w:tabs>
        <w:autoSpaceDE w:val="0"/>
        <w:autoSpaceDN w:val="0"/>
        <w:spacing w:after="0" w:line="240" w:lineRule="auto"/>
        <w:contextualSpacing w:val="0"/>
        <w:jc w:val="both"/>
        <w:rPr>
          <w:sz w:val="24"/>
        </w:rPr>
      </w:pPr>
      <w:r>
        <w:rPr>
          <w:sz w:val="24"/>
        </w:rPr>
        <w:t>El contexto</w:t>
      </w:r>
    </w:p>
    <w:p w14:paraId="67E68AAB" w14:textId="77777777" w:rsidR="00BA0F16" w:rsidRDefault="00BA0F16" w:rsidP="00BA0F16">
      <w:pPr>
        <w:pStyle w:val="Textoindependiente"/>
        <w:spacing w:before="140" w:line="360" w:lineRule="auto"/>
        <w:ind w:left="242" w:right="524"/>
        <w:jc w:val="both"/>
      </w:pPr>
      <w:r>
        <w:t xml:space="preserve">Es un elemento clave para DICOP, ya que es sensible al tema, puesto que ubica una dimensión específica del probable problema. Propongo dos formas de comprender el contexto; por un lado, el </w:t>
      </w:r>
      <w:r>
        <w:rPr>
          <w:i/>
        </w:rPr>
        <w:t xml:space="preserve">contexto lingüístico </w:t>
      </w:r>
      <w:r>
        <w:t xml:space="preserve">es el marco de actuación y/o entorno en el que surge el tema. Mientras, </w:t>
      </w:r>
      <w:r>
        <w:rPr>
          <w:i/>
        </w:rPr>
        <w:t>el contexto extralingüístico</w:t>
      </w:r>
      <w:r>
        <w:rPr>
          <w:i/>
          <w:vertAlign w:val="superscript"/>
        </w:rPr>
        <w:t>3</w:t>
      </w:r>
      <w:r>
        <w:rPr>
          <w:i/>
        </w:rPr>
        <w:t xml:space="preserve"> </w:t>
      </w:r>
      <w:r>
        <w:t>se refiere a otros ámbitos y/o entornos relacionados con el tema.</w:t>
      </w:r>
    </w:p>
    <w:p w14:paraId="1262A062" w14:textId="77777777" w:rsidR="00BA0F16" w:rsidRPr="00BA0F16" w:rsidRDefault="00BA0F16" w:rsidP="00BA0F16">
      <w:pPr>
        <w:pStyle w:val="Textoindependiente"/>
        <w:spacing w:line="360" w:lineRule="auto"/>
        <w:ind w:left="242" w:right="511" w:firstLine="707"/>
        <w:jc w:val="both"/>
      </w:pPr>
      <w:r>
        <w:t xml:space="preserve">Así como las diversas conductas y el lenguaje que frecuentemente los estudiantes utilizan en la Universidad, constituyen parte de la </w:t>
      </w:r>
      <w:r>
        <w:rPr>
          <w:i/>
        </w:rPr>
        <w:t xml:space="preserve">adaptación y ubicación </w:t>
      </w:r>
      <w:r>
        <w:t>de un contexto o marco de actuación; de igual forma, la finalidad del contexto en DICOP es ubicar (véase la figura 1: número 2), con mayor precisión, las referencias del tema que se maneja, de tal suerte, “(…) que el “contexto” hila, enlaza, un espacio, lugar, situación, discurso, tiempo e incluso hechos” (Antonio, 2009, 8). Finalmente, el contexto es pieza importante para el</w:t>
      </w:r>
    </w:p>
    <w:p w14:paraId="6CAF9668" w14:textId="77777777" w:rsidR="00BA0F16" w:rsidRDefault="00BA0F16" w:rsidP="00BA0F16">
      <w:pPr>
        <w:ind w:left="242"/>
        <w:rPr>
          <w:sz w:val="20"/>
        </w:rPr>
      </w:pPr>
      <w:r>
        <w:rPr>
          <w:position w:val="9"/>
          <w:sz w:val="13"/>
        </w:rPr>
        <w:t xml:space="preserve">3 </w:t>
      </w:r>
      <w:r>
        <w:rPr>
          <w:sz w:val="20"/>
        </w:rPr>
        <w:t xml:space="preserve">En la sección 2, hablaré con mayor precisión del funcionamiento tanto del </w:t>
      </w:r>
      <w:r>
        <w:rPr>
          <w:i/>
          <w:sz w:val="20"/>
        </w:rPr>
        <w:t xml:space="preserve">contexto lingüístico </w:t>
      </w:r>
      <w:r>
        <w:rPr>
          <w:sz w:val="20"/>
        </w:rPr>
        <w:t>como</w:t>
      </w:r>
    </w:p>
    <w:p w14:paraId="60673F4E" w14:textId="579EAE64" w:rsidR="003C6DF7" w:rsidRDefault="00BA0F16" w:rsidP="008F2C64">
      <w:pPr>
        <w:spacing w:before="1"/>
        <w:ind w:left="242"/>
        <w:rPr>
          <w:sz w:val="20"/>
        </w:rPr>
      </w:pPr>
      <w:r>
        <w:rPr>
          <w:i/>
          <w:sz w:val="20"/>
        </w:rPr>
        <w:t xml:space="preserve">extralingüístico </w:t>
      </w:r>
      <w:r>
        <w:rPr>
          <w:sz w:val="20"/>
        </w:rPr>
        <w:t>en la etapa 1 de DICOP.</w:t>
      </w:r>
    </w:p>
    <w:p w14:paraId="7D9523EA" w14:textId="77777777" w:rsidR="008F2C64" w:rsidRDefault="008F2C64" w:rsidP="008F2C64">
      <w:pPr>
        <w:spacing w:before="1"/>
        <w:ind w:left="242"/>
      </w:pPr>
    </w:p>
    <w:p w14:paraId="73F46B39" w14:textId="77777777" w:rsidR="003C6DF7" w:rsidRDefault="003C6DF7" w:rsidP="003C6DF7">
      <w:pPr>
        <w:pStyle w:val="Textoindependiente"/>
        <w:spacing w:before="70" w:line="360" w:lineRule="auto"/>
        <w:ind w:left="242" w:right="960"/>
        <w:jc w:val="both"/>
      </w:pPr>
      <w:r>
        <w:t>planteamiento de problemas, sin él, no sabríamos donde nos encontramos ni tampoco a dónde vamos.</w:t>
      </w:r>
    </w:p>
    <w:p w14:paraId="02C26C63" w14:textId="77777777" w:rsidR="003C6DF7" w:rsidRDefault="003C6DF7" w:rsidP="002D1C88">
      <w:pPr>
        <w:pStyle w:val="Prrafodelista"/>
        <w:widowControl w:val="0"/>
        <w:numPr>
          <w:ilvl w:val="0"/>
          <w:numId w:val="79"/>
        </w:numPr>
        <w:tabs>
          <w:tab w:val="left" w:pos="962"/>
        </w:tabs>
        <w:autoSpaceDE w:val="0"/>
        <w:autoSpaceDN w:val="0"/>
        <w:spacing w:after="0" w:line="271" w:lineRule="exact"/>
        <w:contextualSpacing w:val="0"/>
        <w:jc w:val="both"/>
        <w:rPr>
          <w:sz w:val="24"/>
        </w:rPr>
      </w:pPr>
      <w:r>
        <w:rPr>
          <w:sz w:val="24"/>
        </w:rPr>
        <w:t>Metacognición</w:t>
      </w:r>
    </w:p>
    <w:p w14:paraId="77C4BD0C" w14:textId="77777777" w:rsidR="003C6DF7" w:rsidRDefault="003C6DF7" w:rsidP="003C6DF7">
      <w:pPr>
        <w:pStyle w:val="Textoindependiente"/>
        <w:spacing w:before="139" w:line="360" w:lineRule="auto"/>
        <w:ind w:left="242" w:right="887"/>
        <w:jc w:val="both"/>
      </w:pPr>
      <w:r>
        <w:t xml:space="preserve">Como se aprecia en la figura 1 (el término número 3), la metacognición es un proceso inherente en DICOP, puesto que el sujeto cognoscente, </w:t>
      </w:r>
      <w:r>
        <w:rPr>
          <w:i/>
        </w:rPr>
        <w:t xml:space="preserve">se da cuenta </w:t>
      </w:r>
      <w:r>
        <w:t>de los aprendizajes obtenidos, la utilidad de la información que ha recabado con su tema y seguramente, de más cosas. El papel de la metacognición en el organizador es mejorar y apoyar la autorregulación constantemente de los autoaprendizajes para el planteamiento de problemas.</w:t>
      </w:r>
      <w:r>
        <w:rPr>
          <w:vertAlign w:val="superscript"/>
        </w:rPr>
        <w:t>4</w:t>
      </w:r>
      <w:r>
        <w:t xml:space="preserve"> Así, la metacognición es la “(…) la capacidad de conocer el propio conocimiento, conocimiento de los propios procesos y productos cognitivos o todo lo relacionado con ellos (incluidos aspectos emocionales)” (Lara, 2000, 160).</w:t>
      </w:r>
    </w:p>
    <w:p w14:paraId="51956035" w14:textId="77777777" w:rsidR="003C6DF7" w:rsidRDefault="003C6DF7" w:rsidP="003C6DF7">
      <w:pPr>
        <w:pStyle w:val="Textoindependiente"/>
        <w:spacing w:before="1" w:line="360" w:lineRule="auto"/>
        <w:ind w:left="242" w:right="527" w:firstLine="707"/>
        <w:jc w:val="both"/>
      </w:pPr>
      <w:r>
        <w:t xml:space="preserve">Por otro lado, es común que a los niños se les dificulte aprender a multiplicar, considerando el nivel de abstracción que involucran los números. Sin embargo, es pertinente cuestionar ¿cómo saber si un niño está aprendiendo las tablas de multiplicar? Si </w:t>
      </w:r>
      <w:r>
        <w:rPr>
          <w:i/>
        </w:rPr>
        <w:t>el niño se da cuenta</w:t>
      </w:r>
      <w:r>
        <w:t xml:space="preserve">, pongamos el caso, que la multiplicación 2x5=10 puede resolverse como 5x2=10, aunque parezca sencillo, el niño ha logrado una </w:t>
      </w:r>
      <w:r>
        <w:rPr>
          <w:i/>
        </w:rPr>
        <w:t>metacognición</w:t>
      </w:r>
      <w:r>
        <w:t>. Se ha dado cuenta, de que el orden de los números (los factores) es diferente pero el resultado (el producto) es el mismo en la multiplicación. Por ende, no sólo su aprendizaje mejora sino lo transfiere a otras operaciones semejantes.</w:t>
      </w:r>
    </w:p>
    <w:p w14:paraId="6A98C2EB" w14:textId="77777777" w:rsidR="003C6DF7" w:rsidRDefault="003C6DF7" w:rsidP="002D1C88">
      <w:pPr>
        <w:pStyle w:val="Prrafodelista"/>
        <w:widowControl w:val="0"/>
        <w:numPr>
          <w:ilvl w:val="0"/>
          <w:numId w:val="79"/>
        </w:numPr>
        <w:tabs>
          <w:tab w:val="left" w:pos="962"/>
        </w:tabs>
        <w:autoSpaceDE w:val="0"/>
        <w:autoSpaceDN w:val="0"/>
        <w:spacing w:before="1" w:after="0" w:line="240" w:lineRule="auto"/>
        <w:contextualSpacing w:val="0"/>
        <w:jc w:val="both"/>
        <w:rPr>
          <w:sz w:val="24"/>
        </w:rPr>
      </w:pPr>
      <w:r>
        <w:rPr>
          <w:sz w:val="24"/>
        </w:rPr>
        <w:t>Planteamiento del</w:t>
      </w:r>
      <w:r>
        <w:rPr>
          <w:spacing w:val="-1"/>
          <w:sz w:val="24"/>
        </w:rPr>
        <w:t xml:space="preserve"> </w:t>
      </w:r>
      <w:r>
        <w:rPr>
          <w:sz w:val="24"/>
        </w:rPr>
        <w:t>problema</w:t>
      </w:r>
    </w:p>
    <w:p w14:paraId="017AA045" w14:textId="77777777" w:rsidR="003C6DF7" w:rsidRPr="003C6DF7" w:rsidRDefault="003C6DF7" w:rsidP="003C6DF7">
      <w:pPr>
        <w:pStyle w:val="Textoindependiente"/>
        <w:spacing w:before="137" w:line="360" w:lineRule="auto"/>
        <w:ind w:left="242" w:right="547"/>
        <w:jc w:val="both"/>
      </w:pPr>
      <w:r>
        <w:t xml:space="preserve">Es la parte medular del organizador, su principal interés es </w:t>
      </w:r>
      <w:r>
        <w:rPr>
          <w:i/>
        </w:rPr>
        <w:t xml:space="preserve">plantear </w:t>
      </w:r>
      <w:r>
        <w:t>un problema</w:t>
      </w:r>
      <w:r>
        <w:rPr>
          <w:vertAlign w:val="superscript"/>
        </w:rPr>
        <w:t>5</w:t>
      </w:r>
      <w:r>
        <w:t xml:space="preserve">, es decir, formular una pregunta cerrada, cuya característica necesariamente es responderse con un </w:t>
      </w:r>
      <w:r>
        <w:rPr>
          <w:b/>
        </w:rPr>
        <w:t xml:space="preserve">Sí </w:t>
      </w:r>
      <w:r>
        <w:t xml:space="preserve">o un </w:t>
      </w:r>
      <w:r>
        <w:rPr>
          <w:b/>
        </w:rPr>
        <w:t>No</w:t>
      </w:r>
      <w:r>
        <w:t xml:space="preserve">. Por ejemplo, la pregunta problemática: ¿el espionaje a periodistas implica un obstáculo para el respeto a los derechos humanos en México? Podríamos responder con un </w:t>
      </w:r>
      <w:r>
        <w:rPr>
          <w:b/>
        </w:rPr>
        <w:t>Sí</w:t>
      </w:r>
      <w:r>
        <w:t>, lo cual daría como resultado una larga y cansada discusión al respecto. No obstante, para formular una pregunta problemática, en primer lugar, es importante ordenar la información generada en el diagnóstico; en segundo lugar, conviene identificar las</w:t>
      </w:r>
    </w:p>
    <w:p w14:paraId="586323F3" w14:textId="77777777" w:rsidR="003C6DF7" w:rsidRDefault="003C6DF7" w:rsidP="003C6DF7">
      <w:pPr>
        <w:spacing w:before="42"/>
        <w:ind w:left="242" w:right="701"/>
        <w:rPr>
          <w:sz w:val="20"/>
        </w:rPr>
      </w:pPr>
      <w:r>
        <w:rPr>
          <w:position w:val="9"/>
          <w:sz w:val="13"/>
        </w:rPr>
        <w:t xml:space="preserve">4 </w:t>
      </w:r>
      <w:r>
        <w:rPr>
          <w:sz w:val="20"/>
        </w:rPr>
        <w:t>En la etapa 2 del organizador, es justamente donde hablaré del planteamiento del problema; en correlación con los trasfondos disciplinarios, interdisciplinarios y transdisciplinarios.</w:t>
      </w:r>
    </w:p>
    <w:p w14:paraId="6E66F38C" w14:textId="77777777" w:rsidR="003C6DF7" w:rsidRDefault="003C6DF7" w:rsidP="003C6DF7">
      <w:pPr>
        <w:spacing w:before="3" w:line="230" w:lineRule="exact"/>
        <w:ind w:left="242" w:right="1084"/>
        <w:rPr>
          <w:sz w:val="20"/>
        </w:rPr>
      </w:pPr>
      <w:r>
        <w:rPr>
          <w:position w:val="9"/>
          <w:sz w:val="13"/>
        </w:rPr>
        <w:t xml:space="preserve">5 </w:t>
      </w:r>
      <w:r>
        <w:rPr>
          <w:sz w:val="20"/>
        </w:rPr>
        <w:t>Campirán (2017, 95) define al problema: como aquel que “está ligado a ENFRENTAR una necesidad (identificándola teórica o prácticamente)”. [Las mayúsculas las he agregado para enfatizar.]</w:t>
      </w:r>
    </w:p>
    <w:p w14:paraId="7D66E2D5" w14:textId="77777777" w:rsidR="003C6DF7" w:rsidRPr="003C6DF7" w:rsidRDefault="003C6DF7" w:rsidP="00C26F83">
      <w:pPr>
        <w:pStyle w:val="Textoindependiente"/>
        <w:spacing w:before="110" w:line="360" w:lineRule="auto"/>
        <w:ind w:left="-426" w:right="-485"/>
        <w:jc w:val="both"/>
        <w:rPr>
          <w:rFonts w:asciiTheme="minorHAnsi" w:hAnsiTheme="minorHAnsi" w:cstheme="minorHAnsi"/>
        </w:rPr>
      </w:pPr>
      <w:r w:rsidRPr="003C6DF7">
        <w:rPr>
          <w:rFonts w:asciiTheme="minorHAnsi" w:hAnsiTheme="minorHAnsi" w:cstheme="minorHAnsi"/>
        </w:rPr>
        <w:t>variables</w:t>
      </w:r>
      <w:r w:rsidRPr="003C6DF7">
        <w:rPr>
          <w:rFonts w:asciiTheme="minorHAnsi" w:hAnsiTheme="minorHAnsi" w:cstheme="minorHAnsi"/>
          <w:vertAlign w:val="superscript"/>
        </w:rPr>
        <w:t>6</w:t>
      </w:r>
      <w:r w:rsidRPr="003C6DF7">
        <w:rPr>
          <w:rFonts w:asciiTheme="minorHAnsi" w:hAnsiTheme="minorHAnsi" w:cstheme="minorHAnsi"/>
        </w:rPr>
        <w:t xml:space="preserve"> del problema a tratar, en este caso, los factores o términos clave que inciden notablemente en el tema del espionaje y que chocan con el respeto a los derechos humanos.</w:t>
      </w:r>
    </w:p>
    <w:p w14:paraId="6F18F7CB" w14:textId="77777777" w:rsidR="003C6DF7" w:rsidRPr="003C6DF7" w:rsidRDefault="003C6DF7" w:rsidP="00C26F83">
      <w:pPr>
        <w:pStyle w:val="Textoindependiente"/>
        <w:spacing w:line="360" w:lineRule="auto"/>
        <w:ind w:left="-426" w:right="-485"/>
        <w:jc w:val="both"/>
        <w:rPr>
          <w:rFonts w:asciiTheme="minorHAnsi" w:hAnsiTheme="minorHAnsi" w:cstheme="minorHAnsi"/>
        </w:rPr>
      </w:pPr>
      <w:r w:rsidRPr="003C6DF7">
        <w:rPr>
          <w:rFonts w:asciiTheme="minorHAnsi" w:hAnsiTheme="minorHAnsi" w:cstheme="minorHAnsi"/>
        </w:rPr>
        <w:t xml:space="preserve">En la figura 1 (término número 4), el planteamiento del problema tiene una circulación al interior del organizador, es una </w:t>
      </w:r>
      <w:r w:rsidRPr="003C6DF7">
        <w:rPr>
          <w:rFonts w:asciiTheme="minorHAnsi" w:hAnsiTheme="minorHAnsi" w:cstheme="minorHAnsi"/>
          <w:i/>
        </w:rPr>
        <w:t xml:space="preserve">habilidad </w:t>
      </w:r>
      <w:r w:rsidRPr="003C6DF7">
        <w:rPr>
          <w:rFonts w:asciiTheme="minorHAnsi" w:hAnsiTheme="minorHAnsi" w:cstheme="minorHAnsi"/>
        </w:rPr>
        <w:t>que se gesta en DICOP como el motor del sistema o procesador; también es la habilidad que maquila la información para formular una pregunta problemática o problema, sin duda, crucial para proponer una solución o resolución</w:t>
      </w:r>
      <w:r w:rsidRPr="003C6DF7">
        <w:rPr>
          <w:rFonts w:asciiTheme="minorHAnsi" w:hAnsiTheme="minorHAnsi" w:cstheme="minorHAnsi"/>
          <w:vertAlign w:val="superscript"/>
        </w:rPr>
        <w:t>7</w:t>
      </w:r>
      <w:r w:rsidRPr="003C6DF7">
        <w:rPr>
          <w:rFonts w:asciiTheme="minorHAnsi" w:hAnsiTheme="minorHAnsi" w:cstheme="minorHAnsi"/>
        </w:rPr>
        <w:t>.</w:t>
      </w:r>
    </w:p>
    <w:p w14:paraId="2BE70EAC" w14:textId="77777777" w:rsidR="003C6DF7" w:rsidRPr="003C6DF7" w:rsidRDefault="003C6DF7" w:rsidP="00C26F83">
      <w:pPr>
        <w:pStyle w:val="Textoindependiente"/>
        <w:spacing w:line="360" w:lineRule="auto"/>
        <w:ind w:left="-426" w:right="-485"/>
        <w:jc w:val="both"/>
        <w:rPr>
          <w:rFonts w:asciiTheme="minorHAnsi" w:hAnsiTheme="minorHAnsi" w:cstheme="minorHAnsi"/>
        </w:rPr>
      </w:pPr>
      <w:r w:rsidRPr="003C6DF7">
        <w:rPr>
          <w:rFonts w:asciiTheme="minorHAnsi" w:hAnsiTheme="minorHAnsi" w:cstheme="minorHAnsi"/>
        </w:rPr>
        <w:t xml:space="preserve">La práctica constante de planteamiento de problemas genera una </w:t>
      </w:r>
      <w:r w:rsidRPr="003C6DF7">
        <w:rPr>
          <w:rFonts w:asciiTheme="minorHAnsi" w:hAnsiTheme="minorHAnsi" w:cstheme="minorHAnsi"/>
          <w:i/>
        </w:rPr>
        <w:t xml:space="preserve">experticia </w:t>
      </w:r>
      <w:r w:rsidRPr="003C6DF7">
        <w:rPr>
          <w:rFonts w:asciiTheme="minorHAnsi" w:hAnsiTheme="minorHAnsi" w:cstheme="minorHAnsi"/>
        </w:rPr>
        <w:t xml:space="preserve">que facilita el manejo de rudimentos –teóricos o prácticos–, por eso, es valioso destacar actividades cognitivas y metacognitivas para fomentar la enseñanza de esta </w:t>
      </w:r>
      <w:r w:rsidRPr="003C6DF7">
        <w:rPr>
          <w:rFonts w:asciiTheme="minorHAnsi" w:hAnsiTheme="minorHAnsi" w:cstheme="minorHAnsi"/>
          <w:i/>
        </w:rPr>
        <w:t>habilidad</w:t>
      </w:r>
      <w:r w:rsidRPr="003C6DF7">
        <w:rPr>
          <w:rFonts w:asciiTheme="minorHAnsi" w:hAnsiTheme="minorHAnsi" w:cstheme="minorHAnsi"/>
        </w:rPr>
        <w:t xml:space="preserve">. En el PC, el organizador se vincula con “decidir y resolver” (Saiz, 2002) para el planteamiento de problemas; decidir, qué variables son las apropiadas para formular el problema; resolver, el problema mediantes alternativas de solución; ésta última, cabe señalar sería el </w:t>
      </w:r>
      <w:r w:rsidRPr="003C6DF7">
        <w:rPr>
          <w:rFonts w:asciiTheme="minorHAnsi" w:hAnsiTheme="minorHAnsi" w:cstheme="minorHAnsi"/>
          <w:i/>
        </w:rPr>
        <w:t xml:space="preserve">output </w:t>
      </w:r>
      <w:r w:rsidRPr="003C6DF7">
        <w:rPr>
          <w:rFonts w:asciiTheme="minorHAnsi" w:hAnsiTheme="minorHAnsi" w:cstheme="minorHAnsi"/>
        </w:rPr>
        <w:t>del organizador (véase figura 1, número 5). Es decir, la solución es el resultado final del procesamiento de la información de DICOP.</w:t>
      </w:r>
    </w:p>
    <w:p w14:paraId="5A2AB3ED" w14:textId="77777777" w:rsidR="003C6DF7" w:rsidRPr="003C6DF7" w:rsidRDefault="003C6DF7" w:rsidP="00C26F83">
      <w:pPr>
        <w:pStyle w:val="Textoindependiente"/>
        <w:spacing w:before="1"/>
        <w:ind w:left="-426" w:right="-485"/>
        <w:jc w:val="both"/>
        <w:rPr>
          <w:rFonts w:asciiTheme="minorHAnsi" w:hAnsiTheme="minorHAnsi" w:cstheme="minorHAnsi"/>
        </w:rPr>
      </w:pPr>
    </w:p>
    <w:p w14:paraId="334563F7" w14:textId="77777777" w:rsidR="003C6DF7" w:rsidRPr="003C6DF7" w:rsidRDefault="003C6DF7" w:rsidP="00C26F83">
      <w:pPr>
        <w:ind w:left="-426" w:right="-485"/>
        <w:jc w:val="both"/>
      </w:pPr>
      <w:r w:rsidRPr="003C6DF7">
        <w:t>DICOP: explicación de las etapas 1 y</w:t>
      </w:r>
      <w:r w:rsidRPr="003C6DF7">
        <w:rPr>
          <w:spacing w:val="-2"/>
        </w:rPr>
        <w:t xml:space="preserve"> </w:t>
      </w:r>
      <w:r w:rsidRPr="003C6DF7">
        <w:t>2</w:t>
      </w:r>
    </w:p>
    <w:p w14:paraId="0818BE8B" w14:textId="77777777" w:rsidR="003C6DF7" w:rsidRPr="003C6DF7" w:rsidRDefault="003C6DF7" w:rsidP="00C26F83">
      <w:pPr>
        <w:pStyle w:val="Textoindependiente"/>
        <w:spacing w:before="135" w:line="360" w:lineRule="auto"/>
        <w:ind w:left="-426" w:right="-485"/>
        <w:jc w:val="both"/>
        <w:rPr>
          <w:rFonts w:asciiTheme="minorHAnsi" w:hAnsiTheme="minorHAnsi" w:cstheme="minorHAnsi"/>
        </w:rPr>
      </w:pPr>
      <w:r w:rsidRPr="003C6DF7">
        <w:rPr>
          <w:rFonts w:asciiTheme="minorHAnsi" w:hAnsiTheme="minorHAnsi" w:cstheme="minorHAnsi"/>
        </w:rPr>
        <w:t xml:space="preserve">Es un organizador de fácil acceso y dominio para el estudiante, </w:t>
      </w:r>
      <w:r w:rsidRPr="003C6DF7">
        <w:rPr>
          <w:rFonts w:asciiTheme="minorHAnsi" w:hAnsiTheme="minorHAnsi" w:cstheme="minorHAnsi"/>
          <w:spacing w:val="-3"/>
        </w:rPr>
        <w:t xml:space="preserve">ya </w:t>
      </w:r>
      <w:r w:rsidRPr="003C6DF7">
        <w:rPr>
          <w:rFonts w:asciiTheme="minorHAnsi" w:hAnsiTheme="minorHAnsi" w:cstheme="minorHAnsi"/>
        </w:rPr>
        <w:t xml:space="preserve">que ordena las ideas, hipótesis o conjeturas sobre un tema específico desde un </w:t>
      </w:r>
      <w:r w:rsidRPr="003C6DF7">
        <w:rPr>
          <w:rFonts w:asciiTheme="minorHAnsi" w:hAnsiTheme="minorHAnsi" w:cstheme="minorHAnsi"/>
          <w:i/>
        </w:rPr>
        <w:t xml:space="preserve">trasfondo disciplinar, interdisciplinar </w:t>
      </w:r>
      <w:r w:rsidRPr="003C6DF7">
        <w:rPr>
          <w:rFonts w:asciiTheme="minorHAnsi" w:hAnsiTheme="minorHAnsi" w:cstheme="minorHAnsi"/>
        </w:rPr>
        <w:t xml:space="preserve">y </w:t>
      </w:r>
      <w:r w:rsidRPr="003C6DF7">
        <w:rPr>
          <w:rFonts w:asciiTheme="minorHAnsi" w:hAnsiTheme="minorHAnsi" w:cstheme="minorHAnsi"/>
          <w:i/>
        </w:rPr>
        <w:t>transdisciplinar</w:t>
      </w:r>
      <w:r w:rsidRPr="003C6DF7">
        <w:rPr>
          <w:rFonts w:asciiTheme="minorHAnsi" w:hAnsiTheme="minorHAnsi" w:cstheme="minorHAnsi"/>
          <w:i/>
          <w:vertAlign w:val="superscript"/>
        </w:rPr>
        <w:t>8</w:t>
      </w:r>
      <w:r w:rsidRPr="003C6DF7">
        <w:rPr>
          <w:rFonts w:asciiTheme="minorHAnsi" w:hAnsiTheme="minorHAnsi" w:cstheme="minorHAnsi"/>
        </w:rPr>
        <w:t xml:space="preserve">. Se trata de considerar, por un lado, los sesgos que cada disciplina mantiene, y por el otro, tomar aquellos </w:t>
      </w:r>
      <w:r w:rsidRPr="003C6DF7">
        <w:rPr>
          <w:rFonts w:asciiTheme="minorHAnsi" w:hAnsiTheme="minorHAnsi" w:cstheme="minorHAnsi"/>
          <w:i/>
        </w:rPr>
        <w:t xml:space="preserve">saberes </w:t>
      </w:r>
      <w:r w:rsidRPr="003C6DF7">
        <w:rPr>
          <w:rFonts w:asciiTheme="minorHAnsi" w:hAnsiTheme="minorHAnsi" w:cstheme="minorHAnsi"/>
        </w:rPr>
        <w:t>que se adquieren sin</w:t>
      </w:r>
      <w:r w:rsidRPr="003C6DF7">
        <w:rPr>
          <w:rFonts w:asciiTheme="minorHAnsi" w:hAnsiTheme="minorHAnsi" w:cstheme="minorHAnsi"/>
          <w:spacing w:val="-14"/>
        </w:rPr>
        <w:t xml:space="preserve"> </w:t>
      </w:r>
      <w:r w:rsidRPr="003C6DF7">
        <w:rPr>
          <w:rFonts w:asciiTheme="minorHAnsi" w:hAnsiTheme="minorHAnsi" w:cstheme="minorHAnsi"/>
        </w:rPr>
        <w:t xml:space="preserve">prejuzgarlos (Campirán, 2017), y finalmente, el diálogo que se gesta entre disciplinas para analizar desde una perspectiva integral el problema. Por eso, este organizador contribuye a que el estudiante adquiera una experticia en el tema de su interés, </w:t>
      </w:r>
      <w:r w:rsidRPr="003C6DF7">
        <w:rPr>
          <w:rFonts w:asciiTheme="minorHAnsi" w:hAnsiTheme="minorHAnsi" w:cstheme="minorHAnsi"/>
          <w:spacing w:val="-3"/>
        </w:rPr>
        <w:t xml:space="preserve">ya </w:t>
      </w:r>
      <w:r w:rsidRPr="003C6DF7">
        <w:rPr>
          <w:rFonts w:asciiTheme="minorHAnsi" w:hAnsiTheme="minorHAnsi" w:cstheme="minorHAnsi"/>
        </w:rPr>
        <w:t>sea desde el punto de vista teórico o</w:t>
      </w:r>
      <w:r w:rsidRPr="003C6DF7">
        <w:rPr>
          <w:rFonts w:asciiTheme="minorHAnsi" w:hAnsiTheme="minorHAnsi" w:cstheme="minorHAnsi"/>
          <w:spacing w:val="-1"/>
        </w:rPr>
        <w:t xml:space="preserve"> </w:t>
      </w:r>
      <w:r w:rsidRPr="003C6DF7">
        <w:rPr>
          <w:rFonts w:asciiTheme="minorHAnsi" w:hAnsiTheme="minorHAnsi" w:cstheme="minorHAnsi"/>
        </w:rPr>
        <w:t>práctico.</w:t>
      </w:r>
    </w:p>
    <w:p w14:paraId="38529CBC" w14:textId="77777777" w:rsidR="003C6DF7" w:rsidRPr="003C6DF7" w:rsidRDefault="003C6DF7" w:rsidP="00C26F83">
      <w:pPr>
        <w:ind w:left="-426" w:right="-485"/>
        <w:jc w:val="both"/>
      </w:pPr>
      <w:r w:rsidRPr="003C6DF7">
        <w:t>Etapa 1</w:t>
      </w:r>
    </w:p>
    <w:p w14:paraId="5453A1A7" w14:textId="77777777" w:rsidR="003C6DF7" w:rsidRPr="003C6DF7" w:rsidRDefault="003C6DF7" w:rsidP="00C26F83">
      <w:pPr>
        <w:pStyle w:val="Textoindependiente"/>
        <w:spacing w:before="132" w:line="360" w:lineRule="auto"/>
        <w:ind w:left="-426" w:right="-485"/>
        <w:jc w:val="both"/>
        <w:rPr>
          <w:rFonts w:asciiTheme="minorHAnsi" w:hAnsiTheme="minorHAnsi" w:cstheme="minorHAnsi"/>
        </w:rPr>
      </w:pPr>
      <w:r w:rsidRPr="003C6DF7">
        <w:rPr>
          <w:rFonts w:asciiTheme="minorHAnsi" w:hAnsiTheme="minorHAnsi" w:cstheme="minorHAnsi"/>
        </w:rPr>
        <w:t xml:space="preserve">El diagnóstico es un proceso de indagación referente al </w:t>
      </w:r>
      <w:r w:rsidRPr="003C6DF7">
        <w:rPr>
          <w:rFonts w:asciiTheme="minorHAnsi" w:hAnsiTheme="minorHAnsi" w:cstheme="minorHAnsi"/>
          <w:i/>
        </w:rPr>
        <w:t>tema</w:t>
      </w:r>
      <w:r w:rsidRPr="003C6DF7">
        <w:rPr>
          <w:rFonts w:asciiTheme="minorHAnsi" w:hAnsiTheme="minorHAnsi" w:cstheme="minorHAnsi"/>
        </w:rPr>
        <w:t>, previo al planteamiento del problema; en esta parte, se concentra información (teórica o práctica) según el tema que el</w:t>
      </w:r>
    </w:p>
    <w:p w14:paraId="276D56D7" w14:textId="77777777" w:rsidR="003C6DF7" w:rsidRDefault="003C6DF7" w:rsidP="003C6DF7">
      <w:pPr>
        <w:pStyle w:val="Textoindependiente"/>
        <w:rPr>
          <w:sz w:val="10"/>
        </w:rPr>
      </w:pPr>
    </w:p>
    <w:p w14:paraId="28A94169" w14:textId="77777777" w:rsidR="003C6DF7" w:rsidRDefault="003C6DF7" w:rsidP="003C6DF7">
      <w:pPr>
        <w:spacing w:before="39"/>
        <w:ind w:left="242" w:right="511"/>
        <w:rPr>
          <w:sz w:val="20"/>
        </w:rPr>
      </w:pPr>
      <w:r>
        <w:rPr>
          <w:position w:val="9"/>
          <w:sz w:val="13"/>
        </w:rPr>
        <w:t xml:space="preserve">6 </w:t>
      </w:r>
      <w:r>
        <w:rPr>
          <w:sz w:val="20"/>
        </w:rPr>
        <w:t xml:space="preserve">En la etapa 2 de DICOP, hablaré más a profundidad de las </w:t>
      </w:r>
      <w:r>
        <w:rPr>
          <w:i/>
          <w:sz w:val="20"/>
        </w:rPr>
        <w:t xml:space="preserve">variables </w:t>
      </w:r>
      <w:r>
        <w:rPr>
          <w:sz w:val="20"/>
        </w:rPr>
        <w:t>generales y particulares. Y daré algunos ejemplos para su mejor comprensión.</w:t>
      </w:r>
    </w:p>
    <w:p w14:paraId="003F21AE" w14:textId="77777777" w:rsidR="003C6DF7" w:rsidRDefault="003C6DF7" w:rsidP="003C6DF7">
      <w:pPr>
        <w:spacing w:before="4" w:line="230" w:lineRule="exact"/>
        <w:ind w:left="242" w:right="597"/>
        <w:rPr>
          <w:sz w:val="20"/>
        </w:rPr>
      </w:pPr>
      <w:r>
        <w:rPr>
          <w:position w:val="9"/>
          <w:sz w:val="13"/>
        </w:rPr>
        <w:t xml:space="preserve">7 </w:t>
      </w:r>
      <w:r>
        <w:rPr>
          <w:sz w:val="20"/>
        </w:rPr>
        <w:t xml:space="preserve">En este texto, no me enfocaré (por ahora) en hablar de la </w:t>
      </w:r>
      <w:r>
        <w:rPr>
          <w:i/>
          <w:sz w:val="20"/>
        </w:rPr>
        <w:t>solución y resolución</w:t>
      </w:r>
      <w:r>
        <w:rPr>
          <w:sz w:val="20"/>
        </w:rPr>
        <w:t xml:space="preserve">. Sin embargo, considero que son elementos que están relacionados directamente con el planteamiento del problema, por eso lo menciono. </w:t>
      </w:r>
      <w:r>
        <w:rPr>
          <w:position w:val="9"/>
          <w:sz w:val="13"/>
        </w:rPr>
        <w:t xml:space="preserve">8 </w:t>
      </w:r>
      <w:r>
        <w:rPr>
          <w:sz w:val="20"/>
        </w:rPr>
        <w:t>Más adelante definiré estos</w:t>
      </w:r>
      <w:r>
        <w:rPr>
          <w:spacing w:val="-18"/>
          <w:sz w:val="20"/>
        </w:rPr>
        <w:t xml:space="preserve"> </w:t>
      </w:r>
      <w:r>
        <w:rPr>
          <w:sz w:val="20"/>
        </w:rPr>
        <w:t>conceptos.</w:t>
      </w:r>
    </w:p>
    <w:p w14:paraId="10FBBD19" w14:textId="77777777" w:rsidR="003C6DF7" w:rsidRDefault="003C6DF7" w:rsidP="003C6DF7">
      <w:pPr>
        <w:rPr>
          <w:sz w:val="20"/>
        </w:rPr>
        <w:sectPr w:rsidR="003C6DF7">
          <w:pgSz w:w="12240" w:h="15840"/>
          <w:pgMar w:top="1300" w:right="1200" w:bottom="1200" w:left="1460" w:header="0" w:footer="1003" w:gutter="0"/>
          <w:cols w:space="720"/>
        </w:sectPr>
      </w:pPr>
    </w:p>
    <w:p w14:paraId="249213FE" w14:textId="77777777" w:rsidR="000D13EE" w:rsidRDefault="000D13EE" w:rsidP="000D13EE">
      <w:pPr>
        <w:pStyle w:val="Textoindependiente"/>
        <w:spacing w:before="70" w:line="360" w:lineRule="auto"/>
        <w:ind w:left="-567" w:right="-721"/>
        <w:jc w:val="both"/>
      </w:pPr>
      <w:r>
        <w:t>estudiante desea abordar, tal información incluye definiciones o datos relacionados con el tema. En la figura 2, se mencionan tres aspectos independientes del mismo diagnóstico.</w:t>
      </w:r>
    </w:p>
    <w:p w14:paraId="1315CA0E" w14:textId="77777777" w:rsidR="000D13EE" w:rsidRDefault="000D13EE" w:rsidP="000D13EE">
      <w:pPr>
        <w:spacing w:line="271" w:lineRule="exact"/>
        <w:ind w:left="-567" w:right="-721"/>
        <w:jc w:val="both"/>
        <w:rPr>
          <w:sz w:val="24"/>
        </w:rPr>
      </w:pPr>
      <w:r>
        <w:rPr>
          <w:sz w:val="24"/>
        </w:rPr>
        <w:t xml:space="preserve">El primero, </w:t>
      </w:r>
      <w:r>
        <w:rPr>
          <w:i/>
          <w:sz w:val="24"/>
        </w:rPr>
        <w:t xml:space="preserve">el trasfondo disciplinar </w:t>
      </w:r>
      <w:r>
        <w:rPr>
          <w:sz w:val="24"/>
        </w:rPr>
        <w:t>se refiere:</w:t>
      </w:r>
    </w:p>
    <w:p w14:paraId="45F52B6A" w14:textId="77777777" w:rsidR="000D13EE" w:rsidRDefault="000D13EE" w:rsidP="000D13EE">
      <w:pPr>
        <w:spacing w:before="141" w:line="276" w:lineRule="auto"/>
        <w:ind w:left="-567" w:right="-721"/>
        <w:jc w:val="both"/>
        <w:rPr>
          <w:sz w:val="20"/>
        </w:rPr>
      </w:pPr>
      <w:r>
        <w:rPr>
          <w:sz w:val="20"/>
        </w:rPr>
        <w:t xml:space="preserve">Establece qué es o no </w:t>
      </w:r>
      <w:r>
        <w:rPr>
          <w:i/>
          <w:sz w:val="20"/>
        </w:rPr>
        <w:t xml:space="preserve">conocimiento </w:t>
      </w:r>
      <w:r>
        <w:rPr>
          <w:sz w:val="20"/>
        </w:rPr>
        <w:t xml:space="preserve">en el sentido fuerte del término, qué se queda en el nivel hipotético, qué puede aceptarse como </w:t>
      </w:r>
      <w:r>
        <w:rPr>
          <w:i/>
          <w:sz w:val="20"/>
        </w:rPr>
        <w:t xml:space="preserve">creencia </w:t>
      </w:r>
      <w:r>
        <w:rPr>
          <w:sz w:val="20"/>
        </w:rPr>
        <w:t xml:space="preserve">coherente o razonablemente admisible, y qué resulta ser sólo información relevante, irrelevante o simplemente un mero </w:t>
      </w:r>
      <w:r>
        <w:rPr>
          <w:i/>
          <w:sz w:val="20"/>
        </w:rPr>
        <w:t>dato</w:t>
      </w:r>
      <w:r>
        <w:rPr>
          <w:sz w:val="20"/>
        </w:rPr>
        <w:t xml:space="preserve">. También es un </w:t>
      </w:r>
      <w:r>
        <w:rPr>
          <w:i/>
          <w:sz w:val="20"/>
        </w:rPr>
        <w:t xml:space="preserve">sesgo </w:t>
      </w:r>
      <w:r>
        <w:rPr>
          <w:sz w:val="20"/>
        </w:rPr>
        <w:t>de la información al tener un objeto de estudio y, por tanto, resulta ser un sesgo del conocimiento que podemos tener sobre la realidad. (Campirán, 2017, 20).</w:t>
      </w:r>
    </w:p>
    <w:p w14:paraId="698F616A" w14:textId="77777777" w:rsidR="000D13EE" w:rsidRDefault="000D13EE" w:rsidP="000D13EE">
      <w:pPr>
        <w:pStyle w:val="Textoindependiente"/>
        <w:ind w:left="-567" w:right="-721"/>
        <w:jc w:val="both"/>
        <w:rPr>
          <w:sz w:val="22"/>
        </w:rPr>
      </w:pPr>
    </w:p>
    <w:p w14:paraId="3C990C87" w14:textId="77777777" w:rsidR="000D13EE" w:rsidRDefault="000D13EE" w:rsidP="000D13EE">
      <w:pPr>
        <w:pStyle w:val="Textoindependiente"/>
        <w:spacing w:before="158" w:line="360" w:lineRule="auto"/>
        <w:ind w:left="-567" w:right="-721"/>
        <w:jc w:val="both"/>
      </w:pPr>
      <w:r>
        <w:t>Este trasfondo asume sesgos metodológicos y de conocimiento; normalmente el estudiante concentra información de su disciplina, lo cual no significa que no pueda apoyarse de otras ramas del saber. No obstante, se recomienda que el estudiante utilice información o datos de su perfil para enriquecer su conocimiento disciplinar y mejore su aprendizaje.</w:t>
      </w:r>
    </w:p>
    <w:p w14:paraId="56827BE5" w14:textId="77777777" w:rsidR="000D13EE" w:rsidRDefault="000D13EE" w:rsidP="000D13EE">
      <w:pPr>
        <w:pStyle w:val="Textoindependiente"/>
        <w:spacing w:before="1" w:line="360" w:lineRule="auto"/>
        <w:ind w:left="-567" w:right="-721"/>
        <w:jc w:val="both"/>
      </w:pPr>
      <w:r>
        <w:t xml:space="preserve">El segundo, es el </w:t>
      </w:r>
      <w:r>
        <w:rPr>
          <w:i/>
        </w:rPr>
        <w:t>trasfondo interdisciplinar</w:t>
      </w:r>
      <w:r>
        <w:t>, que se caracteriza por conjuntar y/o dialogar con diversas disciplinas para abordar un mismo tema. En ese sentido, el estudiante debe consultar, según el tema, diversas disciplinas; la finalidad es abrir el abanico de posibilidades respecto al tema</w:t>
      </w:r>
      <w:r>
        <w:rPr>
          <w:vertAlign w:val="superscript"/>
        </w:rPr>
        <w:t>9</w:t>
      </w:r>
      <w:r>
        <w:t>.</w:t>
      </w:r>
    </w:p>
    <w:p w14:paraId="66D7ECC3" w14:textId="77777777" w:rsidR="000D13EE" w:rsidRDefault="000D13EE" w:rsidP="000D13EE">
      <w:pPr>
        <w:pStyle w:val="Textoindependiente"/>
        <w:spacing w:before="10" w:after="1"/>
        <w:ind w:left="-567" w:right="-721"/>
        <w:jc w:val="both"/>
        <w:rPr>
          <w:sz w:val="10"/>
        </w:rPr>
      </w:pPr>
    </w:p>
    <w:tbl>
      <w:tblPr>
        <w:tblStyle w:val="TableNormal3"/>
        <w:tblW w:w="0" w:type="auto"/>
        <w:tblInd w:w="27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9"/>
      </w:tblGrid>
      <w:tr w:rsidR="000D13EE" w14:paraId="6D58D9A0" w14:textId="77777777" w:rsidTr="000D13EE">
        <w:trPr>
          <w:trHeight w:val="921"/>
        </w:trPr>
        <w:tc>
          <w:tcPr>
            <w:tcW w:w="2979" w:type="dxa"/>
            <w:tcBorders>
              <w:top w:val="single" w:sz="4" w:space="0" w:color="000000"/>
              <w:left w:val="single" w:sz="4" w:space="0" w:color="000000"/>
              <w:bottom w:val="single" w:sz="4" w:space="0" w:color="000000"/>
              <w:right w:val="single" w:sz="4" w:space="0" w:color="000000"/>
            </w:tcBorders>
          </w:tcPr>
          <w:p w14:paraId="04A2D640" w14:textId="77777777" w:rsidR="000D13EE" w:rsidRDefault="000D13EE" w:rsidP="000D13EE">
            <w:pPr>
              <w:pStyle w:val="TableParagraph"/>
              <w:spacing w:line="223" w:lineRule="exact"/>
              <w:ind w:left="-567" w:right="-721"/>
              <w:jc w:val="both"/>
              <w:rPr>
                <w:b/>
                <w:sz w:val="20"/>
              </w:rPr>
            </w:pPr>
            <w:r>
              <w:rPr>
                <w:sz w:val="20"/>
              </w:rPr>
              <w:t xml:space="preserve">1. </w:t>
            </w:r>
            <w:r>
              <w:rPr>
                <w:b/>
                <w:sz w:val="20"/>
              </w:rPr>
              <w:t>Diagnóstico:</w:t>
            </w:r>
          </w:p>
          <w:p w14:paraId="76020DD1" w14:textId="77777777" w:rsidR="000D13EE" w:rsidRDefault="000D13EE" w:rsidP="000D13EE">
            <w:pPr>
              <w:pStyle w:val="TableParagraph"/>
              <w:spacing w:before="1"/>
              <w:ind w:left="-567" w:right="-721"/>
              <w:jc w:val="both"/>
              <w:rPr>
                <w:sz w:val="20"/>
              </w:rPr>
            </w:pPr>
          </w:p>
          <w:p w14:paraId="47D91073" w14:textId="77777777" w:rsidR="000D13EE" w:rsidRDefault="000D13EE" w:rsidP="000D13EE">
            <w:pPr>
              <w:pStyle w:val="TableParagraph"/>
              <w:tabs>
                <w:tab w:val="left" w:pos="1913"/>
              </w:tabs>
              <w:ind w:left="-567" w:right="-721"/>
              <w:jc w:val="both"/>
              <w:rPr>
                <w:sz w:val="20"/>
              </w:rPr>
            </w:pPr>
            <w:r>
              <w:rPr>
                <w:sz w:val="20"/>
              </w:rPr>
              <w:t xml:space="preserve">Tema: </w:t>
            </w:r>
            <w:r>
              <w:rPr>
                <w:w w:val="99"/>
                <w:sz w:val="20"/>
                <w:u w:val="single"/>
              </w:rPr>
              <w:t xml:space="preserve"> </w:t>
            </w:r>
            <w:r>
              <w:rPr>
                <w:sz w:val="20"/>
                <w:u w:val="single"/>
              </w:rPr>
              <w:tab/>
            </w:r>
          </w:p>
        </w:tc>
      </w:tr>
      <w:tr w:rsidR="000D13EE" w14:paraId="4D064D92" w14:textId="77777777" w:rsidTr="000D13EE">
        <w:trPr>
          <w:trHeight w:val="918"/>
        </w:trPr>
        <w:tc>
          <w:tcPr>
            <w:tcW w:w="2979" w:type="dxa"/>
            <w:tcBorders>
              <w:top w:val="single" w:sz="4" w:space="0" w:color="000000"/>
              <w:left w:val="single" w:sz="4" w:space="0" w:color="000000"/>
              <w:bottom w:val="single" w:sz="4" w:space="0" w:color="000000"/>
              <w:right w:val="single" w:sz="4" w:space="0" w:color="000000"/>
            </w:tcBorders>
            <w:hideMark/>
          </w:tcPr>
          <w:p w14:paraId="04A1C4C4" w14:textId="77777777" w:rsidR="000D13EE" w:rsidRDefault="000D13EE" w:rsidP="000D13EE">
            <w:pPr>
              <w:pStyle w:val="TableParagraph"/>
              <w:spacing w:line="223" w:lineRule="exact"/>
              <w:ind w:left="-567" w:right="-721"/>
              <w:jc w:val="both"/>
              <w:rPr>
                <w:sz w:val="20"/>
              </w:rPr>
            </w:pPr>
            <w:r>
              <w:rPr>
                <w:sz w:val="20"/>
              </w:rPr>
              <w:t>1.1 T-Disciplinar:</w:t>
            </w:r>
          </w:p>
        </w:tc>
      </w:tr>
      <w:tr w:rsidR="000D13EE" w14:paraId="35108F6F" w14:textId="77777777" w:rsidTr="000D13EE">
        <w:trPr>
          <w:trHeight w:val="921"/>
        </w:trPr>
        <w:tc>
          <w:tcPr>
            <w:tcW w:w="2979" w:type="dxa"/>
            <w:tcBorders>
              <w:top w:val="single" w:sz="4" w:space="0" w:color="000000"/>
              <w:left w:val="single" w:sz="4" w:space="0" w:color="000000"/>
              <w:bottom w:val="single" w:sz="4" w:space="0" w:color="000000"/>
              <w:right w:val="single" w:sz="4" w:space="0" w:color="000000"/>
            </w:tcBorders>
            <w:hideMark/>
          </w:tcPr>
          <w:p w14:paraId="05DAC6FD" w14:textId="77777777" w:rsidR="000D13EE" w:rsidRDefault="000D13EE" w:rsidP="000D13EE">
            <w:pPr>
              <w:pStyle w:val="TableParagraph"/>
              <w:spacing w:line="223" w:lineRule="exact"/>
              <w:ind w:left="-567" w:right="-721"/>
              <w:jc w:val="both"/>
              <w:rPr>
                <w:sz w:val="20"/>
              </w:rPr>
            </w:pPr>
            <w:r>
              <w:rPr>
                <w:sz w:val="20"/>
              </w:rPr>
              <w:t>1.2 T-Interdisciplinar:</w:t>
            </w:r>
          </w:p>
        </w:tc>
      </w:tr>
      <w:tr w:rsidR="000D13EE" w14:paraId="67716AB3" w14:textId="77777777" w:rsidTr="000D13EE">
        <w:trPr>
          <w:trHeight w:val="918"/>
        </w:trPr>
        <w:tc>
          <w:tcPr>
            <w:tcW w:w="2979" w:type="dxa"/>
            <w:tcBorders>
              <w:top w:val="single" w:sz="4" w:space="0" w:color="000000"/>
              <w:left w:val="single" w:sz="4" w:space="0" w:color="000000"/>
              <w:bottom w:val="single" w:sz="4" w:space="0" w:color="000000"/>
              <w:right w:val="single" w:sz="4" w:space="0" w:color="000000"/>
            </w:tcBorders>
            <w:hideMark/>
          </w:tcPr>
          <w:p w14:paraId="575B5FA7" w14:textId="77777777" w:rsidR="000D13EE" w:rsidRDefault="000D13EE" w:rsidP="000D13EE">
            <w:pPr>
              <w:pStyle w:val="TableParagraph"/>
              <w:spacing w:line="223" w:lineRule="exact"/>
              <w:ind w:left="-567" w:right="-721"/>
              <w:jc w:val="both"/>
              <w:rPr>
                <w:sz w:val="20"/>
              </w:rPr>
            </w:pPr>
            <w:r>
              <w:rPr>
                <w:sz w:val="20"/>
              </w:rPr>
              <w:t>1.3 T-Transdisciplinar:</w:t>
            </w:r>
          </w:p>
        </w:tc>
      </w:tr>
    </w:tbl>
    <w:p w14:paraId="0517377D" w14:textId="77777777" w:rsidR="000D13EE" w:rsidRPr="000D13EE" w:rsidRDefault="000D13EE" w:rsidP="000D13EE">
      <w:pPr>
        <w:ind w:right="-721"/>
        <w:jc w:val="both"/>
        <w:rPr>
          <w:i/>
          <w:sz w:val="20"/>
        </w:rPr>
      </w:pPr>
      <w:r>
        <w:rPr>
          <w:sz w:val="20"/>
        </w:rPr>
        <w:t xml:space="preserve">Figura 2. </w:t>
      </w:r>
      <w:r>
        <w:rPr>
          <w:i/>
          <w:sz w:val="20"/>
        </w:rPr>
        <w:t>Diagnóstico</w:t>
      </w:r>
    </w:p>
    <w:p w14:paraId="66B85D72" w14:textId="77777777" w:rsidR="000D13EE" w:rsidRDefault="000D13EE" w:rsidP="000D13EE">
      <w:pPr>
        <w:pStyle w:val="Textoindependiente"/>
        <w:spacing w:line="360" w:lineRule="auto"/>
        <w:ind w:left="-567" w:right="-721"/>
        <w:jc w:val="both"/>
      </w:pPr>
      <w:r>
        <w:t>Por ejemplo, si el tema es la “muerte”, las disciplinas que coadyuvan sin considerar a la medicina –por tratarse de una temática clínica y disciplinar–, serían el derecho, la ética y la</w:t>
      </w:r>
    </w:p>
    <w:p w14:paraId="49E5D09B" w14:textId="77777777" w:rsidR="000D13EE" w:rsidRDefault="004C6E3A" w:rsidP="000D13EE">
      <w:pPr>
        <w:pStyle w:val="Textoindependiente"/>
        <w:spacing w:before="2"/>
        <w:rPr>
          <w:sz w:val="28"/>
        </w:rPr>
      </w:pPr>
      <w:r>
        <w:rPr>
          <w:noProof/>
          <w:lang w:val="en-US" w:eastAsia="en-US" w:bidi="ar-SA"/>
        </w:rPr>
        <mc:AlternateContent>
          <mc:Choice Requires="wps">
            <w:drawing>
              <wp:anchor distT="4294967295" distB="4294967295" distL="0" distR="0" simplePos="0" relativeHeight="252201984" behindDoc="1" locked="0" layoutInCell="1" allowOverlap="1" wp14:anchorId="56F15C69" wp14:editId="047315FE">
                <wp:simplePos x="0" y="0"/>
                <wp:positionH relativeFrom="page">
                  <wp:posOffset>1080770</wp:posOffset>
                </wp:positionH>
                <wp:positionV relativeFrom="paragraph">
                  <wp:posOffset>235584</wp:posOffset>
                </wp:positionV>
                <wp:extent cx="1828800" cy="0"/>
                <wp:effectExtent l="0" t="0" r="0" b="0"/>
                <wp:wrapTopAndBottom/>
                <wp:docPr id="243" name="Conector recto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0F119E9" id="Conector recto 243" o:spid="_x0000_s1026" style="position:absolute;z-index:-25111449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85.1pt,18.55pt" to="229.1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" strokeweight=".72pt">
                <w10:wrap type="topAndBottom" anchorx="page"/>
              </v:line>
            </w:pict>
          </mc:Fallback>
        </mc:AlternateContent>
      </w:r>
    </w:p>
    <w:p w14:paraId="10809D42" w14:textId="77777777" w:rsidR="000D13EE" w:rsidRDefault="000D13EE" w:rsidP="000D13EE">
      <w:pPr>
        <w:spacing w:before="42"/>
        <w:ind w:left="242"/>
        <w:rPr>
          <w:sz w:val="20"/>
        </w:rPr>
      </w:pPr>
      <w:r>
        <w:rPr>
          <w:position w:val="9"/>
          <w:sz w:val="13"/>
        </w:rPr>
        <w:t xml:space="preserve">9 </w:t>
      </w:r>
      <w:r>
        <w:rPr>
          <w:sz w:val="20"/>
        </w:rPr>
        <w:t>Véase el Apéndice de este trabajó donde doy un ejemplo.</w:t>
      </w:r>
    </w:p>
    <w:p w14:paraId="311DA360" w14:textId="77777777" w:rsidR="005327A4" w:rsidRDefault="005327A4" w:rsidP="00C73E44">
      <w:pPr>
        <w:widowControl w:val="0"/>
        <w:autoSpaceDE w:val="0"/>
        <w:autoSpaceDN w:val="0"/>
        <w:spacing w:before="75" w:after="0" w:line="240" w:lineRule="auto"/>
        <w:ind w:left="3487" w:right="456" w:hanging="3008"/>
        <w:rPr>
          <w:rFonts w:eastAsia="Times New Roman" w:cstheme="minorHAnsi"/>
          <w:sz w:val="24"/>
          <w:lang w:val="es-ES" w:eastAsia="es-ES" w:bidi="es-ES"/>
        </w:rPr>
      </w:pPr>
    </w:p>
    <w:p w14:paraId="59116EC4" w14:textId="77777777" w:rsidR="000D13EE" w:rsidRDefault="000D13EE" w:rsidP="00C73E44">
      <w:pPr>
        <w:widowControl w:val="0"/>
        <w:autoSpaceDE w:val="0"/>
        <w:autoSpaceDN w:val="0"/>
        <w:spacing w:before="75" w:after="0" w:line="240" w:lineRule="auto"/>
        <w:ind w:left="3487" w:right="456" w:hanging="3008"/>
        <w:rPr>
          <w:rFonts w:eastAsia="Times New Roman" w:cstheme="minorHAnsi"/>
          <w:sz w:val="24"/>
          <w:lang w:val="es-ES" w:eastAsia="es-ES" w:bidi="es-ES"/>
        </w:rPr>
      </w:pPr>
    </w:p>
    <w:p w14:paraId="0CD34DB1" w14:textId="77777777" w:rsidR="000D13EE" w:rsidRPr="003C6DF7" w:rsidRDefault="000D13EE" w:rsidP="00C73E44">
      <w:pPr>
        <w:widowControl w:val="0"/>
        <w:autoSpaceDE w:val="0"/>
        <w:autoSpaceDN w:val="0"/>
        <w:spacing w:before="75" w:after="0" w:line="240" w:lineRule="auto"/>
        <w:ind w:left="3487" w:right="456" w:hanging="3008"/>
        <w:rPr>
          <w:rFonts w:eastAsia="Times New Roman" w:cstheme="minorHAnsi"/>
          <w:sz w:val="24"/>
          <w:lang w:val="es-ES" w:eastAsia="es-ES" w:bidi="es-ES"/>
        </w:rPr>
      </w:pPr>
    </w:p>
    <w:p w14:paraId="215835C7" w14:textId="77777777" w:rsidR="000D13EE" w:rsidRDefault="000D13EE" w:rsidP="00C26F83">
      <w:pPr>
        <w:pStyle w:val="Textoindependiente"/>
        <w:spacing w:before="70" w:line="360" w:lineRule="auto"/>
        <w:ind w:left="-567" w:right="-201"/>
        <w:jc w:val="both"/>
      </w:pPr>
      <w:r>
        <w:t>teología. Seguramente, más disciplinas lograrían un diálogo fructífero en relación con el mismo tema de la “muerte”.</w:t>
      </w:r>
    </w:p>
    <w:p w14:paraId="5013C8CB" w14:textId="77777777" w:rsidR="000D13EE" w:rsidRPr="000B69E8" w:rsidRDefault="000D13EE" w:rsidP="00C26F83">
      <w:pPr>
        <w:spacing w:line="271" w:lineRule="exact"/>
        <w:ind w:left="-567" w:right="-201"/>
        <w:jc w:val="both"/>
        <w:rPr>
          <w:sz w:val="24"/>
        </w:rPr>
      </w:pPr>
      <w:r>
        <w:rPr>
          <w:sz w:val="24"/>
        </w:rPr>
        <w:t xml:space="preserve">Finalmente, el tercero es el </w:t>
      </w:r>
      <w:r>
        <w:rPr>
          <w:i/>
          <w:sz w:val="24"/>
        </w:rPr>
        <w:t>trasfondo transdisciplinar</w:t>
      </w:r>
      <w:r>
        <w:rPr>
          <w:sz w:val="24"/>
        </w:rPr>
        <w:t>, se refiere a:</w:t>
      </w:r>
    </w:p>
    <w:p w14:paraId="220AE1C0" w14:textId="77777777" w:rsidR="000D13EE" w:rsidRDefault="000D13EE" w:rsidP="00C26F83">
      <w:pPr>
        <w:spacing w:before="187" w:line="276" w:lineRule="auto"/>
        <w:ind w:left="-567" w:right="-201"/>
        <w:jc w:val="both"/>
        <w:rPr>
          <w:sz w:val="20"/>
        </w:rPr>
      </w:pPr>
      <w:r>
        <w:rPr>
          <w:sz w:val="20"/>
        </w:rPr>
        <w:t>Todo aquello que las disciplinas dejan fuera: a) de sus abstracciones; b) de lo que consideran pertinente dados sus intereses; c) de lo que sus métodos logran asir (probar, demostrar, etc.); d) de lo que sus criterios metodológicos permiten sea asequible a “la observación” y adquisición de datos, información relevante y/o conocimiento disciplinar. (Campirán, 2017, 20).</w:t>
      </w:r>
    </w:p>
    <w:p w14:paraId="1683399A" w14:textId="77777777" w:rsidR="000D13EE" w:rsidRDefault="000D13EE" w:rsidP="00C26F83">
      <w:pPr>
        <w:pStyle w:val="Textoindependiente"/>
        <w:ind w:left="-567" w:right="-201"/>
        <w:jc w:val="both"/>
        <w:rPr>
          <w:sz w:val="22"/>
        </w:rPr>
      </w:pPr>
    </w:p>
    <w:p w14:paraId="43457AEC" w14:textId="77777777" w:rsidR="000D13EE" w:rsidRDefault="000D13EE" w:rsidP="00C26F83">
      <w:pPr>
        <w:pStyle w:val="Textoindependiente"/>
        <w:spacing w:before="159" w:line="360" w:lineRule="auto"/>
        <w:ind w:left="-567" w:right="-201"/>
        <w:jc w:val="both"/>
      </w:pPr>
      <w:r>
        <w:t xml:space="preserve">En este trasfondo, el estudiante retoma, según el tema, lo que otras disciplinas dejan fuera. Pongamos por caso, nuevamente el tema de la “muerte”, y pensemos desde el trasfondo disciplinar qué métodos deja a fuera la </w:t>
      </w:r>
      <w:r>
        <w:rPr>
          <w:b/>
        </w:rPr>
        <w:t>medicina</w:t>
      </w:r>
      <w:r>
        <w:t xml:space="preserve">; la </w:t>
      </w:r>
      <w:r>
        <w:rPr>
          <w:i/>
        </w:rPr>
        <w:t xml:space="preserve">eutanasia </w:t>
      </w:r>
      <w:r>
        <w:t xml:space="preserve">es una práctica por decirlo de un modo “clandestina” en el ejercicio médico –al menos en México–, por tanto, es información relevante para el </w:t>
      </w:r>
      <w:r>
        <w:rPr>
          <w:i/>
        </w:rPr>
        <w:t>trasfondo transdisciplinar</w:t>
      </w:r>
      <w:r>
        <w:t>. Lo que significa, recuperar rasgos que aporten al análisis de un tema en particular.</w:t>
      </w:r>
    </w:p>
    <w:p w14:paraId="5B898F7E" w14:textId="77777777" w:rsidR="000D13EE" w:rsidRDefault="000D13EE" w:rsidP="00C26F83">
      <w:pPr>
        <w:pStyle w:val="Textoindependiente"/>
        <w:spacing w:before="1" w:line="360" w:lineRule="auto"/>
        <w:ind w:left="-567" w:right="-201" w:firstLine="707"/>
        <w:jc w:val="both"/>
      </w:pPr>
      <w:r>
        <w:t xml:space="preserve">La etapa 1 se cierra con el contexto y la metacognición; véase la figura 3. En el contexto hay dos formas; 1) el </w:t>
      </w:r>
      <w:r>
        <w:rPr>
          <w:i/>
        </w:rPr>
        <w:t xml:space="preserve">contexto lingüístico </w:t>
      </w:r>
      <w:r>
        <w:t xml:space="preserve">(CL): es el marco de actuación y/o entorno en el que surge el tema. Esto, se resume con la pregunta: </w:t>
      </w:r>
      <w:r>
        <w:rPr>
          <w:i/>
        </w:rPr>
        <w:t xml:space="preserve">¿de qué manera el tema es pertinente? </w:t>
      </w:r>
      <w:r>
        <w:t xml:space="preserve">Aquí, el estudiante simplemente explica o argumenta por qué el tema le resulta pertinente o adecuado para formularlo como problema. 2) el </w:t>
      </w:r>
      <w:r>
        <w:rPr>
          <w:i/>
        </w:rPr>
        <w:t xml:space="preserve">contexto </w:t>
      </w:r>
      <w:r>
        <w:t>e</w:t>
      </w:r>
      <w:r>
        <w:rPr>
          <w:i/>
        </w:rPr>
        <w:t xml:space="preserve">xtralingüístico </w:t>
      </w:r>
      <w:r>
        <w:t>(CE</w:t>
      </w:r>
      <w:r>
        <w:rPr>
          <w:vertAlign w:val="subscript"/>
        </w:rPr>
        <w:t>x</w:t>
      </w:r>
      <w:r>
        <w:t>L):</w:t>
      </w:r>
    </w:p>
    <w:p w14:paraId="4752B3DB" w14:textId="77777777" w:rsidR="000D13EE" w:rsidRDefault="000D13EE" w:rsidP="000D13EE">
      <w:pPr>
        <w:pStyle w:val="Textoindependiente"/>
        <w:ind w:left="-567" w:right="-201"/>
        <w:rPr>
          <w:sz w:val="11"/>
        </w:rPr>
      </w:pPr>
    </w:p>
    <w:tbl>
      <w:tblPr>
        <w:tblStyle w:val="TableNormal3"/>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2516"/>
        <w:gridCol w:w="2552"/>
      </w:tblGrid>
      <w:tr w:rsidR="000D13EE" w14:paraId="017A3ADD" w14:textId="77777777" w:rsidTr="000D13EE">
        <w:trPr>
          <w:trHeight w:val="345"/>
        </w:trPr>
        <w:tc>
          <w:tcPr>
            <w:tcW w:w="4785" w:type="dxa"/>
            <w:gridSpan w:val="2"/>
            <w:tcBorders>
              <w:top w:val="single" w:sz="4" w:space="0" w:color="000000"/>
              <w:left w:val="single" w:sz="4" w:space="0" w:color="000000"/>
              <w:bottom w:val="single" w:sz="4" w:space="0" w:color="000000"/>
              <w:right w:val="single" w:sz="4" w:space="0" w:color="000000"/>
            </w:tcBorders>
            <w:hideMark/>
          </w:tcPr>
          <w:p w14:paraId="4ACAC5A7" w14:textId="77777777" w:rsidR="000D13EE" w:rsidRDefault="000D13EE" w:rsidP="000B69E8">
            <w:pPr>
              <w:pStyle w:val="TableParagraph"/>
              <w:spacing w:line="223" w:lineRule="exact"/>
              <w:ind w:left="124" w:right="-201"/>
              <w:rPr>
                <w:b/>
                <w:sz w:val="20"/>
              </w:rPr>
            </w:pPr>
            <w:r>
              <w:rPr>
                <w:sz w:val="20"/>
              </w:rPr>
              <w:t xml:space="preserve">2. </w:t>
            </w:r>
            <w:r>
              <w:rPr>
                <w:b/>
                <w:sz w:val="20"/>
              </w:rPr>
              <w:t>Contexto</w:t>
            </w:r>
          </w:p>
        </w:tc>
        <w:tc>
          <w:tcPr>
            <w:tcW w:w="2552" w:type="dxa"/>
            <w:tcBorders>
              <w:top w:val="single" w:sz="4" w:space="0" w:color="000000"/>
              <w:left w:val="single" w:sz="4" w:space="0" w:color="000000"/>
              <w:bottom w:val="single" w:sz="4" w:space="0" w:color="000000"/>
              <w:right w:val="single" w:sz="4" w:space="0" w:color="000000"/>
            </w:tcBorders>
            <w:hideMark/>
          </w:tcPr>
          <w:p w14:paraId="600D837D" w14:textId="77777777" w:rsidR="000D13EE" w:rsidRDefault="000D13EE" w:rsidP="000B69E8">
            <w:pPr>
              <w:pStyle w:val="TableParagraph"/>
              <w:spacing w:line="223" w:lineRule="exact"/>
              <w:ind w:left="173" w:right="-201"/>
              <w:rPr>
                <w:b/>
                <w:sz w:val="20"/>
              </w:rPr>
            </w:pPr>
            <w:r>
              <w:rPr>
                <w:sz w:val="20"/>
              </w:rPr>
              <w:t xml:space="preserve">3. </w:t>
            </w:r>
            <w:r>
              <w:rPr>
                <w:b/>
                <w:sz w:val="20"/>
              </w:rPr>
              <w:t>Metacognición</w:t>
            </w:r>
          </w:p>
        </w:tc>
      </w:tr>
      <w:tr w:rsidR="000D13EE" w14:paraId="331C081E" w14:textId="77777777" w:rsidTr="000D13EE">
        <w:trPr>
          <w:trHeight w:val="1598"/>
        </w:trPr>
        <w:tc>
          <w:tcPr>
            <w:tcW w:w="2269" w:type="dxa"/>
            <w:tcBorders>
              <w:top w:val="single" w:sz="4" w:space="0" w:color="000000"/>
              <w:left w:val="single" w:sz="4" w:space="0" w:color="000000"/>
              <w:bottom w:val="single" w:sz="4" w:space="0" w:color="000000"/>
              <w:right w:val="single" w:sz="4" w:space="0" w:color="000000"/>
            </w:tcBorders>
            <w:hideMark/>
          </w:tcPr>
          <w:p w14:paraId="4930EBB4" w14:textId="77777777" w:rsidR="000D13EE" w:rsidRDefault="000D13EE" w:rsidP="000D13EE">
            <w:pPr>
              <w:pStyle w:val="TableParagraph"/>
              <w:spacing w:line="270" w:lineRule="exact"/>
              <w:ind w:left="-567" w:right="-201"/>
              <w:rPr>
                <w:sz w:val="24"/>
              </w:rPr>
            </w:pPr>
            <w:r>
              <w:rPr>
                <w:sz w:val="24"/>
              </w:rPr>
              <w:t>2.1 Lingüístico (CL):</w:t>
            </w:r>
          </w:p>
        </w:tc>
        <w:tc>
          <w:tcPr>
            <w:tcW w:w="2516" w:type="dxa"/>
            <w:tcBorders>
              <w:top w:val="single" w:sz="4" w:space="0" w:color="000000"/>
              <w:left w:val="single" w:sz="4" w:space="0" w:color="000000"/>
              <w:bottom w:val="single" w:sz="4" w:space="0" w:color="000000"/>
              <w:right w:val="single" w:sz="4" w:space="0" w:color="000000"/>
            </w:tcBorders>
            <w:hideMark/>
          </w:tcPr>
          <w:p w14:paraId="74CF33CD" w14:textId="77777777" w:rsidR="000D13EE" w:rsidRDefault="000D13EE" w:rsidP="000D13EE">
            <w:pPr>
              <w:pStyle w:val="TableParagraph"/>
              <w:spacing w:line="223" w:lineRule="exact"/>
              <w:ind w:left="-567" w:right="-201"/>
              <w:rPr>
                <w:sz w:val="20"/>
              </w:rPr>
            </w:pPr>
            <w:r>
              <w:rPr>
                <w:sz w:val="20"/>
              </w:rPr>
              <w:t>2.2 Extralingüístico (CE</w:t>
            </w:r>
            <w:r>
              <w:rPr>
                <w:sz w:val="20"/>
                <w:vertAlign w:val="subscript"/>
              </w:rPr>
              <w:t>x</w:t>
            </w:r>
            <w:r>
              <w:rPr>
                <w:sz w:val="20"/>
              </w:rPr>
              <w:t>L):</w:t>
            </w:r>
          </w:p>
        </w:tc>
        <w:tc>
          <w:tcPr>
            <w:tcW w:w="2552" w:type="dxa"/>
            <w:tcBorders>
              <w:top w:val="single" w:sz="4" w:space="0" w:color="000000"/>
              <w:left w:val="single" w:sz="4" w:space="0" w:color="000000"/>
              <w:bottom w:val="single" w:sz="4" w:space="0" w:color="000000"/>
              <w:right w:val="single" w:sz="4" w:space="0" w:color="000000"/>
            </w:tcBorders>
            <w:hideMark/>
          </w:tcPr>
          <w:p w14:paraId="4C033BDA" w14:textId="77777777" w:rsidR="000D13EE" w:rsidRDefault="000D13EE" w:rsidP="000D13EE">
            <w:pPr>
              <w:pStyle w:val="TableParagraph"/>
              <w:spacing w:line="223" w:lineRule="exact"/>
              <w:ind w:left="-567" w:right="-201"/>
              <w:rPr>
                <w:sz w:val="20"/>
              </w:rPr>
            </w:pPr>
            <w:r>
              <w:rPr>
                <w:sz w:val="20"/>
              </w:rPr>
              <w:t>3.1 ¿De que me doy cuenta?</w:t>
            </w:r>
          </w:p>
        </w:tc>
      </w:tr>
    </w:tbl>
    <w:p w14:paraId="55702C48" w14:textId="77777777" w:rsidR="000D13EE" w:rsidRDefault="000D13EE" w:rsidP="000D13EE">
      <w:pPr>
        <w:spacing w:before="114"/>
        <w:ind w:left="-567" w:right="-201"/>
        <w:rPr>
          <w:rFonts w:eastAsia="Times New Roman"/>
          <w:i/>
          <w:sz w:val="20"/>
          <w:lang w:val="es-ES" w:eastAsia="es-ES" w:bidi="es-ES"/>
        </w:rPr>
      </w:pPr>
      <w:r>
        <w:rPr>
          <w:sz w:val="20"/>
        </w:rPr>
        <w:t xml:space="preserve">Figura 3. </w:t>
      </w:r>
      <w:r>
        <w:rPr>
          <w:i/>
          <w:sz w:val="20"/>
        </w:rPr>
        <w:t>Contexto y metacognición</w:t>
      </w:r>
    </w:p>
    <w:p w14:paraId="4B5FA7A3" w14:textId="77777777" w:rsidR="000D13EE" w:rsidRDefault="000D13EE" w:rsidP="000D13EE">
      <w:pPr>
        <w:pStyle w:val="Textoindependiente"/>
        <w:spacing w:before="6"/>
        <w:ind w:left="-567" w:right="-201"/>
        <w:rPr>
          <w:i/>
          <w:sz w:val="20"/>
        </w:rPr>
      </w:pPr>
    </w:p>
    <w:p w14:paraId="2FAEFE1E" w14:textId="77777777" w:rsidR="000D13EE" w:rsidRDefault="000D13EE" w:rsidP="000D13EE">
      <w:pPr>
        <w:spacing w:line="360" w:lineRule="auto"/>
        <w:ind w:left="-567" w:right="-201"/>
        <w:rPr>
          <w:i/>
          <w:sz w:val="24"/>
        </w:rPr>
      </w:pPr>
      <w:r>
        <w:rPr>
          <w:sz w:val="24"/>
        </w:rPr>
        <w:t>CE</w:t>
      </w:r>
      <w:r>
        <w:rPr>
          <w:sz w:val="24"/>
          <w:vertAlign w:val="subscript"/>
        </w:rPr>
        <w:t>x</w:t>
      </w:r>
      <w:r>
        <w:rPr>
          <w:sz w:val="24"/>
        </w:rPr>
        <w:t xml:space="preserve">L): se refiere a otros ámbitos y/o entornos relacionados con el tema. Esta idea se simplificaría así: </w:t>
      </w:r>
      <w:r>
        <w:rPr>
          <w:i/>
          <w:sz w:val="24"/>
        </w:rPr>
        <w:t xml:space="preserve">¿Cuáles son las relaciones del tema con otros ámbitos </w:t>
      </w:r>
      <w:r>
        <w:rPr>
          <w:sz w:val="24"/>
        </w:rPr>
        <w:t>y/o entornos</w:t>
      </w:r>
      <w:r>
        <w:rPr>
          <w:i/>
          <w:sz w:val="24"/>
        </w:rPr>
        <w:t>?</w:t>
      </w:r>
    </w:p>
    <w:p w14:paraId="35730089" w14:textId="65098369" w:rsidR="000B69E8" w:rsidRDefault="000D13EE" w:rsidP="00E57973">
      <w:pPr>
        <w:pStyle w:val="Textoindependiente"/>
        <w:spacing w:line="360" w:lineRule="auto"/>
        <w:ind w:left="-567" w:right="-201"/>
      </w:pPr>
      <w:r>
        <w:t>Por su parte, el estudiante (CE</w:t>
      </w:r>
      <w:r>
        <w:rPr>
          <w:vertAlign w:val="subscript"/>
        </w:rPr>
        <w:t>x</w:t>
      </w:r>
      <w:r>
        <w:t xml:space="preserve">L) debe especificar la relación del tema con otros marcos de actuación. También, la figura 3. Se compone de la </w:t>
      </w:r>
      <w:r>
        <w:rPr>
          <w:i/>
        </w:rPr>
        <w:t>metacognición</w:t>
      </w:r>
      <w:r>
        <w:t>; en cualquier actividad cognitiva es importante hacer un ALTO, sirve para descubrir nuevos aprendizajes o</w:t>
      </w:r>
      <w:r w:rsidR="00E57973">
        <w:t xml:space="preserve"> </w:t>
      </w:r>
      <w:r w:rsidR="000B69E8">
        <w:t xml:space="preserve">aspectos tanto externos (actitudes) como internos (cognitivos) que ayudan al estudiante a desarrollar su </w:t>
      </w:r>
      <w:r w:rsidR="000B69E8">
        <w:rPr>
          <w:i/>
        </w:rPr>
        <w:t>habilidad</w:t>
      </w:r>
      <w:r w:rsidR="000B69E8">
        <w:t xml:space="preserve">. Como lo mencione con anterioridad, la metacognición es un proceso inherente en DICOP: la experiencia de </w:t>
      </w:r>
      <w:r w:rsidR="000B69E8">
        <w:rPr>
          <w:i/>
        </w:rPr>
        <w:t xml:space="preserve">darse cuenta </w:t>
      </w:r>
      <w:r w:rsidR="000B69E8">
        <w:t>ya sea previa o durante el proceso del planteamiento de problemas, resulta significativo para el estudiante, ya que el procesador</w:t>
      </w:r>
      <w:r w:rsidR="000B69E8">
        <w:rPr>
          <w:vertAlign w:val="superscript"/>
        </w:rPr>
        <w:t>10</w:t>
      </w:r>
      <w:r w:rsidR="000B69E8">
        <w:t xml:space="preserve"> arroja información valiosa quizás para la estructura del problema o solución.</w:t>
      </w:r>
    </w:p>
    <w:p w14:paraId="17E867E8" w14:textId="77777777" w:rsidR="000B69E8" w:rsidRDefault="000B69E8" w:rsidP="000B69E8">
      <w:r>
        <w:t>Etapa 2</w:t>
      </w:r>
    </w:p>
    <w:p w14:paraId="49E6E47B" w14:textId="77777777" w:rsidR="000B69E8" w:rsidRDefault="000B69E8" w:rsidP="000B69E8">
      <w:pPr>
        <w:pStyle w:val="Textoindependiente"/>
        <w:spacing w:before="132" w:line="360" w:lineRule="auto"/>
        <w:ind w:left="-426" w:right="-201"/>
        <w:jc w:val="both"/>
      </w:pPr>
      <w:r>
        <w:t xml:space="preserve">El planteamiento del problema se representa como aparece en la figura 4. Se integra de dos tipos de variables; variable general (VG) y variable particular (VP). Las variables se definen por aludir a una </w:t>
      </w:r>
      <w:r>
        <w:rPr>
          <w:i/>
        </w:rPr>
        <w:t xml:space="preserve">necesidad </w:t>
      </w:r>
      <w:r>
        <w:t xml:space="preserve">o </w:t>
      </w:r>
      <w:r>
        <w:rPr>
          <w:i/>
        </w:rPr>
        <w:t xml:space="preserve">relación causal </w:t>
      </w:r>
      <w:r>
        <w:t xml:space="preserve">entre uno o más factores </w:t>
      </w:r>
      <w:r>
        <w:rPr>
          <w:spacing w:val="-3"/>
        </w:rPr>
        <w:t xml:space="preserve">y/o </w:t>
      </w:r>
      <w:r>
        <w:t>términos clave; la diferencia entre (VG) y (VP), consiste básicamente en que la (VG) se enfoca al contenido global. Por ejemplo: para sobrevivir “respirar” o “comer” serian variables generales. Mientras la (VP) se vincula con el contenido específico. Por ejemplo: comer frutas como la “manzana” ayuda a controlar la presión arterial y reduce el riesgo de un ataque cardiaco. Cabe señalar, que el diagnostico se extrae la (VG) y (VP), información</w:t>
      </w:r>
      <w:r>
        <w:rPr>
          <w:spacing w:val="-15"/>
        </w:rPr>
        <w:t xml:space="preserve"> </w:t>
      </w:r>
      <w:r>
        <w:t>que se concentra en los diversos</w:t>
      </w:r>
      <w:r>
        <w:rPr>
          <w:spacing w:val="-4"/>
        </w:rPr>
        <w:t xml:space="preserve"> </w:t>
      </w:r>
      <w:r>
        <w:t>trasfondos.</w:t>
      </w:r>
    </w:p>
    <w:p w14:paraId="39D81B2D" w14:textId="77777777" w:rsidR="000B69E8" w:rsidRDefault="000B69E8" w:rsidP="000B69E8">
      <w:pPr>
        <w:pStyle w:val="Textoindependiente"/>
        <w:ind w:left="-426" w:right="-201"/>
        <w:jc w:val="both"/>
        <w:rPr>
          <w:sz w:val="20"/>
        </w:rPr>
      </w:pPr>
    </w:p>
    <w:p w14:paraId="329754AE" w14:textId="77777777" w:rsidR="000B69E8" w:rsidRDefault="000B69E8" w:rsidP="000B69E8">
      <w:pPr>
        <w:pStyle w:val="Textoindependiente"/>
        <w:spacing w:before="6"/>
        <w:ind w:left="-426" w:right="-201"/>
        <w:jc w:val="both"/>
        <w:rPr>
          <w:sz w:val="16"/>
        </w:rPr>
      </w:pPr>
    </w:p>
    <w:tbl>
      <w:tblPr>
        <w:tblStyle w:val="TableNormal3"/>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54"/>
        <w:gridCol w:w="3260"/>
      </w:tblGrid>
      <w:tr w:rsidR="000B69E8" w14:paraId="5CC2D691" w14:textId="77777777" w:rsidTr="003E73B4">
        <w:trPr>
          <w:trHeight w:val="345"/>
        </w:trPr>
        <w:tc>
          <w:tcPr>
            <w:tcW w:w="6914" w:type="dxa"/>
            <w:gridSpan w:val="2"/>
            <w:tcBorders>
              <w:top w:val="single" w:sz="4" w:space="0" w:color="000000"/>
              <w:left w:val="single" w:sz="4" w:space="0" w:color="000000"/>
              <w:bottom w:val="single" w:sz="4" w:space="0" w:color="000000"/>
              <w:right w:val="single" w:sz="4" w:space="0" w:color="000000"/>
            </w:tcBorders>
            <w:hideMark/>
          </w:tcPr>
          <w:p w14:paraId="72986E0D" w14:textId="77777777" w:rsidR="000B69E8" w:rsidRDefault="000B69E8" w:rsidP="000B69E8">
            <w:pPr>
              <w:pStyle w:val="TableParagraph"/>
              <w:spacing w:line="223" w:lineRule="exact"/>
              <w:ind w:left="-426" w:right="-201"/>
              <w:jc w:val="both"/>
              <w:rPr>
                <w:b/>
                <w:sz w:val="20"/>
              </w:rPr>
            </w:pPr>
            <w:r>
              <w:rPr>
                <w:sz w:val="20"/>
              </w:rPr>
              <w:t xml:space="preserve">4. </w:t>
            </w:r>
            <w:r>
              <w:rPr>
                <w:b/>
                <w:sz w:val="20"/>
              </w:rPr>
              <w:t>Planteamiento del PROBLEMA</w:t>
            </w:r>
          </w:p>
        </w:tc>
      </w:tr>
      <w:tr w:rsidR="000B69E8" w14:paraId="37D00255" w14:textId="77777777" w:rsidTr="003E73B4">
        <w:trPr>
          <w:trHeight w:val="285"/>
        </w:trPr>
        <w:tc>
          <w:tcPr>
            <w:tcW w:w="3654" w:type="dxa"/>
            <w:tcBorders>
              <w:top w:val="single" w:sz="4" w:space="0" w:color="000000"/>
              <w:left w:val="single" w:sz="4" w:space="0" w:color="000000"/>
              <w:bottom w:val="nil"/>
              <w:right w:val="single" w:sz="4" w:space="0" w:color="000000"/>
            </w:tcBorders>
            <w:hideMark/>
          </w:tcPr>
          <w:p w14:paraId="39AE5D9B" w14:textId="77777777" w:rsidR="000B69E8" w:rsidRDefault="000B69E8" w:rsidP="000B69E8">
            <w:pPr>
              <w:pStyle w:val="TableParagraph"/>
              <w:spacing w:line="223" w:lineRule="exact"/>
              <w:ind w:left="-426" w:right="-201"/>
              <w:jc w:val="both"/>
              <w:rPr>
                <w:sz w:val="20"/>
              </w:rPr>
            </w:pPr>
            <w:r>
              <w:rPr>
                <w:sz w:val="20"/>
              </w:rPr>
              <w:t>Variable General (VG):</w:t>
            </w:r>
          </w:p>
        </w:tc>
        <w:tc>
          <w:tcPr>
            <w:tcW w:w="3260" w:type="dxa"/>
            <w:tcBorders>
              <w:top w:val="single" w:sz="4" w:space="0" w:color="000000"/>
              <w:left w:val="single" w:sz="4" w:space="0" w:color="000000"/>
              <w:bottom w:val="nil"/>
              <w:right w:val="single" w:sz="4" w:space="0" w:color="000000"/>
            </w:tcBorders>
            <w:hideMark/>
          </w:tcPr>
          <w:p w14:paraId="7149D07B" w14:textId="77777777" w:rsidR="000B69E8" w:rsidRDefault="000B69E8" w:rsidP="000B69E8">
            <w:pPr>
              <w:pStyle w:val="TableParagraph"/>
              <w:spacing w:line="223" w:lineRule="exact"/>
              <w:ind w:left="-426" w:right="-201"/>
              <w:jc w:val="both"/>
              <w:rPr>
                <w:sz w:val="20"/>
              </w:rPr>
            </w:pPr>
            <w:r>
              <w:rPr>
                <w:sz w:val="20"/>
              </w:rPr>
              <w:t>Variable Particular (VP):</w:t>
            </w:r>
          </w:p>
        </w:tc>
      </w:tr>
      <w:tr w:rsidR="000B69E8" w14:paraId="2B746141" w14:textId="77777777" w:rsidTr="003E73B4">
        <w:trPr>
          <w:trHeight w:val="345"/>
        </w:trPr>
        <w:tc>
          <w:tcPr>
            <w:tcW w:w="3654" w:type="dxa"/>
            <w:tcBorders>
              <w:top w:val="nil"/>
              <w:left w:val="single" w:sz="4" w:space="0" w:color="000000"/>
              <w:bottom w:val="nil"/>
              <w:right w:val="single" w:sz="4" w:space="0" w:color="000000"/>
            </w:tcBorders>
            <w:hideMark/>
          </w:tcPr>
          <w:p w14:paraId="41F65643" w14:textId="77777777" w:rsidR="000B69E8" w:rsidRDefault="000B69E8" w:rsidP="000B69E8">
            <w:pPr>
              <w:pStyle w:val="TableParagraph"/>
              <w:spacing w:before="53"/>
              <w:ind w:left="-426" w:right="-201"/>
              <w:jc w:val="both"/>
              <w:rPr>
                <w:sz w:val="20"/>
              </w:rPr>
            </w:pPr>
            <w:r>
              <w:rPr>
                <w:sz w:val="20"/>
              </w:rPr>
              <w:t>a)</w:t>
            </w:r>
          </w:p>
        </w:tc>
        <w:tc>
          <w:tcPr>
            <w:tcW w:w="3260" w:type="dxa"/>
            <w:tcBorders>
              <w:top w:val="nil"/>
              <w:left w:val="single" w:sz="4" w:space="0" w:color="000000"/>
              <w:bottom w:val="nil"/>
              <w:right w:val="single" w:sz="4" w:space="0" w:color="000000"/>
            </w:tcBorders>
            <w:hideMark/>
          </w:tcPr>
          <w:p w14:paraId="22582AF3" w14:textId="77777777" w:rsidR="000B69E8" w:rsidRDefault="000B69E8" w:rsidP="000B69E8">
            <w:pPr>
              <w:pStyle w:val="TableParagraph"/>
              <w:spacing w:before="53"/>
              <w:ind w:left="-426" w:right="-201"/>
              <w:jc w:val="both"/>
              <w:rPr>
                <w:sz w:val="20"/>
              </w:rPr>
            </w:pPr>
            <w:r>
              <w:rPr>
                <w:sz w:val="20"/>
              </w:rPr>
              <w:t>a)</w:t>
            </w:r>
          </w:p>
        </w:tc>
      </w:tr>
      <w:tr w:rsidR="000B69E8" w14:paraId="544B266D" w14:textId="77777777" w:rsidTr="003E73B4">
        <w:trPr>
          <w:trHeight w:val="344"/>
        </w:trPr>
        <w:tc>
          <w:tcPr>
            <w:tcW w:w="3654" w:type="dxa"/>
            <w:tcBorders>
              <w:top w:val="nil"/>
              <w:left w:val="single" w:sz="4" w:space="0" w:color="000000"/>
              <w:bottom w:val="nil"/>
              <w:right w:val="single" w:sz="4" w:space="0" w:color="000000"/>
            </w:tcBorders>
            <w:hideMark/>
          </w:tcPr>
          <w:p w14:paraId="2AC3BE33" w14:textId="77777777" w:rsidR="000B69E8" w:rsidRDefault="000B69E8" w:rsidP="000B69E8">
            <w:pPr>
              <w:pStyle w:val="TableParagraph"/>
              <w:spacing w:before="53"/>
              <w:ind w:left="-426" w:right="-201"/>
              <w:jc w:val="both"/>
              <w:rPr>
                <w:sz w:val="20"/>
              </w:rPr>
            </w:pPr>
            <w:r>
              <w:rPr>
                <w:sz w:val="20"/>
              </w:rPr>
              <w:t>b)</w:t>
            </w:r>
          </w:p>
        </w:tc>
        <w:tc>
          <w:tcPr>
            <w:tcW w:w="3260" w:type="dxa"/>
            <w:tcBorders>
              <w:top w:val="nil"/>
              <w:left w:val="single" w:sz="4" w:space="0" w:color="000000"/>
              <w:bottom w:val="nil"/>
              <w:right w:val="single" w:sz="4" w:space="0" w:color="000000"/>
            </w:tcBorders>
            <w:hideMark/>
          </w:tcPr>
          <w:p w14:paraId="32647E39" w14:textId="77777777" w:rsidR="000B69E8" w:rsidRDefault="000B69E8" w:rsidP="000B69E8">
            <w:pPr>
              <w:pStyle w:val="TableParagraph"/>
              <w:spacing w:before="53"/>
              <w:ind w:left="-426" w:right="-201"/>
              <w:jc w:val="both"/>
              <w:rPr>
                <w:sz w:val="20"/>
              </w:rPr>
            </w:pPr>
            <w:r>
              <w:rPr>
                <w:sz w:val="20"/>
              </w:rPr>
              <w:t>b)</w:t>
            </w:r>
          </w:p>
        </w:tc>
      </w:tr>
      <w:tr w:rsidR="000B69E8" w14:paraId="20E1352F" w14:textId="77777777" w:rsidTr="003E73B4">
        <w:trPr>
          <w:trHeight w:val="749"/>
        </w:trPr>
        <w:tc>
          <w:tcPr>
            <w:tcW w:w="3654" w:type="dxa"/>
            <w:tcBorders>
              <w:top w:val="nil"/>
              <w:left w:val="single" w:sz="4" w:space="0" w:color="000000"/>
              <w:bottom w:val="single" w:sz="4" w:space="0" w:color="000000"/>
              <w:right w:val="single" w:sz="4" w:space="0" w:color="000000"/>
            </w:tcBorders>
            <w:hideMark/>
          </w:tcPr>
          <w:p w14:paraId="620DF5A4" w14:textId="77777777" w:rsidR="000B69E8" w:rsidRDefault="000B69E8" w:rsidP="000B69E8">
            <w:pPr>
              <w:pStyle w:val="TableParagraph"/>
              <w:spacing w:before="52"/>
              <w:ind w:left="-426" w:right="-201"/>
              <w:jc w:val="both"/>
              <w:rPr>
                <w:sz w:val="20"/>
              </w:rPr>
            </w:pPr>
            <w:r>
              <w:rPr>
                <w:sz w:val="20"/>
              </w:rPr>
              <w:t>c)</w:t>
            </w:r>
          </w:p>
        </w:tc>
        <w:tc>
          <w:tcPr>
            <w:tcW w:w="3260" w:type="dxa"/>
            <w:tcBorders>
              <w:top w:val="nil"/>
              <w:left w:val="single" w:sz="4" w:space="0" w:color="000000"/>
              <w:bottom w:val="single" w:sz="4" w:space="0" w:color="000000"/>
              <w:right w:val="single" w:sz="4" w:space="0" w:color="000000"/>
            </w:tcBorders>
            <w:hideMark/>
          </w:tcPr>
          <w:p w14:paraId="4C9590CF" w14:textId="77777777" w:rsidR="000B69E8" w:rsidRDefault="000B69E8" w:rsidP="000B69E8">
            <w:pPr>
              <w:pStyle w:val="TableParagraph"/>
              <w:spacing w:before="52"/>
              <w:ind w:left="-426" w:right="-201"/>
              <w:jc w:val="both"/>
              <w:rPr>
                <w:sz w:val="20"/>
              </w:rPr>
            </w:pPr>
            <w:r>
              <w:rPr>
                <w:sz w:val="20"/>
              </w:rPr>
              <w:t>c)</w:t>
            </w:r>
          </w:p>
        </w:tc>
      </w:tr>
      <w:tr w:rsidR="000B69E8" w14:paraId="0360C8C4" w14:textId="77777777" w:rsidTr="003E73B4">
        <w:trPr>
          <w:trHeight w:val="345"/>
        </w:trPr>
        <w:tc>
          <w:tcPr>
            <w:tcW w:w="6914" w:type="dxa"/>
            <w:gridSpan w:val="2"/>
            <w:tcBorders>
              <w:top w:val="single" w:sz="4" w:space="0" w:color="000000"/>
              <w:left w:val="single" w:sz="4" w:space="0" w:color="000000"/>
              <w:bottom w:val="single" w:sz="4" w:space="0" w:color="000000"/>
              <w:right w:val="single" w:sz="4" w:space="0" w:color="000000"/>
            </w:tcBorders>
            <w:hideMark/>
          </w:tcPr>
          <w:p w14:paraId="7AC219B2" w14:textId="77777777" w:rsidR="000B69E8" w:rsidRDefault="000B69E8" w:rsidP="000B69E8">
            <w:pPr>
              <w:pStyle w:val="TableParagraph"/>
              <w:spacing w:line="223" w:lineRule="exact"/>
              <w:ind w:left="-426" w:right="-201"/>
              <w:jc w:val="both"/>
              <w:rPr>
                <w:sz w:val="20"/>
              </w:rPr>
            </w:pPr>
            <w:r>
              <w:rPr>
                <w:sz w:val="20"/>
              </w:rPr>
              <w:t>Formulación de preguntas problemáticas</w:t>
            </w:r>
          </w:p>
        </w:tc>
      </w:tr>
      <w:tr w:rsidR="000B69E8" w14:paraId="4E33B17B" w14:textId="77777777" w:rsidTr="003E73B4">
        <w:trPr>
          <w:trHeight w:val="345"/>
        </w:trPr>
        <w:tc>
          <w:tcPr>
            <w:tcW w:w="3654" w:type="dxa"/>
            <w:tcBorders>
              <w:top w:val="single" w:sz="4" w:space="0" w:color="000000"/>
              <w:left w:val="single" w:sz="4" w:space="0" w:color="000000"/>
              <w:bottom w:val="single" w:sz="4" w:space="0" w:color="000000"/>
              <w:right w:val="single" w:sz="4" w:space="0" w:color="000000"/>
            </w:tcBorders>
            <w:hideMark/>
          </w:tcPr>
          <w:p w14:paraId="3302A780" w14:textId="77777777" w:rsidR="000B69E8" w:rsidRDefault="000B69E8" w:rsidP="000B69E8">
            <w:pPr>
              <w:pStyle w:val="TableParagraph"/>
              <w:spacing w:line="223" w:lineRule="exact"/>
              <w:ind w:left="-426" w:right="-201"/>
              <w:jc w:val="both"/>
              <w:rPr>
                <w:sz w:val="20"/>
              </w:rPr>
            </w:pPr>
            <w:r>
              <w:rPr>
                <w:sz w:val="20"/>
              </w:rPr>
              <w:t>Disciplinar:</w:t>
            </w:r>
          </w:p>
        </w:tc>
        <w:tc>
          <w:tcPr>
            <w:tcW w:w="3260" w:type="dxa"/>
            <w:tcBorders>
              <w:top w:val="single" w:sz="4" w:space="0" w:color="000000"/>
              <w:left w:val="single" w:sz="4" w:space="0" w:color="000000"/>
              <w:bottom w:val="single" w:sz="4" w:space="0" w:color="000000"/>
              <w:right w:val="single" w:sz="4" w:space="0" w:color="000000"/>
            </w:tcBorders>
          </w:tcPr>
          <w:p w14:paraId="07E097FE" w14:textId="77777777" w:rsidR="000B69E8" w:rsidRDefault="000B69E8" w:rsidP="000B69E8">
            <w:pPr>
              <w:pStyle w:val="TableParagraph"/>
              <w:ind w:left="-426" w:right="-201"/>
              <w:jc w:val="both"/>
            </w:pPr>
          </w:p>
        </w:tc>
      </w:tr>
      <w:tr w:rsidR="000B69E8" w14:paraId="41FBA80B" w14:textId="77777777" w:rsidTr="003E73B4">
        <w:trPr>
          <w:trHeight w:val="345"/>
        </w:trPr>
        <w:tc>
          <w:tcPr>
            <w:tcW w:w="3654" w:type="dxa"/>
            <w:tcBorders>
              <w:top w:val="single" w:sz="4" w:space="0" w:color="000000"/>
              <w:left w:val="single" w:sz="4" w:space="0" w:color="000000"/>
              <w:bottom w:val="single" w:sz="4" w:space="0" w:color="000000"/>
              <w:right w:val="single" w:sz="4" w:space="0" w:color="000000"/>
            </w:tcBorders>
            <w:hideMark/>
          </w:tcPr>
          <w:p w14:paraId="302C9D17" w14:textId="77777777" w:rsidR="000B69E8" w:rsidRDefault="000B69E8" w:rsidP="000B69E8">
            <w:pPr>
              <w:pStyle w:val="TableParagraph"/>
              <w:spacing w:line="223" w:lineRule="exact"/>
              <w:ind w:left="-426" w:right="-201"/>
              <w:jc w:val="both"/>
              <w:rPr>
                <w:sz w:val="20"/>
              </w:rPr>
            </w:pPr>
            <w:r>
              <w:rPr>
                <w:sz w:val="20"/>
              </w:rPr>
              <w:t>Interdisciplinar:</w:t>
            </w:r>
          </w:p>
        </w:tc>
        <w:tc>
          <w:tcPr>
            <w:tcW w:w="3260" w:type="dxa"/>
            <w:tcBorders>
              <w:top w:val="single" w:sz="4" w:space="0" w:color="000000"/>
              <w:left w:val="single" w:sz="4" w:space="0" w:color="000000"/>
              <w:bottom w:val="single" w:sz="4" w:space="0" w:color="000000"/>
              <w:right w:val="single" w:sz="4" w:space="0" w:color="000000"/>
            </w:tcBorders>
          </w:tcPr>
          <w:p w14:paraId="3A935A4A" w14:textId="77777777" w:rsidR="000B69E8" w:rsidRDefault="000B69E8" w:rsidP="000B69E8">
            <w:pPr>
              <w:pStyle w:val="TableParagraph"/>
              <w:ind w:left="-426" w:right="-201"/>
              <w:jc w:val="both"/>
            </w:pPr>
          </w:p>
        </w:tc>
      </w:tr>
      <w:tr w:rsidR="000B69E8" w14:paraId="6BDD2F9C" w14:textId="77777777" w:rsidTr="003E73B4">
        <w:trPr>
          <w:trHeight w:val="345"/>
        </w:trPr>
        <w:tc>
          <w:tcPr>
            <w:tcW w:w="3654" w:type="dxa"/>
            <w:tcBorders>
              <w:top w:val="single" w:sz="4" w:space="0" w:color="000000"/>
              <w:left w:val="single" w:sz="4" w:space="0" w:color="000000"/>
              <w:bottom w:val="single" w:sz="4" w:space="0" w:color="000000"/>
              <w:right w:val="single" w:sz="4" w:space="0" w:color="000000"/>
            </w:tcBorders>
            <w:hideMark/>
          </w:tcPr>
          <w:p w14:paraId="6E6A7BB2" w14:textId="77777777" w:rsidR="000B69E8" w:rsidRDefault="000B69E8" w:rsidP="000B69E8">
            <w:pPr>
              <w:pStyle w:val="TableParagraph"/>
              <w:spacing w:line="223" w:lineRule="exact"/>
              <w:ind w:left="-426" w:right="-201"/>
              <w:jc w:val="both"/>
              <w:rPr>
                <w:sz w:val="20"/>
              </w:rPr>
            </w:pPr>
            <w:r>
              <w:rPr>
                <w:sz w:val="20"/>
              </w:rPr>
              <w:t>Transdisciplinar:</w:t>
            </w:r>
          </w:p>
        </w:tc>
        <w:tc>
          <w:tcPr>
            <w:tcW w:w="3260" w:type="dxa"/>
            <w:tcBorders>
              <w:top w:val="single" w:sz="4" w:space="0" w:color="000000"/>
              <w:left w:val="single" w:sz="4" w:space="0" w:color="000000"/>
              <w:bottom w:val="single" w:sz="4" w:space="0" w:color="000000"/>
              <w:right w:val="single" w:sz="4" w:space="0" w:color="000000"/>
            </w:tcBorders>
          </w:tcPr>
          <w:p w14:paraId="0618435E" w14:textId="77777777" w:rsidR="000B69E8" w:rsidRDefault="000B69E8" w:rsidP="000B69E8">
            <w:pPr>
              <w:pStyle w:val="TableParagraph"/>
              <w:ind w:left="-426" w:right="-201"/>
              <w:jc w:val="both"/>
            </w:pPr>
          </w:p>
        </w:tc>
      </w:tr>
    </w:tbl>
    <w:p w14:paraId="1F7851EF" w14:textId="77777777" w:rsidR="000B69E8" w:rsidRDefault="000B69E8" w:rsidP="000B69E8">
      <w:pPr>
        <w:pStyle w:val="Textoindependiente"/>
        <w:spacing w:before="5"/>
        <w:ind w:left="-426" w:right="-201"/>
        <w:jc w:val="both"/>
        <w:rPr>
          <w:rFonts w:eastAsia="Times New Roman"/>
          <w:sz w:val="27"/>
        </w:rPr>
      </w:pPr>
    </w:p>
    <w:p w14:paraId="65EC04C8" w14:textId="77777777" w:rsidR="000B69E8" w:rsidRDefault="000B69E8" w:rsidP="000B69E8">
      <w:pPr>
        <w:spacing w:before="91"/>
        <w:ind w:left="-426" w:right="-201"/>
        <w:jc w:val="both"/>
        <w:rPr>
          <w:i/>
          <w:sz w:val="20"/>
        </w:rPr>
      </w:pPr>
      <w:r>
        <w:rPr>
          <w:sz w:val="20"/>
        </w:rPr>
        <w:t xml:space="preserve">Figura 4. </w:t>
      </w:r>
      <w:r>
        <w:rPr>
          <w:i/>
          <w:sz w:val="20"/>
        </w:rPr>
        <w:t>Planteamiento del problema</w:t>
      </w:r>
    </w:p>
    <w:p w14:paraId="2A804705" w14:textId="77777777" w:rsidR="000B69E8" w:rsidRDefault="000B69E8" w:rsidP="000B69E8">
      <w:pPr>
        <w:pStyle w:val="Textoindependiente"/>
        <w:ind w:right="-201"/>
        <w:jc w:val="both"/>
        <w:rPr>
          <w:i/>
        </w:rPr>
      </w:pPr>
    </w:p>
    <w:p w14:paraId="163166E8" w14:textId="77777777" w:rsidR="000B69E8" w:rsidRDefault="000B69E8" w:rsidP="000B69E8">
      <w:pPr>
        <w:ind w:left="-426" w:right="-201"/>
        <w:jc w:val="both"/>
        <w:rPr>
          <w:i/>
          <w:sz w:val="24"/>
        </w:rPr>
      </w:pPr>
      <w:r>
        <w:rPr>
          <w:sz w:val="24"/>
        </w:rPr>
        <w:t xml:space="preserve">Véase la figura 4: el objetivo de la (VG) y (VP) así como de lo </w:t>
      </w:r>
      <w:r>
        <w:rPr>
          <w:i/>
          <w:sz w:val="24"/>
        </w:rPr>
        <w:t>disciplinar</w:t>
      </w:r>
      <w:r>
        <w:rPr>
          <w:sz w:val="24"/>
        </w:rPr>
        <w:t xml:space="preserve">, </w:t>
      </w:r>
      <w:r>
        <w:rPr>
          <w:i/>
          <w:sz w:val="24"/>
        </w:rPr>
        <w:t>interdisciplinar</w:t>
      </w:r>
    </w:p>
    <w:p w14:paraId="00458ED4" w14:textId="77777777" w:rsidR="000B69E8" w:rsidRDefault="000B69E8" w:rsidP="000B69E8">
      <w:pPr>
        <w:pStyle w:val="Textoindependiente"/>
        <w:spacing w:before="140"/>
        <w:ind w:left="-426" w:right="-201"/>
        <w:jc w:val="both"/>
      </w:pPr>
      <w:r>
        <w:t xml:space="preserve">y </w:t>
      </w:r>
      <w:r>
        <w:rPr>
          <w:i/>
        </w:rPr>
        <w:t xml:space="preserve">transdisciplinar </w:t>
      </w:r>
      <w:r>
        <w:t>es delimitar el problema,</w:t>
      </w:r>
      <w:r>
        <w:rPr>
          <w:vertAlign w:val="superscript"/>
        </w:rPr>
        <w:t>11</w:t>
      </w:r>
      <w:r>
        <w:t xml:space="preserve"> ya que he creído conveniente trazar los</w:t>
      </w:r>
    </w:p>
    <w:p w14:paraId="07850581" w14:textId="77777777" w:rsidR="000B69E8" w:rsidRDefault="000B69E8" w:rsidP="000B69E8">
      <w:pPr>
        <w:pStyle w:val="Textoindependiente"/>
        <w:spacing w:before="8"/>
        <w:rPr>
          <w:sz w:val="13"/>
        </w:rPr>
      </w:pPr>
    </w:p>
    <w:p w14:paraId="1530D8F8" w14:textId="77777777" w:rsidR="000B69E8" w:rsidRDefault="000B69E8" w:rsidP="000B69E8">
      <w:pPr>
        <w:spacing w:before="42" w:line="243" w:lineRule="exact"/>
        <w:ind w:left="242"/>
        <w:rPr>
          <w:sz w:val="20"/>
        </w:rPr>
      </w:pPr>
      <w:r>
        <w:rPr>
          <w:position w:val="9"/>
          <w:sz w:val="13"/>
        </w:rPr>
        <w:t xml:space="preserve">10 </w:t>
      </w:r>
      <w:r>
        <w:rPr>
          <w:sz w:val="20"/>
        </w:rPr>
        <w:t>Todo depende relativamente de lo que cada estudiante se dé cuenta.</w:t>
      </w:r>
    </w:p>
    <w:p w14:paraId="0E005F4E" w14:textId="77777777" w:rsidR="000B69E8" w:rsidRDefault="000B69E8" w:rsidP="000B69E8">
      <w:pPr>
        <w:spacing w:line="243" w:lineRule="exact"/>
        <w:ind w:left="242"/>
        <w:rPr>
          <w:sz w:val="20"/>
        </w:rPr>
      </w:pPr>
      <w:r>
        <w:rPr>
          <w:position w:val="9"/>
          <w:sz w:val="13"/>
        </w:rPr>
        <w:t xml:space="preserve">11 </w:t>
      </w:r>
      <w:r>
        <w:rPr>
          <w:sz w:val="20"/>
        </w:rPr>
        <w:t xml:space="preserve">Véase el </w:t>
      </w:r>
      <w:r>
        <w:rPr>
          <w:i/>
          <w:sz w:val="20"/>
        </w:rPr>
        <w:t xml:space="preserve">Apéndice </w:t>
      </w:r>
      <w:r>
        <w:rPr>
          <w:sz w:val="20"/>
        </w:rPr>
        <w:t>en la sección 4 del escrito.</w:t>
      </w:r>
    </w:p>
    <w:p w14:paraId="3F54E6ED" w14:textId="77777777" w:rsidR="000B69E8" w:rsidRDefault="000B69E8" w:rsidP="000B69E8">
      <w:pPr>
        <w:rPr>
          <w:sz w:val="20"/>
        </w:rPr>
        <w:sectPr w:rsidR="000B69E8">
          <w:pgSz w:w="12240" w:h="15840"/>
          <w:pgMar w:top="1340" w:right="1200" w:bottom="1200" w:left="1460" w:header="0" w:footer="1003" w:gutter="0"/>
          <w:cols w:space="720"/>
        </w:sectPr>
      </w:pPr>
    </w:p>
    <w:p w14:paraId="372BDB0B" w14:textId="77777777" w:rsidR="000B69E8" w:rsidRDefault="000B69E8" w:rsidP="000B69E8">
      <w:pPr>
        <w:pStyle w:val="Textoindependiente"/>
        <w:spacing w:before="70" w:line="360" w:lineRule="auto"/>
        <w:ind w:left="242" w:right="480"/>
        <w:jc w:val="both"/>
      </w:pPr>
      <w:r>
        <w:t>rudimentos para que el estudiante, con el apoyo del docente, pueda realizar desde diversos trasfondos el planteamiento de problemas, de tal suerte, que obtenga una visión amplia de un problema desde diversos putos. Debo mencionar, que no existe un método formal para plantear problemas, lo que sí es importante considera son (VG) y (VP) como insumo para la construcción de preguntas problemáticas o problemas. En la figura 5. Se aprecia la columna de solución; que significa dar por terminada:</w:t>
      </w:r>
    </w:p>
    <w:p w14:paraId="287EF4FD" w14:textId="77777777" w:rsidR="000B69E8" w:rsidRDefault="000B69E8" w:rsidP="000B69E8">
      <w:pPr>
        <w:pStyle w:val="Textoindependiente"/>
        <w:spacing w:before="11"/>
        <w:jc w:val="both"/>
        <w:rPr>
          <w:sz w:val="35"/>
        </w:rPr>
      </w:pPr>
    </w:p>
    <w:p w14:paraId="29894608" w14:textId="77777777" w:rsidR="000B69E8" w:rsidRDefault="000B69E8" w:rsidP="002D1C88">
      <w:pPr>
        <w:pStyle w:val="Prrafodelista"/>
        <w:widowControl w:val="0"/>
        <w:numPr>
          <w:ilvl w:val="2"/>
          <w:numId w:val="80"/>
        </w:numPr>
        <w:tabs>
          <w:tab w:val="left" w:pos="1452"/>
        </w:tabs>
        <w:autoSpaceDE w:val="0"/>
        <w:autoSpaceDN w:val="0"/>
        <w:spacing w:after="0" w:line="240" w:lineRule="auto"/>
        <w:contextualSpacing w:val="0"/>
        <w:jc w:val="both"/>
        <w:rPr>
          <w:sz w:val="24"/>
        </w:rPr>
      </w:pPr>
      <w:r>
        <w:rPr>
          <w:i/>
          <w:sz w:val="24"/>
        </w:rPr>
        <w:t xml:space="preserve">la duda </w:t>
      </w:r>
      <w:r>
        <w:rPr>
          <w:sz w:val="24"/>
        </w:rPr>
        <w:t>(por: ignorancia, falta de claridad, o</w:t>
      </w:r>
      <w:r>
        <w:rPr>
          <w:spacing w:val="-3"/>
          <w:sz w:val="24"/>
        </w:rPr>
        <w:t xml:space="preserve"> </w:t>
      </w:r>
      <w:r>
        <w:rPr>
          <w:sz w:val="24"/>
        </w:rPr>
        <w:t>confusión),</w:t>
      </w:r>
    </w:p>
    <w:p w14:paraId="12507C9F" w14:textId="77777777" w:rsidR="000B69E8" w:rsidRDefault="000B69E8" w:rsidP="002D1C88">
      <w:pPr>
        <w:pStyle w:val="Prrafodelista"/>
        <w:widowControl w:val="0"/>
        <w:numPr>
          <w:ilvl w:val="2"/>
          <w:numId w:val="80"/>
        </w:numPr>
        <w:tabs>
          <w:tab w:val="left" w:pos="1452"/>
        </w:tabs>
        <w:autoSpaceDE w:val="0"/>
        <w:autoSpaceDN w:val="0"/>
        <w:spacing w:after="0" w:line="240" w:lineRule="auto"/>
        <w:ind w:right="1909"/>
        <w:contextualSpacing w:val="0"/>
        <w:jc w:val="both"/>
        <w:rPr>
          <w:sz w:val="24"/>
        </w:rPr>
      </w:pPr>
      <w:r>
        <w:rPr>
          <w:sz w:val="24"/>
        </w:rPr>
        <w:t xml:space="preserve">la dificultad teórica o práctica que presenta una </w:t>
      </w:r>
      <w:r>
        <w:rPr>
          <w:i/>
          <w:sz w:val="24"/>
        </w:rPr>
        <w:t xml:space="preserve">pregunta problemática </w:t>
      </w:r>
      <w:r>
        <w:rPr>
          <w:sz w:val="24"/>
        </w:rPr>
        <w:t xml:space="preserve">tipo-caso (type-token). (Más adelante presento una </w:t>
      </w:r>
      <w:r>
        <w:rPr>
          <w:i/>
          <w:sz w:val="24"/>
        </w:rPr>
        <w:t xml:space="preserve">Entrevista </w:t>
      </w:r>
      <w:r>
        <w:rPr>
          <w:sz w:val="24"/>
        </w:rPr>
        <w:t>al Mtro. Eduardo Ruiz para ejemplificar.) (Campirán, 2017, 95).</w:t>
      </w:r>
    </w:p>
    <w:p w14:paraId="34C99FD4" w14:textId="77777777" w:rsidR="000B69E8" w:rsidRDefault="000B69E8" w:rsidP="000B69E8">
      <w:pPr>
        <w:pStyle w:val="Textoindependiente"/>
        <w:spacing w:before="8"/>
        <w:jc w:val="both"/>
        <w:rPr>
          <w:sz w:val="38"/>
        </w:rPr>
      </w:pPr>
    </w:p>
    <w:p w14:paraId="3605471B" w14:textId="77777777" w:rsidR="000B69E8" w:rsidRDefault="000B69E8" w:rsidP="000B69E8">
      <w:pPr>
        <w:pStyle w:val="Textoindependiente"/>
        <w:spacing w:line="360" w:lineRule="auto"/>
        <w:ind w:left="242" w:right="773"/>
        <w:jc w:val="both"/>
      </w:pPr>
      <w:r>
        <w:t xml:space="preserve">En este sentido, “la solución puede ser una respuesta o más y la disolución del problema cuenta como respuesta” (Campirán, 2017, 95). Sin embargo, la solución es una cuestión que es difícil de sopesar, pero sobre todo concretarla, ya que implica ser un </w:t>
      </w:r>
      <w:r>
        <w:rPr>
          <w:i/>
        </w:rPr>
        <w:t xml:space="preserve">experto </w:t>
      </w:r>
      <w:r>
        <w:t>de todos los problemas para proponer una solución. Por esta razón, el objetivo de DICOP es enseñar al estudiante a plantear de forma precisa y clara problemas. Esto último, será relevante para la formulación de soluciones.</w:t>
      </w:r>
    </w:p>
    <w:p w14:paraId="0385AE67" w14:textId="77777777" w:rsidR="000B69E8" w:rsidRDefault="000B69E8" w:rsidP="000B69E8">
      <w:pPr>
        <w:pStyle w:val="Textoindependiente"/>
        <w:jc w:val="both"/>
        <w:rPr>
          <w:sz w:val="20"/>
        </w:rPr>
      </w:pPr>
    </w:p>
    <w:p w14:paraId="3A8065DB" w14:textId="77777777" w:rsidR="000B69E8" w:rsidRDefault="000B69E8" w:rsidP="000B69E8">
      <w:pPr>
        <w:pStyle w:val="Textoindependiente"/>
        <w:spacing w:before="5"/>
        <w:jc w:val="both"/>
        <w:rPr>
          <w:sz w:val="16"/>
        </w:rPr>
      </w:pPr>
    </w:p>
    <w:tbl>
      <w:tblPr>
        <w:tblStyle w:val="TableNormal3"/>
        <w:tblW w:w="0" w:type="auto"/>
        <w:tblInd w:w="19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03"/>
      </w:tblGrid>
      <w:tr w:rsidR="000B69E8" w14:paraId="57ABF8C2" w14:textId="77777777" w:rsidTr="000B69E8">
        <w:trPr>
          <w:trHeight w:val="345"/>
        </w:trPr>
        <w:tc>
          <w:tcPr>
            <w:tcW w:w="5103" w:type="dxa"/>
            <w:tcBorders>
              <w:top w:val="single" w:sz="4" w:space="0" w:color="000000"/>
              <w:left w:val="single" w:sz="4" w:space="0" w:color="000000"/>
              <w:bottom w:val="single" w:sz="4" w:space="0" w:color="000000"/>
              <w:right w:val="single" w:sz="4" w:space="0" w:color="000000"/>
            </w:tcBorders>
            <w:hideMark/>
          </w:tcPr>
          <w:p w14:paraId="6AD0647D" w14:textId="77777777" w:rsidR="000B69E8" w:rsidRDefault="000B69E8" w:rsidP="000B69E8">
            <w:pPr>
              <w:pStyle w:val="TableParagraph"/>
              <w:spacing w:line="223" w:lineRule="exact"/>
              <w:ind w:left="2083"/>
              <w:jc w:val="both"/>
              <w:rPr>
                <w:b/>
                <w:sz w:val="20"/>
              </w:rPr>
            </w:pPr>
            <w:r>
              <w:rPr>
                <w:sz w:val="20"/>
              </w:rPr>
              <w:t xml:space="preserve">5. </w:t>
            </w:r>
            <w:r>
              <w:rPr>
                <w:b/>
                <w:sz w:val="20"/>
              </w:rPr>
              <w:t>Solución</w:t>
            </w:r>
          </w:p>
        </w:tc>
      </w:tr>
      <w:tr w:rsidR="000B69E8" w14:paraId="08B84F3C" w14:textId="77777777" w:rsidTr="000B69E8">
        <w:trPr>
          <w:trHeight w:val="690"/>
        </w:trPr>
        <w:tc>
          <w:tcPr>
            <w:tcW w:w="5103" w:type="dxa"/>
            <w:tcBorders>
              <w:top w:val="single" w:sz="4" w:space="0" w:color="000000"/>
              <w:left w:val="single" w:sz="4" w:space="0" w:color="000000"/>
              <w:bottom w:val="single" w:sz="4" w:space="0" w:color="000000"/>
              <w:right w:val="single" w:sz="4" w:space="0" w:color="000000"/>
            </w:tcBorders>
            <w:hideMark/>
          </w:tcPr>
          <w:p w14:paraId="7B73134C" w14:textId="77777777" w:rsidR="000B69E8" w:rsidRDefault="000B69E8" w:rsidP="000B69E8">
            <w:pPr>
              <w:pStyle w:val="TableParagraph"/>
              <w:spacing w:line="223" w:lineRule="exact"/>
              <w:jc w:val="both"/>
              <w:rPr>
                <w:sz w:val="20"/>
              </w:rPr>
            </w:pPr>
            <w:r>
              <w:rPr>
                <w:sz w:val="20"/>
              </w:rPr>
              <w:t>SD =</w:t>
            </w:r>
          </w:p>
        </w:tc>
      </w:tr>
      <w:tr w:rsidR="000B69E8" w14:paraId="0933017B" w14:textId="77777777" w:rsidTr="000B69E8">
        <w:trPr>
          <w:trHeight w:val="690"/>
        </w:trPr>
        <w:tc>
          <w:tcPr>
            <w:tcW w:w="5103" w:type="dxa"/>
            <w:tcBorders>
              <w:top w:val="single" w:sz="4" w:space="0" w:color="000000"/>
              <w:left w:val="single" w:sz="4" w:space="0" w:color="000000"/>
              <w:bottom w:val="single" w:sz="4" w:space="0" w:color="000000"/>
              <w:right w:val="single" w:sz="4" w:space="0" w:color="000000"/>
            </w:tcBorders>
            <w:hideMark/>
          </w:tcPr>
          <w:p w14:paraId="21C477C2" w14:textId="77777777" w:rsidR="000B69E8" w:rsidRDefault="000B69E8" w:rsidP="000B69E8">
            <w:pPr>
              <w:pStyle w:val="TableParagraph"/>
              <w:spacing w:line="223" w:lineRule="exact"/>
              <w:jc w:val="both"/>
              <w:rPr>
                <w:sz w:val="20"/>
              </w:rPr>
            </w:pPr>
            <w:r>
              <w:rPr>
                <w:sz w:val="20"/>
              </w:rPr>
              <w:t>SI =</w:t>
            </w:r>
          </w:p>
        </w:tc>
      </w:tr>
      <w:tr w:rsidR="000B69E8" w14:paraId="348D55B0" w14:textId="77777777" w:rsidTr="000B69E8">
        <w:trPr>
          <w:trHeight w:val="688"/>
        </w:trPr>
        <w:tc>
          <w:tcPr>
            <w:tcW w:w="5103" w:type="dxa"/>
            <w:tcBorders>
              <w:top w:val="single" w:sz="4" w:space="0" w:color="000000"/>
              <w:left w:val="single" w:sz="4" w:space="0" w:color="000000"/>
              <w:bottom w:val="single" w:sz="4" w:space="0" w:color="000000"/>
              <w:right w:val="single" w:sz="4" w:space="0" w:color="000000"/>
            </w:tcBorders>
            <w:hideMark/>
          </w:tcPr>
          <w:p w14:paraId="04CC8169" w14:textId="77777777" w:rsidR="000B69E8" w:rsidRDefault="000B69E8" w:rsidP="000B69E8">
            <w:pPr>
              <w:pStyle w:val="TableParagraph"/>
              <w:spacing w:line="223" w:lineRule="exact"/>
              <w:jc w:val="both"/>
              <w:rPr>
                <w:sz w:val="20"/>
              </w:rPr>
            </w:pPr>
            <w:r>
              <w:rPr>
                <w:sz w:val="20"/>
              </w:rPr>
              <w:t>ST =</w:t>
            </w:r>
          </w:p>
        </w:tc>
      </w:tr>
    </w:tbl>
    <w:p w14:paraId="2D1D11C9" w14:textId="77777777" w:rsidR="000B69E8" w:rsidRDefault="000B69E8" w:rsidP="000B69E8">
      <w:pPr>
        <w:pStyle w:val="Textoindependiente"/>
        <w:spacing w:before="7"/>
        <w:jc w:val="both"/>
        <w:rPr>
          <w:rFonts w:eastAsia="Times New Roman"/>
          <w:sz w:val="21"/>
        </w:rPr>
      </w:pPr>
    </w:p>
    <w:p w14:paraId="4F40257C" w14:textId="77777777" w:rsidR="000B69E8" w:rsidRDefault="000B69E8" w:rsidP="000B69E8">
      <w:pPr>
        <w:spacing w:before="91"/>
        <w:ind w:left="3114" w:right="3372"/>
        <w:jc w:val="both"/>
        <w:rPr>
          <w:i/>
          <w:sz w:val="20"/>
        </w:rPr>
      </w:pPr>
      <w:r>
        <w:rPr>
          <w:sz w:val="20"/>
        </w:rPr>
        <w:t xml:space="preserve">Figura 5.- </w:t>
      </w:r>
      <w:r>
        <w:rPr>
          <w:i/>
          <w:sz w:val="20"/>
        </w:rPr>
        <w:t>Solución</w:t>
      </w:r>
    </w:p>
    <w:p w14:paraId="6AEADB3D" w14:textId="77777777" w:rsidR="000B69E8" w:rsidRDefault="000B69E8" w:rsidP="000B69E8">
      <w:pPr>
        <w:jc w:val="both"/>
        <w:rPr>
          <w:sz w:val="20"/>
        </w:rPr>
        <w:sectPr w:rsidR="000B69E8">
          <w:pgSz w:w="12240" w:h="15840"/>
          <w:pgMar w:top="1340" w:right="1200" w:bottom="1200" w:left="1460" w:header="0" w:footer="1003" w:gutter="0"/>
          <w:cols w:space="720"/>
        </w:sectPr>
      </w:pPr>
    </w:p>
    <w:p w14:paraId="4EE9A128" w14:textId="77777777" w:rsidR="000B69E8" w:rsidRDefault="000B69E8" w:rsidP="000B69E8">
      <w:r>
        <w:t>Conclusiones</w:t>
      </w:r>
    </w:p>
    <w:p w14:paraId="73D847E1" w14:textId="77777777" w:rsidR="000B69E8" w:rsidRDefault="000B69E8" w:rsidP="00C26F83">
      <w:pPr>
        <w:pStyle w:val="Textoindependiente"/>
        <w:spacing w:before="135" w:line="360" w:lineRule="auto"/>
        <w:ind w:left="242" w:right="-485"/>
        <w:jc w:val="both"/>
      </w:pPr>
      <w:r>
        <w:t>En este trabajo, ha explicado básicamente en qué consiste el organizador DICOP y en especial, su objetivo; que radica en enseñar al estudiante a plantear de forma precisa y clara problemas. Desde luego, la enseñanza de planteamiento de problemas es una tarea ardua y requiere de un proceso de indagación, reflexión y análisis conceptual. Considero, que DICOP le servirá al estudiante, a minimizar ciertas dificultades que en lo teórico en muchas veces es complejo, y desde luego, también será un apoyo al docente para flexibilizar contenidos disciplinares.</w:t>
      </w:r>
    </w:p>
    <w:p w14:paraId="4B4A8676" w14:textId="77777777" w:rsidR="000B69E8" w:rsidRDefault="000B69E8" w:rsidP="00C26F83">
      <w:pPr>
        <w:pStyle w:val="Textoindependiente"/>
        <w:spacing w:line="360" w:lineRule="auto"/>
        <w:ind w:left="242" w:right="-485" w:firstLine="707"/>
        <w:jc w:val="both"/>
      </w:pPr>
      <w:r>
        <w:t xml:space="preserve">Concluyó que DICOP cubre una </w:t>
      </w:r>
      <w:r>
        <w:rPr>
          <w:i/>
        </w:rPr>
        <w:t xml:space="preserve">necesidad </w:t>
      </w:r>
      <w:r>
        <w:t>de tipo didáctica; me di cuenta, que el planteamiento teórico y metodológico de solución de problema, debía sintetizarse o cuando menos mostrarse de forma didáctica en el aula; el resultado sería ubicar al estudiante en una dimensión más concreta del planteamiento de problemas. Esto, contribuye de manera significativa al trabajo docente de la Universidad Veracruzana (UV).</w:t>
      </w:r>
    </w:p>
    <w:p w14:paraId="0515434C" w14:textId="77777777" w:rsidR="000B69E8" w:rsidRDefault="000B69E8" w:rsidP="00C26F83">
      <w:pPr>
        <w:pStyle w:val="Textoindependiente"/>
        <w:spacing w:before="1" w:line="360" w:lineRule="auto"/>
        <w:ind w:left="242" w:right="-485" w:firstLine="707"/>
        <w:jc w:val="both"/>
      </w:pPr>
      <w:r>
        <w:t xml:space="preserve">Sin duda, DICOP se debe, en primer lugar, a los conceptos </w:t>
      </w:r>
      <w:r>
        <w:rPr>
          <w:i/>
        </w:rPr>
        <w:t xml:space="preserve">disciplinar </w:t>
      </w:r>
      <w:r>
        <w:t xml:space="preserve">y </w:t>
      </w:r>
      <w:r>
        <w:rPr>
          <w:i/>
        </w:rPr>
        <w:t xml:space="preserve">transdisciplinar </w:t>
      </w:r>
      <w:r>
        <w:t xml:space="preserve">(Campirán, 2017); en segundo lugar, a la visión DIAPROVE (Saiz, 2017) sobre el pensamiento crítico, en especial, la idea del diagnóstico; en tercer lugar, a mi tesis de licenciatura (Antonio, 2009) donde desarrolle los conceptos del </w:t>
      </w:r>
      <w:r>
        <w:rPr>
          <w:i/>
        </w:rPr>
        <w:t xml:space="preserve">contexto lingüístico </w:t>
      </w:r>
      <w:r>
        <w:t xml:space="preserve">y el </w:t>
      </w:r>
      <w:r>
        <w:rPr>
          <w:i/>
        </w:rPr>
        <w:t xml:space="preserve">contexto </w:t>
      </w:r>
      <w:r>
        <w:t>e</w:t>
      </w:r>
      <w:r>
        <w:rPr>
          <w:i/>
        </w:rPr>
        <w:t>xtralingüístico</w:t>
      </w:r>
      <w:r>
        <w:t xml:space="preserve">, ahora adaptados para la visión de solución de problemas. Y finalmente, en gran medida al modelo COL [Comprensión Ordenada del Lenguaje] (Campirán </w:t>
      </w:r>
      <w:r>
        <w:rPr>
          <w:i/>
        </w:rPr>
        <w:t>et al</w:t>
      </w:r>
      <w:r>
        <w:t>, 2000).</w:t>
      </w:r>
    </w:p>
    <w:p w14:paraId="1BC379B4" w14:textId="77777777" w:rsidR="000B69E8" w:rsidRDefault="000B69E8" w:rsidP="00C26F83">
      <w:pPr>
        <w:pStyle w:val="Textoindependiente"/>
        <w:spacing w:line="360" w:lineRule="auto"/>
        <w:ind w:left="242" w:right="-485" w:firstLine="707"/>
        <w:jc w:val="both"/>
      </w:pPr>
      <w:r>
        <w:t xml:space="preserve">El organizador DICOP nació en el primer curso PROFA, “solución de problemas: teoría y práctica” del diplomado de </w:t>
      </w:r>
      <w:r>
        <w:rPr>
          <w:i/>
        </w:rPr>
        <w:t>Pensamiento crítico para la solución de problemas</w:t>
      </w:r>
      <w:r>
        <w:t>. Ahí, se gestaron varias disertaciones y ahora, he integrado la retroalimentación que han hecho las regiones de la UV. Estoy seguro, que este artículo es un aporte a la literatura de pensamiento crítico y solución de problemas, asimismo es un material para fortalecer y ejercitar las habilidades a partir de la plantilla de DICOP.</w:t>
      </w:r>
    </w:p>
    <w:p w14:paraId="35209F9F" w14:textId="77777777" w:rsidR="000B69E8" w:rsidRDefault="000B69E8" w:rsidP="00C26F83">
      <w:pPr>
        <w:pStyle w:val="Textoindependiente"/>
        <w:spacing w:line="360" w:lineRule="auto"/>
        <w:ind w:left="242" w:right="-485" w:firstLine="707"/>
        <w:jc w:val="both"/>
      </w:pPr>
      <w:r>
        <w:t>Por último, DICOP es un modelo para el planteamiento de problemas que traza también procesos cognitivos y metacognitivos, con el fin de generar mayor destreza en el proceso de formación del estudiante universitario.</w:t>
      </w:r>
    </w:p>
    <w:p w14:paraId="3F985733" w14:textId="77777777" w:rsidR="000B69E8" w:rsidRDefault="000B69E8" w:rsidP="000B69E8">
      <w:pPr>
        <w:spacing w:line="360" w:lineRule="auto"/>
        <w:ind w:right="-485"/>
        <w:sectPr w:rsidR="000B69E8">
          <w:pgSz w:w="12240" w:h="15840"/>
          <w:pgMar w:top="1340" w:right="1200" w:bottom="1200" w:left="1460" w:header="0" w:footer="1003" w:gutter="0"/>
          <w:cols w:space="720"/>
        </w:sectPr>
      </w:pPr>
    </w:p>
    <w:p w14:paraId="52562175" w14:textId="6A802978" w:rsidR="00552E70" w:rsidRDefault="00552E70" w:rsidP="00920214">
      <w:pPr>
        <w:pStyle w:val="Ttulo2"/>
      </w:pPr>
      <w:bookmarkStart w:id="77" w:name="_Toc1333761"/>
      <w:bookmarkStart w:id="78" w:name="_Toc1413207"/>
      <w:r>
        <w:t>Ejemplo: plantilla DICOP</w:t>
      </w:r>
      <w:r w:rsidR="00920214">
        <w:t xml:space="preserve"> llena</w:t>
      </w:r>
      <w:bookmarkEnd w:id="77"/>
      <w:bookmarkEnd w:id="78"/>
    </w:p>
    <w:p w14:paraId="4D4E6EDA" w14:textId="77777777" w:rsidR="00552E70" w:rsidRDefault="00552E70" w:rsidP="00552E70">
      <w:pPr>
        <w:pStyle w:val="Textoindependiente"/>
        <w:spacing w:before="132"/>
        <w:ind w:left="242"/>
      </w:pPr>
      <w:r>
        <w:rPr>
          <w:u w:val="single"/>
        </w:rPr>
        <w:t>ETAPA 1</w:t>
      </w:r>
    </w:p>
    <w:p w14:paraId="54FF89DF" w14:textId="77777777" w:rsidR="00552E70" w:rsidRDefault="00552E70" w:rsidP="00552E70">
      <w:pPr>
        <w:pStyle w:val="Textoindependiente"/>
        <w:spacing w:before="7"/>
        <w:rPr>
          <w:sz w:val="21"/>
        </w:rPr>
      </w:pPr>
    </w:p>
    <w:tbl>
      <w:tblPr>
        <w:tblStyle w:val="TableNormal3"/>
        <w:tblW w:w="0" w:type="auto"/>
        <w:tblInd w:w="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898"/>
      </w:tblGrid>
      <w:tr w:rsidR="00552E70" w14:paraId="78BAB2EC" w14:textId="77777777" w:rsidTr="00552E70">
        <w:trPr>
          <w:trHeight w:val="791"/>
        </w:trPr>
        <w:tc>
          <w:tcPr>
            <w:tcW w:w="8898" w:type="dxa"/>
            <w:tcBorders>
              <w:top w:val="single" w:sz="4" w:space="0" w:color="000000"/>
              <w:left w:val="single" w:sz="4" w:space="0" w:color="000000"/>
              <w:bottom w:val="single" w:sz="4" w:space="0" w:color="000000"/>
              <w:right w:val="single" w:sz="4" w:space="0" w:color="000000"/>
            </w:tcBorders>
            <w:hideMark/>
          </w:tcPr>
          <w:p w14:paraId="6A590055" w14:textId="77777777" w:rsidR="00552E70" w:rsidRDefault="00552E70">
            <w:pPr>
              <w:pStyle w:val="TableParagraph"/>
              <w:spacing w:line="273" w:lineRule="exact"/>
              <w:rPr>
                <w:b/>
                <w:sz w:val="24"/>
              </w:rPr>
            </w:pPr>
            <w:r>
              <w:rPr>
                <w:b/>
                <w:sz w:val="24"/>
              </w:rPr>
              <w:t>1. Diagnóstico:</w:t>
            </w:r>
          </w:p>
          <w:p w14:paraId="736EB24A" w14:textId="77777777" w:rsidR="00552E70" w:rsidRDefault="00552E70">
            <w:pPr>
              <w:pStyle w:val="TableParagraph"/>
              <w:spacing w:before="115"/>
              <w:rPr>
                <w:sz w:val="24"/>
              </w:rPr>
            </w:pPr>
            <w:r>
              <w:rPr>
                <w:sz w:val="24"/>
              </w:rPr>
              <w:t xml:space="preserve">Tema: </w:t>
            </w:r>
            <w:r>
              <w:rPr>
                <w:sz w:val="24"/>
                <w:u w:val="single"/>
              </w:rPr>
              <w:t>Diabetes Mellitus</w:t>
            </w:r>
          </w:p>
        </w:tc>
      </w:tr>
      <w:tr w:rsidR="00552E70" w14:paraId="380F77FF" w14:textId="77777777" w:rsidTr="00552E70">
        <w:trPr>
          <w:trHeight w:val="1932"/>
        </w:trPr>
        <w:tc>
          <w:tcPr>
            <w:tcW w:w="8898" w:type="dxa"/>
            <w:tcBorders>
              <w:top w:val="single" w:sz="4" w:space="0" w:color="000000"/>
              <w:left w:val="single" w:sz="4" w:space="0" w:color="000000"/>
              <w:bottom w:val="single" w:sz="4" w:space="0" w:color="000000"/>
              <w:right w:val="single" w:sz="4" w:space="0" w:color="000000"/>
            </w:tcBorders>
          </w:tcPr>
          <w:p w14:paraId="2D6EF342" w14:textId="77777777" w:rsidR="00552E70" w:rsidRDefault="00552E70" w:rsidP="002D1C88">
            <w:pPr>
              <w:pStyle w:val="TableParagraph"/>
              <w:numPr>
                <w:ilvl w:val="1"/>
                <w:numId w:val="81"/>
              </w:numPr>
              <w:tabs>
                <w:tab w:val="left" w:pos="468"/>
              </w:tabs>
              <w:spacing w:line="268" w:lineRule="exact"/>
              <w:rPr>
                <w:sz w:val="24"/>
              </w:rPr>
            </w:pPr>
            <w:r>
              <w:rPr>
                <w:sz w:val="24"/>
              </w:rPr>
              <w:t>T-Disciplinar:</w:t>
            </w:r>
          </w:p>
          <w:p w14:paraId="1476F7A2" w14:textId="77777777" w:rsidR="00552E70" w:rsidRDefault="00552E70">
            <w:pPr>
              <w:pStyle w:val="TableParagraph"/>
              <w:spacing w:before="4"/>
              <w:ind w:left="0"/>
              <w:rPr>
                <w:sz w:val="24"/>
              </w:rPr>
            </w:pPr>
          </w:p>
          <w:p w14:paraId="3306AE5C" w14:textId="77777777" w:rsidR="00552E70" w:rsidRDefault="00552E70" w:rsidP="002D1C88">
            <w:pPr>
              <w:pStyle w:val="TableParagraph"/>
              <w:numPr>
                <w:ilvl w:val="2"/>
                <w:numId w:val="81"/>
              </w:numPr>
              <w:tabs>
                <w:tab w:val="left" w:pos="828"/>
              </w:tabs>
              <w:spacing w:before="1" w:line="274" w:lineRule="exact"/>
              <w:rPr>
                <w:b/>
                <w:sz w:val="24"/>
              </w:rPr>
            </w:pPr>
            <w:r>
              <w:rPr>
                <w:b/>
                <w:sz w:val="24"/>
              </w:rPr>
              <w:t>Medicina:</w:t>
            </w:r>
          </w:p>
          <w:p w14:paraId="225BD538" w14:textId="77777777" w:rsidR="00552E70" w:rsidRDefault="00552E70">
            <w:pPr>
              <w:pStyle w:val="TableParagraph"/>
              <w:ind w:right="98"/>
              <w:jc w:val="both"/>
              <w:rPr>
                <w:sz w:val="24"/>
              </w:rPr>
            </w:pPr>
            <w:r>
              <w:rPr>
                <w:sz w:val="24"/>
              </w:rPr>
              <w:t xml:space="preserve">De acuerdo con la OMS es una </w:t>
            </w:r>
            <w:r>
              <w:rPr>
                <w:sz w:val="24"/>
                <w:u w:val="single"/>
              </w:rPr>
              <w:t>enfermedad crónica</w:t>
            </w:r>
            <w:r>
              <w:rPr>
                <w:sz w:val="24"/>
              </w:rPr>
              <w:t xml:space="preserve"> que aparece cuando el </w:t>
            </w:r>
            <w:r>
              <w:rPr>
                <w:i/>
                <w:sz w:val="24"/>
              </w:rPr>
              <w:t xml:space="preserve">páncreas no produce insulina suficiente </w:t>
            </w:r>
            <w:r>
              <w:rPr>
                <w:sz w:val="24"/>
              </w:rPr>
              <w:t>o cuando el organismo no utiliza eficazmente la insulina que produce.</w:t>
            </w:r>
          </w:p>
        </w:tc>
      </w:tr>
      <w:tr w:rsidR="00552E70" w14:paraId="20C0D076" w14:textId="77777777" w:rsidTr="00552E70">
        <w:trPr>
          <w:trHeight w:val="3036"/>
        </w:trPr>
        <w:tc>
          <w:tcPr>
            <w:tcW w:w="8898" w:type="dxa"/>
            <w:tcBorders>
              <w:top w:val="single" w:sz="4" w:space="0" w:color="000000"/>
              <w:left w:val="single" w:sz="4" w:space="0" w:color="000000"/>
              <w:bottom w:val="single" w:sz="4" w:space="0" w:color="000000"/>
              <w:right w:val="single" w:sz="4" w:space="0" w:color="000000"/>
            </w:tcBorders>
          </w:tcPr>
          <w:p w14:paraId="447B4362" w14:textId="77777777" w:rsidR="00552E70" w:rsidRDefault="00552E70" w:rsidP="002D1C88">
            <w:pPr>
              <w:pStyle w:val="TableParagraph"/>
              <w:numPr>
                <w:ilvl w:val="1"/>
                <w:numId w:val="82"/>
              </w:numPr>
              <w:tabs>
                <w:tab w:val="left" w:pos="468"/>
              </w:tabs>
              <w:spacing w:line="268" w:lineRule="exact"/>
              <w:rPr>
                <w:sz w:val="24"/>
              </w:rPr>
            </w:pPr>
            <w:r>
              <w:rPr>
                <w:sz w:val="24"/>
              </w:rPr>
              <w:t>T-Interdisciplinar:</w:t>
            </w:r>
          </w:p>
          <w:p w14:paraId="47D4E6F6" w14:textId="77777777" w:rsidR="00552E70" w:rsidRDefault="00552E70">
            <w:pPr>
              <w:pStyle w:val="TableParagraph"/>
              <w:spacing w:before="4"/>
              <w:ind w:left="0"/>
              <w:rPr>
                <w:sz w:val="24"/>
              </w:rPr>
            </w:pPr>
          </w:p>
          <w:p w14:paraId="4DAD3579" w14:textId="77777777" w:rsidR="00552E70" w:rsidRDefault="00552E70" w:rsidP="002D1C88">
            <w:pPr>
              <w:pStyle w:val="TableParagraph"/>
              <w:numPr>
                <w:ilvl w:val="2"/>
                <w:numId w:val="82"/>
              </w:numPr>
              <w:tabs>
                <w:tab w:val="left" w:pos="828"/>
              </w:tabs>
              <w:spacing w:before="1" w:line="274" w:lineRule="exact"/>
              <w:rPr>
                <w:b/>
                <w:sz w:val="24"/>
              </w:rPr>
            </w:pPr>
            <w:r>
              <w:rPr>
                <w:b/>
                <w:sz w:val="24"/>
              </w:rPr>
              <w:t>Economía:</w:t>
            </w:r>
          </w:p>
          <w:p w14:paraId="08E92F16" w14:textId="77777777" w:rsidR="00552E70" w:rsidRDefault="00552E70">
            <w:pPr>
              <w:pStyle w:val="TableParagraph"/>
              <w:ind w:right="99"/>
              <w:jc w:val="both"/>
              <w:rPr>
                <w:i/>
                <w:sz w:val="24"/>
              </w:rPr>
            </w:pPr>
            <w:r>
              <w:rPr>
                <w:sz w:val="24"/>
              </w:rPr>
              <w:t xml:space="preserve">Genera importantes </w:t>
            </w:r>
            <w:r>
              <w:rPr>
                <w:sz w:val="24"/>
                <w:u w:val="single"/>
              </w:rPr>
              <w:t>gastos de salud</w:t>
            </w:r>
            <w:r>
              <w:rPr>
                <w:sz w:val="24"/>
              </w:rPr>
              <w:t xml:space="preserve"> asociados a muerte prematura, ausentismo laboral, discapacidad, uso de medicamentos, hospitalizaciones y </w:t>
            </w:r>
            <w:r>
              <w:rPr>
                <w:i/>
                <w:sz w:val="24"/>
              </w:rPr>
              <w:t>consultas médicas.</w:t>
            </w:r>
          </w:p>
          <w:p w14:paraId="74C02772" w14:textId="77777777" w:rsidR="00552E70" w:rsidRDefault="00552E70">
            <w:pPr>
              <w:pStyle w:val="TableParagraph"/>
              <w:spacing w:before="2"/>
              <w:ind w:left="0"/>
              <w:rPr>
                <w:sz w:val="24"/>
              </w:rPr>
            </w:pPr>
          </w:p>
          <w:p w14:paraId="0AB6330F" w14:textId="77777777" w:rsidR="00552E70" w:rsidRDefault="00552E70" w:rsidP="002D1C88">
            <w:pPr>
              <w:pStyle w:val="TableParagraph"/>
              <w:numPr>
                <w:ilvl w:val="2"/>
                <w:numId w:val="82"/>
              </w:numPr>
              <w:tabs>
                <w:tab w:val="left" w:pos="828"/>
              </w:tabs>
              <w:spacing w:line="274" w:lineRule="exact"/>
              <w:rPr>
                <w:b/>
                <w:sz w:val="24"/>
              </w:rPr>
            </w:pPr>
            <w:r>
              <w:rPr>
                <w:b/>
                <w:sz w:val="24"/>
              </w:rPr>
              <w:t>Nutrición:</w:t>
            </w:r>
          </w:p>
          <w:p w14:paraId="0AD176A2" w14:textId="77777777" w:rsidR="00552E70" w:rsidRDefault="00552E70">
            <w:pPr>
              <w:pStyle w:val="TableParagraph"/>
              <w:ind w:right="100"/>
              <w:jc w:val="both"/>
              <w:rPr>
                <w:sz w:val="24"/>
              </w:rPr>
            </w:pPr>
            <w:r>
              <w:rPr>
                <w:sz w:val="24"/>
              </w:rPr>
              <w:t>Es parte integral de la asistencia y del control de la diabetes. Sin embargo, el cumplimiento del plan nutricional es uno de los aspectos más difíciles de conseguir debido a los cambios de estilo de vida que</w:t>
            </w:r>
            <w:r>
              <w:rPr>
                <w:spacing w:val="-1"/>
                <w:sz w:val="24"/>
              </w:rPr>
              <w:t xml:space="preserve"> </w:t>
            </w:r>
            <w:r>
              <w:rPr>
                <w:sz w:val="24"/>
              </w:rPr>
              <w:t>implica.</w:t>
            </w:r>
          </w:p>
        </w:tc>
      </w:tr>
      <w:tr w:rsidR="00552E70" w14:paraId="79E87997" w14:textId="77777777" w:rsidTr="00552E70">
        <w:trPr>
          <w:trHeight w:val="2330"/>
        </w:trPr>
        <w:tc>
          <w:tcPr>
            <w:tcW w:w="8898" w:type="dxa"/>
            <w:tcBorders>
              <w:top w:val="single" w:sz="4" w:space="0" w:color="000000"/>
              <w:left w:val="single" w:sz="4" w:space="0" w:color="000000"/>
              <w:bottom w:val="single" w:sz="4" w:space="0" w:color="000000"/>
              <w:right w:val="single" w:sz="4" w:space="0" w:color="000000"/>
            </w:tcBorders>
          </w:tcPr>
          <w:p w14:paraId="200A0DC5" w14:textId="77777777" w:rsidR="00552E70" w:rsidRDefault="00552E70" w:rsidP="002D1C88">
            <w:pPr>
              <w:pStyle w:val="TableParagraph"/>
              <w:numPr>
                <w:ilvl w:val="1"/>
                <w:numId w:val="83"/>
              </w:numPr>
              <w:tabs>
                <w:tab w:val="left" w:pos="468"/>
              </w:tabs>
              <w:spacing w:line="268" w:lineRule="exact"/>
              <w:rPr>
                <w:sz w:val="24"/>
              </w:rPr>
            </w:pPr>
            <w:r>
              <w:rPr>
                <w:sz w:val="24"/>
              </w:rPr>
              <w:t>T-Transdisciplinares:</w:t>
            </w:r>
          </w:p>
          <w:p w14:paraId="3CBEFC4F" w14:textId="77777777" w:rsidR="00552E70" w:rsidRDefault="00552E70">
            <w:pPr>
              <w:pStyle w:val="TableParagraph"/>
              <w:spacing w:before="4"/>
              <w:ind w:left="0"/>
              <w:rPr>
                <w:sz w:val="24"/>
              </w:rPr>
            </w:pPr>
          </w:p>
          <w:p w14:paraId="05E22FF4" w14:textId="77777777" w:rsidR="00552E70" w:rsidRDefault="00552E70" w:rsidP="002D1C88">
            <w:pPr>
              <w:pStyle w:val="TableParagraph"/>
              <w:numPr>
                <w:ilvl w:val="2"/>
                <w:numId w:val="83"/>
              </w:numPr>
              <w:tabs>
                <w:tab w:val="left" w:pos="828"/>
              </w:tabs>
              <w:spacing w:before="1" w:line="274" w:lineRule="exact"/>
              <w:rPr>
                <w:b/>
                <w:sz w:val="24"/>
              </w:rPr>
            </w:pPr>
            <w:r>
              <w:rPr>
                <w:b/>
                <w:sz w:val="24"/>
              </w:rPr>
              <w:t>Psicología:</w:t>
            </w:r>
          </w:p>
          <w:p w14:paraId="51566188" w14:textId="77777777" w:rsidR="00552E70" w:rsidRDefault="00552E70">
            <w:pPr>
              <w:pStyle w:val="TableParagraph"/>
              <w:ind w:right="104"/>
              <w:rPr>
                <w:sz w:val="24"/>
              </w:rPr>
            </w:pPr>
            <w:r>
              <w:rPr>
                <w:sz w:val="24"/>
              </w:rPr>
              <w:t xml:space="preserve">La </w:t>
            </w:r>
            <w:r>
              <w:rPr>
                <w:i/>
                <w:sz w:val="24"/>
              </w:rPr>
              <w:t xml:space="preserve">depresión </w:t>
            </w:r>
            <w:r>
              <w:rPr>
                <w:sz w:val="24"/>
              </w:rPr>
              <w:t xml:space="preserve">es un </w:t>
            </w:r>
            <w:r>
              <w:rPr>
                <w:sz w:val="24"/>
                <w:u w:val="single"/>
              </w:rPr>
              <w:t>factor de riesgo</w:t>
            </w:r>
            <w:r>
              <w:rPr>
                <w:sz w:val="24"/>
              </w:rPr>
              <w:t xml:space="preserve"> para la Diabetes Mellitus (DM. Pacientes con DM tienen el doble de riesgo de depresión que la población general, la depresión en ellos puede empeorar su estado de salud a partir de una baja adhesión a las diferentes actividades de autocuidado, específicamente respecto al control de la dieta y el auto- monitoreo de la glucosa.</w:t>
            </w:r>
          </w:p>
        </w:tc>
      </w:tr>
    </w:tbl>
    <w:p w14:paraId="668D983B" w14:textId="77777777" w:rsidR="00552E70" w:rsidRDefault="00552E70" w:rsidP="00552E70">
      <w:pPr>
        <w:pStyle w:val="Textoindependiente"/>
        <w:rPr>
          <w:rFonts w:eastAsia="Times New Roman"/>
          <w:sz w:val="20"/>
        </w:rPr>
      </w:pPr>
    </w:p>
    <w:p w14:paraId="6115EB5E" w14:textId="77777777" w:rsidR="00552E70" w:rsidRDefault="00552E70" w:rsidP="00552E70">
      <w:pPr>
        <w:pStyle w:val="Textoindependiente"/>
        <w:spacing w:before="10"/>
      </w:pPr>
    </w:p>
    <w:tbl>
      <w:tblPr>
        <w:tblStyle w:val="TableNormal3"/>
        <w:tblW w:w="0" w:type="auto"/>
        <w:tblInd w:w="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37"/>
        <w:gridCol w:w="4962"/>
      </w:tblGrid>
      <w:tr w:rsidR="00552E70" w14:paraId="362EF7C6" w14:textId="77777777" w:rsidTr="00552E70">
        <w:trPr>
          <w:trHeight w:val="554"/>
        </w:trPr>
        <w:tc>
          <w:tcPr>
            <w:tcW w:w="8899" w:type="dxa"/>
            <w:gridSpan w:val="2"/>
            <w:tcBorders>
              <w:top w:val="single" w:sz="4" w:space="0" w:color="000000"/>
              <w:left w:val="single" w:sz="4" w:space="0" w:color="000000"/>
              <w:bottom w:val="single" w:sz="4" w:space="0" w:color="000000"/>
              <w:right w:val="single" w:sz="4" w:space="0" w:color="000000"/>
            </w:tcBorders>
            <w:hideMark/>
          </w:tcPr>
          <w:p w14:paraId="20F3707C" w14:textId="77777777" w:rsidR="00552E70" w:rsidRDefault="00552E70">
            <w:pPr>
              <w:pStyle w:val="TableParagraph"/>
              <w:spacing w:before="117"/>
              <w:ind w:left="3821"/>
              <w:rPr>
                <w:b/>
                <w:sz w:val="24"/>
              </w:rPr>
            </w:pPr>
            <w:r>
              <w:rPr>
                <w:b/>
                <w:sz w:val="24"/>
              </w:rPr>
              <w:t>2. Contexto:</w:t>
            </w:r>
          </w:p>
        </w:tc>
      </w:tr>
      <w:tr w:rsidR="00552E70" w14:paraId="71B2A38B" w14:textId="77777777" w:rsidTr="00552E70">
        <w:trPr>
          <w:trHeight w:val="2303"/>
        </w:trPr>
        <w:tc>
          <w:tcPr>
            <w:tcW w:w="3937" w:type="dxa"/>
            <w:tcBorders>
              <w:top w:val="single" w:sz="4" w:space="0" w:color="000000"/>
              <w:left w:val="single" w:sz="4" w:space="0" w:color="000000"/>
              <w:bottom w:val="single" w:sz="4" w:space="0" w:color="000000"/>
              <w:right w:val="single" w:sz="4" w:space="0" w:color="000000"/>
            </w:tcBorders>
          </w:tcPr>
          <w:p w14:paraId="42E43FA5" w14:textId="77777777" w:rsidR="00552E70" w:rsidRDefault="00552E70">
            <w:pPr>
              <w:pStyle w:val="TableParagraph"/>
              <w:spacing w:line="268" w:lineRule="exact"/>
              <w:rPr>
                <w:sz w:val="24"/>
              </w:rPr>
            </w:pPr>
            <w:r>
              <w:rPr>
                <w:sz w:val="24"/>
              </w:rPr>
              <w:t>2.1 Lingüístico (CL):</w:t>
            </w:r>
          </w:p>
          <w:p w14:paraId="496A792E" w14:textId="77777777" w:rsidR="00552E70" w:rsidRDefault="00552E70">
            <w:pPr>
              <w:pStyle w:val="TableParagraph"/>
              <w:spacing w:before="10"/>
              <w:ind w:left="0"/>
              <w:rPr>
                <w:sz w:val="21"/>
              </w:rPr>
            </w:pPr>
          </w:p>
          <w:p w14:paraId="14B7A431" w14:textId="77777777" w:rsidR="00552E70" w:rsidRDefault="00552E70">
            <w:pPr>
              <w:pStyle w:val="TableParagraph"/>
              <w:tabs>
                <w:tab w:val="left" w:pos="789"/>
                <w:tab w:val="left" w:pos="1415"/>
                <w:tab w:val="left" w:pos="2427"/>
                <w:tab w:val="left" w:pos="2881"/>
                <w:tab w:val="left" w:pos="3627"/>
              </w:tabs>
              <w:ind w:right="98"/>
              <w:rPr>
                <w:i/>
                <w:sz w:val="24"/>
              </w:rPr>
            </w:pPr>
            <w:r>
              <w:rPr>
                <w:i/>
                <w:sz w:val="24"/>
              </w:rPr>
              <w:t>¿De</w:t>
            </w:r>
            <w:r>
              <w:rPr>
                <w:i/>
                <w:sz w:val="24"/>
              </w:rPr>
              <w:tab/>
              <w:t>qué</w:t>
            </w:r>
            <w:r>
              <w:rPr>
                <w:i/>
                <w:sz w:val="24"/>
              </w:rPr>
              <w:tab/>
              <w:t>manera</w:t>
            </w:r>
            <w:r>
              <w:rPr>
                <w:i/>
                <w:sz w:val="24"/>
              </w:rPr>
              <w:tab/>
              <w:t>el</w:t>
            </w:r>
            <w:r>
              <w:rPr>
                <w:i/>
                <w:sz w:val="24"/>
              </w:rPr>
              <w:tab/>
              <w:t>tema</w:t>
            </w:r>
            <w:r>
              <w:rPr>
                <w:i/>
                <w:sz w:val="24"/>
              </w:rPr>
              <w:tab/>
            </w:r>
            <w:r>
              <w:rPr>
                <w:i/>
                <w:spacing w:val="-14"/>
                <w:sz w:val="24"/>
              </w:rPr>
              <w:t xml:space="preserve">es </w:t>
            </w:r>
            <w:r>
              <w:rPr>
                <w:i/>
                <w:sz w:val="24"/>
              </w:rPr>
              <w:t>pertinente?</w:t>
            </w:r>
          </w:p>
          <w:p w14:paraId="6422B468" w14:textId="77777777" w:rsidR="00552E70" w:rsidRDefault="00552E70">
            <w:pPr>
              <w:pStyle w:val="TableParagraph"/>
              <w:ind w:left="0"/>
              <w:rPr>
                <w:sz w:val="24"/>
              </w:rPr>
            </w:pPr>
          </w:p>
          <w:p w14:paraId="226FD3FF" w14:textId="618D9CE4" w:rsidR="00552E70" w:rsidRDefault="00552E70">
            <w:pPr>
              <w:pStyle w:val="TableParagraph"/>
              <w:ind w:right="267"/>
              <w:jc w:val="both"/>
              <w:rPr>
                <w:sz w:val="24"/>
              </w:rPr>
            </w:pPr>
            <w:r>
              <w:rPr>
                <w:sz w:val="24"/>
              </w:rPr>
              <w:t>Porque ayuda a tener datos generales y específicos en el área de Medicina, especialmente por ser una de las</w:t>
            </w:r>
            <w:r w:rsidR="00E26CCF">
              <w:rPr>
                <w:sz w:val="24"/>
              </w:rPr>
              <w:t xml:space="preserve"> enfermedades con mayor impacto en la sociedad actual; por eso, la prevención será clave para el cuidado y atención de cualquier persona. </w:t>
            </w:r>
          </w:p>
        </w:tc>
        <w:tc>
          <w:tcPr>
            <w:tcW w:w="4962" w:type="dxa"/>
            <w:tcBorders>
              <w:top w:val="single" w:sz="4" w:space="0" w:color="000000"/>
              <w:left w:val="single" w:sz="4" w:space="0" w:color="000000"/>
              <w:bottom w:val="single" w:sz="4" w:space="0" w:color="000000"/>
              <w:right w:val="single" w:sz="4" w:space="0" w:color="000000"/>
            </w:tcBorders>
          </w:tcPr>
          <w:p w14:paraId="3724ABCA" w14:textId="77777777" w:rsidR="00552E70" w:rsidRDefault="00552E70">
            <w:pPr>
              <w:pStyle w:val="TableParagraph"/>
              <w:spacing w:line="268" w:lineRule="exact"/>
              <w:rPr>
                <w:sz w:val="24"/>
              </w:rPr>
            </w:pPr>
            <w:r>
              <w:rPr>
                <w:sz w:val="24"/>
              </w:rPr>
              <w:t>2.2 Extralingüístico (CE</w:t>
            </w:r>
            <w:r>
              <w:rPr>
                <w:sz w:val="24"/>
                <w:vertAlign w:val="subscript"/>
              </w:rPr>
              <w:t>x</w:t>
            </w:r>
            <w:r>
              <w:rPr>
                <w:sz w:val="24"/>
              </w:rPr>
              <w:t>L):</w:t>
            </w:r>
          </w:p>
          <w:p w14:paraId="14DF292C" w14:textId="77777777" w:rsidR="00552E70" w:rsidRDefault="00552E70">
            <w:pPr>
              <w:pStyle w:val="TableParagraph"/>
              <w:spacing w:before="4"/>
              <w:ind w:left="0"/>
              <w:rPr>
                <w:sz w:val="32"/>
              </w:rPr>
            </w:pPr>
          </w:p>
          <w:p w14:paraId="503B26B8" w14:textId="77777777" w:rsidR="00552E70" w:rsidRDefault="00552E70">
            <w:pPr>
              <w:pStyle w:val="TableParagraph"/>
              <w:ind w:right="405"/>
              <w:rPr>
                <w:sz w:val="24"/>
              </w:rPr>
            </w:pPr>
            <w:r>
              <w:rPr>
                <w:i/>
                <w:sz w:val="24"/>
              </w:rPr>
              <w:t xml:space="preserve">¿Cuáles son las relaciones del tema con otros ámbitos </w:t>
            </w:r>
            <w:r>
              <w:rPr>
                <w:sz w:val="24"/>
              </w:rPr>
              <w:t>y/o entornos?</w:t>
            </w:r>
          </w:p>
          <w:p w14:paraId="0849415B" w14:textId="77777777" w:rsidR="00552E70" w:rsidRDefault="00552E70">
            <w:pPr>
              <w:pStyle w:val="TableParagraph"/>
              <w:ind w:left="0"/>
              <w:rPr>
                <w:sz w:val="24"/>
              </w:rPr>
            </w:pPr>
          </w:p>
          <w:p w14:paraId="7D5CF1BC" w14:textId="7676C712" w:rsidR="00552E70" w:rsidRDefault="00552E70">
            <w:pPr>
              <w:pStyle w:val="TableParagraph"/>
              <w:spacing w:line="270" w:lineRule="atLeast"/>
              <w:ind w:right="140"/>
              <w:rPr>
                <w:sz w:val="24"/>
              </w:rPr>
            </w:pPr>
            <w:r>
              <w:rPr>
                <w:sz w:val="24"/>
              </w:rPr>
              <w:t>No sólo en el área de ciencias de salud sino en la vida general (lo social, familiar, laboral, entre otros); puesto que engloba el desarrollo de cada</w:t>
            </w:r>
            <w:r w:rsidR="00E26CCF">
              <w:rPr>
                <w:sz w:val="24"/>
              </w:rPr>
              <w:t xml:space="preserve"> persona según sus necesidades (alimentación, ejercicio, cuidados, etc.,).</w:t>
            </w:r>
          </w:p>
        </w:tc>
      </w:tr>
      <w:tr w:rsidR="00552E70" w14:paraId="1878E5E1" w14:textId="77777777" w:rsidTr="00552E70">
        <w:trPr>
          <w:trHeight w:val="515"/>
        </w:trPr>
        <w:tc>
          <w:tcPr>
            <w:tcW w:w="8899" w:type="dxa"/>
            <w:gridSpan w:val="2"/>
            <w:tcBorders>
              <w:top w:val="single" w:sz="4" w:space="0" w:color="000000"/>
              <w:left w:val="single" w:sz="4" w:space="0" w:color="000000"/>
              <w:bottom w:val="single" w:sz="4" w:space="0" w:color="000000"/>
              <w:right w:val="single" w:sz="4" w:space="0" w:color="000000"/>
            </w:tcBorders>
            <w:hideMark/>
          </w:tcPr>
          <w:p w14:paraId="16D585C0" w14:textId="77777777" w:rsidR="00552E70" w:rsidRDefault="00552E70">
            <w:pPr>
              <w:pStyle w:val="TableParagraph"/>
              <w:spacing w:before="112"/>
              <w:ind w:left="3573"/>
              <w:rPr>
                <w:b/>
                <w:sz w:val="24"/>
              </w:rPr>
            </w:pPr>
            <w:r>
              <w:rPr>
                <w:b/>
                <w:sz w:val="24"/>
              </w:rPr>
              <w:t>3. Metacognición</w:t>
            </w:r>
          </w:p>
        </w:tc>
      </w:tr>
      <w:tr w:rsidR="00552E70" w14:paraId="555419B4" w14:textId="77777777" w:rsidTr="00552E70">
        <w:trPr>
          <w:trHeight w:val="1754"/>
        </w:trPr>
        <w:tc>
          <w:tcPr>
            <w:tcW w:w="8899" w:type="dxa"/>
            <w:gridSpan w:val="2"/>
            <w:tcBorders>
              <w:top w:val="single" w:sz="4" w:space="0" w:color="000000"/>
              <w:left w:val="single" w:sz="4" w:space="0" w:color="000000"/>
              <w:bottom w:val="single" w:sz="4" w:space="0" w:color="000000"/>
              <w:right w:val="single" w:sz="4" w:space="0" w:color="000000"/>
            </w:tcBorders>
          </w:tcPr>
          <w:p w14:paraId="71179505" w14:textId="77777777" w:rsidR="00552E70" w:rsidRDefault="00552E70">
            <w:pPr>
              <w:pStyle w:val="TableParagraph"/>
              <w:spacing w:before="5"/>
              <w:ind w:left="0"/>
              <w:rPr>
                <w:sz w:val="31"/>
              </w:rPr>
            </w:pPr>
          </w:p>
          <w:p w14:paraId="30BCC812" w14:textId="77777777" w:rsidR="00552E70" w:rsidRDefault="00552E70">
            <w:pPr>
              <w:pStyle w:val="TableParagraph"/>
              <w:ind w:right="131"/>
              <w:rPr>
                <w:sz w:val="24"/>
              </w:rPr>
            </w:pPr>
            <w:r>
              <w:rPr>
                <w:sz w:val="24"/>
              </w:rPr>
              <w:t>Me doy cuenta que el tema de la diabetes no sólo se observa desde la medicina sino desde diversos ámbitos como la economía, nutrición y psicología. El tema parece ser de una disciplina pero se analiza mejor si se piensa desde otros ángulos. Esto ayuda a superar sesgos y tener una visión más completa de lo que se quiere estudiar.</w:t>
            </w:r>
          </w:p>
        </w:tc>
      </w:tr>
    </w:tbl>
    <w:p w14:paraId="166AECF4" w14:textId="77777777" w:rsidR="00552E70" w:rsidRDefault="00552E70" w:rsidP="00552E70">
      <w:pPr>
        <w:pStyle w:val="Textoindependiente"/>
        <w:spacing w:before="110"/>
        <w:ind w:left="242"/>
        <w:rPr>
          <w:rFonts w:eastAsia="Times New Roman"/>
        </w:rPr>
      </w:pPr>
      <w:r>
        <w:rPr>
          <w:u w:val="single"/>
        </w:rPr>
        <w:t>ETAPA 2</w:t>
      </w:r>
    </w:p>
    <w:p w14:paraId="1F1108F6" w14:textId="77777777" w:rsidR="00552E70" w:rsidRDefault="00552E70" w:rsidP="00552E70">
      <w:pPr>
        <w:pStyle w:val="Textoindependiente"/>
        <w:spacing w:before="6" w:after="1"/>
        <w:rPr>
          <w:sz w:val="21"/>
        </w:rPr>
      </w:pPr>
    </w:p>
    <w:tbl>
      <w:tblPr>
        <w:tblStyle w:val="TableNormal3"/>
        <w:tblW w:w="0" w:type="auto"/>
        <w:tblInd w:w="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61"/>
        <w:gridCol w:w="4537"/>
      </w:tblGrid>
      <w:tr w:rsidR="00552E70" w14:paraId="481A9987" w14:textId="77777777" w:rsidTr="00552E70">
        <w:trPr>
          <w:trHeight w:val="515"/>
        </w:trPr>
        <w:tc>
          <w:tcPr>
            <w:tcW w:w="8898" w:type="dxa"/>
            <w:gridSpan w:val="2"/>
            <w:tcBorders>
              <w:top w:val="single" w:sz="4" w:space="0" w:color="000000"/>
              <w:left w:val="single" w:sz="4" w:space="0" w:color="000000"/>
              <w:bottom w:val="single" w:sz="4" w:space="0" w:color="000000"/>
              <w:right w:val="single" w:sz="4" w:space="0" w:color="000000"/>
            </w:tcBorders>
            <w:hideMark/>
          </w:tcPr>
          <w:p w14:paraId="6B91814F" w14:textId="77777777" w:rsidR="00552E70" w:rsidRDefault="00552E70">
            <w:pPr>
              <w:pStyle w:val="TableParagraph"/>
              <w:spacing w:before="116"/>
              <w:ind w:left="2681"/>
              <w:rPr>
                <w:b/>
                <w:sz w:val="24"/>
              </w:rPr>
            </w:pPr>
            <w:r>
              <w:rPr>
                <w:b/>
                <w:sz w:val="24"/>
              </w:rPr>
              <w:t>4. Planteamiento del PROBLEMA</w:t>
            </w:r>
          </w:p>
        </w:tc>
      </w:tr>
      <w:tr w:rsidR="00552E70" w14:paraId="660B2DC9" w14:textId="77777777" w:rsidTr="00552E70">
        <w:trPr>
          <w:trHeight w:val="1655"/>
        </w:trPr>
        <w:tc>
          <w:tcPr>
            <w:tcW w:w="4361" w:type="dxa"/>
            <w:tcBorders>
              <w:top w:val="single" w:sz="4" w:space="0" w:color="000000"/>
              <w:left w:val="single" w:sz="4" w:space="0" w:color="000000"/>
              <w:bottom w:val="single" w:sz="4" w:space="0" w:color="000000"/>
              <w:right w:val="single" w:sz="4" w:space="0" w:color="000000"/>
            </w:tcBorders>
            <w:hideMark/>
          </w:tcPr>
          <w:p w14:paraId="3F80A430" w14:textId="77777777" w:rsidR="00552E70" w:rsidRDefault="00552E70">
            <w:pPr>
              <w:pStyle w:val="TableParagraph"/>
              <w:spacing w:line="268" w:lineRule="exact"/>
              <w:ind w:left="167"/>
              <w:rPr>
                <w:sz w:val="24"/>
              </w:rPr>
            </w:pPr>
            <w:r>
              <w:rPr>
                <w:sz w:val="24"/>
              </w:rPr>
              <w:t>Variable General (VG):</w:t>
            </w:r>
          </w:p>
          <w:p w14:paraId="45279E9A" w14:textId="77777777" w:rsidR="00552E70" w:rsidRDefault="00552E70" w:rsidP="002D1C88">
            <w:pPr>
              <w:pStyle w:val="TableParagraph"/>
              <w:numPr>
                <w:ilvl w:val="0"/>
                <w:numId w:val="84"/>
              </w:numPr>
              <w:tabs>
                <w:tab w:val="left" w:pos="413"/>
              </w:tabs>
              <w:spacing w:before="120"/>
              <w:rPr>
                <w:sz w:val="24"/>
              </w:rPr>
            </w:pPr>
            <w:r>
              <w:rPr>
                <w:sz w:val="24"/>
              </w:rPr>
              <w:t>Enfermedad</w:t>
            </w:r>
            <w:r>
              <w:rPr>
                <w:spacing w:val="1"/>
                <w:sz w:val="24"/>
              </w:rPr>
              <w:t xml:space="preserve"> </w:t>
            </w:r>
            <w:r>
              <w:rPr>
                <w:sz w:val="24"/>
              </w:rPr>
              <w:t>crónica</w:t>
            </w:r>
          </w:p>
          <w:p w14:paraId="1BFC59A2" w14:textId="77777777" w:rsidR="00552E70" w:rsidRDefault="00552E70" w:rsidP="002D1C88">
            <w:pPr>
              <w:pStyle w:val="TableParagraph"/>
              <w:numPr>
                <w:ilvl w:val="0"/>
                <w:numId w:val="84"/>
              </w:numPr>
              <w:tabs>
                <w:tab w:val="left" w:pos="427"/>
              </w:tabs>
              <w:ind w:left="426" w:hanging="319"/>
              <w:rPr>
                <w:sz w:val="24"/>
              </w:rPr>
            </w:pPr>
            <w:r>
              <w:rPr>
                <w:sz w:val="24"/>
              </w:rPr>
              <w:t>Gastos a la</w:t>
            </w:r>
            <w:r>
              <w:rPr>
                <w:spacing w:val="-2"/>
                <w:sz w:val="24"/>
              </w:rPr>
              <w:t xml:space="preserve"> </w:t>
            </w:r>
            <w:r>
              <w:rPr>
                <w:sz w:val="24"/>
              </w:rPr>
              <w:t>salud</w:t>
            </w:r>
          </w:p>
          <w:p w14:paraId="3B074D9B" w14:textId="77777777" w:rsidR="00552E70" w:rsidRDefault="00552E70" w:rsidP="002D1C88">
            <w:pPr>
              <w:pStyle w:val="TableParagraph"/>
              <w:numPr>
                <w:ilvl w:val="0"/>
                <w:numId w:val="84"/>
              </w:numPr>
              <w:tabs>
                <w:tab w:val="left" w:pos="413"/>
              </w:tabs>
              <w:rPr>
                <w:sz w:val="24"/>
              </w:rPr>
            </w:pPr>
            <w:r>
              <w:rPr>
                <w:sz w:val="24"/>
              </w:rPr>
              <w:t>Factor de riesgo</w:t>
            </w:r>
            <w:r>
              <w:rPr>
                <w:spacing w:val="-2"/>
                <w:sz w:val="24"/>
              </w:rPr>
              <w:t xml:space="preserve"> </w:t>
            </w:r>
            <w:r>
              <w:rPr>
                <w:sz w:val="24"/>
              </w:rPr>
              <w:t>psicológico</w:t>
            </w:r>
          </w:p>
        </w:tc>
        <w:tc>
          <w:tcPr>
            <w:tcW w:w="4537" w:type="dxa"/>
            <w:tcBorders>
              <w:top w:val="single" w:sz="4" w:space="0" w:color="000000"/>
              <w:left w:val="single" w:sz="4" w:space="0" w:color="000000"/>
              <w:bottom w:val="single" w:sz="4" w:space="0" w:color="000000"/>
              <w:right w:val="single" w:sz="4" w:space="0" w:color="000000"/>
            </w:tcBorders>
          </w:tcPr>
          <w:p w14:paraId="2238FE2A" w14:textId="77777777" w:rsidR="00552E70" w:rsidRDefault="00552E70">
            <w:pPr>
              <w:pStyle w:val="TableParagraph"/>
              <w:spacing w:line="268" w:lineRule="exact"/>
              <w:ind w:left="108"/>
              <w:rPr>
                <w:sz w:val="24"/>
              </w:rPr>
            </w:pPr>
            <w:r>
              <w:rPr>
                <w:sz w:val="24"/>
              </w:rPr>
              <w:t>Variable Particular (VP):</w:t>
            </w:r>
          </w:p>
          <w:p w14:paraId="7F7B5657" w14:textId="77777777" w:rsidR="00552E70" w:rsidRDefault="00552E70">
            <w:pPr>
              <w:pStyle w:val="TableParagraph"/>
              <w:ind w:left="0"/>
              <w:rPr>
                <w:sz w:val="24"/>
              </w:rPr>
            </w:pPr>
          </w:p>
          <w:p w14:paraId="39AC3394" w14:textId="77777777" w:rsidR="00552E70" w:rsidRDefault="00552E70" w:rsidP="002D1C88">
            <w:pPr>
              <w:pStyle w:val="TableParagraph"/>
              <w:numPr>
                <w:ilvl w:val="0"/>
                <w:numId w:val="85"/>
              </w:numPr>
              <w:tabs>
                <w:tab w:val="left" w:pos="413"/>
              </w:tabs>
              <w:ind w:hanging="304"/>
              <w:rPr>
                <w:sz w:val="24"/>
              </w:rPr>
            </w:pPr>
            <w:r>
              <w:rPr>
                <w:sz w:val="24"/>
              </w:rPr>
              <w:t>El páncreas no produce</w:t>
            </w:r>
            <w:r>
              <w:rPr>
                <w:spacing w:val="-2"/>
                <w:sz w:val="24"/>
              </w:rPr>
              <w:t xml:space="preserve"> </w:t>
            </w:r>
            <w:r>
              <w:rPr>
                <w:sz w:val="24"/>
              </w:rPr>
              <w:t>insulina</w:t>
            </w:r>
          </w:p>
          <w:p w14:paraId="1E4384DE" w14:textId="77777777" w:rsidR="00552E70" w:rsidRDefault="00552E70" w:rsidP="002D1C88">
            <w:pPr>
              <w:pStyle w:val="TableParagraph"/>
              <w:numPr>
                <w:ilvl w:val="0"/>
                <w:numId w:val="85"/>
              </w:numPr>
              <w:tabs>
                <w:tab w:val="left" w:pos="368"/>
              </w:tabs>
              <w:ind w:left="367" w:hanging="259"/>
              <w:rPr>
                <w:sz w:val="24"/>
              </w:rPr>
            </w:pPr>
            <w:r>
              <w:rPr>
                <w:sz w:val="24"/>
              </w:rPr>
              <w:t>Consultas</w:t>
            </w:r>
            <w:r>
              <w:rPr>
                <w:spacing w:val="-1"/>
                <w:sz w:val="24"/>
              </w:rPr>
              <w:t xml:space="preserve"> </w:t>
            </w:r>
            <w:r>
              <w:rPr>
                <w:sz w:val="24"/>
              </w:rPr>
              <w:t>médicas</w:t>
            </w:r>
          </w:p>
          <w:p w14:paraId="1F4CF2CC" w14:textId="77777777" w:rsidR="00552E70" w:rsidRDefault="00552E70" w:rsidP="002D1C88">
            <w:pPr>
              <w:pStyle w:val="TableParagraph"/>
              <w:numPr>
                <w:ilvl w:val="0"/>
                <w:numId w:val="85"/>
              </w:numPr>
              <w:tabs>
                <w:tab w:val="left" w:pos="354"/>
              </w:tabs>
              <w:ind w:left="353" w:hanging="245"/>
              <w:rPr>
                <w:sz w:val="24"/>
              </w:rPr>
            </w:pPr>
            <w:r>
              <w:rPr>
                <w:sz w:val="24"/>
              </w:rPr>
              <w:t>Depresión</w:t>
            </w:r>
          </w:p>
        </w:tc>
      </w:tr>
      <w:tr w:rsidR="00552E70" w14:paraId="030CD4AB" w14:textId="77777777" w:rsidTr="00552E70">
        <w:trPr>
          <w:trHeight w:val="828"/>
        </w:trPr>
        <w:tc>
          <w:tcPr>
            <w:tcW w:w="8898" w:type="dxa"/>
            <w:gridSpan w:val="2"/>
            <w:tcBorders>
              <w:top w:val="single" w:sz="4" w:space="0" w:color="000000"/>
              <w:left w:val="single" w:sz="4" w:space="0" w:color="000000"/>
              <w:bottom w:val="single" w:sz="4" w:space="0" w:color="000000"/>
              <w:right w:val="single" w:sz="4" w:space="0" w:color="000000"/>
            </w:tcBorders>
          </w:tcPr>
          <w:p w14:paraId="55E86244" w14:textId="77777777" w:rsidR="00552E70" w:rsidRDefault="00552E70">
            <w:pPr>
              <w:pStyle w:val="TableParagraph"/>
              <w:spacing w:before="3"/>
              <w:ind w:left="0"/>
              <w:rPr>
                <w:sz w:val="23"/>
              </w:rPr>
            </w:pPr>
          </w:p>
          <w:p w14:paraId="4F0EBA45" w14:textId="77777777" w:rsidR="00552E70" w:rsidRDefault="00552E70">
            <w:pPr>
              <w:pStyle w:val="TableParagraph"/>
              <w:ind w:left="2491"/>
              <w:rPr>
                <w:sz w:val="24"/>
              </w:rPr>
            </w:pPr>
            <w:r>
              <w:rPr>
                <w:sz w:val="24"/>
              </w:rPr>
              <w:t>Formulación de preguntas problemáticas</w:t>
            </w:r>
          </w:p>
        </w:tc>
      </w:tr>
      <w:tr w:rsidR="00552E70" w14:paraId="68FE541D" w14:textId="77777777" w:rsidTr="00552E70">
        <w:trPr>
          <w:trHeight w:val="1931"/>
        </w:trPr>
        <w:tc>
          <w:tcPr>
            <w:tcW w:w="4361" w:type="dxa"/>
            <w:tcBorders>
              <w:top w:val="single" w:sz="4" w:space="0" w:color="000000"/>
              <w:left w:val="single" w:sz="4" w:space="0" w:color="000000"/>
              <w:bottom w:val="single" w:sz="4" w:space="0" w:color="000000"/>
              <w:right w:val="single" w:sz="4" w:space="0" w:color="000000"/>
            </w:tcBorders>
          </w:tcPr>
          <w:p w14:paraId="1E47514E" w14:textId="77777777" w:rsidR="00552E70" w:rsidRDefault="00552E70">
            <w:pPr>
              <w:pStyle w:val="TableParagraph"/>
              <w:spacing w:line="268" w:lineRule="exact"/>
              <w:rPr>
                <w:sz w:val="24"/>
              </w:rPr>
            </w:pPr>
            <w:r>
              <w:rPr>
                <w:sz w:val="24"/>
              </w:rPr>
              <w:t>Disciplinar:</w:t>
            </w:r>
          </w:p>
          <w:p w14:paraId="3106E51F" w14:textId="77777777" w:rsidR="00552E70" w:rsidRDefault="00552E70">
            <w:pPr>
              <w:pStyle w:val="TableParagraph"/>
              <w:ind w:left="0"/>
              <w:rPr>
                <w:sz w:val="24"/>
              </w:rPr>
            </w:pPr>
          </w:p>
          <w:p w14:paraId="7090A130" w14:textId="77777777" w:rsidR="00552E70" w:rsidRDefault="00552E70">
            <w:pPr>
              <w:pStyle w:val="TableParagraph"/>
              <w:rPr>
                <w:sz w:val="24"/>
              </w:rPr>
            </w:pPr>
            <w:r>
              <w:rPr>
                <w:sz w:val="24"/>
              </w:rPr>
              <w:t xml:space="preserve">¿La diabetes es una </w:t>
            </w:r>
            <w:r>
              <w:rPr>
                <w:sz w:val="24"/>
                <w:u w:val="single"/>
              </w:rPr>
              <w:t>enfermedad crónica</w:t>
            </w:r>
            <w:r>
              <w:rPr>
                <w:sz w:val="24"/>
              </w:rPr>
              <w:t xml:space="preserve"> causada por la carencia de insulina?</w:t>
            </w:r>
          </w:p>
          <w:p w14:paraId="7784A0DA" w14:textId="77777777" w:rsidR="00552E70" w:rsidRDefault="00552E70">
            <w:pPr>
              <w:pStyle w:val="TableParagraph"/>
              <w:ind w:left="0"/>
              <w:rPr>
                <w:sz w:val="24"/>
              </w:rPr>
            </w:pPr>
          </w:p>
          <w:p w14:paraId="361BB31F" w14:textId="77777777" w:rsidR="00552E70" w:rsidRDefault="00552E70">
            <w:pPr>
              <w:pStyle w:val="TableParagraph"/>
              <w:rPr>
                <w:sz w:val="24"/>
              </w:rPr>
            </w:pPr>
            <w:r>
              <w:rPr>
                <w:sz w:val="24"/>
              </w:rPr>
              <w:t>R= SÍ</w:t>
            </w:r>
          </w:p>
        </w:tc>
        <w:tc>
          <w:tcPr>
            <w:tcW w:w="4537" w:type="dxa"/>
            <w:tcBorders>
              <w:top w:val="single" w:sz="4" w:space="0" w:color="000000"/>
              <w:left w:val="single" w:sz="4" w:space="0" w:color="000000"/>
              <w:bottom w:val="single" w:sz="4" w:space="0" w:color="000000"/>
              <w:right w:val="single" w:sz="4" w:space="0" w:color="000000"/>
            </w:tcBorders>
          </w:tcPr>
          <w:p w14:paraId="5FB383B4" w14:textId="77777777" w:rsidR="00552E70" w:rsidRDefault="00552E70">
            <w:pPr>
              <w:pStyle w:val="TableParagraph"/>
              <w:spacing w:before="3"/>
              <w:ind w:left="0"/>
              <w:rPr>
                <w:sz w:val="23"/>
              </w:rPr>
            </w:pPr>
          </w:p>
          <w:p w14:paraId="04D06942" w14:textId="77777777" w:rsidR="00552E70" w:rsidRDefault="00552E70">
            <w:pPr>
              <w:pStyle w:val="TableParagraph"/>
              <w:ind w:left="108" w:right="94"/>
              <w:jc w:val="both"/>
              <w:rPr>
                <w:sz w:val="24"/>
              </w:rPr>
            </w:pPr>
            <w:r>
              <w:rPr>
                <w:sz w:val="24"/>
              </w:rPr>
              <w:t xml:space="preserve">¿La diabetes como carencia se origina cuando el </w:t>
            </w:r>
            <w:r>
              <w:rPr>
                <w:i/>
                <w:sz w:val="24"/>
              </w:rPr>
              <w:t>páncreas no produce insulin</w:t>
            </w:r>
            <w:r>
              <w:rPr>
                <w:sz w:val="24"/>
              </w:rPr>
              <w:t xml:space="preserve">a </w:t>
            </w:r>
            <w:r>
              <w:rPr>
                <w:i/>
                <w:sz w:val="24"/>
              </w:rPr>
              <w:t xml:space="preserve">suficiente </w:t>
            </w:r>
            <w:r>
              <w:rPr>
                <w:sz w:val="24"/>
              </w:rPr>
              <w:t>que regula la glucosa en la  sangre?</w:t>
            </w:r>
          </w:p>
          <w:p w14:paraId="4A62CCC9" w14:textId="77777777" w:rsidR="00552E70" w:rsidRDefault="00552E70">
            <w:pPr>
              <w:pStyle w:val="TableParagraph"/>
              <w:ind w:left="0"/>
              <w:rPr>
                <w:sz w:val="24"/>
              </w:rPr>
            </w:pPr>
          </w:p>
          <w:p w14:paraId="4B57239E" w14:textId="77777777" w:rsidR="00552E70" w:rsidRDefault="00552E70">
            <w:pPr>
              <w:pStyle w:val="TableParagraph"/>
              <w:spacing w:line="264" w:lineRule="exact"/>
              <w:ind w:left="168"/>
              <w:jc w:val="both"/>
              <w:rPr>
                <w:sz w:val="24"/>
              </w:rPr>
            </w:pPr>
            <w:r>
              <w:rPr>
                <w:sz w:val="24"/>
              </w:rPr>
              <w:t>R= SÍ</w:t>
            </w:r>
          </w:p>
        </w:tc>
      </w:tr>
      <w:tr w:rsidR="00552E70" w14:paraId="74023052" w14:textId="77777777" w:rsidTr="00552E70">
        <w:trPr>
          <w:trHeight w:val="1500"/>
        </w:trPr>
        <w:tc>
          <w:tcPr>
            <w:tcW w:w="4361" w:type="dxa"/>
            <w:tcBorders>
              <w:top w:val="single" w:sz="4" w:space="0" w:color="000000"/>
              <w:left w:val="single" w:sz="4" w:space="0" w:color="000000"/>
              <w:bottom w:val="single" w:sz="4" w:space="0" w:color="000000"/>
              <w:right w:val="single" w:sz="4" w:space="0" w:color="000000"/>
            </w:tcBorders>
            <w:hideMark/>
          </w:tcPr>
          <w:p w14:paraId="7FEDD611" w14:textId="77777777" w:rsidR="00552E70" w:rsidRDefault="00552E70">
            <w:pPr>
              <w:pStyle w:val="TableParagraph"/>
              <w:spacing w:line="268" w:lineRule="exact"/>
              <w:rPr>
                <w:sz w:val="24"/>
              </w:rPr>
            </w:pPr>
            <w:r>
              <w:rPr>
                <w:sz w:val="24"/>
              </w:rPr>
              <w:t>Interdisciplinar:</w:t>
            </w:r>
          </w:p>
          <w:p w14:paraId="623A3BD7" w14:textId="77777777" w:rsidR="00552E70" w:rsidRDefault="00552E70">
            <w:pPr>
              <w:pStyle w:val="TableParagraph"/>
              <w:spacing w:before="120"/>
              <w:ind w:right="97"/>
              <w:jc w:val="both"/>
              <w:rPr>
                <w:sz w:val="24"/>
              </w:rPr>
            </w:pPr>
            <w:r>
              <w:rPr>
                <w:sz w:val="24"/>
              </w:rPr>
              <w:t xml:space="preserve">¿La diabetes implica </w:t>
            </w:r>
            <w:r>
              <w:rPr>
                <w:sz w:val="24"/>
                <w:u w:val="single"/>
              </w:rPr>
              <w:t>gastos a la salud</w:t>
            </w:r>
            <w:r>
              <w:rPr>
                <w:sz w:val="24"/>
              </w:rPr>
              <w:t xml:space="preserve"> generando una carencia económica en la población? R= SÍ</w:t>
            </w:r>
          </w:p>
        </w:tc>
        <w:tc>
          <w:tcPr>
            <w:tcW w:w="4537" w:type="dxa"/>
            <w:tcBorders>
              <w:top w:val="single" w:sz="4" w:space="0" w:color="000000"/>
              <w:left w:val="single" w:sz="4" w:space="0" w:color="000000"/>
              <w:bottom w:val="single" w:sz="4" w:space="0" w:color="000000"/>
              <w:right w:val="single" w:sz="4" w:space="0" w:color="000000"/>
            </w:tcBorders>
          </w:tcPr>
          <w:p w14:paraId="6F169612" w14:textId="77777777" w:rsidR="00552E70" w:rsidRDefault="00552E70">
            <w:pPr>
              <w:pStyle w:val="TableParagraph"/>
              <w:spacing w:before="3"/>
              <w:ind w:left="0"/>
              <w:rPr>
                <w:sz w:val="23"/>
              </w:rPr>
            </w:pPr>
          </w:p>
          <w:p w14:paraId="5088311E" w14:textId="77777777" w:rsidR="00552E70" w:rsidRDefault="00552E70">
            <w:pPr>
              <w:pStyle w:val="TableParagraph"/>
              <w:ind w:left="108"/>
              <w:rPr>
                <w:sz w:val="24"/>
              </w:rPr>
            </w:pPr>
            <w:r>
              <w:rPr>
                <w:sz w:val="24"/>
              </w:rPr>
              <w:t xml:space="preserve">¿La diabetes implica </w:t>
            </w:r>
            <w:r>
              <w:rPr>
                <w:i/>
                <w:sz w:val="24"/>
              </w:rPr>
              <w:t xml:space="preserve">consultas médicas </w:t>
            </w:r>
            <w:r>
              <w:rPr>
                <w:spacing w:val="-4"/>
                <w:sz w:val="24"/>
              </w:rPr>
              <w:t>que</w:t>
            </w:r>
            <w:r>
              <w:rPr>
                <w:spacing w:val="52"/>
                <w:sz w:val="24"/>
              </w:rPr>
              <w:t xml:space="preserve"> </w:t>
            </w:r>
            <w:r>
              <w:rPr>
                <w:sz w:val="24"/>
              </w:rPr>
              <w:t>generan un gasto económico a la población?</w:t>
            </w:r>
          </w:p>
          <w:p w14:paraId="13D11A0D" w14:textId="77777777" w:rsidR="00552E70" w:rsidRDefault="00552E70">
            <w:pPr>
              <w:pStyle w:val="TableParagraph"/>
              <w:ind w:left="0"/>
              <w:rPr>
                <w:sz w:val="24"/>
              </w:rPr>
            </w:pPr>
          </w:p>
          <w:p w14:paraId="57E12981" w14:textId="77777777" w:rsidR="00552E70" w:rsidRDefault="00552E70">
            <w:pPr>
              <w:pStyle w:val="TableParagraph"/>
              <w:spacing w:before="1"/>
              <w:ind w:left="108"/>
              <w:rPr>
                <w:sz w:val="24"/>
              </w:rPr>
            </w:pPr>
            <w:r>
              <w:rPr>
                <w:sz w:val="24"/>
              </w:rPr>
              <w:t>R= SÍ</w:t>
            </w:r>
          </w:p>
        </w:tc>
      </w:tr>
      <w:tr w:rsidR="00552E70" w14:paraId="31945FCC" w14:textId="77777777" w:rsidTr="00552E70">
        <w:trPr>
          <w:trHeight w:val="1226"/>
        </w:trPr>
        <w:tc>
          <w:tcPr>
            <w:tcW w:w="4361" w:type="dxa"/>
            <w:tcBorders>
              <w:top w:val="single" w:sz="4" w:space="0" w:color="000000"/>
              <w:left w:val="single" w:sz="4" w:space="0" w:color="000000"/>
              <w:bottom w:val="single" w:sz="4" w:space="0" w:color="000000"/>
              <w:right w:val="single" w:sz="4" w:space="0" w:color="000000"/>
            </w:tcBorders>
            <w:hideMark/>
          </w:tcPr>
          <w:p w14:paraId="1304C0AA" w14:textId="77777777" w:rsidR="00552E70" w:rsidRDefault="00552E70">
            <w:pPr>
              <w:pStyle w:val="TableParagraph"/>
              <w:spacing w:before="114"/>
              <w:rPr>
                <w:sz w:val="24"/>
              </w:rPr>
            </w:pPr>
            <w:r>
              <w:rPr>
                <w:sz w:val="24"/>
              </w:rPr>
              <w:t>Transdisciplinar:</w:t>
            </w:r>
          </w:p>
          <w:p w14:paraId="385FEB70" w14:textId="77777777" w:rsidR="00552E70" w:rsidRDefault="00552E70">
            <w:pPr>
              <w:pStyle w:val="TableParagraph"/>
              <w:rPr>
                <w:sz w:val="24"/>
              </w:rPr>
            </w:pPr>
            <w:r>
              <w:rPr>
                <w:sz w:val="24"/>
              </w:rPr>
              <w:t xml:space="preserve">¿La diabetes como carencia de insulina genera un </w:t>
            </w:r>
            <w:r>
              <w:rPr>
                <w:sz w:val="24"/>
                <w:u w:val="single"/>
              </w:rPr>
              <w:t>factor de riesgo psicológico?</w:t>
            </w:r>
          </w:p>
          <w:p w14:paraId="52D7EB92" w14:textId="77777777" w:rsidR="00552E70" w:rsidRDefault="00552E70">
            <w:pPr>
              <w:pStyle w:val="TableParagraph"/>
              <w:spacing w:line="264" w:lineRule="exact"/>
              <w:rPr>
                <w:sz w:val="24"/>
              </w:rPr>
            </w:pPr>
            <w:r>
              <w:rPr>
                <w:sz w:val="24"/>
              </w:rPr>
              <w:t>R= SÍ</w:t>
            </w:r>
          </w:p>
        </w:tc>
        <w:tc>
          <w:tcPr>
            <w:tcW w:w="4537" w:type="dxa"/>
            <w:tcBorders>
              <w:top w:val="single" w:sz="4" w:space="0" w:color="000000"/>
              <w:left w:val="single" w:sz="4" w:space="0" w:color="000000"/>
              <w:bottom w:val="single" w:sz="4" w:space="0" w:color="000000"/>
              <w:right w:val="single" w:sz="4" w:space="0" w:color="000000"/>
            </w:tcBorders>
          </w:tcPr>
          <w:p w14:paraId="40752F9C" w14:textId="77777777" w:rsidR="00552E70" w:rsidRDefault="00552E70">
            <w:pPr>
              <w:pStyle w:val="TableParagraph"/>
              <w:spacing w:before="5"/>
              <w:ind w:left="0"/>
              <w:rPr>
                <w:sz w:val="23"/>
              </w:rPr>
            </w:pPr>
          </w:p>
          <w:p w14:paraId="6AB038E7" w14:textId="77777777" w:rsidR="00552E70" w:rsidRDefault="00552E70">
            <w:pPr>
              <w:pStyle w:val="TableParagraph"/>
              <w:ind w:left="108" w:right="34"/>
              <w:rPr>
                <w:sz w:val="24"/>
              </w:rPr>
            </w:pPr>
            <w:r>
              <w:rPr>
                <w:sz w:val="24"/>
              </w:rPr>
              <w:t xml:space="preserve">¿La diabetes como carencia de insulina genera </w:t>
            </w:r>
            <w:r>
              <w:rPr>
                <w:i/>
                <w:sz w:val="24"/>
              </w:rPr>
              <w:t xml:space="preserve">depresión </w:t>
            </w:r>
            <w:r>
              <w:rPr>
                <w:sz w:val="24"/>
              </w:rPr>
              <w:t>en el paciente?</w:t>
            </w:r>
          </w:p>
          <w:p w14:paraId="0583EFD5" w14:textId="77777777" w:rsidR="00552E70" w:rsidRDefault="00552E70">
            <w:pPr>
              <w:pStyle w:val="TableParagraph"/>
              <w:ind w:left="108"/>
              <w:rPr>
                <w:sz w:val="24"/>
              </w:rPr>
            </w:pPr>
            <w:r>
              <w:rPr>
                <w:sz w:val="24"/>
              </w:rPr>
              <w:t>R= SÍ</w:t>
            </w:r>
          </w:p>
        </w:tc>
      </w:tr>
    </w:tbl>
    <w:p w14:paraId="242BEF66" w14:textId="77777777" w:rsidR="00B82496" w:rsidRDefault="00B82496">
      <w:pPr>
        <w:rPr>
          <w:rFonts w:eastAsia="Times New Roman" w:cstheme="minorHAnsi"/>
          <w:b/>
          <w:sz w:val="32"/>
          <w:lang w:val="es-ES" w:eastAsia="es-ES" w:bidi="es-ES"/>
        </w:rPr>
      </w:pPr>
    </w:p>
    <w:tbl>
      <w:tblPr>
        <w:tblStyle w:val="TableNormal3"/>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898"/>
      </w:tblGrid>
      <w:tr w:rsidR="00552E70" w14:paraId="47B00C03" w14:textId="77777777" w:rsidTr="00552E70">
        <w:trPr>
          <w:trHeight w:val="516"/>
        </w:trPr>
        <w:tc>
          <w:tcPr>
            <w:tcW w:w="8898" w:type="dxa"/>
            <w:tcBorders>
              <w:top w:val="single" w:sz="4" w:space="0" w:color="000000"/>
              <w:left w:val="single" w:sz="4" w:space="0" w:color="000000"/>
              <w:bottom w:val="single" w:sz="4" w:space="0" w:color="000000"/>
              <w:right w:val="single" w:sz="4" w:space="0" w:color="000000"/>
            </w:tcBorders>
            <w:hideMark/>
          </w:tcPr>
          <w:p w14:paraId="448BF12C" w14:textId="77777777" w:rsidR="00552E70" w:rsidRDefault="00552E70">
            <w:pPr>
              <w:pStyle w:val="TableParagraph"/>
              <w:spacing w:before="117"/>
              <w:ind w:left="3888"/>
              <w:rPr>
                <w:b/>
                <w:sz w:val="24"/>
              </w:rPr>
            </w:pPr>
            <w:r>
              <w:rPr>
                <w:b/>
                <w:sz w:val="24"/>
              </w:rPr>
              <w:t>5. Solución</w:t>
            </w:r>
          </w:p>
        </w:tc>
      </w:tr>
      <w:tr w:rsidR="00552E70" w14:paraId="1CFB344D" w14:textId="77777777" w:rsidTr="00552E70">
        <w:trPr>
          <w:trHeight w:val="553"/>
        </w:trPr>
        <w:tc>
          <w:tcPr>
            <w:tcW w:w="8898" w:type="dxa"/>
            <w:tcBorders>
              <w:top w:val="single" w:sz="4" w:space="0" w:color="000000"/>
              <w:left w:val="single" w:sz="4" w:space="0" w:color="000000"/>
              <w:bottom w:val="single" w:sz="4" w:space="0" w:color="000000"/>
              <w:right w:val="single" w:sz="4" w:space="0" w:color="000000"/>
            </w:tcBorders>
            <w:hideMark/>
          </w:tcPr>
          <w:p w14:paraId="47C99F90" w14:textId="77777777" w:rsidR="00552E70" w:rsidRDefault="00552E70">
            <w:pPr>
              <w:pStyle w:val="TableParagraph"/>
              <w:spacing w:line="270" w:lineRule="exact"/>
              <w:rPr>
                <w:sz w:val="24"/>
              </w:rPr>
            </w:pPr>
            <w:r>
              <w:rPr>
                <w:sz w:val="24"/>
              </w:rPr>
              <w:t>SD=</w:t>
            </w:r>
          </w:p>
        </w:tc>
      </w:tr>
      <w:tr w:rsidR="00552E70" w14:paraId="10FE4EE8" w14:textId="77777777" w:rsidTr="00552E70">
        <w:trPr>
          <w:trHeight w:val="551"/>
        </w:trPr>
        <w:tc>
          <w:tcPr>
            <w:tcW w:w="8898" w:type="dxa"/>
            <w:tcBorders>
              <w:top w:val="single" w:sz="4" w:space="0" w:color="000000"/>
              <w:left w:val="single" w:sz="4" w:space="0" w:color="000000"/>
              <w:bottom w:val="single" w:sz="4" w:space="0" w:color="000000"/>
              <w:right w:val="single" w:sz="4" w:space="0" w:color="000000"/>
            </w:tcBorders>
            <w:hideMark/>
          </w:tcPr>
          <w:p w14:paraId="6C123168" w14:textId="77777777" w:rsidR="00552E70" w:rsidRDefault="00552E70">
            <w:pPr>
              <w:pStyle w:val="TableParagraph"/>
              <w:spacing w:line="268" w:lineRule="exact"/>
              <w:rPr>
                <w:sz w:val="24"/>
              </w:rPr>
            </w:pPr>
            <w:r>
              <w:rPr>
                <w:sz w:val="24"/>
              </w:rPr>
              <w:t>SI=</w:t>
            </w:r>
          </w:p>
        </w:tc>
      </w:tr>
      <w:tr w:rsidR="00552E70" w14:paraId="50F455E8" w14:textId="77777777" w:rsidTr="00552E70">
        <w:trPr>
          <w:trHeight w:val="551"/>
        </w:trPr>
        <w:tc>
          <w:tcPr>
            <w:tcW w:w="8898" w:type="dxa"/>
            <w:tcBorders>
              <w:top w:val="single" w:sz="4" w:space="0" w:color="000000"/>
              <w:left w:val="single" w:sz="4" w:space="0" w:color="000000"/>
              <w:bottom w:val="single" w:sz="4" w:space="0" w:color="000000"/>
              <w:right w:val="single" w:sz="4" w:space="0" w:color="000000"/>
            </w:tcBorders>
            <w:hideMark/>
          </w:tcPr>
          <w:p w14:paraId="0725D1F5" w14:textId="77777777" w:rsidR="00552E70" w:rsidRDefault="00552E70">
            <w:pPr>
              <w:pStyle w:val="TableParagraph"/>
              <w:spacing w:line="268" w:lineRule="exact"/>
              <w:rPr>
                <w:sz w:val="24"/>
              </w:rPr>
            </w:pPr>
            <w:r>
              <w:rPr>
                <w:sz w:val="24"/>
              </w:rPr>
              <w:t>ST=</w:t>
            </w:r>
          </w:p>
        </w:tc>
      </w:tr>
      <w:tr w:rsidR="00552E70" w14:paraId="6A415BBE" w14:textId="77777777" w:rsidTr="00552E70">
        <w:trPr>
          <w:trHeight w:val="551"/>
        </w:trPr>
        <w:tc>
          <w:tcPr>
            <w:tcW w:w="8898" w:type="dxa"/>
            <w:tcBorders>
              <w:top w:val="single" w:sz="4" w:space="0" w:color="000000"/>
              <w:left w:val="single" w:sz="4" w:space="0" w:color="000000"/>
              <w:bottom w:val="single" w:sz="4" w:space="0" w:color="000000"/>
              <w:right w:val="single" w:sz="4" w:space="0" w:color="000000"/>
            </w:tcBorders>
            <w:hideMark/>
          </w:tcPr>
          <w:p w14:paraId="48907E12" w14:textId="77777777" w:rsidR="00552E70" w:rsidRDefault="00552E70">
            <w:pPr>
              <w:pStyle w:val="TableParagraph"/>
              <w:spacing w:line="268" w:lineRule="exact"/>
              <w:rPr>
                <w:sz w:val="24"/>
              </w:rPr>
            </w:pPr>
            <w:r>
              <w:rPr>
                <w:sz w:val="24"/>
              </w:rPr>
              <w:t>NS (…)</w:t>
            </w:r>
          </w:p>
        </w:tc>
      </w:tr>
      <w:tr w:rsidR="00552E70" w14:paraId="0005C8D8" w14:textId="77777777" w:rsidTr="00552E70">
        <w:trPr>
          <w:trHeight w:val="828"/>
        </w:trPr>
        <w:tc>
          <w:tcPr>
            <w:tcW w:w="8898" w:type="dxa"/>
            <w:tcBorders>
              <w:top w:val="single" w:sz="4" w:space="0" w:color="000000"/>
              <w:left w:val="single" w:sz="4" w:space="0" w:color="000000"/>
              <w:bottom w:val="single" w:sz="4" w:space="0" w:color="000000"/>
              <w:right w:val="single" w:sz="4" w:space="0" w:color="000000"/>
            </w:tcBorders>
          </w:tcPr>
          <w:p w14:paraId="686974BE" w14:textId="77777777" w:rsidR="00552E70" w:rsidRDefault="00552E70">
            <w:pPr>
              <w:pStyle w:val="TableParagraph"/>
              <w:spacing w:before="3"/>
              <w:ind w:left="0"/>
              <w:rPr>
                <w:sz w:val="23"/>
              </w:rPr>
            </w:pPr>
          </w:p>
          <w:p w14:paraId="30B08C5E" w14:textId="77777777" w:rsidR="00552E70" w:rsidRDefault="00552E70">
            <w:pPr>
              <w:pStyle w:val="TableParagraph"/>
              <w:rPr>
                <w:sz w:val="24"/>
              </w:rPr>
            </w:pPr>
            <w:r>
              <w:rPr>
                <w:sz w:val="24"/>
              </w:rPr>
              <w:t>Las soluciones pueden ser diversas, e incluso contrarias según el trasfondo que se utilice.</w:t>
            </w:r>
          </w:p>
        </w:tc>
      </w:tr>
    </w:tbl>
    <w:p w14:paraId="78F6C003" w14:textId="77777777" w:rsidR="00552E70" w:rsidRDefault="00552E70" w:rsidP="00552E70">
      <w:pPr>
        <w:pStyle w:val="Textoindependiente"/>
        <w:rPr>
          <w:rFonts w:eastAsia="Times New Roman"/>
          <w:sz w:val="28"/>
        </w:rPr>
      </w:pPr>
    </w:p>
    <w:p w14:paraId="2D31201D" w14:textId="77777777" w:rsidR="00552E70" w:rsidRDefault="00552E70" w:rsidP="00552E70">
      <w:pPr>
        <w:rPr>
          <w:sz w:val="24"/>
        </w:rPr>
      </w:pPr>
      <w:r>
        <w:t>Fuentes</w:t>
      </w:r>
    </w:p>
    <w:p w14:paraId="50A9C4E3" w14:textId="77777777" w:rsidR="00552E70" w:rsidRDefault="00552E70" w:rsidP="00552E70">
      <w:pPr>
        <w:spacing w:before="130"/>
        <w:ind w:left="242" w:right="710"/>
        <w:rPr>
          <w:sz w:val="24"/>
        </w:rPr>
      </w:pPr>
      <w:r>
        <w:rPr>
          <w:sz w:val="24"/>
        </w:rPr>
        <w:t xml:space="preserve">Antonio, H. (2009). </w:t>
      </w:r>
      <w:r>
        <w:rPr>
          <w:i/>
          <w:sz w:val="24"/>
        </w:rPr>
        <w:t xml:space="preserve">El contexto: un supuesto de las habilidades de pensamiento </w:t>
      </w:r>
      <w:r>
        <w:rPr>
          <w:sz w:val="24"/>
        </w:rPr>
        <w:t>(Tesis de licenciatura-pregrado). Facultad de Filosofía, Universidad Veracruzana, Xalapa, México.</w:t>
      </w:r>
    </w:p>
    <w:p w14:paraId="1BF315D4" w14:textId="77777777" w:rsidR="00552E70" w:rsidRDefault="00552E70" w:rsidP="00552E70">
      <w:pPr>
        <w:pStyle w:val="Textoindependiente"/>
      </w:pPr>
    </w:p>
    <w:p w14:paraId="579925EE" w14:textId="77777777" w:rsidR="00552E70" w:rsidRDefault="00552E70" w:rsidP="00552E70">
      <w:pPr>
        <w:ind w:left="242" w:right="586"/>
        <w:rPr>
          <w:sz w:val="24"/>
        </w:rPr>
      </w:pPr>
      <w:r>
        <w:rPr>
          <w:sz w:val="24"/>
        </w:rPr>
        <w:t xml:space="preserve">Campirán, A. (2017). </w:t>
      </w:r>
      <w:r>
        <w:rPr>
          <w:i/>
          <w:sz w:val="24"/>
        </w:rPr>
        <w:t>Habilidades de pensamiento crítico y creativo. Toma de decisiones y solución de problemas. Lecturas y ejercicios para el nivel universitario</w:t>
      </w:r>
      <w:r>
        <w:rPr>
          <w:sz w:val="24"/>
        </w:rPr>
        <w:t>. México: Universidad Veracruzana. (En proceso)</w:t>
      </w:r>
    </w:p>
    <w:p w14:paraId="2950F2FB" w14:textId="77777777" w:rsidR="00552E70" w:rsidRDefault="00552E70" w:rsidP="00552E70">
      <w:pPr>
        <w:pStyle w:val="Textoindependiente"/>
        <w:spacing w:before="2"/>
        <w:rPr>
          <w:sz w:val="16"/>
        </w:rPr>
      </w:pPr>
    </w:p>
    <w:p w14:paraId="218640A8" w14:textId="77777777" w:rsidR="00552E70" w:rsidRDefault="00552E70" w:rsidP="00552E70">
      <w:pPr>
        <w:tabs>
          <w:tab w:val="left" w:pos="1441"/>
        </w:tabs>
        <w:spacing w:before="90"/>
        <w:ind w:left="242" w:right="852"/>
        <w:rPr>
          <w:sz w:val="24"/>
        </w:rPr>
      </w:pPr>
      <w:r>
        <w:rPr>
          <w:sz w:val="24"/>
          <w:u w:val="single"/>
        </w:rPr>
        <w:t xml:space="preserve"> </w:t>
      </w:r>
      <w:r>
        <w:rPr>
          <w:sz w:val="24"/>
          <w:u w:val="single"/>
        </w:rPr>
        <w:tab/>
      </w:r>
      <w:r>
        <w:rPr>
          <w:sz w:val="24"/>
        </w:rPr>
        <w:t xml:space="preserve">, Las habilidades del pensamiento en la perspectiva de las competencias. En Campirán, A., Guevara, G. y Sánchez, L. (2000) (comps.) </w:t>
      </w:r>
      <w:r>
        <w:rPr>
          <w:i/>
          <w:sz w:val="24"/>
        </w:rPr>
        <w:t>Habilidades de Pensamiento Crítico y Creativo</w:t>
      </w:r>
      <w:r>
        <w:rPr>
          <w:sz w:val="24"/>
        </w:rPr>
        <w:t>, México: Universidad Veracruzana. Pp.</w:t>
      </w:r>
      <w:r>
        <w:rPr>
          <w:spacing w:val="-3"/>
          <w:sz w:val="24"/>
        </w:rPr>
        <w:t xml:space="preserve"> </w:t>
      </w:r>
      <w:r>
        <w:rPr>
          <w:sz w:val="24"/>
        </w:rPr>
        <w:t>45-58.</w:t>
      </w:r>
    </w:p>
    <w:p w14:paraId="366B2CB9" w14:textId="77777777" w:rsidR="00552E70" w:rsidRDefault="00552E70" w:rsidP="00552E70">
      <w:pPr>
        <w:pStyle w:val="Textoindependiente"/>
        <w:spacing w:before="1"/>
      </w:pPr>
    </w:p>
    <w:p w14:paraId="489F77D1" w14:textId="77777777" w:rsidR="00552E70" w:rsidRDefault="00552E70" w:rsidP="00552E70">
      <w:pPr>
        <w:ind w:left="242" w:right="953"/>
        <w:rPr>
          <w:sz w:val="24"/>
        </w:rPr>
      </w:pPr>
      <w:r>
        <w:rPr>
          <w:sz w:val="24"/>
        </w:rPr>
        <w:t xml:space="preserve">Lara, C. (2000) Empleo estratégico de las habilidades. En Campirán, A., Guevara, G. y Sánchez, L. (2000) (comps.) </w:t>
      </w:r>
      <w:r>
        <w:rPr>
          <w:i/>
          <w:sz w:val="24"/>
        </w:rPr>
        <w:t>Habilidades de Pensamiento Crítico y Creativo</w:t>
      </w:r>
      <w:r>
        <w:rPr>
          <w:sz w:val="24"/>
        </w:rPr>
        <w:t>, México: Universidad Veracruzana. Pp. 159-163.</w:t>
      </w:r>
    </w:p>
    <w:p w14:paraId="28C47920" w14:textId="77777777" w:rsidR="00552E70" w:rsidRDefault="00552E70" w:rsidP="00552E70">
      <w:pPr>
        <w:pStyle w:val="Textoindependiente"/>
      </w:pPr>
    </w:p>
    <w:p w14:paraId="14677F31" w14:textId="77777777" w:rsidR="00552E70" w:rsidRDefault="00552E70" w:rsidP="00552E70">
      <w:pPr>
        <w:ind w:left="242"/>
        <w:rPr>
          <w:sz w:val="24"/>
        </w:rPr>
      </w:pPr>
      <w:r>
        <w:rPr>
          <w:sz w:val="24"/>
        </w:rPr>
        <w:t xml:space="preserve">Saiz, C. (2002), </w:t>
      </w:r>
      <w:r>
        <w:rPr>
          <w:i/>
          <w:sz w:val="24"/>
        </w:rPr>
        <w:t>Pensamiento crítico</w:t>
      </w:r>
      <w:r>
        <w:rPr>
          <w:sz w:val="24"/>
        </w:rPr>
        <w:t>, Madrid: Ediciones Pirámide.</w:t>
      </w:r>
    </w:p>
    <w:p w14:paraId="618747FA" w14:textId="77777777" w:rsidR="00552E70" w:rsidRDefault="00552E70" w:rsidP="00552E70">
      <w:pPr>
        <w:pStyle w:val="Textoindependiente"/>
        <w:rPr>
          <w:sz w:val="20"/>
        </w:rPr>
      </w:pPr>
    </w:p>
    <w:p w14:paraId="1DE11F1C" w14:textId="77777777" w:rsidR="00552E70" w:rsidRDefault="00552E70" w:rsidP="00552E70">
      <w:pPr>
        <w:tabs>
          <w:tab w:val="left" w:pos="1016"/>
        </w:tabs>
        <w:spacing w:before="209"/>
        <w:ind w:left="242"/>
        <w:rPr>
          <w:sz w:val="24"/>
        </w:rPr>
      </w:pPr>
      <w:r>
        <w:rPr>
          <w:sz w:val="24"/>
          <w:u w:val="single"/>
        </w:rPr>
        <w:t xml:space="preserve"> </w:t>
      </w:r>
      <w:r>
        <w:rPr>
          <w:sz w:val="24"/>
          <w:u w:val="single"/>
        </w:rPr>
        <w:tab/>
      </w:r>
      <w:r>
        <w:rPr>
          <w:sz w:val="24"/>
        </w:rPr>
        <w:t xml:space="preserve">(2017). </w:t>
      </w:r>
      <w:r>
        <w:rPr>
          <w:i/>
          <w:sz w:val="24"/>
        </w:rPr>
        <w:t>Pensamiento crítico y cambio</w:t>
      </w:r>
      <w:r>
        <w:rPr>
          <w:sz w:val="24"/>
        </w:rPr>
        <w:t>. Madrid: Ediciones</w:t>
      </w:r>
      <w:r>
        <w:rPr>
          <w:spacing w:val="-5"/>
          <w:sz w:val="24"/>
        </w:rPr>
        <w:t xml:space="preserve"> </w:t>
      </w:r>
      <w:r>
        <w:rPr>
          <w:sz w:val="24"/>
        </w:rPr>
        <w:t>Pirámide.</w:t>
      </w:r>
    </w:p>
    <w:p w14:paraId="60732E1E" w14:textId="77777777" w:rsidR="00552E70" w:rsidRDefault="00552E70" w:rsidP="00552E70">
      <w:pPr>
        <w:pStyle w:val="Textoindependiente"/>
        <w:rPr>
          <w:sz w:val="20"/>
        </w:rPr>
      </w:pPr>
    </w:p>
    <w:p w14:paraId="3DBD1089" w14:textId="6745AD95" w:rsidR="00552E70" w:rsidRDefault="00552E70" w:rsidP="00552E70">
      <w:pPr>
        <w:rPr>
          <w:rStyle w:val="Hipervnculo"/>
          <w:color w:val="0000FF"/>
          <w:u w:color="0000FF"/>
        </w:rPr>
      </w:pPr>
      <w:r>
        <w:rPr>
          <w:u w:val="single"/>
        </w:rPr>
        <w:t xml:space="preserve"> </w:t>
      </w:r>
      <w:r>
        <w:rPr>
          <w:u w:val="single"/>
        </w:rPr>
        <w:tab/>
      </w:r>
      <w:r>
        <w:t xml:space="preserve">  </w:t>
      </w:r>
      <w:r>
        <w:rPr>
          <w:spacing w:val="7"/>
        </w:rPr>
        <w:t xml:space="preserve"> </w:t>
      </w:r>
      <w:r>
        <w:t xml:space="preserve">y Rivas, S. (2008) Evaluación del pensamiento crítico: una propuesta para diferenciar formas de pensar. </w:t>
      </w:r>
      <w:r>
        <w:rPr>
          <w:i/>
        </w:rPr>
        <w:t xml:space="preserve">Ergo, Nueva época. </w:t>
      </w:r>
      <w:r>
        <w:t xml:space="preserve">22/23, 25-66. Recuperado de: </w:t>
      </w:r>
      <w:hyperlink r:id="rId168" w:history="1">
        <w:r>
          <w:rPr>
            <w:rStyle w:val="Hipervnculo"/>
            <w:color w:val="0000FF"/>
            <w:u w:color="0000FF"/>
          </w:rPr>
          <w:t>http://cdigital.uv.mx/handle/123456789/38320</w:t>
        </w:r>
      </w:hyperlink>
    </w:p>
    <w:p w14:paraId="77210936" w14:textId="044AEAE6" w:rsidR="003E73B4" w:rsidRDefault="003E73B4" w:rsidP="00552E70">
      <w:pPr>
        <w:rPr>
          <w:rFonts w:eastAsia="Times New Roman" w:cstheme="minorHAnsi"/>
          <w:b/>
          <w:sz w:val="32"/>
          <w:lang w:val="es-ES" w:eastAsia="es-ES" w:bidi="es-ES"/>
        </w:rPr>
      </w:pPr>
    </w:p>
    <w:p w14:paraId="492235F2" w14:textId="407C6E30" w:rsidR="00E26CCF" w:rsidRDefault="00E26CCF" w:rsidP="00552E70">
      <w:pPr>
        <w:rPr>
          <w:rFonts w:eastAsia="Times New Roman" w:cstheme="minorHAnsi"/>
          <w:b/>
          <w:sz w:val="32"/>
          <w:lang w:val="es-ES" w:eastAsia="es-ES" w:bidi="es-ES"/>
        </w:rPr>
      </w:pPr>
    </w:p>
    <w:p w14:paraId="009C0926" w14:textId="77777777" w:rsidR="00E26CCF" w:rsidRDefault="00E26CCF" w:rsidP="00552E70">
      <w:pPr>
        <w:rPr>
          <w:rFonts w:eastAsia="Times New Roman" w:cstheme="minorHAnsi"/>
          <w:b/>
          <w:sz w:val="32"/>
          <w:lang w:val="es-ES" w:eastAsia="es-ES" w:bidi="es-ES"/>
        </w:rPr>
      </w:pPr>
    </w:p>
    <w:p w14:paraId="1930373B" w14:textId="77777777" w:rsidR="00AA6185" w:rsidRPr="00DB34F1" w:rsidRDefault="00AA6185" w:rsidP="00920214">
      <w:pPr>
        <w:pStyle w:val="Ttulo2"/>
      </w:pPr>
      <w:bookmarkStart w:id="79" w:name="_Toc1333762"/>
      <w:bookmarkStart w:id="80" w:name="_Toc1413208"/>
      <w:r w:rsidRPr="00FD7005">
        <w:rPr>
          <w:rFonts w:eastAsia="Times New Roman"/>
          <w:lang w:val="es-ES" w:eastAsia="es-ES" w:bidi="es-ES"/>
        </w:rPr>
        <w:t xml:space="preserve">Guía para la construcción de preguntas problemáticas en el </w:t>
      </w:r>
      <w:r w:rsidRPr="00DB34F1">
        <w:t>modelo DICOP</w:t>
      </w:r>
      <w:bookmarkEnd w:id="79"/>
      <w:bookmarkEnd w:id="80"/>
    </w:p>
    <w:p w14:paraId="69C395A4" w14:textId="77777777" w:rsidR="00AA6185" w:rsidRPr="00FD7005" w:rsidRDefault="00AA6185" w:rsidP="00AA6185">
      <w:pPr>
        <w:widowControl w:val="0"/>
        <w:autoSpaceDE w:val="0"/>
        <w:autoSpaceDN w:val="0"/>
        <w:spacing w:after="0" w:line="240" w:lineRule="auto"/>
        <w:ind w:left="6514" w:right="120" w:firstLine="679"/>
        <w:jc w:val="right"/>
        <w:rPr>
          <w:rFonts w:eastAsia="Times New Roman" w:cstheme="minorHAnsi"/>
          <w:sz w:val="24"/>
          <w:szCs w:val="24"/>
          <w:lang w:val="es-ES" w:eastAsia="es-ES" w:bidi="es-ES"/>
        </w:rPr>
      </w:pPr>
      <w:r w:rsidRPr="00FD7005">
        <w:rPr>
          <w:rFonts w:eastAsia="Times New Roman" w:cstheme="minorHAnsi"/>
          <w:sz w:val="24"/>
          <w:szCs w:val="24"/>
          <w:lang w:val="es-ES" w:eastAsia="es-ES" w:bidi="es-ES"/>
        </w:rPr>
        <w:t>Heriberto</w:t>
      </w:r>
      <w:r w:rsidRPr="00FD7005">
        <w:rPr>
          <w:rFonts w:eastAsia="Times New Roman" w:cstheme="minorHAnsi"/>
          <w:spacing w:val="8"/>
          <w:sz w:val="24"/>
          <w:szCs w:val="24"/>
          <w:lang w:val="es-ES" w:eastAsia="es-ES" w:bidi="es-ES"/>
        </w:rPr>
        <w:t xml:space="preserve"> </w:t>
      </w:r>
      <w:r w:rsidRPr="00FD7005">
        <w:rPr>
          <w:rFonts w:eastAsia="Times New Roman" w:cstheme="minorHAnsi"/>
          <w:spacing w:val="-4"/>
          <w:sz w:val="24"/>
          <w:szCs w:val="24"/>
          <w:lang w:val="es-ES" w:eastAsia="es-ES" w:bidi="es-ES"/>
        </w:rPr>
        <w:t>Antonio</w:t>
      </w:r>
      <w:r w:rsidRPr="00FD7005">
        <w:rPr>
          <w:rFonts w:eastAsia="Times New Roman" w:cstheme="minorHAnsi"/>
          <w:sz w:val="24"/>
          <w:szCs w:val="24"/>
          <w:lang w:val="es-ES" w:eastAsia="es-ES" w:bidi="es-ES"/>
        </w:rPr>
        <w:t xml:space="preserve"> Universidad</w:t>
      </w:r>
      <w:r w:rsidRPr="00FD7005">
        <w:rPr>
          <w:rFonts w:eastAsia="Times New Roman" w:cstheme="minorHAnsi"/>
          <w:spacing w:val="13"/>
          <w:sz w:val="24"/>
          <w:szCs w:val="24"/>
          <w:lang w:val="es-ES" w:eastAsia="es-ES" w:bidi="es-ES"/>
        </w:rPr>
        <w:t xml:space="preserve"> </w:t>
      </w:r>
      <w:r w:rsidRPr="00FD7005">
        <w:rPr>
          <w:rFonts w:eastAsia="Times New Roman" w:cstheme="minorHAnsi"/>
          <w:spacing w:val="-3"/>
          <w:sz w:val="24"/>
          <w:szCs w:val="24"/>
          <w:lang w:val="es-ES" w:eastAsia="es-ES" w:bidi="es-ES"/>
        </w:rPr>
        <w:t>Veracruzana</w:t>
      </w:r>
    </w:p>
    <w:p w14:paraId="0F50B229" w14:textId="77777777" w:rsidR="00AA6185" w:rsidRPr="00FD7005" w:rsidRDefault="00AA6185" w:rsidP="00AA6185">
      <w:pPr>
        <w:widowControl w:val="0"/>
        <w:autoSpaceDE w:val="0"/>
        <w:autoSpaceDN w:val="0"/>
        <w:spacing w:after="0" w:line="240" w:lineRule="auto"/>
        <w:ind w:left="7291" w:right="118" w:firstLine="156"/>
        <w:jc w:val="right"/>
        <w:rPr>
          <w:rFonts w:eastAsia="Times New Roman" w:cstheme="minorHAnsi"/>
          <w:sz w:val="24"/>
          <w:szCs w:val="24"/>
          <w:lang w:val="es-ES" w:eastAsia="es-ES" w:bidi="es-ES"/>
        </w:rPr>
      </w:pPr>
      <w:r w:rsidRPr="00FD7005">
        <w:rPr>
          <w:rFonts w:eastAsia="Times New Roman" w:cstheme="minorHAnsi"/>
          <w:sz w:val="24"/>
          <w:szCs w:val="24"/>
          <w:lang w:val="es-ES" w:eastAsia="es-ES" w:bidi="es-ES"/>
        </w:rPr>
        <w:t>Región</w:t>
      </w:r>
      <w:r w:rsidRPr="00FD7005">
        <w:rPr>
          <w:rFonts w:eastAsia="Times New Roman" w:cstheme="minorHAnsi"/>
          <w:spacing w:val="3"/>
          <w:sz w:val="24"/>
          <w:szCs w:val="24"/>
          <w:lang w:val="es-ES" w:eastAsia="es-ES" w:bidi="es-ES"/>
        </w:rPr>
        <w:t xml:space="preserve"> </w:t>
      </w:r>
      <w:r w:rsidRPr="00FD7005">
        <w:rPr>
          <w:rFonts w:eastAsia="Times New Roman" w:cstheme="minorHAnsi"/>
          <w:spacing w:val="-3"/>
          <w:sz w:val="24"/>
          <w:szCs w:val="24"/>
          <w:lang w:val="es-ES" w:eastAsia="es-ES" w:bidi="es-ES"/>
        </w:rPr>
        <w:t>Orizaba</w:t>
      </w:r>
      <w:r w:rsidRPr="00FD7005">
        <w:rPr>
          <w:rFonts w:eastAsia="Times New Roman" w:cstheme="minorHAnsi"/>
          <w:sz w:val="24"/>
          <w:szCs w:val="24"/>
          <w:lang w:val="es-ES" w:eastAsia="es-ES" w:bidi="es-ES"/>
        </w:rPr>
        <w:t xml:space="preserve"> </w:t>
      </w:r>
      <w:hyperlink r:id="rId169" w:history="1">
        <w:r w:rsidR="00C73E44" w:rsidRPr="006228FE">
          <w:rPr>
            <w:rStyle w:val="Hipervnculo"/>
            <w:rFonts w:eastAsia="Times New Roman" w:cstheme="minorHAnsi"/>
            <w:spacing w:val="-1"/>
            <w:sz w:val="24"/>
            <w:szCs w:val="24"/>
            <w:lang w:val="es-ES" w:eastAsia="es-ES" w:bidi="es-ES"/>
          </w:rPr>
          <w:t>hantonio@uv.mx</w:t>
        </w:r>
      </w:hyperlink>
    </w:p>
    <w:p w14:paraId="25CF92DB" w14:textId="77777777" w:rsidR="00AA6185" w:rsidRPr="00FD7005" w:rsidRDefault="00AA6185" w:rsidP="00AA6185">
      <w:pPr>
        <w:widowControl w:val="0"/>
        <w:autoSpaceDE w:val="0"/>
        <w:autoSpaceDN w:val="0"/>
        <w:spacing w:before="9" w:after="0" w:line="240" w:lineRule="auto"/>
        <w:rPr>
          <w:rFonts w:eastAsia="Times New Roman" w:cstheme="minorHAnsi"/>
          <w:sz w:val="28"/>
          <w:szCs w:val="24"/>
          <w:lang w:val="es-ES" w:eastAsia="es-ES" w:bidi="es-ES"/>
        </w:rPr>
      </w:pPr>
    </w:p>
    <w:p w14:paraId="2741ABBC" w14:textId="77777777" w:rsidR="00AA6185" w:rsidRPr="00DE6683" w:rsidRDefault="00AA6185" w:rsidP="00DE6683">
      <w:pPr>
        <w:rPr>
          <w:sz w:val="24"/>
          <w:lang w:val="es-ES" w:eastAsia="es-ES" w:bidi="es-ES"/>
        </w:rPr>
      </w:pPr>
      <w:r w:rsidRPr="00DE6683">
        <w:rPr>
          <w:sz w:val="24"/>
          <w:lang w:val="es-ES" w:eastAsia="es-ES" w:bidi="es-ES"/>
        </w:rPr>
        <w:t>Introducción:</w:t>
      </w:r>
    </w:p>
    <w:p w14:paraId="1D660C69" w14:textId="77777777" w:rsidR="00AA6185" w:rsidRPr="00FD7005" w:rsidRDefault="00AA6185" w:rsidP="00AA6185">
      <w:pPr>
        <w:widowControl w:val="0"/>
        <w:autoSpaceDE w:val="0"/>
        <w:autoSpaceDN w:val="0"/>
        <w:spacing w:before="134" w:after="0" w:line="360" w:lineRule="auto"/>
        <w:ind w:left="122" w:right="361"/>
        <w:rPr>
          <w:rFonts w:eastAsia="Times New Roman" w:cstheme="minorHAnsi"/>
          <w:sz w:val="24"/>
          <w:szCs w:val="24"/>
          <w:lang w:val="es-ES" w:eastAsia="es-ES" w:bidi="es-ES"/>
        </w:rPr>
      </w:pPr>
      <w:r w:rsidRPr="00FD7005">
        <w:rPr>
          <w:rFonts w:eastAsia="Times New Roman" w:cstheme="minorHAnsi"/>
          <w:sz w:val="24"/>
          <w:szCs w:val="24"/>
          <w:lang w:val="es-ES" w:eastAsia="es-ES" w:bidi="es-ES"/>
        </w:rPr>
        <w:t xml:space="preserve">En el presente texto se expone el proceso para la formulación de preguntas problemáticas (PP) en el modelo DICOP, cuyo propósito es que el estudiante comprenda mejor el funcionamiento de DICOP y su finalidad. Esta guía consiste en explicar los pasos y los aspectos básicos que se requieren para ejercitar una </w:t>
      </w:r>
      <w:r w:rsidRPr="00FD7005">
        <w:rPr>
          <w:rFonts w:eastAsia="Times New Roman" w:cstheme="minorHAnsi"/>
          <w:i/>
          <w:sz w:val="24"/>
          <w:szCs w:val="24"/>
          <w:lang w:val="es-ES" w:eastAsia="es-ES" w:bidi="es-ES"/>
        </w:rPr>
        <w:t xml:space="preserve">experticia </w:t>
      </w:r>
      <w:r w:rsidRPr="00FD7005">
        <w:rPr>
          <w:rFonts w:eastAsia="Times New Roman" w:cstheme="minorHAnsi"/>
          <w:sz w:val="24"/>
          <w:szCs w:val="24"/>
          <w:lang w:val="es-ES" w:eastAsia="es-ES" w:bidi="es-ES"/>
        </w:rPr>
        <w:t>en el estudiante de pensamiento crítico para la solución de problemas.</w:t>
      </w:r>
    </w:p>
    <w:p w14:paraId="6EF6EC10" w14:textId="77777777" w:rsidR="00AA6185" w:rsidRPr="00FD7005" w:rsidRDefault="00AA6185" w:rsidP="00AA6185">
      <w:pPr>
        <w:widowControl w:val="0"/>
        <w:autoSpaceDE w:val="0"/>
        <w:autoSpaceDN w:val="0"/>
        <w:spacing w:before="5" w:after="0" w:line="240" w:lineRule="auto"/>
        <w:rPr>
          <w:rFonts w:eastAsia="Times New Roman" w:cstheme="minorHAnsi"/>
          <w:sz w:val="36"/>
          <w:szCs w:val="24"/>
          <w:lang w:val="es-ES" w:eastAsia="es-ES" w:bidi="es-ES"/>
        </w:rPr>
      </w:pPr>
    </w:p>
    <w:p w14:paraId="11CB0C70" w14:textId="77777777" w:rsidR="00AA6185" w:rsidRPr="00DE6683" w:rsidRDefault="00AA6185" w:rsidP="00DE6683">
      <w:pPr>
        <w:rPr>
          <w:sz w:val="24"/>
          <w:lang w:val="es-ES" w:eastAsia="es-ES" w:bidi="es-ES"/>
        </w:rPr>
      </w:pPr>
      <w:r w:rsidRPr="00DE6683">
        <w:rPr>
          <w:sz w:val="24"/>
          <w:lang w:val="es-ES" w:eastAsia="es-ES" w:bidi="es-ES"/>
        </w:rPr>
        <w:t>PASO No. 1</w:t>
      </w:r>
    </w:p>
    <w:p w14:paraId="35A8EA72" w14:textId="77777777" w:rsidR="00AA6185" w:rsidRPr="00FD7005" w:rsidRDefault="00AA6185" w:rsidP="002D1C88">
      <w:pPr>
        <w:widowControl w:val="0"/>
        <w:numPr>
          <w:ilvl w:val="0"/>
          <w:numId w:val="53"/>
        </w:numPr>
        <w:tabs>
          <w:tab w:val="left" w:pos="842"/>
        </w:tabs>
        <w:autoSpaceDE w:val="0"/>
        <w:autoSpaceDN w:val="0"/>
        <w:spacing w:before="132" w:after="0" w:line="240" w:lineRule="auto"/>
        <w:rPr>
          <w:rFonts w:eastAsia="Times New Roman" w:cstheme="minorHAnsi"/>
          <w:sz w:val="24"/>
          <w:lang w:val="es-ES" w:eastAsia="es-ES" w:bidi="es-ES"/>
        </w:rPr>
      </w:pPr>
      <w:r w:rsidRPr="00FD7005">
        <w:rPr>
          <w:rFonts w:eastAsia="Times New Roman" w:cstheme="minorHAnsi"/>
          <w:sz w:val="24"/>
          <w:lang w:val="es-ES" w:eastAsia="es-ES" w:bidi="es-ES"/>
        </w:rPr>
        <w:t>Diagnóstico:</w:t>
      </w:r>
    </w:p>
    <w:p w14:paraId="2C36F560" w14:textId="77777777" w:rsidR="00AA6185" w:rsidRPr="00FD7005" w:rsidRDefault="00AA6185" w:rsidP="00AA6185">
      <w:pPr>
        <w:widowControl w:val="0"/>
        <w:autoSpaceDE w:val="0"/>
        <w:autoSpaceDN w:val="0"/>
        <w:spacing w:before="139" w:after="0" w:line="360" w:lineRule="auto"/>
        <w:ind w:left="122"/>
        <w:rPr>
          <w:rFonts w:eastAsia="Times New Roman" w:cstheme="minorHAnsi"/>
          <w:sz w:val="24"/>
          <w:szCs w:val="24"/>
          <w:lang w:val="es-ES" w:eastAsia="es-ES" w:bidi="es-ES"/>
        </w:rPr>
      </w:pPr>
      <w:r w:rsidRPr="00FD7005">
        <w:rPr>
          <w:rFonts w:eastAsia="Times New Roman" w:cstheme="minorHAnsi"/>
          <w:sz w:val="24"/>
          <w:szCs w:val="24"/>
          <w:lang w:val="es-ES" w:eastAsia="es-ES" w:bidi="es-ES"/>
        </w:rPr>
        <w:t xml:space="preserve">El diagnóstico es un proceso de indagación referente al </w:t>
      </w:r>
      <w:r w:rsidRPr="00FD7005">
        <w:rPr>
          <w:rFonts w:eastAsia="Times New Roman" w:cstheme="minorHAnsi"/>
          <w:i/>
          <w:sz w:val="24"/>
          <w:szCs w:val="24"/>
          <w:lang w:val="es-ES" w:eastAsia="es-ES" w:bidi="es-ES"/>
        </w:rPr>
        <w:t>tema</w:t>
      </w:r>
      <w:r w:rsidRPr="00FD7005">
        <w:rPr>
          <w:rFonts w:eastAsia="Times New Roman" w:cstheme="minorHAnsi"/>
          <w:sz w:val="24"/>
          <w:szCs w:val="24"/>
          <w:lang w:val="es-ES" w:eastAsia="es-ES" w:bidi="es-ES"/>
        </w:rPr>
        <w:t>, previo al planteamiento del problema; en esta parte, se concentra información (teórica o práctica) según el tema que el estudiante desea abordar, tal información incluye definiciones o datos relacionados con el tema.</w:t>
      </w:r>
    </w:p>
    <w:p w14:paraId="5370352C" w14:textId="760AAAD0" w:rsidR="00AA6185" w:rsidRDefault="00AA6185" w:rsidP="00AA6185">
      <w:pPr>
        <w:widowControl w:val="0"/>
        <w:autoSpaceDE w:val="0"/>
        <w:autoSpaceDN w:val="0"/>
        <w:spacing w:before="4" w:after="0" w:line="240" w:lineRule="auto"/>
        <w:rPr>
          <w:rFonts w:eastAsia="Times New Roman" w:cstheme="minorHAnsi"/>
          <w:sz w:val="36"/>
          <w:szCs w:val="24"/>
          <w:lang w:val="es-ES" w:eastAsia="es-ES" w:bidi="es-ES"/>
        </w:rPr>
      </w:pPr>
    </w:p>
    <w:p w14:paraId="1247EC7F" w14:textId="305D80EA" w:rsidR="00E26CCF" w:rsidRDefault="00E26CCF" w:rsidP="00AA6185">
      <w:pPr>
        <w:widowControl w:val="0"/>
        <w:autoSpaceDE w:val="0"/>
        <w:autoSpaceDN w:val="0"/>
        <w:spacing w:before="4" w:after="0" w:line="240" w:lineRule="auto"/>
        <w:rPr>
          <w:rFonts w:eastAsia="Times New Roman" w:cstheme="minorHAnsi"/>
          <w:sz w:val="36"/>
          <w:szCs w:val="24"/>
          <w:lang w:val="es-ES" w:eastAsia="es-ES" w:bidi="es-ES"/>
        </w:rPr>
      </w:pPr>
    </w:p>
    <w:p w14:paraId="0E275A97" w14:textId="77777777" w:rsidR="00E26CCF" w:rsidRPr="00FD7005" w:rsidRDefault="00E26CCF" w:rsidP="00AA6185">
      <w:pPr>
        <w:widowControl w:val="0"/>
        <w:autoSpaceDE w:val="0"/>
        <w:autoSpaceDN w:val="0"/>
        <w:spacing w:before="4" w:after="0" w:line="240" w:lineRule="auto"/>
        <w:rPr>
          <w:rFonts w:eastAsia="Times New Roman" w:cstheme="minorHAnsi"/>
          <w:sz w:val="36"/>
          <w:szCs w:val="24"/>
          <w:lang w:val="es-ES" w:eastAsia="es-ES" w:bidi="es-ES"/>
        </w:rPr>
      </w:pPr>
    </w:p>
    <w:p w14:paraId="12B4B5E6" w14:textId="77777777" w:rsidR="00AA6185" w:rsidRPr="00DE6683" w:rsidRDefault="00AA6185" w:rsidP="00DE6683">
      <w:pPr>
        <w:rPr>
          <w:sz w:val="24"/>
          <w:lang w:val="es-ES" w:eastAsia="es-ES" w:bidi="es-ES"/>
        </w:rPr>
      </w:pPr>
      <w:r w:rsidRPr="00DE6683">
        <w:rPr>
          <w:sz w:val="24"/>
          <w:lang w:val="es-ES" w:eastAsia="es-ES" w:bidi="es-ES"/>
        </w:rPr>
        <w:t>Ejemplo:</w:t>
      </w:r>
    </w:p>
    <w:p w14:paraId="49759423" w14:textId="77777777" w:rsidR="003E73B4" w:rsidRDefault="004C6E3A" w:rsidP="003E73B4">
      <w:pPr>
        <w:widowControl w:val="0"/>
        <w:autoSpaceDE w:val="0"/>
        <w:autoSpaceDN w:val="0"/>
        <w:spacing w:before="134" w:after="0" w:line="240" w:lineRule="auto"/>
        <w:ind w:left="122"/>
        <w:rPr>
          <w:rFonts w:eastAsia="Times New Roman" w:cstheme="minorHAnsi"/>
          <w:sz w:val="24"/>
          <w:szCs w:val="24"/>
          <w:lang w:val="es-ES" w:eastAsia="es-ES" w:bidi="es-ES"/>
        </w:rPr>
      </w:pPr>
      <w:r>
        <w:rPr>
          <w:rFonts w:eastAsia="Times New Roman" w:cstheme="minorHAnsi"/>
          <w:noProof/>
          <w:sz w:val="24"/>
          <w:szCs w:val="24"/>
          <w:lang w:val="en-US"/>
        </w:rPr>
        <mc:AlternateContent>
          <mc:Choice Requires="wps">
            <w:drawing>
              <wp:anchor distT="0" distB="0" distL="0" distR="0" simplePos="0" relativeHeight="252001280" behindDoc="1" locked="0" layoutInCell="1" allowOverlap="1" wp14:anchorId="4E1F6FB0" wp14:editId="270C988B">
                <wp:simplePos x="0" y="0"/>
                <wp:positionH relativeFrom="page">
                  <wp:posOffset>1896745</wp:posOffset>
                </wp:positionH>
                <wp:positionV relativeFrom="paragraph">
                  <wp:posOffset>623570</wp:posOffset>
                </wp:positionV>
                <wp:extent cx="3913505" cy="1410335"/>
                <wp:effectExtent l="0" t="0" r="0" b="0"/>
                <wp:wrapSquare wrapText="bothSides"/>
                <wp:docPr id="91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3505" cy="141033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2ED0B7A" w14:textId="77777777" w:rsidR="00A879A6" w:rsidRDefault="00A879A6" w:rsidP="002D1C88">
                            <w:pPr>
                              <w:pStyle w:val="Textoindependiente"/>
                              <w:numPr>
                                <w:ilvl w:val="1"/>
                                <w:numId w:val="54"/>
                              </w:numPr>
                              <w:tabs>
                                <w:tab w:val="left" w:pos="464"/>
                              </w:tabs>
                              <w:spacing w:line="268" w:lineRule="exact"/>
                            </w:pPr>
                            <w:r>
                              <w:t>T-Disciplinar:</w:t>
                            </w:r>
                          </w:p>
                          <w:p w14:paraId="3ADE3DDC" w14:textId="77777777" w:rsidR="00A879A6" w:rsidRDefault="00A879A6" w:rsidP="00C73E44">
                            <w:pPr>
                              <w:pStyle w:val="Textoindependiente"/>
                              <w:spacing w:before="5"/>
                            </w:pPr>
                          </w:p>
                          <w:p w14:paraId="7AF7E208" w14:textId="77777777" w:rsidR="00A879A6" w:rsidRDefault="00A879A6" w:rsidP="002D1C88">
                            <w:pPr>
                              <w:widowControl w:val="0"/>
                              <w:numPr>
                                <w:ilvl w:val="2"/>
                                <w:numId w:val="54"/>
                              </w:numPr>
                              <w:tabs>
                                <w:tab w:val="left" w:pos="824"/>
                              </w:tabs>
                              <w:autoSpaceDE w:val="0"/>
                              <w:autoSpaceDN w:val="0"/>
                              <w:spacing w:after="0" w:line="274" w:lineRule="exact"/>
                              <w:ind w:hanging="360"/>
                              <w:rPr>
                                <w:b/>
                                <w:sz w:val="24"/>
                              </w:rPr>
                            </w:pPr>
                            <w:r>
                              <w:rPr>
                                <w:b/>
                                <w:sz w:val="24"/>
                              </w:rPr>
                              <w:t>Medicina:</w:t>
                            </w:r>
                          </w:p>
                          <w:p w14:paraId="12A74731" w14:textId="77777777" w:rsidR="00A879A6" w:rsidRDefault="00A879A6" w:rsidP="00C73E44">
                            <w:pPr>
                              <w:ind w:left="103" w:right="100"/>
                              <w:jc w:val="both"/>
                              <w:rPr>
                                <w:sz w:val="24"/>
                              </w:rPr>
                            </w:pPr>
                            <w:r>
                              <w:rPr>
                                <w:sz w:val="24"/>
                              </w:rPr>
                              <w:t xml:space="preserve">De acuerdo con la OMS es una </w:t>
                            </w:r>
                            <w:r>
                              <w:rPr>
                                <w:sz w:val="24"/>
                                <w:u w:val="single"/>
                              </w:rPr>
                              <w:t>enfermedad crónica</w:t>
                            </w:r>
                            <w:r>
                              <w:rPr>
                                <w:sz w:val="24"/>
                              </w:rPr>
                              <w:t xml:space="preserve"> que aparece cuando el </w:t>
                            </w:r>
                            <w:r>
                              <w:rPr>
                                <w:i/>
                                <w:sz w:val="24"/>
                              </w:rPr>
                              <w:t xml:space="preserve">páncreas no produce insulina suficiente </w:t>
                            </w:r>
                            <w:r>
                              <w:rPr>
                                <w:sz w:val="24"/>
                              </w:rPr>
                              <w:t>o cuando el organismo no utiliza eficazmente la insulina que produce.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E1F6FB0" id="Text Box 3" o:spid="_x0000_s1297" type="#_x0000_t202" style="position:absolute;left:0;text-align:left;margin-left:149.35pt;margin-top:49.1pt;width:308.15pt;height:111.05pt;z-index:-251315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" filled="f" strokeweight=".48pt">
                <v:textbox inset="0,0,0,0">
                  <w:txbxContent>
                    <w:p w14:paraId="62ED0B7A" w14:textId="77777777" w:rsidR="00A879A6" w:rsidRDefault="00A879A6" w:rsidP="002D1C88">
                      <w:pPr>
                        <w:pStyle w:val="Textoindependiente"/>
                        <w:numPr>
                          <w:ilvl w:val="1"/>
                          <w:numId w:val="54"/>
                        </w:numPr>
                        <w:tabs>
                          <w:tab w:val="left" w:pos="464"/>
                        </w:tabs>
                        <w:spacing w:line="268" w:lineRule="exact"/>
                      </w:pPr>
                      <w:r>
                        <w:t>T-Disciplinar:</w:t>
                      </w:r>
                    </w:p>
                    <w:p w14:paraId="3ADE3DDC" w14:textId="77777777" w:rsidR="00A879A6" w:rsidRDefault="00A879A6" w:rsidP="00C73E44">
                      <w:pPr>
                        <w:pStyle w:val="Textoindependiente"/>
                        <w:spacing w:before="5"/>
                      </w:pPr>
                    </w:p>
                    <w:p w14:paraId="7AF7E208" w14:textId="77777777" w:rsidR="00A879A6" w:rsidRDefault="00A879A6" w:rsidP="002D1C88">
                      <w:pPr>
                        <w:widowControl w:val="0"/>
                        <w:numPr>
                          <w:ilvl w:val="2"/>
                          <w:numId w:val="54"/>
                        </w:numPr>
                        <w:tabs>
                          <w:tab w:val="left" w:pos="824"/>
                        </w:tabs>
                        <w:autoSpaceDE w:val="0"/>
                        <w:autoSpaceDN w:val="0"/>
                        <w:spacing w:after="0" w:line="274" w:lineRule="exact"/>
                        <w:ind w:hanging="360"/>
                        <w:rPr>
                          <w:b/>
                          <w:sz w:val="24"/>
                        </w:rPr>
                      </w:pPr>
                      <w:r>
                        <w:rPr>
                          <w:b/>
                          <w:sz w:val="24"/>
                        </w:rPr>
                        <w:t>Medicina:</w:t>
                      </w:r>
                    </w:p>
                    <w:p w14:paraId="12A74731" w14:textId="77777777" w:rsidR="00A879A6" w:rsidRDefault="00A879A6" w:rsidP="00C73E44">
                      <w:pPr>
                        <w:ind w:left="103" w:right="100"/>
                        <w:jc w:val="both"/>
                        <w:rPr>
                          <w:sz w:val="24"/>
                        </w:rPr>
                      </w:pPr>
                      <w:r>
                        <w:rPr>
                          <w:sz w:val="24"/>
                        </w:rPr>
                        <w:t xml:space="preserve">De acuerdo con la OMS es una </w:t>
                      </w:r>
                      <w:r>
                        <w:rPr>
                          <w:sz w:val="24"/>
                          <w:u w:val="single"/>
                        </w:rPr>
                        <w:t>enfermedad crónica</w:t>
                      </w:r>
                      <w:r>
                        <w:rPr>
                          <w:sz w:val="24"/>
                        </w:rPr>
                        <w:t xml:space="preserve"> que aparece cuando el </w:t>
                      </w:r>
                      <w:r>
                        <w:rPr>
                          <w:i/>
                          <w:sz w:val="24"/>
                        </w:rPr>
                        <w:t xml:space="preserve">páncreas no produce insulina suficiente </w:t>
                      </w:r>
                      <w:r>
                        <w:rPr>
                          <w:sz w:val="24"/>
                        </w:rPr>
                        <w:t>o cuando el organismo no utiliza eficazmente la insulina que produce.</w:t>
                      </w:r>
                    </w:p>
                  </w:txbxContent>
                </v:textbox>
                <w10:wrap type="square" anchorx="page"/>
              </v:shape>
            </w:pict>
          </mc:Fallback>
        </mc:AlternateContent>
      </w:r>
      <w:r w:rsidR="00AA6185" w:rsidRPr="00FD7005">
        <w:rPr>
          <w:rFonts w:eastAsia="Times New Roman" w:cstheme="minorHAnsi"/>
          <w:sz w:val="24"/>
          <w:szCs w:val="24"/>
          <w:lang w:val="es-ES" w:eastAsia="es-ES" w:bidi="es-ES"/>
        </w:rPr>
        <w:t>Tema: Diabetes Mellitus</w:t>
      </w:r>
    </w:p>
    <w:p w14:paraId="0672C0E4" w14:textId="77777777" w:rsidR="003E73B4" w:rsidRDefault="003E73B4" w:rsidP="003E73B4">
      <w:pPr>
        <w:widowControl w:val="0"/>
        <w:autoSpaceDE w:val="0"/>
        <w:autoSpaceDN w:val="0"/>
        <w:spacing w:before="134" w:after="0" w:line="240" w:lineRule="auto"/>
        <w:ind w:left="122"/>
        <w:rPr>
          <w:rFonts w:eastAsia="Times New Roman" w:cstheme="minorHAnsi"/>
          <w:sz w:val="24"/>
          <w:szCs w:val="24"/>
          <w:lang w:val="es-ES" w:eastAsia="es-ES" w:bidi="es-ES"/>
        </w:rPr>
      </w:pPr>
    </w:p>
    <w:p w14:paraId="791C9A4C" w14:textId="77777777" w:rsidR="003E73B4" w:rsidRDefault="003E73B4" w:rsidP="003E73B4">
      <w:pPr>
        <w:widowControl w:val="0"/>
        <w:autoSpaceDE w:val="0"/>
        <w:autoSpaceDN w:val="0"/>
        <w:spacing w:before="134" w:after="0" w:line="240" w:lineRule="auto"/>
        <w:ind w:left="122"/>
        <w:rPr>
          <w:rFonts w:eastAsia="Times New Roman" w:cstheme="minorHAnsi"/>
          <w:sz w:val="24"/>
          <w:szCs w:val="24"/>
          <w:lang w:val="es-ES" w:eastAsia="es-ES" w:bidi="es-ES"/>
        </w:rPr>
      </w:pPr>
    </w:p>
    <w:p w14:paraId="2A9678B2" w14:textId="77777777" w:rsidR="003E73B4" w:rsidRDefault="003E73B4" w:rsidP="003E73B4">
      <w:pPr>
        <w:widowControl w:val="0"/>
        <w:autoSpaceDE w:val="0"/>
        <w:autoSpaceDN w:val="0"/>
        <w:spacing w:before="134" w:after="0" w:line="240" w:lineRule="auto"/>
        <w:ind w:left="122"/>
        <w:rPr>
          <w:rFonts w:eastAsia="Times New Roman" w:cstheme="minorHAnsi"/>
          <w:sz w:val="24"/>
          <w:szCs w:val="24"/>
          <w:lang w:val="es-ES" w:eastAsia="es-ES" w:bidi="es-ES"/>
        </w:rPr>
      </w:pPr>
    </w:p>
    <w:p w14:paraId="5FD7E930" w14:textId="77777777" w:rsidR="003E73B4" w:rsidRDefault="003E73B4" w:rsidP="003E73B4">
      <w:pPr>
        <w:widowControl w:val="0"/>
        <w:autoSpaceDE w:val="0"/>
        <w:autoSpaceDN w:val="0"/>
        <w:spacing w:before="134" w:after="0" w:line="240" w:lineRule="auto"/>
        <w:ind w:left="122"/>
        <w:rPr>
          <w:rFonts w:eastAsia="Times New Roman" w:cstheme="minorHAnsi"/>
          <w:sz w:val="24"/>
          <w:szCs w:val="24"/>
          <w:lang w:val="es-ES" w:eastAsia="es-ES" w:bidi="es-ES"/>
        </w:rPr>
      </w:pPr>
    </w:p>
    <w:p w14:paraId="6BABAD05" w14:textId="77777777" w:rsidR="003E73B4" w:rsidRDefault="003E73B4" w:rsidP="003E73B4">
      <w:pPr>
        <w:widowControl w:val="0"/>
        <w:autoSpaceDE w:val="0"/>
        <w:autoSpaceDN w:val="0"/>
        <w:spacing w:before="134" w:after="0" w:line="240" w:lineRule="auto"/>
        <w:ind w:left="122"/>
        <w:rPr>
          <w:rFonts w:eastAsia="Times New Roman" w:cstheme="minorHAnsi"/>
          <w:sz w:val="24"/>
          <w:szCs w:val="24"/>
          <w:lang w:val="es-ES" w:eastAsia="es-ES" w:bidi="es-ES"/>
        </w:rPr>
      </w:pPr>
    </w:p>
    <w:p w14:paraId="53443B41" w14:textId="77777777" w:rsidR="003E73B4" w:rsidRDefault="003E73B4" w:rsidP="003E73B4">
      <w:pPr>
        <w:widowControl w:val="0"/>
        <w:autoSpaceDE w:val="0"/>
        <w:autoSpaceDN w:val="0"/>
        <w:spacing w:before="134" w:after="0" w:line="240" w:lineRule="auto"/>
        <w:ind w:left="122"/>
        <w:rPr>
          <w:rFonts w:eastAsia="Times New Roman" w:cstheme="minorHAnsi"/>
          <w:sz w:val="24"/>
          <w:szCs w:val="24"/>
          <w:lang w:val="es-ES" w:eastAsia="es-ES" w:bidi="es-ES"/>
        </w:rPr>
      </w:pPr>
    </w:p>
    <w:p w14:paraId="13EC6A26" w14:textId="77777777" w:rsidR="003E73B4" w:rsidRDefault="003E73B4" w:rsidP="003E73B4">
      <w:pPr>
        <w:widowControl w:val="0"/>
        <w:autoSpaceDE w:val="0"/>
        <w:autoSpaceDN w:val="0"/>
        <w:spacing w:before="134" w:after="0" w:line="240" w:lineRule="auto"/>
        <w:ind w:left="122"/>
        <w:rPr>
          <w:rFonts w:eastAsia="Times New Roman" w:cstheme="minorHAnsi"/>
          <w:sz w:val="24"/>
          <w:szCs w:val="24"/>
          <w:lang w:val="es-ES" w:eastAsia="es-ES" w:bidi="es-ES"/>
        </w:rPr>
      </w:pPr>
    </w:p>
    <w:p w14:paraId="216EB110" w14:textId="7BA21429" w:rsidR="00C73E44" w:rsidRPr="00C73E44" w:rsidRDefault="00C73E44" w:rsidP="003E73B4">
      <w:pPr>
        <w:widowControl w:val="0"/>
        <w:autoSpaceDE w:val="0"/>
        <w:autoSpaceDN w:val="0"/>
        <w:spacing w:before="134" w:after="0" w:line="240" w:lineRule="auto"/>
        <w:ind w:left="122"/>
        <w:rPr>
          <w:rFonts w:cstheme="minorHAnsi"/>
          <w:b/>
          <w:bCs/>
          <w:sz w:val="24"/>
          <w:szCs w:val="24"/>
          <w:lang w:val="es-ES" w:bidi="es-ES"/>
        </w:rPr>
      </w:pPr>
      <w:r w:rsidRPr="00C73E44">
        <w:rPr>
          <w:rFonts w:cstheme="minorHAnsi"/>
          <w:b/>
          <w:bCs/>
          <w:sz w:val="24"/>
          <w:szCs w:val="24"/>
          <w:lang w:val="es-ES" w:bidi="es-ES"/>
        </w:rPr>
        <w:t>PASO No. 2</w:t>
      </w:r>
    </w:p>
    <w:p w14:paraId="2E8B6A09" w14:textId="77777777" w:rsidR="00C73E44" w:rsidRPr="00C73E44" w:rsidRDefault="00C73E44" w:rsidP="002D1C88">
      <w:pPr>
        <w:numPr>
          <w:ilvl w:val="0"/>
          <w:numId w:val="53"/>
        </w:numPr>
        <w:spacing w:line="276" w:lineRule="auto"/>
        <w:ind w:right="-1085"/>
        <w:jc w:val="both"/>
        <w:rPr>
          <w:rFonts w:cstheme="minorHAnsi"/>
          <w:sz w:val="24"/>
          <w:szCs w:val="24"/>
          <w:lang w:val="es-ES" w:bidi="es-ES"/>
        </w:rPr>
      </w:pPr>
      <w:r w:rsidRPr="00C73E44">
        <w:rPr>
          <w:rFonts w:cstheme="minorHAnsi"/>
          <w:sz w:val="24"/>
          <w:szCs w:val="24"/>
          <w:lang w:val="es-ES" w:bidi="es-ES"/>
        </w:rPr>
        <w:t>Variables:</w:t>
      </w:r>
    </w:p>
    <w:p w14:paraId="356FB017" w14:textId="77777777" w:rsidR="00C73E44" w:rsidRPr="00C73E44" w:rsidRDefault="00C73E44" w:rsidP="00C73E44">
      <w:pPr>
        <w:spacing w:line="276" w:lineRule="auto"/>
        <w:ind w:right="-1085"/>
        <w:jc w:val="both"/>
        <w:rPr>
          <w:rFonts w:cstheme="minorHAnsi"/>
          <w:sz w:val="24"/>
          <w:szCs w:val="24"/>
          <w:lang w:val="es-ES" w:bidi="es-ES"/>
        </w:rPr>
      </w:pPr>
      <w:r w:rsidRPr="00C73E44">
        <w:rPr>
          <w:rFonts w:cstheme="minorHAnsi"/>
          <w:sz w:val="24"/>
          <w:szCs w:val="24"/>
          <w:lang w:val="es-ES" w:bidi="es-ES"/>
        </w:rPr>
        <w:t xml:space="preserve">Las variables se definen por aludir a una </w:t>
      </w:r>
      <w:r w:rsidRPr="00C73E44">
        <w:rPr>
          <w:rFonts w:cstheme="minorHAnsi"/>
          <w:i/>
          <w:sz w:val="24"/>
          <w:szCs w:val="24"/>
          <w:lang w:val="es-ES" w:bidi="es-ES"/>
        </w:rPr>
        <w:t xml:space="preserve">necesidad </w:t>
      </w:r>
      <w:r w:rsidRPr="00C73E44">
        <w:rPr>
          <w:rFonts w:cstheme="minorHAnsi"/>
          <w:sz w:val="24"/>
          <w:szCs w:val="24"/>
          <w:lang w:val="es-ES" w:bidi="es-ES"/>
        </w:rPr>
        <w:t xml:space="preserve">o </w:t>
      </w:r>
      <w:r w:rsidRPr="00C73E44">
        <w:rPr>
          <w:rFonts w:cstheme="minorHAnsi"/>
          <w:i/>
          <w:sz w:val="24"/>
          <w:szCs w:val="24"/>
          <w:lang w:val="es-ES" w:bidi="es-ES"/>
        </w:rPr>
        <w:t xml:space="preserve">relación causal </w:t>
      </w:r>
      <w:r w:rsidRPr="00C73E44">
        <w:rPr>
          <w:rFonts w:cstheme="minorHAnsi"/>
          <w:sz w:val="24"/>
          <w:szCs w:val="24"/>
          <w:lang w:val="es-ES" w:bidi="es-ES"/>
        </w:rPr>
        <w:t>entre uno o más factores y/o términos clave.</w:t>
      </w:r>
    </w:p>
    <w:tbl>
      <w:tblPr>
        <w:tblStyle w:val="TableNormal5"/>
        <w:tblpPr w:leftFromText="141" w:rightFromText="141" w:vertAnchor="text" w:horzAnchor="margin" w:tblpXSpec="center" w:tblpY="359"/>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74"/>
        <w:gridCol w:w="3248"/>
      </w:tblGrid>
      <w:tr w:rsidR="00C73E44" w:rsidRPr="00FD7005" w14:paraId="5FF4A78F" w14:textId="77777777" w:rsidTr="00C73E44">
        <w:trPr>
          <w:trHeight w:val="446"/>
        </w:trPr>
        <w:tc>
          <w:tcPr>
            <w:tcW w:w="2674" w:type="dxa"/>
            <w:tcBorders>
              <w:top w:val="single" w:sz="4" w:space="0" w:color="000000"/>
              <w:left w:val="single" w:sz="4" w:space="0" w:color="000000"/>
              <w:bottom w:val="single" w:sz="4" w:space="0" w:color="000000"/>
              <w:right w:val="single" w:sz="4" w:space="0" w:color="000000"/>
            </w:tcBorders>
            <w:hideMark/>
          </w:tcPr>
          <w:p w14:paraId="18C32D83" w14:textId="77777777" w:rsidR="00C73E44" w:rsidRPr="00FD7005" w:rsidRDefault="00C73E44" w:rsidP="00C73E44">
            <w:pPr>
              <w:spacing w:line="273" w:lineRule="exact"/>
              <w:ind w:left="196"/>
              <w:rPr>
                <w:rFonts w:asciiTheme="minorHAnsi" w:eastAsia="Times New Roman" w:hAnsiTheme="minorHAnsi" w:cstheme="minorHAnsi"/>
                <w:sz w:val="24"/>
                <w:lang w:val="es-ES" w:eastAsia="es-ES" w:bidi="es-ES"/>
              </w:rPr>
            </w:pPr>
            <w:r w:rsidRPr="00FD7005">
              <w:rPr>
                <w:rFonts w:asciiTheme="minorHAnsi" w:eastAsia="Times New Roman" w:hAnsiTheme="minorHAnsi" w:cstheme="minorHAnsi"/>
                <w:sz w:val="24"/>
                <w:lang w:val="es-ES" w:eastAsia="es-ES" w:bidi="es-ES"/>
              </w:rPr>
              <w:t>Variable General (VG):</w:t>
            </w:r>
          </w:p>
        </w:tc>
        <w:tc>
          <w:tcPr>
            <w:tcW w:w="3248" w:type="dxa"/>
            <w:tcBorders>
              <w:top w:val="single" w:sz="4" w:space="0" w:color="000000"/>
              <w:left w:val="single" w:sz="4" w:space="0" w:color="000000"/>
              <w:bottom w:val="single" w:sz="4" w:space="0" w:color="000000"/>
              <w:right w:val="single" w:sz="4" w:space="0" w:color="000000"/>
            </w:tcBorders>
            <w:hideMark/>
          </w:tcPr>
          <w:p w14:paraId="12B5B530" w14:textId="77777777" w:rsidR="00C73E44" w:rsidRPr="00FD7005" w:rsidRDefault="00C73E44" w:rsidP="00C73E44">
            <w:pPr>
              <w:spacing w:line="270" w:lineRule="exact"/>
              <w:ind w:left="417"/>
              <w:rPr>
                <w:rFonts w:asciiTheme="minorHAnsi" w:eastAsia="Times New Roman" w:hAnsiTheme="minorHAnsi" w:cstheme="minorHAnsi"/>
                <w:sz w:val="24"/>
                <w:lang w:val="es-ES" w:eastAsia="es-ES" w:bidi="es-ES"/>
              </w:rPr>
            </w:pPr>
            <w:r w:rsidRPr="00FD7005">
              <w:rPr>
                <w:rFonts w:asciiTheme="minorHAnsi" w:eastAsia="Times New Roman" w:hAnsiTheme="minorHAnsi" w:cstheme="minorHAnsi"/>
                <w:sz w:val="24"/>
                <w:lang w:val="es-ES" w:eastAsia="es-ES" w:bidi="es-ES"/>
              </w:rPr>
              <w:t>Variable Particular (VP):</w:t>
            </w:r>
          </w:p>
        </w:tc>
      </w:tr>
      <w:tr w:rsidR="00C73E44" w:rsidRPr="00FD7005" w14:paraId="44872694" w14:textId="77777777" w:rsidTr="00C73E44">
        <w:trPr>
          <w:trHeight w:val="1656"/>
        </w:trPr>
        <w:tc>
          <w:tcPr>
            <w:tcW w:w="2674" w:type="dxa"/>
            <w:tcBorders>
              <w:top w:val="single" w:sz="4" w:space="0" w:color="000000"/>
              <w:left w:val="single" w:sz="4" w:space="0" w:color="000000"/>
              <w:bottom w:val="single" w:sz="4" w:space="0" w:color="000000"/>
              <w:right w:val="single" w:sz="4" w:space="0" w:color="000000"/>
            </w:tcBorders>
          </w:tcPr>
          <w:p w14:paraId="47CD10D6" w14:textId="77777777" w:rsidR="00C73E44" w:rsidRPr="00FD7005" w:rsidRDefault="00C73E44" w:rsidP="00C73E44">
            <w:pPr>
              <w:spacing w:before="4"/>
              <w:rPr>
                <w:rFonts w:asciiTheme="minorHAnsi" w:eastAsia="Times New Roman" w:hAnsiTheme="minorHAnsi" w:cstheme="minorHAnsi"/>
                <w:b/>
                <w:sz w:val="35"/>
                <w:lang w:val="es-ES" w:eastAsia="es-ES" w:bidi="es-ES"/>
              </w:rPr>
            </w:pPr>
          </w:p>
          <w:p w14:paraId="210BAD32" w14:textId="77777777" w:rsidR="00C73E44" w:rsidRPr="00FD7005" w:rsidRDefault="00C73E44" w:rsidP="00C73E44">
            <w:pPr>
              <w:spacing w:line="360" w:lineRule="auto"/>
              <w:ind w:left="828" w:right="91" w:hanging="361"/>
              <w:rPr>
                <w:rFonts w:asciiTheme="minorHAnsi" w:eastAsia="Times New Roman" w:hAnsiTheme="minorHAnsi" w:cstheme="minorHAnsi"/>
                <w:sz w:val="24"/>
                <w:lang w:val="es-ES" w:eastAsia="es-ES" w:bidi="es-ES"/>
              </w:rPr>
            </w:pPr>
            <w:r w:rsidRPr="00FD7005">
              <w:rPr>
                <w:rFonts w:asciiTheme="minorHAnsi" w:eastAsia="Times New Roman" w:hAnsiTheme="minorHAnsi" w:cstheme="minorHAnsi"/>
                <w:sz w:val="24"/>
                <w:lang w:val="es-ES" w:eastAsia="es-ES" w:bidi="es-ES"/>
              </w:rPr>
              <w:t>a) Enfermedad crónica</w:t>
            </w:r>
          </w:p>
        </w:tc>
        <w:tc>
          <w:tcPr>
            <w:tcW w:w="3248" w:type="dxa"/>
            <w:tcBorders>
              <w:top w:val="single" w:sz="4" w:space="0" w:color="000000"/>
              <w:left w:val="single" w:sz="4" w:space="0" w:color="000000"/>
              <w:bottom w:val="single" w:sz="4" w:space="0" w:color="000000"/>
              <w:right w:val="single" w:sz="4" w:space="0" w:color="000000"/>
            </w:tcBorders>
          </w:tcPr>
          <w:p w14:paraId="58002DA1" w14:textId="77777777" w:rsidR="00C73E44" w:rsidRPr="00FD7005" w:rsidRDefault="00C73E44" w:rsidP="00C73E44">
            <w:pPr>
              <w:spacing w:before="4"/>
              <w:rPr>
                <w:rFonts w:asciiTheme="minorHAnsi" w:eastAsia="Times New Roman" w:hAnsiTheme="minorHAnsi" w:cstheme="minorHAnsi"/>
                <w:b/>
                <w:sz w:val="35"/>
                <w:lang w:val="es-ES" w:eastAsia="es-ES" w:bidi="es-ES"/>
              </w:rPr>
            </w:pPr>
          </w:p>
          <w:p w14:paraId="19E36ADC" w14:textId="77777777" w:rsidR="00C73E44" w:rsidRPr="00FD7005" w:rsidRDefault="00C73E44" w:rsidP="00C73E44">
            <w:pPr>
              <w:spacing w:line="360" w:lineRule="auto"/>
              <w:ind w:left="828" w:hanging="361"/>
              <w:rPr>
                <w:rFonts w:asciiTheme="minorHAnsi" w:eastAsia="Times New Roman" w:hAnsiTheme="minorHAnsi" w:cstheme="minorHAnsi"/>
                <w:sz w:val="24"/>
                <w:lang w:val="es-ES" w:eastAsia="es-ES" w:bidi="es-ES"/>
              </w:rPr>
            </w:pPr>
            <w:r w:rsidRPr="00FD7005">
              <w:rPr>
                <w:rFonts w:asciiTheme="minorHAnsi" w:eastAsia="Times New Roman" w:hAnsiTheme="minorHAnsi" w:cstheme="minorHAnsi"/>
                <w:sz w:val="24"/>
                <w:lang w:val="es-ES" w:eastAsia="es-ES" w:bidi="es-ES"/>
              </w:rPr>
              <w:t>a) El páncreas no produce insulina</w:t>
            </w:r>
          </w:p>
        </w:tc>
      </w:tr>
    </w:tbl>
    <w:p w14:paraId="0FDFDF80" w14:textId="77777777" w:rsidR="00C73E44" w:rsidRPr="00C73E44" w:rsidRDefault="00C73E44" w:rsidP="00C73E44">
      <w:pPr>
        <w:spacing w:line="276" w:lineRule="auto"/>
        <w:ind w:right="-1085"/>
        <w:jc w:val="both"/>
        <w:rPr>
          <w:rFonts w:cstheme="minorHAnsi"/>
          <w:b/>
          <w:bCs/>
          <w:sz w:val="24"/>
          <w:szCs w:val="24"/>
          <w:lang w:val="es-ES" w:bidi="es-ES"/>
        </w:rPr>
      </w:pPr>
      <w:r w:rsidRPr="00C73E44">
        <w:rPr>
          <w:rFonts w:cstheme="minorHAnsi"/>
          <w:b/>
          <w:bCs/>
          <w:sz w:val="24"/>
          <w:szCs w:val="24"/>
          <w:lang w:val="es-ES" w:bidi="es-ES"/>
        </w:rPr>
        <w:t>Ejemplo:</w:t>
      </w:r>
    </w:p>
    <w:p w14:paraId="1A8DDBE9" w14:textId="77777777" w:rsidR="000D3AD8" w:rsidRDefault="000D3AD8" w:rsidP="000D3AD8">
      <w:pPr>
        <w:spacing w:line="276" w:lineRule="auto"/>
        <w:ind w:right="-1085"/>
        <w:jc w:val="both"/>
        <w:rPr>
          <w:rFonts w:cstheme="minorHAnsi"/>
          <w:sz w:val="24"/>
          <w:szCs w:val="24"/>
          <w:lang w:val="es-ES" w:bidi="es-ES"/>
        </w:rPr>
      </w:pPr>
    </w:p>
    <w:p w14:paraId="4F3A4C24" w14:textId="77777777" w:rsidR="00C73E44" w:rsidRDefault="00C73E44" w:rsidP="000D3AD8">
      <w:pPr>
        <w:spacing w:line="276" w:lineRule="auto"/>
        <w:ind w:right="-1085"/>
        <w:jc w:val="both"/>
        <w:rPr>
          <w:rFonts w:cstheme="minorHAnsi"/>
          <w:sz w:val="24"/>
          <w:szCs w:val="24"/>
          <w:lang w:val="es-ES" w:bidi="es-ES"/>
        </w:rPr>
      </w:pPr>
    </w:p>
    <w:p w14:paraId="0A87DA65" w14:textId="77777777" w:rsidR="00C73E44" w:rsidRDefault="00C73E44" w:rsidP="000D3AD8">
      <w:pPr>
        <w:spacing w:line="276" w:lineRule="auto"/>
        <w:ind w:right="-1085"/>
        <w:jc w:val="both"/>
        <w:rPr>
          <w:rFonts w:cstheme="minorHAnsi"/>
          <w:sz w:val="24"/>
          <w:szCs w:val="24"/>
          <w:lang w:val="es-ES" w:bidi="es-ES"/>
        </w:rPr>
      </w:pPr>
    </w:p>
    <w:p w14:paraId="18D21BF3" w14:textId="77777777" w:rsidR="00C73E44" w:rsidRDefault="00C73E44" w:rsidP="000D3AD8">
      <w:pPr>
        <w:spacing w:line="276" w:lineRule="auto"/>
        <w:ind w:right="-1085"/>
        <w:jc w:val="both"/>
        <w:rPr>
          <w:rFonts w:cstheme="minorHAnsi"/>
          <w:sz w:val="24"/>
          <w:szCs w:val="24"/>
          <w:lang w:val="es-ES" w:bidi="es-ES"/>
        </w:rPr>
      </w:pPr>
    </w:p>
    <w:p w14:paraId="4F870926" w14:textId="77777777" w:rsidR="00C73E44" w:rsidRDefault="00C73E44" w:rsidP="000D3AD8">
      <w:pPr>
        <w:spacing w:line="276" w:lineRule="auto"/>
        <w:ind w:right="-1085"/>
        <w:jc w:val="both"/>
        <w:rPr>
          <w:rFonts w:cstheme="minorHAnsi"/>
          <w:sz w:val="24"/>
          <w:szCs w:val="24"/>
          <w:lang w:val="es-ES" w:bidi="es-ES"/>
        </w:rPr>
      </w:pPr>
    </w:p>
    <w:p w14:paraId="0A76E8C6" w14:textId="77777777" w:rsidR="00C73E44" w:rsidRDefault="00C73E44" w:rsidP="000D3AD8">
      <w:pPr>
        <w:spacing w:line="276" w:lineRule="auto"/>
        <w:ind w:right="-1085"/>
        <w:jc w:val="both"/>
        <w:rPr>
          <w:rFonts w:cstheme="minorHAnsi"/>
          <w:sz w:val="24"/>
          <w:szCs w:val="24"/>
          <w:lang w:val="es-ES" w:bidi="es-ES"/>
        </w:rPr>
      </w:pPr>
    </w:p>
    <w:p w14:paraId="0ECCB1F9" w14:textId="77777777" w:rsidR="00C73E44" w:rsidRPr="00C73E44" w:rsidRDefault="00C73E44" w:rsidP="00C73E44">
      <w:pPr>
        <w:spacing w:line="276" w:lineRule="auto"/>
        <w:ind w:right="-1085"/>
        <w:jc w:val="both"/>
        <w:rPr>
          <w:rFonts w:cstheme="minorHAnsi"/>
          <w:b/>
          <w:sz w:val="24"/>
          <w:szCs w:val="24"/>
          <w:lang w:val="es-ES" w:bidi="es-ES"/>
        </w:rPr>
      </w:pPr>
    </w:p>
    <w:p w14:paraId="377C181D" w14:textId="6FB0F404" w:rsidR="00C73E44" w:rsidRPr="00C73E44" w:rsidRDefault="00C73E44" w:rsidP="00C73E44">
      <w:pPr>
        <w:spacing w:line="276" w:lineRule="auto"/>
        <w:ind w:right="-1085"/>
        <w:jc w:val="both"/>
        <w:rPr>
          <w:rFonts w:cstheme="minorHAnsi"/>
          <w:sz w:val="24"/>
          <w:szCs w:val="24"/>
          <w:lang w:val="es-ES" w:bidi="es-ES"/>
        </w:rPr>
      </w:pPr>
      <w:r w:rsidRPr="00C73E44">
        <w:rPr>
          <w:rFonts w:cstheme="minorHAnsi"/>
          <w:sz w:val="24"/>
          <w:szCs w:val="24"/>
          <w:lang w:val="es-ES" w:bidi="es-ES"/>
        </w:rPr>
        <w:t xml:space="preserve">La VG </w:t>
      </w:r>
      <w:r w:rsidRPr="00C73E44">
        <w:rPr>
          <w:rFonts w:cstheme="minorHAnsi"/>
          <w:i/>
          <w:sz w:val="24"/>
          <w:szCs w:val="24"/>
          <w:lang w:val="es-ES" w:bidi="es-ES"/>
        </w:rPr>
        <w:t>enfermedad crónica</w:t>
      </w:r>
      <w:r w:rsidRPr="00C73E44">
        <w:rPr>
          <w:rFonts w:cstheme="minorHAnsi"/>
          <w:sz w:val="24"/>
          <w:szCs w:val="24"/>
          <w:lang w:val="es-ES" w:bidi="es-ES"/>
        </w:rPr>
        <w:t xml:space="preserve">, se refiere a una cuestión universal que se especifica con mayor precisión con la VP, el </w:t>
      </w:r>
      <w:r w:rsidRPr="00C73E44">
        <w:rPr>
          <w:rFonts w:cstheme="minorHAnsi"/>
          <w:i/>
          <w:sz w:val="24"/>
          <w:szCs w:val="24"/>
          <w:lang w:val="es-ES" w:bidi="es-ES"/>
        </w:rPr>
        <w:t xml:space="preserve">páncreas no produce insulina. </w:t>
      </w:r>
      <w:r w:rsidRPr="00C73E44">
        <w:rPr>
          <w:rFonts w:cstheme="minorHAnsi"/>
          <w:sz w:val="24"/>
          <w:szCs w:val="24"/>
          <w:lang w:val="es-ES" w:bidi="es-ES"/>
        </w:rPr>
        <w:t>Lo que significa que la VG, en este ejemplo, no sólo puede aludir a la diabetes sino otras enfermedades crónicas como el cáncer, infartos, enfermedades respiratorias, etc. No obstante, se vuelve más exacta la VG cuando se aclara con VP.</w:t>
      </w:r>
    </w:p>
    <w:p w14:paraId="2EB5ED39" w14:textId="77777777" w:rsidR="00C73E44" w:rsidRPr="00C73E44" w:rsidRDefault="00C73E44" w:rsidP="00C73E44">
      <w:pPr>
        <w:spacing w:line="276" w:lineRule="auto"/>
        <w:ind w:right="-1085"/>
        <w:jc w:val="both"/>
        <w:rPr>
          <w:rFonts w:cstheme="minorHAnsi"/>
          <w:b/>
          <w:bCs/>
          <w:sz w:val="24"/>
          <w:szCs w:val="24"/>
          <w:lang w:val="es-ES" w:bidi="es-ES"/>
        </w:rPr>
      </w:pPr>
      <w:r w:rsidRPr="00C73E44">
        <w:rPr>
          <w:rFonts w:cstheme="minorHAnsi"/>
          <w:b/>
          <w:bCs/>
          <w:sz w:val="24"/>
          <w:szCs w:val="24"/>
          <w:lang w:val="es-ES" w:bidi="es-ES"/>
        </w:rPr>
        <w:t>PASO No. 3</w:t>
      </w:r>
    </w:p>
    <w:p w14:paraId="145A71A3" w14:textId="77777777" w:rsidR="00C73E44" w:rsidRPr="00C73E44" w:rsidRDefault="00C73E44" w:rsidP="002D1C88">
      <w:pPr>
        <w:numPr>
          <w:ilvl w:val="0"/>
          <w:numId w:val="53"/>
        </w:numPr>
        <w:spacing w:line="276" w:lineRule="auto"/>
        <w:ind w:right="-1085"/>
        <w:jc w:val="both"/>
        <w:rPr>
          <w:rFonts w:cstheme="minorHAnsi"/>
          <w:sz w:val="24"/>
          <w:szCs w:val="24"/>
          <w:lang w:val="es-ES" w:bidi="es-ES"/>
        </w:rPr>
      </w:pPr>
      <w:r w:rsidRPr="00C73E44">
        <w:rPr>
          <w:rFonts w:cstheme="minorHAnsi"/>
          <w:sz w:val="24"/>
          <w:szCs w:val="24"/>
          <w:lang w:val="es-ES" w:bidi="es-ES"/>
        </w:rPr>
        <w:t>Formulación de preguntas problemáticas:</w:t>
      </w:r>
    </w:p>
    <w:p w14:paraId="6CC62A17" w14:textId="77777777" w:rsidR="00C73E44" w:rsidRPr="00C73E44" w:rsidRDefault="00C73E44" w:rsidP="00C73E44">
      <w:pPr>
        <w:spacing w:line="276" w:lineRule="auto"/>
        <w:ind w:right="-1085"/>
        <w:jc w:val="both"/>
        <w:rPr>
          <w:rFonts w:cstheme="minorHAnsi"/>
          <w:sz w:val="24"/>
          <w:szCs w:val="24"/>
          <w:lang w:val="es-ES" w:bidi="es-ES"/>
        </w:rPr>
      </w:pPr>
      <w:r w:rsidRPr="00C73E44">
        <w:rPr>
          <w:rFonts w:cstheme="minorHAnsi"/>
          <w:sz w:val="24"/>
          <w:szCs w:val="24"/>
          <w:lang w:val="es-ES" w:bidi="es-ES"/>
        </w:rPr>
        <w:t>La pregunta problemática se compone de cuatro aspectos; 1) el tema a estudiar, 2) concepto de problema</w:t>
      </w:r>
      <w:r w:rsidRPr="00C73E44">
        <w:rPr>
          <w:rFonts w:cstheme="minorHAnsi"/>
          <w:sz w:val="24"/>
          <w:szCs w:val="24"/>
          <w:vertAlign w:val="superscript"/>
          <w:lang w:val="es-ES" w:bidi="es-ES"/>
        </w:rPr>
        <w:t>1</w:t>
      </w:r>
      <w:r w:rsidRPr="00C73E44">
        <w:rPr>
          <w:rFonts w:cstheme="minorHAnsi"/>
          <w:sz w:val="24"/>
          <w:szCs w:val="24"/>
          <w:lang w:val="es-ES" w:bidi="es-ES"/>
        </w:rPr>
        <w:t xml:space="preserve"> (necesidad, obstáculo, carencia, exceso y contradicción en funciones), 3) variable y 4) complemento. Véase los siguientes ejemplos:</w:t>
      </w:r>
    </w:p>
    <w:p w14:paraId="0949B72F" w14:textId="77777777" w:rsidR="00C73E44" w:rsidRPr="00C73E44" w:rsidRDefault="00C73E44" w:rsidP="002D1C88">
      <w:pPr>
        <w:numPr>
          <w:ilvl w:val="1"/>
          <w:numId w:val="53"/>
        </w:numPr>
        <w:spacing w:line="276" w:lineRule="auto"/>
        <w:ind w:right="-1085"/>
        <w:jc w:val="both"/>
        <w:rPr>
          <w:rFonts w:cstheme="minorHAnsi"/>
          <w:sz w:val="24"/>
          <w:szCs w:val="24"/>
          <w:lang w:val="es-ES" w:bidi="es-ES"/>
        </w:rPr>
      </w:pPr>
      <w:r w:rsidRPr="00C73E44">
        <w:rPr>
          <w:rFonts w:cstheme="minorHAnsi"/>
          <w:sz w:val="24"/>
          <w:szCs w:val="24"/>
          <w:lang w:val="es-ES" w:bidi="es-ES"/>
        </w:rPr>
        <w:t>¿</w:t>
      </w:r>
      <w:r w:rsidRPr="00C73E44">
        <w:rPr>
          <w:rFonts w:cstheme="minorHAnsi"/>
          <w:sz w:val="24"/>
          <w:szCs w:val="24"/>
          <w:u w:val="single"/>
          <w:lang w:val="es-ES" w:bidi="es-ES"/>
        </w:rPr>
        <w:t>La diabetes</w:t>
      </w:r>
      <w:r w:rsidRPr="00C73E44">
        <w:rPr>
          <w:rFonts w:cstheme="minorHAnsi"/>
          <w:sz w:val="24"/>
          <w:szCs w:val="24"/>
          <w:lang w:val="es-ES" w:bidi="es-ES"/>
        </w:rPr>
        <w:t xml:space="preserve"> es una </w:t>
      </w:r>
      <w:r w:rsidRPr="00C73E44">
        <w:rPr>
          <w:rFonts w:cstheme="minorHAnsi"/>
          <w:sz w:val="24"/>
          <w:szCs w:val="24"/>
          <w:u w:val="single"/>
          <w:lang w:val="es-ES" w:bidi="es-ES"/>
        </w:rPr>
        <w:t>enfermedad crónica</w:t>
      </w:r>
      <w:r w:rsidRPr="00C73E44">
        <w:rPr>
          <w:rFonts w:cstheme="minorHAnsi"/>
          <w:sz w:val="24"/>
          <w:szCs w:val="24"/>
          <w:lang w:val="es-ES" w:bidi="es-ES"/>
        </w:rPr>
        <w:t xml:space="preserve"> causada por la </w:t>
      </w:r>
      <w:r w:rsidRPr="00C73E44">
        <w:rPr>
          <w:rFonts w:cstheme="minorHAnsi"/>
          <w:sz w:val="24"/>
          <w:szCs w:val="24"/>
          <w:u w:val="single"/>
          <w:lang w:val="es-ES" w:bidi="es-ES"/>
        </w:rPr>
        <w:t>carencia</w:t>
      </w:r>
      <w:r w:rsidRPr="00C73E44">
        <w:rPr>
          <w:rFonts w:cstheme="minorHAnsi"/>
          <w:sz w:val="24"/>
          <w:szCs w:val="24"/>
          <w:lang w:val="es-ES" w:bidi="es-ES"/>
        </w:rPr>
        <w:t xml:space="preserve"> de </w:t>
      </w:r>
      <w:r w:rsidRPr="00C73E44">
        <w:rPr>
          <w:rFonts w:cstheme="minorHAnsi"/>
          <w:sz w:val="24"/>
          <w:szCs w:val="24"/>
          <w:u w:val="single"/>
          <w:lang w:val="es-ES" w:bidi="es-ES"/>
        </w:rPr>
        <w:t>insulina</w:t>
      </w:r>
      <w:r w:rsidRPr="00C73E44">
        <w:rPr>
          <w:rFonts w:cstheme="minorHAnsi"/>
          <w:sz w:val="24"/>
          <w:szCs w:val="24"/>
          <w:lang w:val="es-ES" w:bidi="es-ES"/>
        </w:rPr>
        <w:t xml:space="preserve">? </w:t>
      </w:r>
      <w:r>
        <w:rPr>
          <w:rFonts w:cstheme="minorHAnsi"/>
          <w:sz w:val="24"/>
          <w:szCs w:val="24"/>
          <w:lang w:val="es-ES" w:bidi="es-ES"/>
        </w:rPr>
        <w:t xml:space="preserve">              </w:t>
      </w:r>
      <w:r w:rsidRPr="00C73E44">
        <w:rPr>
          <w:rFonts w:cstheme="minorHAnsi"/>
          <w:sz w:val="24"/>
          <w:szCs w:val="24"/>
          <w:lang w:val="es-ES" w:bidi="es-ES"/>
        </w:rPr>
        <w:t>1</w:t>
      </w:r>
      <w:r>
        <w:rPr>
          <w:rFonts w:cstheme="minorHAnsi"/>
          <w:sz w:val="24"/>
          <w:szCs w:val="24"/>
          <w:lang w:val="es-ES" w:bidi="es-ES"/>
        </w:rPr>
        <w:t xml:space="preserve">                           </w:t>
      </w:r>
      <w:r w:rsidRPr="00C73E44">
        <w:rPr>
          <w:rFonts w:cstheme="minorHAnsi"/>
          <w:sz w:val="24"/>
          <w:szCs w:val="24"/>
          <w:lang w:val="es-ES" w:bidi="es-ES"/>
        </w:rPr>
        <w:tab/>
      </w:r>
      <w:r>
        <w:rPr>
          <w:rFonts w:cstheme="minorHAnsi"/>
          <w:sz w:val="24"/>
          <w:szCs w:val="24"/>
          <w:lang w:val="es-ES" w:bidi="es-ES"/>
        </w:rPr>
        <w:t xml:space="preserve">                                                      </w:t>
      </w:r>
      <w:r w:rsidRPr="00C73E44">
        <w:rPr>
          <w:rFonts w:cstheme="minorHAnsi"/>
          <w:sz w:val="24"/>
          <w:szCs w:val="24"/>
          <w:lang w:val="es-ES" w:bidi="es-ES"/>
        </w:rPr>
        <w:t>3</w:t>
      </w:r>
      <w:r w:rsidRPr="00C73E44">
        <w:rPr>
          <w:rFonts w:cstheme="minorHAnsi"/>
          <w:sz w:val="24"/>
          <w:szCs w:val="24"/>
          <w:lang w:val="es-ES" w:bidi="es-ES"/>
        </w:rPr>
        <w:tab/>
      </w:r>
      <w:r>
        <w:rPr>
          <w:rFonts w:cstheme="minorHAnsi"/>
          <w:sz w:val="24"/>
          <w:szCs w:val="24"/>
          <w:lang w:val="es-ES" w:bidi="es-ES"/>
        </w:rPr>
        <w:t xml:space="preserve">                                      </w:t>
      </w:r>
      <w:r w:rsidRPr="00C73E44">
        <w:rPr>
          <w:rFonts w:cstheme="minorHAnsi"/>
          <w:sz w:val="24"/>
          <w:szCs w:val="24"/>
          <w:lang w:val="es-ES" w:bidi="es-ES"/>
        </w:rPr>
        <w:t>2</w:t>
      </w:r>
      <w:r w:rsidRPr="00C73E44">
        <w:rPr>
          <w:rFonts w:cstheme="minorHAnsi"/>
          <w:sz w:val="24"/>
          <w:szCs w:val="24"/>
          <w:lang w:val="es-ES" w:bidi="es-ES"/>
        </w:rPr>
        <w:tab/>
        <w:t>4</w:t>
      </w:r>
    </w:p>
    <w:p w14:paraId="6C053F3E" w14:textId="7393FA36" w:rsidR="00C73E44" w:rsidRPr="00C73E44" w:rsidRDefault="00C73E44" w:rsidP="002D1C88">
      <w:pPr>
        <w:numPr>
          <w:ilvl w:val="1"/>
          <w:numId w:val="53"/>
        </w:numPr>
        <w:spacing w:line="276" w:lineRule="auto"/>
        <w:ind w:right="-1085"/>
        <w:jc w:val="both"/>
        <w:rPr>
          <w:rFonts w:cstheme="minorHAnsi"/>
          <w:sz w:val="24"/>
          <w:szCs w:val="24"/>
          <w:lang w:val="es-ES" w:bidi="es-ES"/>
        </w:rPr>
      </w:pPr>
      <w:r w:rsidRPr="00C73E44">
        <w:rPr>
          <w:rFonts w:cstheme="minorHAnsi"/>
          <w:sz w:val="24"/>
          <w:szCs w:val="24"/>
          <w:lang w:val="es-ES" w:bidi="es-ES"/>
        </w:rPr>
        <w:t>¿</w:t>
      </w:r>
      <w:r w:rsidRPr="00C73E44">
        <w:rPr>
          <w:rFonts w:cstheme="minorHAnsi"/>
          <w:sz w:val="24"/>
          <w:szCs w:val="24"/>
          <w:u w:val="single"/>
          <w:lang w:val="es-ES" w:bidi="es-ES"/>
        </w:rPr>
        <w:t>La diabetes</w:t>
      </w:r>
      <w:r w:rsidRPr="00C73E44">
        <w:rPr>
          <w:rFonts w:cstheme="minorHAnsi"/>
          <w:sz w:val="24"/>
          <w:szCs w:val="24"/>
          <w:lang w:val="es-ES" w:bidi="es-ES"/>
        </w:rPr>
        <w:t xml:space="preserve"> como </w:t>
      </w:r>
      <w:r w:rsidRPr="00C73E44">
        <w:rPr>
          <w:rFonts w:cstheme="minorHAnsi"/>
          <w:sz w:val="24"/>
          <w:szCs w:val="24"/>
          <w:u w:val="single"/>
          <w:lang w:val="es-ES" w:bidi="es-ES"/>
        </w:rPr>
        <w:t>carencia</w:t>
      </w:r>
      <w:r w:rsidRPr="00C73E44">
        <w:rPr>
          <w:rFonts w:cstheme="minorHAnsi"/>
          <w:sz w:val="24"/>
          <w:szCs w:val="24"/>
          <w:lang w:val="es-ES" w:bidi="es-ES"/>
        </w:rPr>
        <w:t xml:space="preserve"> se origina cuando el </w:t>
      </w:r>
      <w:r w:rsidRPr="00C73E44">
        <w:rPr>
          <w:rFonts w:cstheme="minorHAnsi"/>
          <w:i/>
          <w:sz w:val="24"/>
          <w:szCs w:val="24"/>
          <w:u w:val="single"/>
          <w:lang w:val="es-ES" w:bidi="es-ES"/>
        </w:rPr>
        <w:t>páncreas no produce insulin</w:t>
      </w:r>
      <w:r w:rsidRPr="00C73E44">
        <w:rPr>
          <w:rFonts w:cstheme="minorHAnsi"/>
          <w:sz w:val="24"/>
          <w:szCs w:val="24"/>
          <w:u w:val="single"/>
          <w:lang w:val="es-ES" w:bidi="es-ES"/>
        </w:rPr>
        <w:t>a</w:t>
      </w:r>
      <w:r w:rsidRPr="00C73E44">
        <w:rPr>
          <w:rFonts w:cstheme="minorHAnsi"/>
          <w:sz w:val="24"/>
          <w:szCs w:val="24"/>
          <w:lang w:val="es-ES" w:bidi="es-ES"/>
        </w:rPr>
        <w:t xml:space="preserve"> </w:t>
      </w:r>
      <w:r>
        <w:rPr>
          <w:rFonts w:cstheme="minorHAnsi"/>
          <w:sz w:val="24"/>
          <w:szCs w:val="24"/>
          <w:lang w:val="es-ES" w:bidi="es-ES"/>
        </w:rPr>
        <w:t xml:space="preserve"> </w:t>
      </w:r>
      <w:r w:rsidRPr="00C73E44">
        <w:rPr>
          <w:rFonts w:cstheme="minorHAnsi"/>
          <w:sz w:val="24"/>
          <w:szCs w:val="24"/>
          <w:lang w:val="es-ES" w:bidi="es-ES"/>
        </w:rPr>
        <w:t>1</w:t>
      </w:r>
      <w:r w:rsidRPr="00C73E44">
        <w:rPr>
          <w:rFonts w:cstheme="minorHAnsi"/>
          <w:sz w:val="24"/>
          <w:szCs w:val="24"/>
          <w:lang w:val="es-ES" w:bidi="es-ES"/>
        </w:rPr>
        <w:tab/>
        <w:t>2</w:t>
      </w:r>
      <w:r w:rsidRPr="00C73E44">
        <w:rPr>
          <w:rFonts w:cstheme="minorHAnsi"/>
          <w:sz w:val="24"/>
          <w:szCs w:val="24"/>
          <w:lang w:val="es-ES" w:bidi="es-ES"/>
        </w:rPr>
        <w:tab/>
        <w:t>3</w:t>
      </w:r>
      <w:r>
        <w:rPr>
          <w:rFonts w:cstheme="minorHAnsi"/>
          <w:sz w:val="24"/>
          <w:szCs w:val="24"/>
          <w:lang w:val="es-ES" w:bidi="es-ES"/>
        </w:rPr>
        <w:t xml:space="preserve"> </w:t>
      </w:r>
      <w:r w:rsidRPr="00C73E44">
        <w:rPr>
          <w:rFonts w:cstheme="minorHAnsi"/>
          <w:i/>
          <w:sz w:val="24"/>
          <w:szCs w:val="24"/>
          <w:u w:val="single"/>
          <w:lang w:val="es-ES" w:bidi="es-ES"/>
        </w:rPr>
        <w:t>suficiente</w:t>
      </w:r>
      <w:r w:rsidRPr="00C73E44">
        <w:rPr>
          <w:rFonts w:cstheme="minorHAnsi"/>
          <w:i/>
          <w:sz w:val="24"/>
          <w:szCs w:val="24"/>
          <w:lang w:val="es-ES" w:bidi="es-ES"/>
        </w:rPr>
        <w:t xml:space="preserve"> </w:t>
      </w:r>
      <w:r w:rsidRPr="00C73E44">
        <w:rPr>
          <w:rFonts w:cstheme="minorHAnsi"/>
          <w:sz w:val="24"/>
          <w:szCs w:val="24"/>
          <w:lang w:val="es-ES" w:bidi="es-ES"/>
        </w:rPr>
        <w:t xml:space="preserve">que </w:t>
      </w:r>
      <w:r w:rsidRPr="00C73E44">
        <w:rPr>
          <w:rFonts w:cstheme="minorHAnsi"/>
          <w:sz w:val="24"/>
          <w:szCs w:val="24"/>
          <w:u w:val="single"/>
          <w:lang w:val="es-ES" w:bidi="es-ES"/>
        </w:rPr>
        <w:t>regula la glucosa en la sangre</w:t>
      </w:r>
      <w:r w:rsidRPr="00C73E44">
        <w:rPr>
          <w:rFonts w:cstheme="minorHAnsi"/>
          <w:sz w:val="24"/>
          <w:szCs w:val="24"/>
          <w:lang w:val="es-ES" w:bidi="es-ES"/>
        </w:rPr>
        <w:t>?</w:t>
      </w:r>
    </w:p>
    <w:p w14:paraId="20581E11" w14:textId="66B97395" w:rsidR="00C73E44" w:rsidRPr="00C73E44" w:rsidRDefault="00C73E44" w:rsidP="00C73E44">
      <w:pPr>
        <w:spacing w:line="276" w:lineRule="auto"/>
        <w:ind w:right="-1085"/>
        <w:jc w:val="both"/>
        <w:rPr>
          <w:rFonts w:cstheme="minorHAnsi"/>
          <w:sz w:val="24"/>
          <w:szCs w:val="24"/>
          <w:lang w:val="es-ES" w:bidi="es-ES"/>
        </w:rPr>
      </w:pPr>
    </w:p>
    <w:p w14:paraId="6F86456B" w14:textId="5EAEB831" w:rsidR="00C73E44" w:rsidRPr="00C73E44" w:rsidRDefault="004C6E3A" w:rsidP="00C73E44">
      <w:pPr>
        <w:spacing w:line="276" w:lineRule="auto"/>
        <w:ind w:right="-1085"/>
        <w:jc w:val="both"/>
        <w:rPr>
          <w:rFonts w:cstheme="minorHAnsi"/>
          <w:sz w:val="20"/>
          <w:szCs w:val="24"/>
          <w:lang w:val="es-ES" w:bidi="es-ES"/>
        </w:rPr>
      </w:pPr>
      <w:r>
        <w:rPr>
          <w:rFonts w:cstheme="minorHAnsi"/>
          <w:noProof/>
          <w:sz w:val="20"/>
          <w:szCs w:val="24"/>
          <w:lang w:val="en-US"/>
        </w:rPr>
        <mc:AlternateContent>
          <mc:Choice Requires="wps">
            <w:drawing>
              <wp:anchor distT="4294967295" distB="4294967295" distL="114300" distR="114300" simplePos="0" relativeHeight="252003328" behindDoc="0" locked="0" layoutInCell="1" allowOverlap="1" wp14:anchorId="2944CBAA" wp14:editId="4F45F0F4">
                <wp:simplePos x="0" y="0"/>
                <wp:positionH relativeFrom="page">
                  <wp:posOffset>1080770</wp:posOffset>
                </wp:positionH>
                <wp:positionV relativeFrom="paragraph">
                  <wp:posOffset>337184</wp:posOffset>
                </wp:positionV>
                <wp:extent cx="1828800" cy="0"/>
                <wp:effectExtent l="0" t="0" r="0" b="0"/>
                <wp:wrapNone/>
                <wp:docPr id="919"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08CD599" id="Line 2" o:spid="_x0000_s1026" style="position:absolute;z-index:2520033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5.1pt,26.55pt" to="229.1pt,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" strokeweight=".72pt">
                <w10:wrap anchorx="page"/>
              </v:line>
            </w:pict>
          </mc:Fallback>
        </mc:AlternateContent>
      </w:r>
      <w:r w:rsidR="00C73E44" w:rsidRPr="00C73E44">
        <w:rPr>
          <w:rFonts w:cstheme="minorHAnsi"/>
          <w:sz w:val="20"/>
          <w:szCs w:val="24"/>
          <w:lang w:val="es-ES" w:bidi="es-ES"/>
        </w:rPr>
        <w:t>1 Los conceptos de problema se encuentran en el programa de HPCyC/PCpSP</w:t>
      </w:r>
    </w:p>
    <w:p w14:paraId="613233B0" w14:textId="77777777" w:rsidR="00C73E44" w:rsidRDefault="00C73E44" w:rsidP="00C73E44">
      <w:pPr>
        <w:spacing w:line="276" w:lineRule="auto"/>
        <w:ind w:right="-1085"/>
        <w:jc w:val="both"/>
        <w:rPr>
          <w:rFonts w:cstheme="minorHAnsi"/>
          <w:sz w:val="20"/>
          <w:szCs w:val="24"/>
          <w:lang w:val="es-ES" w:bidi="es-ES"/>
        </w:rPr>
      </w:pPr>
    </w:p>
    <w:p w14:paraId="391976A5" w14:textId="77777777" w:rsidR="00920214" w:rsidRDefault="00920214" w:rsidP="00C73E44">
      <w:pPr>
        <w:spacing w:line="276" w:lineRule="auto"/>
        <w:ind w:right="-1085"/>
        <w:jc w:val="both"/>
        <w:rPr>
          <w:rFonts w:cstheme="minorHAnsi"/>
          <w:sz w:val="20"/>
          <w:szCs w:val="24"/>
          <w:lang w:val="es-ES" w:bidi="es-ES"/>
        </w:rPr>
      </w:pPr>
    </w:p>
    <w:p w14:paraId="364EBC5F" w14:textId="77777777" w:rsidR="00920214" w:rsidRDefault="00920214" w:rsidP="00C73E44">
      <w:pPr>
        <w:spacing w:line="276" w:lineRule="auto"/>
        <w:ind w:right="-1085"/>
        <w:jc w:val="both"/>
        <w:rPr>
          <w:rFonts w:cstheme="minorHAnsi"/>
          <w:sz w:val="20"/>
          <w:szCs w:val="24"/>
          <w:lang w:val="es-ES" w:bidi="es-ES"/>
        </w:rPr>
      </w:pPr>
    </w:p>
    <w:p w14:paraId="6F2CC9C9" w14:textId="77777777" w:rsidR="00C73E44" w:rsidRPr="00C73E44" w:rsidRDefault="00C73E44" w:rsidP="00C73E44">
      <w:pPr>
        <w:spacing w:line="276" w:lineRule="auto"/>
        <w:ind w:right="-1085"/>
        <w:jc w:val="both"/>
        <w:rPr>
          <w:rFonts w:cstheme="minorHAnsi"/>
          <w:sz w:val="24"/>
          <w:szCs w:val="24"/>
          <w:lang w:val="es-ES" w:bidi="es-ES"/>
        </w:rPr>
      </w:pPr>
      <w:r w:rsidRPr="00C73E44">
        <w:rPr>
          <w:rFonts w:cstheme="minorHAnsi"/>
          <w:b/>
          <w:sz w:val="24"/>
          <w:szCs w:val="24"/>
          <w:lang w:val="es-ES" w:bidi="es-ES"/>
        </w:rPr>
        <w:t xml:space="preserve">El inciso a) </w:t>
      </w:r>
      <w:r w:rsidRPr="00C73E44">
        <w:rPr>
          <w:rFonts w:cstheme="minorHAnsi"/>
          <w:sz w:val="24"/>
          <w:szCs w:val="24"/>
          <w:lang w:val="es-ES" w:bidi="es-ES"/>
        </w:rPr>
        <w:t xml:space="preserve">corresponde a PP Disciplinar General y </w:t>
      </w:r>
      <w:r w:rsidRPr="00C73E44">
        <w:rPr>
          <w:rFonts w:cstheme="minorHAnsi"/>
          <w:b/>
          <w:sz w:val="24"/>
          <w:szCs w:val="24"/>
          <w:lang w:val="es-ES" w:bidi="es-ES"/>
        </w:rPr>
        <w:t xml:space="preserve">el inciso b) </w:t>
      </w:r>
      <w:r w:rsidRPr="00C73E44">
        <w:rPr>
          <w:rFonts w:cstheme="minorHAnsi"/>
          <w:sz w:val="24"/>
          <w:szCs w:val="24"/>
          <w:lang w:val="es-ES" w:bidi="es-ES"/>
        </w:rPr>
        <w:t>corresponde PP Disciplinar Particular según el Modelo DICOP. Véase Antonio, H. (2017).</w:t>
      </w:r>
    </w:p>
    <w:p w14:paraId="24460594" w14:textId="77777777" w:rsidR="00C73E44" w:rsidRPr="00C73E44" w:rsidRDefault="00C73E44" w:rsidP="00C73E44">
      <w:pPr>
        <w:spacing w:line="276" w:lineRule="auto"/>
        <w:ind w:right="-1085"/>
        <w:jc w:val="both"/>
        <w:rPr>
          <w:rFonts w:cstheme="minorHAnsi"/>
          <w:sz w:val="24"/>
          <w:szCs w:val="24"/>
          <w:lang w:val="es-ES" w:bidi="es-ES"/>
        </w:rPr>
      </w:pPr>
      <w:r w:rsidRPr="00C73E44">
        <w:rPr>
          <w:rFonts w:cstheme="minorHAnsi"/>
          <w:sz w:val="24"/>
          <w:szCs w:val="24"/>
          <w:lang w:val="es-ES" w:bidi="es-ES"/>
        </w:rPr>
        <w:t>Obsérvese el siguiente recuadro considerando la PP del inciso a):</w:t>
      </w:r>
    </w:p>
    <w:tbl>
      <w:tblPr>
        <w:tblStyle w:val="TableNormal5"/>
        <w:tblpPr w:leftFromText="141" w:rightFromText="141" w:vertAnchor="text" w:horzAnchor="margin" w:tblpY="82"/>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2216"/>
        <w:gridCol w:w="2125"/>
        <w:gridCol w:w="2658"/>
      </w:tblGrid>
      <w:tr w:rsidR="00C73E44" w:rsidRPr="00FD7005" w14:paraId="5E5D6873" w14:textId="77777777" w:rsidTr="00C73E44">
        <w:trPr>
          <w:trHeight w:val="827"/>
        </w:trPr>
        <w:tc>
          <w:tcPr>
            <w:tcW w:w="1843" w:type="dxa"/>
            <w:tcBorders>
              <w:top w:val="single" w:sz="4" w:space="0" w:color="000000"/>
              <w:left w:val="single" w:sz="4" w:space="0" w:color="000000"/>
              <w:bottom w:val="single" w:sz="4" w:space="0" w:color="000000"/>
              <w:right w:val="single" w:sz="4" w:space="0" w:color="000000"/>
            </w:tcBorders>
            <w:hideMark/>
          </w:tcPr>
          <w:p w14:paraId="2D50C56D" w14:textId="77777777" w:rsidR="00C73E44" w:rsidRPr="00FD7005" w:rsidRDefault="00C73E44" w:rsidP="00C73E44">
            <w:pPr>
              <w:spacing w:line="270" w:lineRule="exact"/>
              <w:ind w:left="467"/>
              <w:rPr>
                <w:rFonts w:asciiTheme="minorHAnsi" w:eastAsia="Times New Roman" w:hAnsiTheme="minorHAnsi" w:cstheme="minorHAnsi"/>
                <w:sz w:val="24"/>
                <w:lang w:val="es-ES" w:eastAsia="es-ES" w:bidi="es-ES"/>
              </w:rPr>
            </w:pPr>
            <w:r w:rsidRPr="00FD7005">
              <w:rPr>
                <w:rFonts w:asciiTheme="minorHAnsi" w:eastAsia="Times New Roman" w:hAnsiTheme="minorHAnsi" w:cstheme="minorHAnsi"/>
                <w:sz w:val="24"/>
                <w:lang w:val="es-ES" w:eastAsia="es-ES" w:bidi="es-ES"/>
              </w:rPr>
              <w:t>1) Tema</w:t>
            </w:r>
          </w:p>
        </w:tc>
        <w:tc>
          <w:tcPr>
            <w:tcW w:w="2216" w:type="dxa"/>
            <w:tcBorders>
              <w:top w:val="single" w:sz="4" w:space="0" w:color="000000"/>
              <w:left w:val="single" w:sz="4" w:space="0" w:color="000000"/>
              <w:bottom w:val="single" w:sz="4" w:space="0" w:color="000000"/>
              <w:right w:val="single" w:sz="4" w:space="0" w:color="000000"/>
            </w:tcBorders>
            <w:hideMark/>
          </w:tcPr>
          <w:p w14:paraId="0EB2A517" w14:textId="77777777" w:rsidR="00C73E44" w:rsidRPr="00FD7005" w:rsidRDefault="00C73E44" w:rsidP="00C73E44">
            <w:pPr>
              <w:spacing w:line="270" w:lineRule="exact"/>
              <w:ind w:left="468"/>
              <w:rPr>
                <w:rFonts w:asciiTheme="minorHAnsi" w:eastAsia="Times New Roman" w:hAnsiTheme="minorHAnsi" w:cstheme="minorHAnsi"/>
                <w:sz w:val="24"/>
                <w:lang w:val="es-ES" w:eastAsia="es-ES" w:bidi="es-ES"/>
              </w:rPr>
            </w:pPr>
            <w:r w:rsidRPr="00FD7005">
              <w:rPr>
                <w:rFonts w:asciiTheme="minorHAnsi" w:eastAsia="Times New Roman" w:hAnsiTheme="minorHAnsi" w:cstheme="minorHAnsi"/>
                <w:sz w:val="24"/>
                <w:lang w:val="es-ES" w:eastAsia="es-ES" w:bidi="es-ES"/>
              </w:rPr>
              <w:t>2) Concepto de</w:t>
            </w:r>
          </w:p>
          <w:p w14:paraId="7674298F" w14:textId="77777777" w:rsidR="00C73E44" w:rsidRPr="00FD7005" w:rsidRDefault="00C73E44" w:rsidP="00C73E44">
            <w:pPr>
              <w:spacing w:before="137"/>
              <w:ind w:left="828"/>
              <w:rPr>
                <w:rFonts w:asciiTheme="minorHAnsi" w:eastAsia="Times New Roman" w:hAnsiTheme="minorHAnsi" w:cstheme="minorHAnsi"/>
                <w:sz w:val="24"/>
                <w:lang w:val="es-ES" w:eastAsia="es-ES" w:bidi="es-ES"/>
              </w:rPr>
            </w:pPr>
            <w:r w:rsidRPr="00FD7005">
              <w:rPr>
                <w:rFonts w:asciiTheme="minorHAnsi" w:eastAsia="Times New Roman" w:hAnsiTheme="minorHAnsi" w:cstheme="minorHAnsi"/>
                <w:sz w:val="24"/>
                <w:lang w:val="es-ES" w:eastAsia="es-ES" w:bidi="es-ES"/>
              </w:rPr>
              <w:t>problema</w:t>
            </w:r>
          </w:p>
        </w:tc>
        <w:tc>
          <w:tcPr>
            <w:tcW w:w="2125" w:type="dxa"/>
            <w:tcBorders>
              <w:top w:val="single" w:sz="4" w:space="0" w:color="000000"/>
              <w:left w:val="single" w:sz="4" w:space="0" w:color="000000"/>
              <w:bottom w:val="single" w:sz="4" w:space="0" w:color="000000"/>
              <w:right w:val="single" w:sz="4" w:space="0" w:color="000000"/>
            </w:tcBorders>
            <w:hideMark/>
          </w:tcPr>
          <w:p w14:paraId="616B5AB8" w14:textId="77777777" w:rsidR="00C73E44" w:rsidRPr="00FD7005" w:rsidRDefault="00C73E44" w:rsidP="00C73E44">
            <w:pPr>
              <w:spacing w:line="270" w:lineRule="exact"/>
              <w:ind w:left="467"/>
              <w:rPr>
                <w:rFonts w:asciiTheme="minorHAnsi" w:eastAsia="Times New Roman" w:hAnsiTheme="minorHAnsi" w:cstheme="minorHAnsi"/>
                <w:sz w:val="24"/>
                <w:lang w:val="es-ES" w:eastAsia="es-ES" w:bidi="es-ES"/>
              </w:rPr>
            </w:pPr>
            <w:r w:rsidRPr="00FD7005">
              <w:rPr>
                <w:rFonts w:asciiTheme="minorHAnsi" w:eastAsia="Times New Roman" w:hAnsiTheme="minorHAnsi" w:cstheme="minorHAnsi"/>
                <w:sz w:val="24"/>
                <w:lang w:val="es-ES" w:eastAsia="es-ES" w:bidi="es-ES"/>
              </w:rPr>
              <w:t>3) Variable</w:t>
            </w:r>
          </w:p>
        </w:tc>
        <w:tc>
          <w:tcPr>
            <w:tcW w:w="2658" w:type="dxa"/>
            <w:tcBorders>
              <w:top w:val="single" w:sz="4" w:space="0" w:color="000000"/>
              <w:left w:val="single" w:sz="4" w:space="0" w:color="000000"/>
              <w:bottom w:val="single" w:sz="4" w:space="0" w:color="000000"/>
              <w:right w:val="single" w:sz="4" w:space="0" w:color="000000"/>
            </w:tcBorders>
            <w:hideMark/>
          </w:tcPr>
          <w:p w14:paraId="6E8423C6" w14:textId="77777777" w:rsidR="00C73E44" w:rsidRPr="00FD7005" w:rsidRDefault="00C73E44" w:rsidP="00C73E44">
            <w:pPr>
              <w:spacing w:line="270" w:lineRule="exact"/>
              <w:ind w:left="467"/>
              <w:rPr>
                <w:rFonts w:asciiTheme="minorHAnsi" w:eastAsia="Times New Roman" w:hAnsiTheme="minorHAnsi" w:cstheme="minorHAnsi"/>
                <w:sz w:val="24"/>
                <w:lang w:val="es-ES" w:eastAsia="es-ES" w:bidi="es-ES"/>
              </w:rPr>
            </w:pPr>
            <w:r w:rsidRPr="00FD7005">
              <w:rPr>
                <w:rFonts w:asciiTheme="minorHAnsi" w:eastAsia="Times New Roman" w:hAnsiTheme="minorHAnsi" w:cstheme="minorHAnsi"/>
                <w:sz w:val="24"/>
                <w:lang w:val="es-ES" w:eastAsia="es-ES" w:bidi="es-ES"/>
              </w:rPr>
              <w:t>4) Complemento</w:t>
            </w:r>
          </w:p>
        </w:tc>
      </w:tr>
      <w:tr w:rsidR="00C73E44" w:rsidRPr="00FD7005" w14:paraId="0FB52759" w14:textId="77777777" w:rsidTr="00C73E44">
        <w:trPr>
          <w:trHeight w:val="827"/>
        </w:trPr>
        <w:tc>
          <w:tcPr>
            <w:tcW w:w="1843" w:type="dxa"/>
            <w:tcBorders>
              <w:top w:val="single" w:sz="4" w:space="0" w:color="000000"/>
              <w:left w:val="single" w:sz="4" w:space="0" w:color="000000"/>
              <w:bottom w:val="single" w:sz="4" w:space="0" w:color="000000"/>
              <w:right w:val="single" w:sz="4" w:space="0" w:color="000000"/>
            </w:tcBorders>
            <w:hideMark/>
          </w:tcPr>
          <w:p w14:paraId="407CF7FE" w14:textId="77777777" w:rsidR="00C73E44" w:rsidRPr="00FD7005" w:rsidRDefault="00C73E44" w:rsidP="00C73E44">
            <w:pPr>
              <w:spacing w:line="270" w:lineRule="exact"/>
              <w:ind w:left="350" w:right="343"/>
              <w:jc w:val="center"/>
              <w:rPr>
                <w:rFonts w:asciiTheme="minorHAnsi" w:eastAsia="Times New Roman" w:hAnsiTheme="minorHAnsi" w:cstheme="minorHAnsi"/>
                <w:sz w:val="24"/>
                <w:lang w:val="es-ES" w:eastAsia="es-ES" w:bidi="es-ES"/>
              </w:rPr>
            </w:pPr>
            <w:r w:rsidRPr="00FD7005">
              <w:rPr>
                <w:rFonts w:asciiTheme="minorHAnsi" w:eastAsia="Times New Roman" w:hAnsiTheme="minorHAnsi" w:cstheme="minorHAnsi"/>
                <w:sz w:val="24"/>
                <w:lang w:val="es-ES" w:eastAsia="es-ES" w:bidi="es-ES"/>
              </w:rPr>
              <w:t>La diabetes</w:t>
            </w:r>
          </w:p>
        </w:tc>
        <w:tc>
          <w:tcPr>
            <w:tcW w:w="2216" w:type="dxa"/>
            <w:tcBorders>
              <w:top w:val="single" w:sz="4" w:space="0" w:color="000000"/>
              <w:left w:val="single" w:sz="4" w:space="0" w:color="000000"/>
              <w:bottom w:val="single" w:sz="4" w:space="0" w:color="000000"/>
              <w:right w:val="single" w:sz="4" w:space="0" w:color="000000"/>
            </w:tcBorders>
            <w:hideMark/>
          </w:tcPr>
          <w:p w14:paraId="15429A8D" w14:textId="77777777" w:rsidR="00C73E44" w:rsidRPr="00FD7005" w:rsidRDefault="00C73E44" w:rsidP="00C73E44">
            <w:pPr>
              <w:spacing w:line="270" w:lineRule="exact"/>
              <w:ind w:left="682"/>
              <w:rPr>
                <w:rFonts w:asciiTheme="minorHAnsi" w:eastAsia="Times New Roman" w:hAnsiTheme="minorHAnsi" w:cstheme="minorHAnsi"/>
                <w:sz w:val="24"/>
                <w:lang w:val="es-ES" w:eastAsia="es-ES" w:bidi="es-ES"/>
              </w:rPr>
            </w:pPr>
            <w:r w:rsidRPr="00FD7005">
              <w:rPr>
                <w:rFonts w:asciiTheme="minorHAnsi" w:eastAsia="Times New Roman" w:hAnsiTheme="minorHAnsi" w:cstheme="minorHAnsi"/>
                <w:sz w:val="24"/>
                <w:lang w:val="es-ES" w:eastAsia="es-ES" w:bidi="es-ES"/>
              </w:rPr>
              <w:t>Carencia</w:t>
            </w:r>
          </w:p>
        </w:tc>
        <w:tc>
          <w:tcPr>
            <w:tcW w:w="2125" w:type="dxa"/>
            <w:tcBorders>
              <w:top w:val="single" w:sz="4" w:space="0" w:color="000000"/>
              <w:left w:val="single" w:sz="4" w:space="0" w:color="000000"/>
              <w:bottom w:val="single" w:sz="4" w:space="0" w:color="000000"/>
              <w:right w:val="single" w:sz="4" w:space="0" w:color="000000"/>
            </w:tcBorders>
            <w:hideMark/>
          </w:tcPr>
          <w:p w14:paraId="372FCD71" w14:textId="77777777" w:rsidR="00C73E44" w:rsidRPr="00FD7005" w:rsidRDefault="00C73E44" w:rsidP="00C73E44">
            <w:pPr>
              <w:spacing w:line="270" w:lineRule="exact"/>
              <w:ind w:left="453" w:right="448"/>
              <w:jc w:val="center"/>
              <w:rPr>
                <w:rFonts w:asciiTheme="minorHAnsi" w:eastAsia="Times New Roman" w:hAnsiTheme="minorHAnsi" w:cstheme="minorHAnsi"/>
                <w:sz w:val="24"/>
                <w:lang w:val="es-ES" w:eastAsia="es-ES" w:bidi="es-ES"/>
              </w:rPr>
            </w:pPr>
            <w:r w:rsidRPr="00FD7005">
              <w:rPr>
                <w:rFonts w:asciiTheme="minorHAnsi" w:eastAsia="Times New Roman" w:hAnsiTheme="minorHAnsi" w:cstheme="minorHAnsi"/>
                <w:sz w:val="24"/>
                <w:lang w:val="es-ES" w:eastAsia="es-ES" w:bidi="es-ES"/>
              </w:rPr>
              <w:t>Enfermedad</w:t>
            </w:r>
          </w:p>
          <w:p w14:paraId="3FE9470F" w14:textId="77777777" w:rsidR="00C73E44" w:rsidRPr="00FD7005" w:rsidRDefault="00C73E44" w:rsidP="00C73E44">
            <w:pPr>
              <w:spacing w:before="137"/>
              <w:ind w:left="453" w:right="443"/>
              <w:jc w:val="center"/>
              <w:rPr>
                <w:rFonts w:asciiTheme="minorHAnsi" w:eastAsia="Times New Roman" w:hAnsiTheme="minorHAnsi" w:cstheme="minorHAnsi"/>
                <w:sz w:val="24"/>
                <w:lang w:val="es-ES" w:eastAsia="es-ES" w:bidi="es-ES"/>
              </w:rPr>
            </w:pPr>
            <w:r w:rsidRPr="00FD7005">
              <w:rPr>
                <w:rFonts w:asciiTheme="minorHAnsi" w:eastAsia="Times New Roman" w:hAnsiTheme="minorHAnsi" w:cstheme="minorHAnsi"/>
                <w:sz w:val="24"/>
                <w:lang w:val="es-ES" w:eastAsia="es-ES" w:bidi="es-ES"/>
              </w:rPr>
              <w:t>crónica</w:t>
            </w:r>
          </w:p>
        </w:tc>
        <w:tc>
          <w:tcPr>
            <w:tcW w:w="2658" w:type="dxa"/>
            <w:tcBorders>
              <w:top w:val="single" w:sz="4" w:space="0" w:color="000000"/>
              <w:left w:val="single" w:sz="4" w:space="0" w:color="000000"/>
              <w:bottom w:val="single" w:sz="4" w:space="0" w:color="000000"/>
              <w:right w:val="single" w:sz="4" w:space="0" w:color="000000"/>
            </w:tcBorders>
            <w:hideMark/>
          </w:tcPr>
          <w:p w14:paraId="7357F093" w14:textId="77777777" w:rsidR="00C73E44" w:rsidRPr="00FD7005" w:rsidRDefault="00C73E44" w:rsidP="00C73E44">
            <w:pPr>
              <w:spacing w:line="270" w:lineRule="exact"/>
              <w:ind w:left="920" w:right="913"/>
              <w:jc w:val="center"/>
              <w:rPr>
                <w:rFonts w:asciiTheme="minorHAnsi" w:eastAsia="Times New Roman" w:hAnsiTheme="minorHAnsi" w:cstheme="minorHAnsi"/>
                <w:sz w:val="24"/>
                <w:lang w:val="es-ES" w:eastAsia="es-ES" w:bidi="es-ES"/>
              </w:rPr>
            </w:pPr>
            <w:r w:rsidRPr="00FD7005">
              <w:rPr>
                <w:rFonts w:asciiTheme="minorHAnsi" w:eastAsia="Times New Roman" w:hAnsiTheme="minorHAnsi" w:cstheme="minorHAnsi"/>
                <w:sz w:val="24"/>
                <w:lang w:val="es-ES" w:eastAsia="es-ES" w:bidi="es-ES"/>
              </w:rPr>
              <w:t>Insulina</w:t>
            </w:r>
          </w:p>
        </w:tc>
      </w:tr>
    </w:tbl>
    <w:p w14:paraId="33B34332" w14:textId="77777777" w:rsidR="00C73E44" w:rsidRPr="00C73E44" w:rsidRDefault="00C73E44" w:rsidP="00C73E44">
      <w:pPr>
        <w:spacing w:line="276" w:lineRule="auto"/>
        <w:ind w:right="-1085"/>
        <w:jc w:val="both"/>
        <w:rPr>
          <w:rFonts w:cstheme="minorHAnsi"/>
          <w:sz w:val="24"/>
          <w:szCs w:val="24"/>
          <w:lang w:val="es-ES" w:bidi="es-ES"/>
        </w:rPr>
      </w:pPr>
    </w:p>
    <w:p w14:paraId="7F25A209" w14:textId="77777777" w:rsidR="00C73E44" w:rsidRPr="00C73E44" w:rsidRDefault="00C73E44" w:rsidP="00C73E44">
      <w:pPr>
        <w:spacing w:line="276" w:lineRule="auto"/>
        <w:ind w:right="-1085"/>
        <w:jc w:val="both"/>
        <w:rPr>
          <w:rFonts w:cstheme="minorHAnsi"/>
          <w:sz w:val="24"/>
          <w:szCs w:val="24"/>
          <w:lang w:val="es-ES" w:bidi="es-ES"/>
        </w:rPr>
      </w:pPr>
      <w:r w:rsidRPr="00C73E44">
        <w:rPr>
          <w:rFonts w:cstheme="minorHAnsi"/>
          <w:sz w:val="24"/>
          <w:szCs w:val="24"/>
          <w:lang w:val="es-ES" w:bidi="es-ES"/>
        </w:rPr>
        <w:t>En el recuadro se clasifica cada una de las partes de la PP, de tal modo que se visualiza muy bien cada aspecto. Cabe aclarar, que la formulación de PP descansa en la siguiente tesis: “el orden de los factores no altera el producto”; quiere decir, que no importa cómo se ordenen los cuatros aspectos de la PP, lo primordial es la coherencia y precisión que adquiere la PP en el contexto. Asimismo, la PP se presenta como una hipótesis que es susceptible de ser verdadera/falsa en el terreno disciplinar, transdisciplinar o interdisciplinar.</w:t>
      </w:r>
    </w:p>
    <w:p w14:paraId="0DC822A7" w14:textId="67A25E06" w:rsidR="006A000F" w:rsidRDefault="00C73E44" w:rsidP="000D3AD8">
      <w:pPr>
        <w:spacing w:line="276" w:lineRule="auto"/>
        <w:ind w:right="-1085"/>
        <w:jc w:val="both"/>
        <w:rPr>
          <w:rFonts w:cstheme="minorHAnsi"/>
          <w:sz w:val="24"/>
          <w:szCs w:val="24"/>
          <w:lang w:val="es-ES" w:bidi="es-ES"/>
        </w:rPr>
      </w:pPr>
      <w:r w:rsidRPr="00C73E44">
        <w:rPr>
          <w:rFonts w:cstheme="minorHAnsi"/>
          <w:sz w:val="24"/>
          <w:szCs w:val="24"/>
          <w:lang w:val="es-ES" w:bidi="es-ES"/>
        </w:rPr>
        <w:t xml:space="preserve">En conclusión, este ejercicio lo he denominado </w:t>
      </w:r>
      <w:r w:rsidRPr="00C73E44">
        <w:rPr>
          <w:rFonts w:cstheme="minorHAnsi"/>
          <w:b/>
          <w:i/>
          <w:sz w:val="24"/>
          <w:szCs w:val="24"/>
          <w:lang w:val="es-ES" w:bidi="es-ES"/>
        </w:rPr>
        <w:t xml:space="preserve">IFOP </w:t>
      </w:r>
      <w:r w:rsidRPr="00C73E44">
        <w:rPr>
          <w:rFonts w:cstheme="minorHAnsi"/>
          <w:sz w:val="24"/>
          <w:szCs w:val="24"/>
          <w:lang w:val="es-ES" w:bidi="es-ES"/>
        </w:rPr>
        <w:t>(</w:t>
      </w:r>
      <w:r w:rsidRPr="00C73E44">
        <w:rPr>
          <w:rFonts w:cstheme="minorHAnsi"/>
          <w:b/>
          <w:sz w:val="24"/>
          <w:szCs w:val="24"/>
          <w:lang w:val="es-ES" w:bidi="es-ES"/>
        </w:rPr>
        <w:t>I</w:t>
      </w:r>
      <w:r w:rsidRPr="00C73E44">
        <w:rPr>
          <w:rFonts w:cstheme="minorHAnsi"/>
          <w:sz w:val="24"/>
          <w:szCs w:val="24"/>
          <w:lang w:val="es-ES" w:bidi="es-ES"/>
        </w:rPr>
        <w:t xml:space="preserve">dentificación, </w:t>
      </w:r>
      <w:r w:rsidRPr="00C73E44">
        <w:rPr>
          <w:rFonts w:cstheme="minorHAnsi"/>
          <w:b/>
          <w:sz w:val="24"/>
          <w:szCs w:val="24"/>
          <w:lang w:val="es-ES" w:bidi="es-ES"/>
        </w:rPr>
        <w:t>F</w:t>
      </w:r>
      <w:r w:rsidRPr="00C73E44">
        <w:rPr>
          <w:rFonts w:cstheme="minorHAnsi"/>
          <w:sz w:val="24"/>
          <w:szCs w:val="24"/>
          <w:lang w:val="es-ES" w:bidi="es-ES"/>
        </w:rPr>
        <w:t xml:space="preserve">ormulación de </w:t>
      </w:r>
      <w:r w:rsidRPr="00C73E44">
        <w:rPr>
          <w:rFonts w:cstheme="minorHAnsi"/>
          <w:b/>
          <w:sz w:val="24"/>
          <w:szCs w:val="24"/>
          <w:lang w:val="es-ES" w:bidi="es-ES"/>
        </w:rPr>
        <w:t>P</w:t>
      </w:r>
      <w:r w:rsidRPr="00C73E44">
        <w:rPr>
          <w:rFonts w:cstheme="minorHAnsi"/>
          <w:sz w:val="24"/>
          <w:szCs w:val="24"/>
          <w:lang w:val="es-ES" w:bidi="es-ES"/>
        </w:rPr>
        <w:t>roblemas); ya que sirve de apoyo y orientación al estudiante considerando el proceso inicial (diagnostico), definición de variables VG/VP y los cuatros aspectos de PP.</w:t>
      </w:r>
    </w:p>
    <w:p w14:paraId="3866AC8D" w14:textId="6C39FC91" w:rsidR="003E73B4" w:rsidRDefault="006A000F">
      <w:pPr>
        <w:rPr>
          <w:rFonts w:cstheme="minorHAnsi"/>
          <w:sz w:val="32"/>
          <w:szCs w:val="32"/>
          <w:lang w:val="es-ES" w:bidi="es-ES"/>
        </w:rPr>
      </w:pPr>
      <w:r>
        <w:rPr>
          <w:rFonts w:cstheme="minorHAnsi"/>
          <w:sz w:val="24"/>
          <w:szCs w:val="24"/>
          <w:lang w:val="es-ES" w:bidi="es-ES"/>
        </w:rPr>
        <w:br w:type="page"/>
      </w:r>
    </w:p>
    <w:p w14:paraId="09A2CE53" w14:textId="5891CB88" w:rsidR="006A000F" w:rsidRDefault="006A000F" w:rsidP="003E73B4">
      <w:pPr>
        <w:pStyle w:val="Ttulo1"/>
        <w:rPr>
          <w:sz w:val="24"/>
          <w:szCs w:val="24"/>
          <w:lang w:val="es-ES" w:bidi="es-ES"/>
        </w:rPr>
      </w:pPr>
      <w:bookmarkStart w:id="81" w:name="_Toc1333763"/>
      <w:bookmarkStart w:id="82" w:name="_Toc1413209"/>
      <w:r w:rsidRPr="00FD7005">
        <w:rPr>
          <w:noProof/>
          <w:lang w:val="en-US"/>
        </w:rPr>
        <w:drawing>
          <wp:anchor distT="0" distB="0" distL="114300" distR="114300" simplePos="0" relativeHeight="252014592" behindDoc="0" locked="0" layoutInCell="1" allowOverlap="1" wp14:anchorId="38862FA8" wp14:editId="55E52BBD">
            <wp:simplePos x="0" y="0"/>
            <wp:positionH relativeFrom="margin">
              <wp:align>center</wp:align>
            </wp:positionH>
            <wp:positionV relativeFrom="paragraph">
              <wp:posOffset>2973100</wp:posOffset>
            </wp:positionV>
            <wp:extent cx="1619250" cy="1405890"/>
            <wp:effectExtent l="0" t="0" r="0" b="3810"/>
            <wp:wrapSquare wrapText="bothSides"/>
            <wp:docPr id="1024" name="Imagen 1024" descr="Resultado de imagen para logo uv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uv 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19250" cy="1405890"/>
                    </a:xfrm>
                    <a:prstGeom prst="rect">
                      <a:avLst/>
                    </a:prstGeom>
                    <a:noFill/>
                    <a:ln>
                      <a:noFill/>
                    </a:ln>
                  </pic:spPr>
                </pic:pic>
              </a:graphicData>
            </a:graphic>
          </wp:anchor>
        </w:drawing>
      </w:r>
      <w:r w:rsidR="003E73B4">
        <w:rPr>
          <w:lang w:val="es-ES" w:bidi="es-ES"/>
        </w:rPr>
        <w:t>LECTURA DEL MODELO DE ACRISPRO de Carlos Arias</w:t>
      </w:r>
      <w:bookmarkEnd w:id="81"/>
      <w:bookmarkEnd w:id="82"/>
      <w:r>
        <w:rPr>
          <w:sz w:val="24"/>
          <w:szCs w:val="24"/>
          <w:lang w:val="es-ES" w:bidi="es-ES"/>
        </w:rPr>
        <w:br w:type="page"/>
      </w:r>
    </w:p>
    <w:p w14:paraId="45D1EBFE" w14:textId="0632B50D" w:rsidR="003E73B4" w:rsidRPr="003E73B4" w:rsidRDefault="003E73B4" w:rsidP="000D3AD8">
      <w:pPr>
        <w:spacing w:line="276" w:lineRule="auto"/>
        <w:ind w:right="-1085"/>
        <w:jc w:val="both"/>
        <w:rPr>
          <w:rFonts w:cstheme="minorHAnsi"/>
          <w:b/>
          <w:sz w:val="32"/>
          <w:szCs w:val="32"/>
          <w:lang w:val="es-ES" w:bidi="es-ES"/>
        </w:rPr>
        <w:sectPr w:rsidR="003E73B4" w:rsidRPr="003E73B4">
          <w:pgSz w:w="12240" w:h="15840"/>
          <w:pgMar w:top="1340" w:right="1580" w:bottom="1240" w:left="1600" w:header="0" w:footer="1050" w:gutter="0"/>
          <w:cols w:space="720"/>
        </w:sectPr>
      </w:pPr>
    </w:p>
    <w:p w14:paraId="21573EB3" w14:textId="4FB1B7FC" w:rsidR="00C73E44" w:rsidRDefault="00C73E44" w:rsidP="00920214">
      <w:pPr>
        <w:pStyle w:val="Ttulo2"/>
        <w:rPr>
          <w:lang w:val="es-ES" w:bidi="es-ES"/>
        </w:rPr>
      </w:pPr>
      <w:bookmarkStart w:id="83" w:name="_Toc1333764"/>
      <w:bookmarkStart w:id="84" w:name="_Toc1413210"/>
      <w:r w:rsidRPr="00AB6630">
        <w:rPr>
          <w:lang w:val="es-ES" w:bidi="es-ES"/>
        </w:rPr>
        <w:t>De la «instrumentación» del Pensamiento Crítico o Teoría de la Argumentación en la solución de problemas (PC-TA/SP):</w:t>
      </w:r>
      <w:bookmarkEnd w:id="83"/>
      <w:bookmarkEnd w:id="84"/>
    </w:p>
    <w:p w14:paraId="6FEC293E" w14:textId="77777777" w:rsidR="00E26CCF" w:rsidRPr="00E26CCF" w:rsidRDefault="00E26CCF" w:rsidP="00E26CCF">
      <w:pPr>
        <w:rPr>
          <w:lang w:val="es-ES" w:bidi="es-ES"/>
        </w:rPr>
      </w:pPr>
    </w:p>
    <w:p w14:paraId="2B0D212F" w14:textId="53CBE234" w:rsidR="00C73E44" w:rsidRPr="00AB6630" w:rsidRDefault="00C73E44" w:rsidP="00AB6630">
      <w:pPr>
        <w:spacing w:line="276" w:lineRule="auto"/>
        <w:ind w:right="-1085"/>
        <w:jc w:val="center"/>
        <w:rPr>
          <w:rFonts w:cstheme="minorHAnsi"/>
          <w:b/>
          <w:sz w:val="28"/>
          <w:szCs w:val="24"/>
          <w:lang w:val="es-ES" w:bidi="es-ES"/>
        </w:rPr>
      </w:pPr>
      <w:r w:rsidRPr="00AB6630">
        <w:rPr>
          <w:rFonts w:cstheme="minorHAnsi"/>
          <w:b/>
          <w:sz w:val="28"/>
          <w:szCs w:val="24"/>
          <w:lang w:val="es-ES" w:bidi="es-ES"/>
        </w:rPr>
        <w:t>«ACRISPRO» una estrategia de enseñanza.</w:t>
      </w:r>
    </w:p>
    <w:p w14:paraId="31BEDED8" w14:textId="77777777" w:rsidR="00C73E44" w:rsidRPr="00C73E44" w:rsidRDefault="00C73E44" w:rsidP="00C73E44">
      <w:pPr>
        <w:spacing w:line="276" w:lineRule="auto"/>
        <w:ind w:right="-1085"/>
        <w:jc w:val="both"/>
        <w:rPr>
          <w:rFonts w:cstheme="minorHAnsi"/>
          <w:sz w:val="24"/>
          <w:szCs w:val="24"/>
          <w:lang w:val="es-ES" w:bidi="es-ES"/>
        </w:rPr>
      </w:pPr>
      <w:r w:rsidRPr="00C73E44">
        <w:rPr>
          <w:rFonts w:cstheme="minorHAnsi"/>
          <w:sz w:val="24"/>
          <w:szCs w:val="24"/>
          <w:lang w:val="es-ES" w:bidi="es-ES"/>
        </w:rPr>
        <w:t>Arias, Juan C.2</w:t>
      </w:r>
    </w:p>
    <w:p w14:paraId="0277C4FC" w14:textId="77777777" w:rsidR="00C73E44" w:rsidRPr="00C73E44" w:rsidRDefault="00C73E44" w:rsidP="00C73E44">
      <w:pPr>
        <w:spacing w:line="276" w:lineRule="auto"/>
        <w:ind w:right="-1085"/>
        <w:jc w:val="both"/>
        <w:rPr>
          <w:rFonts w:cstheme="minorHAnsi"/>
          <w:sz w:val="24"/>
          <w:szCs w:val="24"/>
          <w:lang w:val="es-ES" w:bidi="es-ES"/>
        </w:rPr>
      </w:pPr>
      <w:r w:rsidRPr="00C73E44">
        <w:rPr>
          <w:rFonts w:cstheme="minorHAnsi"/>
          <w:sz w:val="24"/>
          <w:szCs w:val="24"/>
          <w:lang w:val="es-ES" w:bidi="es-ES"/>
        </w:rPr>
        <w:t>Eje temático: Estrategias y recursos para el desarrollo del pensamiento crítico. Comunicación Oral</w:t>
      </w:r>
    </w:p>
    <w:p w14:paraId="47CCBA15" w14:textId="77777777" w:rsidR="00AB6630" w:rsidRDefault="00C73E44" w:rsidP="00C73E44">
      <w:pPr>
        <w:spacing w:line="276" w:lineRule="auto"/>
        <w:ind w:right="-1085"/>
        <w:jc w:val="both"/>
        <w:rPr>
          <w:rFonts w:cstheme="minorHAnsi"/>
          <w:b/>
          <w:sz w:val="24"/>
          <w:szCs w:val="24"/>
          <w:lang w:val="es-ES" w:bidi="es-ES"/>
        </w:rPr>
      </w:pPr>
      <w:r w:rsidRPr="00C73E44">
        <w:rPr>
          <w:rFonts w:cstheme="minorHAnsi"/>
          <w:b/>
          <w:sz w:val="24"/>
          <w:szCs w:val="24"/>
          <w:lang w:val="es-ES" w:bidi="es-ES"/>
        </w:rPr>
        <w:t>Resumen:</w:t>
      </w:r>
    </w:p>
    <w:p w14:paraId="140B9CDD" w14:textId="77777777" w:rsidR="00C73E44" w:rsidRPr="00AB6630" w:rsidRDefault="00C73E44" w:rsidP="00C73E44">
      <w:pPr>
        <w:spacing w:line="276" w:lineRule="auto"/>
        <w:ind w:right="-1085"/>
        <w:jc w:val="both"/>
        <w:rPr>
          <w:rFonts w:cstheme="minorHAnsi"/>
          <w:b/>
          <w:sz w:val="24"/>
          <w:szCs w:val="24"/>
          <w:lang w:val="es-ES" w:bidi="es-ES"/>
        </w:rPr>
      </w:pPr>
      <w:r w:rsidRPr="00C73E44">
        <w:rPr>
          <w:rFonts w:cstheme="minorHAnsi"/>
          <w:sz w:val="24"/>
          <w:szCs w:val="24"/>
          <w:lang w:val="es-ES" w:bidi="es-ES"/>
        </w:rPr>
        <w:t>El Pensamiento Crítico como la Teoría de la argumentación, son perspectivas o enfoques de los modos de argumentar en situaciones reales de nuestra vida diaria. Y se caracteriza por ir más allá de su propia actividad, es decir no sólo se limita a la aplicación, análisis y evaluación de argumentos contextualizados de la vida diaria, sino que también exhiben un uso práctico tanto del argumento como de la argumentación. Esta perspectiva, tendencia o movimiento intencionado, nos conduce a la parte instrumental de este pensamiento, en donde la Solución de Problemas es una actividad específica en la cual, la parte instrumental de la Argumentación se hace patente. En este trabajo enfatizo que la enseñanza del Pensamiento Crítico y/o de la Teoría de la Argumentación es importante para lograr diálogos que nos conduzcan a soluciones sensatas o plausibles. Es por ello que propongo una estrategia de enseñanza que he nombrado</w:t>
      </w:r>
    </w:p>
    <w:p w14:paraId="1C8D7D9D" w14:textId="77777777" w:rsidR="00C73E44" w:rsidRPr="00C73E44" w:rsidRDefault="00C73E44" w:rsidP="00C73E44">
      <w:pPr>
        <w:spacing w:line="276" w:lineRule="auto"/>
        <w:ind w:right="-1085"/>
        <w:jc w:val="both"/>
        <w:rPr>
          <w:rFonts w:cstheme="minorHAnsi"/>
          <w:sz w:val="24"/>
          <w:szCs w:val="24"/>
          <w:lang w:val="es-ES" w:bidi="es-ES"/>
        </w:rPr>
      </w:pPr>
      <w:r w:rsidRPr="00C73E44">
        <w:rPr>
          <w:rFonts w:cstheme="minorHAnsi"/>
          <w:sz w:val="24"/>
          <w:szCs w:val="24"/>
          <w:lang w:val="es-ES" w:bidi="es-ES"/>
        </w:rPr>
        <w:t>«ACRISPRO». Aprender a distinguir tipos de problemas, que sugieren realizar procesamientos diferentes para solucionarlos.</w:t>
      </w:r>
    </w:p>
    <w:p w14:paraId="7B18B3C4" w14:textId="77777777" w:rsidR="00C73E44" w:rsidRPr="00C73E44" w:rsidRDefault="00C73E44" w:rsidP="00C73E44">
      <w:pPr>
        <w:spacing w:line="276" w:lineRule="auto"/>
        <w:ind w:right="-1085"/>
        <w:jc w:val="both"/>
        <w:rPr>
          <w:rFonts w:cstheme="minorHAnsi"/>
          <w:sz w:val="24"/>
          <w:szCs w:val="24"/>
          <w:lang w:val="es-ES" w:bidi="es-ES"/>
        </w:rPr>
      </w:pPr>
      <w:r w:rsidRPr="00C73E44">
        <w:rPr>
          <w:rFonts w:cstheme="minorHAnsi"/>
          <w:b/>
          <w:sz w:val="24"/>
          <w:szCs w:val="24"/>
          <w:lang w:val="es-ES" w:bidi="es-ES"/>
        </w:rPr>
        <w:t xml:space="preserve">Palabras clave: </w:t>
      </w:r>
      <w:r w:rsidRPr="00C73E44">
        <w:rPr>
          <w:rFonts w:cstheme="minorHAnsi"/>
          <w:sz w:val="24"/>
          <w:szCs w:val="24"/>
          <w:lang w:val="es-ES" w:bidi="es-ES"/>
        </w:rPr>
        <w:t>instrumentación, pensamiento crítico, teoría de la argumentación, solución de problemas, estrategia de enseñanza.</w:t>
      </w:r>
    </w:p>
    <w:p w14:paraId="7DB56E32" w14:textId="77777777" w:rsidR="00C73E44" w:rsidRPr="0016430F" w:rsidRDefault="00C73E44" w:rsidP="00AD2726">
      <w:pPr>
        <w:spacing w:line="276" w:lineRule="auto"/>
        <w:ind w:right="-1085"/>
        <w:jc w:val="both"/>
        <w:rPr>
          <w:rFonts w:cstheme="minorHAnsi"/>
          <w:b/>
          <w:sz w:val="24"/>
          <w:szCs w:val="24"/>
          <w:lang w:val="en-US" w:bidi="es-ES"/>
        </w:rPr>
      </w:pPr>
      <w:r w:rsidRPr="0016430F">
        <w:rPr>
          <w:rFonts w:cstheme="minorHAnsi"/>
          <w:b/>
          <w:sz w:val="24"/>
          <w:szCs w:val="24"/>
          <w:lang w:val="en-US" w:bidi="es-ES"/>
        </w:rPr>
        <w:t>Abstract:</w:t>
      </w:r>
    </w:p>
    <w:p w14:paraId="34516814" w14:textId="77777777" w:rsidR="00AB6630" w:rsidRPr="0016430F" w:rsidRDefault="00C73E44" w:rsidP="00AD2726">
      <w:pPr>
        <w:widowControl w:val="0"/>
        <w:autoSpaceDE w:val="0"/>
        <w:autoSpaceDN w:val="0"/>
        <w:spacing w:before="76" w:after="0" w:line="240" w:lineRule="auto"/>
        <w:ind w:right="-583"/>
        <w:jc w:val="both"/>
        <w:rPr>
          <w:rFonts w:eastAsia="Times New Roman" w:cstheme="minorHAnsi"/>
          <w:b/>
          <w:color w:val="5A5A5A"/>
          <w:sz w:val="24"/>
          <w:lang w:val="en-US" w:eastAsia="es-ES" w:bidi="es-ES"/>
        </w:rPr>
      </w:pPr>
      <w:r w:rsidRPr="0016430F">
        <w:rPr>
          <w:rFonts w:cstheme="minorHAnsi"/>
          <w:sz w:val="24"/>
          <w:szCs w:val="24"/>
          <w:lang w:val="en-US" w:bidi="es-ES"/>
        </w:rPr>
        <w:t xml:space="preserve">The Critical Thinking as the Theory of Argumentation are perspectives or approaches to ways of arguing in real situations of our daily life. And it is characterized by going beyond its own activity, </w:t>
      </w:r>
      <w:r w:rsidRPr="0016430F">
        <w:rPr>
          <w:rFonts w:cstheme="minorHAnsi"/>
          <w:i/>
          <w:sz w:val="24"/>
          <w:szCs w:val="24"/>
          <w:lang w:val="en-US" w:bidi="es-ES"/>
        </w:rPr>
        <w:t xml:space="preserve">i.e. </w:t>
      </w:r>
      <w:r w:rsidRPr="0016430F">
        <w:rPr>
          <w:rFonts w:cstheme="minorHAnsi"/>
          <w:sz w:val="24"/>
          <w:szCs w:val="24"/>
          <w:lang w:val="en-US" w:bidi="es-ES"/>
        </w:rPr>
        <w:t>not only limited to the application, analysis and evaluation of contextualized arguments of daily life, but also exhibit a practical use of both argument and argumentation. This perspective, tendency or intentional movement, leads us to the instrumental part of this thought, where Problem Solving is a specific activity in which the instrumental part of Argumentation becomes apparent. In this essay I emphasize that the teaching of Critical Thinking and / or Theory of Argumentation is important to achieve dialogues that lead us to sensible or plausible solutions. That is why I propose a teaching strategy that I have named 'ACRISPRO'. Learn to distinguish types of problems, which suggest different processing to solve them.</w:t>
      </w:r>
      <w:r w:rsidR="00AB6630" w:rsidRPr="0016430F">
        <w:rPr>
          <w:rFonts w:eastAsia="Times New Roman" w:cstheme="minorHAnsi"/>
          <w:b/>
          <w:color w:val="5A5A5A"/>
          <w:sz w:val="24"/>
          <w:lang w:val="en-US" w:eastAsia="es-ES" w:bidi="es-ES"/>
        </w:rPr>
        <w:t xml:space="preserve"> </w:t>
      </w:r>
    </w:p>
    <w:p w14:paraId="3212A11B" w14:textId="77777777" w:rsidR="00AB6630" w:rsidRPr="0016430F" w:rsidRDefault="00AB6630" w:rsidP="00AD2726">
      <w:pPr>
        <w:widowControl w:val="0"/>
        <w:autoSpaceDE w:val="0"/>
        <w:autoSpaceDN w:val="0"/>
        <w:spacing w:before="76" w:after="0" w:line="240" w:lineRule="auto"/>
        <w:ind w:right="-583"/>
        <w:jc w:val="both"/>
        <w:rPr>
          <w:rFonts w:eastAsia="Times New Roman" w:cstheme="minorHAnsi"/>
          <w:b/>
          <w:sz w:val="24"/>
          <w:lang w:val="en-US" w:eastAsia="es-ES" w:bidi="es-ES"/>
        </w:rPr>
      </w:pPr>
      <w:r w:rsidRPr="0016430F">
        <w:rPr>
          <w:rFonts w:eastAsia="Times New Roman" w:cstheme="minorHAnsi"/>
          <w:b/>
          <w:color w:val="5A5A5A"/>
          <w:sz w:val="24"/>
          <w:lang w:val="en-US" w:eastAsia="es-ES" w:bidi="es-ES"/>
        </w:rPr>
        <w:t>Keywords:</w:t>
      </w:r>
    </w:p>
    <w:p w14:paraId="0FBB5A7C" w14:textId="77777777" w:rsidR="00C73E44" w:rsidRPr="0016430F" w:rsidRDefault="00AB6630" w:rsidP="00AB6630">
      <w:pPr>
        <w:widowControl w:val="0"/>
        <w:autoSpaceDE w:val="0"/>
        <w:autoSpaceDN w:val="0"/>
        <w:spacing w:before="204" w:after="0" w:line="240" w:lineRule="auto"/>
        <w:rPr>
          <w:rFonts w:eastAsia="Times New Roman" w:cstheme="minorHAnsi"/>
          <w:sz w:val="24"/>
          <w:szCs w:val="24"/>
          <w:lang w:val="en-US" w:eastAsia="es-ES" w:bidi="es-ES"/>
        </w:rPr>
      </w:pPr>
      <w:r w:rsidRPr="0016430F">
        <w:rPr>
          <w:rFonts w:eastAsia="Times New Roman" w:cstheme="minorHAnsi"/>
          <w:sz w:val="24"/>
          <w:szCs w:val="24"/>
          <w:lang w:val="en-US" w:eastAsia="es-ES" w:bidi="es-ES"/>
        </w:rPr>
        <w:t>Instrumentation, critical thinking, argumentation theory, problem solving, teaching strategy.</w:t>
      </w:r>
    </w:p>
    <w:p w14:paraId="218AFA13" w14:textId="77777777" w:rsidR="00C73E44" w:rsidRPr="0016430F" w:rsidRDefault="004C6E3A" w:rsidP="00C73E44">
      <w:pPr>
        <w:spacing w:line="276" w:lineRule="auto"/>
        <w:ind w:right="-1085"/>
        <w:jc w:val="both"/>
        <w:rPr>
          <w:rFonts w:cstheme="minorHAnsi"/>
          <w:sz w:val="24"/>
          <w:szCs w:val="24"/>
          <w:lang w:val="en-US" w:bidi="es-ES"/>
        </w:rPr>
      </w:pPr>
      <w:r>
        <w:rPr>
          <w:rFonts w:cstheme="minorHAnsi"/>
          <w:noProof/>
          <w:sz w:val="24"/>
          <w:szCs w:val="24"/>
          <w:lang w:val="en-US"/>
        </w:rPr>
        <mc:AlternateContent>
          <mc:Choice Requires="wps">
            <w:drawing>
              <wp:anchor distT="4294967295" distB="4294967295" distL="0" distR="0" simplePos="0" relativeHeight="252005376" behindDoc="1" locked="0" layoutInCell="1" allowOverlap="1" wp14:anchorId="216EA07C" wp14:editId="2C0F836C">
                <wp:simplePos x="0" y="0"/>
                <wp:positionH relativeFrom="page">
                  <wp:posOffset>1080135</wp:posOffset>
                </wp:positionH>
                <wp:positionV relativeFrom="paragraph">
                  <wp:posOffset>231774</wp:posOffset>
                </wp:positionV>
                <wp:extent cx="1829435" cy="0"/>
                <wp:effectExtent l="0" t="0" r="18415" b="0"/>
                <wp:wrapTopAndBottom/>
                <wp:docPr id="920"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1047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7580117" id="Line 6" o:spid="_x0000_s1026" style="position:absolute;z-index:-251311104;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85.05pt,18.25pt" to="229.1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0rPFAIAACs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" strokeweight=".29103mm">
                <w10:wrap type="topAndBottom" anchorx="page"/>
              </v:line>
            </w:pict>
          </mc:Fallback>
        </mc:AlternateContent>
      </w:r>
    </w:p>
    <w:p w14:paraId="6BA87920" w14:textId="77777777" w:rsidR="00C73E44" w:rsidRPr="00AB6630" w:rsidRDefault="00C73E44" w:rsidP="00C73E44">
      <w:pPr>
        <w:spacing w:line="276" w:lineRule="auto"/>
        <w:ind w:right="-1085"/>
        <w:jc w:val="both"/>
        <w:rPr>
          <w:rFonts w:cstheme="minorHAnsi"/>
          <w:sz w:val="18"/>
          <w:szCs w:val="24"/>
          <w:lang w:val="es-ES" w:bidi="es-ES"/>
        </w:rPr>
      </w:pPr>
      <w:r w:rsidRPr="00AB6630">
        <w:rPr>
          <w:rFonts w:cstheme="minorHAnsi"/>
          <w:sz w:val="18"/>
          <w:szCs w:val="24"/>
          <w:lang w:val="es-ES" w:bidi="es-ES"/>
        </w:rPr>
        <w:t>1 Análisis Crítico para la Solución de Problemas (ACRISPRO).</w:t>
      </w:r>
    </w:p>
    <w:p w14:paraId="393BB2BE" w14:textId="77777777" w:rsidR="00C73E44" w:rsidRPr="00AB6630" w:rsidRDefault="00C73E44" w:rsidP="00C73E44">
      <w:pPr>
        <w:spacing w:line="276" w:lineRule="auto"/>
        <w:ind w:right="-1085"/>
        <w:jc w:val="both"/>
        <w:rPr>
          <w:rFonts w:cstheme="minorHAnsi"/>
          <w:sz w:val="18"/>
          <w:szCs w:val="24"/>
          <w:lang w:val="es-ES" w:bidi="es-ES"/>
        </w:rPr>
      </w:pPr>
      <w:r w:rsidRPr="00AB6630">
        <w:rPr>
          <w:rFonts w:cstheme="minorHAnsi"/>
          <w:sz w:val="18"/>
          <w:szCs w:val="24"/>
          <w:lang w:val="es-ES" w:bidi="es-ES"/>
        </w:rPr>
        <w:t xml:space="preserve">2 </w:t>
      </w:r>
      <w:hyperlink r:id="rId170" w:history="1">
        <w:r w:rsidRPr="00AB6630">
          <w:rPr>
            <w:rStyle w:val="Hipervnculo"/>
            <w:rFonts w:cstheme="minorHAnsi"/>
            <w:sz w:val="18"/>
            <w:szCs w:val="24"/>
            <w:lang w:val="es-ES" w:bidi="es-ES"/>
          </w:rPr>
          <w:t xml:space="preserve">juancarlos1969@hotmail.com, </w:t>
        </w:r>
      </w:hyperlink>
      <w:r w:rsidRPr="00AB6630">
        <w:rPr>
          <w:rFonts w:cstheme="minorHAnsi"/>
          <w:sz w:val="18"/>
          <w:szCs w:val="24"/>
          <w:lang w:val="es-ES" w:bidi="es-ES"/>
        </w:rPr>
        <w:t>Universidad Autónoma de Madrid.</w:t>
      </w:r>
    </w:p>
    <w:p w14:paraId="787364B2" w14:textId="77777777" w:rsidR="00C73E44" w:rsidRDefault="00C73E44" w:rsidP="00C73E44">
      <w:pPr>
        <w:spacing w:line="276" w:lineRule="auto"/>
        <w:ind w:right="-1085"/>
        <w:jc w:val="both"/>
        <w:rPr>
          <w:rFonts w:cstheme="minorHAnsi"/>
          <w:sz w:val="18"/>
          <w:szCs w:val="24"/>
          <w:lang w:val="es-ES" w:bidi="es-ES"/>
        </w:rPr>
      </w:pPr>
    </w:p>
    <w:p w14:paraId="699493C0" w14:textId="77777777" w:rsidR="00AB6630" w:rsidRPr="00AB6630" w:rsidRDefault="00AB6630" w:rsidP="002D1C88">
      <w:pPr>
        <w:numPr>
          <w:ilvl w:val="0"/>
          <w:numId w:val="55"/>
        </w:numPr>
        <w:spacing w:line="276" w:lineRule="auto"/>
        <w:ind w:right="-1085"/>
        <w:jc w:val="both"/>
        <w:rPr>
          <w:rFonts w:cstheme="minorHAnsi"/>
          <w:b/>
          <w:bCs/>
          <w:sz w:val="24"/>
          <w:szCs w:val="24"/>
          <w:lang w:val="es-ES" w:bidi="es-ES"/>
        </w:rPr>
      </w:pPr>
      <w:r w:rsidRPr="00AB6630">
        <w:rPr>
          <w:rFonts w:cstheme="minorHAnsi"/>
          <w:b/>
          <w:bCs/>
          <w:sz w:val="24"/>
          <w:szCs w:val="24"/>
          <w:lang w:val="es-ES" w:bidi="es-ES"/>
        </w:rPr>
        <w:t>I</w:t>
      </w:r>
      <w:r w:rsidRPr="00666541">
        <w:rPr>
          <w:rFonts w:cstheme="minorHAnsi"/>
          <w:bCs/>
          <w:sz w:val="24"/>
          <w:szCs w:val="24"/>
          <w:lang w:val="es-ES" w:bidi="es-ES"/>
        </w:rPr>
        <w:t>ntroducción</w:t>
      </w:r>
    </w:p>
    <w:p w14:paraId="03F52384" w14:textId="77777777" w:rsidR="00AB6630" w:rsidRPr="00AB6630" w:rsidRDefault="00AB6630" w:rsidP="00AB6630">
      <w:pPr>
        <w:spacing w:line="276" w:lineRule="auto"/>
        <w:ind w:right="-1085"/>
        <w:jc w:val="both"/>
        <w:rPr>
          <w:rFonts w:cstheme="minorHAnsi"/>
          <w:sz w:val="24"/>
          <w:szCs w:val="24"/>
          <w:lang w:val="es-ES" w:bidi="es-ES"/>
        </w:rPr>
      </w:pPr>
      <w:r w:rsidRPr="00AB6630">
        <w:rPr>
          <w:rFonts w:cstheme="minorHAnsi"/>
          <w:sz w:val="24"/>
          <w:szCs w:val="24"/>
          <w:lang w:val="es-ES" w:bidi="es-ES"/>
        </w:rPr>
        <w:t>El tópico sobre el cual hablaré en este trabajo tiene tres aristas, que de manera directa nos señala tres temas «eje»: (1) Pensamiento Crítico, (2) Solución de Problemas y (3) Estrategia para su enseñanza. Estos son los temas sobre los cuales he dirigido mi reflexión, mi análisis y ponderación crítica para posteriormente diseñar una propuesta de enseñanza del PC/SP.</w:t>
      </w:r>
    </w:p>
    <w:p w14:paraId="6E602E9B" w14:textId="77777777" w:rsidR="00AB6630" w:rsidRPr="00AB6630" w:rsidRDefault="00AB6630" w:rsidP="00AB6630">
      <w:pPr>
        <w:spacing w:line="276" w:lineRule="auto"/>
        <w:ind w:right="-1085"/>
        <w:jc w:val="both"/>
        <w:rPr>
          <w:rFonts w:cstheme="minorHAnsi"/>
          <w:sz w:val="24"/>
          <w:szCs w:val="24"/>
          <w:lang w:val="es-ES" w:bidi="es-ES"/>
        </w:rPr>
      </w:pPr>
      <w:r w:rsidRPr="00AB6630">
        <w:rPr>
          <w:rFonts w:cstheme="minorHAnsi"/>
          <w:sz w:val="24"/>
          <w:szCs w:val="24"/>
          <w:lang w:val="es-ES" w:bidi="es-ES"/>
        </w:rPr>
        <w:t xml:space="preserve">La estructura que sigue mi trabajo para alcanzar lo expuesto en el párrafo anterior, es la siguiente: primero, </w:t>
      </w:r>
      <w:r w:rsidRPr="00AB6630">
        <w:rPr>
          <w:rFonts w:cstheme="minorHAnsi"/>
          <w:b/>
          <w:sz w:val="24"/>
          <w:szCs w:val="24"/>
          <w:lang w:val="es-ES" w:bidi="es-ES"/>
        </w:rPr>
        <w:t>una revisión y exposición somera del «contenido-intencional» temático del Pensamiento Crítico</w:t>
      </w:r>
      <w:r w:rsidRPr="00AB6630">
        <w:rPr>
          <w:rFonts w:cstheme="minorHAnsi"/>
          <w:sz w:val="24"/>
          <w:szCs w:val="24"/>
          <w:lang w:val="es-ES" w:bidi="es-ES"/>
        </w:rPr>
        <w:t xml:space="preserve">. En esta parte, pretendo contextualizar a manera de marco histórico, tanto la idea y/o propuesta teórica del PC, como la referencia empírica hacia la cual se orienta el PC. En la segunda parte, desarrollo el tema: </w:t>
      </w:r>
      <w:r w:rsidRPr="00AB6630">
        <w:rPr>
          <w:rFonts w:cstheme="minorHAnsi"/>
          <w:b/>
          <w:sz w:val="24"/>
          <w:szCs w:val="24"/>
          <w:lang w:val="es-ES" w:bidi="es-ES"/>
        </w:rPr>
        <w:t>El Pensamiento Crítico y su aplicación práctica en la Solución de Problemas</w:t>
      </w:r>
      <w:r w:rsidRPr="00AB6630">
        <w:rPr>
          <w:rFonts w:cstheme="minorHAnsi"/>
          <w:sz w:val="24"/>
          <w:szCs w:val="24"/>
          <w:lang w:val="es-ES" w:bidi="es-ES"/>
        </w:rPr>
        <w:t xml:space="preserve">. Las actividades que distinguen este tipo de pensamiento serán nuestro centro de atención. y las abordaré desde una perspectiva pragmática. Relacionaré el pensamiento crítico con una situación real específica representada por un </w:t>
      </w:r>
      <w:r w:rsidRPr="00AB6630">
        <w:rPr>
          <w:rFonts w:cstheme="minorHAnsi"/>
          <w:i/>
          <w:sz w:val="24"/>
          <w:szCs w:val="24"/>
          <w:lang w:val="es-ES" w:bidi="es-ES"/>
        </w:rPr>
        <w:t>problema</w:t>
      </w:r>
      <w:r w:rsidRPr="00AB6630">
        <w:rPr>
          <w:rFonts w:cstheme="minorHAnsi"/>
          <w:sz w:val="24"/>
          <w:szCs w:val="24"/>
          <w:lang w:val="es-ES" w:bidi="es-ES"/>
        </w:rPr>
        <w:t xml:space="preserve">, que nos provoca e incita a solucionarlo en sus diferentes modalidades: explicando, argumentando, negociando, conciliando los acuerdos. Por último, presento y propongo: </w:t>
      </w:r>
      <w:r w:rsidRPr="00AB6630">
        <w:rPr>
          <w:rFonts w:cstheme="minorHAnsi"/>
          <w:b/>
          <w:sz w:val="24"/>
          <w:szCs w:val="24"/>
          <w:lang w:val="es-ES" w:bidi="es-ES"/>
        </w:rPr>
        <w:t>Una estrategia de enseñanza de la «instrumentación» del pensamiento crítico en la solución de problemas: «ACRISPRO»</w:t>
      </w:r>
      <w:r w:rsidRPr="00AB6630">
        <w:rPr>
          <w:rFonts w:cstheme="minorHAnsi"/>
          <w:sz w:val="24"/>
          <w:szCs w:val="24"/>
          <w:lang w:val="es-ES" w:bidi="es-ES"/>
        </w:rPr>
        <w:t>. En esta estrategia resalto la idea bi-concepcional del «caso-problema», mismo que puede «solucionarse» (en algunos casos) desde dos posibles vías: desde la perspectiva de cotidianidad, o bien, desde la perspectiva disciplinar.</w:t>
      </w:r>
    </w:p>
    <w:p w14:paraId="7AE8DE3A" w14:textId="77777777" w:rsidR="00AB6630" w:rsidRPr="00AB6630" w:rsidRDefault="00AB6630" w:rsidP="002D1C88">
      <w:pPr>
        <w:numPr>
          <w:ilvl w:val="0"/>
          <w:numId w:val="55"/>
        </w:numPr>
        <w:spacing w:line="276" w:lineRule="auto"/>
        <w:ind w:right="-1085"/>
        <w:jc w:val="both"/>
        <w:rPr>
          <w:rFonts w:cstheme="minorHAnsi"/>
          <w:b/>
          <w:bCs/>
          <w:sz w:val="24"/>
          <w:szCs w:val="24"/>
          <w:lang w:val="es-ES" w:bidi="es-ES"/>
        </w:rPr>
      </w:pPr>
      <w:r w:rsidRPr="00AB6630">
        <w:rPr>
          <w:rFonts w:cstheme="minorHAnsi"/>
          <w:b/>
          <w:bCs/>
          <w:sz w:val="24"/>
          <w:szCs w:val="24"/>
          <w:lang w:val="es-ES" w:bidi="es-ES"/>
        </w:rPr>
        <w:t>Una revisión y exposición somera del «contenido-intencional» temático del Pensamiento Crítico.</w:t>
      </w:r>
    </w:p>
    <w:p w14:paraId="52A242E4" w14:textId="77777777" w:rsidR="00AB6630" w:rsidRPr="00AB6630" w:rsidRDefault="00AB6630" w:rsidP="002D1C88">
      <w:pPr>
        <w:numPr>
          <w:ilvl w:val="1"/>
          <w:numId w:val="55"/>
        </w:numPr>
        <w:spacing w:line="276" w:lineRule="auto"/>
        <w:ind w:right="-1085"/>
        <w:jc w:val="both"/>
        <w:rPr>
          <w:rFonts w:cstheme="minorHAnsi"/>
          <w:b/>
          <w:bCs/>
          <w:i/>
          <w:sz w:val="24"/>
          <w:szCs w:val="24"/>
          <w:lang w:val="es-ES" w:bidi="es-ES"/>
        </w:rPr>
      </w:pPr>
      <w:r w:rsidRPr="00AB6630">
        <w:rPr>
          <w:rFonts w:cstheme="minorHAnsi"/>
          <w:b/>
          <w:bCs/>
          <w:i/>
          <w:sz w:val="24"/>
          <w:szCs w:val="24"/>
          <w:lang w:val="es-ES" w:bidi="es-ES"/>
        </w:rPr>
        <w:t>Del Taller de Habilidades de Pensamiento Crítico y Creativo (THPCyC) al Pensamiento Crítico (PC) y Solución de Problemas (SP).</w:t>
      </w:r>
    </w:p>
    <w:p w14:paraId="35ED0D5B" w14:textId="77777777" w:rsidR="00AB6630" w:rsidRPr="00AB6630" w:rsidRDefault="00AB6630" w:rsidP="00AB6630">
      <w:pPr>
        <w:spacing w:line="276" w:lineRule="auto"/>
        <w:ind w:right="-1085"/>
        <w:jc w:val="both"/>
        <w:rPr>
          <w:rFonts w:cstheme="minorHAnsi"/>
          <w:sz w:val="24"/>
          <w:szCs w:val="24"/>
          <w:lang w:val="es-ES" w:bidi="es-ES"/>
        </w:rPr>
      </w:pPr>
      <w:r w:rsidRPr="00AB6630">
        <w:rPr>
          <w:rFonts w:cstheme="minorHAnsi"/>
          <w:sz w:val="24"/>
          <w:szCs w:val="24"/>
          <w:lang w:val="es-ES" w:bidi="es-ES"/>
        </w:rPr>
        <w:t>Antes de adentrarme al desarrollo de esta parte, considero adecuado sólo mencionar dos cosas que fueron (por decirlo así), la motivación para hacer este escrito. El primero hace referencia a que los cambios socio-culturales, políticos y económicos (por mencionar algunos) todos son hechos reales que se constatan como una consecuencia del desarrollo constante de la ciencia y la tecnología. Los cambios son hechos a los que no podemos (actitudinalmente hablando) mostrarnos indiferentes o “poco interesados”. Y el segundo, a la etapa de transición de la asignatura de HPCyC hacia el nuevo programa de la Experiencia Educativa (EE) de PC para la SP, el cual pertenece al Área de Formación Básica General (AFBG) de la Universidad Veracruzana (UV).</w:t>
      </w:r>
    </w:p>
    <w:p w14:paraId="62261E71" w14:textId="77777777" w:rsidR="000D3AD8" w:rsidRDefault="000D3AD8" w:rsidP="000D3AD8">
      <w:pPr>
        <w:spacing w:line="276" w:lineRule="auto"/>
        <w:ind w:right="-1085"/>
        <w:jc w:val="both"/>
        <w:rPr>
          <w:rFonts w:cstheme="minorHAnsi"/>
          <w:sz w:val="24"/>
          <w:szCs w:val="24"/>
          <w:lang w:val="es-ES" w:bidi="es-ES"/>
        </w:rPr>
      </w:pPr>
    </w:p>
    <w:p w14:paraId="6B6AD2B4" w14:textId="77777777" w:rsidR="00AB6630" w:rsidRPr="00AB6630" w:rsidRDefault="00AB6630" w:rsidP="00AB6630">
      <w:pPr>
        <w:spacing w:line="276" w:lineRule="auto"/>
        <w:ind w:right="-1085"/>
        <w:jc w:val="both"/>
        <w:rPr>
          <w:rFonts w:cstheme="minorHAnsi"/>
          <w:sz w:val="24"/>
          <w:szCs w:val="24"/>
          <w:lang w:val="es-ES" w:bidi="es-ES"/>
        </w:rPr>
      </w:pPr>
      <w:r w:rsidRPr="00AB6630">
        <w:rPr>
          <w:rFonts w:cstheme="minorHAnsi"/>
          <w:sz w:val="24"/>
          <w:szCs w:val="24"/>
          <w:lang w:val="es-ES" w:bidi="es-ES"/>
        </w:rPr>
        <w:t>Y contextualizando según lo expresado en el párrafo anterior, la “Universidad Veracruzana”, ha actuado con responsabilidad, reconociendo que sus estudiantes son los actores inmediatos que se enfrentan a estos hechos de cambio, que en algunos casos les representan ciertos problemas que deben o tienen que resolver. Por tal razón, la UV se compromete a habilitar a sus estudiantes bajo la perspectiva del modelo de competencia para que puedan hacer frente y estar en condiciones de solucionar aquellos problemas de importancia para ellos, sean éstos cotidianos o disciplinares.</w:t>
      </w:r>
    </w:p>
    <w:p w14:paraId="38CFB5F4" w14:textId="77777777" w:rsidR="00AB6630" w:rsidRDefault="00AB6630" w:rsidP="000D3AD8">
      <w:pPr>
        <w:spacing w:line="276" w:lineRule="auto"/>
        <w:ind w:right="-1085"/>
        <w:jc w:val="both"/>
        <w:rPr>
          <w:rFonts w:cstheme="minorHAnsi"/>
          <w:sz w:val="24"/>
          <w:szCs w:val="24"/>
          <w:lang w:val="es-ES" w:bidi="es-ES"/>
        </w:rPr>
      </w:pPr>
    </w:p>
    <w:p w14:paraId="4CF88839" w14:textId="77777777" w:rsidR="003E73B4" w:rsidRDefault="003E73B4" w:rsidP="000D3AD8">
      <w:pPr>
        <w:spacing w:line="276" w:lineRule="auto"/>
        <w:ind w:right="-1085"/>
        <w:jc w:val="both"/>
        <w:rPr>
          <w:rFonts w:cstheme="minorHAnsi"/>
          <w:sz w:val="24"/>
          <w:szCs w:val="24"/>
          <w:lang w:val="es-ES" w:bidi="es-ES"/>
        </w:rPr>
      </w:pPr>
    </w:p>
    <w:p w14:paraId="474BE9A0" w14:textId="77777777" w:rsidR="00AB6630" w:rsidRPr="00AB6630" w:rsidRDefault="00AB6630" w:rsidP="00AB6630">
      <w:pPr>
        <w:spacing w:line="276" w:lineRule="auto"/>
        <w:ind w:right="-583"/>
        <w:jc w:val="both"/>
        <w:rPr>
          <w:rFonts w:cstheme="minorHAnsi"/>
          <w:sz w:val="24"/>
          <w:szCs w:val="24"/>
          <w:lang w:val="es-ES" w:bidi="es-ES"/>
        </w:rPr>
      </w:pPr>
      <w:r w:rsidRPr="00AB6630">
        <w:rPr>
          <w:rFonts w:cstheme="minorHAnsi"/>
          <w:sz w:val="24"/>
          <w:szCs w:val="24"/>
          <w:lang w:val="es-ES" w:bidi="es-ES"/>
        </w:rPr>
        <w:t>En esta línea, se ha iniciado un proceso de modificación de las asignaturas correspondientes al AFBG. En este caso, sólo me refiero al THPCyC. De la convicción de que se puede enseñar a pensar con orden y claridad, y, por ende, que los estudiantes pueden desarrollar habilidades de pensamiento de niveles superiores y avanzados hasta lograr que ellos puedan expresarse (de manera oral y escrita) de una manera clara, con precisión conceptual y argumentada; Ahora ha llegado (digamos que) a su fin. Pero este fin es un ‘fin estratégico’, porque será el “punto de partida” para la siguiente asignatura que lleva por nombre: Pensamiento Crítico para la Solución de Problemas. Ahora no sólo se trata de un desarrollo de habilidades de pensamiento de niveles superiores y/o avanzadas, sino que ahora el estudiante deberá ser capaz de orientar y dirigir su «pensamiento» hacia un «conocimiento» más allá de su propia inercia evidenciando de esta manera la optimización «de su pensamiento».</w:t>
      </w:r>
    </w:p>
    <w:p w14:paraId="464E870D" w14:textId="77777777" w:rsidR="00AB6630" w:rsidRPr="00AB6630" w:rsidRDefault="00AB6630" w:rsidP="002D1C88">
      <w:pPr>
        <w:numPr>
          <w:ilvl w:val="0"/>
          <w:numId w:val="56"/>
        </w:numPr>
        <w:spacing w:line="276" w:lineRule="auto"/>
        <w:ind w:right="-583"/>
        <w:jc w:val="both"/>
        <w:rPr>
          <w:rFonts w:cstheme="minorHAnsi"/>
          <w:b/>
          <w:bCs/>
          <w:sz w:val="24"/>
          <w:szCs w:val="24"/>
          <w:lang w:val="es-ES" w:bidi="es-ES"/>
        </w:rPr>
      </w:pPr>
      <w:r w:rsidRPr="00AB6630">
        <w:rPr>
          <w:rFonts w:cstheme="minorHAnsi"/>
          <w:b/>
          <w:bCs/>
          <w:sz w:val="24"/>
          <w:szCs w:val="24"/>
          <w:lang w:val="es-ES" w:bidi="es-ES"/>
        </w:rPr>
        <w:t>El Pensamiento Crítico y su aplicación práctica en la Solución de Problemas.</w:t>
      </w:r>
    </w:p>
    <w:p w14:paraId="4D9FD517" w14:textId="77777777" w:rsidR="00AB6630" w:rsidRPr="00AB6630" w:rsidRDefault="00AB6630" w:rsidP="00AB6630">
      <w:pPr>
        <w:spacing w:line="276" w:lineRule="auto"/>
        <w:ind w:right="-583"/>
        <w:jc w:val="both"/>
        <w:rPr>
          <w:rFonts w:cstheme="minorHAnsi"/>
          <w:b/>
          <w:sz w:val="24"/>
          <w:szCs w:val="24"/>
          <w:lang w:val="es-ES" w:bidi="es-ES"/>
        </w:rPr>
      </w:pPr>
    </w:p>
    <w:p w14:paraId="07BEA541" w14:textId="77777777" w:rsidR="00AB6630" w:rsidRPr="00AB6630" w:rsidRDefault="00AB6630" w:rsidP="002D1C88">
      <w:pPr>
        <w:numPr>
          <w:ilvl w:val="1"/>
          <w:numId w:val="56"/>
        </w:numPr>
        <w:spacing w:line="276" w:lineRule="auto"/>
        <w:ind w:right="-583"/>
        <w:jc w:val="both"/>
        <w:rPr>
          <w:rFonts w:cstheme="minorHAnsi"/>
          <w:b/>
          <w:bCs/>
          <w:i/>
          <w:sz w:val="24"/>
          <w:szCs w:val="24"/>
          <w:lang w:val="es-ES" w:bidi="es-ES"/>
        </w:rPr>
      </w:pPr>
      <w:r w:rsidRPr="00AB6630">
        <w:rPr>
          <w:rFonts w:cstheme="minorHAnsi"/>
          <w:b/>
          <w:bCs/>
          <w:i/>
          <w:sz w:val="24"/>
          <w:szCs w:val="24"/>
          <w:lang w:val="es-ES" w:bidi="es-ES"/>
        </w:rPr>
        <w:t>A manera de historia del PC y algunas concepciones definitorias.</w:t>
      </w:r>
    </w:p>
    <w:p w14:paraId="37D6768C" w14:textId="77777777" w:rsidR="00AB6630" w:rsidRPr="00AB6630" w:rsidRDefault="00AB6630" w:rsidP="00AB6630">
      <w:pPr>
        <w:spacing w:line="276" w:lineRule="auto"/>
        <w:ind w:right="-583"/>
        <w:jc w:val="both"/>
        <w:rPr>
          <w:rFonts w:cstheme="minorHAnsi"/>
          <w:b/>
          <w:i/>
          <w:sz w:val="24"/>
          <w:szCs w:val="24"/>
          <w:lang w:val="es-ES" w:bidi="es-ES"/>
        </w:rPr>
      </w:pPr>
    </w:p>
    <w:p w14:paraId="398E9AB9" w14:textId="77777777" w:rsidR="00AB6630" w:rsidRPr="00AB6630" w:rsidRDefault="00AB6630" w:rsidP="00AB6630">
      <w:pPr>
        <w:spacing w:line="276" w:lineRule="auto"/>
        <w:ind w:right="-583"/>
        <w:jc w:val="both"/>
        <w:rPr>
          <w:rFonts w:cstheme="minorHAnsi"/>
          <w:sz w:val="24"/>
          <w:szCs w:val="24"/>
          <w:lang w:val="es-ES" w:bidi="es-ES"/>
        </w:rPr>
      </w:pPr>
      <w:r w:rsidRPr="00AB6630">
        <w:rPr>
          <w:rFonts w:cstheme="minorHAnsi"/>
          <w:sz w:val="24"/>
          <w:szCs w:val="24"/>
          <w:lang w:val="es-ES" w:bidi="es-ES"/>
        </w:rPr>
        <w:t>El PC es un modo de ver el desarrollo del pensamiento más allá de sus límites, pero a la vez es una manera de ir más allá de su inercia misma. Si es así, el PC nos pone en un contexto de aplicabilidad real. En esta línea de procesar la comprensión del PC, he encontrado algunas definiciones que nos pueden ayudar a comprenderlo de una mejor manera.</w:t>
      </w:r>
    </w:p>
    <w:p w14:paraId="2ED27816" w14:textId="77777777" w:rsidR="00AB6630" w:rsidRPr="00AB6630" w:rsidRDefault="00AB6630" w:rsidP="00AB6630">
      <w:pPr>
        <w:spacing w:line="276" w:lineRule="auto"/>
        <w:ind w:right="-583"/>
        <w:jc w:val="both"/>
        <w:rPr>
          <w:rFonts w:cstheme="minorHAnsi"/>
          <w:sz w:val="24"/>
          <w:szCs w:val="24"/>
          <w:lang w:val="es-ES" w:bidi="es-ES"/>
        </w:rPr>
      </w:pPr>
      <w:r w:rsidRPr="00AB6630">
        <w:rPr>
          <w:rFonts w:cstheme="minorHAnsi"/>
          <w:sz w:val="24"/>
          <w:szCs w:val="24"/>
          <w:lang w:val="es-ES" w:bidi="es-ES"/>
        </w:rPr>
        <w:t xml:space="preserve">Por ejemplo: algunos consideran que el PC tiene su origen en el filósofo griego Sócrates. La razón es que este filósofo buscaba desarrollar en sus discípulos capacidades, valores y actitudes con respecto a situaciones específicas surgidas en la </w:t>
      </w:r>
      <w:r w:rsidRPr="00AB6630">
        <w:rPr>
          <w:rFonts w:cstheme="minorHAnsi"/>
          <w:i/>
          <w:sz w:val="24"/>
          <w:szCs w:val="24"/>
          <w:lang w:val="es-ES" w:bidi="es-ES"/>
        </w:rPr>
        <w:t xml:space="preserve">πόλις </w:t>
      </w:r>
      <w:r w:rsidRPr="00AB6630">
        <w:rPr>
          <w:rFonts w:cstheme="minorHAnsi"/>
          <w:sz w:val="24"/>
          <w:szCs w:val="24"/>
          <w:lang w:val="es-ES" w:bidi="es-ES"/>
        </w:rPr>
        <w:t>griega. Sin duda, en la enseñanza que dirigía el ateniense permanecía la intención de mejorar el desarrollo del pensamiento y también su uso en cuanto fuera aplicado en la solución de problemas específicos.</w:t>
      </w:r>
    </w:p>
    <w:p w14:paraId="5B55A567" w14:textId="77777777" w:rsidR="00AB6630" w:rsidRPr="00AB6630" w:rsidRDefault="00AB6630" w:rsidP="00AB6630">
      <w:pPr>
        <w:spacing w:line="276" w:lineRule="auto"/>
        <w:ind w:right="-583"/>
        <w:jc w:val="both"/>
        <w:rPr>
          <w:rFonts w:cstheme="minorHAnsi"/>
          <w:sz w:val="24"/>
          <w:szCs w:val="24"/>
          <w:lang w:val="es-ES" w:bidi="es-ES"/>
        </w:rPr>
      </w:pPr>
      <w:r w:rsidRPr="00AB6630">
        <w:rPr>
          <w:rFonts w:cstheme="minorHAnsi"/>
          <w:sz w:val="24"/>
          <w:szCs w:val="24"/>
          <w:lang w:val="es-ES" w:bidi="es-ES"/>
        </w:rPr>
        <w:t>Actualmente existen concepciones como:</w:t>
      </w:r>
    </w:p>
    <w:p w14:paraId="7FB75035" w14:textId="77777777" w:rsidR="00AB6630" w:rsidRDefault="00AB6630" w:rsidP="00AB6630">
      <w:pPr>
        <w:spacing w:line="276" w:lineRule="auto"/>
        <w:ind w:right="-583"/>
        <w:jc w:val="both"/>
        <w:rPr>
          <w:rFonts w:cstheme="minorHAnsi"/>
          <w:sz w:val="24"/>
          <w:szCs w:val="24"/>
          <w:lang w:val="es-ES" w:bidi="es-ES"/>
        </w:rPr>
      </w:pPr>
      <w:r w:rsidRPr="00AB6630">
        <w:rPr>
          <w:rFonts w:cstheme="minorHAnsi"/>
          <w:sz w:val="24"/>
          <w:szCs w:val="24"/>
          <w:lang w:val="es-ES" w:bidi="es-ES"/>
        </w:rPr>
        <w:t xml:space="preserve">“El </w:t>
      </w:r>
      <w:r w:rsidRPr="00AB6630">
        <w:rPr>
          <w:rFonts w:cstheme="minorHAnsi"/>
          <w:b/>
          <w:sz w:val="24"/>
          <w:szCs w:val="24"/>
          <w:lang w:val="es-ES" w:bidi="es-ES"/>
        </w:rPr>
        <w:t xml:space="preserve">pensamiento crítico </w:t>
      </w:r>
      <w:r w:rsidRPr="00AB6630">
        <w:rPr>
          <w:rFonts w:cstheme="minorHAnsi"/>
          <w:sz w:val="24"/>
          <w:szCs w:val="24"/>
          <w:lang w:val="es-ES" w:bidi="es-ES"/>
        </w:rPr>
        <w:t>es un proceso que se propone analizar, entender o evaluar la manera en la que se organizan los conocimientos que pretenden interpretar y representar el mundo, en particular las opiniones o afirmaciones que en la vida cotidiana suelen aceptarse como verdaderas.” Recuperado de:</w:t>
      </w:r>
    </w:p>
    <w:p w14:paraId="368D01C2" w14:textId="77777777" w:rsidR="00AB6630" w:rsidRPr="00AB6630" w:rsidRDefault="00AB6630" w:rsidP="00AB6630">
      <w:pPr>
        <w:spacing w:line="276" w:lineRule="auto"/>
        <w:ind w:right="-583"/>
        <w:jc w:val="both"/>
        <w:rPr>
          <w:rFonts w:cstheme="minorHAnsi"/>
          <w:sz w:val="24"/>
          <w:szCs w:val="24"/>
          <w:lang w:val="es-ES" w:bidi="es-ES"/>
        </w:rPr>
      </w:pPr>
      <w:r w:rsidRPr="00AB6630">
        <w:rPr>
          <w:rFonts w:cstheme="minorHAnsi"/>
          <w:sz w:val="24"/>
          <w:szCs w:val="24"/>
          <w:lang w:val="es-ES" w:bidi="es-ES"/>
        </w:rPr>
        <w:t>Otra concepción sobre PC que considero que tendríamos que tomar en cuenta es la que propone The Critical Thinking Community:</w:t>
      </w:r>
    </w:p>
    <w:p w14:paraId="5A8936BB" w14:textId="77777777" w:rsidR="00AB6630" w:rsidRPr="0016430F" w:rsidRDefault="00AB6630" w:rsidP="00AB6630">
      <w:pPr>
        <w:spacing w:line="276" w:lineRule="auto"/>
        <w:ind w:right="-583"/>
        <w:jc w:val="both"/>
        <w:rPr>
          <w:rFonts w:cstheme="minorHAnsi"/>
          <w:sz w:val="24"/>
          <w:szCs w:val="24"/>
          <w:lang w:val="en-US" w:bidi="es-ES"/>
        </w:rPr>
      </w:pPr>
      <w:r w:rsidRPr="0016430F">
        <w:rPr>
          <w:rFonts w:cstheme="minorHAnsi"/>
          <w:sz w:val="24"/>
          <w:szCs w:val="24"/>
          <w:lang w:val="en-US" w:bidi="es-ES"/>
        </w:rPr>
        <w:t>“Critical thinking is that mode of thinking — about any subject, content, or problem — in which the thinker improves the quality of his or her thinking by skillfully analyzing, assessing, and reconstructing it. Critical thinking is self-directed, self-disciplined, self-monitored, and self-corrective thinking. It presupposes assent to rigorous standards of excellence and mindful command of their use. It entails effective communication and problem-solving abilities, as well as a commitment to overcome our native egocentrism and sociocentrism.”</w:t>
      </w:r>
    </w:p>
    <w:p w14:paraId="5D059A2B" w14:textId="77777777" w:rsidR="00AB6630" w:rsidRPr="0016430F" w:rsidRDefault="00AB6630" w:rsidP="00AB6630">
      <w:pPr>
        <w:spacing w:line="276" w:lineRule="auto"/>
        <w:ind w:right="-583"/>
        <w:jc w:val="both"/>
        <w:rPr>
          <w:rFonts w:cstheme="minorHAnsi"/>
          <w:sz w:val="24"/>
          <w:szCs w:val="24"/>
          <w:lang w:val="en-US" w:bidi="es-ES"/>
        </w:rPr>
      </w:pPr>
      <w:r w:rsidRPr="0016430F">
        <w:rPr>
          <w:rFonts w:cstheme="minorHAnsi"/>
          <w:sz w:val="24"/>
          <w:szCs w:val="24"/>
          <w:lang w:val="en-US" w:bidi="es-ES"/>
        </w:rPr>
        <w:t xml:space="preserve">Recuperado de: </w:t>
      </w:r>
      <w:hyperlink r:id="rId171" w:history="1">
        <w:r w:rsidRPr="0016430F">
          <w:rPr>
            <w:rStyle w:val="Hipervnculo"/>
            <w:rFonts w:cstheme="minorHAnsi"/>
            <w:sz w:val="24"/>
            <w:szCs w:val="24"/>
            <w:lang w:val="en-US" w:bidi="es-ES"/>
          </w:rPr>
          <w:t>http://www.criticalthinking.org/pages/our-concept-</w:t>
        </w:r>
      </w:hyperlink>
      <w:r w:rsidRPr="0016430F">
        <w:rPr>
          <w:rFonts w:cstheme="minorHAnsi"/>
          <w:sz w:val="24"/>
          <w:szCs w:val="24"/>
          <w:lang w:val="en-US" w:bidi="es-ES"/>
        </w:rPr>
        <w:t xml:space="preserve"> and-definition-of-critical-thinking/411</w:t>
      </w:r>
    </w:p>
    <w:p w14:paraId="3AF85596" w14:textId="77777777" w:rsidR="00AB6630" w:rsidRPr="0016430F" w:rsidRDefault="00AB6630" w:rsidP="00AB6630">
      <w:pPr>
        <w:spacing w:line="276" w:lineRule="auto"/>
        <w:ind w:right="-583"/>
        <w:jc w:val="both"/>
        <w:rPr>
          <w:rFonts w:cstheme="minorHAnsi"/>
          <w:sz w:val="24"/>
          <w:szCs w:val="24"/>
          <w:lang w:val="en-US" w:bidi="es-ES"/>
        </w:rPr>
      </w:pPr>
    </w:p>
    <w:p w14:paraId="63F83FE5" w14:textId="77777777" w:rsidR="00AB6630" w:rsidRPr="00AB6630" w:rsidRDefault="00AB6630" w:rsidP="00AB6630">
      <w:pPr>
        <w:spacing w:line="276" w:lineRule="auto"/>
        <w:ind w:right="-583"/>
        <w:jc w:val="both"/>
        <w:rPr>
          <w:rFonts w:cstheme="minorHAnsi"/>
          <w:sz w:val="24"/>
          <w:szCs w:val="24"/>
          <w:lang w:val="es-ES" w:bidi="es-ES"/>
        </w:rPr>
      </w:pPr>
      <w:r w:rsidRPr="00AB6630">
        <w:rPr>
          <w:rFonts w:cstheme="minorHAnsi"/>
          <w:sz w:val="24"/>
          <w:szCs w:val="24"/>
          <w:lang w:val="es-ES" w:bidi="es-ES"/>
        </w:rPr>
        <w:t>Mi propuesta de definición de PC es: “el pensamiento crítico es la habilidad de dirigir el pensamiento hacia su mejoramiento u optimización, más allá de su propia inercia. Es decir, dirigirlo hacia el conocimiento o a la solución de una situación (sea ésta un problema) de la mejor manera posible.”</w:t>
      </w:r>
    </w:p>
    <w:p w14:paraId="45B81D51" w14:textId="6356E3F7" w:rsidR="00AB6630" w:rsidRPr="00AB6630" w:rsidRDefault="00AB6630" w:rsidP="00AB6630">
      <w:pPr>
        <w:spacing w:line="276" w:lineRule="auto"/>
        <w:ind w:right="-583"/>
        <w:jc w:val="both"/>
        <w:rPr>
          <w:rFonts w:cstheme="minorHAnsi"/>
          <w:sz w:val="24"/>
          <w:szCs w:val="24"/>
          <w:lang w:val="es-ES" w:bidi="es-ES"/>
        </w:rPr>
      </w:pPr>
      <w:r w:rsidRPr="00AB6630">
        <w:rPr>
          <w:rFonts w:cstheme="minorHAnsi"/>
          <w:sz w:val="24"/>
          <w:szCs w:val="24"/>
          <w:lang w:val="es-ES" w:bidi="es-ES"/>
        </w:rPr>
        <w:t xml:space="preserve">El capítulo uno del Libro </w:t>
      </w:r>
      <w:r w:rsidRPr="00AB6630">
        <w:rPr>
          <w:rFonts w:cstheme="minorHAnsi"/>
          <w:i/>
          <w:sz w:val="24"/>
          <w:szCs w:val="24"/>
          <w:lang w:val="es-ES" w:bidi="es-ES"/>
        </w:rPr>
        <w:t xml:space="preserve">Pensamiento crítico y cambio </w:t>
      </w:r>
      <w:r w:rsidRPr="00AB6630">
        <w:rPr>
          <w:rFonts w:cstheme="minorHAnsi"/>
          <w:sz w:val="24"/>
          <w:szCs w:val="24"/>
          <w:lang w:val="es-ES" w:bidi="es-ES"/>
        </w:rPr>
        <w:t>de Carlos Saiz, menciona como pioneros y antecedentes del PC a Nickerson, Perkins y Smith entre los años de 1985 al 1987 y reconoce también que el término “crítico” surge después de estos años. Con estos autores, surgen los primeros programas del PC como es el caso del Proyecto Inteligencia/Odyssey, Enriquecimiento Instrumental y el Programa CoRT. La crítica que Saiz le hace a estos proyectos, señala la cantidad de horas (300) para poder aplicarlos, analizarlos y evaluarlos para posteriormente tener los resultados. Era muy tardado y complejizaba la actividad de enseñar y evaluar el PC.</w:t>
      </w:r>
    </w:p>
    <w:p w14:paraId="43498032" w14:textId="0075C6C7" w:rsidR="00AB6630" w:rsidRPr="00AB6630" w:rsidRDefault="00AB6630" w:rsidP="00AB6630">
      <w:pPr>
        <w:spacing w:line="276" w:lineRule="auto"/>
        <w:ind w:right="-583"/>
        <w:jc w:val="both"/>
        <w:rPr>
          <w:rFonts w:cstheme="minorHAnsi"/>
          <w:sz w:val="24"/>
          <w:szCs w:val="24"/>
          <w:lang w:val="es-ES" w:bidi="es-ES"/>
        </w:rPr>
      </w:pPr>
      <w:r w:rsidRPr="00AB6630">
        <w:rPr>
          <w:rFonts w:cstheme="minorHAnsi"/>
          <w:sz w:val="24"/>
          <w:szCs w:val="24"/>
          <w:lang w:val="es-ES" w:bidi="es-ES"/>
        </w:rPr>
        <w:t>Menciona también a Toulmin como un autor que propone un modelo que (desde el punto de vista de Saiz) sirvió, por algunas décadas, como el fundamento del PC orientado a la educación. Quiero entender que dicho modelo se refiere al esquema argumentativo que surge con la idea de ser aplicado a situaciones reales del Derecho. El esquema es el siguiente: premisas (P), conclusión (C), la garantía (G) y el respaldo (R).</w:t>
      </w:r>
    </w:p>
    <w:p w14:paraId="75C7DAD9" w14:textId="55735A63" w:rsidR="00AB6630" w:rsidRDefault="00AB6630" w:rsidP="00AB6630">
      <w:pPr>
        <w:spacing w:line="276" w:lineRule="auto"/>
        <w:ind w:right="-583"/>
        <w:jc w:val="both"/>
        <w:rPr>
          <w:rFonts w:cstheme="minorHAnsi"/>
          <w:sz w:val="24"/>
          <w:szCs w:val="24"/>
          <w:lang w:val="es-ES" w:bidi="es-ES"/>
        </w:rPr>
      </w:pPr>
    </w:p>
    <w:p w14:paraId="0F23AB20" w14:textId="415772DF" w:rsidR="00AB6630" w:rsidRDefault="003E73B4" w:rsidP="00AB6630">
      <w:pPr>
        <w:spacing w:line="276" w:lineRule="auto"/>
        <w:ind w:right="-583"/>
        <w:jc w:val="both"/>
        <w:rPr>
          <w:rFonts w:cstheme="minorHAnsi"/>
          <w:sz w:val="24"/>
          <w:szCs w:val="24"/>
          <w:lang w:val="es-ES" w:bidi="es-ES"/>
        </w:rPr>
      </w:pPr>
      <w:r w:rsidRPr="00FD7005">
        <w:rPr>
          <w:rFonts w:eastAsia="Times New Roman" w:cstheme="minorHAnsi"/>
          <w:noProof/>
          <w:sz w:val="24"/>
          <w:szCs w:val="24"/>
          <w:lang w:val="en-US"/>
        </w:rPr>
        <w:drawing>
          <wp:anchor distT="0" distB="0" distL="0" distR="0" simplePos="0" relativeHeight="252007424" behindDoc="0" locked="0" layoutInCell="1" allowOverlap="1" wp14:anchorId="6A319FEC" wp14:editId="069DCABE">
            <wp:simplePos x="0" y="0"/>
            <wp:positionH relativeFrom="page">
              <wp:posOffset>3090545</wp:posOffset>
            </wp:positionH>
            <wp:positionV relativeFrom="page">
              <wp:posOffset>7452360</wp:posOffset>
            </wp:positionV>
            <wp:extent cx="1979295" cy="1785620"/>
            <wp:effectExtent l="0" t="0" r="1905" b="0"/>
            <wp:wrapNone/>
            <wp:docPr id="9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979295" cy="1785620"/>
                    </a:xfrm>
                    <a:prstGeom prst="rect">
                      <a:avLst/>
                    </a:prstGeom>
                    <a:noFill/>
                  </pic:spPr>
                </pic:pic>
              </a:graphicData>
            </a:graphic>
          </wp:anchor>
        </w:drawing>
      </w:r>
    </w:p>
    <w:p w14:paraId="66689A81" w14:textId="77777777" w:rsidR="00AB6630" w:rsidRDefault="00AB6630" w:rsidP="00AB6630">
      <w:pPr>
        <w:spacing w:line="276" w:lineRule="auto"/>
        <w:ind w:right="-583"/>
        <w:jc w:val="both"/>
        <w:rPr>
          <w:rFonts w:cstheme="minorHAnsi"/>
          <w:sz w:val="24"/>
          <w:szCs w:val="24"/>
          <w:lang w:val="es-ES" w:bidi="es-ES"/>
        </w:rPr>
      </w:pPr>
    </w:p>
    <w:p w14:paraId="55FC2353" w14:textId="77777777" w:rsidR="00AB6630" w:rsidRDefault="00AB6630" w:rsidP="00AB6630">
      <w:pPr>
        <w:spacing w:line="276" w:lineRule="auto"/>
        <w:ind w:right="-583"/>
        <w:jc w:val="both"/>
        <w:rPr>
          <w:rFonts w:cstheme="minorHAnsi"/>
          <w:sz w:val="24"/>
          <w:szCs w:val="24"/>
          <w:lang w:val="es-ES" w:bidi="es-ES"/>
        </w:rPr>
      </w:pPr>
    </w:p>
    <w:p w14:paraId="44E40689" w14:textId="77777777" w:rsidR="00AB6630" w:rsidRDefault="00AB6630" w:rsidP="00AB6630">
      <w:pPr>
        <w:spacing w:line="276" w:lineRule="auto"/>
        <w:ind w:right="-583"/>
        <w:jc w:val="both"/>
        <w:rPr>
          <w:rFonts w:cstheme="minorHAnsi"/>
          <w:sz w:val="24"/>
          <w:szCs w:val="24"/>
          <w:lang w:val="es-ES" w:bidi="es-ES"/>
        </w:rPr>
      </w:pPr>
    </w:p>
    <w:p w14:paraId="7ADB985F" w14:textId="77777777" w:rsidR="00AB6630" w:rsidRPr="00AB6630" w:rsidRDefault="00AB6630" w:rsidP="00AB6630">
      <w:pPr>
        <w:spacing w:line="276" w:lineRule="auto"/>
        <w:ind w:right="-583"/>
        <w:jc w:val="both"/>
        <w:rPr>
          <w:rFonts w:cstheme="minorHAnsi"/>
          <w:sz w:val="24"/>
          <w:szCs w:val="24"/>
          <w:lang w:val="es-ES" w:bidi="es-ES"/>
        </w:rPr>
      </w:pPr>
      <w:r w:rsidRPr="00AB6630">
        <w:rPr>
          <w:rFonts w:cstheme="minorHAnsi"/>
          <w:sz w:val="24"/>
          <w:szCs w:val="24"/>
          <w:lang w:val="es-ES" w:bidi="es-ES"/>
        </w:rPr>
        <w:t xml:space="preserve">El otro autor al que hago referencia es Ennis, al igual que Toulmin, dirige la lógica informal al desarrollo del PC en el ámbito educativo, resultando de esto el Programa </w:t>
      </w:r>
      <w:r w:rsidRPr="00AB6630">
        <w:rPr>
          <w:rFonts w:cstheme="minorHAnsi"/>
          <w:i/>
          <w:sz w:val="24"/>
          <w:szCs w:val="24"/>
          <w:lang w:val="es-ES" w:bidi="es-ES"/>
        </w:rPr>
        <w:t>Frisco</w:t>
      </w:r>
      <w:r w:rsidRPr="00AB6630">
        <w:rPr>
          <w:rFonts w:cstheme="minorHAnsi"/>
          <w:sz w:val="24"/>
          <w:szCs w:val="24"/>
          <w:lang w:val="es-ES" w:bidi="es-ES"/>
        </w:rPr>
        <w:t>.</w:t>
      </w:r>
    </w:p>
    <w:p w14:paraId="55717636" w14:textId="77777777" w:rsidR="00AB6630" w:rsidRPr="00AB6630" w:rsidRDefault="00AB6630" w:rsidP="00AB6630">
      <w:pPr>
        <w:spacing w:line="276" w:lineRule="auto"/>
        <w:ind w:right="-583"/>
        <w:jc w:val="both"/>
        <w:rPr>
          <w:rFonts w:cstheme="minorHAnsi"/>
          <w:sz w:val="24"/>
          <w:szCs w:val="24"/>
          <w:lang w:val="es-ES" w:bidi="es-ES"/>
        </w:rPr>
      </w:pPr>
      <w:r w:rsidRPr="00AB6630">
        <w:rPr>
          <w:rFonts w:cstheme="minorHAnsi"/>
          <w:sz w:val="24"/>
          <w:szCs w:val="24"/>
          <w:lang w:val="es-ES" w:bidi="es-ES"/>
        </w:rPr>
        <w:t>El paso que hay entonces de una enseñanza de la lógica informal al PC, lo marca ya Binet (1911/1962), considera qué:</w:t>
      </w:r>
    </w:p>
    <w:p w14:paraId="7CD0DFA3" w14:textId="77777777" w:rsidR="00AB6630" w:rsidRPr="00AB6630" w:rsidRDefault="00AB6630" w:rsidP="00AB6630">
      <w:pPr>
        <w:spacing w:line="276" w:lineRule="auto"/>
        <w:ind w:right="-583"/>
        <w:jc w:val="both"/>
        <w:rPr>
          <w:rFonts w:cstheme="minorHAnsi"/>
          <w:sz w:val="24"/>
          <w:szCs w:val="24"/>
          <w:lang w:val="es-ES" w:bidi="es-ES"/>
        </w:rPr>
      </w:pPr>
      <w:r w:rsidRPr="00AB6630">
        <w:rPr>
          <w:rFonts w:cstheme="minorHAnsi"/>
          <w:sz w:val="24"/>
          <w:szCs w:val="24"/>
          <w:lang w:val="es-ES" w:bidi="es-ES"/>
        </w:rPr>
        <w:t>“(…) el rendimiento intelectual se basa en «pequeñas» habilidades intelectuales que pueden ser identificadas y enseñadas, la tarea siguiente consiste en describir mejor dichas tareas. (…)”</w:t>
      </w:r>
    </w:p>
    <w:p w14:paraId="7420713D" w14:textId="77777777" w:rsidR="00AB6630" w:rsidRPr="00AB6630" w:rsidRDefault="00AB6630" w:rsidP="00AB6630">
      <w:pPr>
        <w:spacing w:line="276" w:lineRule="auto"/>
        <w:ind w:right="-583"/>
        <w:jc w:val="both"/>
        <w:rPr>
          <w:rFonts w:cstheme="minorHAnsi"/>
          <w:sz w:val="24"/>
          <w:szCs w:val="24"/>
          <w:lang w:val="es-ES" w:bidi="es-ES"/>
        </w:rPr>
      </w:pPr>
      <w:r w:rsidRPr="00AB6630">
        <w:rPr>
          <w:rFonts w:cstheme="minorHAnsi"/>
          <w:sz w:val="24"/>
          <w:szCs w:val="24"/>
          <w:lang w:val="es-ES" w:bidi="es-ES"/>
        </w:rPr>
        <w:t>SAIZ, C. (2017: 28).</w:t>
      </w:r>
    </w:p>
    <w:p w14:paraId="41A4F853" w14:textId="77777777" w:rsidR="00AB6630" w:rsidRDefault="00AB6630" w:rsidP="00AB6630">
      <w:pPr>
        <w:spacing w:line="276" w:lineRule="auto"/>
        <w:ind w:right="-583"/>
        <w:jc w:val="both"/>
        <w:rPr>
          <w:rFonts w:cstheme="minorHAnsi"/>
          <w:sz w:val="24"/>
          <w:szCs w:val="24"/>
          <w:lang w:val="es-ES" w:bidi="es-ES"/>
        </w:rPr>
      </w:pPr>
    </w:p>
    <w:p w14:paraId="2A2D1C80" w14:textId="13F94660" w:rsidR="00F82C78" w:rsidRPr="00F82C78" w:rsidRDefault="003E73B4" w:rsidP="00F82C78">
      <w:pPr>
        <w:spacing w:line="276" w:lineRule="auto"/>
        <w:ind w:right="-583"/>
        <w:jc w:val="both"/>
        <w:rPr>
          <w:rFonts w:cstheme="minorHAnsi"/>
          <w:sz w:val="24"/>
          <w:szCs w:val="24"/>
          <w:lang w:val="es-ES" w:bidi="es-ES"/>
        </w:rPr>
      </w:pPr>
      <w:r>
        <w:rPr>
          <w:rFonts w:cstheme="minorHAnsi"/>
          <w:sz w:val="24"/>
          <w:szCs w:val="24"/>
          <w:lang w:val="es-ES" w:bidi="es-ES"/>
        </w:rPr>
        <w:t>D</w:t>
      </w:r>
      <w:r w:rsidR="00F82C78" w:rsidRPr="00F82C78">
        <w:rPr>
          <w:rFonts w:cstheme="minorHAnsi"/>
          <w:sz w:val="24"/>
          <w:szCs w:val="24"/>
          <w:lang w:val="es-ES" w:bidi="es-ES"/>
        </w:rPr>
        <w:t>iane F. Halpern coincide con Binet, sin embargo, aunque reconoce que hay habilidades de pensamiento llamados críticas y que éstas se pueden enseñar, considera que, cuando se trata del PC aplicado a la educación, existen dos supuestos:</w:t>
      </w:r>
    </w:p>
    <w:p w14:paraId="1FAB2B93" w14:textId="77777777" w:rsidR="00F82C78" w:rsidRPr="00F82C78" w:rsidRDefault="00F82C78" w:rsidP="00F82C78">
      <w:pPr>
        <w:spacing w:line="276" w:lineRule="auto"/>
        <w:ind w:right="-583"/>
        <w:jc w:val="both"/>
        <w:rPr>
          <w:rFonts w:cstheme="minorHAnsi"/>
          <w:sz w:val="24"/>
          <w:szCs w:val="24"/>
          <w:lang w:val="es-ES" w:bidi="es-ES"/>
        </w:rPr>
      </w:pPr>
      <w:r w:rsidRPr="00F82C78">
        <w:rPr>
          <w:rFonts w:cstheme="minorHAnsi"/>
          <w:sz w:val="24"/>
          <w:szCs w:val="24"/>
          <w:lang w:val="es-ES" w:bidi="es-ES"/>
        </w:rPr>
        <w:t xml:space="preserve">“(…) Ella nos dice que la «enseñanza del pensamiento… se apoya en dos supuestos: a) que existen unas habilidades de pensamiento claramente identificables y definibles, y que se puede enseñar a reconocerlas y aplicarlas adecuadamente a los estudiantes, y b) si estas habilidades de pensamiento son reconocidas y aplicadas, los estudiantes serán pensadores más eficaces» (p. 452) (…) </w:t>
      </w:r>
      <w:r w:rsidRPr="00F82C78">
        <w:rPr>
          <w:rFonts w:cstheme="minorHAnsi"/>
          <w:i/>
          <w:sz w:val="24"/>
          <w:szCs w:val="24"/>
          <w:lang w:val="es-ES" w:bidi="es-ES"/>
        </w:rPr>
        <w:t>Ibidem</w:t>
      </w:r>
      <w:r w:rsidRPr="00F82C78">
        <w:rPr>
          <w:rFonts w:cstheme="minorHAnsi"/>
          <w:sz w:val="24"/>
          <w:szCs w:val="24"/>
          <w:lang w:val="es-ES" w:bidi="es-ES"/>
        </w:rPr>
        <w:t>.</w:t>
      </w:r>
    </w:p>
    <w:p w14:paraId="04B36E6A" w14:textId="77777777" w:rsidR="00F82C78" w:rsidRPr="00F82C78" w:rsidRDefault="00F82C78" w:rsidP="00F82C78">
      <w:pPr>
        <w:spacing w:line="276" w:lineRule="auto"/>
        <w:ind w:right="-583"/>
        <w:jc w:val="both"/>
        <w:rPr>
          <w:rFonts w:cstheme="minorHAnsi"/>
          <w:sz w:val="24"/>
          <w:szCs w:val="24"/>
          <w:lang w:val="es-ES" w:bidi="es-ES"/>
        </w:rPr>
      </w:pPr>
      <w:r w:rsidRPr="00F82C78">
        <w:rPr>
          <w:rFonts w:cstheme="minorHAnsi"/>
          <w:sz w:val="24"/>
          <w:szCs w:val="24"/>
          <w:lang w:val="es-ES" w:bidi="es-ES"/>
        </w:rPr>
        <w:t>La idea anterior referida al PC y su concepción sobre que sí es posible su enseñanza, es un supuesto importante en la postura de Carlos Saiz. Es así que, en el modelo de evaluación PC llamado PENCRISAL de Saiz, subyace la concepción de Halpern.</w:t>
      </w:r>
    </w:p>
    <w:p w14:paraId="729F7AF9" w14:textId="77777777" w:rsidR="00F82C78" w:rsidRPr="00F82C78" w:rsidRDefault="00F82C78" w:rsidP="00F82C78">
      <w:pPr>
        <w:spacing w:line="276" w:lineRule="auto"/>
        <w:ind w:right="-583"/>
        <w:jc w:val="both"/>
        <w:rPr>
          <w:rFonts w:cstheme="minorHAnsi"/>
          <w:sz w:val="24"/>
          <w:szCs w:val="24"/>
          <w:lang w:val="es-ES" w:bidi="es-ES"/>
        </w:rPr>
      </w:pPr>
      <w:r w:rsidRPr="00F82C78">
        <w:rPr>
          <w:rFonts w:cstheme="minorHAnsi"/>
          <w:sz w:val="24"/>
          <w:szCs w:val="24"/>
          <w:lang w:val="es-ES" w:bidi="es-ES"/>
        </w:rPr>
        <w:t>La innovación de Saiz consiste en que ha logrado sistematizar un Instrumento de evaluación denominado PENCRISAL y ha logrado obtener un método no sólo de enseñanza del PC, sino que ha logrado orientar el PC hacia la SP. Y lo más interesante de ello, es que ha conseguido instrumentos validados, y, por ende, reconocidos en países como: Brasil, Colombia, España, Chile, México por mencionar algunos.</w:t>
      </w:r>
    </w:p>
    <w:p w14:paraId="6B3D9193" w14:textId="77777777" w:rsidR="00F82C78" w:rsidRPr="00F82C78" w:rsidRDefault="00F82C78" w:rsidP="002D1C88">
      <w:pPr>
        <w:numPr>
          <w:ilvl w:val="1"/>
          <w:numId w:val="57"/>
        </w:numPr>
        <w:spacing w:line="276" w:lineRule="auto"/>
        <w:ind w:right="-583"/>
        <w:jc w:val="both"/>
        <w:rPr>
          <w:rFonts w:cstheme="minorHAnsi"/>
          <w:b/>
          <w:i/>
          <w:sz w:val="24"/>
          <w:szCs w:val="24"/>
          <w:lang w:val="es-ES" w:bidi="es-ES"/>
        </w:rPr>
      </w:pPr>
      <w:r w:rsidRPr="00F82C78">
        <w:rPr>
          <w:rFonts w:cstheme="minorHAnsi"/>
          <w:b/>
          <w:i/>
          <w:sz w:val="24"/>
          <w:szCs w:val="24"/>
          <w:lang w:val="es-ES" w:bidi="es-ES"/>
        </w:rPr>
        <w:t xml:space="preserve">El </w:t>
      </w:r>
      <w:r w:rsidRPr="00F82C78">
        <w:rPr>
          <w:rFonts w:cstheme="minorHAnsi"/>
          <w:b/>
          <w:sz w:val="24"/>
          <w:szCs w:val="24"/>
          <w:lang w:val="es-ES" w:bidi="es-ES"/>
        </w:rPr>
        <w:t xml:space="preserve">problema </w:t>
      </w:r>
      <w:r w:rsidRPr="00F82C78">
        <w:rPr>
          <w:rFonts w:cstheme="minorHAnsi"/>
          <w:b/>
          <w:i/>
          <w:sz w:val="24"/>
          <w:szCs w:val="24"/>
          <w:lang w:val="es-ES" w:bidi="es-ES"/>
        </w:rPr>
        <w:t>y modalidades de solución.</w:t>
      </w:r>
    </w:p>
    <w:p w14:paraId="34069CA1" w14:textId="77777777" w:rsidR="00F82C78" w:rsidRPr="00F82C78" w:rsidRDefault="00F82C78" w:rsidP="00F82C78">
      <w:pPr>
        <w:spacing w:line="276" w:lineRule="auto"/>
        <w:ind w:right="-583"/>
        <w:jc w:val="both"/>
        <w:rPr>
          <w:rFonts w:cstheme="minorHAnsi"/>
          <w:sz w:val="24"/>
          <w:szCs w:val="24"/>
          <w:lang w:val="es-ES" w:bidi="es-ES"/>
        </w:rPr>
      </w:pPr>
      <w:r w:rsidRPr="00F82C78">
        <w:rPr>
          <w:rFonts w:cstheme="minorHAnsi"/>
          <w:sz w:val="24"/>
          <w:szCs w:val="24"/>
          <w:lang w:val="es-ES" w:bidi="es-ES"/>
        </w:rPr>
        <w:t>El punto de partida de este apartado es centrar mi atención en los desacuerdos o ambigüedades que son provocados por el uso de la palabra: «problema». Por tal razón, es preciso ajustar (en la medida de lo posible) dicho concepto.</w:t>
      </w:r>
    </w:p>
    <w:p w14:paraId="7CB39970" w14:textId="77777777" w:rsidR="00F82C78" w:rsidRDefault="00F82C78" w:rsidP="00F82C78">
      <w:pPr>
        <w:spacing w:line="276" w:lineRule="auto"/>
        <w:ind w:right="-583"/>
        <w:jc w:val="both"/>
        <w:rPr>
          <w:rFonts w:cstheme="minorHAnsi"/>
          <w:sz w:val="24"/>
          <w:szCs w:val="24"/>
          <w:lang w:val="es-ES" w:bidi="es-ES"/>
        </w:rPr>
      </w:pPr>
      <w:r w:rsidRPr="00F82C78">
        <w:rPr>
          <w:rFonts w:cstheme="minorHAnsi"/>
          <w:sz w:val="24"/>
          <w:szCs w:val="24"/>
          <w:lang w:val="es-ES" w:bidi="es-ES"/>
        </w:rPr>
        <w:t xml:space="preserve">Inicio entonces presentando el concepto de «problema», mismo que voy a usar de la siguiente manera: «cuestión </w:t>
      </w:r>
      <w:r w:rsidRPr="00F82C78">
        <w:rPr>
          <w:rFonts w:cstheme="minorHAnsi"/>
          <w:i/>
          <w:sz w:val="24"/>
          <w:szCs w:val="24"/>
          <w:lang w:val="es-ES" w:bidi="es-ES"/>
        </w:rPr>
        <w:t xml:space="preserve">difícil </w:t>
      </w:r>
      <w:r w:rsidRPr="00F82C78">
        <w:rPr>
          <w:rFonts w:cstheme="minorHAnsi"/>
          <w:sz w:val="24"/>
          <w:szCs w:val="24"/>
          <w:lang w:val="es-ES" w:bidi="es-ES"/>
        </w:rPr>
        <w:t xml:space="preserve">que nos interpela y que se intenta </w:t>
      </w:r>
      <w:r w:rsidRPr="00F82C78">
        <w:rPr>
          <w:rFonts w:cstheme="minorHAnsi"/>
          <w:i/>
          <w:sz w:val="24"/>
          <w:szCs w:val="24"/>
          <w:lang w:val="es-ES" w:bidi="es-ES"/>
        </w:rPr>
        <w:t xml:space="preserve">explicar </w:t>
      </w:r>
      <w:r w:rsidRPr="00F82C78">
        <w:rPr>
          <w:rFonts w:cstheme="minorHAnsi"/>
          <w:sz w:val="24"/>
          <w:szCs w:val="24"/>
          <w:lang w:val="es-ES" w:bidi="es-ES"/>
        </w:rPr>
        <w:t>o solucionar con intención». Casi siempre que el ser humano está ante una situación de este tipo, reacciona pretendiendo obtener respuestas favorables, aunque en la experiencia podemos constatar que no siempre es así. De manera regular, cuando “estamos frente a” un problema o pensamos un «problema», casi siempre queremos solucionarlo sin tomar en cuenta que</w:t>
      </w:r>
      <w:r>
        <w:rPr>
          <w:rFonts w:cstheme="minorHAnsi"/>
          <w:sz w:val="24"/>
          <w:szCs w:val="24"/>
          <w:lang w:val="es-ES" w:bidi="es-ES"/>
        </w:rPr>
        <w:t xml:space="preserve"> </w:t>
      </w:r>
      <w:r w:rsidRPr="00F82C78">
        <w:rPr>
          <w:rFonts w:cstheme="minorHAnsi"/>
          <w:sz w:val="24"/>
          <w:szCs w:val="24"/>
          <w:lang w:val="es-ES" w:bidi="es-ES"/>
        </w:rPr>
        <w:t>para hacerlo pueden existir diferentes modalidades de solución que influyen en dicha solución y también influyen en las consecuencias dicha solución. Pero pocas veces o “casi” nunca se toma en cuenta.</w:t>
      </w:r>
    </w:p>
    <w:p w14:paraId="11124C6F" w14:textId="77777777" w:rsidR="00F82C78" w:rsidRPr="00F82C78" w:rsidRDefault="00F82C78" w:rsidP="00F82C78">
      <w:pPr>
        <w:spacing w:line="276" w:lineRule="auto"/>
        <w:ind w:right="-583"/>
        <w:jc w:val="both"/>
        <w:rPr>
          <w:rFonts w:cstheme="minorHAnsi"/>
          <w:sz w:val="24"/>
          <w:szCs w:val="24"/>
          <w:lang w:val="es-ES" w:bidi="es-ES"/>
        </w:rPr>
      </w:pPr>
      <w:r w:rsidRPr="00F82C78">
        <w:rPr>
          <w:rFonts w:cstheme="minorHAnsi"/>
          <w:sz w:val="24"/>
          <w:szCs w:val="24"/>
          <w:lang w:val="es-ES" w:bidi="es-ES"/>
        </w:rPr>
        <w:t>Las diferentes modalidades que puede adoptar una solución son las siguientes:</w:t>
      </w:r>
    </w:p>
    <w:p w14:paraId="060B03C9" w14:textId="77777777" w:rsidR="00F82C78" w:rsidRPr="00F82C78" w:rsidRDefault="00F82C78" w:rsidP="002D1C88">
      <w:pPr>
        <w:numPr>
          <w:ilvl w:val="0"/>
          <w:numId w:val="58"/>
        </w:numPr>
        <w:spacing w:line="276" w:lineRule="auto"/>
        <w:ind w:right="-583"/>
        <w:jc w:val="both"/>
        <w:rPr>
          <w:rFonts w:cstheme="minorHAnsi"/>
          <w:sz w:val="24"/>
          <w:szCs w:val="24"/>
          <w:lang w:val="es-ES" w:bidi="es-ES"/>
        </w:rPr>
      </w:pPr>
      <w:r w:rsidRPr="00F82C78">
        <w:rPr>
          <w:rFonts w:cstheme="minorHAnsi"/>
          <w:sz w:val="24"/>
          <w:szCs w:val="24"/>
          <w:lang w:val="es-ES" w:bidi="es-ES"/>
        </w:rPr>
        <w:t xml:space="preserve">A través de una </w:t>
      </w:r>
      <w:r w:rsidRPr="00F82C78">
        <w:rPr>
          <w:rFonts w:cstheme="minorHAnsi"/>
          <w:b/>
          <w:sz w:val="24"/>
          <w:szCs w:val="24"/>
          <w:lang w:val="es-ES" w:bidi="es-ES"/>
        </w:rPr>
        <w:t>explicación</w:t>
      </w:r>
      <w:r w:rsidRPr="00F82C78">
        <w:rPr>
          <w:rFonts w:cstheme="minorHAnsi"/>
          <w:sz w:val="24"/>
          <w:szCs w:val="24"/>
          <w:lang w:val="es-ES" w:bidi="es-ES"/>
        </w:rPr>
        <w:t>. Un “problema” se puede solucionar explicándolo, cuando el asunto o bien no se entiende conceptualmente, o bien las ideas no son claras, o bien cuando hace falta contextualizar el punto que ocasiona el problema.</w:t>
      </w:r>
    </w:p>
    <w:p w14:paraId="6F9CF81B" w14:textId="77777777" w:rsidR="00F82C78" w:rsidRPr="00F82C78" w:rsidRDefault="00F82C78" w:rsidP="002D1C88">
      <w:pPr>
        <w:numPr>
          <w:ilvl w:val="0"/>
          <w:numId w:val="58"/>
        </w:numPr>
        <w:spacing w:line="276" w:lineRule="auto"/>
        <w:ind w:right="-583"/>
        <w:jc w:val="both"/>
        <w:rPr>
          <w:rFonts w:cstheme="minorHAnsi"/>
          <w:sz w:val="24"/>
          <w:szCs w:val="24"/>
          <w:lang w:val="es-ES" w:bidi="es-ES"/>
        </w:rPr>
      </w:pPr>
      <w:r w:rsidRPr="00F82C78">
        <w:rPr>
          <w:rFonts w:cstheme="minorHAnsi"/>
          <w:sz w:val="24"/>
          <w:szCs w:val="24"/>
          <w:lang w:val="es-ES" w:bidi="es-ES"/>
        </w:rPr>
        <w:t>A través de un «</w:t>
      </w:r>
      <w:r w:rsidRPr="00F82C78">
        <w:rPr>
          <w:rFonts w:cstheme="minorHAnsi"/>
          <w:b/>
          <w:sz w:val="24"/>
          <w:szCs w:val="24"/>
          <w:lang w:val="es-ES" w:bidi="es-ES"/>
        </w:rPr>
        <w:t xml:space="preserve">argumento» </w:t>
      </w:r>
      <w:r w:rsidRPr="00F82C78">
        <w:rPr>
          <w:rFonts w:cstheme="minorHAnsi"/>
          <w:sz w:val="24"/>
          <w:szCs w:val="24"/>
          <w:lang w:val="es-ES" w:bidi="es-ES"/>
        </w:rPr>
        <w:t>o de una «</w:t>
      </w:r>
      <w:r w:rsidRPr="00F82C78">
        <w:rPr>
          <w:rFonts w:cstheme="minorHAnsi"/>
          <w:b/>
          <w:sz w:val="24"/>
          <w:szCs w:val="24"/>
          <w:lang w:val="es-ES" w:bidi="es-ES"/>
        </w:rPr>
        <w:t>argumentación»</w:t>
      </w:r>
      <w:r w:rsidRPr="00F82C78">
        <w:rPr>
          <w:rFonts w:cstheme="minorHAnsi"/>
          <w:sz w:val="24"/>
          <w:szCs w:val="24"/>
          <w:lang w:val="es-ES" w:bidi="es-ES"/>
        </w:rPr>
        <w:t>. La definición de ambos conceptos será importante y me servirá para contextualizar mi postura. Las definiciones que asumo las he importado de la teoría de la argumentación y, específicamente de dos teóricos: Luis Vega Reñón y Hubert Marraud. Estas son:</w:t>
      </w:r>
    </w:p>
    <w:p w14:paraId="00CE4D59" w14:textId="77777777" w:rsidR="00F82C78" w:rsidRPr="00F82C78" w:rsidRDefault="00F82C78" w:rsidP="00F82C78">
      <w:pPr>
        <w:spacing w:line="276" w:lineRule="auto"/>
        <w:ind w:right="409"/>
        <w:jc w:val="both"/>
        <w:rPr>
          <w:rFonts w:cstheme="minorHAnsi"/>
          <w:sz w:val="24"/>
          <w:szCs w:val="24"/>
          <w:lang w:val="es-ES" w:bidi="es-ES"/>
        </w:rPr>
      </w:pPr>
      <w:r w:rsidRPr="00F82C78">
        <w:rPr>
          <w:rFonts w:cstheme="minorHAnsi"/>
          <w:sz w:val="24"/>
          <w:szCs w:val="24"/>
          <w:lang w:val="es-ES" w:bidi="es-ES"/>
        </w:rPr>
        <w:t>“El concepto de razonar lo podemos entender como una actividad mental, psicológica, mediante la cual organizamos (sistemáticamente) información. Mientras que el argumento, sería la representación y expresión genuina de ese razonamiento, o de su resultado. Digamos que un sujeto comunicará un razonamiento en tanto que lo exprese (en este caso) mediante un argumento. Y como regularmente el argumento se da en una práctica comunicativa, la acción de argumentar supone un intercambio, que necesariamente ocurre entre (al menos) dos personas. Es así pues, que al argumentar, los participantes presentan sus argumentos y por ende los razonamientos que los llevan a expresarse de tal forma. Ocupémonos a continuación de la definición del concepto de argumentar.” Arias, J.C. (2016: 429).</w:t>
      </w:r>
    </w:p>
    <w:p w14:paraId="0579FA92" w14:textId="77777777" w:rsidR="00F82C78" w:rsidRPr="00F82C78" w:rsidRDefault="00F82C78" w:rsidP="00F82C78">
      <w:pPr>
        <w:spacing w:line="276" w:lineRule="auto"/>
        <w:ind w:right="409"/>
        <w:jc w:val="both"/>
        <w:rPr>
          <w:rFonts w:cstheme="minorHAnsi"/>
          <w:sz w:val="24"/>
          <w:szCs w:val="24"/>
          <w:lang w:val="es-ES" w:bidi="es-ES"/>
        </w:rPr>
      </w:pPr>
      <w:r w:rsidRPr="00F82C78">
        <w:rPr>
          <w:rFonts w:cstheme="minorHAnsi"/>
          <w:sz w:val="24"/>
          <w:szCs w:val="24"/>
          <w:lang w:val="es-ES" w:bidi="es-ES"/>
        </w:rPr>
        <w:t>El «argumento] y la «argumentación» tal como se expuso en la cita anterior, son dos cosas diferentes. El «argumento producto» y la «argumentación como la acción de intercambiar argumentos». Ahora mostraré dos conceptos de «argumentar». Primero el de Luis Vega y después el de Hubert Marraud.</w:t>
      </w:r>
    </w:p>
    <w:p w14:paraId="338E5F19" w14:textId="77777777" w:rsidR="00F82C78" w:rsidRPr="00F82C78" w:rsidRDefault="00F82C78" w:rsidP="00F82C78">
      <w:pPr>
        <w:spacing w:line="276" w:lineRule="auto"/>
        <w:ind w:right="409"/>
        <w:jc w:val="both"/>
        <w:rPr>
          <w:rFonts w:cstheme="minorHAnsi"/>
          <w:sz w:val="24"/>
          <w:szCs w:val="24"/>
          <w:lang w:val="es-ES" w:bidi="es-ES"/>
        </w:rPr>
      </w:pPr>
      <w:r w:rsidRPr="00F82C78">
        <w:rPr>
          <w:rFonts w:cstheme="minorHAnsi"/>
          <w:sz w:val="24"/>
          <w:szCs w:val="24"/>
          <w:lang w:val="es-ES" w:bidi="es-ES"/>
        </w:rPr>
        <w:t>“Por argumentar, en general, cabe entender la manera de dar cuenta y razón de algo a alguien o ante alguien con el propósito de lograr su comprensión y su asentimiento. La argumentación es la acción de argumentar o el producto de esta actividad. Tratándose de una actividad discursiva e intencional, corre a cargo de un agente con una determinada pretensión –en particular, la de dar cuenta y razón de algo a alguien–, y con un terminado propósito –en particular, el de inducir a los destinatarios del discurso a asumir o aceptar lo propuesto–. (…)” Vega, L. (2013: 66 y 67).</w:t>
      </w:r>
    </w:p>
    <w:p w14:paraId="77E31FEC" w14:textId="77777777" w:rsidR="00F82C78" w:rsidRPr="00F82C78" w:rsidRDefault="00F82C78" w:rsidP="00F82C78">
      <w:pPr>
        <w:spacing w:line="276" w:lineRule="auto"/>
        <w:ind w:right="-583"/>
        <w:jc w:val="both"/>
        <w:rPr>
          <w:rFonts w:cstheme="minorHAnsi"/>
          <w:sz w:val="24"/>
          <w:szCs w:val="24"/>
          <w:lang w:val="es-ES" w:bidi="es-ES"/>
        </w:rPr>
      </w:pPr>
    </w:p>
    <w:p w14:paraId="5F4C997B" w14:textId="77777777" w:rsidR="00F82C78" w:rsidRDefault="00F82C78" w:rsidP="00F82C78">
      <w:pPr>
        <w:spacing w:line="276" w:lineRule="auto"/>
        <w:ind w:right="-583"/>
        <w:jc w:val="both"/>
        <w:rPr>
          <w:rFonts w:cstheme="minorHAnsi"/>
          <w:sz w:val="24"/>
          <w:szCs w:val="24"/>
          <w:lang w:val="es-ES" w:bidi="es-ES"/>
        </w:rPr>
      </w:pPr>
      <w:r w:rsidRPr="00F82C78">
        <w:rPr>
          <w:rFonts w:cstheme="minorHAnsi"/>
          <w:sz w:val="24"/>
          <w:szCs w:val="24"/>
          <w:lang w:val="es-ES" w:bidi="es-ES"/>
        </w:rPr>
        <w:t>La siguiente concepción de «argumentar» es la siguiente:</w:t>
      </w:r>
    </w:p>
    <w:p w14:paraId="18A8E5C4" w14:textId="77777777" w:rsidR="00F82C78" w:rsidRPr="00F82C78" w:rsidRDefault="00F82C78" w:rsidP="00F82C78">
      <w:pPr>
        <w:spacing w:line="276" w:lineRule="auto"/>
        <w:ind w:right="-583"/>
        <w:jc w:val="both"/>
        <w:rPr>
          <w:rFonts w:cstheme="minorHAnsi"/>
          <w:sz w:val="24"/>
          <w:szCs w:val="24"/>
          <w:lang w:val="es-ES" w:bidi="es-ES"/>
        </w:rPr>
      </w:pPr>
      <w:r w:rsidRPr="00F82C78">
        <w:rPr>
          <w:rFonts w:cstheme="minorHAnsi"/>
          <w:sz w:val="24"/>
          <w:szCs w:val="24"/>
          <w:lang w:val="es-ES" w:bidi="es-ES"/>
        </w:rPr>
        <w:t>“S argumenta que C porque P si y sólo si S dice a una audiencia A que P con intención</w:t>
      </w:r>
    </w:p>
    <w:p w14:paraId="22836121" w14:textId="77777777" w:rsidR="00F82C78" w:rsidRPr="00F82C78" w:rsidRDefault="00F82C78" w:rsidP="002D1C88">
      <w:pPr>
        <w:numPr>
          <w:ilvl w:val="1"/>
          <w:numId w:val="58"/>
        </w:numPr>
        <w:spacing w:line="240" w:lineRule="auto"/>
        <w:ind w:right="-583"/>
        <w:jc w:val="both"/>
        <w:rPr>
          <w:rFonts w:cstheme="minorHAnsi"/>
          <w:sz w:val="24"/>
          <w:szCs w:val="24"/>
          <w:lang w:val="es-ES" w:bidi="es-ES"/>
        </w:rPr>
      </w:pPr>
      <w:r w:rsidRPr="00F82C78">
        <w:rPr>
          <w:rFonts w:cstheme="minorHAnsi"/>
          <w:sz w:val="24"/>
          <w:szCs w:val="24"/>
          <w:lang w:val="es-ES" w:bidi="es-ES"/>
        </w:rPr>
        <w:t>de que A reconozca P como razón para C.</w:t>
      </w:r>
    </w:p>
    <w:p w14:paraId="2531E90F" w14:textId="77777777" w:rsidR="00F82C78" w:rsidRPr="00F82C78" w:rsidRDefault="00F82C78" w:rsidP="002D1C88">
      <w:pPr>
        <w:numPr>
          <w:ilvl w:val="1"/>
          <w:numId w:val="58"/>
        </w:numPr>
        <w:spacing w:line="240" w:lineRule="auto"/>
        <w:ind w:right="-583"/>
        <w:jc w:val="both"/>
        <w:rPr>
          <w:rFonts w:cstheme="minorHAnsi"/>
          <w:sz w:val="24"/>
          <w:szCs w:val="24"/>
          <w:lang w:val="es-ES" w:bidi="es-ES"/>
        </w:rPr>
      </w:pPr>
      <w:r w:rsidRPr="00F82C78">
        <w:rPr>
          <w:rFonts w:cstheme="minorHAnsi"/>
          <w:sz w:val="24"/>
          <w:szCs w:val="24"/>
          <w:lang w:val="es-ES" w:bidi="es-ES"/>
        </w:rPr>
        <w:t>de hacer que A</w:t>
      </w:r>
    </w:p>
    <w:p w14:paraId="06C6B587" w14:textId="77777777" w:rsidR="00F82C78" w:rsidRPr="00F82C78" w:rsidRDefault="00F82C78" w:rsidP="002D1C88">
      <w:pPr>
        <w:numPr>
          <w:ilvl w:val="2"/>
          <w:numId w:val="58"/>
        </w:numPr>
        <w:spacing w:line="240" w:lineRule="auto"/>
        <w:ind w:right="-583"/>
        <w:jc w:val="both"/>
        <w:rPr>
          <w:rFonts w:cstheme="minorHAnsi"/>
          <w:sz w:val="24"/>
          <w:szCs w:val="24"/>
          <w:lang w:val="es-ES" w:bidi="es-ES"/>
        </w:rPr>
      </w:pPr>
      <w:r w:rsidRPr="00F82C78">
        <w:rPr>
          <w:rFonts w:cstheme="minorHAnsi"/>
          <w:sz w:val="24"/>
          <w:szCs w:val="24"/>
          <w:lang w:val="es-ES" w:bidi="es-ES"/>
        </w:rPr>
        <w:t>crea C basándose en (1) (ámbito teórico).</w:t>
      </w:r>
    </w:p>
    <w:p w14:paraId="102E9DB0" w14:textId="77777777" w:rsidR="00F82C78" w:rsidRPr="00F82C78" w:rsidRDefault="00F82C78" w:rsidP="002D1C88">
      <w:pPr>
        <w:numPr>
          <w:ilvl w:val="2"/>
          <w:numId w:val="58"/>
        </w:numPr>
        <w:spacing w:line="240" w:lineRule="auto"/>
        <w:ind w:right="-583"/>
        <w:jc w:val="both"/>
        <w:rPr>
          <w:rFonts w:cstheme="minorHAnsi"/>
          <w:sz w:val="24"/>
          <w:szCs w:val="24"/>
          <w:lang w:val="es-ES" w:bidi="es-ES"/>
        </w:rPr>
      </w:pPr>
      <w:r w:rsidRPr="00F82C78">
        <w:rPr>
          <w:rFonts w:cstheme="minorHAnsi"/>
          <w:sz w:val="24"/>
          <w:szCs w:val="24"/>
          <w:lang w:val="es-ES" w:bidi="es-ES"/>
        </w:rPr>
        <w:t>adopte la intención de hacer C (ámbito práctico).</w:t>
      </w:r>
    </w:p>
    <w:p w14:paraId="676431C4" w14:textId="77777777" w:rsidR="00F82C78" w:rsidRPr="00F82C78" w:rsidRDefault="00F82C78" w:rsidP="002D1C88">
      <w:pPr>
        <w:numPr>
          <w:ilvl w:val="2"/>
          <w:numId w:val="58"/>
        </w:numPr>
        <w:spacing w:line="240" w:lineRule="auto"/>
        <w:ind w:right="-583"/>
        <w:jc w:val="both"/>
        <w:rPr>
          <w:rFonts w:cstheme="minorHAnsi"/>
          <w:sz w:val="24"/>
          <w:szCs w:val="24"/>
          <w:lang w:val="es-ES" w:bidi="es-ES"/>
        </w:rPr>
      </w:pPr>
      <w:r w:rsidRPr="00F82C78">
        <w:rPr>
          <w:rFonts w:cstheme="minorHAnsi"/>
          <w:sz w:val="24"/>
          <w:szCs w:val="24"/>
          <w:lang w:val="es-ES" w:bidi="es-ES"/>
        </w:rPr>
        <w:t>adopte la actitud C. (ámbito valorativo).</w:t>
      </w:r>
    </w:p>
    <w:p w14:paraId="09D61B53" w14:textId="77777777" w:rsidR="00F82C78" w:rsidRPr="00F82C78" w:rsidRDefault="00F82C78" w:rsidP="002D1C88">
      <w:pPr>
        <w:numPr>
          <w:ilvl w:val="1"/>
          <w:numId w:val="58"/>
        </w:numPr>
        <w:spacing w:line="240" w:lineRule="auto"/>
        <w:ind w:right="-583"/>
        <w:jc w:val="both"/>
        <w:rPr>
          <w:rFonts w:cstheme="minorHAnsi"/>
          <w:sz w:val="24"/>
          <w:szCs w:val="24"/>
          <w:lang w:val="es-ES" w:bidi="es-ES"/>
        </w:rPr>
      </w:pPr>
      <w:r w:rsidRPr="00F82C78">
        <w:rPr>
          <w:rFonts w:cstheme="minorHAnsi"/>
          <w:sz w:val="24"/>
          <w:szCs w:val="24"/>
          <w:lang w:val="es-ES" w:bidi="es-ES"/>
        </w:rPr>
        <w:t>de que A se dé cuenta de que eso es lo que está intentando hacer.” Marraud, H. (2014: 3).</w:t>
      </w:r>
    </w:p>
    <w:p w14:paraId="75E300F0" w14:textId="77777777" w:rsidR="00F82C78" w:rsidRDefault="00F82C78" w:rsidP="00F82C78">
      <w:pPr>
        <w:spacing w:line="276" w:lineRule="auto"/>
        <w:ind w:right="-583"/>
        <w:jc w:val="both"/>
        <w:rPr>
          <w:rFonts w:cstheme="minorHAnsi"/>
          <w:sz w:val="24"/>
          <w:szCs w:val="24"/>
          <w:lang w:val="es-ES" w:bidi="es-ES"/>
        </w:rPr>
      </w:pPr>
    </w:p>
    <w:p w14:paraId="20A7E376" w14:textId="77777777" w:rsidR="00F82C78" w:rsidRPr="00F82C78" w:rsidRDefault="00F82C78" w:rsidP="00F82C78">
      <w:pPr>
        <w:spacing w:line="276" w:lineRule="auto"/>
        <w:ind w:right="-583"/>
        <w:jc w:val="both"/>
        <w:rPr>
          <w:rFonts w:cstheme="minorHAnsi"/>
          <w:sz w:val="24"/>
          <w:szCs w:val="24"/>
          <w:lang w:val="es-ES" w:bidi="es-ES"/>
        </w:rPr>
      </w:pPr>
      <w:r w:rsidRPr="00F82C78">
        <w:rPr>
          <w:rFonts w:cstheme="minorHAnsi"/>
          <w:sz w:val="24"/>
          <w:szCs w:val="24"/>
          <w:lang w:val="es-ES" w:bidi="es-ES"/>
        </w:rPr>
        <w:t>Con estas dos concepciones de «argumento» y de «argumentación», pretendo estructurar mejor la idea de “argumentar” bajo la perspectiva del PC, pues considero que es la mejor manera de argumentar la solución de un problema específico y real.</w:t>
      </w:r>
    </w:p>
    <w:p w14:paraId="6DCF7757" w14:textId="77777777" w:rsidR="00F82C78" w:rsidRPr="00F82C78" w:rsidRDefault="00F82C78" w:rsidP="002D1C88">
      <w:pPr>
        <w:numPr>
          <w:ilvl w:val="0"/>
          <w:numId w:val="59"/>
        </w:numPr>
        <w:spacing w:line="276" w:lineRule="auto"/>
        <w:ind w:right="-583"/>
        <w:jc w:val="both"/>
        <w:rPr>
          <w:rFonts w:cstheme="minorHAnsi"/>
          <w:sz w:val="24"/>
          <w:szCs w:val="24"/>
          <w:lang w:val="es-ES" w:bidi="es-ES"/>
        </w:rPr>
      </w:pPr>
      <w:r w:rsidRPr="00F82C78">
        <w:rPr>
          <w:rFonts w:cstheme="minorHAnsi"/>
          <w:sz w:val="24"/>
          <w:szCs w:val="24"/>
          <w:lang w:val="es-ES" w:bidi="es-ES"/>
        </w:rPr>
        <w:t xml:space="preserve">A través de una </w:t>
      </w:r>
      <w:r w:rsidRPr="00F82C78">
        <w:rPr>
          <w:rFonts w:cstheme="minorHAnsi"/>
          <w:b/>
          <w:sz w:val="24"/>
          <w:szCs w:val="24"/>
          <w:lang w:val="es-ES" w:bidi="es-ES"/>
        </w:rPr>
        <w:t>negociación</w:t>
      </w:r>
      <w:r w:rsidRPr="00F82C78">
        <w:rPr>
          <w:rFonts w:cstheme="minorHAnsi"/>
          <w:sz w:val="24"/>
          <w:szCs w:val="24"/>
          <w:lang w:val="es-ES" w:bidi="es-ES"/>
        </w:rPr>
        <w:t xml:space="preserve">. En una negociación el </w:t>
      </w:r>
      <w:r w:rsidRPr="00F82C78">
        <w:rPr>
          <w:rFonts w:cstheme="minorHAnsi"/>
          <w:i/>
          <w:sz w:val="24"/>
          <w:szCs w:val="24"/>
          <w:lang w:val="es-ES" w:bidi="es-ES"/>
        </w:rPr>
        <w:t xml:space="preserve">quid </w:t>
      </w:r>
      <w:r w:rsidRPr="00F82C78">
        <w:rPr>
          <w:rFonts w:cstheme="minorHAnsi"/>
          <w:sz w:val="24"/>
          <w:szCs w:val="24"/>
          <w:lang w:val="es-ES" w:bidi="es-ES"/>
        </w:rPr>
        <w:t>del problema radica en acordar, de manera razonable, las disposiciones o las condiciones mediante las cuales el o los inmiscuidos se comprometen a cumplirlas. En algunos casos, dicha negociación queda garantizada mediante firmas legalmente reconocidas o por un juez o por un notario.</w:t>
      </w:r>
    </w:p>
    <w:p w14:paraId="4B224482" w14:textId="77777777" w:rsidR="00F82C78" w:rsidRPr="00F82C78" w:rsidRDefault="00F82C78" w:rsidP="002D1C88">
      <w:pPr>
        <w:numPr>
          <w:ilvl w:val="0"/>
          <w:numId w:val="59"/>
        </w:numPr>
        <w:spacing w:line="276" w:lineRule="auto"/>
        <w:ind w:right="-583"/>
        <w:jc w:val="both"/>
        <w:rPr>
          <w:rFonts w:cstheme="minorHAnsi"/>
          <w:sz w:val="24"/>
          <w:szCs w:val="24"/>
          <w:lang w:val="es-ES" w:bidi="es-ES"/>
        </w:rPr>
      </w:pPr>
      <w:r w:rsidRPr="00F82C78">
        <w:rPr>
          <w:rFonts w:cstheme="minorHAnsi"/>
          <w:sz w:val="24"/>
          <w:szCs w:val="24"/>
          <w:lang w:val="es-ES" w:bidi="es-ES"/>
        </w:rPr>
        <w:t xml:space="preserve">A través de una </w:t>
      </w:r>
      <w:r w:rsidRPr="00F82C78">
        <w:rPr>
          <w:rFonts w:cstheme="minorHAnsi"/>
          <w:b/>
          <w:sz w:val="24"/>
          <w:szCs w:val="24"/>
          <w:lang w:val="es-ES" w:bidi="es-ES"/>
        </w:rPr>
        <w:t>conciliación</w:t>
      </w:r>
      <w:r w:rsidRPr="00F82C78">
        <w:rPr>
          <w:rFonts w:cstheme="minorHAnsi"/>
          <w:sz w:val="24"/>
          <w:szCs w:val="24"/>
          <w:lang w:val="es-ES" w:bidi="es-ES"/>
        </w:rPr>
        <w:t>. En estos casos, la participación de un ‘tercero’ es fundamental. La conciliación es vuelve necesaria, cuando los involucrados se encuentran en una situación de “atasco” o como comúnmente se dice: se ha “empantanado” la situación. Es decir, cuando “no hay avances”, cuando se han agotado las posibilidades del “diálogo razonado” y en ambos casos optan por acudir a un “tercero” que los “haga ver” lo que ellos “no pueden ver”, debido a sus estados de ánimos alterados.</w:t>
      </w:r>
    </w:p>
    <w:p w14:paraId="7CAB0B76" w14:textId="77777777" w:rsidR="00F82C78" w:rsidRPr="00F82C78" w:rsidRDefault="00F82C78" w:rsidP="00F82C78">
      <w:pPr>
        <w:spacing w:line="276" w:lineRule="auto"/>
        <w:ind w:right="-583"/>
        <w:jc w:val="both"/>
        <w:rPr>
          <w:rFonts w:cstheme="minorHAnsi"/>
          <w:b/>
          <w:bCs/>
          <w:sz w:val="24"/>
          <w:szCs w:val="24"/>
          <w:lang w:val="es-ES" w:bidi="es-ES"/>
        </w:rPr>
      </w:pPr>
      <w:r w:rsidRPr="00F82C78">
        <w:rPr>
          <w:rFonts w:cstheme="minorHAnsi"/>
          <w:b/>
          <w:bCs/>
          <w:sz w:val="24"/>
          <w:szCs w:val="24"/>
          <w:lang w:val="es-ES" w:bidi="es-ES"/>
        </w:rPr>
        <w:t>4. Una estrategia de enseñanza de la «instrumentación» del pensamiento crítico en la solución de problemas: «ACRISPRO».</w:t>
      </w:r>
    </w:p>
    <w:p w14:paraId="48E39EB6" w14:textId="77777777" w:rsidR="00F82C78" w:rsidRPr="00F82C78" w:rsidRDefault="00F82C78" w:rsidP="00F82C78">
      <w:pPr>
        <w:spacing w:line="276" w:lineRule="auto"/>
        <w:ind w:right="-583"/>
        <w:jc w:val="both"/>
        <w:rPr>
          <w:rFonts w:cstheme="minorHAnsi"/>
          <w:sz w:val="24"/>
          <w:szCs w:val="24"/>
          <w:lang w:val="es-ES" w:bidi="es-ES"/>
        </w:rPr>
      </w:pPr>
      <w:r w:rsidRPr="00F82C78">
        <w:rPr>
          <w:rFonts w:cstheme="minorHAnsi"/>
          <w:sz w:val="24"/>
          <w:szCs w:val="24"/>
          <w:lang w:val="es-ES" w:bidi="es-ES"/>
        </w:rPr>
        <w:t xml:space="preserve">En esta cuarta parte, mi intención </w:t>
      </w:r>
      <w:r w:rsidRPr="00F82C78">
        <w:rPr>
          <w:rFonts w:cstheme="minorHAnsi"/>
          <w:i/>
          <w:sz w:val="24"/>
          <w:szCs w:val="24"/>
          <w:lang w:val="es-ES" w:bidi="es-ES"/>
        </w:rPr>
        <w:t xml:space="preserve">se deja ver </w:t>
      </w:r>
      <w:r w:rsidRPr="00F82C78">
        <w:rPr>
          <w:rFonts w:cstheme="minorHAnsi"/>
          <w:sz w:val="24"/>
          <w:szCs w:val="24"/>
          <w:lang w:val="es-ES" w:bidi="es-ES"/>
        </w:rPr>
        <w:t xml:space="preserve">en el objetivo de lo que pretendo lograr. Lo expreso de la siguiente manera: proporcionar una guía, bajo la modalidad de un esquema de flujo, donde el profesor que enseña PC logre plantear y explicar en qué consiste un problema y las diferentes maneras o vías que se pueden seguir, o bien para </w:t>
      </w:r>
      <w:r w:rsidRPr="00F82C78">
        <w:rPr>
          <w:rFonts w:cstheme="minorHAnsi"/>
          <w:i/>
          <w:sz w:val="24"/>
          <w:szCs w:val="24"/>
          <w:lang w:val="es-ES" w:bidi="es-ES"/>
        </w:rPr>
        <w:t xml:space="preserve">explicarlo </w:t>
      </w:r>
      <w:r w:rsidRPr="00F82C78">
        <w:rPr>
          <w:rFonts w:cstheme="minorHAnsi"/>
          <w:sz w:val="24"/>
          <w:szCs w:val="24"/>
          <w:lang w:val="es-ES" w:bidi="es-ES"/>
        </w:rPr>
        <w:t>o bien para dar soluciones posibles fácticas.</w:t>
      </w:r>
    </w:p>
    <w:p w14:paraId="5F4C74DF" w14:textId="77777777" w:rsidR="00F82C78" w:rsidRPr="00F82C78" w:rsidRDefault="00F82C78" w:rsidP="00F82C78">
      <w:pPr>
        <w:spacing w:line="276" w:lineRule="auto"/>
        <w:ind w:right="-583"/>
        <w:jc w:val="both"/>
        <w:rPr>
          <w:rFonts w:cstheme="minorHAnsi"/>
          <w:sz w:val="24"/>
          <w:szCs w:val="24"/>
          <w:lang w:val="es-ES" w:bidi="es-ES"/>
        </w:rPr>
      </w:pPr>
      <w:r w:rsidRPr="00F82C78">
        <w:rPr>
          <w:rFonts w:cstheme="minorHAnsi"/>
          <w:sz w:val="24"/>
          <w:szCs w:val="24"/>
          <w:lang w:val="es-ES" w:bidi="es-ES"/>
        </w:rPr>
        <w:t>Y dado que uno de mis conceptos clave es el de problema, comienzo por exponer la idea que tengo sobre dicho concepto.</w:t>
      </w:r>
    </w:p>
    <w:p w14:paraId="132C772A" w14:textId="77777777" w:rsidR="00F82C78" w:rsidRPr="00F82C78" w:rsidRDefault="00F82C78" w:rsidP="00F82C78">
      <w:pPr>
        <w:spacing w:line="276" w:lineRule="auto"/>
        <w:ind w:right="-583"/>
        <w:jc w:val="both"/>
        <w:rPr>
          <w:rFonts w:cstheme="minorHAnsi"/>
          <w:sz w:val="24"/>
          <w:szCs w:val="24"/>
          <w:lang w:val="es-ES" w:bidi="es-ES"/>
        </w:rPr>
      </w:pPr>
      <w:r w:rsidRPr="00F82C78">
        <w:rPr>
          <w:rFonts w:cstheme="minorHAnsi"/>
          <w:sz w:val="24"/>
          <w:szCs w:val="24"/>
          <w:lang w:val="es-ES" w:bidi="es-ES"/>
        </w:rPr>
        <w:t>¿Qué entiendo por problema?</w:t>
      </w:r>
    </w:p>
    <w:p w14:paraId="2BE44C2B" w14:textId="77777777" w:rsidR="00F82C78" w:rsidRDefault="00F82C78" w:rsidP="00F82C78">
      <w:pPr>
        <w:spacing w:line="276" w:lineRule="auto"/>
        <w:ind w:right="-583"/>
        <w:jc w:val="both"/>
        <w:rPr>
          <w:rFonts w:cstheme="minorHAnsi"/>
          <w:sz w:val="24"/>
          <w:szCs w:val="24"/>
          <w:lang w:val="es-ES" w:bidi="es-ES"/>
        </w:rPr>
      </w:pPr>
      <w:r w:rsidRPr="00F82C78">
        <w:rPr>
          <w:rFonts w:cstheme="minorHAnsi"/>
          <w:sz w:val="24"/>
          <w:szCs w:val="24"/>
          <w:lang w:val="es-ES" w:bidi="es-ES"/>
        </w:rPr>
        <w:t xml:space="preserve">La idea que tengo y propongo de «problema» (la cual ya mencioné anteriormente), hace alusión al ‘modo factorial’ (Mf) en que una persona </w:t>
      </w:r>
      <w:r w:rsidRPr="00F82C78">
        <w:rPr>
          <w:rFonts w:cstheme="minorHAnsi"/>
          <w:i/>
          <w:sz w:val="24"/>
          <w:szCs w:val="24"/>
          <w:lang w:val="es-ES" w:bidi="es-ES"/>
        </w:rPr>
        <w:t xml:space="preserve">percibe algún inconveniente </w:t>
      </w:r>
      <w:r w:rsidRPr="00F82C78">
        <w:rPr>
          <w:rFonts w:cstheme="minorHAnsi"/>
          <w:sz w:val="24"/>
          <w:szCs w:val="24"/>
          <w:lang w:val="es-ES" w:bidi="es-ES"/>
        </w:rPr>
        <w:t xml:space="preserve">provocado por un hecho o una situación. Ahora bien, este Mf de </w:t>
      </w:r>
      <w:r w:rsidRPr="00F82C78">
        <w:rPr>
          <w:rFonts w:cstheme="minorHAnsi"/>
          <w:i/>
          <w:sz w:val="24"/>
          <w:szCs w:val="24"/>
          <w:lang w:val="es-ES" w:bidi="es-ES"/>
        </w:rPr>
        <w:t>percibir algún inconveniente</w:t>
      </w:r>
      <w:r w:rsidRPr="00F82C78">
        <w:rPr>
          <w:rFonts w:cstheme="minorHAnsi"/>
          <w:sz w:val="24"/>
          <w:szCs w:val="24"/>
          <w:lang w:val="es-ES" w:bidi="es-ES"/>
        </w:rPr>
        <w:t>, exige o provoca una solución factorial (Sf) [corresponde a una solución individual] o bien una</w:t>
      </w:r>
      <w:r>
        <w:rPr>
          <w:rFonts w:cstheme="minorHAnsi"/>
          <w:sz w:val="24"/>
          <w:szCs w:val="24"/>
          <w:lang w:val="es-ES" w:bidi="es-ES"/>
        </w:rPr>
        <w:t xml:space="preserve"> </w:t>
      </w:r>
      <w:r w:rsidRPr="00F82C78">
        <w:rPr>
          <w:rFonts w:cstheme="minorHAnsi"/>
          <w:sz w:val="24"/>
          <w:szCs w:val="24"/>
          <w:lang w:val="es-ES" w:bidi="es-ES"/>
        </w:rPr>
        <w:t>solución colaborativa (Sc) [corresponde a una solución hecha por un grupo de personas], también llamadas soluciones institucionales.</w:t>
      </w:r>
    </w:p>
    <w:p w14:paraId="704AD327" w14:textId="77777777" w:rsidR="00175E0C" w:rsidRPr="00175E0C" w:rsidRDefault="00175E0C" w:rsidP="00175E0C">
      <w:pPr>
        <w:spacing w:line="276" w:lineRule="auto"/>
        <w:ind w:right="-583"/>
        <w:jc w:val="both"/>
        <w:rPr>
          <w:rFonts w:cstheme="minorHAnsi"/>
          <w:sz w:val="24"/>
          <w:szCs w:val="24"/>
          <w:lang w:val="es-ES" w:bidi="es-ES"/>
        </w:rPr>
      </w:pPr>
      <w:r w:rsidRPr="00175E0C">
        <w:rPr>
          <w:rFonts w:cstheme="minorHAnsi"/>
          <w:sz w:val="24"/>
          <w:szCs w:val="24"/>
          <w:lang w:val="es-ES" w:bidi="es-ES"/>
        </w:rPr>
        <w:t xml:space="preserve">En otras palabras, concibo </w:t>
      </w:r>
      <w:r w:rsidRPr="00175E0C">
        <w:rPr>
          <w:rFonts w:cstheme="minorHAnsi"/>
          <w:b/>
          <w:sz w:val="24"/>
          <w:szCs w:val="24"/>
          <w:lang w:val="es-ES" w:bidi="es-ES"/>
        </w:rPr>
        <w:t xml:space="preserve">al problema </w:t>
      </w:r>
      <w:r w:rsidRPr="00175E0C">
        <w:rPr>
          <w:rFonts w:cstheme="minorHAnsi"/>
          <w:i/>
          <w:sz w:val="24"/>
          <w:szCs w:val="24"/>
          <w:lang w:val="es-ES" w:bidi="es-ES"/>
        </w:rPr>
        <w:t>como un obstáculo, una situación inconveniente que impide, retrasa, dificulta o entorpece su solución</w:t>
      </w:r>
      <w:r w:rsidRPr="00175E0C">
        <w:rPr>
          <w:rFonts w:cstheme="minorHAnsi"/>
          <w:sz w:val="24"/>
          <w:szCs w:val="24"/>
          <w:lang w:val="es-ES" w:bidi="es-ES"/>
        </w:rPr>
        <w:t>, y lo sintetizo de la siguiente manera:</w:t>
      </w:r>
    </w:p>
    <w:p w14:paraId="01936E97" w14:textId="77777777" w:rsidR="00175E0C" w:rsidRPr="00175E0C" w:rsidRDefault="00175E0C" w:rsidP="00175E0C">
      <w:pPr>
        <w:spacing w:line="276" w:lineRule="auto"/>
        <w:ind w:right="-583"/>
        <w:jc w:val="both"/>
        <w:rPr>
          <w:rFonts w:cstheme="minorHAnsi"/>
          <w:sz w:val="24"/>
          <w:szCs w:val="24"/>
          <w:lang w:val="es-ES" w:bidi="es-ES"/>
        </w:rPr>
      </w:pPr>
      <w:r w:rsidRPr="00175E0C">
        <w:rPr>
          <w:rFonts w:cstheme="minorHAnsi"/>
          <w:i/>
          <w:sz w:val="24"/>
          <w:szCs w:val="24"/>
          <w:lang w:val="es-ES" w:bidi="es-ES"/>
        </w:rPr>
        <w:t>«cuestión difícil que nos interpela y que se intenta explicar o solucionar con intención»</w:t>
      </w:r>
      <w:r w:rsidRPr="00175E0C">
        <w:rPr>
          <w:rFonts w:cstheme="minorHAnsi"/>
          <w:sz w:val="24"/>
          <w:szCs w:val="24"/>
          <w:lang w:val="es-ES" w:bidi="es-ES"/>
        </w:rPr>
        <w:t xml:space="preserve">. Como nos daremos cuenta, mi concepto de «problema» no se contrapone a la idea de considerar el «problema como enfrentar una necesidad u obstáculo» que presenta Campirán (2016), ni se distancia del concepto que Saiz (2017) da: “situación que provoca insatisfacción y se quiere cambiar”. Estamos entonces en la misma </w:t>
      </w:r>
      <w:r w:rsidRPr="00175E0C">
        <w:rPr>
          <w:rFonts w:cstheme="minorHAnsi"/>
          <w:i/>
          <w:sz w:val="24"/>
          <w:szCs w:val="24"/>
          <w:lang w:val="es-ES" w:bidi="es-ES"/>
        </w:rPr>
        <w:t xml:space="preserve">línea </w:t>
      </w:r>
      <w:r w:rsidRPr="00175E0C">
        <w:rPr>
          <w:rFonts w:cstheme="minorHAnsi"/>
          <w:sz w:val="24"/>
          <w:szCs w:val="24"/>
          <w:lang w:val="es-ES" w:bidi="es-ES"/>
        </w:rPr>
        <w:t>de trabajo.</w:t>
      </w:r>
    </w:p>
    <w:p w14:paraId="10064E3B" w14:textId="77777777" w:rsidR="00175E0C" w:rsidRPr="00175E0C" w:rsidRDefault="00175E0C" w:rsidP="00175E0C">
      <w:pPr>
        <w:spacing w:line="276" w:lineRule="auto"/>
        <w:ind w:right="-583"/>
        <w:jc w:val="both"/>
        <w:rPr>
          <w:rFonts w:cstheme="minorHAnsi"/>
          <w:sz w:val="24"/>
          <w:szCs w:val="24"/>
          <w:lang w:val="es-ES" w:bidi="es-ES"/>
        </w:rPr>
      </w:pPr>
      <w:r w:rsidRPr="00175E0C">
        <w:rPr>
          <w:rFonts w:cstheme="minorHAnsi"/>
          <w:sz w:val="24"/>
          <w:szCs w:val="24"/>
          <w:lang w:val="es-ES" w:bidi="es-ES"/>
        </w:rPr>
        <w:t>Los problemas refieren entonces situaciones y pueden ser de diferentes tipos y niveles. En este sentido, Campirán dice:</w:t>
      </w:r>
    </w:p>
    <w:p w14:paraId="5CF3E9D3" w14:textId="77777777" w:rsidR="00175E0C" w:rsidRPr="00175E0C" w:rsidRDefault="00175E0C" w:rsidP="00175E0C">
      <w:pPr>
        <w:spacing w:line="276" w:lineRule="auto"/>
        <w:ind w:right="-583"/>
        <w:jc w:val="both"/>
        <w:rPr>
          <w:rFonts w:cstheme="minorHAnsi"/>
          <w:szCs w:val="24"/>
          <w:lang w:val="es-ES" w:bidi="es-ES"/>
        </w:rPr>
      </w:pPr>
      <w:r w:rsidRPr="00175E0C">
        <w:rPr>
          <w:rFonts w:cstheme="minorHAnsi"/>
          <w:szCs w:val="24"/>
          <w:lang w:val="es-ES" w:bidi="es-ES"/>
        </w:rPr>
        <w:t xml:space="preserve">COL “…es un conjunto de recursos metodológicos y metódicos con propósitos pedagógicos; el más básico de ellos es lograr la </w:t>
      </w:r>
      <w:r w:rsidRPr="00175E0C">
        <w:rPr>
          <w:rFonts w:cstheme="minorHAnsi"/>
          <w:i/>
          <w:szCs w:val="24"/>
          <w:lang w:val="es-ES" w:bidi="es-ES"/>
        </w:rPr>
        <w:t xml:space="preserve">Comprensión Ordenada del Lenguaje </w:t>
      </w:r>
      <w:r w:rsidRPr="00175E0C">
        <w:rPr>
          <w:rFonts w:cstheme="minorHAnsi"/>
          <w:szCs w:val="24"/>
          <w:lang w:val="es-ES" w:bidi="es-ES"/>
        </w:rPr>
        <w:t>para el adecuado planteamiento de temas y problemas que la vida plantea, sea en forma de ciencia, arte, religión o filosofía”. Campirán, A. (2016: 62).</w:t>
      </w:r>
    </w:p>
    <w:p w14:paraId="145E386E" w14:textId="77777777" w:rsidR="00175E0C" w:rsidRPr="00175E0C" w:rsidRDefault="00175E0C" w:rsidP="00175E0C">
      <w:pPr>
        <w:spacing w:line="276" w:lineRule="auto"/>
        <w:ind w:right="-583"/>
        <w:jc w:val="both"/>
        <w:rPr>
          <w:rFonts w:cstheme="minorHAnsi"/>
          <w:sz w:val="24"/>
          <w:szCs w:val="24"/>
          <w:lang w:val="es-ES" w:bidi="es-ES"/>
        </w:rPr>
      </w:pPr>
      <w:r w:rsidRPr="00175E0C">
        <w:rPr>
          <w:rFonts w:cstheme="minorHAnsi"/>
          <w:sz w:val="24"/>
          <w:szCs w:val="24"/>
          <w:lang w:val="es-ES" w:bidi="es-ES"/>
        </w:rPr>
        <w:t>Desde mi perspectiva, los problemas podrían clasificarse como:</w:t>
      </w:r>
    </w:p>
    <w:p w14:paraId="7DA79DFD" w14:textId="77777777" w:rsidR="00175E0C" w:rsidRPr="00175E0C" w:rsidRDefault="00175E0C" w:rsidP="002D1C88">
      <w:pPr>
        <w:numPr>
          <w:ilvl w:val="0"/>
          <w:numId w:val="60"/>
        </w:numPr>
        <w:spacing w:line="276" w:lineRule="auto"/>
        <w:ind w:right="-583"/>
        <w:jc w:val="both"/>
        <w:rPr>
          <w:rFonts w:cstheme="minorHAnsi"/>
          <w:sz w:val="24"/>
          <w:szCs w:val="24"/>
          <w:lang w:val="es-ES" w:bidi="es-ES"/>
        </w:rPr>
      </w:pPr>
      <w:r w:rsidRPr="00175E0C">
        <w:rPr>
          <w:rFonts w:cstheme="minorHAnsi"/>
          <w:sz w:val="24"/>
          <w:szCs w:val="24"/>
          <w:lang w:val="es-ES" w:bidi="es-ES"/>
        </w:rPr>
        <w:t>Problema cotidiano (Pc).</w:t>
      </w:r>
    </w:p>
    <w:p w14:paraId="2264DE6F" w14:textId="77777777" w:rsidR="00175E0C" w:rsidRPr="00175E0C" w:rsidRDefault="00175E0C" w:rsidP="002D1C88">
      <w:pPr>
        <w:numPr>
          <w:ilvl w:val="0"/>
          <w:numId w:val="60"/>
        </w:numPr>
        <w:spacing w:line="276" w:lineRule="auto"/>
        <w:ind w:right="-583"/>
        <w:jc w:val="both"/>
        <w:rPr>
          <w:rFonts w:cstheme="minorHAnsi"/>
          <w:sz w:val="24"/>
          <w:szCs w:val="24"/>
          <w:lang w:val="es-ES" w:bidi="es-ES"/>
        </w:rPr>
      </w:pPr>
      <w:r w:rsidRPr="00175E0C">
        <w:rPr>
          <w:rFonts w:cstheme="minorHAnsi"/>
          <w:sz w:val="24"/>
          <w:szCs w:val="24"/>
          <w:lang w:val="es-ES" w:bidi="es-ES"/>
        </w:rPr>
        <w:t>Problema disciplinar (Pd).</w:t>
      </w:r>
    </w:p>
    <w:p w14:paraId="12B614FB" w14:textId="77777777" w:rsidR="00175E0C" w:rsidRPr="00175E0C" w:rsidRDefault="00175E0C" w:rsidP="00175E0C">
      <w:pPr>
        <w:spacing w:line="276" w:lineRule="auto"/>
        <w:ind w:right="-583"/>
        <w:jc w:val="both"/>
        <w:rPr>
          <w:rFonts w:cstheme="minorHAnsi"/>
          <w:sz w:val="24"/>
          <w:szCs w:val="24"/>
          <w:lang w:val="es-ES" w:bidi="es-ES"/>
        </w:rPr>
      </w:pPr>
      <w:r w:rsidRPr="00175E0C">
        <w:rPr>
          <w:rFonts w:cstheme="minorHAnsi"/>
          <w:sz w:val="24"/>
          <w:szCs w:val="24"/>
          <w:lang w:val="es-ES" w:bidi="es-ES"/>
        </w:rPr>
        <w:t>A los datos necesarios para solucionar un Pc, les llamaré «datos blandos», en el sentido de que estos «datos blandos» son “hechos” que NO están contextualizados dentro de un marco teórico, sino que surgen a partir de la experiencia cotidiana.</w:t>
      </w:r>
    </w:p>
    <w:p w14:paraId="6E4F8DB0" w14:textId="77777777" w:rsidR="00175E0C" w:rsidRPr="00175E0C" w:rsidRDefault="00175E0C" w:rsidP="00175E0C">
      <w:pPr>
        <w:spacing w:line="276" w:lineRule="auto"/>
        <w:ind w:right="-583"/>
        <w:jc w:val="both"/>
        <w:rPr>
          <w:rFonts w:cstheme="minorHAnsi"/>
          <w:sz w:val="24"/>
          <w:szCs w:val="24"/>
          <w:lang w:val="es-ES" w:bidi="es-ES"/>
        </w:rPr>
      </w:pPr>
      <w:r w:rsidRPr="00175E0C">
        <w:rPr>
          <w:rFonts w:cstheme="minorHAnsi"/>
          <w:sz w:val="24"/>
          <w:szCs w:val="24"/>
          <w:lang w:val="es-ES" w:bidi="es-ES"/>
        </w:rPr>
        <w:t>En contraparte, el Pd es un problema estrictamente ubicado en un marco contextual meramente teórico. El Pd nos orienta a una relación con la ciencia, por lo que el concepto de</w:t>
      </w:r>
    </w:p>
    <w:p w14:paraId="7CFB9517" w14:textId="77777777" w:rsidR="00175E0C" w:rsidRPr="00175E0C" w:rsidRDefault="00175E0C" w:rsidP="00175E0C">
      <w:pPr>
        <w:spacing w:line="276" w:lineRule="auto"/>
        <w:ind w:right="-583"/>
        <w:jc w:val="both"/>
        <w:rPr>
          <w:rFonts w:cstheme="minorHAnsi"/>
          <w:sz w:val="24"/>
          <w:szCs w:val="24"/>
          <w:lang w:val="es-ES" w:bidi="es-ES"/>
        </w:rPr>
      </w:pPr>
      <w:r w:rsidRPr="00175E0C">
        <w:rPr>
          <w:rFonts w:cstheme="minorHAnsi"/>
          <w:sz w:val="24"/>
          <w:szCs w:val="24"/>
          <w:lang w:val="es-ES" w:bidi="es-ES"/>
        </w:rPr>
        <w:t>«hecho» se refiere a esos «datos» que ahora son concebidos como «información» específica, según sea su marco teórico desde donde se reflexione, se analice, se evalúe y se solucione.</w:t>
      </w:r>
    </w:p>
    <w:p w14:paraId="5A9392CF" w14:textId="77777777" w:rsidR="00175E0C" w:rsidRPr="00175E0C" w:rsidRDefault="00175E0C" w:rsidP="00175E0C">
      <w:pPr>
        <w:spacing w:line="276" w:lineRule="auto"/>
        <w:ind w:right="-583"/>
        <w:jc w:val="both"/>
        <w:rPr>
          <w:rFonts w:cstheme="minorHAnsi"/>
          <w:sz w:val="24"/>
          <w:szCs w:val="24"/>
          <w:lang w:val="es-ES" w:bidi="es-ES"/>
        </w:rPr>
      </w:pPr>
      <w:r w:rsidRPr="00175E0C">
        <w:rPr>
          <w:rFonts w:cstheme="minorHAnsi"/>
          <w:sz w:val="24"/>
          <w:szCs w:val="24"/>
          <w:lang w:val="es-ES" w:bidi="es-ES"/>
        </w:rPr>
        <w:t xml:space="preserve">En ambos casos, sea que estemos frente a un Pc o bien frente a un Pd, nos enfrentamos ante unos </w:t>
      </w:r>
      <w:r w:rsidRPr="00175E0C">
        <w:rPr>
          <w:rFonts w:cstheme="minorHAnsi"/>
          <w:i/>
          <w:sz w:val="24"/>
          <w:szCs w:val="24"/>
          <w:lang w:val="es-ES" w:bidi="es-ES"/>
        </w:rPr>
        <w:t>hechos</w:t>
      </w:r>
      <w:r w:rsidRPr="00175E0C">
        <w:rPr>
          <w:rFonts w:cstheme="minorHAnsi"/>
          <w:sz w:val="24"/>
          <w:szCs w:val="24"/>
          <w:lang w:val="es-ES" w:bidi="es-ES"/>
        </w:rPr>
        <w:t>, que como vimos antes, puede ser “hechos” como «datos blandos» o «hechos» como «información». La línea que se sigue en su procesamiento no es la misma para ambos. Lo expongo a continuación:</w:t>
      </w:r>
    </w:p>
    <w:p w14:paraId="6A73E7FD" w14:textId="77777777" w:rsidR="00175E0C" w:rsidRPr="00175E0C" w:rsidRDefault="00175E0C" w:rsidP="00175E0C">
      <w:pPr>
        <w:spacing w:line="276" w:lineRule="auto"/>
        <w:ind w:right="-583"/>
        <w:jc w:val="both"/>
        <w:rPr>
          <w:rFonts w:cstheme="minorHAnsi"/>
          <w:sz w:val="24"/>
          <w:szCs w:val="24"/>
          <w:lang w:val="es-ES" w:bidi="es-ES"/>
        </w:rPr>
      </w:pPr>
      <w:r w:rsidRPr="00175E0C">
        <w:rPr>
          <w:rFonts w:cstheme="minorHAnsi"/>
          <w:sz w:val="24"/>
          <w:szCs w:val="24"/>
          <w:lang w:val="es-ES" w:bidi="es-ES"/>
        </w:rPr>
        <w:t>Línea de procesamiento para un PC. Los “hechos” nos hacen considerar lo que llamo los</w:t>
      </w:r>
      <w:r>
        <w:rPr>
          <w:rFonts w:cstheme="minorHAnsi"/>
          <w:sz w:val="24"/>
          <w:szCs w:val="24"/>
          <w:lang w:val="es-ES" w:bidi="es-ES"/>
        </w:rPr>
        <w:t xml:space="preserve"> </w:t>
      </w:r>
      <w:r w:rsidRPr="00175E0C">
        <w:rPr>
          <w:rFonts w:cstheme="minorHAnsi"/>
          <w:sz w:val="24"/>
          <w:szCs w:val="24"/>
          <w:lang w:val="es-ES" w:bidi="es-ES"/>
        </w:rPr>
        <w:t xml:space="preserve">«datos blandos». Estos datos tienen dos formas de </w:t>
      </w:r>
      <w:r w:rsidRPr="00175E0C">
        <w:rPr>
          <w:rFonts w:cstheme="minorHAnsi"/>
          <w:i/>
          <w:sz w:val="24"/>
          <w:szCs w:val="24"/>
          <w:lang w:val="es-ES" w:bidi="es-ES"/>
        </w:rPr>
        <w:t>tratarse</w:t>
      </w:r>
      <w:r w:rsidRPr="00175E0C">
        <w:rPr>
          <w:rFonts w:cstheme="minorHAnsi"/>
          <w:sz w:val="24"/>
          <w:szCs w:val="24"/>
          <w:lang w:val="es-ES" w:bidi="es-ES"/>
        </w:rPr>
        <w:t>. Los podemos explicar, pero también los podemos argumentar. Si los explicamos, su explicación puede ser útil, práctica, axiológica,  ética  o  moral.  Pero  si  lo  que  queremos  es  argumentar,  el  proceso  de  la</w:t>
      </w:r>
      <w:r>
        <w:rPr>
          <w:rFonts w:cstheme="minorHAnsi"/>
          <w:sz w:val="24"/>
          <w:szCs w:val="24"/>
          <w:lang w:val="es-ES" w:bidi="es-ES"/>
        </w:rPr>
        <w:t xml:space="preserve"> </w:t>
      </w:r>
      <w:r w:rsidRPr="00175E0C">
        <w:rPr>
          <w:rFonts w:cstheme="minorHAnsi"/>
          <w:sz w:val="24"/>
          <w:szCs w:val="24"/>
          <w:lang w:val="es-ES" w:bidi="es-ES"/>
        </w:rPr>
        <w:t>argumentación es distinto, aunque se puede dar el caso en que el argumento o la argumentación tengan cierta relación con la explicación (antes mencionada). En el caso de los Pc admiten estas dos maneras: explicación y/o argumentación. Si optamos por el primer caso, podríamos recurrir a perspectivas teóricas que nos ayudasen a entender los Pc. Pero si optáramos por argumentarlos, mi propuesta es que podemos rescatar e incorporar los Esquemas Argumentativos para ordenar nuestros razonamientos y lograr visualizar el argumento de una manera clara y sencilla. Si logramos esquematizar nuestros discurso argumentativo de una manera adecuada, estaríamos en condiciones de fundamentar de una manera sensata o plausible o bien una solución o resolución a un problema de manera razonable.</w:t>
      </w:r>
    </w:p>
    <w:p w14:paraId="5541DD73" w14:textId="77777777" w:rsidR="003E73B4" w:rsidRDefault="00175E0C" w:rsidP="003E73B4">
      <w:pPr>
        <w:spacing w:line="276" w:lineRule="auto"/>
        <w:ind w:right="-583"/>
        <w:jc w:val="both"/>
        <w:rPr>
          <w:rFonts w:cstheme="minorHAnsi"/>
          <w:sz w:val="24"/>
          <w:szCs w:val="24"/>
          <w:lang w:val="es-ES" w:bidi="es-ES"/>
        </w:rPr>
      </w:pPr>
      <w:r w:rsidRPr="00175E0C">
        <w:rPr>
          <w:rFonts w:cstheme="minorHAnsi"/>
          <w:sz w:val="24"/>
          <w:szCs w:val="24"/>
          <w:lang w:val="es-ES" w:bidi="es-ES"/>
        </w:rPr>
        <w:t xml:space="preserve">Línea de procesamiento para un Pd. Los «hechos» ahora concebidos como «datos </w:t>
      </w:r>
      <w:r w:rsidRPr="00175E0C">
        <w:rPr>
          <w:rFonts w:cstheme="minorHAnsi"/>
          <w:i/>
          <w:sz w:val="24"/>
          <w:szCs w:val="24"/>
          <w:lang w:val="es-ES" w:bidi="es-ES"/>
        </w:rPr>
        <w:t>duros</w:t>
      </w:r>
      <w:r w:rsidRPr="00175E0C">
        <w:rPr>
          <w:rFonts w:cstheme="minorHAnsi"/>
          <w:sz w:val="24"/>
          <w:szCs w:val="24"/>
          <w:lang w:val="es-ES" w:bidi="es-ES"/>
        </w:rPr>
        <w:t xml:space="preserve">» bajo la categoría de «información» son relevantes, dado que suponen (necesariamente) un Aparato Crítico (AP) que funge como el </w:t>
      </w:r>
      <w:r w:rsidRPr="00175E0C">
        <w:rPr>
          <w:rFonts w:cstheme="minorHAnsi"/>
          <w:i/>
          <w:sz w:val="24"/>
          <w:szCs w:val="24"/>
          <w:lang w:val="es-ES" w:bidi="es-ES"/>
        </w:rPr>
        <w:t xml:space="preserve">trasfondo </w:t>
      </w:r>
      <w:r w:rsidRPr="00175E0C">
        <w:rPr>
          <w:rFonts w:cstheme="minorHAnsi"/>
          <w:sz w:val="24"/>
          <w:szCs w:val="24"/>
          <w:lang w:val="es-ES" w:bidi="es-ES"/>
        </w:rPr>
        <w:t xml:space="preserve">teórico del Pd. De la misma manera que el Pc, los Pd siguen un procesamiento, también se explican o se argumentan. Si se </w:t>
      </w:r>
      <w:r w:rsidRPr="00175E0C">
        <w:rPr>
          <w:rFonts w:cstheme="minorHAnsi"/>
          <w:i/>
          <w:sz w:val="24"/>
          <w:szCs w:val="24"/>
          <w:lang w:val="es-ES" w:bidi="es-ES"/>
        </w:rPr>
        <w:t>explican</w:t>
      </w:r>
      <w:r w:rsidRPr="00175E0C">
        <w:rPr>
          <w:rFonts w:cstheme="minorHAnsi"/>
          <w:sz w:val="24"/>
          <w:szCs w:val="24"/>
          <w:lang w:val="es-ES" w:bidi="es-ES"/>
        </w:rPr>
        <w:t>, las opciones pueden ser:</w:t>
      </w:r>
      <w:r w:rsidR="003E73B4">
        <w:rPr>
          <w:rFonts w:cstheme="minorHAnsi"/>
          <w:sz w:val="24"/>
          <w:szCs w:val="24"/>
          <w:lang w:val="es-ES" w:bidi="es-ES"/>
        </w:rPr>
        <w:t xml:space="preserve"> </w:t>
      </w:r>
    </w:p>
    <w:p w14:paraId="067F1D43" w14:textId="62B8592C" w:rsidR="00175E0C" w:rsidRPr="00175E0C" w:rsidRDefault="00175E0C" w:rsidP="003E73B4">
      <w:pPr>
        <w:spacing w:line="276" w:lineRule="auto"/>
        <w:ind w:right="-583"/>
        <w:jc w:val="both"/>
        <w:rPr>
          <w:rFonts w:cstheme="minorHAnsi"/>
          <w:sz w:val="24"/>
          <w:szCs w:val="24"/>
          <w:lang w:val="es-ES" w:bidi="es-ES"/>
        </w:rPr>
      </w:pPr>
      <w:r w:rsidRPr="00175E0C">
        <w:rPr>
          <w:rFonts w:cstheme="minorHAnsi"/>
          <w:sz w:val="24"/>
          <w:szCs w:val="24"/>
          <w:lang w:val="es-ES" w:bidi="es-ES"/>
        </w:rPr>
        <w:t>Explicación pragmática.</w:t>
      </w:r>
    </w:p>
    <w:p w14:paraId="55923608" w14:textId="77777777" w:rsidR="00175E0C" w:rsidRPr="00175E0C" w:rsidRDefault="00175E0C" w:rsidP="002D1C88">
      <w:pPr>
        <w:numPr>
          <w:ilvl w:val="0"/>
          <w:numId w:val="61"/>
        </w:numPr>
        <w:spacing w:line="276" w:lineRule="auto"/>
        <w:ind w:right="-583"/>
        <w:jc w:val="both"/>
        <w:rPr>
          <w:rFonts w:cstheme="minorHAnsi"/>
          <w:sz w:val="24"/>
          <w:szCs w:val="24"/>
          <w:lang w:val="es-ES" w:bidi="es-ES"/>
        </w:rPr>
      </w:pPr>
      <w:r w:rsidRPr="00175E0C">
        <w:rPr>
          <w:rFonts w:cstheme="minorHAnsi"/>
          <w:sz w:val="24"/>
          <w:szCs w:val="24"/>
          <w:lang w:val="es-ES" w:bidi="es-ES"/>
        </w:rPr>
        <w:t>Explicación Científica.</w:t>
      </w:r>
    </w:p>
    <w:p w14:paraId="652FAE91" w14:textId="77777777" w:rsidR="00175E0C" w:rsidRPr="00175E0C" w:rsidRDefault="00175E0C" w:rsidP="002D1C88">
      <w:pPr>
        <w:numPr>
          <w:ilvl w:val="0"/>
          <w:numId w:val="61"/>
        </w:numPr>
        <w:spacing w:line="276" w:lineRule="auto"/>
        <w:ind w:right="-583"/>
        <w:jc w:val="both"/>
        <w:rPr>
          <w:rFonts w:cstheme="minorHAnsi"/>
          <w:sz w:val="24"/>
          <w:szCs w:val="24"/>
          <w:lang w:val="es-ES" w:bidi="es-ES"/>
        </w:rPr>
      </w:pPr>
      <w:r w:rsidRPr="00175E0C">
        <w:rPr>
          <w:rFonts w:cstheme="minorHAnsi"/>
          <w:sz w:val="24"/>
          <w:szCs w:val="24"/>
          <w:lang w:val="es-ES" w:bidi="es-ES"/>
        </w:rPr>
        <w:t>Explicación mediática (o provisional)</w:t>
      </w:r>
    </w:p>
    <w:p w14:paraId="7148CC76" w14:textId="77777777" w:rsidR="00175E0C" w:rsidRPr="00175E0C" w:rsidRDefault="00175E0C" w:rsidP="00175E0C">
      <w:pPr>
        <w:spacing w:line="276" w:lineRule="auto"/>
        <w:ind w:right="-583"/>
        <w:jc w:val="both"/>
        <w:rPr>
          <w:rFonts w:cstheme="minorHAnsi"/>
          <w:sz w:val="24"/>
          <w:szCs w:val="24"/>
          <w:lang w:val="es-ES" w:bidi="es-ES"/>
        </w:rPr>
      </w:pPr>
      <w:r w:rsidRPr="00175E0C">
        <w:rPr>
          <w:rFonts w:cstheme="minorHAnsi"/>
          <w:sz w:val="24"/>
          <w:szCs w:val="24"/>
          <w:lang w:val="es-ES" w:bidi="es-ES"/>
        </w:rPr>
        <w:t xml:space="preserve">Y si se </w:t>
      </w:r>
      <w:r w:rsidRPr="00175E0C">
        <w:rPr>
          <w:rFonts w:cstheme="minorHAnsi"/>
          <w:i/>
          <w:sz w:val="24"/>
          <w:szCs w:val="24"/>
          <w:lang w:val="es-ES" w:bidi="es-ES"/>
        </w:rPr>
        <w:t>argumentan</w:t>
      </w:r>
      <w:r w:rsidRPr="00175E0C">
        <w:rPr>
          <w:rFonts w:cstheme="minorHAnsi"/>
          <w:sz w:val="24"/>
          <w:szCs w:val="24"/>
          <w:lang w:val="es-ES" w:bidi="es-ES"/>
        </w:rPr>
        <w:t>, los tipos de argumentos pueden ser:</w:t>
      </w:r>
    </w:p>
    <w:p w14:paraId="10D8B844" w14:textId="77777777" w:rsidR="00175E0C" w:rsidRPr="00175E0C" w:rsidRDefault="00175E0C" w:rsidP="002D1C88">
      <w:pPr>
        <w:numPr>
          <w:ilvl w:val="0"/>
          <w:numId w:val="62"/>
        </w:numPr>
        <w:spacing w:line="276" w:lineRule="auto"/>
        <w:ind w:right="-583"/>
        <w:jc w:val="both"/>
        <w:rPr>
          <w:rFonts w:cstheme="minorHAnsi"/>
          <w:sz w:val="24"/>
          <w:szCs w:val="24"/>
          <w:lang w:val="es-ES" w:bidi="es-ES"/>
        </w:rPr>
      </w:pPr>
      <w:r w:rsidRPr="00175E0C">
        <w:rPr>
          <w:rFonts w:cstheme="minorHAnsi"/>
          <w:sz w:val="24"/>
          <w:szCs w:val="24"/>
          <w:lang w:val="es-ES" w:bidi="es-ES"/>
        </w:rPr>
        <w:t>Deductivos.</w:t>
      </w:r>
    </w:p>
    <w:p w14:paraId="6521C3AB" w14:textId="77777777" w:rsidR="00175E0C" w:rsidRPr="00175E0C" w:rsidRDefault="00175E0C" w:rsidP="002D1C88">
      <w:pPr>
        <w:numPr>
          <w:ilvl w:val="0"/>
          <w:numId w:val="62"/>
        </w:numPr>
        <w:spacing w:line="276" w:lineRule="auto"/>
        <w:ind w:right="-583"/>
        <w:jc w:val="both"/>
        <w:rPr>
          <w:rFonts w:cstheme="minorHAnsi"/>
          <w:sz w:val="24"/>
          <w:szCs w:val="24"/>
          <w:lang w:val="es-ES" w:bidi="es-ES"/>
        </w:rPr>
      </w:pPr>
      <w:r w:rsidRPr="00175E0C">
        <w:rPr>
          <w:rFonts w:cstheme="minorHAnsi"/>
          <w:sz w:val="24"/>
          <w:szCs w:val="24"/>
          <w:lang w:val="es-ES" w:bidi="es-ES"/>
        </w:rPr>
        <w:t>No-Deductivos.</w:t>
      </w:r>
    </w:p>
    <w:p w14:paraId="5B5C7573" w14:textId="77777777" w:rsidR="00175E0C" w:rsidRPr="00175E0C" w:rsidRDefault="00175E0C" w:rsidP="002D1C88">
      <w:pPr>
        <w:numPr>
          <w:ilvl w:val="0"/>
          <w:numId w:val="62"/>
        </w:numPr>
        <w:spacing w:line="276" w:lineRule="auto"/>
        <w:ind w:right="-583"/>
        <w:jc w:val="both"/>
        <w:rPr>
          <w:rFonts w:cstheme="minorHAnsi"/>
          <w:sz w:val="24"/>
          <w:szCs w:val="24"/>
          <w:lang w:val="es-ES" w:bidi="es-ES"/>
        </w:rPr>
      </w:pPr>
      <w:r w:rsidRPr="00175E0C">
        <w:rPr>
          <w:rFonts w:cstheme="minorHAnsi"/>
          <w:sz w:val="24"/>
          <w:szCs w:val="24"/>
          <w:lang w:val="es-ES" w:bidi="es-ES"/>
        </w:rPr>
        <w:t>Esquemas Argumentativos.</w:t>
      </w:r>
    </w:p>
    <w:p w14:paraId="0512A010" w14:textId="77777777" w:rsidR="00175E0C" w:rsidRDefault="00175E0C" w:rsidP="00F82C78">
      <w:pPr>
        <w:spacing w:line="276" w:lineRule="auto"/>
        <w:ind w:right="-583"/>
        <w:jc w:val="both"/>
        <w:rPr>
          <w:rFonts w:cstheme="minorHAnsi"/>
          <w:sz w:val="24"/>
          <w:szCs w:val="24"/>
          <w:lang w:val="es-ES" w:bidi="es-ES"/>
        </w:rPr>
      </w:pPr>
      <w:r w:rsidRPr="00175E0C">
        <w:rPr>
          <w:rFonts w:cstheme="minorHAnsi"/>
          <w:sz w:val="24"/>
          <w:szCs w:val="24"/>
          <w:lang w:val="es-ES" w:bidi="es-ES"/>
        </w:rPr>
        <w:t>Si optamos entonces por la explicación o la argumentación, los procesos nos llevan a tomar soluciones razonables.</w:t>
      </w:r>
    </w:p>
    <w:p w14:paraId="36932CC7" w14:textId="77777777" w:rsidR="00175E0C" w:rsidRPr="00175E0C" w:rsidRDefault="00175E0C" w:rsidP="00175E0C">
      <w:pPr>
        <w:spacing w:line="276" w:lineRule="auto"/>
        <w:ind w:right="-583"/>
        <w:jc w:val="both"/>
        <w:rPr>
          <w:rFonts w:cstheme="minorHAnsi"/>
          <w:sz w:val="24"/>
          <w:szCs w:val="24"/>
          <w:lang w:val="es-ES" w:bidi="es-ES"/>
        </w:rPr>
      </w:pPr>
      <w:r w:rsidRPr="00FD7005">
        <w:rPr>
          <w:rFonts w:eastAsia="Times New Roman" w:cstheme="minorHAnsi"/>
          <w:noProof/>
          <w:sz w:val="20"/>
          <w:szCs w:val="24"/>
          <w:lang w:val="en-US"/>
        </w:rPr>
        <w:drawing>
          <wp:anchor distT="0" distB="0" distL="114300" distR="114300" simplePos="0" relativeHeight="252008448" behindDoc="0" locked="0" layoutInCell="1" allowOverlap="1" wp14:anchorId="4A996F03" wp14:editId="7B449390">
            <wp:simplePos x="0" y="0"/>
            <wp:positionH relativeFrom="column">
              <wp:posOffset>-484117</wp:posOffset>
            </wp:positionH>
            <wp:positionV relativeFrom="paragraph">
              <wp:posOffset>914400</wp:posOffset>
            </wp:positionV>
            <wp:extent cx="6687185" cy="3428365"/>
            <wp:effectExtent l="0" t="0" r="0" b="635"/>
            <wp:wrapSquare wrapText="bothSides"/>
            <wp:docPr id="92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687185" cy="3428365"/>
                    </a:xfrm>
                    <a:prstGeom prst="rect">
                      <a:avLst/>
                    </a:prstGeom>
                    <a:noFill/>
                    <a:ln>
                      <a:noFill/>
                    </a:ln>
                  </pic:spPr>
                </pic:pic>
              </a:graphicData>
            </a:graphic>
          </wp:anchor>
        </w:drawing>
      </w:r>
      <w:r w:rsidRPr="00175E0C">
        <w:rPr>
          <w:rFonts w:cstheme="minorHAnsi"/>
          <w:sz w:val="24"/>
          <w:szCs w:val="24"/>
          <w:lang w:val="es-ES" w:bidi="es-ES"/>
        </w:rPr>
        <w:t>El esquema es el siguiente:</w:t>
      </w:r>
    </w:p>
    <w:p w14:paraId="47299327" w14:textId="77777777" w:rsidR="00175E0C" w:rsidRPr="00175E0C" w:rsidRDefault="00175E0C" w:rsidP="00175E0C">
      <w:pPr>
        <w:spacing w:line="276" w:lineRule="auto"/>
        <w:ind w:right="-583"/>
        <w:jc w:val="both"/>
        <w:rPr>
          <w:rFonts w:cstheme="minorHAnsi"/>
          <w:sz w:val="24"/>
          <w:szCs w:val="24"/>
          <w:lang w:val="es-ES" w:bidi="es-ES"/>
        </w:rPr>
        <w:sectPr w:rsidR="00175E0C" w:rsidRPr="00175E0C">
          <w:pgSz w:w="12240" w:h="15840"/>
          <w:pgMar w:top="1340" w:right="1300" w:bottom="1180" w:left="1600" w:header="0" w:footer="998" w:gutter="0"/>
          <w:cols w:space="720"/>
        </w:sectPr>
      </w:pPr>
    </w:p>
    <w:p w14:paraId="20FF163D" w14:textId="77777777" w:rsidR="00175E0C" w:rsidRPr="00175E0C" w:rsidRDefault="00175E0C" w:rsidP="00175E0C">
      <w:pPr>
        <w:spacing w:line="276" w:lineRule="auto"/>
        <w:ind w:right="-583"/>
        <w:jc w:val="both"/>
        <w:rPr>
          <w:rFonts w:cstheme="minorHAnsi"/>
          <w:sz w:val="24"/>
          <w:szCs w:val="24"/>
          <w:lang w:val="es-ES" w:bidi="es-ES"/>
        </w:rPr>
      </w:pPr>
      <w:r w:rsidRPr="00175E0C">
        <w:rPr>
          <w:rFonts w:cstheme="minorHAnsi"/>
          <w:sz w:val="24"/>
          <w:szCs w:val="24"/>
          <w:lang w:val="es-ES" w:bidi="es-ES"/>
        </w:rPr>
        <w:t xml:space="preserve">En el esquema anterior, muestro dos vías que toma el procesamiento para solucionar un </w:t>
      </w:r>
      <w:r w:rsidRPr="00175E0C">
        <w:rPr>
          <w:rFonts w:cstheme="minorHAnsi"/>
          <w:i/>
          <w:sz w:val="24"/>
          <w:szCs w:val="24"/>
          <w:lang w:val="es-ES" w:bidi="es-ES"/>
        </w:rPr>
        <w:t>problema</w:t>
      </w:r>
      <w:r w:rsidRPr="00175E0C">
        <w:rPr>
          <w:rFonts w:cstheme="minorHAnsi"/>
          <w:sz w:val="24"/>
          <w:szCs w:val="24"/>
          <w:lang w:val="es-ES" w:bidi="es-ES"/>
        </w:rPr>
        <w:t>. Si éste es considerado como Pc o como Pd, los procesos intelectuales para resolverlos son distintos. Y recordando la propuesta de Saiz, me parece que su propuesta queda representada en el caso 1 marcado en rojo, con alguna inclusión que hago desde mi propuesta.</w:t>
      </w:r>
    </w:p>
    <w:p w14:paraId="7504D82E" w14:textId="77777777" w:rsidR="00175E0C" w:rsidRPr="00175E0C" w:rsidRDefault="00175E0C" w:rsidP="002D1C88">
      <w:pPr>
        <w:numPr>
          <w:ilvl w:val="0"/>
          <w:numId w:val="63"/>
        </w:numPr>
        <w:spacing w:line="276" w:lineRule="auto"/>
        <w:ind w:right="-583"/>
        <w:jc w:val="both"/>
        <w:rPr>
          <w:rFonts w:cstheme="minorHAnsi"/>
          <w:b/>
          <w:bCs/>
          <w:sz w:val="24"/>
          <w:szCs w:val="24"/>
          <w:lang w:val="es-ES" w:bidi="es-ES"/>
        </w:rPr>
      </w:pPr>
      <w:r w:rsidRPr="00175E0C">
        <w:rPr>
          <w:rFonts w:cstheme="minorHAnsi"/>
          <w:b/>
          <w:bCs/>
          <w:sz w:val="24"/>
          <w:szCs w:val="24"/>
          <w:lang w:val="es-ES" w:bidi="es-ES"/>
        </w:rPr>
        <w:t>Conclusión</w:t>
      </w:r>
    </w:p>
    <w:p w14:paraId="55E65B7D" w14:textId="77777777" w:rsidR="00175E0C" w:rsidRPr="00175E0C" w:rsidRDefault="00175E0C" w:rsidP="00175E0C">
      <w:pPr>
        <w:spacing w:line="276" w:lineRule="auto"/>
        <w:ind w:right="-583"/>
        <w:jc w:val="both"/>
        <w:rPr>
          <w:rFonts w:cstheme="minorHAnsi"/>
          <w:sz w:val="24"/>
          <w:szCs w:val="24"/>
          <w:lang w:val="es-ES" w:bidi="es-ES"/>
        </w:rPr>
      </w:pPr>
      <w:r w:rsidRPr="00175E0C">
        <w:rPr>
          <w:rFonts w:cstheme="minorHAnsi"/>
          <w:sz w:val="24"/>
          <w:szCs w:val="24"/>
          <w:lang w:val="es-ES" w:bidi="es-ES"/>
        </w:rPr>
        <w:t>Al término quiero enfatizar que, el soporte teórico que subyace a mi trabajo está representado por tres temas «ejes»: (1) Pensamiento Crítico, (2) Solución de Problemas y (3) Estrategia para su enseñanza. Pero, aunque los tres son tópicos importantes, el (3) es un tema interesante que merece atención especial, el cual pretendo desarrollar en trabajos posteriores. En esta ocasión, sólo me dediqué a mostrar cómo opera mi propuesta para la enseñanza de la</w:t>
      </w:r>
      <w:r>
        <w:rPr>
          <w:rFonts w:cstheme="minorHAnsi"/>
          <w:sz w:val="24"/>
          <w:szCs w:val="24"/>
          <w:lang w:val="es-ES" w:bidi="es-ES"/>
        </w:rPr>
        <w:t xml:space="preserve"> </w:t>
      </w:r>
      <w:r w:rsidRPr="00175E0C">
        <w:rPr>
          <w:rFonts w:cstheme="minorHAnsi"/>
          <w:sz w:val="24"/>
          <w:szCs w:val="24"/>
          <w:lang w:val="es-ES" w:bidi="es-ES"/>
        </w:rPr>
        <w:t>«instrumentación» del PC en la SP denominado «ACRISPRO».</w:t>
      </w:r>
    </w:p>
    <w:p w14:paraId="0150B124" w14:textId="77777777" w:rsidR="00175E0C" w:rsidRPr="00175E0C" w:rsidRDefault="00175E0C" w:rsidP="00175E0C">
      <w:pPr>
        <w:spacing w:line="276" w:lineRule="auto"/>
        <w:ind w:right="-583"/>
        <w:jc w:val="both"/>
        <w:rPr>
          <w:rFonts w:cstheme="minorHAnsi"/>
          <w:sz w:val="24"/>
          <w:szCs w:val="24"/>
          <w:lang w:val="es-ES" w:bidi="es-ES"/>
        </w:rPr>
      </w:pPr>
      <w:r w:rsidRPr="00175E0C">
        <w:rPr>
          <w:rFonts w:cstheme="minorHAnsi"/>
          <w:sz w:val="24"/>
          <w:szCs w:val="24"/>
          <w:lang w:val="es-ES" w:bidi="es-ES"/>
        </w:rPr>
        <w:t>Considero también que esta propuesta puede ayudar, porque ejemplifica (a través de un diagrama de flujo) que el procesamiento intelectual que se realiza cuando se trata de “solucionar un problema” no es el mismo. No es el mismo si se trata de un Pc o si se trata de un Pd, lo cual (a mi parecer) PENCRISAL no distingue. En mi caso, mi pretensión e intención es dejar en claro que, tanto para un Pc como para un Pd, los procesos son diferentes.</w:t>
      </w:r>
    </w:p>
    <w:p w14:paraId="0FA866AE" w14:textId="77777777" w:rsidR="00175E0C" w:rsidRPr="00175E0C" w:rsidRDefault="00175E0C" w:rsidP="00175E0C">
      <w:pPr>
        <w:spacing w:line="276" w:lineRule="auto"/>
        <w:ind w:right="-583"/>
        <w:jc w:val="both"/>
        <w:rPr>
          <w:rFonts w:cstheme="minorHAnsi"/>
          <w:sz w:val="24"/>
          <w:szCs w:val="24"/>
          <w:lang w:val="es-ES" w:bidi="es-ES"/>
        </w:rPr>
      </w:pPr>
      <w:r w:rsidRPr="00175E0C">
        <w:rPr>
          <w:rFonts w:cstheme="minorHAnsi"/>
          <w:sz w:val="24"/>
          <w:szCs w:val="24"/>
          <w:lang w:val="es-ES" w:bidi="es-ES"/>
        </w:rPr>
        <w:t>Espero que «ACRISPRO» ayude a orientar la enseñanza del PC para la SP.</w:t>
      </w:r>
    </w:p>
    <w:p w14:paraId="4A77E852" w14:textId="77777777" w:rsidR="00175E0C" w:rsidRPr="00175E0C" w:rsidRDefault="00175E0C" w:rsidP="00175E0C">
      <w:pPr>
        <w:spacing w:line="276" w:lineRule="auto"/>
        <w:ind w:right="-583"/>
        <w:jc w:val="both"/>
        <w:rPr>
          <w:rFonts w:cstheme="minorHAnsi"/>
          <w:sz w:val="20"/>
          <w:szCs w:val="20"/>
          <w:lang w:val="es-ES" w:bidi="es-ES"/>
        </w:rPr>
      </w:pPr>
    </w:p>
    <w:p w14:paraId="75185F39" w14:textId="77777777" w:rsidR="00175E0C" w:rsidRPr="00DE6683" w:rsidRDefault="00175E0C" w:rsidP="00DE6683">
      <w:pPr>
        <w:rPr>
          <w:sz w:val="20"/>
          <w:lang w:val="es-ES" w:eastAsia="es-ES" w:bidi="es-ES"/>
        </w:rPr>
      </w:pPr>
      <w:r w:rsidRPr="00DE6683">
        <w:rPr>
          <w:sz w:val="20"/>
          <w:lang w:val="es-ES" w:eastAsia="es-ES" w:bidi="es-ES"/>
        </w:rPr>
        <w:t>Referencias</w:t>
      </w:r>
      <w:r w:rsidRPr="00DE6683">
        <w:rPr>
          <w:spacing w:val="-2"/>
          <w:sz w:val="20"/>
          <w:lang w:val="es-ES" w:eastAsia="es-ES" w:bidi="es-ES"/>
        </w:rPr>
        <w:t xml:space="preserve"> </w:t>
      </w:r>
      <w:r w:rsidRPr="00DE6683">
        <w:rPr>
          <w:sz w:val="20"/>
          <w:lang w:val="es-ES" w:eastAsia="es-ES" w:bidi="es-ES"/>
        </w:rPr>
        <w:t>bibliográficas</w:t>
      </w:r>
    </w:p>
    <w:p w14:paraId="430A1687" w14:textId="77777777" w:rsidR="00175E0C" w:rsidRPr="00175E0C" w:rsidRDefault="00175E0C" w:rsidP="00175E0C">
      <w:pPr>
        <w:widowControl w:val="0"/>
        <w:autoSpaceDE w:val="0"/>
        <w:autoSpaceDN w:val="0"/>
        <w:spacing w:before="1" w:after="0" w:line="240" w:lineRule="auto"/>
        <w:rPr>
          <w:rFonts w:eastAsia="Times New Roman" w:cstheme="minorHAnsi"/>
          <w:b/>
          <w:sz w:val="20"/>
          <w:szCs w:val="20"/>
          <w:lang w:val="es-ES" w:eastAsia="es-ES" w:bidi="es-ES"/>
        </w:rPr>
      </w:pPr>
    </w:p>
    <w:p w14:paraId="750F0697" w14:textId="77777777" w:rsidR="00175E0C" w:rsidRPr="00175E0C" w:rsidRDefault="00175E0C" w:rsidP="00175E0C">
      <w:pPr>
        <w:widowControl w:val="0"/>
        <w:autoSpaceDE w:val="0"/>
        <w:autoSpaceDN w:val="0"/>
        <w:spacing w:after="0" w:line="252" w:lineRule="exact"/>
        <w:rPr>
          <w:rFonts w:eastAsia="Times New Roman" w:cstheme="minorHAnsi"/>
          <w:sz w:val="20"/>
          <w:szCs w:val="20"/>
          <w:lang w:val="es-ES" w:eastAsia="es-ES" w:bidi="es-ES"/>
        </w:rPr>
      </w:pPr>
      <w:r w:rsidRPr="00175E0C">
        <w:rPr>
          <w:rFonts w:eastAsia="Times New Roman" w:cstheme="minorHAnsi"/>
          <w:sz w:val="20"/>
          <w:szCs w:val="20"/>
          <w:lang w:val="es-ES" w:eastAsia="es-ES" w:bidi="es-ES"/>
        </w:rPr>
        <w:t>Arias, J.C. (2016). Del razonar, argumento y argumentación: una revisión desde la</w:t>
      </w:r>
    </w:p>
    <w:p w14:paraId="5C7CCEFB" w14:textId="77777777" w:rsidR="00175E0C" w:rsidRPr="00175E0C" w:rsidRDefault="00175E0C" w:rsidP="00175E0C">
      <w:pPr>
        <w:widowControl w:val="0"/>
        <w:autoSpaceDE w:val="0"/>
        <w:autoSpaceDN w:val="0"/>
        <w:spacing w:after="0" w:line="240" w:lineRule="auto"/>
        <w:ind w:right="446"/>
        <w:jc w:val="both"/>
        <w:rPr>
          <w:rFonts w:eastAsia="Times New Roman" w:cstheme="minorHAnsi"/>
          <w:sz w:val="20"/>
          <w:szCs w:val="20"/>
          <w:lang w:val="es-ES" w:eastAsia="es-ES" w:bidi="es-ES"/>
        </w:rPr>
      </w:pPr>
      <w:r w:rsidRPr="00175E0C">
        <w:rPr>
          <w:rFonts w:eastAsia="Times New Roman" w:cstheme="minorHAnsi"/>
          <w:sz w:val="20"/>
          <w:szCs w:val="20"/>
          <w:lang w:val="es-ES" w:eastAsia="es-ES" w:bidi="es-ES"/>
        </w:rPr>
        <w:t xml:space="preserve">perspectiva de la teoría de la argumentación. Mijangos, T. (Coord.), en </w:t>
      </w:r>
      <w:r w:rsidRPr="00175E0C">
        <w:rPr>
          <w:rFonts w:eastAsia="Times New Roman" w:cstheme="minorHAnsi"/>
          <w:i/>
          <w:sz w:val="20"/>
          <w:szCs w:val="20"/>
          <w:lang w:val="es-ES" w:eastAsia="es-ES" w:bidi="es-ES"/>
        </w:rPr>
        <w:t xml:space="preserve">Rutas Didácticas y de Investigación en Lógica, Argumentación y Pensamiento Crítico </w:t>
      </w:r>
      <w:r w:rsidRPr="00175E0C">
        <w:rPr>
          <w:rFonts w:eastAsia="Times New Roman" w:cstheme="minorHAnsi"/>
          <w:sz w:val="20"/>
          <w:szCs w:val="20"/>
          <w:lang w:val="es-ES" w:eastAsia="es-ES" w:bidi="es-ES"/>
        </w:rPr>
        <w:t>(pp. 420-433). México: Traucco.</w:t>
      </w:r>
    </w:p>
    <w:p w14:paraId="3B1D6467" w14:textId="77777777" w:rsidR="00175E0C" w:rsidRPr="00175E0C" w:rsidRDefault="00175E0C" w:rsidP="00175E0C">
      <w:pPr>
        <w:widowControl w:val="0"/>
        <w:autoSpaceDE w:val="0"/>
        <w:autoSpaceDN w:val="0"/>
        <w:spacing w:after="0" w:line="240" w:lineRule="auto"/>
        <w:rPr>
          <w:rFonts w:eastAsia="Times New Roman" w:cstheme="minorHAnsi"/>
          <w:sz w:val="20"/>
          <w:szCs w:val="20"/>
          <w:lang w:val="es-ES" w:eastAsia="es-ES" w:bidi="es-ES"/>
        </w:rPr>
      </w:pPr>
    </w:p>
    <w:p w14:paraId="71A18880" w14:textId="77777777" w:rsidR="00175E0C" w:rsidRPr="00175E0C" w:rsidRDefault="00175E0C" w:rsidP="00175E0C">
      <w:pPr>
        <w:widowControl w:val="0"/>
        <w:autoSpaceDE w:val="0"/>
        <w:autoSpaceDN w:val="0"/>
        <w:spacing w:before="1" w:after="0" w:line="252" w:lineRule="exact"/>
        <w:rPr>
          <w:rFonts w:eastAsia="Times New Roman" w:cstheme="minorHAnsi"/>
          <w:sz w:val="20"/>
          <w:szCs w:val="20"/>
          <w:lang w:val="es-ES" w:eastAsia="es-ES" w:bidi="es-ES"/>
        </w:rPr>
      </w:pPr>
      <w:r w:rsidRPr="00175E0C">
        <w:rPr>
          <w:rFonts w:eastAsia="Times New Roman" w:cstheme="minorHAnsi"/>
          <w:sz w:val="20"/>
          <w:szCs w:val="20"/>
          <w:lang w:val="es-ES" w:eastAsia="es-ES" w:bidi="es-ES"/>
        </w:rPr>
        <w:t>Arias, J.C. (2016). El ensayo analítico como una acción argumentativa. Ruíz, M. (Comp.), en</w:t>
      </w:r>
    </w:p>
    <w:p w14:paraId="5CFE8278" w14:textId="77777777" w:rsidR="00175E0C" w:rsidRPr="00175E0C" w:rsidRDefault="00175E0C" w:rsidP="00175E0C">
      <w:pPr>
        <w:widowControl w:val="0"/>
        <w:autoSpaceDE w:val="0"/>
        <w:autoSpaceDN w:val="0"/>
        <w:spacing w:after="0" w:line="252" w:lineRule="exact"/>
        <w:rPr>
          <w:rFonts w:eastAsia="Times New Roman" w:cstheme="minorHAnsi"/>
          <w:sz w:val="20"/>
          <w:szCs w:val="20"/>
          <w:lang w:val="es-ES" w:eastAsia="es-ES" w:bidi="es-ES"/>
        </w:rPr>
      </w:pPr>
      <w:r w:rsidRPr="00175E0C">
        <w:rPr>
          <w:rFonts w:eastAsia="Times New Roman" w:cstheme="minorHAnsi"/>
          <w:i/>
          <w:sz w:val="20"/>
          <w:szCs w:val="20"/>
          <w:lang w:val="es-ES" w:eastAsia="es-ES" w:bidi="es-ES"/>
        </w:rPr>
        <w:t>Complejidad, Innovación y Sustentabilidad: Experiencias Educativas</w:t>
      </w:r>
      <w:r w:rsidRPr="00175E0C">
        <w:rPr>
          <w:rFonts w:eastAsia="Times New Roman" w:cstheme="minorHAnsi"/>
          <w:sz w:val="20"/>
          <w:szCs w:val="20"/>
          <w:lang w:val="es-ES" w:eastAsia="es-ES" w:bidi="es-ES"/>
        </w:rPr>
        <w:t>.</w:t>
      </w:r>
    </w:p>
    <w:p w14:paraId="2AE02C0F" w14:textId="77777777" w:rsidR="00175E0C" w:rsidRPr="00175E0C" w:rsidRDefault="00175E0C" w:rsidP="00175E0C">
      <w:pPr>
        <w:widowControl w:val="0"/>
        <w:autoSpaceDE w:val="0"/>
        <w:autoSpaceDN w:val="0"/>
        <w:spacing w:after="0" w:line="252" w:lineRule="exact"/>
        <w:rPr>
          <w:rFonts w:eastAsia="Times New Roman" w:cstheme="minorHAnsi"/>
          <w:sz w:val="20"/>
          <w:szCs w:val="20"/>
          <w:lang w:val="es-ES" w:eastAsia="es-ES" w:bidi="es-ES"/>
        </w:rPr>
      </w:pPr>
      <w:r w:rsidRPr="00175E0C">
        <w:rPr>
          <w:rFonts w:eastAsia="Times New Roman" w:cstheme="minorHAnsi"/>
          <w:sz w:val="20"/>
          <w:szCs w:val="20"/>
          <w:lang w:val="es-ES" w:eastAsia="es-ES" w:bidi="es-ES"/>
        </w:rPr>
        <w:t>Veracruz-México: Códices Servicios Editoriales.</w:t>
      </w:r>
    </w:p>
    <w:p w14:paraId="7506F597" w14:textId="77777777" w:rsidR="00175E0C" w:rsidRPr="00175E0C" w:rsidRDefault="00175E0C" w:rsidP="00175E0C">
      <w:pPr>
        <w:widowControl w:val="0"/>
        <w:autoSpaceDE w:val="0"/>
        <w:autoSpaceDN w:val="0"/>
        <w:spacing w:before="1" w:after="0" w:line="240" w:lineRule="auto"/>
        <w:rPr>
          <w:rFonts w:eastAsia="Times New Roman" w:cstheme="minorHAnsi"/>
          <w:sz w:val="20"/>
          <w:szCs w:val="20"/>
          <w:lang w:val="es-ES" w:eastAsia="es-ES" w:bidi="es-ES"/>
        </w:rPr>
      </w:pPr>
    </w:p>
    <w:p w14:paraId="2708A043" w14:textId="77777777" w:rsidR="00175E0C" w:rsidRPr="00175E0C" w:rsidRDefault="00175E0C" w:rsidP="00175E0C">
      <w:pPr>
        <w:widowControl w:val="0"/>
        <w:autoSpaceDE w:val="0"/>
        <w:autoSpaceDN w:val="0"/>
        <w:spacing w:before="1" w:after="0" w:line="240" w:lineRule="auto"/>
        <w:ind w:right="1197"/>
        <w:rPr>
          <w:rFonts w:eastAsia="Times New Roman" w:cstheme="minorHAnsi"/>
          <w:sz w:val="20"/>
          <w:szCs w:val="20"/>
          <w:lang w:val="es-ES" w:eastAsia="es-ES" w:bidi="es-ES"/>
        </w:rPr>
      </w:pPr>
      <w:r w:rsidRPr="00175E0C">
        <w:rPr>
          <w:rFonts w:eastAsia="Times New Roman" w:cstheme="minorHAnsi"/>
          <w:sz w:val="20"/>
          <w:szCs w:val="20"/>
          <w:lang w:val="es-ES" w:eastAsia="es-ES" w:bidi="es-ES"/>
        </w:rPr>
        <w:t xml:space="preserve">Campirán, A. (2017). </w:t>
      </w:r>
      <w:r w:rsidRPr="00175E0C">
        <w:rPr>
          <w:rFonts w:eastAsia="Times New Roman" w:cstheme="minorHAnsi"/>
          <w:i/>
          <w:sz w:val="20"/>
          <w:szCs w:val="20"/>
          <w:lang w:val="es-ES" w:eastAsia="es-ES" w:bidi="es-ES"/>
        </w:rPr>
        <w:t>Habilidades de pensamiento crítico y creativo. Toma de decisiones y resolución de problemas. Lecturas y ejercicios para el nivel universitario</w:t>
      </w:r>
      <w:r w:rsidRPr="00175E0C">
        <w:rPr>
          <w:rFonts w:eastAsia="Times New Roman" w:cstheme="minorHAnsi"/>
          <w:sz w:val="20"/>
          <w:szCs w:val="20"/>
          <w:lang w:val="es-ES" w:eastAsia="es-ES" w:bidi="es-ES"/>
        </w:rPr>
        <w:t>. México.</w:t>
      </w:r>
    </w:p>
    <w:p w14:paraId="10F8EE4E" w14:textId="77777777" w:rsidR="00175E0C" w:rsidRPr="00175E0C" w:rsidRDefault="00175E0C" w:rsidP="00175E0C">
      <w:pPr>
        <w:widowControl w:val="0"/>
        <w:autoSpaceDE w:val="0"/>
        <w:autoSpaceDN w:val="0"/>
        <w:spacing w:before="7" w:after="0" w:line="240" w:lineRule="auto"/>
        <w:rPr>
          <w:rFonts w:eastAsia="Times New Roman" w:cstheme="minorHAnsi"/>
          <w:sz w:val="20"/>
          <w:szCs w:val="20"/>
          <w:lang w:val="es-ES" w:eastAsia="es-ES" w:bidi="es-ES"/>
        </w:rPr>
      </w:pPr>
    </w:p>
    <w:p w14:paraId="38DAD026" w14:textId="77777777" w:rsidR="00175E0C" w:rsidRPr="00175E0C" w:rsidRDefault="00175E0C" w:rsidP="00175E0C">
      <w:pPr>
        <w:widowControl w:val="0"/>
        <w:autoSpaceDE w:val="0"/>
        <w:autoSpaceDN w:val="0"/>
        <w:spacing w:after="0" w:line="266" w:lineRule="auto"/>
        <w:ind w:right="1337"/>
        <w:rPr>
          <w:rFonts w:eastAsia="Times New Roman" w:cstheme="minorHAnsi"/>
          <w:sz w:val="20"/>
          <w:szCs w:val="20"/>
          <w:lang w:val="es-ES" w:eastAsia="es-ES" w:bidi="es-ES"/>
        </w:rPr>
      </w:pPr>
      <w:r w:rsidRPr="00175E0C">
        <w:rPr>
          <w:rFonts w:eastAsia="Times New Roman" w:cstheme="minorHAnsi"/>
          <w:sz w:val="20"/>
          <w:szCs w:val="20"/>
          <w:lang w:val="es-ES" w:eastAsia="es-ES" w:bidi="es-ES"/>
        </w:rPr>
        <w:t xml:space="preserve">Marraud, H. (2013). </w:t>
      </w:r>
      <w:r w:rsidRPr="00175E0C">
        <w:rPr>
          <w:rFonts w:eastAsia="Times New Roman" w:cstheme="minorHAnsi"/>
          <w:i/>
          <w:sz w:val="20"/>
          <w:szCs w:val="20"/>
          <w:lang w:val="es-ES" w:eastAsia="es-ES" w:bidi="es-ES"/>
        </w:rPr>
        <w:t xml:space="preserve">¿Es logic@? Análisis y Evaluación de Argumentos. </w:t>
      </w:r>
      <w:r w:rsidRPr="00175E0C">
        <w:rPr>
          <w:rFonts w:eastAsia="Times New Roman" w:cstheme="minorHAnsi"/>
          <w:sz w:val="20"/>
          <w:szCs w:val="20"/>
          <w:lang w:val="es-ES" w:eastAsia="es-ES" w:bidi="es-ES"/>
        </w:rPr>
        <w:t>Madrid: Cátedra Teorema.</w:t>
      </w:r>
    </w:p>
    <w:p w14:paraId="3D7002EB" w14:textId="77777777" w:rsidR="00175E0C" w:rsidRPr="00175E0C" w:rsidRDefault="00175E0C" w:rsidP="00175E0C">
      <w:pPr>
        <w:widowControl w:val="0"/>
        <w:autoSpaceDE w:val="0"/>
        <w:autoSpaceDN w:val="0"/>
        <w:spacing w:before="7" w:after="0" w:line="240" w:lineRule="auto"/>
        <w:rPr>
          <w:rFonts w:eastAsia="Times New Roman" w:cstheme="minorHAnsi"/>
          <w:sz w:val="20"/>
          <w:szCs w:val="20"/>
          <w:lang w:val="es-ES" w:eastAsia="es-ES" w:bidi="es-ES"/>
        </w:rPr>
      </w:pPr>
    </w:p>
    <w:p w14:paraId="0D2CC54B" w14:textId="77777777" w:rsidR="00175E0C" w:rsidRPr="00175E0C" w:rsidRDefault="00175E0C" w:rsidP="00175E0C">
      <w:pPr>
        <w:widowControl w:val="0"/>
        <w:autoSpaceDE w:val="0"/>
        <w:autoSpaceDN w:val="0"/>
        <w:spacing w:after="0" w:line="240" w:lineRule="auto"/>
        <w:rPr>
          <w:rFonts w:eastAsia="Times New Roman" w:cstheme="minorHAnsi"/>
          <w:sz w:val="20"/>
          <w:szCs w:val="20"/>
          <w:lang w:val="es-ES" w:eastAsia="es-ES" w:bidi="es-ES"/>
        </w:rPr>
      </w:pPr>
      <w:r w:rsidRPr="00175E0C">
        <w:rPr>
          <w:rFonts w:eastAsia="Times New Roman" w:cstheme="minorHAnsi"/>
          <w:sz w:val="20"/>
          <w:szCs w:val="20"/>
          <w:lang w:val="es-ES" w:eastAsia="es-ES" w:bidi="es-ES"/>
        </w:rPr>
        <w:t xml:space="preserve">Saiz, C. (2017). </w:t>
      </w:r>
      <w:r w:rsidRPr="00175E0C">
        <w:rPr>
          <w:rFonts w:eastAsia="Times New Roman" w:cstheme="minorHAnsi"/>
          <w:i/>
          <w:sz w:val="20"/>
          <w:szCs w:val="20"/>
          <w:lang w:val="es-ES" w:eastAsia="es-ES" w:bidi="es-ES"/>
        </w:rPr>
        <w:t>Pensamiento crítico y cambio</w:t>
      </w:r>
      <w:r w:rsidRPr="00175E0C">
        <w:rPr>
          <w:rFonts w:eastAsia="Times New Roman" w:cstheme="minorHAnsi"/>
          <w:sz w:val="20"/>
          <w:szCs w:val="20"/>
          <w:lang w:val="es-ES" w:eastAsia="es-ES" w:bidi="es-ES"/>
        </w:rPr>
        <w:t>. Madrid: PIRÁMIDE.</w:t>
      </w:r>
    </w:p>
    <w:p w14:paraId="09999282" w14:textId="77777777" w:rsidR="00175E0C" w:rsidRPr="00175E0C" w:rsidRDefault="00175E0C" w:rsidP="00175E0C">
      <w:pPr>
        <w:widowControl w:val="0"/>
        <w:autoSpaceDE w:val="0"/>
        <w:autoSpaceDN w:val="0"/>
        <w:spacing w:before="9" w:after="0" w:line="240" w:lineRule="auto"/>
        <w:rPr>
          <w:rFonts w:eastAsia="Times New Roman" w:cstheme="minorHAnsi"/>
          <w:sz w:val="20"/>
          <w:szCs w:val="20"/>
          <w:lang w:val="es-ES" w:eastAsia="es-ES" w:bidi="es-ES"/>
        </w:rPr>
      </w:pPr>
    </w:p>
    <w:p w14:paraId="63964AE8" w14:textId="77777777" w:rsidR="00175E0C" w:rsidRPr="00175E0C" w:rsidRDefault="00175E0C" w:rsidP="00175E0C">
      <w:pPr>
        <w:widowControl w:val="0"/>
        <w:autoSpaceDE w:val="0"/>
        <w:autoSpaceDN w:val="0"/>
        <w:spacing w:after="0" w:line="240" w:lineRule="auto"/>
        <w:ind w:right="2474"/>
        <w:rPr>
          <w:rFonts w:eastAsia="Times New Roman" w:cstheme="minorHAnsi"/>
          <w:sz w:val="20"/>
          <w:szCs w:val="20"/>
          <w:lang w:val="es-ES" w:eastAsia="es-ES" w:bidi="es-ES"/>
        </w:rPr>
      </w:pPr>
      <w:r w:rsidRPr="00175E0C">
        <w:rPr>
          <w:rFonts w:eastAsia="Times New Roman" w:cstheme="minorHAnsi"/>
          <w:sz w:val="20"/>
          <w:szCs w:val="20"/>
          <w:lang w:val="es-ES" w:eastAsia="es-ES" w:bidi="es-ES"/>
        </w:rPr>
        <w:t xml:space="preserve">Vega, L. (2015). </w:t>
      </w:r>
      <w:r w:rsidRPr="00175E0C">
        <w:rPr>
          <w:rFonts w:eastAsia="Times New Roman" w:cstheme="minorHAnsi"/>
          <w:i/>
          <w:sz w:val="20"/>
          <w:szCs w:val="20"/>
          <w:lang w:val="es-ES" w:eastAsia="es-ES" w:bidi="es-ES"/>
        </w:rPr>
        <w:t>Introducción a la Teoría de la Argumentación Problemas y Perspectivas</w:t>
      </w:r>
      <w:r w:rsidRPr="00175E0C">
        <w:rPr>
          <w:rFonts w:eastAsia="Times New Roman" w:cstheme="minorHAnsi"/>
          <w:sz w:val="20"/>
          <w:szCs w:val="20"/>
          <w:lang w:val="es-ES" w:eastAsia="es-ES" w:bidi="es-ES"/>
        </w:rPr>
        <w:t>. Lima: Palestra Editores.</w:t>
      </w:r>
    </w:p>
    <w:p w14:paraId="17C4A3A4" w14:textId="77777777" w:rsidR="00175E0C" w:rsidRPr="00175E0C" w:rsidRDefault="00175E0C" w:rsidP="00175E0C">
      <w:pPr>
        <w:widowControl w:val="0"/>
        <w:autoSpaceDE w:val="0"/>
        <w:autoSpaceDN w:val="0"/>
        <w:spacing w:before="3" w:after="0" w:line="240" w:lineRule="auto"/>
        <w:rPr>
          <w:rFonts w:eastAsia="Times New Roman" w:cstheme="minorHAnsi"/>
          <w:sz w:val="20"/>
          <w:szCs w:val="20"/>
          <w:lang w:val="es-ES" w:eastAsia="es-ES" w:bidi="es-ES"/>
        </w:rPr>
      </w:pPr>
    </w:p>
    <w:p w14:paraId="6DC679A1" w14:textId="77777777" w:rsidR="00175E0C" w:rsidRPr="00175E0C" w:rsidRDefault="00175E0C" w:rsidP="00175E0C">
      <w:pPr>
        <w:widowControl w:val="0"/>
        <w:autoSpaceDE w:val="0"/>
        <w:autoSpaceDN w:val="0"/>
        <w:spacing w:after="0" w:line="252" w:lineRule="exact"/>
        <w:rPr>
          <w:rFonts w:eastAsia="Times New Roman" w:cstheme="minorHAnsi"/>
          <w:sz w:val="20"/>
          <w:szCs w:val="20"/>
          <w:lang w:val="es-ES" w:eastAsia="es-ES" w:bidi="es-ES"/>
        </w:rPr>
      </w:pPr>
      <w:r w:rsidRPr="00175E0C">
        <w:rPr>
          <w:rFonts w:eastAsia="Times New Roman" w:cstheme="minorHAnsi"/>
          <w:sz w:val="20"/>
          <w:szCs w:val="20"/>
          <w:lang w:val="es-ES" w:eastAsia="es-ES" w:bidi="es-ES"/>
        </w:rPr>
        <w:t xml:space="preserve">Vega, L. y Olmos, P. (2013). </w:t>
      </w:r>
      <w:r w:rsidRPr="00175E0C">
        <w:rPr>
          <w:rFonts w:eastAsia="Times New Roman" w:cstheme="minorHAnsi"/>
          <w:i/>
          <w:sz w:val="20"/>
          <w:szCs w:val="20"/>
          <w:lang w:val="es-ES" w:eastAsia="es-ES" w:bidi="es-ES"/>
        </w:rPr>
        <w:t>Compendio de Lógica, Argumentación y Retórica</w:t>
      </w:r>
      <w:r w:rsidRPr="00175E0C">
        <w:rPr>
          <w:rFonts w:eastAsia="Times New Roman" w:cstheme="minorHAnsi"/>
          <w:sz w:val="20"/>
          <w:szCs w:val="20"/>
          <w:lang w:val="es-ES" w:eastAsia="es-ES" w:bidi="es-ES"/>
        </w:rPr>
        <w:t>.</w:t>
      </w:r>
    </w:p>
    <w:p w14:paraId="72351863" w14:textId="77777777" w:rsidR="00175E0C" w:rsidRPr="00175E0C" w:rsidRDefault="00175E0C" w:rsidP="00175E0C">
      <w:pPr>
        <w:widowControl w:val="0"/>
        <w:autoSpaceDE w:val="0"/>
        <w:autoSpaceDN w:val="0"/>
        <w:spacing w:after="0" w:line="252" w:lineRule="exact"/>
        <w:rPr>
          <w:rFonts w:eastAsia="Times New Roman" w:cstheme="minorHAnsi"/>
          <w:sz w:val="20"/>
          <w:szCs w:val="20"/>
          <w:lang w:val="es-ES" w:eastAsia="es-ES" w:bidi="es-ES"/>
        </w:rPr>
      </w:pPr>
      <w:r w:rsidRPr="00175E0C">
        <w:rPr>
          <w:rFonts w:eastAsia="Times New Roman" w:cstheme="minorHAnsi"/>
          <w:sz w:val="20"/>
          <w:szCs w:val="20"/>
          <w:lang w:val="es-ES" w:eastAsia="es-ES" w:bidi="es-ES"/>
        </w:rPr>
        <w:t>Madrid: Trotta.</w:t>
      </w:r>
    </w:p>
    <w:p w14:paraId="79F57463" w14:textId="77777777" w:rsidR="00175E0C" w:rsidRPr="00175E0C" w:rsidRDefault="00175E0C" w:rsidP="00175E0C">
      <w:pPr>
        <w:spacing w:line="276" w:lineRule="auto"/>
        <w:ind w:right="-583"/>
        <w:jc w:val="both"/>
        <w:rPr>
          <w:rFonts w:cstheme="minorHAnsi"/>
          <w:sz w:val="20"/>
          <w:szCs w:val="20"/>
          <w:lang w:val="es-ES" w:bidi="es-ES"/>
        </w:rPr>
        <w:sectPr w:rsidR="00175E0C" w:rsidRPr="00175E0C">
          <w:pgSz w:w="12240" w:h="15840"/>
          <w:pgMar w:top="1420" w:right="1300" w:bottom="1180" w:left="1600" w:header="0" w:footer="998" w:gutter="0"/>
          <w:cols w:space="720"/>
        </w:sectPr>
      </w:pPr>
    </w:p>
    <w:p w14:paraId="0FA49766" w14:textId="77777777" w:rsidR="00175E0C" w:rsidRDefault="006A000F" w:rsidP="00F82C78">
      <w:pPr>
        <w:spacing w:line="276" w:lineRule="auto"/>
        <w:ind w:right="-583"/>
        <w:jc w:val="both"/>
        <w:rPr>
          <w:rFonts w:cstheme="minorHAnsi"/>
          <w:sz w:val="24"/>
          <w:szCs w:val="24"/>
          <w:lang w:val="es-ES" w:bidi="es-ES"/>
        </w:rPr>
      </w:pPr>
      <w:r w:rsidRPr="00FD7005">
        <w:rPr>
          <w:rFonts w:cstheme="minorHAnsi"/>
          <w:noProof/>
          <w:lang w:val="en-US"/>
        </w:rPr>
        <w:drawing>
          <wp:anchor distT="0" distB="0" distL="114300" distR="114300" simplePos="0" relativeHeight="252017664" behindDoc="0" locked="0" layoutInCell="1" allowOverlap="1" wp14:anchorId="5C7DFCFB" wp14:editId="63C15A85">
            <wp:simplePos x="0" y="0"/>
            <wp:positionH relativeFrom="column">
              <wp:posOffset>2066290</wp:posOffset>
            </wp:positionH>
            <wp:positionV relativeFrom="paragraph">
              <wp:posOffset>5202555</wp:posOffset>
            </wp:positionV>
            <wp:extent cx="1619250" cy="1405890"/>
            <wp:effectExtent l="0" t="0" r="0" b="3810"/>
            <wp:wrapSquare wrapText="bothSides"/>
            <wp:docPr id="1026" name="Imagen 1026" descr="Resultado de imagen para logo uv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uv 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19250" cy="1405890"/>
                    </a:xfrm>
                    <a:prstGeom prst="rect">
                      <a:avLst/>
                    </a:prstGeom>
                    <a:noFill/>
                    <a:ln>
                      <a:noFill/>
                    </a:ln>
                  </pic:spPr>
                </pic:pic>
              </a:graphicData>
            </a:graphic>
          </wp:anchor>
        </w:drawing>
      </w:r>
    </w:p>
    <w:p w14:paraId="6533203B" w14:textId="77777777" w:rsidR="003E73B4" w:rsidRDefault="003E73B4" w:rsidP="003E73B4">
      <w:pPr>
        <w:rPr>
          <w:rFonts w:cstheme="minorHAnsi"/>
          <w:sz w:val="24"/>
          <w:szCs w:val="24"/>
          <w:lang w:val="es-ES" w:bidi="es-ES"/>
        </w:rPr>
      </w:pPr>
    </w:p>
    <w:p w14:paraId="177CA209" w14:textId="77777777" w:rsidR="003E73B4" w:rsidRDefault="003E73B4" w:rsidP="003E73B4">
      <w:pPr>
        <w:rPr>
          <w:rFonts w:cstheme="minorHAnsi"/>
          <w:b/>
          <w:sz w:val="32"/>
          <w:szCs w:val="32"/>
          <w:lang w:val="es-ES" w:bidi="es-ES"/>
        </w:rPr>
      </w:pPr>
    </w:p>
    <w:p w14:paraId="5AB15A54" w14:textId="77777777" w:rsidR="003E73B4" w:rsidRDefault="003E73B4" w:rsidP="003E73B4">
      <w:pPr>
        <w:rPr>
          <w:rFonts w:cstheme="minorHAnsi"/>
          <w:b/>
          <w:sz w:val="32"/>
          <w:szCs w:val="32"/>
          <w:lang w:val="es-ES" w:bidi="es-ES"/>
        </w:rPr>
      </w:pPr>
    </w:p>
    <w:p w14:paraId="076CEEEC" w14:textId="77777777" w:rsidR="003E73B4" w:rsidRDefault="003E73B4" w:rsidP="003E73B4">
      <w:pPr>
        <w:rPr>
          <w:rFonts w:cstheme="minorHAnsi"/>
          <w:b/>
          <w:sz w:val="32"/>
          <w:szCs w:val="32"/>
          <w:lang w:val="es-ES" w:bidi="es-ES"/>
        </w:rPr>
      </w:pPr>
    </w:p>
    <w:p w14:paraId="6DCA1141" w14:textId="77777777" w:rsidR="003E73B4" w:rsidRDefault="003E73B4" w:rsidP="003E73B4">
      <w:pPr>
        <w:rPr>
          <w:rFonts w:cstheme="minorHAnsi"/>
          <w:b/>
          <w:sz w:val="32"/>
          <w:szCs w:val="32"/>
          <w:lang w:val="es-ES" w:bidi="es-ES"/>
        </w:rPr>
      </w:pPr>
    </w:p>
    <w:p w14:paraId="6401A20D" w14:textId="77777777" w:rsidR="003E73B4" w:rsidRDefault="003E73B4" w:rsidP="003E73B4">
      <w:pPr>
        <w:rPr>
          <w:rFonts w:cstheme="minorHAnsi"/>
          <w:b/>
          <w:sz w:val="32"/>
          <w:szCs w:val="32"/>
          <w:lang w:val="es-ES" w:bidi="es-ES"/>
        </w:rPr>
      </w:pPr>
    </w:p>
    <w:p w14:paraId="3A9E291F" w14:textId="77777777" w:rsidR="003E73B4" w:rsidRDefault="003E73B4" w:rsidP="003E73B4">
      <w:pPr>
        <w:rPr>
          <w:rFonts w:cstheme="minorHAnsi"/>
          <w:b/>
          <w:sz w:val="32"/>
          <w:szCs w:val="32"/>
          <w:lang w:val="es-ES" w:bidi="es-ES"/>
        </w:rPr>
      </w:pPr>
    </w:p>
    <w:p w14:paraId="6A854D71" w14:textId="77777777" w:rsidR="003E73B4" w:rsidRDefault="003E73B4" w:rsidP="003E73B4">
      <w:pPr>
        <w:rPr>
          <w:rFonts w:cstheme="minorHAnsi"/>
          <w:b/>
          <w:sz w:val="32"/>
          <w:szCs w:val="32"/>
          <w:lang w:val="es-ES" w:bidi="es-ES"/>
        </w:rPr>
      </w:pPr>
    </w:p>
    <w:p w14:paraId="657FDC75" w14:textId="77777777" w:rsidR="003E73B4" w:rsidRDefault="003E73B4" w:rsidP="003E73B4">
      <w:pPr>
        <w:rPr>
          <w:rFonts w:cstheme="minorHAnsi"/>
          <w:b/>
          <w:sz w:val="32"/>
          <w:szCs w:val="32"/>
          <w:lang w:val="es-ES" w:bidi="es-ES"/>
        </w:rPr>
      </w:pPr>
    </w:p>
    <w:p w14:paraId="342304C3" w14:textId="77777777" w:rsidR="003E73B4" w:rsidRDefault="003E73B4" w:rsidP="003E73B4">
      <w:pPr>
        <w:rPr>
          <w:rFonts w:cstheme="minorHAnsi"/>
          <w:b/>
          <w:sz w:val="32"/>
          <w:szCs w:val="32"/>
          <w:lang w:val="es-ES" w:bidi="es-ES"/>
        </w:rPr>
      </w:pPr>
    </w:p>
    <w:p w14:paraId="439D1B91" w14:textId="75395948" w:rsidR="003E73B4" w:rsidRPr="003E73B4" w:rsidRDefault="003E73B4" w:rsidP="003E73B4">
      <w:pPr>
        <w:pStyle w:val="Ttulo1"/>
        <w:rPr>
          <w:lang w:val="es-ES" w:bidi="es-ES"/>
        </w:rPr>
      </w:pPr>
      <w:bookmarkStart w:id="85" w:name="_Toc1333765"/>
      <w:bookmarkStart w:id="86" w:name="_Toc1413211"/>
      <w:r>
        <w:rPr>
          <w:lang w:val="es-ES" w:bidi="es-ES"/>
        </w:rPr>
        <w:t>LECTURA DE BITÁCORA DE ORDEN DE PENSAMIENTO (OP)</w:t>
      </w:r>
      <w:bookmarkEnd w:id="85"/>
      <w:bookmarkEnd w:id="86"/>
    </w:p>
    <w:p w14:paraId="532AB705" w14:textId="77777777" w:rsidR="003E73B4" w:rsidRDefault="003E73B4" w:rsidP="003E73B4">
      <w:pPr>
        <w:rPr>
          <w:rFonts w:cstheme="minorHAnsi"/>
          <w:sz w:val="24"/>
          <w:szCs w:val="24"/>
          <w:lang w:val="es-ES" w:bidi="es-ES"/>
        </w:rPr>
      </w:pPr>
    </w:p>
    <w:p w14:paraId="587F05DB" w14:textId="7D377259" w:rsidR="003E73B4" w:rsidRPr="003E73B4" w:rsidRDefault="003E73B4" w:rsidP="003E73B4">
      <w:pPr>
        <w:rPr>
          <w:rFonts w:cstheme="minorHAnsi"/>
          <w:sz w:val="24"/>
          <w:szCs w:val="24"/>
          <w:lang w:val="es-ES" w:bidi="es-ES"/>
        </w:rPr>
        <w:sectPr w:rsidR="003E73B4" w:rsidRPr="003E73B4">
          <w:pgSz w:w="12240" w:h="15840"/>
          <w:pgMar w:top="1340" w:right="1300" w:bottom="1180" w:left="1600" w:header="0" w:footer="998" w:gutter="0"/>
          <w:cols w:space="720"/>
        </w:sectPr>
      </w:pPr>
    </w:p>
    <w:p w14:paraId="1C108132" w14:textId="77777777" w:rsidR="006A000F" w:rsidRPr="006A000F" w:rsidRDefault="006A000F" w:rsidP="00666541">
      <w:pPr>
        <w:pStyle w:val="Ttulo2"/>
        <w:rPr>
          <w:lang w:val="es-ES" w:bidi="es-ES"/>
        </w:rPr>
      </w:pPr>
      <w:bookmarkStart w:id="87" w:name="_Toc1333766"/>
      <w:bookmarkStart w:id="88" w:name="_Toc1413212"/>
      <w:r w:rsidRPr="006A000F">
        <w:rPr>
          <w:lang w:val="es-ES" w:bidi="es-ES"/>
        </w:rPr>
        <w:t>EL MÉTODO DE ORDEN DEL PENSAMIENTO (OP)</w:t>
      </w:r>
      <w:bookmarkEnd w:id="87"/>
      <w:bookmarkEnd w:id="88"/>
    </w:p>
    <w:p w14:paraId="40391E73" w14:textId="77777777" w:rsidR="006A000F" w:rsidRPr="006A000F" w:rsidRDefault="006A000F" w:rsidP="006A000F">
      <w:pPr>
        <w:spacing w:line="276" w:lineRule="auto"/>
        <w:ind w:right="-53"/>
        <w:jc w:val="both"/>
        <w:rPr>
          <w:rFonts w:cstheme="minorHAnsi"/>
          <w:b/>
          <w:sz w:val="24"/>
          <w:szCs w:val="24"/>
          <w:lang w:val="es-ES" w:bidi="es-ES"/>
        </w:rPr>
      </w:pPr>
    </w:p>
    <w:p w14:paraId="6A51FFF6" w14:textId="77777777" w:rsidR="006A000F" w:rsidRPr="006A000F" w:rsidRDefault="006A000F" w:rsidP="006A000F">
      <w:pPr>
        <w:spacing w:line="276" w:lineRule="auto"/>
        <w:ind w:right="-53"/>
        <w:jc w:val="both"/>
        <w:rPr>
          <w:rFonts w:cstheme="minorHAnsi"/>
          <w:sz w:val="24"/>
          <w:szCs w:val="24"/>
          <w:lang w:val="es-ES" w:bidi="es-ES"/>
        </w:rPr>
      </w:pPr>
      <w:r w:rsidRPr="006A000F">
        <w:rPr>
          <w:rFonts w:cstheme="minorHAnsi"/>
          <w:sz w:val="24"/>
          <w:szCs w:val="24"/>
          <w:lang w:val="es-ES" w:bidi="es-ES"/>
        </w:rPr>
        <w:t xml:space="preserve">En el ámbito universitario, pensar analíticamente permite asumir una actitud de cuestionamiento y búsqueda de la verdad, tomar decisiones, considerar prioridades, buscar alternativas, escuchar puntos de vista de otros, resolver problemas, tomar iniciativas, ser operativo (habilidad de hacer), tener fluidez en la comunicación, etc. La bitácora de Orden de Pensamiento (OP) </w:t>
      </w:r>
      <w:r w:rsidRPr="006A000F">
        <w:rPr>
          <w:rFonts w:cstheme="minorHAnsi"/>
          <w:sz w:val="24"/>
          <w:szCs w:val="24"/>
          <w:vertAlign w:val="superscript"/>
          <w:lang w:val="es-ES" w:bidi="es-ES"/>
        </w:rPr>
        <w:t>79</w:t>
      </w:r>
      <w:r w:rsidRPr="006A000F">
        <w:rPr>
          <w:rFonts w:cstheme="minorHAnsi"/>
          <w:sz w:val="24"/>
          <w:szCs w:val="24"/>
          <w:lang w:val="es-ES" w:bidi="es-ES"/>
        </w:rPr>
        <w:t xml:space="preserve"> es una estrategia didáctica metodológica que ayuda a organizar el pensamiento para el análisis de la realidad.</w:t>
      </w:r>
    </w:p>
    <w:p w14:paraId="66D56691" w14:textId="77777777" w:rsidR="006A000F" w:rsidRPr="006A000F" w:rsidRDefault="006A000F" w:rsidP="006A000F">
      <w:pPr>
        <w:spacing w:line="276" w:lineRule="auto"/>
        <w:ind w:right="-53"/>
        <w:jc w:val="both"/>
        <w:rPr>
          <w:rFonts w:cstheme="minorHAnsi"/>
          <w:sz w:val="24"/>
          <w:szCs w:val="24"/>
          <w:lang w:val="es-ES" w:bidi="es-ES"/>
        </w:rPr>
      </w:pPr>
    </w:p>
    <w:p w14:paraId="23CCBF97" w14:textId="77777777" w:rsidR="006A000F" w:rsidRPr="006A000F" w:rsidRDefault="006A000F" w:rsidP="006A000F">
      <w:pPr>
        <w:spacing w:line="276" w:lineRule="auto"/>
        <w:ind w:right="-53"/>
        <w:jc w:val="both"/>
        <w:rPr>
          <w:rFonts w:cstheme="minorHAnsi"/>
          <w:sz w:val="24"/>
          <w:szCs w:val="24"/>
          <w:lang w:val="es-ES" w:bidi="es-ES"/>
        </w:rPr>
      </w:pPr>
      <w:r w:rsidRPr="006A000F">
        <w:rPr>
          <w:rFonts w:cstheme="minorHAnsi"/>
          <w:sz w:val="24"/>
          <w:szCs w:val="24"/>
          <w:lang w:val="es-ES" w:bidi="es-ES"/>
        </w:rPr>
        <w:t>La bitácora OP es un método que usa a la pregunta como estrategia. Las preguntas son pieza clave de toda investigación. Dependiendo de cómo se pregunta, se obtienen las respuestas que se esperan. Cuestionar es importante, y saberlo hacer permite una buena investigación.</w:t>
      </w:r>
    </w:p>
    <w:p w14:paraId="00DEC173" w14:textId="77777777" w:rsidR="006A000F" w:rsidRPr="006A000F" w:rsidRDefault="006A000F" w:rsidP="006A000F">
      <w:pPr>
        <w:spacing w:line="276" w:lineRule="auto"/>
        <w:ind w:right="-53"/>
        <w:jc w:val="both"/>
        <w:rPr>
          <w:rFonts w:cstheme="minorHAnsi"/>
          <w:sz w:val="24"/>
          <w:szCs w:val="24"/>
          <w:lang w:val="es-ES" w:bidi="es-ES"/>
        </w:rPr>
      </w:pPr>
    </w:p>
    <w:p w14:paraId="7CB01817" w14:textId="77777777" w:rsidR="006A000F" w:rsidRPr="006A000F" w:rsidRDefault="006A000F" w:rsidP="006A000F">
      <w:pPr>
        <w:spacing w:line="276" w:lineRule="auto"/>
        <w:ind w:right="-53"/>
        <w:jc w:val="both"/>
        <w:rPr>
          <w:rFonts w:cstheme="minorHAnsi"/>
          <w:sz w:val="24"/>
          <w:szCs w:val="24"/>
          <w:lang w:val="es-ES" w:bidi="es-ES"/>
        </w:rPr>
      </w:pPr>
      <w:r w:rsidRPr="006A000F">
        <w:rPr>
          <w:rFonts w:cstheme="minorHAnsi"/>
          <w:sz w:val="24"/>
          <w:szCs w:val="24"/>
          <w:lang w:val="es-ES" w:bidi="es-ES"/>
        </w:rPr>
        <w:t>Se muestras algunos tipos de preguntas:</w:t>
      </w:r>
    </w:p>
    <w:p w14:paraId="0A9916DB" w14:textId="77777777" w:rsidR="006A000F" w:rsidRPr="006A000F" w:rsidRDefault="006A000F" w:rsidP="002D1C88">
      <w:pPr>
        <w:numPr>
          <w:ilvl w:val="2"/>
          <w:numId w:val="64"/>
        </w:numPr>
        <w:spacing w:line="276" w:lineRule="auto"/>
        <w:ind w:right="-53"/>
        <w:jc w:val="both"/>
        <w:rPr>
          <w:rFonts w:cstheme="minorHAnsi"/>
          <w:sz w:val="24"/>
          <w:szCs w:val="24"/>
          <w:lang w:val="es-ES" w:bidi="es-ES"/>
        </w:rPr>
      </w:pPr>
      <w:r w:rsidRPr="006A000F">
        <w:rPr>
          <w:rFonts w:cstheme="minorHAnsi"/>
          <w:sz w:val="24"/>
          <w:szCs w:val="24"/>
          <w:lang w:val="es-ES" w:bidi="es-ES"/>
        </w:rPr>
        <w:t>Pregunta aclaratoria: Son aquellas que se formulan para obtener definiciones, esclarecer significados, despejar dudas. Generalmente estas preguntas tienen la forma; ¿Qué es…? La respuesta a esta pregunta tiene la forma “Esto es…”.</w:t>
      </w:r>
    </w:p>
    <w:p w14:paraId="2E0E8F2D" w14:textId="77777777" w:rsidR="006A000F" w:rsidRPr="006A000F" w:rsidRDefault="006A000F" w:rsidP="002D1C88">
      <w:pPr>
        <w:numPr>
          <w:ilvl w:val="2"/>
          <w:numId w:val="64"/>
        </w:numPr>
        <w:spacing w:line="276" w:lineRule="auto"/>
        <w:ind w:right="-53"/>
        <w:jc w:val="both"/>
        <w:rPr>
          <w:rFonts w:cstheme="minorHAnsi"/>
          <w:sz w:val="24"/>
          <w:szCs w:val="24"/>
          <w:lang w:val="es-ES" w:bidi="es-ES"/>
        </w:rPr>
      </w:pPr>
      <w:r w:rsidRPr="006A000F">
        <w:rPr>
          <w:rFonts w:cstheme="minorHAnsi"/>
          <w:sz w:val="24"/>
          <w:szCs w:val="24"/>
          <w:lang w:val="es-ES" w:bidi="es-ES"/>
        </w:rPr>
        <w:t>Preguntas indagatorias: Son aquellas que se usan para investigar, dirigir la investigación, buscar información. Tiene la forma; ¿Dónde…? ¿Cuándo…?</w:t>
      </w:r>
      <w:r>
        <w:rPr>
          <w:rFonts w:cstheme="minorHAnsi"/>
          <w:sz w:val="24"/>
          <w:szCs w:val="24"/>
          <w:lang w:val="es-ES" w:bidi="es-ES"/>
        </w:rPr>
        <w:t xml:space="preserve"> </w:t>
      </w:r>
      <w:r w:rsidRPr="006A000F">
        <w:rPr>
          <w:rFonts w:cstheme="minorHAnsi"/>
          <w:sz w:val="24"/>
          <w:szCs w:val="24"/>
          <w:lang w:val="es-ES" w:bidi="es-ES"/>
        </w:rPr>
        <w:t>¿Cómo…? ¿Cuánto…? Etcétera.</w:t>
      </w:r>
    </w:p>
    <w:p w14:paraId="7F976CFD" w14:textId="77777777" w:rsidR="006A000F" w:rsidRPr="006A000F" w:rsidRDefault="006A000F" w:rsidP="002D1C88">
      <w:pPr>
        <w:numPr>
          <w:ilvl w:val="2"/>
          <w:numId w:val="64"/>
        </w:numPr>
        <w:spacing w:line="276" w:lineRule="auto"/>
        <w:ind w:right="-53"/>
        <w:jc w:val="both"/>
        <w:rPr>
          <w:rFonts w:cstheme="minorHAnsi"/>
          <w:sz w:val="24"/>
          <w:szCs w:val="24"/>
          <w:lang w:val="es-ES" w:bidi="es-ES"/>
        </w:rPr>
      </w:pPr>
      <w:r w:rsidRPr="006A000F">
        <w:rPr>
          <w:rFonts w:cstheme="minorHAnsi"/>
          <w:sz w:val="24"/>
          <w:szCs w:val="24"/>
          <w:lang w:val="es-ES" w:bidi="es-ES"/>
        </w:rPr>
        <w:t>Preguntas causales: Son aquellas que se usan para buscar razones de aquello que preguntamos. Tienen la forma; ¿Por qué…? La respuesta a esta pregunta tiene la forma “Porque…” “Por tal razón…”</w:t>
      </w:r>
    </w:p>
    <w:p w14:paraId="6F3D163A" w14:textId="77777777" w:rsidR="006A000F" w:rsidRPr="006A000F" w:rsidRDefault="006A000F" w:rsidP="002D1C88">
      <w:pPr>
        <w:numPr>
          <w:ilvl w:val="2"/>
          <w:numId w:val="64"/>
        </w:numPr>
        <w:spacing w:line="276" w:lineRule="auto"/>
        <w:ind w:right="-53"/>
        <w:jc w:val="both"/>
        <w:rPr>
          <w:rFonts w:cstheme="minorHAnsi"/>
          <w:sz w:val="24"/>
          <w:szCs w:val="24"/>
          <w:lang w:val="es-ES" w:bidi="es-ES"/>
        </w:rPr>
      </w:pPr>
      <w:r w:rsidRPr="006A000F">
        <w:rPr>
          <w:rFonts w:cstheme="minorHAnsi"/>
          <w:sz w:val="24"/>
          <w:szCs w:val="24"/>
          <w:lang w:val="es-ES" w:bidi="es-ES"/>
        </w:rPr>
        <w:t>Preguntas problemáticas: Son aquellas que se usan para problematizar, cuestionar. Cuando se pregunta para problematizar se desea respondan con un “si” o un “no” de tal manera que la forma de esta pregunta es ¿Es posible…? ¿Es…? ¿Puede ser que…?</w:t>
      </w:r>
    </w:p>
    <w:p w14:paraId="158A93B4" w14:textId="77777777" w:rsidR="006A000F" w:rsidRPr="006A000F" w:rsidRDefault="006A000F" w:rsidP="006A000F">
      <w:pPr>
        <w:spacing w:line="276" w:lineRule="auto"/>
        <w:ind w:right="-53"/>
        <w:jc w:val="both"/>
        <w:rPr>
          <w:rFonts w:cstheme="minorHAnsi"/>
          <w:sz w:val="24"/>
          <w:szCs w:val="24"/>
          <w:lang w:val="es-ES" w:bidi="es-ES"/>
        </w:rPr>
      </w:pPr>
    </w:p>
    <w:p w14:paraId="005111C6" w14:textId="77777777" w:rsidR="006A000F" w:rsidRPr="006A000F" w:rsidRDefault="004C6E3A" w:rsidP="006A000F">
      <w:pPr>
        <w:spacing w:line="276" w:lineRule="auto"/>
        <w:ind w:right="-53"/>
        <w:jc w:val="both"/>
        <w:rPr>
          <w:rFonts w:cstheme="minorHAnsi"/>
          <w:sz w:val="24"/>
          <w:szCs w:val="24"/>
          <w:lang w:val="es-ES" w:bidi="es-ES"/>
        </w:rPr>
      </w:pPr>
      <w:r>
        <w:rPr>
          <w:rFonts w:cstheme="minorHAnsi"/>
          <w:noProof/>
          <w:sz w:val="24"/>
          <w:szCs w:val="24"/>
          <w:lang w:val="en-US"/>
        </w:rPr>
        <mc:AlternateContent>
          <mc:Choice Requires="wps">
            <w:drawing>
              <wp:anchor distT="4294967295" distB="4294967295" distL="0" distR="0" simplePos="0" relativeHeight="252019712" behindDoc="0" locked="0" layoutInCell="1" allowOverlap="1" wp14:anchorId="20378C87" wp14:editId="0E16CC9F">
                <wp:simplePos x="0" y="0"/>
                <wp:positionH relativeFrom="page">
                  <wp:posOffset>719455</wp:posOffset>
                </wp:positionH>
                <wp:positionV relativeFrom="paragraph">
                  <wp:posOffset>189864</wp:posOffset>
                </wp:positionV>
                <wp:extent cx="1828800" cy="0"/>
                <wp:effectExtent l="0" t="0" r="0" b="0"/>
                <wp:wrapTopAndBottom/>
                <wp:docPr id="1027"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06A0513" id="Line 13" o:spid="_x0000_s1026" style="position:absolute;z-index:25201971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56.65pt,14.95pt" to="200.6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" strokeweight=".48pt">
                <w10:wrap type="topAndBottom" anchorx="page"/>
              </v:line>
            </w:pict>
          </mc:Fallback>
        </mc:AlternateContent>
      </w:r>
    </w:p>
    <w:p w14:paraId="412380F1" w14:textId="77777777" w:rsidR="006A000F" w:rsidRPr="006A000F" w:rsidRDefault="006A000F" w:rsidP="006A000F">
      <w:pPr>
        <w:spacing w:line="276" w:lineRule="auto"/>
        <w:ind w:right="-53"/>
        <w:jc w:val="both"/>
        <w:rPr>
          <w:rFonts w:cstheme="minorHAnsi"/>
          <w:sz w:val="20"/>
          <w:szCs w:val="24"/>
          <w:lang w:val="es-ES" w:bidi="es-ES"/>
        </w:rPr>
      </w:pPr>
      <w:r w:rsidRPr="006A000F">
        <w:rPr>
          <w:rFonts w:cstheme="minorHAnsi"/>
          <w:sz w:val="20"/>
          <w:szCs w:val="24"/>
          <w:lang w:val="es-ES" w:bidi="es-ES"/>
        </w:rPr>
        <w:t xml:space="preserve">79 Para mayor información, consulte fuente original: Campirán, A. (1999). Enseñar a pensar. En la </w:t>
      </w:r>
      <w:r w:rsidRPr="006A000F">
        <w:rPr>
          <w:rFonts w:cstheme="minorHAnsi"/>
          <w:i/>
          <w:sz w:val="20"/>
          <w:szCs w:val="24"/>
          <w:lang w:val="es-ES" w:bidi="es-ES"/>
        </w:rPr>
        <w:t xml:space="preserve">Razón Comunicada </w:t>
      </w:r>
      <w:r w:rsidRPr="006A000F">
        <w:rPr>
          <w:rFonts w:cstheme="minorHAnsi"/>
          <w:sz w:val="20"/>
          <w:szCs w:val="24"/>
          <w:lang w:val="es-ES" w:bidi="es-ES"/>
        </w:rPr>
        <w:t>(pp. 93). México: Editorial Torres Asociados, UX, UV, TDL.</w:t>
      </w:r>
    </w:p>
    <w:p w14:paraId="0A16773F" w14:textId="77777777" w:rsidR="006A000F" w:rsidRPr="006A000F" w:rsidRDefault="006A000F" w:rsidP="006A000F">
      <w:pPr>
        <w:spacing w:line="276" w:lineRule="auto"/>
        <w:ind w:right="-53"/>
        <w:jc w:val="both"/>
        <w:rPr>
          <w:rFonts w:cstheme="minorHAnsi"/>
          <w:sz w:val="20"/>
          <w:szCs w:val="24"/>
          <w:lang w:val="es-ES" w:bidi="es-ES"/>
        </w:rPr>
      </w:pPr>
      <w:r w:rsidRPr="006A000F">
        <w:rPr>
          <w:rFonts w:cstheme="minorHAnsi"/>
          <w:sz w:val="20"/>
          <w:szCs w:val="24"/>
          <w:lang w:val="es-ES" w:bidi="es-ES"/>
        </w:rPr>
        <w:t xml:space="preserve">Campirán A. (2001), </w:t>
      </w:r>
      <w:r w:rsidRPr="006A000F">
        <w:rPr>
          <w:rFonts w:cstheme="minorHAnsi"/>
          <w:i/>
          <w:sz w:val="20"/>
          <w:szCs w:val="24"/>
          <w:lang w:val="es-ES" w:bidi="es-ES"/>
        </w:rPr>
        <w:t>Enseñar a pensar: estrategias didácticas para el desarrollo de las habilidades de pensamiento</w:t>
      </w:r>
      <w:r w:rsidRPr="006A000F">
        <w:rPr>
          <w:rFonts w:cstheme="minorHAnsi"/>
          <w:sz w:val="20"/>
          <w:szCs w:val="24"/>
          <w:lang w:val="es-ES" w:bidi="es-ES"/>
        </w:rPr>
        <w:t>. En GUERCI DE Siufi Beatriz (Comp.). Ponencia presentada en Jornadas de Filosofía del NOA, Facultad de Humanidades y Ciencias Sociales, Universidad Nacional del Jujuy, Argentina.</w:t>
      </w:r>
    </w:p>
    <w:p w14:paraId="1AE957A6" w14:textId="77777777" w:rsidR="006A000F" w:rsidRPr="006A000F" w:rsidRDefault="006A000F" w:rsidP="006A000F">
      <w:pPr>
        <w:spacing w:line="276" w:lineRule="auto"/>
        <w:ind w:right="-53"/>
        <w:jc w:val="both"/>
        <w:rPr>
          <w:rFonts w:cstheme="minorHAnsi"/>
          <w:sz w:val="20"/>
          <w:szCs w:val="24"/>
          <w:lang w:val="es-ES" w:bidi="es-ES"/>
        </w:rPr>
        <w:sectPr w:rsidR="006A000F" w:rsidRPr="006A000F">
          <w:pgSz w:w="12240" w:h="15840"/>
          <w:pgMar w:top="1000" w:right="500" w:bottom="980" w:left="1020" w:header="720" w:footer="720" w:gutter="0"/>
          <w:cols w:space="720"/>
        </w:sectPr>
      </w:pPr>
    </w:p>
    <w:p w14:paraId="04D431C8" w14:textId="77777777" w:rsidR="006A000F" w:rsidRPr="006A000F" w:rsidRDefault="006A000F" w:rsidP="006A000F">
      <w:pPr>
        <w:spacing w:line="276" w:lineRule="auto"/>
        <w:ind w:right="-583"/>
        <w:jc w:val="both"/>
        <w:rPr>
          <w:rFonts w:cstheme="minorHAnsi"/>
          <w:sz w:val="24"/>
          <w:szCs w:val="24"/>
          <w:lang w:val="es-ES" w:bidi="es-ES"/>
        </w:rPr>
      </w:pPr>
    </w:p>
    <w:p w14:paraId="5B867B27" w14:textId="77777777" w:rsidR="006A000F" w:rsidRPr="006A000F" w:rsidRDefault="006A000F" w:rsidP="00FE66CF">
      <w:pPr>
        <w:spacing w:line="276" w:lineRule="auto"/>
        <w:ind w:right="-195"/>
        <w:jc w:val="both"/>
        <w:rPr>
          <w:rFonts w:cstheme="minorHAnsi"/>
          <w:sz w:val="24"/>
          <w:szCs w:val="24"/>
          <w:lang w:val="es-ES" w:bidi="es-ES"/>
        </w:rPr>
      </w:pPr>
      <w:r w:rsidRPr="006A000F">
        <w:rPr>
          <w:rFonts w:cstheme="minorHAnsi"/>
          <w:sz w:val="24"/>
          <w:szCs w:val="24"/>
          <w:lang w:val="es-ES" w:bidi="es-ES"/>
        </w:rPr>
        <w:t>La bitácora OP es un método organizador y ordenador que permite regular el pensamiento para que sea ordenado, preciso, claro, breve, profundo y elegante. Está conformada por siete preguntas clave que se hacen corresponder con siete conceptos clave de la metodología de la investigación: Tema, Problema, Hipótesis, Trasfondo, Argumento, Ejemplo y Contraejemplo.</w:t>
      </w:r>
    </w:p>
    <w:p w14:paraId="512F7B88" w14:textId="77777777" w:rsidR="006A000F" w:rsidRPr="006A000F" w:rsidRDefault="006A000F" w:rsidP="00FE66CF">
      <w:pPr>
        <w:spacing w:line="276" w:lineRule="auto"/>
        <w:ind w:right="-195"/>
        <w:jc w:val="both"/>
        <w:rPr>
          <w:rFonts w:cstheme="minorHAnsi"/>
          <w:sz w:val="24"/>
          <w:szCs w:val="24"/>
          <w:lang w:val="es-ES" w:bidi="es-ES"/>
        </w:rPr>
      </w:pPr>
      <w:r w:rsidRPr="006A000F">
        <w:rPr>
          <w:rFonts w:cstheme="minorHAnsi"/>
          <w:sz w:val="24"/>
          <w:szCs w:val="24"/>
          <w:lang w:val="es-ES" w:bidi="es-ES"/>
        </w:rPr>
        <w:t>Las siete preguntas claves de la bitácora OP son: ¿De qué se está hablando? ¿Qué te preocupa sobre esto? ¿Tú qué piensas al respecto? ¿Qué estás presuponiendo? ¿En qué te basas para pensar así? ¿Puedes darme un ejemplo? ¿Puedes darme un contraejemplo?</w:t>
      </w:r>
    </w:p>
    <w:p w14:paraId="25A2ED9E" w14:textId="77777777" w:rsidR="006A000F" w:rsidRPr="006A000F" w:rsidRDefault="006A000F" w:rsidP="00FE66CF">
      <w:pPr>
        <w:spacing w:line="276" w:lineRule="auto"/>
        <w:ind w:right="-195"/>
        <w:jc w:val="both"/>
        <w:rPr>
          <w:rFonts w:cstheme="minorHAnsi"/>
          <w:sz w:val="24"/>
          <w:szCs w:val="24"/>
          <w:lang w:val="es-ES" w:bidi="es-ES"/>
        </w:rPr>
      </w:pPr>
      <w:r w:rsidRPr="006A000F">
        <w:rPr>
          <w:rFonts w:cstheme="minorHAnsi"/>
          <w:sz w:val="24"/>
          <w:szCs w:val="24"/>
          <w:lang w:val="es-ES" w:bidi="es-ES"/>
        </w:rPr>
        <w:t>La bitácora OP tiene tres niveles de respuesta: básico, analítico y crítico. El estudiante se familiariza con el tema en el nivel básico, en el segundo nivel, emplea metodologías analíticas y en el tercer nivel se vuelve propositivo y constructivo (original). La práctica de llenar las columnas que conforman la bitácora OP permite al estudiante ordenar las ideas. También se puede utilizar para revisar el razonamiento de otra(s) persona(s), en este caso se analizan las columnas de derecha a izquierda y se denomina reconstrucción.</w:t>
      </w:r>
    </w:p>
    <w:p w14:paraId="76829EBC" w14:textId="77777777" w:rsidR="006A000F" w:rsidRPr="006A000F" w:rsidRDefault="006A000F" w:rsidP="00FE66CF">
      <w:pPr>
        <w:spacing w:line="276" w:lineRule="auto"/>
        <w:ind w:right="-195"/>
        <w:jc w:val="both"/>
        <w:rPr>
          <w:rFonts w:cstheme="minorHAnsi"/>
          <w:sz w:val="24"/>
          <w:szCs w:val="24"/>
          <w:lang w:val="es-ES" w:bidi="es-ES"/>
        </w:rPr>
      </w:pPr>
      <w:r w:rsidRPr="006A000F">
        <w:rPr>
          <w:rFonts w:cstheme="minorHAnsi"/>
          <w:sz w:val="24"/>
          <w:szCs w:val="24"/>
          <w:lang w:val="es-ES" w:bidi="es-ES"/>
        </w:rPr>
        <w:t>Sea en el nivel básico, analítico o crítico, el llenado de estas columnas sirve de diario de campo durante una conferencia, la lectura de un libro, un artículo, la plática de pasillo, etc.</w:t>
      </w:r>
    </w:p>
    <w:p w14:paraId="0C10986C" w14:textId="77777777" w:rsidR="006A000F" w:rsidRPr="006A000F" w:rsidRDefault="006A000F" w:rsidP="00FE66CF">
      <w:pPr>
        <w:spacing w:line="276" w:lineRule="auto"/>
        <w:ind w:right="-195"/>
        <w:jc w:val="both"/>
        <w:rPr>
          <w:rFonts w:cstheme="minorHAnsi"/>
          <w:sz w:val="24"/>
          <w:szCs w:val="24"/>
          <w:lang w:val="es-ES" w:bidi="es-ES"/>
        </w:rPr>
      </w:pPr>
      <w:r w:rsidRPr="006A000F">
        <w:rPr>
          <w:rFonts w:cstheme="minorHAnsi"/>
          <w:sz w:val="24"/>
          <w:szCs w:val="24"/>
          <w:lang w:val="es-ES" w:bidi="es-ES"/>
        </w:rPr>
        <w:t>La primera pregunta clave ¿De qué se está hablando? Corresponde a la columna del TEMA o asunto del que se va a tratar, es la temática general sobre situaciones o hechos de la realidad que interesan. Debe ser expresado en forma breve mediante una oración o frase corta, es decir, de dos a cinco palabras.</w:t>
      </w:r>
    </w:p>
    <w:p w14:paraId="73B4201A" w14:textId="77777777" w:rsidR="006A000F" w:rsidRPr="006A000F" w:rsidRDefault="006A000F" w:rsidP="00FE66CF">
      <w:pPr>
        <w:spacing w:line="276" w:lineRule="auto"/>
        <w:ind w:right="-195"/>
        <w:jc w:val="both"/>
        <w:rPr>
          <w:rFonts w:cstheme="minorHAnsi"/>
          <w:sz w:val="24"/>
          <w:szCs w:val="24"/>
          <w:lang w:val="es-ES" w:bidi="es-ES"/>
        </w:rPr>
      </w:pPr>
      <w:r w:rsidRPr="006A000F">
        <w:rPr>
          <w:rFonts w:cstheme="minorHAnsi"/>
          <w:sz w:val="24"/>
          <w:szCs w:val="24"/>
          <w:lang w:val="es-ES" w:bidi="es-ES"/>
        </w:rPr>
        <w:t>El PROBLEMA es una cuestión de interés centrado en lo que preocupa o interesa indagar y debe ser expresado en forma de pregunta controversial. Surge al plantearse la pregunta ¿Qué me preocupa sobre el tema? La columna se va a estructurar a partir de la construcción de una pregunta que pueda ser contestada con un SÍ o un NO. No se admiten preguntas indagatorias (¿Qué?, ¿Cómo?, ¿Cuándo?). Debe dar lugar a una hipótesis o tesis por confirmar que por lo menos tenga dos alternativas de respuesta, una a favor y otra en contra, para que responda a la pregunta controversial.</w:t>
      </w:r>
    </w:p>
    <w:p w14:paraId="6040807A" w14:textId="77777777" w:rsidR="006A000F" w:rsidRPr="006A000F" w:rsidRDefault="006A000F" w:rsidP="00FE66CF">
      <w:pPr>
        <w:spacing w:line="276" w:lineRule="auto"/>
        <w:ind w:right="-195"/>
        <w:jc w:val="both"/>
        <w:rPr>
          <w:rFonts w:cstheme="minorHAnsi"/>
          <w:sz w:val="24"/>
          <w:szCs w:val="24"/>
          <w:lang w:val="es-ES" w:bidi="es-ES"/>
        </w:rPr>
      </w:pPr>
      <w:r w:rsidRPr="006A000F">
        <w:rPr>
          <w:rFonts w:cstheme="minorHAnsi"/>
          <w:sz w:val="24"/>
          <w:szCs w:val="24"/>
          <w:lang w:val="es-ES" w:bidi="es-ES"/>
        </w:rPr>
        <w:t>La HIPÓTESIS o tesis por confirmar es una oración aseverativa, se construye a partir de un enunciado que puede ser de forma afirmativa (SÍ) o negativa (NO). Surge al plantearse la pregunta ¿Qué pienso al respecto? Responde directamente al problema, es lo que se va a defender o se desea sostener, contiene los mismos términos del problema, pero en otro orden sintáctico. Debe ser interesante y plausible su defensa.</w:t>
      </w:r>
    </w:p>
    <w:p w14:paraId="258DAC0D" w14:textId="77777777" w:rsidR="006A000F" w:rsidRPr="006A000F" w:rsidRDefault="006A000F" w:rsidP="00FE66CF">
      <w:pPr>
        <w:spacing w:line="276" w:lineRule="auto"/>
        <w:ind w:right="-195"/>
        <w:jc w:val="both"/>
        <w:rPr>
          <w:rFonts w:cstheme="minorHAnsi"/>
          <w:sz w:val="24"/>
          <w:szCs w:val="24"/>
          <w:lang w:val="es-ES" w:bidi="es-ES"/>
        </w:rPr>
      </w:pPr>
      <w:r w:rsidRPr="006A000F">
        <w:rPr>
          <w:rFonts w:cstheme="minorHAnsi"/>
          <w:sz w:val="24"/>
          <w:szCs w:val="24"/>
          <w:lang w:val="es-ES" w:bidi="es-ES"/>
        </w:rPr>
        <w:t>El TRASFONDO es lo que esta detrás, es la base de algo, permite aclarar significados, identificar creencias relevantes sobre cuestiones fácticas (de hecho), axiológicas (de valor) que atañen a la tesis. Surge al plantearse la pregunta ¿Qué estoy presuponiendo? El trasfondo alude también al marco de referencia, al bagaje histórico-cultural, tiempo histórico en el que le toca vivir al sujeto, nivel educativo, área disciplinar, conocimiento y experiencia sobre el tema, estrato social, etcétera.</w:t>
      </w:r>
    </w:p>
    <w:p w14:paraId="470E3F7F" w14:textId="77777777" w:rsidR="006A000F" w:rsidRPr="006A000F" w:rsidRDefault="006A000F" w:rsidP="00FE66CF">
      <w:pPr>
        <w:spacing w:line="276" w:lineRule="auto"/>
        <w:ind w:right="-195"/>
        <w:jc w:val="both"/>
        <w:rPr>
          <w:rFonts w:cstheme="minorHAnsi"/>
          <w:sz w:val="24"/>
          <w:szCs w:val="24"/>
          <w:lang w:val="es-ES" w:bidi="es-ES"/>
        </w:rPr>
        <w:sectPr w:rsidR="006A000F" w:rsidRPr="006A000F">
          <w:pgSz w:w="12240" w:h="15840"/>
          <w:pgMar w:top="1000" w:right="500" w:bottom="980" w:left="1020" w:header="694" w:footer="798" w:gutter="0"/>
          <w:cols w:space="720"/>
        </w:sectPr>
      </w:pPr>
      <w:r w:rsidRPr="006A000F">
        <w:rPr>
          <w:rFonts w:cstheme="minorHAnsi"/>
          <w:sz w:val="24"/>
          <w:szCs w:val="24"/>
          <w:lang w:val="es-ES" w:bidi="es-ES"/>
        </w:rPr>
        <w:t>El ARGUMENTO es un conjunto de premisas (razones) y conclusiones que apoyan a la hipótesis (tesis por confirmar). Surge al plantearse la pregunta ¿En qué me baso para pensar as</w:t>
      </w:r>
      <w:r>
        <w:rPr>
          <w:rFonts w:cstheme="minorHAnsi"/>
          <w:sz w:val="24"/>
          <w:szCs w:val="24"/>
          <w:lang w:val="es-ES" w:bidi="es-ES"/>
        </w:rPr>
        <w:t>Í.</w:t>
      </w:r>
    </w:p>
    <w:p w14:paraId="08A6BDA3" w14:textId="77777777" w:rsidR="006A000F" w:rsidRPr="006A000F" w:rsidRDefault="006A000F" w:rsidP="006A000F">
      <w:pPr>
        <w:spacing w:line="276" w:lineRule="auto"/>
        <w:ind w:right="-583"/>
        <w:jc w:val="both"/>
        <w:rPr>
          <w:rFonts w:cstheme="minorHAnsi"/>
          <w:sz w:val="24"/>
          <w:szCs w:val="24"/>
          <w:lang w:val="es-ES" w:bidi="es-ES"/>
        </w:rPr>
      </w:pPr>
    </w:p>
    <w:p w14:paraId="7FC5C92A" w14:textId="77777777" w:rsidR="006A000F" w:rsidRPr="006A000F" w:rsidRDefault="006A000F" w:rsidP="00FE66CF">
      <w:pPr>
        <w:spacing w:line="276" w:lineRule="auto"/>
        <w:ind w:right="-195"/>
        <w:jc w:val="both"/>
        <w:rPr>
          <w:rFonts w:cstheme="minorHAnsi"/>
          <w:sz w:val="24"/>
          <w:szCs w:val="24"/>
          <w:lang w:val="es-ES" w:bidi="es-ES"/>
        </w:rPr>
      </w:pPr>
      <w:r w:rsidRPr="006A000F">
        <w:rPr>
          <w:rFonts w:cstheme="minorHAnsi"/>
          <w:sz w:val="24"/>
          <w:szCs w:val="24"/>
          <w:lang w:val="es-ES" w:bidi="es-ES"/>
        </w:rPr>
        <w:t>Argumentar es el proceso mediante el cual se pasa de ciertos juicios a otros, es decir, se afirman ciertos enunciados a partir de otros acerca de una persona, objeto, evento o situación.</w:t>
      </w:r>
    </w:p>
    <w:p w14:paraId="61C33DE0" w14:textId="77777777" w:rsidR="006A000F" w:rsidRPr="006A000F" w:rsidRDefault="006A000F" w:rsidP="00FE66CF">
      <w:pPr>
        <w:spacing w:line="276" w:lineRule="auto"/>
        <w:ind w:right="-195"/>
        <w:jc w:val="both"/>
        <w:rPr>
          <w:rFonts w:cstheme="minorHAnsi"/>
          <w:sz w:val="24"/>
          <w:szCs w:val="24"/>
          <w:lang w:val="es-ES" w:bidi="es-ES"/>
        </w:rPr>
      </w:pPr>
      <w:r w:rsidRPr="006A000F">
        <w:rPr>
          <w:rFonts w:cstheme="minorHAnsi"/>
          <w:sz w:val="24"/>
          <w:szCs w:val="24"/>
          <w:lang w:val="es-ES" w:bidi="es-ES"/>
        </w:rPr>
        <w:t xml:space="preserve">El EJEMPLO como evidencia sirve para mostrar apoyo concreto a lo que se pretende probar, permite mostrar la plausibilidad </w:t>
      </w:r>
      <w:r w:rsidRPr="006A000F">
        <w:rPr>
          <w:rFonts w:cstheme="minorHAnsi"/>
          <w:sz w:val="24"/>
          <w:szCs w:val="24"/>
          <w:vertAlign w:val="superscript"/>
          <w:lang w:val="es-ES" w:bidi="es-ES"/>
        </w:rPr>
        <w:t>80</w:t>
      </w:r>
      <w:r w:rsidRPr="006A000F">
        <w:rPr>
          <w:rFonts w:cstheme="minorHAnsi"/>
          <w:sz w:val="24"/>
          <w:szCs w:val="24"/>
          <w:lang w:val="es-ES" w:bidi="es-ES"/>
        </w:rPr>
        <w:t xml:space="preserve"> de una creencia o premisa. Al ser analizado da lugar a abstracciones que se traducen en razones. Surge al plantearse la pregunta ¿Puedo dar un ejemplo?</w:t>
      </w:r>
    </w:p>
    <w:p w14:paraId="1A29B0B0" w14:textId="77777777" w:rsidR="006A000F" w:rsidRPr="006A000F" w:rsidRDefault="006A000F" w:rsidP="00FE66CF">
      <w:pPr>
        <w:spacing w:line="276" w:lineRule="auto"/>
        <w:ind w:right="-195"/>
        <w:jc w:val="both"/>
        <w:rPr>
          <w:rFonts w:cstheme="minorHAnsi"/>
          <w:sz w:val="24"/>
          <w:szCs w:val="24"/>
          <w:lang w:val="es-ES" w:bidi="es-ES"/>
        </w:rPr>
      </w:pPr>
      <w:r w:rsidRPr="006A000F">
        <w:rPr>
          <w:rFonts w:cstheme="minorHAnsi"/>
          <w:sz w:val="24"/>
          <w:szCs w:val="24"/>
          <w:lang w:val="es-ES" w:bidi="es-ES"/>
        </w:rPr>
        <w:t>El CONTRAEJEMPLO es un caso que intenta falsificar una tesis. La falsificación o falsación debe entenderse como un tipo de rechazo, refutación, convertir en dudosa o sospechosa la aceptación de la hipótesis. Son casos que van contra los argumentos. Surge al plantearse la pregunta ¿Puedo dar un contraejemplo?</w:t>
      </w:r>
    </w:p>
    <w:p w14:paraId="4C6C2282" w14:textId="77777777" w:rsidR="006A000F" w:rsidRPr="006A000F" w:rsidRDefault="006A000F" w:rsidP="00FE66CF">
      <w:pPr>
        <w:spacing w:line="276" w:lineRule="auto"/>
        <w:ind w:right="-195"/>
        <w:jc w:val="both"/>
        <w:rPr>
          <w:rFonts w:cstheme="minorHAnsi"/>
          <w:sz w:val="24"/>
          <w:szCs w:val="24"/>
          <w:lang w:val="es-ES" w:bidi="es-ES"/>
        </w:rPr>
      </w:pPr>
      <w:r w:rsidRPr="006A000F">
        <w:rPr>
          <w:rFonts w:cstheme="minorHAnsi"/>
          <w:sz w:val="24"/>
          <w:szCs w:val="24"/>
          <w:lang w:val="es-ES" w:bidi="es-ES"/>
        </w:rPr>
        <w:t>La bitácora OP es un instrumento didáctico metodológico basado en la organización secuencial de cada una de sus columnas que están implicadas escalonadamente de manera natural.</w:t>
      </w:r>
    </w:p>
    <w:p w14:paraId="6B74B582" w14:textId="77777777" w:rsidR="006A000F" w:rsidRPr="006A000F" w:rsidRDefault="006A000F" w:rsidP="00FE66CF">
      <w:pPr>
        <w:spacing w:line="276" w:lineRule="auto"/>
        <w:ind w:right="-195"/>
        <w:jc w:val="both"/>
        <w:rPr>
          <w:rFonts w:cstheme="minorHAnsi"/>
          <w:sz w:val="24"/>
          <w:szCs w:val="24"/>
          <w:lang w:val="es-ES" w:bidi="es-ES"/>
        </w:rPr>
      </w:pPr>
      <w:r w:rsidRPr="00FD7005">
        <w:rPr>
          <w:rFonts w:eastAsia="Times New Roman" w:cstheme="minorHAnsi"/>
          <w:noProof/>
          <w:sz w:val="24"/>
          <w:szCs w:val="24"/>
          <w:lang w:val="en-US"/>
        </w:rPr>
        <w:drawing>
          <wp:anchor distT="0" distB="0" distL="0" distR="0" simplePos="0" relativeHeight="252021760" behindDoc="0" locked="0" layoutInCell="1" allowOverlap="1" wp14:anchorId="1BB49E5F" wp14:editId="7B2C553C">
            <wp:simplePos x="0" y="0"/>
            <wp:positionH relativeFrom="page">
              <wp:posOffset>259194</wp:posOffset>
            </wp:positionH>
            <wp:positionV relativeFrom="paragraph">
              <wp:posOffset>807720</wp:posOffset>
            </wp:positionV>
            <wp:extent cx="7147560" cy="3602990"/>
            <wp:effectExtent l="0" t="0" r="0" b="0"/>
            <wp:wrapSquare wrapText="bothSides"/>
            <wp:docPr id="1028"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7147560" cy="3602990"/>
                    </a:xfrm>
                    <a:prstGeom prst="rect">
                      <a:avLst/>
                    </a:prstGeom>
                    <a:noFill/>
                  </pic:spPr>
                </pic:pic>
              </a:graphicData>
            </a:graphic>
          </wp:anchor>
        </w:drawing>
      </w:r>
      <w:r w:rsidRPr="006A000F">
        <w:rPr>
          <w:rFonts w:cstheme="minorHAnsi"/>
          <w:sz w:val="24"/>
          <w:szCs w:val="24"/>
          <w:lang w:val="es-ES" w:bidi="es-ES"/>
        </w:rPr>
        <w:t>Es importante señalar que al elaborarla se puede presentar el principio de no secuencialidad, que se refiere a no llenar las columnas en el orden estricto de izquierda a derecha, puede ser que se elabore una columna posterior, en este caso se tiene que tener el cuidado de mantener la congruencia entre las columnas.</w:t>
      </w:r>
    </w:p>
    <w:p w14:paraId="776425B9" w14:textId="77777777" w:rsidR="006A000F" w:rsidRPr="00FD7005" w:rsidRDefault="006A000F" w:rsidP="006A000F">
      <w:pPr>
        <w:widowControl w:val="0"/>
        <w:autoSpaceDE w:val="0"/>
        <w:autoSpaceDN w:val="0"/>
        <w:spacing w:before="30" w:after="0" w:line="240" w:lineRule="auto"/>
        <w:ind w:left="112"/>
        <w:rPr>
          <w:rFonts w:eastAsia="Times New Roman" w:cstheme="minorHAnsi"/>
          <w:sz w:val="20"/>
          <w:lang w:val="es-ES" w:eastAsia="es-ES" w:bidi="es-ES"/>
        </w:rPr>
      </w:pPr>
      <w:r w:rsidRPr="00FD7005">
        <w:rPr>
          <w:rFonts w:eastAsia="Times New Roman" w:cstheme="minorHAnsi"/>
          <w:position w:val="9"/>
          <w:sz w:val="13"/>
          <w:lang w:val="es-ES" w:eastAsia="es-ES" w:bidi="es-ES"/>
        </w:rPr>
        <w:t xml:space="preserve">80 </w:t>
      </w:r>
      <w:r w:rsidRPr="00FD7005">
        <w:rPr>
          <w:rFonts w:eastAsia="Times New Roman" w:cstheme="minorHAnsi"/>
          <w:sz w:val="20"/>
          <w:lang w:val="es-ES" w:eastAsia="es-ES" w:bidi="es-ES"/>
        </w:rPr>
        <w:t>Dícese admisible, justificable, Larousse diccionario enciclopédico (1999), 2ª reimp. México.</w:t>
      </w:r>
    </w:p>
    <w:p w14:paraId="580820D1" w14:textId="77777777" w:rsidR="006A000F" w:rsidRPr="00FD7005" w:rsidRDefault="006A000F" w:rsidP="006A000F">
      <w:pPr>
        <w:spacing w:after="0" w:line="240" w:lineRule="auto"/>
        <w:rPr>
          <w:rFonts w:eastAsia="Times New Roman" w:cstheme="minorHAnsi"/>
          <w:sz w:val="20"/>
          <w:lang w:val="es-ES" w:eastAsia="es-ES" w:bidi="es-ES"/>
        </w:rPr>
        <w:sectPr w:rsidR="006A000F" w:rsidRPr="00FD7005">
          <w:pgSz w:w="12240" w:h="15840"/>
          <w:pgMar w:top="980" w:right="500" w:bottom="980" w:left="1020" w:header="702" w:footer="798" w:gutter="0"/>
          <w:cols w:space="720"/>
        </w:sectPr>
      </w:pPr>
    </w:p>
    <w:p w14:paraId="4ADFE072" w14:textId="77777777" w:rsidR="006A000F" w:rsidRPr="006A000F" w:rsidRDefault="006A000F" w:rsidP="006A000F">
      <w:pPr>
        <w:spacing w:line="276" w:lineRule="auto"/>
        <w:ind w:right="-583"/>
        <w:jc w:val="both"/>
        <w:rPr>
          <w:rFonts w:cstheme="minorHAnsi"/>
          <w:sz w:val="24"/>
          <w:szCs w:val="24"/>
          <w:lang w:val="es-ES" w:bidi="es-ES"/>
        </w:rPr>
      </w:pPr>
    </w:p>
    <w:p w14:paraId="09B24C2F" w14:textId="77777777" w:rsidR="006A000F" w:rsidRPr="006A000F" w:rsidRDefault="006A000F" w:rsidP="006A000F">
      <w:pPr>
        <w:spacing w:line="276" w:lineRule="auto"/>
        <w:ind w:right="-583"/>
        <w:jc w:val="both"/>
        <w:rPr>
          <w:rFonts w:cstheme="minorHAnsi"/>
          <w:sz w:val="24"/>
          <w:szCs w:val="24"/>
          <w:lang w:val="es-ES" w:bidi="es-ES"/>
        </w:rPr>
      </w:pPr>
      <w:r w:rsidRPr="006A000F">
        <w:rPr>
          <w:rFonts w:cstheme="minorHAnsi"/>
          <w:sz w:val="24"/>
          <w:szCs w:val="24"/>
          <w:lang w:val="es-ES" w:bidi="es-ES"/>
        </w:rPr>
        <w:t>En la bitácora OP cada una de las columnas contiene productos de procesos analíticos como son:</w:t>
      </w:r>
    </w:p>
    <w:p w14:paraId="18216797" w14:textId="77777777" w:rsidR="006A000F" w:rsidRPr="006A000F" w:rsidRDefault="006A000F" w:rsidP="002D1C88">
      <w:pPr>
        <w:numPr>
          <w:ilvl w:val="3"/>
          <w:numId w:val="64"/>
        </w:numPr>
        <w:spacing w:line="276" w:lineRule="auto"/>
        <w:ind w:right="-583"/>
        <w:jc w:val="both"/>
        <w:rPr>
          <w:rFonts w:cstheme="minorHAnsi"/>
          <w:sz w:val="24"/>
          <w:szCs w:val="24"/>
          <w:lang w:val="es-ES" w:bidi="es-ES"/>
        </w:rPr>
      </w:pPr>
      <w:r w:rsidRPr="006A000F">
        <w:rPr>
          <w:rFonts w:cstheme="minorHAnsi"/>
          <w:sz w:val="24"/>
          <w:szCs w:val="24"/>
          <w:lang w:val="es-ES" w:bidi="es-ES"/>
        </w:rPr>
        <w:t>Construcción de problemas.</w:t>
      </w:r>
    </w:p>
    <w:p w14:paraId="548FCE64" w14:textId="77777777" w:rsidR="006A000F" w:rsidRPr="006A000F" w:rsidRDefault="006A000F" w:rsidP="002D1C88">
      <w:pPr>
        <w:numPr>
          <w:ilvl w:val="3"/>
          <w:numId w:val="64"/>
        </w:numPr>
        <w:spacing w:line="276" w:lineRule="auto"/>
        <w:ind w:right="-583"/>
        <w:jc w:val="both"/>
        <w:rPr>
          <w:rFonts w:cstheme="minorHAnsi"/>
          <w:sz w:val="24"/>
          <w:szCs w:val="24"/>
          <w:lang w:val="es-ES" w:bidi="es-ES"/>
        </w:rPr>
      </w:pPr>
      <w:r w:rsidRPr="006A000F">
        <w:rPr>
          <w:rFonts w:cstheme="minorHAnsi"/>
          <w:sz w:val="24"/>
          <w:szCs w:val="24"/>
          <w:lang w:val="es-ES" w:bidi="es-ES"/>
        </w:rPr>
        <w:t>Formulación de hipótesis.</w:t>
      </w:r>
    </w:p>
    <w:p w14:paraId="2BEDB78F" w14:textId="77777777" w:rsidR="006A000F" w:rsidRPr="006A000F" w:rsidRDefault="006A000F" w:rsidP="002D1C88">
      <w:pPr>
        <w:numPr>
          <w:ilvl w:val="3"/>
          <w:numId w:val="64"/>
        </w:numPr>
        <w:spacing w:line="276" w:lineRule="auto"/>
        <w:ind w:right="-583"/>
        <w:jc w:val="both"/>
        <w:rPr>
          <w:rFonts w:cstheme="minorHAnsi"/>
          <w:sz w:val="24"/>
          <w:szCs w:val="24"/>
          <w:lang w:val="es-ES" w:bidi="es-ES"/>
        </w:rPr>
      </w:pPr>
      <w:r w:rsidRPr="006A000F">
        <w:rPr>
          <w:rFonts w:cstheme="minorHAnsi"/>
          <w:sz w:val="24"/>
          <w:szCs w:val="24"/>
          <w:lang w:val="es-ES" w:bidi="es-ES"/>
        </w:rPr>
        <w:t>Metacognición del trasfondo.</w:t>
      </w:r>
    </w:p>
    <w:p w14:paraId="59A7ABA2" w14:textId="77777777" w:rsidR="006A000F" w:rsidRPr="006A000F" w:rsidRDefault="006A000F" w:rsidP="002D1C88">
      <w:pPr>
        <w:numPr>
          <w:ilvl w:val="3"/>
          <w:numId w:val="64"/>
        </w:numPr>
        <w:spacing w:line="276" w:lineRule="auto"/>
        <w:ind w:right="-583"/>
        <w:jc w:val="both"/>
        <w:rPr>
          <w:rFonts w:cstheme="minorHAnsi"/>
          <w:sz w:val="24"/>
          <w:szCs w:val="24"/>
          <w:lang w:val="es-ES" w:bidi="es-ES"/>
        </w:rPr>
      </w:pPr>
      <w:r w:rsidRPr="006A000F">
        <w:rPr>
          <w:rFonts w:cstheme="minorHAnsi"/>
          <w:sz w:val="24"/>
          <w:szCs w:val="24"/>
          <w:lang w:val="es-ES" w:bidi="es-ES"/>
        </w:rPr>
        <w:t>Razonamientos o argumentos que convaliden la hipótesis.</w:t>
      </w:r>
    </w:p>
    <w:p w14:paraId="10705905" w14:textId="77777777" w:rsidR="006A000F" w:rsidRPr="006A000F" w:rsidRDefault="006A000F" w:rsidP="002D1C88">
      <w:pPr>
        <w:numPr>
          <w:ilvl w:val="3"/>
          <w:numId w:val="64"/>
        </w:numPr>
        <w:spacing w:line="276" w:lineRule="auto"/>
        <w:ind w:right="-583"/>
        <w:jc w:val="both"/>
        <w:rPr>
          <w:rFonts w:cstheme="minorHAnsi"/>
          <w:sz w:val="24"/>
          <w:szCs w:val="24"/>
          <w:lang w:val="es-ES" w:bidi="es-ES"/>
        </w:rPr>
      </w:pPr>
      <w:r w:rsidRPr="006A000F">
        <w:rPr>
          <w:rFonts w:cstheme="minorHAnsi"/>
          <w:sz w:val="24"/>
          <w:szCs w:val="24"/>
          <w:lang w:val="es-ES" w:bidi="es-ES"/>
        </w:rPr>
        <w:t>Inferencias.</w:t>
      </w:r>
    </w:p>
    <w:p w14:paraId="4113CF43" w14:textId="77777777" w:rsidR="006A000F" w:rsidRPr="006A000F" w:rsidRDefault="006A000F" w:rsidP="002D1C88">
      <w:pPr>
        <w:numPr>
          <w:ilvl w:val="3"/>
          <w:numId w:val="64"/>
        </w:numPr>
        <w:spacing w:line="276" w:lineRule="auto"/>
        <w:ind w:right="-583"/>
        <w:jc w:val="both"/>
        <w:rPr>
          <w:rFonts w:cstheme="minorHAnsi"/>
          <w:sz w:val="24"/>
          <w:szCs w:val="24"/>
          <w:lang w:val="es-ES" w:bidi="es-ES"/>
        </w:rPr>
      </w:pPr>
      <w:r w:rsidRPr="006A000F">
        <w:rPr>
          <w:rFonts w:cstheme="minorHAnsi"/>
          <w:sz w:val="24"/>
          <w:szCs w:val="24"/>
          <w:lang w:val="es-ES" w:bidi="es-ES"/>
        </w:rPr>
        <w:t>Orden analítico.</w:t>
      </w:r>
    </w:p>
    <w:p w14:paraId="30030AE4" w14:textId="77777777" w:rsidR="006A000F" w:rsidRPr="006A000F" w:rsidRDefault="006A000F" w:rsidP="002D1C88">
      <w:pPr>
        <w:numPr>
          <w:ilvl w:val="3"/>
          <w:numId w:val="64"/>
        </w:numPr>
        <w:spacing w:line="276" w:lineRule="auto"/>
        <w:ind w:right="-583"/>
        <w:jc w:val="both"/>
        <w:rPr>
          <w:rFonts w:cstheme="minorHAnsi"/>
          <w:sz w:val="24"/>
          <w:szCs w:val="24"/>
          <w:lang w:val="es-ES" w:bidi="es-ES"/>
        </w:rPr>
      </w:pPr>
      <w:r w:rsidRPr="006A000F">
        <w:rPr>
          <w:rFonts w:cstheme="minorHAnsi"/>
          <w:sz w:val="24"/>
          <w:szCs w:val="24"/>
          <w:lang w:val="es-ES" w:bidi="es-ES"/>
        </w:rPr>
        <w:t>Análisis conceptual.</w:t>
      </w:r>
    </w:p>
    <w:p w14:paraId="7FC5A697" w14:textId="77777777" w:rsidR="006A000F" w:rsidRPr="00C64484" w:rsidRDefault="006A000F" w:rsidP="002D1C88">
      <w:pPr>
        <w:numPr>
          <w:ilvl w:val="3"/>
          <w:numId w:val="64"/>
        </w:numPr>
        <w:spacing w:line="276" w:lineRule="auto"/>
        <w:ind w:right="-583"/>
        <w:jc w:val="both"/>
        <w:rPr>
          <w:rFonts w:cstheme="minorHAnsi"/>
          <w:sz w:val="24"/>
          <w:szCs w:val="24"/>
          <w:lang w:val="es-ES" w:bidi="es-ES"/>
        </w:rPr>
      </w:pPr>
      <w:r w:rsidRPr="006A000F">
        <w:rPr>
          <w:rFonts w:cstheme="minorHAnsi"/>
          <w:sz w:val="24"/>
          <w:szCs w:val="24"/>
          <w:lang w:val="es-ES" w:bidi="es-ES"/>
        </w:rPr>
        <w:t>Autocorrección analítica.</w:t>
      </w:r>
    </w:p>
    <w:p w14:paraId="5C94DFEC" w14:textId="77777777" w:rsidR="006A000F" w:rsidRPr="006A000F" w:rsidRDefault="006A000F" w:rsidP="00FE66CF">
      <w:pPr>
        <w:spacing w:line="276" w:lineRule="auto"/>
        <w:ind w:right="-53"/>
        <w:jc w:val="both"/>
        <w:rPr>
          <w:rFonts w:cstheme="minorHAnsi"/>
          <w:sz w:val="24"/>
          <w:szCs w:val="24"/>
          <w:lang w:val="es-ES" w:bidi="es-ES"/>
        </w:rPr>
      </w:pPr>
      <w:r w:rsidRPr="006A000F">
        <w:rPr>
          <w:rFonts w:cstheme="minorHAnsi"/>
          <w:sz w:val="24"/>
          <w:szCs w:val="24"/>
          <w:lang w:val="es-ES" w:bidi="es-ES"/>
        </w:rPr>
        <w:t>Al elaborar la bitácora OP, el análisis requiere una serie de metodologías de nivel analítico que ayudan en el proceso de análisis lógico y conceptual, como son paráfrasis, identificación de palabras clave (por su uso reiterado o por ser ineludibles), identificación y eliminación de ambigüedad y vaguedad, definición, uso de diccionarios, identificación de tipos de juicios, niveles de trasfondo (identificación de marcos conceptuales, planos categoriales), tipos de inferencia, redes conceptuales, diagramas de argumento, lecturas analíticas, construcción de argumentos (identificación y reconstrucción de argumentos), identificación de términos modales</w:t>
      </w:r>
      <w:r w:rsidRPr="006A000F">
        <w:rPr>
          <w:rFonts w:cstheme="minorHAnsi"/>
          <w:sz w:val="24"/>
          <w:szCs w:val="24"/>
          <w:vertAlign w:val="superscript"/>
          <w:lang w:val="es-ES" w:bidi="es-ES"/>
        </w:rPr>
        <w:t>81</w:t>
      </w:r>
      <w:r w:rsidRPr="006A000F">
        <w:rPr>
          <w:rFonts w:cstheme="minorHAnsi"/>
          <w:sz w:val="24"/>
          <w:szCs w:val="24"/>
          <w:lang w:val="es-ES" w:bidi="es-ES"/>
        </w:rPr>
        <w:t>, temporales</w:t>
      </w:r>
      <w:r w:rsidRPr="006A000F">
        <w:rPr>
          <w:rFonts w:cstheme="minorHAnsi"/>
          <w:sz w:val="24"/>
          <w:szCs w:val="24"/>
          <w:vertAlign w:val="superscript"/>
          <w:lang w:val="es-ES" w:bidi="es-ES"/>
        </w:rPr>
        <w:t>82</w:t>
      </w:r>
      <w:r w:rsidRPr="006A000F">
        <w:rPr>
          <w:rFonts w:cstheme="minorHAnsi"/>
          <w:sz w:val="24"/>
          <w:szCs w:val="24"/>
          <w:lang w:val="es-ES" w:bidi="es-ES"/>
        </w:rPr>
        <w:t>, deónticos, epistémicos, etcétera.</w:t>
      </w:r>
    </w:p>
    <w:p w14:paraId="565F3E52" w14:textId="77777777" w:rsidR="006A000F" w:rsidRPr="006A000F" w:rsidRDefault="006A000F" w:rsidP="00FE66CF">
      <w:pPr>
        <w:spacing w:line="276" w:lineRule="auto"/>
        <w:ind w:right="-53"/>
        <w:jc w:val="both"/>
        <w:rPr>
          <w:rFonts w:cstheme="minorHAnsi"/>
          <w:sz w:val="24"/>
          <w:szCs w:val="24"/>
          <w:lang w:val="es-ES" w:bidi="es-ES"/>
        </w:rPr>
      </w:pPr>
      <w:r w:rsidRPr="006A000F">
        <w:rPr>
          <w:rFonts w:cstheme="minorHAnsi"/>
          <w:sz w:val="24"/>
          <w:szCs w:val="24"/>
          <w:lang w:val="es-ES" w:bidi="es-ES"/>
        </w:rPr>
        <w:t>Entonces, la bitácora OP como instrumento didáctico metodológico es una herramienta útil para ayudar a pensar analíticamente.</w:t>
      </w:r>
    </w:p>
    <w:p w14:paraId="1EE6A49C" w14:textId="77777777" w:rsidR="006A000F" w:rsidRPr="006A000F" w:rsidRDefault="006A000F" w:rsidP="00666541">
      <w:pPr>
        <w:pStyle w:val="Ttulo2"/>
        <w:rPr>
          <w:lang w:val="es-ES" w:bidi="es-ES"/>
        </w:rPr>
      </w:pPr>
      <w:bookmarkStart w:id="89" w:name="_Toc1333767"/>
      <w:bookmarkStart w:id="90" w:name="_Toc1413213"/>
      <w:r w:rsidRPr="006A000F">
        <w:rPr>
          <w:lang w:val="es-ES" w:bidi="es-ES"/>
        </w:rPr>
        <w:t>¿Cómo se evalúa la bitácora OP?</w:t>
      </w:r>
      <w:bookmarkEnd w:id="89"/>
      <w:bookmarkEnd w:id="90"/>
    </w:p>
    <w:p w14:paraId="1145BFD4" w14:textId="77777777" w:rsidR="006A000F" w:rsidRPr="006A000F" w:rsidRDefault="006A000F" w:rsidP="002D1C88">
      <w:pPr>
        <w:numPr>
          <w:ilvl w:val="3"/>
          <w:numId w:val="64"/>
        </w:numPr>
        <w:spacing w:line="276" w:lineRule="auto"/>
        <w:ind w:right="-53"/>
        <w:jc w:val="both"/>
        <w:rPr>
          <w:rFonts w:cstheme="minorHAnsi"/>
          <w:sz w:val="24"/>
          <w:szCs w:val="24"/>
          <w:lang w:val="es-ES" w:bidi="es-ES"/>
        </w:rPr>
      </w:pPr>
      <w:r w:rsidRPr="006A000F">
        <w:rPr>
          <w:rFonts w:cstheme="minorHAnsi"/>
          <w:sz w:val="24"/>
          <w:szCs w:val="24"/>
          <w:lang w:val="es-ES" w:bidi="es-ES"/>
        </w:rPr>
        <w:t>Que exista una implicación de las columnas a través de la coherencia y congruencia de cada una de ellas y entre ellas.</w:t>
      </w:r>
    </w:p>
    <w:p w14:paraId="3BDCE29C" w14:textId="77777777" w:rsidR="006A000F" w:rsidRPr="006A000F" w:rsidRDefault="006A000F" w:rsidP="002D1C88">
      <w:pPr>
        <w:numPr>
          <w:ilvl w:val="3"/>
          <w:numId w:val="64"/>
        </w:numPr>
        <w:spacing w:line="276" w:lineRule="auto"/>
        <w:ind w:right="-53"/>
        <w:jc w:val="both"/>
        <w:rPr>
          <w:rFonts w:cstheme="minorHAnsi"/>
          <w:sz w:val="24"/>
          <w:szCs w:val="24"/>
          <w:lang w:val="es-ES" w:bidi="es-ES"/>
        </w:rPr>
      </w:pPr>
      <w:r w:rsidRPr="006A000F">
        <w:rPr>
          <w:rFonts w:cstheme="minorHAnsi"/>
          <w:sz w:val="24"/>
          <w:szCs w:val="24"/>
          <w:lang w:val="es-ES" w:bidi="es-ES"/>
        </w:rPr>
        <w:t>Que la formulación de la hipótesis esté implicada con el problema.</w:t>
      </w:r>
    </w:p>
    <w:p w14:paraId="23EE5629" w14:textId="77777777" w:rsidR="006A000F" w:rsidRPr="006A000F" w:rsidRDefault="006A000F" w:rsidP="002D1C88">
      <w:pPr>
        <w:numPr>
          <w:ilvl w:val="3"/>
          <w:numId w:val="64"/>
        </w:numPr>
        <w:spacing w:line="276" w:lineRule="auto"/>
        <w:ind w:right="-53"/>
        <w:jc w:val="both"/>
        <w:rPr>
          <w:rFonts w:cstheme="minorHAnsi"/>
          <w:sz w:val="24"/>
          <w:szCs w:val="24"/>
          <w:lang w:val="es-ES" w:bidi="es-ES"/>
        </w:rPr>
      </w:pPr>
      <w:r w:rsidRPr="006A000F">
        <w:rPr>
          <w:rFonts w:cstheme="minorHAnsi"/>
          <w:sz w:val="24"/>
          <w:szCs w:val="24"/>
          <w:lang w:val="es-ES" w:bidi="es-ES"/>
        </w:rPr>
        <w:t>La utilización del análisis lógico y conceptual.</w:t>
      </w:r>
    </w:p>
    <w:p w14:paraId="096C346C" w14:textId="77777777" w:rsidR="006A000F" w:rsidRPr="006A000F" w:rsidRDefault="006A000F" w:rsidP="002D1C88">
      <w:pPr>
        <w:numPr>
          <w:ilvl w:val="3"/>
          <w:numId w:val="64"/>
        </w:numPr>
        <w:spacing w:line="276" w:lineRule="auto"/>
        <w:ind w:right="-53"/>
        <w:jc w:val="both"/>
        <w:rPr>
          <w:rFonts w:cstheme="minorHAnsi"/>
          <w:sz w:val="24"/>
          <w:szCs w:val="24"/>
          <w:lang w:val="es-ES" w:bidi="es-ES"/>
        </w:rPr>
      </w:pPr>
      <w:r w:rsidRPr="006A000F">
        <w:rPr>
          <w:rFonts w:cstheme="minorHAnsi"/>
          <w:sz w:val="24"/>
          <w:szCs w:val="24"/>
          <w:lang w:val="es-ES" w:bidi="es-ES"/>
        </w:rPr>
        <w:t>Que la argumentación sea suficiente, a través de elaborar premisas y conclusiones, las cuales deben ser congruentes y coherentes con la hipótesis.</w:t>
      </w:r>
    </w:p>
    <w:p w14:paraId="1723B854" w14:textId="77777777" w:rsidR="006A000F" w:rsidRPr="006A000F" w:rsidRDefault="006A000F" w:rsidP="002D1C88">
      <w:pPr>
        <w:numPr>
          <w:ilvl w:val="3"/>
          <w:numId w:val="64"/>
        </w:numPr>
        <w:spacing w:line="276" w:lineRule="auto"/>
        <w:ind w:right="-53"/>
        <w:jc w:val="both"/>
        <w:rPr>
          <w:rFonts w:cstheme="minorHAnsi"/>
          <w:sz w:val="24"/>
          <w:szCs w:val="24"/>
          <w:lang w:val="es-ES" w:bidi="es-ES"/>
        </w:rPr>
      </w:pPr>
      <w:r w:rsidRPr="006A000F">
        <w:rPr>
          <w:rFonts w:cstheme="minorHAnsi"/>
          <w:sz w:val="24"/>
          <w:szCs w:val="24"/>
          <w:lang w:val="es-ES" w:bidi="es-ES"/>
        </w:rPr>
        <w:t>Que el ejemplo sea congruente y coherente con el argumento.</w:t>
      </w:r>
    </w:p>
    <w:p w14:paraId="50631E9E" w14:textId="77777777" w:rsidR="006A000F" w:rsidRPr="006A000F" w:rsidRDefault="006A000F" w:rsidP="002D1C88">
      <w:pPr>
        <w:numPr>
          <w:ilvl w:val="3"/>
          <w:numId w:val="64"/>
        </w:numPr>
        <w:spacing w:line="276" w:lineRule="auto"/>
        <w:ind w:right="-53"/>
        <w:jc w:val="both"/>
        <w:rPr>
          <w:rFonts w:cstheme="minorHAnsi"/>
          <w:sz w:val="24"/>
          <w:szCs w:val="24"/>
          <w:lang w:val="es-ES" w:bidi="es-ES"/>
        </w:rPr>
      </w:pPr>
      <w:r w:rsidRPr="006A000F">
        <w:rPr>
          <w:rFonts w:cstheme="minorHAnsi"/>
          <w:sz w:val="24"/>
          <w:szCs w:val="24"/>
          <w:lang w:val="es-ES" w:bidi="es-ES"/>
        </w:rPr>
        <w:t>Que el contraejemplo realmente haga dudosa o sospechosa la aceptación de la hipótesis.</w:t>
      </w:r>
    </w:p>
    <w:p w14:paraId="13E4263A" w14:textId="47C3A0B7" w:rsidR="00E5125F" w:rsidRDefault="006A000F" w:rsidP="00FE66CF">
      <w:pPr>
        <w:spacing w:line="276" w:lineRule="auto"/>
        <w:ind w:right="-53"/>
        <w:jc w:val="both"/>
        <w:rPr>
          <w:rFonts w:cstheme="minorHAnsi"/>
          <w:sz w:val="18"/>
          <w:szCs w:val="24"/>
          <w:lang w:val="es-ES" w:bidi="es-ES"/>
        </w:rPr>
      </w:pPr>
      <w:r w:rsidRPr="006A000F">
        <w:rPr>
          <w:rFonts w:cstheme="minorHAnsi"/>
          <w:sz w:val="18"/>
          <w:szCs w:val="24"/>
          <w:lang w:val="es-ES" w:bidi="es-ES"/>
        </w:rPr>
        <w:t xml:space="preserve">81 </w:t>
      </w:r>
      <w:r w:rsidRPr="006A000F">
        <w:rPr>
          <w:rFonts w:cstheme="minorHAnsi"/>
          <w:b/>
          <w:sz w:val="18"/>
          <w:szCs w:val="24"/>
          <w:lang w:val="es-ES" w:bidi="es-ES"/>
        </w:rPr>
        <w:t xml:space="preserve">Términos modales: </w:t>
      </w:r>
      <w:r w:rsidRPr="006A000F">
        <w:rPr>
          <w:rFonts w:cstheme="minorHAnsi"/>
          <w:sz w:val="18"/>
          <w:szCs w:val="24"/>
          <w:lang w:val="es-ES" w:bidi="es-ES"/>
        </w:rPr>
        <w:t>Los términos modales marcan la actitud del hablante o fuerza proposicional de su acto completo de lenguaje. Esta función tiene una importancia particular, por manifestar expresamente en cada acto completo de lenguaje la intención global del hablante.</w:t>
      </w:r>
      <w:r w:rsidR="00C64484">
        <w:rPr>
          <w:rFonts w:cstheme="minorHAnsi"/>
          <w:sz w:val="18"/>
          <w:szCs w:val="24"/>
          <w:lang w:val="es-ES" w:bidi="es-ES"/>
        </w:rPr>
        <w:t xml:space="preserve"> </w:t>
      </w:r>
      <w:r w:rsidRPr="006A000F">
        <w:rPr>
          <w:rFonts w:cstheme="minorHAnsi"/>
          <w:sz w:val="18"/>
          <w:szCs w:val="24"/>
          <w:lang w:val="es-ES" w:bidi="es-ES"/>
        </w:rPr>
        <w:t xml:space="preserve">82 </w:t>
      </w:r>
      <w:r w:rsidRPr="006A000F">
        <w:rPr>
          <w:rFonts w:cstheme="minorHAnsi"/>
          <w:b/>
          <w:sz w:val="18"/>
          <w:szCs w:val="24"/>
          <w:lang w:val="es-ES" w:bidi="es-ES"/>
        </w:rPr>
        <w:t xml:space="preserve">Términos temporales: </w:t>
      </w:r>
      <w:r w:rsidRPr="006A000F">
        <w:rPr>
          <w:rFonts w:cstheme="minorHAnsi"/>
          <w:sz w:val="18"/>
          <w:szCs w:val="24"/>
          <w:lang w:val="es-ES" w:bidi="es-ES"/>
        </w:rPr>
        <w:t>Los términos temporales indican la localización de la acción con respecto al momento del habla, si el sistema temporal es absoluto, o con respecto a otro, en el pasado o en el futuro, si el sistema temporal es</w:t>
      </w:r>
      <w:r w:rsidR="00C64484">
        <w:rPr>
          <w:rFonts w:cstheme="minorHAnsi"/>
          <w:sz w:val="18"/>
          <w:szCs w:val="24"/>
          <w:lang w:val="es-ES" w:bidi="es-ES"/>
        </w:rPr>
        <w:t xml:space="preserve"> </w:t>
      </w:r>
      <w:r w:rsidRPr="006A000F">
        <w:rPr>
          <w:rFonts w:cstheme="minorHAnsi"/>
          <w:sz w:val="18"/>
          <w:szCs w:val="24"/>
          <w:lang w:val="es-ES" w:bidi="es-ES"/>
        </w:rPr>
        <w:t>relativo.</w:t>
      </w:r>
    </w:p>
    <w:p w14:paraId="0CF51399" w14:textId="3E7A6C01" w:rsidR="00E5125F" w:rsidRDefault="00E5125F" w:rsidP="00E5125F">
      <w:pPr>
        <w:rPr>
          <w:rFonts w:cstheme="minorHAnsi"/>
          <w:sz w:val="18"/>
          <w:szCs w:val="24"/>
          <w:lang w:val="es-ES" w:bidi="es-ES"/>
        </w:rPr>
      </w:pPr>
    </w:p>
    <w:p w14:paraId="086A6577" w14:textId="77777777" w:rsidR="00C64484" w:rsidRPr="00C64484" w:rsidRDefault="00C64484" w:rsidP="00666541">
      <w:pPr>
        <w:pStyle w:val="Ttulo2"/>
        <w:rPr>
          <w:lang w:val="es-ES" w:bidi="es-ES"/>
        </w:rPr>
      </w:pPr>
      <w:bookmarkStart w:id="91" w:name="_Toc1333768"/>
      <w:bookmarkStart w:id="92" w:name="_Toc1413214"/>
      <w:r w:rsidRPr="00C64484">
        <w:rPr>
          <w:lang w:val="es-ES" w:bidi="es-ES"/>
        </w:rPr>
        <w:t>Ejemplo de un llenado de bitácora OP básico</w:t>
      </w:r>
      <w:bookmarkEnd w:id="91"/>
      <w:bookmarkEnd w:id="92"/>
    </w:p>
    <w:p w14:paraId="74C3325C" w14:textId="77777777" w:rsidR="00C64484" w:rsidRPr="00C64484" w:rsidRDefault="004C6E3A" w:rsidP="00C64484">
      <w:pPr>
        <w:spacing w:line="276" w:lineRule="auto"/>
        <w:ind w:right="-583"/>
        <w:jc w:val="both"/>
        <w:rPr>
          <w:rFonts w:cstheme="minorHAnsi"/>
          <w:sz w:val="24"/>
          <w:szCs w:val="24"/>
          <w:lang w:val="es-ES" w:bidi="es-ES"/>
        </w:rPr>
      </w:pPr>
      <w:r>
        <w:rPr>
          <w:rFonts w:cstheme="minorHAnsi"/>
          <w:noProof/>
          <w:sz w:val="24"/>
          <w:szCs w:val="24"/>
          <w:lang w:val="en-US"/>
        </w:rPr>
        <mc:AlternateContent>
          <mc:Choice Requires="wps">
            <w:drawing>
              <wp:anchor distT="0" distB="0" distL="114300" distR="114300" simplePos="0" relativeHeight="252026880" behindDoc="0" locked="0" layoutInCell="1" allowOverlap="1" wp14:anchorId="6ECEDDDF" wp14:editId="1122B69D">
                <wp:simplePos x="0" y="0"/>
                <wp:positionH relativeFrom="page">
                  <wp:posOffset>1064260</wp:posOffset>
                </wp:positionH>
                <wp:positionV relativeFrom="paragraph">
                  <wp:posOffset>307975</wp:posOffset>
                </wp:positionV>
                <wp:extent cx="4951730" cy="1036955"/>
                <wp:effectExtent l="0" t="0" r="1270" b="0"/>
                <wp:wrapNone/>
                <wp:docPr id="103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1730" cy="1036955"/>
                        </a:xfrm>
                        <a:prstGeom prst="rect">
                          <a:avLst/>
                        </a:prstGeom>
                        <a:solidFill>
                          <a:srgbClr val="E6E6E6"/>
                        </a:solidFill>
                        <a:ln w="6096">
                          <a:solidFill>
                            <a:srgbClr val="000000"/>
                          </a:solidFill>
                          <a:miter lim="800000"/>
                          <a:headEnd/>
                          <a:tailEnd/>
                        </a:ln>
                      </wps:spPr>
                      <wps:txbx>
                        <w:txbxContent>
                          <w:p w14:paraId="0BDBDF35" w14:textId="77777777" w:rsidR="00A879A6" w:rsidRDefault="00A879A6" w:rsidP="00C64484">
                            <w:pPr>
                              <w:ind w:left="67" w:right="60"/>
                              <w:jc w:val="both"/>
                              <w:rPr>
                                <w:i/>
                                <w:sz w:val="24"/>
                              </w:rPr>
                            </w:pPr>
                            <w:r>
                              <w:rPr>
                                <w:sz w:val="24"/>
                              </w:rPr>
                              <w:t xml:space="preserve">Una chica reflexiona. </w:t>
                            </w:r>
                            <w:r>
                              <w:rPr>
                                <w:i/>
                                <w:sz w:val="24"/>
                              </w:rPr>
                              <w:t>No estoy segura si ir con un médico clandestino o hacerme a la idea. No sé por qué pasan estas cosas, debo o no debo hacerlo, después de todo estoy casada. No tengo suficiente dinero para mí, ¿Qué haré? Si todo sale bien, entonces estaré como mi amiga; tenemos la misma edad, ella vive tranquila después de pasar por lo que yo.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ECEDDDF" id="Text Box 24" o:spid="_x0000_s1298" type="#_x0000_t202" style="position:absolute;left:0;text-align:left;margin-left:83.8pt;margin-top:24.25pt;width:389.9pt;height:81.65pt;z-index:252026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" fillcolor="#e6e6e6" strokeweight=".48pt">
                <v:textbox inset="0,0,0,0">
                  <w:txbxContent>
                    <w:p w14:paraId="0BDBDF35" w14:textId="77777777" w:rsidR="00A879A6" w:rsidRDefault="00A879A6" w:rsidP="00C64484">
                      <w:pPr>
                        <w:ind w:left="67" w:right="60"/>
                        <w:jc w:val="both"/>
                        <w:rPr>
                          <w:i/>
                          <w:sz w:val="24"/>
                        </w:rPr>
                      </w:pPr>
                      <w:r>
                        <w:rPr>
                          <w:sz w:val="24"/>
                        </w:rPr>
                        <w:t xml:space="preserve">Una chica reflexiona. </w:t>
                      </w:r>
                      <w:r>
                        <w:rPr>
                          <w:i/>
                          <w:sz w:val="24"/>
                        </w:rPr>
                        <w:t>No estoy segura si ir con un médico clandestino o hacerme a la idea. No sé por qué pasan estas cosas, debo o no debo hacerlo, después de todo estoy casada. No tengo suficiente dinero para mí, ¿Qué haré? Si todo sale bien, entonces estaré como mi amiga; tenemos la misma edad, ella vive tranquila después de pasar por lo que yo.</w:t>
                      </w:r>
                    </w:p>
                  </w:txbxContent>
                </v:textbox>
                <w10:wrap anchorx="page"/>
              </v:shape>
            </w:pict>
          </mc:Fallback>
        </mc:AlternateContent>
      </w:r>
      <w:r w:rsidR="00C64484" w:rsidRPr="00C64484">
        <w:rPr>
          <w:rFonts w:cstheme="minorHAnsi"/>
          <w:sz w:val="24"/>
          <w:szCs w:val="24"/>
          <w:lang w:val="es-ES" w:bidi="es-ES"/>
        </w:rPr>
        <w:t xml:space="preserve">Ejemplo de un llenado de bitácora de nivel básico </w:t>
      </w:r>
      <w:r w:rsidR="00C64484" w:rsidRPr="00C64484">
        <w:rPr>
          <w:rFonts w:cstheme="minorHAnsi"/>
          <w:sz w:val="24"/>
          <w:szCs w:val="24"/>
          <w:vertAlign w:val="superscript"/>
          <w:lang w:val="es-ES" w:bidi="es-ES"/>
        </w:rPr>
        <w:t>83</w:t>
      </w:r>
    </w:p>
    <w:p w14:paraId="7F6FF319" w14:textId="77777777" w:rsidR="00C64484" w:rsidRPr="00C64484" w:rsidRDefault="00C64484" w:rsidP="00C64484">
      <w:pPr>
        <w:spacing w:line="276" w:lineRule="auto"/>
        <w:ind w:right="-583"/>
        <w:jc w:val="both"/>
        <w:rPr>
          <w:rFonts w:cstheme="minorHAnsi"/>
          <w:sz w:val="24"/>
          <w:szCs w:val="24"/>
          <w:lang w:val="es-ES" w:bidi="es-ES"/>
        </w:rPr>
      </w:pPr>
    </w:p>
    <w:p w14:paraId="04CDF3B5" w14:textId="77777777" w:rsidR="00C64484" w:rsidRPr="00C64484" w:rsidRDefault="00C64484" w:rsidP="00C64484">
      <w:pPr>
        <w:spacing w:line="276" w:lineRule="auto"/>
        <w:ind w:right="-583"/>
        <w:jc w:val="both"/>
        <w:rPr>
          <w:rFonts w:cstheme="minorHAnsi"/>
          <w:sz w:val="24"/>
          <w:szCs w:val="24"/>
          <w:lang w:val="es-ES" w:bidi="es-ES"/>
        </w:rPr>
      </w:pPr>
    </w:p>
    <w:p w14:paraId="6C0B1056" w14:textId="77777777" w:rsidR="00C64484" w:rsidRPr="00C64484" w:rsidRDefault="00C64484" w:rsidP="00C64484">
      <w:pPr>
        <w:spacing w:line="276" w:lineRule="auto"/>
        <w:ind w:right="-583"/>
        <w:jc w:val="both"/>
        <w:rPr>
          <w:rFonts w:cstheme="minorHAnsi"/>
          <w:sz w:val="24"/>
          <w:szCs w:val="24"/>
          <w:lang w:val="es-ES" w:bidi="es-ES"/>
        </w:rPr>
      </w:pPr>
    </w:p>
    <w:p w14:paraId="7F7EAC2C" w14:textId="77777777" w:rsidR="00C64484" w:rsidRPr="00C64484" w:rsidRDefault="00C64484" w:rsidP="00C64484">
      <w:pPr>
        <w:spacing w:line="276" w:lineRule="auto"/>
        <w:ind w:right="-583"/>
        <w:jc w:val="both"/>
        <w:rPr>
          <w:rFonts w:cstheme="minorHAnsi"/>
          <w:sz w:val="24"/>
          <w:szCs w:val="24"/>
          <w:lang w:val="es-ES" w:bidi="es-ES"/>
        </w:rPr>
      </w:pPr>
      <w:r w:rsidRPr="00C64484">
        <w:rPr>
          <w:rFonts w:cstheme="minorHAnsi"/>
          <w:noProof/>
          <w:sz w:val="24"/>
          <w:szCs w:val="24"/>
          <w:lang w:val="en-US"/>
        </w:rPr>
        <w:drawing>
          <wp:anchor distT="0" distB="0" distL="0" distR="0" simplePos="0" relativeHeight="252025856" behindDoc="0" locked="0" layoutInCell="1" allowOverlap="1" wp14:anchorId="7BC46F96" wp14:editId="39F9C36E">
            <wp:simplePos x="0" y="0"/>
            <wp:positionH relativeFrom="page">
              <wp:posOffset>577272</wp:posOffset>
            </wp:positionH>
            <wp:positionV relativeFrom="paragraph">
              <wp:posOffset>280623</wp:posOffset>
            </wp:positionV>
            <wp:extent cx="3197225" cy="1873250"/>
            <wp:effectExtent l="0" t="0" r="3175" b="0"/>
            <wp:wrapNone/>
            <wp:docPr id="103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197225" cy="1873250"/>
                    </a:xfrm>
                    <a:prstGeom prst="rect">
                      <a:avLst/>
                    </a:prstGeom>
                    <a:noFill/>
                  </pic:spPr>
                </pic:pic>
              </a:graphicData>
            </a:graphic>
          </wp:anchor>
        </w:drawing>
      </w:r>
    </w:p>
    <w:p w14:paraId="39A01AC8" w14:textId="77777777" w:rsidR="00C64484" w:rsidRPr="00C64484" w:rsidRDefault="00C64484" w:rsidP="00C64484">
      <w:pPr>
        <w:spacing w:line="276" w:lineRule="auto"/>
        <w:ind w:right="-583"/>
        <w:jc w:val="both"/>
        <w:rPr>
          <w:rFonts w:cstheme="minorHAnsi"/>
          <w:sz w:val="24"/>
          <w:szCs w:val="24"/>
          <w:lang w:val="es-ES" w:bidi="es-ES"/>
        </w:rPr>
      </w:pPr>
    </w:p>
    <w:p w14:paraId="4E303BCE" w14:textId="77777777" w:rsidR="00C64484" w:rsidRPr="00C64484" w:rsidRDefault="00C64484" w:rsidP="00C64484">
      <w:pPr>
        <w:spacing w:line="276" w:lineRule="auto"/>
        <w:ind w:right="-583"/>
        <w:jc w:val="both"/>
        <w:rPr>
          <w:rFonts w:cstheme="minorHAnsi"/>
          <w:sz w:val="24"/>
          <w:szCs w:val="24"/>
          <w:lang w:val="es-ES" w:bidi="es-ES"/>
        </w:rPr>
      </w:pPr>
    </w:p>
    <w:p w14:paraId="2B731CD0" w14:textId="77777777" w:rsidR="00C64484" w:rsidRPr="00C64484" w:rsidRDefault="004C6E3A" w:rsidP="00C64484">
      <w:pPr>
        <w:spacing w:line="276" w:lineRule="auto"/>
        <w:ind w:right="-583"/>
        <w:jc w:val="both"/>
        <w:rPr>
          <w:rFonts w:cstheme="minorHAnsi"/>
          <w:sz w:val="24"/>
          <w:szCs w:val="24"/>
          <w:lang w:val="es-ES" w:bidi="es-ES"/>
        </w:rPr>
      </w:pPr>
      <w:r>
        <w:rPr>
          <w:rFonts w:cstheme="minorHAnsi"/>
          <w:noProof/>
          <w:sz w:val="24"/>
          <w:szCs w:val="24"/>
          <w:lang w:val="en-US"/>
        </w:rPr>
        <mc:AlternateContent>
          <mc:Choice Requires="wps">
            <w:drawing>
              <wp:anchor distT="45720" distB="45720" distL="114300" distR="114300" simplePos="0" relativeHeight="252037120" behindDoc="0" locked="0" layoutInCell="1" allowOverlap="1" wp14:anchorId="3DCB2934" wp14:editId="35F88C5A">
                <wp:simplePos x="0" y="0"/>
                <wp:positionH relativeFrom="column">
                  <wp:posOffset>3705860</wp:posOffset>
                </wp:positionH>
                <wp:positionV relativeFrom="paragraph">
                  <wp:posOffset>51435</wp:posOffset>
                </wp:positionV>
                <wp:extent cx="2620010" cy="1077595"/>
                <wp:effectExtent l="0" t="0" r="8890" b="8255"/>
                <wp:wrapSquare wrapText="bothSides"/>
                <wp:docPr id="10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0010" cy="1077595"/>
                        </a:xfrm>
                        <a:prstGeom prst="rect">
                          <a:avLst/>
                        </a:prstGeom>
                        <a:solidFill>
                          <a:srgbClr val="FFFFFF"/>
                        </a:solidFill>
                        <a:ln w="9525">
                          <a:solidFill>
                            <a:srgbClr val="000000"/>
                          </a:solidFill>
                          <a:miter lim="800000"/>
                          <a:headEnd/>
                          <a:tailEnd/>
                        </a:ln>
                      </wps:spPr>
                      <wps:txbx>
                        <w:txbxContent>
                          <w:p w14:paraId="089B67B6" w14:textId="77777777" w:rsidR="00A879A6" w:rsidRPr="00C64484" w:rsidRDefault="00A879A6" w:rsidP="00D97C2D">
                            <w:pPr>
                              <w:spacing w:line="276" w:lineRule="auto"/>
                              <w:ind w:right="15"/>
                              <w:jc w:val="both"/>
                              <w:rPr>
                                <w:rFonts w:cstheme="minorHAnsi"/>
                                <w:sz w:val="24"/>
                                <w:szCs w:val="24"/>
                                <w:lang w:val="es-ES" w:bidi="es-ES"/>
                              </w:rPr>
                            </w:pPr>
                            <w:r w:rsidRPr="00C64484">
                              <w:rPr>
                                <w:rFonts w:cstheme="minorHAnsi"/>
                                <w:sz w:val="24"/>
                                <w:szCs w:val="24"/>
                                <w:lang w:val="es-ES" w:bidi="es-ES"/>
                              </w:rPr>
                              <w:t>Primeramente se debe determinar el tema,</w:t>
                            </w:r>
                            <w:r>
                              <w:rPr>
                                <w:rFonts w:cstheme="minorHAnsi"/>
                                <w:sz w:val="24"/>
                                <w:szCs w:val="24"/>
                                <w:lang w:val="es-ES" w:bidi="es-ES"/>
                              </w:rPr>
                              <w:t xml:space="preserve"> </w:t>
                            </w:r>
                            <w:r w:rsidRPr="00C64484">
                              <w:rPr>
                                <w:rFonts w:cstheme="minorHAnsi"/>
                                <w:sz w:val="24"/>
                                <w:szCs w:val="24"/>
                                <w:lang w:val="es-ES" w:bidi="es-ES"/>
                              </w:rPr>
                              <w:t>¿De qué se está hablando? Evidentemente se puede deducir que su reflexión se  refiere a un aborto.</w:t>
                            </w:r>
                          </w:p>
                          <w:p w14:paraId="4CE656F5" w14:textId="77777777" w:rsidR="00A879A6" w:rsidRDefault="00A879A6" w:rsidP="00C6448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DCB2934" id="_x0000_s1299" type="#_x0000_t202" style="position:absolute;left:0;text-align:left;margin-left:291.8pt;margin-top:4.05pt;width:206.3pt;height:84.85pt;z-index:25203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">
                <v:textbox>
                  <w:txbxContent>
                    <w:p w14:paraId="089B67B6" w14:textId="77777777" w:rsidR="00A879A6" w:rsidRPr="00C64484" w:rsidRDefault="00A879A6" w:rsidP="00D97C2D">
                      <w:pPr>
                        <w:spacing w:line="276" w:lineRule="auto"/>
                        <w:ind w:right="15"/>
                        <w:jc w:val="both"/>
                        <w:rPr>
                          <w:rFonts w:cstheme="minorHAnsi"/>
                          <w:sz w:val="24"/>
                          <w:szCs w:val="24"/>
                          <w:lang w:val="es-ES" w:bidi="es-ES"/>
                        </w:rPr>
                      </w:pPr>
                      <w:r w:rsidRPr="00C64484">
                        <w:rPr>
                          <w:rFonts w:cstheme="minorHAnsi"/>
                          <w:sz w:val="24"/>
                          <w:szCs w:val="24"/>
                          <w:lang w:val="es-ES" w:bidi="es-ES"/>
                        </w:rPr>
                        <w:t>Primeramente se debe determinar el tema,</w:t>
                      </w:r>
                      <w:r>
                        <w:rPr>
                          <w:rFonts w:cstheme="minorHAnsi"/>
                          <w:sz w:val="24"/>
                          <w:szCs w:val="24"/>
                          <w:lang w:val="es-ES" w:bidi="es-ES"/>
                        </w:rPr>
                        <w:t xml:space="preserve"> </w:t>
                      </w:r>
                      <w:r w:rsidRPr="00C64484">
                        <w:rPr>
                          <w:rFonts w:cstheme="minorHAnsi"/>
                          <w:sz w:val="24"/>
                          <w:szCs w:val="24"/>
                          <w:lang w:val="es-ES" w:bidi="es-ES"/>
                        </w:rPr>
                        <w:t>¿De qué se está hablando? Evidentemente se puede deducir que su reflexión se  refiere a un aborto.</w:t>
                      </w:r>
                    </w:p>
                    <w:p w14:paraId="4CE656F5" w14:textId="77777777" w:rsidR="00A879A6" w:rsidRDefault="00A879A6" w:rsidP="00C64484"/>
                  </w:txbxContent>
                </v:textbox>
                <w10:wrap type="square"/>
              </v:shape>
            </w:pict>
          </mc:Fallback>
        </mc:AlternateContent>
      </w:r>
    </w:p>
    <w:p w14:paraId="7A251C45" w14:textId="77777777" w:rsidR="00C64484" w:rsidRPr="00C64484" w:rsidRDefault="00C64484" w:rsidP="00C64484">
      <w:pPr>
        <w:spacing w:line="276" w:lineRule="auto"/>
        <w:ind w:right="-583"/>
        <w:jc w:val="both"/>
        <w:rPr>
          <w:rFonts w:cstheme="minorHAnsi"/>
          <w:sz w:val="24"/>
          <w:szCs w:val="24"/>
          <w:lang w:val="es-ES" w:bidi="es-ES"/>
        </w:rPr>
      </w:pPr>
    </w:p>
    <w:p w14:paraId="7CBA728E" w14:textId="77777777" w:rsidR="00C64484" w:rsidRPr="00C64484" w:rsidRDefault="00C64484" w:rsidP="00C64484">
      <w:pPr>
        <w:spacing w:line="276" w:lineRule="auto"/>
        <w:ind w:right="-583"/>
        <w:jc w:val="both"/>
        <w:rPr>
          <w:rFonts w:cstheme="minorHAnsi"/>
          <w:sz w:val="24"/>
          <w:szCs w:val="24"/>
          <w:lang w:val="es-ES" w:bidi="es-ES"/>
        </w:rPr>
      </w:pPr>
    </w:p>
    <w:p w14:paraId="17C9BC95" w14:textId="77777777" w:rsidR="00C64484" w:rsidRPr="00C64484" w:rsidRDefault="00C64484" w:rsidP="00C64484">
      <w:pPr>
        <w:spacing w:line="276" w:lineRule="auto"/>
        <w:ind w:right="-583"/>
        <w:jc w:val="both"/>
        <w:rPr>
          <w:rFonts w:cstheme="minorHAnsi"/>
          <w:sz w:val="24"/>
          <w:szCs w:val="24"/>
          <w:lang w:val="es-ES" w:bidi="es-ES"/>
        </w:rPr>
      </w:pPr>
    </w:p>
    <w:p w14:paraId="31545182" w14:textId="77777777" w:rsidR="00C64484" w:rsidRPr="00C64484" w:rsidRDefault="00C64484" w:rsidP="00C64484">
      <w:pPr>
        <w:spacing w:line="276" w:lineRule="auto"/>
        <w:ind w:right="-583"/>
        <w:jc w:val="both"/>
        <w:rPr>
          <w:rFonts w:cstheme="minorHAnsi"/>
          <w:sz w:val="24"/>
          <w:szCs w:val="24"/>
          <w:lang w:val="es-ES" w:bidi="es-ES"/>
        </w:rPr>
      </w:pPr>
      <w:r w:rsidRPr="00C64484">
        <w:rPr>
          <w:rFonts w:cstheme="minorHAnsi"/>
          <w:noProof/>
          <w:sz w:val="24"/>
          <w:szCs w:val="24"/>
          <w:lang w:val="en-US"/>
        </w:rPr>
        <w:drawing>
          <wp:anchor distT="0" distB="0" distL="0" distR="0" simplePos="0" relativeHeight="252023808" behindDoc="0" locked="0" layoutInCell="1" allowOverlap="1" wp14:anchorId="1B2D3815" wp14:editId="30CD39DF">
            <wp:simplePos x="0" y="0"/>
            <wp:positionH relativeFrom="page">
              <wp:posOffset>451267</wp:posOffset>
            </wp:positionH>
            <wp:positionV relativeFrom="paragraph">
              <wp:posOffset>52098</wp:posOffset>
            </wp:positionV>
            <wp:extent cx="3200400" cy="1959610"/>
            <wp:effectExtent l="0" t="0" r="0" b="2540"/>
            <wp:wrapNone/>
            <wp:docPr id="1032"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jpe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200400" cy="1959610"/>
                    </a:xfrm>
                    <a:prstGeom prst="rect">
                      <a:avLst/>
                    </a:prstGeom>
                    <a:noFill/>
                  </pic:spPr>
                </pic:pic>
              </a:graphicData>
            </a:graphic>
          </wp:anchor>
        </w:drawing>
      </w:r>
    </w:p>
    <w:p w14:paraId="0AC7B69B" w14:textId="77777777" w:rsidR="00C64484" w:rsidRPr="00C64484" w:rsidRDefault="004C6E3A" w:rsidP="00C64484">
      <w:pPr>
        <w:spacing w:line="276" w:lineRule="auto"/>
        <w:ind w:right="-583"/>
        <w:jc w:val="both"/>
        <w:rPr>
          <w:rFonts w:cstheme="minorHAnsi"/>
          <w:sz w:val="24"/>
          <w:szCs w:val="24"/>
          <w:lang w:val="es-ES" w:bidi="es-ES"/>
        </w:rPr>
      </w:pPr>
      <w:r>
        <w:rPr>
          <w:rFonts w:cstheme="minorHAnsi"/>
          <w:noProof/>
          <w:sz w:val="24"/>
          <w:szCs w:val="24"/>
          <w:lang w:val="en-US"/>
        </w:rPr>
        <mc:AlternateContent>
          <mc:Choice Requires="wps">
            <w:drawing>
              <wp:anchor distT="45720" distB="45720" distL="114300" distR="114300" simplePos="0" relativeHeight="252039168" behindDoc="0" locked="0" layoutInCell="1" allowOverlap="1" wp14:anchorId="4C31FB59" wp14:editId="34846F48">
                <wp:simplePos x="0" y="0"/>
                <wp:positionH relativeFrom="column">
                  <wp:posOffset>3569335</wp:posOffset>
                </wp:positionH>
                <wp:positionV relativeFrom="paragraph">
                  <wp:posOffset>193040</wp:posOffset>
                </wp:positionV>
                <wp:extent cx="2251710" cy="1200785"/>
                <wp:effectExtent l="0" t="0" r="0" b="0"/>
                <wp:wrapSquare wrapText="bothSides"/>
                <wp:docPr id="10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1710" cy="1200785"/>
                        </a:xfrm>
                        <a:prstGeom prst="rect">
                          <a:avLst/>
                        </a:prstGeom>
                        <a:solidFill>
                          <a:srgbClr val="FFFFFF"/>
                        </a:solidFill>
                        <a:ln w="9525">
                          <a:solidFill>
                            <a:srgbClr val="000000"/>
                          </a:solidFill>
                          <a:miter lim="800000"/>
                          <a:headEnd/>
                          <a:tailEnd/>
                        </a:ln>
                      </wps:spPr>
                      <wps:txbx>
                        <w:txbxContent>
                          <w:p w14:paraId="6E56781D" w14:textId="77777777" w:rsidR="00A879A6" w:rsidRPr="00C64484" w:rsidRDefault="00A879A6" w:rsidP="00D97C2D">
                            <w:pPr>
                              <w:spacing w:line="276" w:lineRule="auto"/>
                              <w:ind w:right="192"/>
                              <w:jc w:val="both"/>
                              <w:rPr>
                                <w:rFonts w:cstheme="minorHAnsi"/>
                                <w:sz w:val="24"/>
                                <w:szCs w:val="24"/>
                                <w:lang w:val="es-ES" w:bidi="es-ES"/>
                              </w:rPr>
                            </w:pPr>
                            <w:r>
                              <w:t>La</w:t>
                            </w:r>
                            <w:r w:rsidRPr="00C64484">
                              <w:rPr>
                                <w:rFonts w:cstheme="minorHAnsi"/>
                                <w:sz w:val="24"/>
                                <w:szCs w:val="24"/>
                                <w:lang w:val="es-ES" w:bidi="es-ES"/>
                              </w:rPr>
                              <w:t xml:space="preserve"> indecisión de practicarse el aborto tiene que ver con lo que le preocupa, está tratando de decidir si se realiza un aborto o no.</w:t>
                            </w:r>
                          </w:p>
                          <w:p w14:paraId="064AEDAB" w14:textId="77777777" w:rsidR="00A879A6" w:rsidRDefault="00A879A6" w:rsidP="00D97C2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C31FB59" id="_x0000_s1300" type="#_x0000_t202" style="position:absolute;left:0;text-align:left;margin-left:281.05pt;margin-top:15.2pt;width:177.3pt;height:94.55pt;z-index:25203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">
                <v:textbox>
                  <w:txbxContent>
                    <w:p w14:paraId="6E56781D" w14:textId="77777777" w:rsidR="00A879A6" w:rsidRPr="00C64484" w:rsidRDefault="00A879A6" w:rsidP="00D97C2D">
                      <w:pPr>
                        <w:spacing w:line="276" w:lineRule="auto"/>
                        <w:ind w:right="192"/>
                        <w:jc w:val="both"/>
                        <w:rPr>
                          <w:rFonts w:cstheme="minorHAnsi"/>
                          <w:sz w:val="24"/>
                          <w:szCs w:val="24"/>
                          <w:lang w:val="es-ES" w:bidi="es-ES"/>
                        </w:rPr>
                      </w:pPr>
                      <w:r>
                        <w:t>La</w:t>
                      </w:r>
                      <w:r w:rsidRPr="00C64484">
                        <w:rPr>
                          <w:rFonts w:cstheme="minorHAnsi"/>
                          <w:sz w:val="24"/>
                          <w:szCs w:val="24"/>
                          <w:lang w:val="es-ES" w:bidi="es-ES"/>
                        </w:rPr>
                        <w:t xml:space="preserve"> indecisión de practicarse el aborto tiene que ver con lo que le preocupa, está tratando de decidir si se realiza un aborto o no.</w:t>
                      </w:r>
                    </w:p>
                    <w:p w14:paraId="064AEDAB" w14:textId="77777777" w:rsidR="00A879A6" w:rsidRDefault="00A879A6" w:rsidP="00D97C2D"/>
                  </w:txbxContent>
                </v:textbox>
                <w10:wrap type="square"/>
              </v:shape>
            </w:pict>
          </mc:Fallback>
        </mc:AlternateContent>
      </w:r>
    </w:p>
    <w:p w14:paraId="2AB50BA3" w14:textId="77777777" w:rsidR="00C64484" w:rsidRPr="00C64484" w:rsidRDefault="00C64484" w:rsidP="00C64484">
      <w:pPr>
        <w:spacing w:line="276" w:lineRule="auto"/>
        <w:ind w:right="-583"/>
        <w:jc w:val="both"/>
        <w:rPr>
          <w:rFonts w:cstheme="minorHAnsi"/>
          <w:sz w:val="24"/>
          <w:szCs w:val="24"/>
          <w:lang w:val="es-ES" w:bidi="es-ES"/>
        </w:rPr>
      </w:pPr>
    </w:p>
    <w:p w14:paraId="7E8C2FF2" w14:textId="77777777" w:rsidR="00C64484" w:rsidRPr="00C64484" w:rsidRDefault="00C64484" w:rsidP="00C64484">
      <w:pPr>
        <w:spacing w:line="276" w:lineRule="auto"/>
        <w:ind w:right="-583"/>
        <w:jc w:val="both"/>
        <w:rPr>
          <w:rFonts w:cstheme="minorHAnsi"/>
          <w:sz w:val="24"/>
          <w:szCs w:val="24"/>
          <w:lang w:val="es-ES" w:bidi="es-ES"/>
        </w:rPr>
      </w:pPr>
    </w:p>
    <w:p w14:paraId="63185EE8" w14:textId="77777777" w:rsidR="00C64484" w:rsidRPr="00C64484" w:rsidRDefault="00C64484" w:rsidP="00C64484">
      <w:pPr>
        <w:spacing w:line="276" w:lineRule="auto"/>
        <w:ind w:right="-583"/>
        <w:jc w:val="both"/>
        <w:rPr>
          <w:rFonts w:cstheme="minorHAnsi"/>
          <w:sz w:val="24"/>
          <w:szCs w:val="24"/>
          <w:lang w:val="es-ES" w:bidi="es-ES"/>
        </w:rPr>
      </w:pPr>
    </w:p>
    <w:p w14:paraId="38FDDE32" w14:textId="77777777" w:rsidR="00C64484" w:rsidRPr="00C64484" w:rsidRDefault="00C64484" w:rsidP="00C64484">
      <w:pPr>
        <w:spacing w:line="276" w:lineRule="auto"/>
        <w:ind w:right="-583"/>
        <w:jc w:val="both"/>
        <w:rPr>
          <w:rFonts w:cstheme="minorHAnsi"/>
          <w:sz w:val="24"/>
          <w:szCs w:val="24"/>
          <w:lang w:val="es-ES" w:bidi="es-ES"/>
        </w:rPr>
      </w:pPr>
    </w:p>
    <w:p w14:paraId="7E41FDED" w14:textId="77777777" w:rsidR="00C64484" w:rsidRPr="00C64484" w:rsidRDefault="00C64484" w:rsidP="00C64484">
      <w:pPr>
        <w:spacing w:line="276" w:lineRule="auto"/>
        <w:ind w:right="-583"/>
        <w:jc w:val="both"/>
        <w:rPr>
          <w:rFonts w:cstheme="minorHAnsi"/>
          <w:sz w:val="24"/>
          <w:szCs w:val="24"/>
          <w:lang w:val="es-ES" w:bidi="es-ES"/>
        </w:rPr>
      </w:pPr>
      <w:r w:rsidRPr="00C64484">
        <w:rPr>
          <w:rFonts w:cstheme="minorHAnsi"/>
          <w:noProof/>
          <w:sz w:val="24"/>
          <w:szCs w:val="24"/>
          <w:lang w:val="en-US"/>
        </w:rPr>
        <w:drawing>
          <wp:anchor distT="0" distB="0" distL="0" distR="0" simplePos="0" relativeHeight="252024832" behindDoc="0" locked="0" layoutInCell="1" allowOverlap="1" wp14:anchorId="57ADF0DA" wp14:editId="46FDB0EA">
            <wp:simplePos x="0" y="0"/>
            <wp:positionH relativeFrom="page">
              <wp:posOffset>570865</wp:posOffset>
            </wp:positionH>
            <wp:positionV relativeFrom="paragraph">
              <wp:posOffset>519430</wp:posOffset>
            </wp:positionV>
            <wp:extent cx="3200400" cy="1990090"/>
            <wp:effectExtent l="0" t="0" r="0" b="0"/>
            <wp:wrapNone/>
            <wp:docPr id="103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jpe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200400" cy="1990090"/>
                    </a:xfrm>
                    <a:prstGeom prst="rect">
                      <a:avLst/>
                    </a:prstGeom>
                    <a:noFill/>
                  </pic:spPr>
                </pic:pic>
              </a:graphicData>
            </a:graphic>
          </wp:anchor>
        </w:drawing>
      </w:r>
    </w:p>
    <w:p w14:paraId="44B75E2A" w14:textId="77777777" w:rsidR="00C64484" w:rsidRPr="00C64484" w:rsidRDefault="00C64484" w:rsidP="00C64484">
      <w:pPr>
        <w:spacing w:line="276" w:lineRule="auto"/>
        <w:ind w:right="-583"/>
        <w:jc w:val="both"/>
        <w:rPr>
          <w:rFonts w:cstheme="minorHAnsi"/>
          <w:sz w:val="24"/>
          <w:szCs w:val="24"/>
          <w:lang w:val="es-ES" w:bidi="es-ES"/>
        </w:rPr>
      </w:pPr>
    </w:p>
    <w:p w14:paraId="49A44ED8" w14:textId="547F51BF" w:rsidR="00E5125F" w:rsidRDefault="003E73B4" w:rsidP="00C64484">
      <w:pPr>
        <w:spacing w:line="276" w:lineRule="auto"/>
        <w:ind w:right="-583"/>
        <w:jc w:val="both"/>
        <w:rPr>
          <w:rFonts w:cstheme="minorHAnsi"/>
          <w:sz w:val="24"/>
          <w:szCs w:val="24"/>
          <w:lang w:val="es-ES" w:bidi="es-ES"/>
        </w:rPr>
      </w:pPr>
      <w:r>
        <w:rPr>
          <w:rFonts w:cstheme="minorHAnsi"/>
          <w:noProof/>
          <w:sz w:val="24"/>
          <w:szCs w:val="24"/>
          <w:lang w:val="en-US"/>
        </w:rPr>
        <mc:AlternateContent>
          <mc:Choice Requires="wps">
            <w:drawing>
              <wp:anchor distT="45720" distB="45720" distL="114300" distR="114300" simplePos="0" relativeHeight="252041216" behindDoc="0" locked="0" layoutInCell="1" allowOverlap="1" wp14:anchorId="0D78D30F" wp14:editId="1038F742">
                <wp:simplePos x="0" y="0"/>
                <wp:positionH relativeFrom="column">
                  <wp:posOffset>3639185</wp:posOffset>
                </wp:positionH>
                <wp:positionV relativeFrom="paragraph">
                  <wp:posOffset>-597535</wp:posOffset>
                </wp:positionV>
                <wp:extent cx="1842135" cy="832485"/>
                <wp:effectExtent l="0" t="0" r="5715" b="5715"/>
                <wp:wrapSquare wrapText="bothSides"/>
                <wp:docPr id="10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2135" cy="832485"/>
                        </a:xfrm>
                        <a:prstGeom prst="rect">
                          <a:avLst/>
                        </a:prstGeom>
                        <a:solidFill>
                          <a:srgbClr val="FFFFFF"/>
                        </a:solidFill>
                        <a:ln w="9525">
                          <a:solidFill>
                            <a:srgbClr val="000000"/>
                          </a:solidFill>
                          <a:miter lim="800000"/>
                          <a:headEnd/>
                          <a:tailEnd/>
                        </a:ln>
                      </wps:spPr>
                      <wps:txbx>
                        <w:txbxContent>
                          <w:p w14:paraId="3F28E47E" w14:textId="77777777" w:rsidR="00A879A6" w:rsidRPr="00C64484" w:rsidRDefault="00A879A6" w:rsidP="00D97C2D">
                            <w:pPr>
                              <w:spacing w:line="276" w:lineRule="auto"/>
                              <w:ind w:right="268"/>
                              <w:jc w:val="both"/>
                              <w:rPr>
                                <w:rFonts w:cstheme="minorHAnsi"/>
                                <w:sz w:val="24"/>
                                <w:szCs w:val="24"/>
                                <w:lang w:val="es-ES" w:bidi="es-ES"/>
                              </w:rPr>
                            </w:pPr>
                            <w:r w:rsidRPr="00C64484">
                              <w:rPr>
                                <w:rFonts w:cstheme="minorHAnsi"/>
                                <w:sz w:val="24"/>
                                <w:szCs w:val="24"/>
                                <w:lang w:val="es-ES" w:bidi="es-ES"/>
                              </w:rPr>
                              <w:t>Para el ejemplo, la decisión será que si abortará.</w:t>
                            </w:r>
                          </w:p>
                          <w:p w14:paraId="1ED292C3" w14:textId="77777777" w:rsidR="00A879A6" w:rsidRDefault="00A879A6" w:rsidP="00D97C2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D78D30F" id="_x0000_s1301" type="#_x0000_t202" style="position:absolute;left:0;text-align:left;margin-left:286.55pt;margin-top:-47.05pt;width:145.05pt;height:65.55pt;z-index:25204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">
                <v:textbox>
                  <w:txbxContent>
                    <w:p w14:paraId="3F28E47E" w14:textId="77777777" w:rsidR="00A879A6" w:rsidRPr="00C64484" w:rsidRDefault="00A879A6" w:rsidP="00D97C2D">
                      <w:pPr>
                        <w:spacing w:line="276" w:lineRule="auto"/>
                        <w:ind w:right="268"/>
                        <w:jc w:val="both"/>
                        <w:rPr>
                          <w:rFonts w:cstheme="minorHAnsi"/>
                          <w:sz w:val="24"/>
                          <w:szCs w:val="24"/>
                          <w:lang w:val="es-ES" w:bidi="es-ES"/>
                        </w:rPr>
                      </w:pPr>
                      <w:r w:rsidRPr="00C64484">
                        <w:rPr>
                          <w:rFonts w:cstheme="minorHAnsi"/>
                          <w:sz w:val="24"/>
                          <w:szCs w:val="24"/>
                          <w:lang w:val="es-ES" w:bidi="es-ES"/>
                        </w:rPr>
                        <w:t>Para el ejemplo, la decisión será que si abortará.</w:t>
                      </w:r>
                    </w:p>
                    <w:p w14:paraId="1ED292C3" w14:textId="77777777" w:rsidR="00A879A6" w:rsidRDefault="00A879A6" w:rsidP="00D97C2D"/>
                  </w:txbxContent>
                </v:textbox>
                <w10:wrap type="square"/>
              </v:shape>
            </w:pict>
          </mc:Fallback>
        </mc:AlternateContent>
      </w:r>
    </w:p>
    <w:p w14:paraId="575FADC8" w14:textId="77777777" w:rsidR="00D97C2D" w:rsidRPr="00D97C2D" w:rsidRDefault="004C6E3A" w:rsidP="00D97C2D">
      <w:pPr>
        <w:spacing w:line="276" w:lineRule="auto"/>
        <w:ind w:right="-583"/>
        <w:jc w:val="both"/>
        <w:rPr>
          <w:rFonts w:cstheme="minorHAnsi"/>
          <w:sz w:val="24"/>
          <w:szCs w:val="24"/>
          <w:lang w:val="es-ES" w:bidi="es-ES"/>
        </w:rPr>
      </w:pPr>
      <w:r>
        <w:rPr>
          <w:rFonts w:cstheme="minorHAnsi"/>
          <w:noProof/>
          <w:sz w:val="24"/>
          <w:szCs w:val="24"/>
          <w:lang w:val="en-US"/>
        </w:rPr>
        <mc:AlternateContent>
          <mc:Choice Requires="wps">
            <w:drawing>
              <wp:anchor distT="45720" distB="45720" distL="114300" distR="114300" simplePos="0" relativeHeight="252048384" behindDoc="0" locked="0" layoutInCell="1" allowOverlap="1" wp14:anchorId="5B96919F" wp14:editId="3A5D74D4">
                <wp:simplePos x="0" y="0"/>
                <wp:positionH relativeFrom="column">
                  <wp:posOffset>3855720</wp:posOffset>
                </wp:positionH>
                <wp:positionV relativeFrom="paragraph">
                  <wp:posOffset>6350</wp:posOffset>
                </wp:positionV>
                <wp:extent cx="2209800" cy="1459865"/>
                <wp:effectExtent l="0" t="0" r="0" b="6985"/>
                <wp:wrapSquare wrapText="bothSides"/>
                <wp:docPr id="10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1459865"/>
                        </a:xfrm>
                        <a:prstGeom prst="rect">
                          <a:avLst/>
                        </a:prstGeom>
                        <a:solidFill>
                          <a:srgbClr val="FFFFFF"/>
                        </a:solidFill>
                        <a:ln w="9525">
                          <a:solidFill>
                            <a:srgbClr val="000000"/>
                          </a:solidFill>
                          <a:miter lim="800000"/>
                          <a:headEnd/>
                          <a:tailEnd/>
                        </a:ln>
                      </wps:spPr>
                      <wps:txbx>
                        <w:txbxContent>
                          <w:p w14:paraId="4BDE978D" w14:textId="77777777" w:rsidR="00A879A6" w:rsidRDefault="00A879A6" w:rsidP="00D97C2D">
                            <w:r w:rsidRPr="00D97C2D">
                              <w:rPr>
                                <w:rFonts w:cstheme="minorHAnsi"/>
                                <w:sz w:val="24"/>
                                <w:szCs w:val="24"/>
                                <w:lang w:val="es-ES" w:bidi="es-ES"/>
                              </w:rPr>
                              <w:t>El “no tengo suficiente dinero, alude a un trasfondo económico, el “debo o no debo hacerlo” alude a un trasfondo moral, el “después de todo estoy casada” alude a un trasfondo social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B96919F" id="_x0000_s1302" type="#_x0000_t202" style="position:absolute;left:0;text-align:left;margin-left:303.6pt;margin-top:.5pt;width:174pt;height:114.95pt;z-index:252048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">
                <v:textbox>
                  <w:txbxContent>
                    <w:p w14:paraId="4BDE978D" w14:textId="77777777" w:rsidR="00A879A6" w:rsidRDefault="00A879A6" w:rsidP="00D97C2D">
                      <w:r w:rsidRPr="00D97C2D">
                        <w:rPr>
                          <w:rFonts w:cstheme="minorHAnsi"/>
                          <w:sz w:val="24"/>
                          <w:szCs w:val="24"/>
                          <w:lang w:val="es-ES" w:bidi="es-ES"/>
                        </w:rPr>
                        <w:t>El “no tengo suficiente dinero, alude a un trasfondo económico, el “debo o no debo hacerlo” alude a un trasfondo moral, el “después de todo estoy casada” alude a un trasfondo social</w:t>
                      </w:r>
                    </w:p>
                  </w:txbxContent>
                </v:textbox>
                <w10:wrap type="square"/>
              </v:shape>
            </w:pict>
          </mc:Fallback>
        </mc:AlternateContent>
      </w:r>
      <w:r w:rsidR="00D97C2D" w:rsidRPr="00D97C2D">
        <w:rPr>
          <w:rFonts w:cstheme="minorHAnsi"/>
          <w:noProof/>
          <w:sz w:val="24"/>
          <w:szCs w:val="24"/>
          <w:lang w:val="en-US"/>
        </w:rPr>
        <w:drawing>
          <wp:anchor distT="0" distB="0" distL="0" distR="0" simplePos="0" relativeHeight="252046336" behindDoc="0" locked="0" layoutInCell="1" allowOverlap="1" wp14:anchorId="2E57AA5B" wp14:editId="742F2784">
            <wp:simplePos x="0" y="0"/>
            <wp:positionH relativeFrom="page">
              <wp:posOffset>448850</wp:posOffset>
            </wp:positionH>
            <wp:positionV relativeFrom="paragraph">
              <wp:posOffset>-66883</wp:posOffset>
            </wp:positionV>
            <wp:extent cx="3193415" cy="1758950"/>
            <wp:effectExtent l="0" t="0" r="6985" b="0"/>
            <wp:wrapNone/>
            <wp:docPr id="1042"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p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193415" cy="1758950"/>
                    </a:xfrm>
                    <a:prstGeom prst="rect">
                      <a:avLst/>
                    </a:prstGeom>
                    <a:noFill/>
                  </pic:spPr>
                </pic:pic>
              </a:graphicData>
            </a:graphic>
          </wp:anchor>
        </w:drawing>
      </w:r>
    </w:p>
    <w:p w14:paraId="0C9AAFEB" w14:textId="77777777" w:rsidR="00D97C2D" w:rsidRPr="00D97C2D" w:rsidRDefault="00D97C2D" w:rsidP="00D97C2D">
      <w:pPr>
        <w:spacing w:line="276" w:lineRule="auto"/>
        <w:ind w:right="-583"/>
        <w:jc w:val="both"/>
        <w:rPr>
          <w:rFonts w:cstheme="minorHAnsi"/>
          <w:sz w:val="24"/>
          <w:szCs w:val="24"/>
          <w:lang w:val="es-ES" w:bidi="es-ES"/>
        </w:rPr>
      </w:pPr>
    </w:p>
    <w:p w14:paraId="255B912E" w14:textId="77777777" w:rsidR="00D97C2D" w:rsidRPr="00D97C2D" w:rsidRDefault="00D97C2D" w:rsidP="00D97C2D">
      <w:pPr>
        <w:spacing w:line="276" w:lineRule="auto"/>
        <w:ind w:right="-583"/>
        <w:jc w:val="both"/>
        <w:rPr>
          <w:rFonts w:cstheme="minorHAnsi"/>
          <w:sz w:val="24"/>
          <w:szCs w:val="24"/>
          <w:lang w:val="es-ES" w:bidi="es-ES"/>
        </w:rPr>
      </w:pPr>
    </w:p>
    <w:p w14:paraId="44DD5E23" w14:textId="77777777" w:rsidR="00D97C2D" w:rsidRPr="00D97C2D" w:rsidRDefault="00D97C2D" w:rsidP="00D97C2D">
      <w:pPr>
        <w:spacing w:line="276" w:lineRule="auto"/>
        <w:ind w:right="-583"/>
        <w:jc w:val="both"/>
        <w:rPr>
          <w:rFonts w:cstheme="minorHAnsi"/>
          <w:sz w:val="24"/>
          <w:szCs w:val="24"/>
          <w:lang w:val="es-ES" w:bidi="es-ES"/>
        </w:rPr>
      </w:pPr>
    </w:p>
    <w:p w14:paraId="7B71490A" w14:textId="77777777" w:rsidR="00D97C2D" w:rsidRPr="00D97C2D" w:rsidRDefault="00D97C2D" w:rsidP="00D97C2D">
      <w:pPr>
        <w:spacing w:line="276" w:lineRule="auto"/>
        <w:ind w:right="-583"/>
        <w:jc w:val="both"/>
        <w:rPr>
          <w:rFonts w:cstheme="minorHAnsi"/>
          <w:sz w:val="24"/>
          <w:szCs w:val="24"/>
          <w:lang w:val="es-ES" w:bidi="es-ES"/>
        </w:rPr>
      </w:pPr>
    </w:p>
    <w:p w14:paraId="440C0D27" w14:textId="77777777" w:rsidR="00D97C2D" w:rsidRPr="00D97C2D" w:rsidRDefault="00D97C2D" w:rsidP="00D97C2D">
      <w:pPr>
        <w:spacing w:line="276" w:lineRule="auto"/>
        <w:ind w:right="-583"/>
        <w:jc w:val="both"/>
        <w:rPr>
          <w:rFonts w:cstheme="minorHAnsi"/>
          <w:sz w:val="24"/>
          <w:szCs w:val="24"/>
          <w:lang w:val="es-ES" w:bidi="es-ES"/>
        </w:rPr>
      </w:pPr>
    </w:p>
    <w:p w14:paraId="1D616936" w14:textId="77777777" w:rsidR="00D97C2D" w:rsidRPr="00D97C2D" w:rsidRDefault="00D97C2D" w:rsidP="00D97C2D">
      <w:pPr>
        <w:spacing w:line="276" w:lineRule="auto"/>
        <w:ind w:right="-583"/>
        <w:jc w:val="both"/>
        <w:rPr>
          <w:rFonts w:cstheme="minorHAnsi"/>
          <w:sz w:val="24"/>
          <w:szCs w:val="24"/>
          <w:lang w:val="es-ES" w:bidi="es-ES"/>
        </w:rPr>
      </w:pPr>
      <w:r w:rsidRPr="00D97C2D">
        <w:rPr>
          <w:rFonts w:cstheme="minorHAnsi"/>
          <w:noProof/>
          <w:sz w:val="24"/>
          <w:szCs w:val="24"/>
          <w:lang w:val="en-US"/>
        </w:rPr>
        <w:drawing>
          <wp:anchor distT="0" distB="0" distL="0" distR="0" simplePos="0" relativeHeight="252043264" behindDoc="0" locked="0" layoutInCell="1" allowOverlap="1" wp14:anchorId="500BF793" wp14:editId="7625AFB8">
            <wp:simplePos x="0" y="0"/>
            <wp:positionH relativeFrom="page">
              <wp:posOffset>344748</wp:posOffset>
            </wp:positionH>
            <wp:positionV relativeFrom="paragraph">
              <wp:posOffset>119759</wp:posOffset>
            </wp:positionV>
            <wp:extent cx="3185160" cy="1984375"/>
            <wp:effectExtent l="0" t="0" r="0" b="0"/>
            <wp:wrapNone/>
            <wp:docPr id="1041"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185160" cy="1984375"/>
                    </a:xfrm>
                    <a:prstGeom prst="rect">
                      <a:avLst/>
                    </a:prstGeom>
                    <a:noFill/>
                  </pic:spPr>
                </pic:pic>
              </a:graphicData>
            </a:graphic>
          </wp:anchor>
        </w:drawing>
      </w:r>
      <w:r w:rsidRPr="00D97C2D">
        <w:rPr>
          <w:rFonts w:cstheme="minorHAnsi"/>
          <w:sz w:val="24"/>
          <w:szCs w:val="24"/>
          <w:lang w:val="es-ES" w:bidi="es-ES"/>
        </w:rPr>
        <w:t>.</w:t>
      </w:r>
    </w:p>
    <w:p w14:paraId="3D0E0081" w14:textId="77777777" w:rsidR="00D97C2D" w:rsidRPr="00D97C2D" w:rsidRDefault="004C6E3A" w:rsidP="00D97C2D">
      <w:pPr>
        <w:spacing w:line="276" w:lineRule="auto"/>
        <w:ind w:right="-583"/>
        <w:jc w:val="both"/>
        <w:rPr>
          <w:rFonts w:cstheme="minorHAnsi"/>
          <w:sz w:val="24"/>
          <w:szCs w:val="24"/>
          <w:lang w:val="es-ES" w:bidi="es-ES"/>
        </w:rPr>
      </w:pPr>
      <w:r>
        <w:rPr>
          <w:rFonts w:cstheme="minorHAnsi"/>
          <w:noProof/>
          <w:sz w:val="24"/>
          <w:szCs w:val="24"/>
          <w:lang w:val="en-US"/>
        </w:rPr>
        <mc:AlternateContent>
          <mc:Choice Requires="wps">
            <w:drawing>
              <wp:anchor distT="45720" distB="45720" distL="114300" distR="114300" simplePos="0" relativeHeight="252050432" behindDoc="0" locked="0" layoutInCell="1" allowOverlap="1" wp14:anchorId="1ED32693" wp14:editId="257B8B47">
                <wp:simplePos x="0" y="0"/>
                <wp:positionH relativeFrom="column">
                  <wp:posOffset>3593465</wp:posOffset>
                </wp:positionH>
                <wp:positionV relativeFrom="paragraph">
                  <wp:posOffset>35560</wp:posOffset>
                </wp:positionV>
                <wp:extent cx="2933700" cy="1186815"/>
                <wp:effectExtent l="0" t="0" r="0" b="0"/>
                <wp:wrapSquare wrapText="bothSides"/>
                <wp:docPr id="10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1186815"/>
                        </a:xfrm>
                        <a:prstGeom prst="rect">
                          <a:avLst/>
                        </a:prstGeom>
                        <a:solidFill>
                          <a:srgbClr val="FFFFFF"/>
                        </a:solidFill>
                        <a:ln w="9525">
                          <a:solidFill>
                            <a:srgbClr val="000000"/>
                          </a:solidFill>
                          <a:miter lim="800000"/>
                          <a:headEnd/>
                          <a:tailEnd/>
                        </a:ln>
                      </wps:spPr>
                      <wps:txbx>
                        <w:txbxContent>
                          <w:p w14:paraId="12870E60" w14:textId="77777777" w:rsidR="00A879A6" w:rsidRPr="00D97C2D" w:rsidRDefault="00A879A6" w:rsidP="00D97C2D">
                            <w:pPr>
                              <w:spacing w:line="276" w:lineRule="auto"/>
                              <w:ind w:right="62"/>
                              <w:jc w:val="both"/>
                              <w:rPr>
                                <w:rFonts w:cstheme="minorHAnsi"/>
                                <w:sz w:val="24"/>
                                <w:szCs w:val="24"/>
                                <w:lang w:val="es-ES" w:bidi="es-ES"/>
                              </w:rPr>
                            </w:pPr>
                            <w:r>
                              <w:t>A</w:t>
                            </w:r>
                            <w:r w:rsidRPr="00D97C2D">
                              <w:rPr>
                                <w:rFonts w:cstheme="minorHAnsi"/>
                                <w:sz w:val="24"/>
                                <w:szCs w:val="24"/>
                                <w:lang w:val="es-ES" w:bidi="es-ES"/>
                              </w:rPr>
                              <w:t>quí se debe anotar todas las premisas (argumentos) y conclusiones que apoyen a la hipótesis, o sea a la decisión de abortar, desde todos los trasfondos, entre más razones expuestas, es mejor.</w:t>
                            </w:r>
                          </w:p>
                          <w:p w14:paraId="623F2F6C" w14:textId="77777777" w:rsidR="00A879A6" w:rsidRDefault="00A879A6" w:rsidP="00D97C2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ED32693" id="_x0000_s1303" type="#_x0000_t202" style="position:absolute;left:0;text-align:left;margin-left:282.95pt;margin-top:2.8pt;width:231pt;height:93.45pt;z-index:252050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">
                <v:textbox>
                  <w:txbxContent>
                    <w:p w14:paraId="12870E60" w14:textId="77777777" w:rsidR="00A879A6" w:rsidRPr="00D97C2D" w:rsidRDefault="00A879A6" w:rsidP="00D97C2D">
                      <w:pPr>
                        <w:spacing w:line="276" w:lineRule="auto"/>
                        <w:ind w:right="62"/>
                        <w:jc w:val="both"/>
                        <w:rPr>
                          <w:rFonts w:cstheme="minorHAnsi"/>
                          <w:sz w:val="24"/>
                          <w:szCs w:val="24"/>
                          <w:lang w:val="es-ES" w:bidi="es-ES"/>
                        </w:rPr>
                      </w:pPr>
                      <w:r>
                        <w:t>A</w:t>
                      </w:r>
                      <w:r w:rsidRPr="00D97C2D">
                        <w:rPr>
                          <w:rFonts w:cstheme="minorHAnsi"/>
                          <w:sz w:val="24"/>
                          <w:szCs w:val="24"/>
                          <w:lang w:val="es-ES" w:bidi="es-ES"/>
                        </w:rPr>
                        <w:t>quí se debe anotar todas las premisas (argumentos) y conclusiones que apoyen a la hipótesis, o sea a la decisión de abortar, desde todos los trasfondos, entre más razones expuestas, es mejor.</w:t>
                      </w:r>
                    </w:p>
                    <w:p w14:paraId="623F2F6C" w14:textId="77777777" w:rsidR="00A879A6" w:rsidRDefault="00A879A6" w:rsidP="00D97C2D"/>
                  </w:txbxContent>
                </v:textbox>
                <w10:wrap type="square"/>
              </v:shape>
            </w:pict>
          </mc:Fallback>
        </mc:AlternateContent>
      </w:r>
    </w:p>
    <w:p w14:paraId="5D361E11" w14:textId="77777777" w:rsidR="00D97C2D" w:rsidRPr="00D97C2D" w:rsidRDefault="00D97C2D" w:rsidP="00D97C2D">
      <w:pPr>
        <w:spacing w:line="276" w:lineRule="auto"/>
        <w:ind w:right="-583"/>
        <w:jc w:val="both"/>
        <w:rPr>
          <w:rFonts w:cstheme="minorHAnsi"/>
          <w:sz w:val="24"/>
          <w:szCs w:val="24"/>
          <w:lang w:val="es-ES" w:bidi="es-ES"/>
        </w:rPr>
      </w:pPr>
    </w:p>
    <w:p w14:paraId="002C5DC7" w14:textId="77777777" w:rsidR="00D97C2D" w:rsidRPr="00D97C2D" w:rsidRDefault="00D97C2D" w:rsidP="00D97C2D">
      <w:pPr>
        <w:spacing w:line="276" w:lineRule="auto"/>
        <w:ind w:right="-583"/>
        <w:jc w:val="both"/>
        <w:rPr>
          <w:rFonts w:cstheme="minorHAnsi"/>
          <w:sz w:val="24"/>
          <w:szCs w:val="24"/>
          <w:lang w:val="es-ES" w:bidi="es-ES"/>
        </w:rPr>
      </w:pPr>
    </w:p>
    <w:p w14:paraId="4116487A" w14:textId="77777777" w:rsidR="00D97C2D" w:rsidRPr="00D97C2D" w:rsidRDefault="00D97C2D" w:rsidP="00D97C2D">
      <w:pPr>
        <w:spacing w:line="276" w:lineRule="auto"/>
        <w:ind w:right="-583"/>
        <w:jc w:val="both"/>
        <w:rPr>
          <w:rFonts w:cstheme="minorHAnsi"/>
          <w:sz w:val="24"/>
          <w:szCs w:val="24"/>
          <w:lang w:val="es-ES" w:bidi="es-ES"/>
        </w:rPr>
      </w:pPr>
    </w:p>
    <w:p w14:paraId="0EE7381B" w14:textId="77777777" w:rsidR="00D97C2D" w:rsidRPr="00D97C2D" w:rsidRDefault="00D97C2D" w:rsidP="00D97C2D">
      <w:pPr>
        <w:spacing w:line="276" w:lineRule="auto"/>
        <w:ind w:right="-583"/>
        <w:jc w:val="both"/>
        <w:rPr>
          <w:rFonts w:cstheme="minorHAnsi"/>
          <w:sz w:val="24"/>
          <w:szCs w:val="24"/>
          <w:lang w:val="es-ES" w:bidi="es-ES"/>
        </w:rPr>
      </w:pPr>
    </w:p>
    <w:p w14:paraId="5760261E" w14:textId="77777777" w:rsidR="00D97C2D" w:rsidRPr="00D97C2D" w:rsidRDefault="00D97C2D" w:rsidP="00D97C2D">
      <w:pPr>
        <w:spacing w:line="276" w:lineRule="auto"/>
        <w:ind w:right="-583"/>
        <w:jc w:val="both"/>
        <w:rPr>
          <w:rFonts w:cstheme="minorHAnsi"/>
          <w:sz w:val="24"/>
          <w:szCs w:val="24"/>
          <w:lang w:val="es-ES" w:bidi="es-ES"/>
        </w:rPr>
      </w:pPr>
    </w:p>
    <w:p w14:paraId="1EA34396" w14:textId="77777777" w:rsidR="00D97C2D" w:rsidRPr="00D97C2D" w:rsidRDefault="00D97C2D" w:rsidP="00D97C2D">
      <w:pPr>
        <w:spacing w:line="276" w:lineRule="auto"/>
        <w:ind w:right="-583"/>
        <w:jc w:val="both"/>
        <w:rPr>
          <w:rFonts w:cstheme="minorHAnsi"/>
          <w:sz w:val="24"/>
          <w:szCs w:val="24"/>
          <w:lang w:val="es-ES" w:bidi="es-ES"/>
        </w:rPr>
      </w:pPr>
      <w:r w:rsidRPr="00D97C2D">
        <w:rPr>
          <w:rFonts w:cstheme="minorHAnsi"/>
          <w:noProof/>
          <w:sz w:val="24"/>
          <w:szCs w:val="24"/>
          <w:lang w:val="en-US"/>
        </w:rPr>
        <w:drawing>
          <wp:anchor distT="0" distB="0" distL="0" distR="0" simplePos="0" relativeHeight="252044288" behindDoc="0" locked="0" layoutInCell="1" allowOverlap="1" wp14:anchorId="0F9AED46" wp14:editId="458D5F09">
            <wp:simplePos x="0" y="0"/>
            <wp:positionH relativeFrom="page">
              <wp:posOffset>334588</wp:posOffset>
            </wp:positionH>
            <wp:positionV relativeFrom="paragraph">
              <wp:posOffset>140392</wp:posOffset>
            </wp:positionV>
            <wp:extent cx="3190240" cy="1934210"/>
            <wp:effectExtent l="0" t="0" r="0" b="8890"/>
            <wp:wrapNone/>
            <wp:docPr id="104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190240" cy="1934210"/>
                    </a:xfrm>
                    <a:prstGeom prst="rect">
                      <a:avLst/>
                    </a:prstGeom>
                    <a:noFill/>
                  </pic:spPr>
                </pic:pic>
              </a:graphicData>
            </a:graphic>
          </wp:anchor>
        </w:drawing>
      </w:r>
    </w:p>
    <w:p w14:paraId="7864A08A" w14:textId="77777777" w:rsidR="00D97C2D" w:rsidRPr="00D97C2D" w:rsidRDefault="004C6E3A" w:rsidP="00D97C2D">
      <w:pPr>
        <w:spacing w:line="276" w:lineRule="auto"/>
        <w:ind w:right="-583"/>
        <w:jc w:val="both"/>
        <w:rPr>
          <w:rFonts w:cstheme="minorHAnsi"/>
          <w:sz w:val="24"/>
          <w:szCs w:val="24"/>
          <w:lang w:val="es-ES" w:bidi="es-ES"/>
        </w:rPr>
      </w:pPr>
      <w:r>
        <w:rPr>
          <w:rFonts w:cstheme="minorHAnsi"/>
          <w:noProof/>
          <w:sz w:val="24"/>
          <w:szCs w:val="24"/>
          <w:lang w:val="en-US"/>
        </w:rPr>
        <mc:AlternateContent>
          <mc:Choice Requires="wps">
            <w:drawing>
              <wp:anchor distT="45720" distB="45720" distL="114300" distR="114300" simplePos="0" relativeHeight="252052480" behindDoc="0" locked="0" layoutInCell="1" allowOverlap="1" wp14:anchorId="5B83B67B" wp14:editId="66FC8132">
                <wp:simplePos x="0" y="0"/>
                <wp:positionH relativeFrom="column">
                  <wp:posOffset>3500755</wp:posOffset>
                </wp:positionH>
                <wp:positionV relativeFrom="paragraph">
                  <wp:posOffset>242570</wp:posOffset>
                </wp:positionV>
                <wp:extent cx="2933700" cy="927735"/>
                <wp:effectExtent l="0" t="0" r="0" b="5715"/>
                <wp:wrapSquare wrapText="bothSides"/>
                <wp:docPr id="10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927735"/>
                        </a:xfrm>
                        <a:prstGeom prst="rect">
                          <a:avLst/>
                        </a:prstGeom>
                        <a:solidFill>
                          <a:srgbClr val="FFFFFF"/>
                        </a:solidFill>
                        <a:ln w="9525">
                          <a:solidFill>
                            <a:srgbClr val="000000"/>
                          </a:solidFill>
                          <a:miter lim="800000"/>
                          <a:headEnd/>
                          <a:tailEnd/>
                        </a:ln>
                      </wps:spPr>
                      <wps:txbx>
                        <w:txbxContent>
                          <w:p w14:paraId="1F99C70F" w14:textId="77777777" w:rsidR="00A879A6" w:rsidRPr="00D97C2D" w:rsidRDefault="00A879A6" w:rsidP="00D97C2D">
                            <w:pPr>
                              <w:spacing w:line="276" w:lineRule="auto"/>
                              <w:ind w:right="67"/>
                              <w:jc w:val="both"/>
                              <w:rPr>
                                <w:rFonts w:cstheme="minorHAnsi"/>
                                <w:sz w:val="24"/>
                                <w:szCs w:val="24"/>
                                <w:lang w:val="es-ES" w:bidi="es-ES"/>
                              </w:rPr>
                            </w:pPr>
                            <w:r>
                              <w:rPr>
                                <w:rFonts w:cstheme="minorHAnsi"/>
                                <w:sz w:val="24"/>
                                <w:szCs w:val="24"/>
                                <w:lang w:val="es-ES" w:bidi="es-ES"/>
                              </w:rPr>
                              <w:t>A</w:t>
                            </w:r>
                            <w:r w:rsidRPr="00D97C2D">
                              <w:rPr>
                                <w:rFonts w:cstheme="minorHAnsi"/>
                                <w:sz w:val="24"/>
                                <w:szCs w:val="24"/>
                                <w:lang w:val="es-ES" w:bidi="es-ES"/>
                              </w:rPr>
                              <w:t>quí se debe anotar un ejemplo de la vida real como evidencia, sirve para  mostrar que la decisión tomada (hipótesis) es admisible y justificable.</w:t>
                            </w:r>
                          </w:p>
                          <w:p w14:paraId="697641AB" w14:textId="77777777" w:rsidR="00A879A6" w:rsidRDefault="00A879A6" w:rsidP="00D97C2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B83B67B" id="_x0000_s1304" type="#_x0000_t202" style="position:absolute;left:0;text-align:left;margin-left:275.65pt;margin-top:19.1pt;width:231pt;height:73.05pt;z-index:25205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">
                <v:textbox>
                  <w:txbxContent>
                    <w:p w14:paraId="1F99C70F" w14:textId="77777777" w:rsidR="00A879A6" w:rsidRPr="00D97C2D" w:rsidRDefault="00A879A6" w:rsidP="00D97C2D">
                      <w:pPr>
                        <w:spacing w:line="276" w:lineRule="auto"/>
                        <w:ind w:right="67"/>
                        <w:jc w:val="both"/>
                        <w:rPr>
                          <w:rFonts w:cstheme="minorHAnsi"/>
                          <w:sz w:val="24"/>
                          <w:szCs w:val="24"/>
                          <w:lang w:val="es-ES" w:bidi="es-ES"/>
                        </w:rPr>
                      </w:pPr>
                      <w:r>
                        <w:rPr>
                          <w:rFonts w:cstheme="minorHAnsi"/>
                          <w:sz w:val="24"/>
                          <w:szCs w:val="24"/>
                          <w:lang w:val="es-ES" w:bidi="es-ES"/>
                        </w:rPr>
                        <w:t>A</w:t>
                      </w:r>
                      <w:r w:rsidRPr="00D97C2D">
                        <w:rPr>
                          <w:rFonts w:cstheme="minorHAnsi"/>
                          <w:sz w:val="24"/>
                          <w:szCs w:val="24"/>
                          <w:lang w:val="es-ES" w:bidi="es-ES"/>
                        </w:rPr>
                        <w:t>quí se debe anotar un ejemplo de la vida real como evidencia, sirve para  mostrar que la decisión tomada (hipótesis) es admisible y justificable.</w:t>
                      </w:r>
                    </w:p>
                    <w:p w14:paraId="697641AB" w14:textId="77777777" w:rsidR="00A879A6" w:rsidRDefault="00A879A6" w:rsidP="00D97C2D"/>
                  </w:txbxContent>
                </v:textbox>
                <w10:wrap type="square"/>
              </v:shape>
            </w:pict>
          </mc:Fallback>
        </mc:AlternateContent>
      </w:r>
    </w:p>
    <w:p w14:paraId="476FC02C" w14:textId="77777777" w:rsidR="00D97C2D" w:rsidRPr="00D97C2D" w:rsidRDefault="00D97C2D" w:rsidP="00D97C2D">
      <w:pPr>
        <w:spacing w:line="276" w:lineRule="auto"/>
        <w:ind w:right="-583"/>
        <w:jc w:val="both"/>
        <w:rPr>
          <w:rFonts w:cstheme="minorHAnsi"/>
          <w:sz w:val="24"/>
          <w:szCs w:val="24"/>
          <w:lang w:val="es-ES" w:bidi="es-ES"/>
        </w:rPr>
      </w:pPr>
    </w:p>
    <w:p w14:paraId="252C4382" w14:textId="77777777" w:rsidR="00D97C2D" w:rsidRPr="00D97C2D" w:rsidRDefault="00D97C2D" w:rsidP="00D97C2D">
      <w:pPr>
        <w:spacing w:line="276" w:lineRule="auto"/>
        <w:ind w:right="-583"/>
        <w:jc w:val="both"/>
        <w:rPr>
          <w:rFonts w:cstheme="minorHAnsi"/>
          <w:sz w:val="24"/>
          <w:szCs w:val="24"/>
          <w:lang w:val="es-ES" w:bidi="es-ES"/>
        </w:rPr>
      </w:pPr>
    </w:p>
    <w:p w14:paraId="2E269ECE" w14:textId="77777777" w:rsidR="00D97C2D" w:rsidRPr="00D97C2D" w:rsidRDefault="00D97C2D" w:rsidP="00D97C2D">
      <w:pPr>
        <w:spacing w:line="276" w:lineRule="auto"/>
        <w:ind w:right="-583"/>
        <w:jc w:val="both"/>
        <w:rPr>
          <w:rFonts w:cstheme="minorHAnsi"/>
          <w:sz w:val="24"/>
          <w:szCs w:val="24"/>
          <w:lang w:val="es-ES" w:bidi="es-ES"/>
        </w:rPr>
      </w:pPr>
    </w:p>
    <w:p w14:paraId="1AA710BE" w14:textId="77777777" w:rsidR="00D97C2D" w:rsidRPr="00D97C2D" w:rsidRDefault="00D97C2D" w:rsidP="00D97C2D">
      <w:pPr>
        <w:spacing w:line="276" w:lineRule="auto"/>
        <w:ind w:right="-583"/>
        <w:jc w:val="both"/>
        <w:rPr>
          <w:rFonts w:cstheme="minorHAnsi"/>
          <w:sz w:val="24"/>
          <w:szCs w:val="24"/>
          <w:lang w:val="es-ES" w:bidi="es-ES"/>
        </w:rPr>
      </w:pPr>
    </w:p>
    <w:p w14:paraId="1639FC94" w14:textId="77777777" w:rsidR="00D97C2D" w:rsidRPr="00D97C2D" w:rsidRDefault="00D97C2D" w:rsidP="00D97C2D">
      <w:pPr>
        <w:spacing w:line="276" w:lineRule="auto"/>
        <w:ind w:right="-583"/>
        <w:jc w:val="both"/>
        <w:rPr>
          <w:rFonts w:cstheme="minorHAnsi"/>
          <w:sz w:val="24"/>
          <w:szCs w:val="24"/>
          <w:lang w:val="es-ES" w:bidi="es-ES"/>
        </w:rPr>
      </w:pPr>
    </w:p>
    <w:p w14:paraId="499B6C0B" w14:textId="77777777" w:rsidR="00D97C2D" w:rsidRPr="00D97C2D" w:rsidRDefault="00D97C2D" w:rsidP="00D97C2D">
      <w:pPr>
        <w:spacing w:line="276" w:lineRule="auto"/>
        <w:ind w:right="-583"/>
        <w:jc w:val="both"/>
        <w:rPr>
          <w:rFonts w:cstheme="minorHAnsi"/>
          <w:sz w:val="24"/>
          <w:szCs w:val="24"/>
          <w:lang w:val="es-ES" w:bidi="es-ES"/>
        </w:rPr>
      </w:pPr>
    </w:p>
    <w:p w14:paraId="6A8CB743" w14:textId="77777777" w:rsidR="00D97C2D" w:rsidRPr="00D97C2D" w:rsidRDefault="004C6E3A" w:rsidP="00D97C2D">
      <w:pPr>
        <w:spacing w:line="276" w:lineRule="auto"/>
        <w:ind w:right="-583"/>
        <w:jc w:val="both"/>
        <w:rPr>
          <w:rFonts w:cstheme="minorHAnsi"/>
          <w:sz w:val="24"/>
          <w:szCs w:val="24"/>
          <w:lang w:val="es-ES" w:bidi="es-ES"/>
        </w:rPr>
      </w:pPr>
      <w:r>
        <w:rPr>
          <w:rFonts w:cstheme="minorHAnsi"/>
          <w:noProof/>
          <w:sz w:val="24"/>
          <w:szCs w:val="24"/>
          <w:lang w:val="en-US"/>
        </w:rPr>
        <mc:AlternateContent>
          <mc:Choice Requires="wps">
            <w:drawing>
              <wp:anchor distT="45720" distB="45720" distL="114300" distR="114300" simplePos="0" relativeHeight="252054528" behindDoc="0" locked="0" layoutInCell="1" allowOverlap="1" wp14:anchorId="7FF5464F" wp14:editId="7F973B28">
                <wp:simplePos x="0" y="0"/>
                <wp:positionH relativeFrom="column">
                  <wp:posOffset>3503295</wp:posOffset>
                </wp:positionH>
                <wp:positionV relativeFrom="paragraph">
                  <wp:posOffset>274320</wp:posOffset>
                </wp:positionV>
                <wp:extent cx="2933700" cy="927735"/>
                <wp:effectExtent l="0" t="0" r="0" b="5715"/>
                <wp:wrapSquare wrapText="bothSides"/>
                <wp:docPr id="10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927735"/>
                        </a:xfrm>
                        <a:prstGeom prst="rect">
                          <a:avLst/>
                        </a:prstGeom>
                        <a:solidFill>
                          <a:srgbClr val="FFFFFF"/>
                        </a:solidFill>
                        <a:ln w="9525">
                          <a:solidFill>
                            <a:srgbClr val="000000"/>
                          </a:solidFill>
                          <a:miter lim="800000"/>
                          <a:headEnd/>
                          <a:tailEnd/>
                        </a:ln>
                      </wps:spPr>
                      <wps:txbx>
                        <w:txbxContent>
                          <w:p w14:paraId="4DF6D37D" w14:textId="77777777" w:rsidR="00A879A6" w:rsidRPr="00D97C2D" w:rsidRDefault="00A879A6" w:rsidP="00D97C2D">
                            <w:pPr>
                              <w:spacing w:line="276" w:lineRule="auto"/>
                              <w:ind w:right="209"/>
                              <w:jc w:val="both"/>
                              <w:rPr>
                                <w:rFonts w:cstheme="minorHAnsi"/>
                                <w:sz w:val="24"/>
                                <w:szCs w:val="24"/>
                                <w:lang w:val="es-ES" w:bidi="es-ES"/>
                              </w:rPr>
                            </w:pPr>
                            <w:r w:rsidRPr="00D97C2D">
                              <w:rPr>
                                <w:rFonts w:cstheme="minorHAnsi"/>
                                <w:sz w:val="24"/>
                                <w:szCs w:val="24"/>
                                <w:lang w:val="es-ES" w:bidi="es-ES"/>
                              </w:rPr>
                              <w:t>Aquí se debe anotar un ejemplo de la vida real como un tipo de rechazo, refutación, que haga dudosa o sospechosa la aceptación de la hipótesis.</w:t>
                            </w:r>
                          </w:p>
                          <w:p w14:paraId="111C4372" w14:textId="77777777" w:rsidR="00A879A6" w:rsidRDefault="00A879A6" w:rsidP="00D97C2D">
                            <w:pPr>
                              <w:ind w:right="49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FF5464F" id="_x0000_s1305" type="#_x0000_t202" style="position:absolute;left:0;text-align:left;margin-left:275.85pt;margin-top:21.6pt;width:231pt;height:73.05pt;z-index:252054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">
                <v:textbox>
                  <w:txbxContent>
                    <w:p w14:paraId="4DF6D37D" w14:textId="77777777" w:rsidR="00A879A6" w:rsidRPr="00D97C2D" w:rsidRDefault="00A879A6" w:rsidP="00D97C2D">
                      <w:pPr>
                        <w:spacing w:line="276" w:lineRule="auto"/>
                        <w:ind w:right="209"/>
                        <w:jc w:val="both"/>
                        <w:rPr>
                          <w:rFonts w:cstheme="minorHAnsi"/>
                          <w:sz w:val="24"/>
                          <w:szCs w:val="24"/>
                          <w:lang w:val="es-ES" w:bidi="es-ES"/>
                        </w:rPr>
                      </w:pPr>
                      <w:r w:rsidRPr="00D97C2D">
                        <w:rPr>
                          <w:rFonts w:cstheme="minorHAnsi"/>
                          <w:sz w:val="24"/>
                          <w:szCs w:val="24"/>
                          <w:lang w:val="es-ES" w:bidi="es-ES"/>
                        </w:rPr>
                        <w:t>Aquí se debe anotar un ejemplo de la vida real como un tipo de rechazo, refutación, que haga dudosa o sospechosa la aceptación de la hipótesis.</w:t>
                      </w:r>
                    </w:p>
                    <w:p w14:paraId="111C4372" w14:textId="77777777" w:rsidR="00A879A6" w:rsidRDefault="00A879A6" w:rsidP="00D97C2D">
                      <w:pPr>
                        <w:ind w:right="492"/>
                      </w:pPr>
                    </w:p>
                  </w:txbxContent>
                </v:textbox>
                <w10:wrap type="square"/>
              </v:shape>
            </w:pict>
          </mc:Fallback>
        </mc:AlternateContent>
      </w:r>
      <w:r w:rsidR="00D97C2D" w:rsidRPr="00D97C2D">
        <w:rPr>
          <w:rFonts w:cstheme="minorHAnsi"/>
          <w:noProof/>
          <w:sz w:val="24"/>
          <w:szCs w:val="24"/>
          <w:lang w:val="en-US"/>
        </w:rPr>
        <w:drawing>
          <wp:anchor distT="0" distB="0" distL="0" distR="0" simplePos="0" relativeHeight="252045312" behindDoc="0" locked="0" layoutInCell="1" allowOverlap="1" wp14:anchorId="67C5747A" wp14:editId="1D124B68">
            <wp:simplePos x="0" y="0"/>
            <wp:positionH relativeFrom="page">
              <wp:posOffset>334645</wp:posOffset>
            </wp:positionH>
            <wp:positionV relativeFrom="paragraph">
              <wp:posOffset>99060</wp:posOffset>
            </wp:positionV>
            <wp:extent cx="3321050" cy="1976755"/>
            <wp:effectExtent l="0" t="0" r="0" b="4445"/>
            <wp:wrapNone/>
            <wp:docPr id="1044"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321050" cy="1976755"/>
                    </a:xfrm>
                    <a:prstGeom prst="rect">
                      <a:avLst/>
                    </a:prstGeom>
                    <a:noFill/>
                  </pic:spPr>
                </pic:pic>
              </a:graphicData>
            </a:graphic>
          </wp:anchor>
        </w:drawing>
      </w:r>
    </w:p>
    <w:p w14:paraId="335F7A4E" w14:textId="77777777" w:rsidR="00D97C2D" w:rsidRPr="00D97C2D" w:rsidRDefault="00D97C2D" w:rsidP="00D97C2D">
      <w:pPr>
        <w:spacing w:line="276" w:lineRule="auto"/>
        <w:ind w:right="-583"/>
        <w:jc w:val="both"/>
        <w:rPr>
          <w:rFonts w:cstheme="minorHAnsi"/>
          <w:sz w:val="24"/>
          <w:szCs w:val="24"/>
          <w:lang w:val="es-ES" w:bidi="es-ES"/>
        </w:rPr>
      </w:pPr>
    </w:p>
    <w:p w14:paraId="70E3CA90" w14:textId="77777777" w:rsidR="00D97C2D" w:rsidRPr="00D97C2D" w:rsidRDefault="00D97C2D" w:rsidP="00D97C2D">
      <w:pPr>
        <w:spacing w:line="276" w:lineRule="auto"/>
        <w:ind w:right="-583"/>
        <w:jc w:val="both"/>
        <w:rPr>
          <w:rFonts w:cstheme="minorHAnsi"/>
          <w:sz w:val="24"/>
          <w:szCs w:val="24"/>
          <w:lang w:val="es-ES" w:bidi="es-ES"/>
        </w:rPr>
      </w:pPr>
    </w:p>
    <w:p w14:paraId="6DDEFA69" w14:textId="77777777" w:rsidR="00D97C2D" w:rsidRPr="00D97C2D" w:rsidRDefault="00D97C2D" w:rsidP="00D97C2D">
      <w:pPr>
        <w:spacing w:line="276" w:lineRule="auto"/>
        <w:ind w:right="-583"/>
        <w:jc w:val="both"/>
        <w:rPr>
          <w:rFonts w:cstheme="minorHAnsi"/>
          <w:sz w:val="24"/>
          <w:szCs w:val="24"/>
          <w:lang w:val="es-ES" w:bidi="es-ES"/>
        </w:rPr>
      </w:pPr>
    </w:p>
    <w:p w14:paraId="1E3970FA" w14:textId="77777777" w:rsidR="00D97C2D" w:rsidRPr="00D97C2D" w:rsidRDefault="00D97C2D" w:rsidP="00D97C2D">
      <w:pPr>
        <w:spacing w:line="276" w:lineRule="auto"/>
        <w:ind w:right="-583"/>
        <w:jc w:val="both"/>
        <w:rPr>
          <w:rFonts w:cstheme="minorHAnsi"/>
          <w:sz w:val="24"/>
          <w:szCs w:val="24"/>
          <w:lang w:val="es-ES" w:bidi="es-ES"/>
        </w:rPr>
      </w:pPr>
    </w:p>
    <w:p w14:paraId="1CAFF0C7" w14:textId="77777777" w:rsidR="00D97C2D" w:rsidRPr="00D97C2D" w:rsidRDefault="00D97C2D" w:rsidP="00D97C2D">
      <w:pPr>
        <w:spacing w:line="276" w:lineRule="auto"/>
        <w:ind w:right="-583"/>
        <w:jc w:val="both"/>
        <w:rPr>
          <w:rFonts w:cstheme="minorHAnsi"/>
          <w:sz w:val="24"/>
          <w:szCs w:val="24"/>
          <w:lang w:val="es-ES" w:bidi="es-ES"/>
        </w:rPr>
        <w:sectPr w:rsidR="00D97C2D" w:rsidRPr="00D97C2D">
          <w:pgSz w:w="12240" w:h="15840"/>
          <w:pgMar w:top="1000" w:right="500" w:bottom="980" w:left="1020" w:header="694" w:footer="798" w:gutter="0"/>
          <w:cols w:space="720"/>
        </w:sectPr>
      </w:pPr>
    </w:p>
    <w:p w14:paraId="24B4C07C" w14:textId="77777777" w:rsidR="003B0948" w:rsidRPr="003B0948" w:rsidRDefault="004C6E3A" w:rsidP="003B0948">
      <w:pPr>
        <w:spacing w:line="276" w:lineRule="auto"/>
        <w:ind w:right="-583"/>
        <w:jc w:val="both"/>
        <w:rPr>
          <w:rFonts w:cstheme="minorHAnsi"/>
          <w:sz w:val="24"/>
          <w:szCs w:val="24"/>
          <w:lang w:val="es-ES" w:bidi="es-ES"/>
        </w:rPr>
      </w:pPr>
      <w:r>
        <w:rPr>
          <w:rFonts w:cstheme="minorHAnsi"/>
          <w:noProof/>
          <w:sz w:val="24"/>
          <w:szCs w:val="24"/>
          <w:lang w:val="en-US"/>
        </w:rPr>
        <mc:AlternateContent>
          <mc:Choice Requires="wps">
            <w:drawing>
              <wp:anchor distT="0" distB="0" distL="114300" distR="114300" simplePos="0" relativeHeight="252059648" behindDoc="0" locked="0" layoutInCell="1" allowOverlap="1" wp14:anchorId="61E39B83" wp14:editId="73D1DC69">
                <wp:simplePos x="0" y="0"/>
                <wp:positionH relativeFrom="page">
                  <wp:posOffset>2783840</wp:posOffset>
                </wp:positionH>
                <wp:positionV relativeFrom="paragraph">
                  <wp:posOffset>0</wp:posOffset>
                </wp:positionV>
                <wp:extent cx="4590415" cy="882650"/>
                <wp:effectExtent l="0" t="0" r="635" b="0"/>
                <wp:wrapSquare wrapText="bothSides"/>
                <wp:docPr id="105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882650"/>
                        </a:xfrm>
                        <a:prstGeom prst="rect">
                          <a:avLst/>
                        </a:prstGeom>
                        <a:solidFill>
                          <a:srgbClr val="E6E6E6"/>
                        </a:solidFill>
                        <a:ln w="6096">
                          <a:solidFill>
                            <a:srgbClr val="000000"/>
                          </a:solidFill>
                          <a:miter lim="800000"/>
                          <a:headEnd/>
                          <a:tailEnd/>
                        </a:ln>
                      </wps:spPr>
                      <wps:txbx>
                        <w:txbxContent>
                          <w:p w14:paraId="2BA2D0A1" w14:textId="77777777" w:rsidR="00A879A6" w:rsidRDefault="00A879A6" w:rsidP="003B0948">
                            <w:pPr>
                              <w:pStyle w:val="Textoindependiente"/>
                              <w:ind w:left="64" w:right="60"/>
                              <w:jc w:val="both"/>
                            </w:pPr>
                            <w:r>
                              <w:t>Me encuentro en un dilema, soy médico y debo tomar una decisión. Mi padre (Juan) padece una enfermedad Terminal, ahora mismo está sufriendo mucho, me pide que lo ayude a morir. Mi madre y hermanos están muy afligidos, no saben lo que mi padre me pide, además es muy costoso el tratamiento y sé que no va a mejorar. ¿Qué hago?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1E39B83" id="Text Box 29" o:spid="_x0000_s1306" type="#_x0000_t202" style="position:absolute;left:0;text-align:left;margin-left:219.2pt;margin-top:0;width:361.45pt;height:69.5pt;z-index:252059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" fillcolor="#e6e6e6" strokeweight=".48pt">
                <v:textbox inset="0,0,0,0">
                  <w:txbxContent>
                    <w:p w14:paraId="2BA2D0A1" w14:textId="77777777" w:rsidR="00A879A6" w:rsidRDefault="00A879A6" w:rsidP="003B0948">
                      <w:pPr>
                        <w:pStyle w:val="Textoindependiente"/>
                        <w:ind w:left="64" w:right="60"/>
                        <w:jc w:val="both"/>
                      </w:pPr>
                      <w:r>
                        <w:t>Me encuentro en un dilema, soy médico y debo tomar una decisión. Mi padre (Juan) padece una enfermedad Terminal, ahora mismo está sufriendo mucho, me pide que lo ayude a morir. Mi madre y hermanos están muy afligidos, no saben lo que mi padre me pide, además es muy costoso el tratamiento y sé que no va a mejorar. ¿Qué hago?</w:t>
                      </w:r>
                    </w:p>
                  </w:txbxContent>
                </v:textbox>
                <w10:wrap type="square" anchorx="page"/>
              </v:shape>
            </w:pict>
          </mc:Fallback>
        </mc:AlternateContent>
      </w:r>
    </w:p>
    <w:p w14:paraId="454925BF" w14:textId="77777777" w:rsidR="003B0948" w:rsidRPr="003B0948" w:rsidRDefault="003B0948" w:rsidP="003B0948">
      <w:pPr>
        <w:spacing w:line="276" w:lineRule="auto"/>
        <w:ind w:right="-583"/>
        <w:jc w:val="both"/>
        <w:rPr>
          <w:rFonts w:cstheme="minorHAnsi"/>
          <w:b/>
          <w:bCs/>
          <w:i/>
          <w:sz w:val="24"/>
          <w:szCs w:val="24"/>
          <w:lang w:val="es-ES" w:bidi="es-ES"/>
        </w:rPr>
      </w:pPr>
      <w:r w:rsidRPr="003B0948">
        <w:rPr>
          <w:rFonts w:cstheme="minorHAnsi"/>
          <w:b/>
          <w:bCs/>
          <w:i/>
          <w:sz w:val="24"/>
          <w:szCs w:val="24"/>
          <w:lang w:val="es-ES" w:bidi="es-ES"/>
        </w:rPr>
        <w:t>Ejemplo de un llenado de bitácora OP analítica</w:t>
      </w:r>
    </w:p>
    <w:p w14:paraId="2239DBEB" w14:textId="77777777" w:rsidR="003B0948" w:rsidRPr="003B0948" w:rsidRDefault="003B0948" w:rsidP="003B0948">
      <w:pPr>
        <w:spacing w:line="276" w:lineRule="auto"/>
        <w:ind w:right="-583"/>
        <w:jc w:val="both"/>
        <w:rPr>
          <w:rFonts w:cstheme="minorHAnsi"/>
          <w:b/>
          <w:i/>
          <w:sz w:val="24"/>
          <w:szCs w:val="24"/>
          <w:lang w:val="es-ES" w:bidi="es-ES"/>
        </w:rPr>
      </w:pPr>
    </w:p>
    <w:p w14:paraId="20B67D72" w14:textId="77777777" w:rsidR="003B0948" w:rsidRPr="003B0948" w:rsidRDefault="003B0948" w:rsidP="003B0948">
      <w:pPr>
        <w:spacing w:line="276" w:lineRule="auto"/>
        <w:ind w:right="-583"/>
        <w:jc w:val="both"/>
        <w:rPr>
          <w:rFonts w:cstheme="minorHAnsi"/>
          <w:sz w:val="24"/>
          <w:szCs w:val="24"/>
          <w:lang w:val="es-ES" w:bidi="es-ES"/>
        </w:rPr>
      </w:pPr>
      <w:r w:rsidRPr="003B0948">
        <w:rPr>
          <w:rFonts w:cstheme="minorHAnsi"/>
          <w:sz w:val="24"/>
          <w:szCs w:val="24"/>
          <w:lang w:val="es-ES" w:bidi="es-ES"/>
        </w:rPr>
        <w:t xml:space="preserve">Ejemplo de un llenado de bitácora de nivel analítico </w:t>
      </w:r>
      <w:r w:rsidRPr="003B0948">
        <w:rPr>
          <w:rFonts w:cstheme="minorHAnsi"/>
          <w:sz w:val="24"/>
          <w:szCs w:val="24"/>
          <w:vertAlign w:val="superscript"/>
          <w:lang w:val="es-ES" w:bidi="es-ES"/>
        </w:rPr>
        <w:t>84</w:t>
      </w:r>
    </w:p>
    <w:p w14:paraId="13F7454D" w14:textId="77777777" w:rsidR="003B0948" w:rsidRPr="003B0948" w:rsidRDefault="003B0948" w:rsidP="003B0948">
      <w:pPr>
        <w:spacing w:line="276" w:lineRule="auto"/>
        <w:ind w:right="-583"/>
        <w:jc w:val="both"/>
        <w:rPr>
          <w:rFonts w:cstheme="minorHAnsi"/>
          <w:b/>
          <w:sz w:val="24"/>
          <w:szCs w:val="24"/>
          <w:lang w:val="es-ES" w:bidi="es-ES"/>
        </w:rPr>
      </w:pPr>
      <w:r w:rsidRPr="003B0948">
        <w:rPr>
          <w:rFonts w:cstheme="minorHAnsi"/>
          <w:sz w:val="24"/>
          <w:szCs w:val="24"/>
          <w:lang w:val="es-ES" w:bidi="es-ES"/>
        </w:rPr>
        <w:t xml:space="preserve">TEMA o asunto del que se va a tratar, es la temática general sobre situaciones, hechos de la realidad que interesan. Surge al plantearte la pregunta: </w:t>
      </w:r>
      <w:r w:rsidRPr="003B0948">
        <w:rPr>
          <w:rFonts w:cstheme="minorHAnsi"/>
          <w:b/>
          <w:sz w:val="24"/>
          <w:szCs w:val="24"/>
          <w:lang w:val="es-ES" w:bidi="es-ES"/>
        </w:rPr>
        <w:t>¿De qué se está hablando?</w:t>
      </w:r>
    </w:p>
    <w:p w14:paraId="102A4802" w14:textId="77777777" w:rsidR="003B0948" w:rsidRPr="003B0948" w:rsidRDefault="003B0948" w:rsidP="003B0948">
      <w:pPr>
        <w:spacing w:line="276" w:lineRule="auto"/>
        <w:ind w:right="-583"/>
        <w:jc w:val="both"/>
        <w:rPr>
          <w:rFonts w:cstheme="minorHAnsi"/>
          <w:b/>
          <w:sz w:val="24"/>
          <w:szCs w:val="24"/>
          <w:lang w:val="es-ES" w:bidi="es-ES"/>
        </w:rPr>
      </w:pPr>
      <w:r w:rsidRPr="003B0948">
        <w:rPr>
          <w:rFonts w:cstheme="minorHAnsi"/>
          <w:noProof/>
          <w:sz w:val="24"/>
          <w:szCs w:val="24"/>
          <w:lang w:val="en-US"/>
        </w:rPr>
        <w:drawing>
          <wp:anchor distT="0" distB="0" distL="0" distR="0" simplePos="0" relativeHeight="252056576" behindDoc="0" locked="0" layoutInCell="1" allowOverlap="1" wp14:anchorId="55019098" wp14:editId="3814F927">
            <wp:simplePos x="0" y="0"/>
            <wp:positionH relativeFrom="page">
              <wp:posOffset>1609090</wp:posOffset>
            </wp:positionH>
            <wp:positionV relativeFrom="paragraph">
              <wp:posOffset>180975</wp:posOffset>
            </wp:positionV>
            <wp:extent cx="4596765" cy="2814320"/>
            <wp:effectExtent l="0" t="0" r="0" b="5080"/>
            <wp:wrapTopAndBottom/>
            <wp:docPr id="1029"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596765" cy="2814320"/>
                    </a:xfrm>
                    <a:prstGeom prst="rect">
                      <a:avLst/>
                    </a:prstGeom>
                    <a:noFill/>
                  </pic:spPr>
                </pic:pic>
              </a:graphicData>
            </a:graphic>
          </wp:anchor>
        </w:drawing>
      </w:r>
    </w:p>
    <w:p w14:paraId="41192E92" w14:textId="77777777" w:rsidR="003B0948" w:rsidRPr="003B0948" w:rsidRDefault="003B0948" w:rsidP="003B0948">
      <w:pPr>
        <w:spacing w:line="276" w:lineRule="auto"/>
        <w:ind w:right="-583"/>
        <w:jc w:val="both"/>
        <w:rPr>
          <w:rFonts w:cstheme="minorHAnsi"/>
          <w:b/>
          <w:sz w:val="24"/>
          <w:szCs w:val="24"/>
          <w:lang w:val="es-ES" w:bidi="es-ES"/>
        </w:rPr>
      </w:pPr>
      <w:r w:rsidRPr="003B0948">
        <w:rPr>
          <w:rFonts w:cstheme="minorHAnsi"/>
          <w:sz w:val="24"/>
          <w:szCs w:val="24"/>
          <w:lang w:val="es-ES" w:bidi="es-ES"/>
        </w:rPr>
        <w:t xml:space="preserve">PROBLEMA es una cuestión de interés centrado en lo que preocupa y debe ser expresado en forma de pregunta controversial. Surge al plantear la pregunta: </w:t>
      </w:r>
      <w:r w:rsidRPr="003B0948">
        <w:rPr>
          <w:rFonts w:cstheme="minorHAnsi"/>
          <w:b/>
          <w:sz w:val="24"/>
          <w:szCs w:val="24"/>
          <w:lang w:val="es-ES" w:bidi="es-ES"/>
        </w:rPr>
        <w:t>¿Qué me preocupa sobre el tema?</w:t>
      </w:r>
    </w:p>
    <w:p w14:paraId="7E1C7991" w14:textId="77777777" w:rsidR="003B0948" w:rsidRPr="003B0948" w:rsidRDefault="004C6E3A" w:rsidP="003B0948">
      <w:pPr>
        <w:spacing w:line="276" w:lineRule="auto"/>
        <w:ind w:right="-583"/>
        <w:jc w:val="both"/>
        <w:rPr>
          <w:rFonts w:cstheme="minorHAnsi"/>
          <w:b/>
          <w:sz w:val="24"/>
          <w:szCs w:val="24"/>
          <w:lang w:val="es-ES" w:bidi="es-ES"/>
        </w:rPr>
      </w:pPr>
      <w:r>
        <w:rPr>
          <w:rFonts w:cstheme="minorHAnsi"/>
          <w:noProof/>
          <w:sz w:val="24"/>
          <w:szCs w:val="24"/>
          <w:lang w:val="en-US"/>
        </w:rPr>
        <mc:AlternateContent>
          <mc:Choice Requires="wps">
            <w:drawing>
              <wp:anchor distT="0" distB="0" distL="0" distR="0" simplePos="0" relativeHeight="252057600" behindDoc="0" locked="0" layoutInCell="1" allowOverlap="1" wp14:anchorId="17A71028" wp14:editId="7F2390D7">
                <wp:simplePos x="0" y="0"/>
                <wp:positionH relativeFrom="page">
                  <wp:posOffset>1619885</wp:posOffset>
                </wp:positionH>
                <wp:positionV relativeFrom="paragraph">
                  <wp:posOffset>178435</wp:posOffset>
                </wp:positionV>
                <wp:extent cx="4590415" cy="1234440"/>
                <wp:effectExtent l="0" t="0" r="635" b="3810"/>
                <wp:wrapTopAndBottom/>
                <wp:docPr id="105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1234440"/>
                        </a:xfrm>
                        <a:prstGeom prst="rect">
                          <a:avLst/>
                        </a:prstGeom>
                        <a:solidFill>
                          <a:srgbClr val="E6E6E6"/>
                        </a:solidFill>
                        <a:ln w="6096">
                          <a:solidFill>
                            <a:srgbClr val="000000"/>
                          </a:solidFill>
                          <a:miter lim="800000"/>
                          <a:headEnd/>
                          <a:tailEnd/>
                        </a:ln>
                      </wps:spPr>
                      <wps:txbx>
                        <w:txbxContent>
                          <w:p w14:paraId="18F00260" w14:textId="77777777" w:rsidR="00A879A6" w:rsidRDefault="00A879A6" w:rsidP="003B0948">
                            <w:pPr>
                              <w:pStyle w:val="Textoindependiente"/>
                              <w:spacing w:line="268" w:lineRule="exact"/>
                              <w:ind w:left="182" w:right="184"/>
                              <w:jc w:val="center"/>
                            </w:pPr>
                            <w:r>
                              <w:t>¿Es bueno un acto de eutanasia?</w:t>
                            </w:r>
                          </w:p>
                          <w:p w14:paraId="4A97D346" w14:textId="77777777" w:rsidR="00A879A6" w:rsidRDefault="00A879A6" w:rsidP="003B0948">
                            <w:pPr>
                              <w:pStyle w:val="Textoindependiente"/>
                              <w:ind w:left="180" w:right="184"/>
                              <w:jc w:val="center"/>
                            </w:pPr>
                            <w:r>
                              <w:t>¿Está justificado un acto de eutanasia?</w:t>
                            </w:r>
                          </w:p>
                          <w:p w14:paraId="3D90F953" w14:textId="77777777" w:rsidR="00A879A6" w:rsidRDefault="00A879A6" w:rsidP="003B0948">
                            <w:pPr>
                              <w:pStyle w:val="Textoindependiente"/>
                              <w:ind w:left="180" w:right="184"/>
                              <w:jc w:val="center"/>
                            </w:pPr>
                            <w:r>
                              <w:t>¿Es buena la eutanasia para</w:t>
                            </w:r>
                            <w:r>
                              <w:rPr>
                                <w:spacing w:val="-13"/>
                              </w:rPr>
                              <w:t xml:space="preserve"> </w:t>
                            </w:r>
                            <w:r>
                              <w:t>Juan?</w:t>
                            </w:r>
                          </w:p>
                          <w:p w14:paraId="7DB9B745" w14:textId="77777777" w:rsidR="00A879A6" w:rsidRDefault="00A879A6" w:rsidP="003B0948">
                            <w:pPr>
                              <w:pStyle w:val="Textoindependiente"/>
                              <w:ind w:left="182" w:right="184"/>
                              <w:jc w:val="center"/>
                            </w:pPr>
                            <w:r>
                              <w:t>¿Está bien ayudarle a Juan</w:t>
                            </w:r>
                            <w:r>
                              <w:rPr>
                                <w:spacing w:val="-12"/>
                              </w:rPr>
                              <w:t xml:space="preserve"> </w:t>
                            </w:r>
                            <w:r>
                              <w:t>morir?</w:t>
                            </w:r>
                          </w:p>
                          <w:p w14:paraId="58B8D544" w14:textId="77777777" w:rsidR="00A879A6" w:rsidRDefault="00A879A6" w:rsidP="003B0948">
                            <w:pPr>
                              <w:pStyle w:val="Textoindependiente"/>
                              <w:ind w:left="180" w:right="184"/>
                              <w:jc w:val="center"/>
                            </w:pPr>
                            <w:r>
                              <w:t>¿Es bueno para Juan elegir la eutanasia?</w:t>
                            </w:r>
                          </w:p>
                          <w:p w14:paraId="45DA6DA4" w14:textId="77777777" w:rsidR="00A879A6" w:rsidRDefault="00A879A6" w:rsidP="003B0948">
                            <w:pPr>
                              <w:pStyle w:val="Textoindependiente"/>
                              <w:spacing w:before="4"/>
                              <w:rPr>
                                <w:b/>
                              </w:rPr>
                            </w:pPr>
                          </w:p>
                          <w:p w14:paraId="67AD018B" w14:textId="77777777" w:rsidR="00A879A6" w:rsidRDefault="00A879A6" w:rsidP="003B0948">
                            <w:pPr>
                              <w:spacing w:before="1"/>
                              <w:ind w:left="184" w:right="184"/>
                              <w:jc w:val="center"/>
                              <w:rPr>
                                <w:b/>
                                <w:sz w:val="24"/>
                              </w:rPr>
                            </w:pPr>
                            <w:r>
                              <w:rPr>
                                <w:b/>
                                <w:sz w:val="24"/>
                              </w:rPr>
                              <w:t>¿Está bien ayudarle a Juan morir?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7A71028" id="Text Box 16" o:spid="_x0000_s1307" type="#_x0000_t202" style="position:absolute;left:0;text-align:left;margin-left:127.55pt;margin-top:14.05pt;width:361.45pt;height:97.2pt;z-index:252057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" fillcolor="#e6e6e6" strokeweight=".48pt">
                <v:textbox inset="0,0,0,0">
                  <w:txbxContent>
                    <w:p w14:paraId="18F00260" w14:textId="77777777" w:rsidR="00A879A6" w:rsidRDefault="00A879A6" w:rsidP="003B0948">
                      <w:pPr>
                        <w:pStyle w:val="Textoindependiente"/>
                        <w:spacing w:line="268" w:lineRule="exact"/>
                        <w:ind w:left="182" w:right="184"/>
                        <w:jc w:val="center"/>
                      </w:pPr>
                      <w:r>
                        <w:t>¿Es bueno un acto de eutanasia?</w:t>
                      </w:r>
                    </w:p>
                    <w:p w14:paraId="4A97D346" w14:textId="77777777" w:rsidR="00A879A6" w:rsidRDefault="00A879A6" w:rsidP="003B0948">
                      <w:pPr>
                        <w:pStyle w:val="Textoindependiente"/>
                        <w:ind w:left="180" w:right="184"/>
                        <w:jc w:val="center"/>
                      </w:pPr>
                      <w:r>
                        <w:t>¿Está justificado un acto de eutanasia?</w:t>
                      </w:r>
                    </w:p>
                    <w:p w14:paraId="3D90F953" w14:textId="77777777" w:rsidR="00A879A6" w:rsidRDefault="00A879A6" w:rsidP="003B0948">
                      <w:pPr>
                        <w:pStyle w:val="Textoindependiente"/>
                        <w:ind w:left="180" w:right="184"/>
                        <w:jc w:val="center"/>
                      </w:pPr>
                      <w:r>
                        <w:t>¿Es buena la eutanasia para</w:t>
                      </w:r>
                      <w:r>
                        <w:rPr>
                          <w:spacing w:val="-13"/>
                        </w:rPr>
                        <w:t xml:space="preserve"> </w:t>
                      </w:r>
                      <w:r>
                        <w:t>Juan?</w:t>
                      </w:r>
                    </w:p>
                    <w:p w14:paraId="7DB9B745" w14:textId="77777777" w:rsidR="00A879A6" w:rsidRDefault="00A879A6" w:rsidP="003B0948">
                      <w:pPr>
                        <w:pStyle w:val="Textoindependiente"/>
                        <w:ind w:left="182" w:right="184"/>
                        <w:jc w:val="center"/>
                      </w:pPr>
                      <w:r>
                        <w:t>¿Está bien ayudarle a Juan</w:t>
                      </w:r>
                      <w:r>
                        <w:rPr>
                          <w:spacing w:val="-12"/>
                        </w:rPr>
                        <w:t xml:space="preserve"> </w:t>
                      </w:r>
                      <w:r>
                        <w:t>morir?</w:t>
                      </w:r>
                    </w:p>
                    <w:p w14:paraId="58B8D544" w14:textId="77777777" w:rsidR="00A879A6" w:rsidRDefault="00A879A6" w:rsidP="003B0948">
                      <w:pPr>
                        <w:pStyle w:val="Textoindependiente"/>
                        <w:ind w:left="180" w:right="184"/>
                        <w:jc w:val="center"/>
                      </w:pPr>
                      <w:r>
                        <w:t>¿Es bueno para Juan elegir la eutanasia?</w:t>
                      </w:r>
                    </w:p>
                    <w:p w14:paraId="45DA6DA4" w14:textId="77777777" w:rsidR="00A879A6" w:rsidRDefault="00A879A6" w:rsidP="003B0948">
                      <w:pPr>
                        <w:pStyle w:val="Textoindependiente"/>
                        <w:spacing w:before="4"/>
                        <w:rPr>
                          <w:b/>
                        </w:rPr>
                      </w:pPr>
                    </w:p>
                    <w:p w14:paraId="67AD018B" w14:textId="77777777" w:rsidR="00A879A6" w:rsidRDefault="00A879A6" w:rsidP="003B0948">
                      <w:pPr>
                        <w:spacing w:before="1"/>
                        <w:ind w:left="184" w:right="184"/>
                        <w:jc w:val="center"/>
                        <w:rPr>
                          <w:b/>
                          <w:sz w:val="24"/>
                        </w:rPr>
                      </w:pPr>
                      <w:r>
                        <w:rPr>
                          <w:b/>
                          <w:sz w:val="24"/>
                        </w:rPr>
                        <w:t>¿Está bien ayudarle a Juan morir?</w:t>
                      </w:r>
                    </w:p>
                  </w:txbxContent>
                </v:textbox>
                <w10:wrap type="topAndBottom" anchorx="page"/>
              </v:shape>
            </w:pict>
          </mc:Fallback>
        </mc:AlternateContent>
      </w:r>
      <w:r>
        <w:rPr>
          <w:rFonts w:cstheme="minorHAnsi"/>
          <w:noProof/>
          <w:sz w:val="24"/>
          <w:szCs w:val="24"/>
          <w:lang w:val="en-US"/>
        </w:rPr>
        <mc:AlternateContent>
          <mc:Choice Requires="wps">
            <w:drawing>
              <wp:anchor distT="0" distB="0" distL="0" distR="0" simplePos="0" relativeHeight="252058624" behindDoc="0" locked="0" layoutInCell="1" allowOverlap="1" wp14:anchorId="12787ECC" wp14:editId="33A500CC">
                <wp:simplePos x="0" y="0"/>
                <wp:positionH relativeFrom="page">
                  <wp:posOffset>1619885</wp:posOffset>
                </wp:positionH>
                <wp:positionV relativeFrom="paragraph">
                  <wp:posOffset>1593850</wp:posOffset>
                </wp:positionV>
                <wp:extent cx="4590415" cy="532130"/>
                <wp:effectExtent l="0" t="0" r="635" b="1270"/>
                <wp:wrapTopAndBottom/>
                <wp:docPr id="105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532130"/>
                        </a:xfrm>
                        <a:prstGeom prst="rect">
                          <a:avLst/>
                        </a:prstGeom>
                        <a:solidFill>
                          <a:srgbClr val="E6E6E6"/>
                        </a:solidFill>
                        <a:ln w="6096">
                          <a:solidFill>
                            <a:srgbClr val="000000"/>
                          </a:solidFill>
                          <a:miter lim="800000"/>
                          <a:headEnd/>
                          <a:tailEnd/>
                        </a:ln>
                      </wps:spPr>
                      <wps:txbx>
                        <w:txbxContent>
                          <w:p w14:paraId="5B5FB2FE" w14:textId="77777777" w:rsidR="00A879A6" w:rsidRDefault="00A879A6" w:rsidP="003B0948">
                            <w:pPr>
                              <w:pStyle w:val="Textoindependiente"/>
                              <w:spacing w:line="268" w:lineRule="exact"/>
                              <w:ind w:left="184" w:right="184"/>
                              <w:jc w:val="center"/>
                            </w:pPr>
                            <w:r>
                              <w:t>Es bueno un acto de eutanasia y si es buena entonces ¿Es conveniente?</w:t>
                            </w:r>
                          </w:p>
                          <w:p w14:paraId="01629684" w14:textId="77777777" w:rsidR="00A879A6" w:rsidRDefault="00A879A6" w:rsidP="003B0948">
                            <w:pPr>
                              <w:pStyle w:val="Textoindependiente"/>
                              <w:ind w:left="184" w:right="184"/>
                              <w:jc w:val="center"/>
                            </w:pPr>
                            <w:r>
                              <w:t>¿Deseable? ¿Algo bueno?</w:t>
                            </w:r>
                          </w:p>
                          <w:p w14:paraId="3E34EA12" w14:textId="77777777" w:rsidR="00A879A6" w:rsidRDefault="00A879A6" w:rsidP="003B0948">
                            <w:pPr>
                              <w:spacing w:before="5"/>
                              <w:ind w:left="184" w:right="182"/>
                              <w:jc w:val="center"/>
                              <w:rPr>
                                <w:b/>
                                <w:sz w:val="24"/>
                              </w:rPr>
                            </w:pPr>
                            <w:r>
                              <w:rPr>
                                <w:b/>
                                <w:sz w:val="24"/>
                              </w:rPr>
                              <w:t>¿Para quién?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2787ECC" id="Text Box 17" o:spid="_x0000_s1308" type="#_x0000_t202" style="position:absolute;left:0;text-align:left;margin-left:127.55pt;margin-top:125.5pt;width:361.45pt;height:41.9pt;z-index:252058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" fillcolor="#e6e6e6" strokeweight=".48pt">
                <v:textbox inset="0,0,0,0">
                  <w:txbxContent>
                    <w:p w14:paraId="5B5FB2FE" w14:textId="77777777" w:rsidR="00A879A6" w:rsidRDefault="00A879A6" w:rsidP="003B0948">
                      <w:pPr>
                        <w:pStyle w:val="Textoindependiente"/>
                        <w:spacing w:line="268" w:lineRule="exact"/>
                        <w:ind w:left="184" w:right="184"/>
                        <w:jc w:val="center"/>
                      </w:pPr>
                      <w:r>
                        <w:t>Es bueno un acto de eutanasia y si es buena entonces ¿Es conveniente?</w:t>
                      </w:r>
                    </w:p>
                    <w:p w14:paraId="01629684" w14:textId="77777777" w:rsidR="00A879A6" w:rsidRDefault="00A879A6" w:rsidP="003B0948">
                      <w:pPr>
                        <w:pStyle w:val="Textoindependiente"/>
                        <w:ind w:left="184" w:right="184"/>
                        <w:jc w:val="center"/>
                      </w:pPr>
                      <w:r>
                        <w:t>¿Deseable? ¿Algo bueno?</w:t>
                      </w:r>
                    </w:p>
                    <w:p w14:paraId="3E34EA12" w14:textId="77777777" w:rsidR="00A879A6" w:rsidRDefault="00A879A6" w:rsidP="003B0948">
                      <w:pPr>
                        <w:spacing w:before="5"/>
                        <w:ind w:left="184" w:right="182"/>
                        <w:jc w:val="center"/>
                        <w:rPr>
                          <w:b/>
                          <w:sz w:val="24"/>
                        </w:rPr>
                      </w:pPr>
                      <w:r>
                        <w:rPr>
                          <w:b/>
                          <w:sz w:val="24"/>
                        </w:rPr>
                        <w:t>¿Para quién?</w:t>
                      </w:r>
                    </w:p>
                  </w:txbxContent>
                </v:textbox>
                <w10:wrap type="topAndBottom" anchorx="page"/>
              </v:shape>
            </w:pict>
          </mc:Fallback>
        </mc:AlternateContent>
      </w:r>
    </w:p>
    <w:p w14:paraId="2570AA69" w14:textId="77777777" w:rsidR="003B0948" w:rsidRPr="003B0948" w:rsidRDefault="004C6E3A" w:rsidP="003B0948">
      <w:pPr>
        <w:spacing w:line="276" w:lineRule="auto"/>
        <w:ind w:right="-583"/>
        <w:jc w:val="both"/>
        <w:rPr>
          <w:rFonts w:cstheme="minorHAnsi"/>
          <w:b/>
          <w:sz w:val="24"/>
          <w:szCs w:val="24"/>
          <w:lang w:val="es-ES" w:bidi="es-ES"/>
        </w:rPr>
      </w:pPr>
      <w:r>
        <w:rPr>
          <w:rFonts w:cstheme="minorHAnsi"/>
          <w:noProof/>
          <w:sz w:val="24"/>
          <w:szCs w:val="24"/>
          <w:lang w:val="en-US"/>
        </w:rPr>
        <mc:AlternateContent>
          <mc:Choice Requires="wps">
            <w:drawing>
              <wp:anchor distT="0" distB="0" distL="114300" distR="114300" simplePos="0" relativeHeight="252062720" behindDoc="0" locked="0" layoutInCell="1" allowOverlap="1" wp14:anchorId="5C1C5DC9" wp14:editId="4746D364">
                <wp:simplePos x="0" y="0"/>
                <wp:positionH relativeFrom="column">
                  <wp:posOffset>794385</wp:posOffset>
                </wp:positionH>
                <wp:positionV relativeFrom="paragraph">
                  <wp:posOffset>0</wp:posOffset>
                </wp:positionV>
                <wp:extent cx="4590415" cy="3644265"/>
                <wp:effectExtent l="0" t="0" r="635" b="0"/>
                <wp:wrapSquare wrapText="bothSides"/>
                <wp:docPr id="105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3644265"/>
                        </a:xfrm>
                        <a:prstGeom prst="rect">
                          <a:avLst/>
                        </a:prstGeom>
                        <a:solidFill>
                          <a:srgbClr val="E6E6E6"/>
                        </a:solidFill>
                        <a:ln w="6096">
                          <a:solidFill>
                            <a:srgbClr val="000000"/>
                          </a:solidFill>
                          <a:miter lim="800000"/>
                          <a:headEnd/>
                          <a:tailEnd/>
                        </a:ln>
                      </wps:spPr>
                      <wps:txbx>
                        <w:txbxContent>
                          <w:p w14:paraId="3A41DA1F" w14:textId="77777777" w:rsidR="00A879A6" w:rsidRDefault="00A879A6" w:rsidP="003B0948">
                            <w:pPr>
                              <w:pStyle w:val="Textoindependiente"/>
                              <w:spacing w:line="268" w:lineRule="exact"/>
                              <w:ind w:left="184" w:right="184"/>
                              <w:jc w:val="center"/>
                            </w:pPr>
                            <w:r>
                              <w:t>¿Para el gobierno? Ya no gastaría</w:t>
                            </w:r>
                          </w:p>
                          <w:p w14:paraId="0B599D66" w14:textId="77777777" w:rsidR="00A879A6" w:rsidRDefault="00A879A6" w:rsidP="003B0948">
                            <w:pPr>
                              <w:pStyle w:val="Textoindependiente"/>
                              <w:ind w:left="184" w:right="184"/>
                              <w:jc w:val="center"/>
                            </w:pPr>
                            <w:r>
                              <w:t>¿Para la familia? Ya no estaría afligida</w:t>
                            </w:r>
                          </w:p>
                          <w:p w14:paraId="07F80622" w14:textId="77777777" w:rsidR="00A879A6" w:rsidRDefault="00A879A6" w:rsidP="003B0948">
                            <w:pPr>
                              <w:pStyle w:val="Textoindependiente"/>
                              <w:ind w:left="184" w:right="184"/>
                              <w:jc w:val="center"/>
                            </w:pPr>
                            <w:r>
                              <w:t>¿Para el enfermo? Ya no sufriría, moriría dignamente</w:t>
                            </w:r>
                          </w:p>
                          <w:p w14:paraId="5110030B" w14:textId="77777777" w:rsidR="00A879A6" w:rsidRDefault="00A879A6" w:rsidP="003B0948">
                            <w:pPr>
                              <w:pStyle w:val="Textoindependiente"/>
                              <w:rPr>
                                <w:b/>
                              </w:rPr>
                            </w:pPr>
                          </w:p>
                          <w:p w14:paraId="6E519BC7" w14:textId="77777777" w:rsidR="00A879A6" w:rsidRDefault="00A879A6" w:rsidP="003B0948">
                            <w:pPr>
                              <w:pStyle w:val="Textoindependiente"/>
                              <w:ind w:left="183" w:right="184"/>
                              <w:jc w:val="center"/>
                            </w:pPr>
                            <w:r>
                              <w:t>Está justificado un acto de eutanasia</w:t>
                            </w:r>
                          </w:p>
                          <w:p w14:paraId="4BD218E1" w14:textId="77777777" w:rsidR="00A879A6" w:rsidRDefault="00A879A6" w:rsidP="003B0948">
                            <w:pPr>
                              <w:pStyle w:val="Textoindependiente"/>
                              <w:ind w:left="182" w:right="184"/>
                              <w:jc w:val="center"/>
                            </w:pPr>
                            <w:r>
                              <w:t>¿Ya no sufriría el enfermo?</w:t>
                            </w:r>
                          </w:p>
                          <w:p w14:paraId="561145AE" w14:textId="77777777" w:rsidR="00A879A6" w:rsidRDefault="00A879A6" w:rsidP="003B0948">
                            <w:pPr>
                              <w:pStyle w:val="Textoindependiente"/>
                              <w:ind w:left="180" w:right="184"/>
                              <w:jc w:val="center"/>
                            </w:pPr>
                            <w:r>
                              <w:t>¿Es una muerte digna?</w:t>
                            </w:r>
                          </w:p>
                          <w:p w14:paraId="6FAB0B29" w14:textId="77777777" w:rsidR="00A879A6" w:rsidRDefault="00A879A6" w:rsidP="003B0948">
                            <w:pPr>
                              <w:pStyle w:val="Textoindependiente"/>
                              <w:rPr>
                                <w:b/>
                              </w:rPr>
                            </w:pPr>
                          </w:p>
                          <w:p w14:paraId="0FD813C4" w14:textId="77777777" w:rsidR="00A879A6" w:rsidRDefault="00A879A6" w:rsidP="003B0948">
                            <w:pPr>
                              <w:pStyle w:val="Textoindependiente"/>
                              <w:ind w:left="180" w:right="184"/>
                              <w:jc w:val="center"/>
                            </w:pPr>
                            <w:r>
                              <w:t>¿Es buena la eutanasia para Juan?</w:t>
                            </w:r>
                          </w:p>
                          <w:p w14:paraId="6F7B0105" w14:textId="77777777" w:rsidR="00A879A6" w:rsidRDefault="00A879A6" w:rsidP="003B0948">
                            <w:pPr>
                              <w:pStyle w:val="Textoindependiente"/>
                              <w:ind w:left="182" w:right="184"/>
                              <w:jc w:val="center"/>
                            </w:pPr>
                            <w:r>
                              <w:t>¿Ya no sufriría Juan?</w:t>
                            </w:r>
                          </w:p>
                          <w:p w14:paraId="5CE30D35" w14:textId="77777777" w:rsidR="00A879A6" w:rsidRDefault="00A879A6" w:rsidP="003B0948">
                            <w:pPr>
                              <w:pStyle w:val="Textoindependiente"/>
                              <w:ind w:left="182" w:right="184"/>
                              <w:jc w:val="center"/>
                            </w:pPr>
                            <w:r>
                              <w:t>¿Juan moriría dignamente?</w:t>
                            </w:r>
                          </w:p>
                          <w:p w14:paraId="0D7E95C8" w14:textId="77777777" w:rsidR="00A879A6" w:rsidRDefault="00A879A6" w:rsidP="003B0948">
                            <w:pPr>
                              <w:pStyle w:val="Textoindependiente"/>
                              <w:ind w:left="182" w:right="184"/>
                              <w:jc w:val="center"/>
                            </w:pPr>
                            <w:r>
                              <w:t>¿Juan ya quiere morir?</w:t>
                            </w:r>
                          </w:p>
                          <w:p w14:paraId="4C44BFDF" w14:textId="77777777" w:rsidR="00A879A6" w:rsidRDefault="00A879A6" w:rsidP="003B0948">
                            <w:pPr>
                              <w:pStyle w:val="Textoindependiente"/>
                              <w:rPr>
                                <w:b/>
                              </w:rPr>
                            </w:pPr>
                          </w:p>
                          <w:p w14:paraId="048199EB" w14:textId="77777777" w:rsidR="00A879A6" w:rsidRDefault="00A879A6" w:rsidP="003B0948">
                            <w:pPr>
                              <w:pStyle w:val="Textoindependiente"/>
                              <w:ind w:left="183" w:right="184"/>
                              <w:jc w:val="center"/>
                            </w:pPr>
                            <w:r>
                              <w:t>Está bien ayudarle a Juan morir</w:t>
                            </w:r>
                          </w:p>
                          <w:p w14:paraId="7AFA7FEB" w14:textId="77777777" w:rsidR="00A879A6" w:rsidRDefault="00A879A6" w:rsidP="003B0948">
                            <w:pPr>
                              <w:pStyle w:val="Textoindependiente"/>
                              <w:ind w:left="182" w:right="184"/>
                              <w:jc w:val="center"/>
                            </w:pPr>
                            <w:r>
                              <w:t>¿Es una práctica ética para un médico?</w:t>
                            </w:r>
                          </w:p>
                          <w:p w14:paraId="770A595F" w14:textId="77777777" w:rsidR="00A879A6" w:rsidRDefault="00A879A6" w:rsidP="003B0948">
                            <w:pPr>
                              <w:pStyle w:val="Textoindependiente"/>
                              <w:ind w:left="180" w:right="184"/>
                              <w:jc w:val="center"/>
                            </w:pPr>
                            <w:r>
                              <w:t>¿Debe obedecer a su padre?</w:t>
                            </w:r>
                          </w:p>
                          <w:p w14:paraId="63138D37" w14:textId="77777777" w:rsidR="00A879A6" w:rsidRDefault="00A879A6" w:rsidP="003B0948">
                            <w:pPr>
                              <w:pStyle w:val="Textoindependiente"/>
                              <w:rPr>
                                <w:b/>
                              </w:rPr>
                            </w:pPr>
                          </w:p>
                          <w:p w14:paraId="001D72FE" w14:textId="77777777" w:rsidR="00A879A6" w:rsidRDefault="00A879A6" w:rsidP="003B0948">
                            <w:pPr>
                              <w:pStyle w:val="Textoindependiente"/>
                              <w:ind w:left="180" w:right="184"/>
                              <w:jc w:val="center"/>
                            </w:pPr>
                            <w:r>
                              <w:t>¿Es bueno para Juan elegir la eutanasia?</w:t>
                            </w:r>
                          </w:p>
                          <w:p w14:paraId="04D11EFE" w14:textId="77777777" w:rsidR="00A879A6" w:rsidRDefault="00A879A6" w:rsidP="003B0948">
                            <w:pPr>
                              <w:pStyle w:val="Textoindependiente"/>
                              <w:ind w:left="182" w:right="184"/>
                              <w:jc w:val="center"/>
                            </w:pPr>
                            <w:r>
                              <w:t>¿Por su situación frente al dolor?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C1C5DC9" id="Text Box 8" o:spid="_x0000_s1309" type="#_x0000_t202" style="position:absolute;left:0;text-align:left;margin-left:62.55pt;margin-top:0;width:361.45pt;height:286.9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" fillcolor="#e6e6e6" strokeweight=".48pt">
                <v:textbox inset="0,0,0,0">
                  <w:txbxContent>
                    <w:p w14:paraId="3A41DA1F" w14:textId="77777777" w:rsidR="00A879A6" w:rsidRDefault="00A879A6" w:rsidP="003B0948">
                      <w:pPr>
                        <w:pStyle w:val="Textoindependiente"/>
                        <w:spacing w:line="268" w:lineRule="exact"/>
                        <w:ind w:left="184" w:right="184"/>
                        <w:jc w:val="center"/>
                      </w:pPr>
                      <w:r>
                        <w:t>¿Para el gobierno? Ya no gastaría</w:t>
                      </w:r>
                    </w:p>
                    <w:p w14:paraId="0B599D66" w14:textId="77777777" w:rsidR="00A879A6" w:rsidRDefault="00A879A6" w:rsidP="003B0948">
                      <w:pPr>
                        <w:pStyle w:val="Textoindependiente"/>
                        <w:ind w:left="184" w:right="184"/>
                        <w:jc w:val="center"/>
                      </w:pPr>
                      <w:r>
                        <w:t>¿Para la familia? Ya no estaría afligida</w:t>
                      </w:r>
                    </w:p>
                    <w:p w14:paraId="07F80622" w14:textId="77777777" w:rsidR="00A879A6" w:rsidRDefault="00A879A6" w:rsidP="003B0948">
                      <w:pPr>
                        <w:pStyle w:val="Textoindependiente"/>
                        <w:ind w:left="184" w:right="184"/>
                        <w:jc w:val="center"/>
                      </w:pPr>
                      <w:r>
                        <w:t>¿Para el enfermo? Ya no sufriría, moriría dignamente</w:t>
                      </w:r>
                    </w:p>
                    <w:p w14:paraId="5110030B" w14:textId="77777777" w:rsidR="00A879A6" w:rsidRDefault="00A879A6" w:rsidP="003B0948">
                      <w:pPr>
                        <w:pStyle w:val="Textoindependiente"/>
                        <w:rPr>
                          <w:b/>
                        </w:rPr>
                      </w:pPr>
                    </w:p>
                    <w:p w14:paraId="6E519BC7" w14:textId="77777777" w:rsidR="00A879A6" w:rsidRDefault="00A879A6" w:rsidP="003B0948">
                      <w:pPr>
                        <w:pStyle w:val="Textoindependiente"/>
                        <w:ind w:left="183" w:right="184"/>
                        <w:jc w:val="center"/>
                      </w:pPr>
                      <w:r>
                        <w:t>Está justificado un acto de eutanasia</w:t>
                      </w:r>
                    </w:p>
                    <w:p w14:paraId="4BD218E1" w14:textId="77777777" w:rsidR="00A879A6" w:rsidRDefault="00A879A6" w:rsidP="003B0948">
                      <w:pPr>
                        <w:pStyle w:val="Textoindependiente"/>
                        <w:ind w:left="182" w:right="184"/>
                        <w:jc w:val="center"/>
                      </w:pPr>
                      <w:r>
                        <w:t>¿Ya no sufriría el enfermo?</w:t>
                      </w:r>
                    </w:p>
                    <w:p w14:paraId="561145AE" w14:textId="77777777" w:rsidR="00A879A6" w:rsidRDefault="00A879A6" w:rsidP="003B0948">
                      <w:pPr>
                        <w:pStyle w:val="Textoindependiente"/>
                        <w:ind w:left="180" w:right="184"/>
                        <w:jc w:val="center"/>
                      </w:pPr>
                      <w:r>
                        <w:t>¿Es una muerte digna?</w:t>
                      </w:r>
                    </w:p>
                    <w:p w14:paraId="6FAB0B29" w14:textId="77777777" w:rsidR="00A879A6" w:rsidRDefault="00A879A6" w:rsidP="003B0948">
                      <w:pPr>
                        <w:pStyle w:val="Textoindependiente"/>
                        <w:rPr>
                          <w:b/>
                        </w:rPr>
                      </w:pPr>
                    </w:p>
                    <w:p w14:paraId="0FD813C4" w14:textId="77777777" w:rsidR="00A879A6" w:rsidRDefault="00A879A6" w:rsidP="003B0948">
                      <w:pPr>
                        <w:pStyle w:val="Textoindependiente"/>
                        <w:ind w:left="180" w:right="184"/>
                        <w:jc w:val="center"/>
                      </w:pPr>
                      <w:r>
                        <w:t>¿Es buena la eutanasia para Juan?</w:t>
                      </w:r>
                    </w:p>
                    <w:p w14:paraId="6F7B0105" w14:textId="77777777" w:rsidR="00A879A6" w:rsidRDefault="00A879A6" w:rsidP="003B0948">
                      <w:pPr>
                        <w:pStyle w:val="Textoindependiente"/>
                        <w:ind w:left="182" w:right="184"/>
                        <w:jc w:val="center"/>
                      </w:pPr>
                      <w:r>
                        <w:t>¿Ya no sufriría Juan?</w:t>
                      </w:r>
                    </w:p>
                    <w:p w14:paraId="5CE30D35" w14:textId="77777777" w:rsidR="00A879A6" w:rsidRDefault="00A879A6" w:rsidP="003B0948">
                      <w:pPr>
                        <w:pStyle w:val="Textoindependiente"/>
                        <w:ind w:left="182" w:right="184"/>
                        <w:jc w:val="center"/>
                      </w:pPr>
                      <w:r>
                        <w:t>¿Juan moriría dignamente?</w:t>
                      </w:r>
                    </w:p>
                    <w:p w14:paraId="0D7E95C8" w14:textId="77777777" w:rsidR="00A879A6" w:rsidRDefault="00A879A6" w:rsidP="003B0948">
                      <w:pPr>
                        <w:pStyle w:val="Textoindependiente"/>
                        <w:ind w:left="182" w:right="184"/>
                        <w:jc w:val="center"/>
                      </w:pPr>
                      <w:r>
                        <w:t>¿Juan ya quiere morir?</w:t>
                      </w:r>
                    </w:p>
                    <w:p w14:paraId="4C44BFDF" w14:textId="77777777" w:rsidR="00A879A6" w:rsidRDefault="00A879A6" w:rsidP="003B0948">
                      <w:pPr>
                        <w:pStyle w:val="Textoindependiente"/>
                        <w:rPr>
                          <w:b/>
                        </w:rPr>
                      </w:pPr>
                    </w:p>
                    <w:p w14:paraId="048199EB" w14:textId="77777777" w:rsidR="00A879A6" w:rsidRDefault="00A879A6" w:rsidP="003B0948">
                      <w:pPr>
                        <w:pStyle w:val="Textoindependiente"/>
                        <w:ind w:left="183" w:right="184"/>
                        <w:jc w:val="center"/>
                      </w:pPr>
                      <w:r>
                        <w:t>Está bien ayudarle a Juan morir</w:t>
                      </w:r>
                    </w:p>
                    <w:p w14:paraId="7AFA7FEB" w14:textId="77777777" w:rsidR="00A879A6" w:rsidRDefault="00A879A6" w:rsidP="003B0948">
                      <w:pPr>
                        <w:pStyle w:val="Textoindependiente"/>
                        <w:ind w:left="182" w:right="184"/>
                        <w:jc w:val="center"/>
                      </w:pPr>
                      <w:r>
                        <w:t>¿Es una práctica ética para un médico?</w:t>
                      </w:r>
                    </w:p>
                    <w:p w14:paraId="770A595F" w14:textId="77777777" w:rsidR="00A879A6" w:rsidRDefault="00A879A6" w:rsidP="003B0948">
                      <w:pPr>
                        <w:pStyle w:val="Textoindependiente"/>
                        <w:ind w:left="180" w:right="184"/>
                        <w:jc w:val="center"/>
                      </w:pPr>
                      <w:r>
                        <w:t>¿Debe obedecer a su padre?</w:t>
                      </w:r>
                    </w:p>
                    <w:p w14:paraId="63138D37" w14:textId="77777777" w:rsidR="00A879A6" w:rsidRDefault="00A879A6" w:rsidP="003B0948">
                      <w:pPr>
                        <w:pStyle w:val="Textoindependiente"/>
                        <w:rPr>
                          <w:b/>
                        </w:rPr>
                      </w:pPr>
                    </w:p>
                    <w:p w14:paraId="001D72FE" w14:textId="77777777" w:rsidR="00A879A6" w:rsidRDefault="00A879A6" w:rsidP="003B0948">
                      <w:pPr>
                        <w:pStyle w:val="Textoindependiente"/>
                        <w:ind w:left="180" w:right="184"/>
                        <w:jc w:val="center"/>
                      </w:pPr>
                      <w:r>
                        <w:t>¿Es bueno para Juan elegir la eutanasia?</w:t>
                      </w:r>
                    </w:p>
                    <w:p w14:paraId="04D11EFE" w14:textId="77777777" w:rsidR="00A879A6" w:rsidRDefault="00A879A6" w:rsidP="003B0948">
                      <w:pPr>
                        <w:pStyle w:val="Textoindependiente"/>
                        <w:ind w:left="182" w:right="184"/>
                        <w:jc w:val="center"/>
                      </w:pPr>
                      <w:r>
                        <w:t>¿Por su situación frente al dolor?</w:t>
                      </w:r>
                    </w:p>
                  </w:txbxContent>
                </v:textbox>
                <w10:wrap type="square"/>
              </v:shape>
            </w:pict>
          </mc:Fallback>
        </mc:AlternateContent>
      </w:r>
    </w:p>
    <w:p w14:paraId="6E464600" w14:textId="77777777" w:rsidR="003B0948" w:rsidRPr="003B0948" w:rsidRDefault="003B0948" w:rsidP="003B0948">
      <w:pPr>
        <w:spacing w:line="276" w:lineRule="auto"/>
        <w:ind w:right="-583"/>
        <w:jc w:val="both"/>
        <w:rPr>
          <w:rFonts w:cstheme="minorHAnsi"/>
          <w:b/>
          <w:sz w:val="24"/>
          <w:szCs w:val="24"/>
          <w:lang w:val="es-ES" w:bidi="es-ES"/>
        </w:rPr>
      </w:pPr>
    </w:p>
    <w:p w14:paraId="18F84F42" w14:textId="77777777" w:rsidR="003B0948" w:rsidRPr="003B0948" w:rsidRDefault="003B0948" w:rsidP="003B0948">
      <w:pPr>
        <w:spacing w:line="276" w:lineRule="auto"/>
        <w:ind w:right="-583"/>
        <w:jc w:val="both"/>
        <w:rPr>
          <w:rFonts w:cstheme="minorHAnsi"/>
          <w:b/>
          <w:sz w:val="24"/>
          <w:szCs w:val="24"/>
          <w:lang w:val="es-ES" w:bidi="es-ES"/>
        </w:rPr>
      </w:pPr>
    </w:p>
    <w:p w14:paraId="09056821" w14:textId="77777777" w:rsidR="003B0948" w:rsidRPr="003B0948" w:rsidRDefault="003B0948" w:rsidP="003B0948">
      <w:pPr>
        <w:spacing w:line="276" w:lineRule="auto"/>
        <w:ind w:right="-583"/>
        <w:jc w:val="both"/>
        <w:rPr>
          <w:rFonts w:cstheme="minorHAnsi"/>
          <w:sz w:val="24"/>
          <w:szCs w:val="24"/>
          <w:lang w:val="es-ES" w:bidi="es-ES"/>
        </w:rPr>
      </w:pPr>
    </w:p>
    <w:p w14:paraId="2F78629A" w14:textId="77777777" w:rsidR="003B0948" w:rsidRPr="003B0948" w:rsidRDefault="003B0948" w:rsidP="003B0948">
      <w:pPr>
        <w:spacing w:line="276" w:lineRule="auto"/>
        <w:ind w:right="-583"/>
        <w:jc w:val="both"/>
        <w:rPr>
          <w:rFonts w:cstheme="minorHAnsi"/>
          <w:b/>
          <w:sz w:val="24"/>
          <w:szCs w:val="24"/>
          <w:lang w:val="es-ES" w:bidi="es-ES"/>
        </w:rPr>
      </w:pPr>
    </w:p>
    <w:p w14:paraId="386B72A8" w14:textId="77777777" w:rsidR="003B0948" w:rsidRPr="003B0948" w:rsidRDefault="003B0948" w:rsidP="003B0948">
      <w:pPr>
        <w:spacing w:line="276" w:lineRule="auto"/>
        <w:ind w:right="-583"/>
        <w:jc w:val="both"/>
        <w:rPr>
          <w:rFonts w:cstheme="minorHAnsi"/>
          <w:b/>
          <w:sz w:val="24"/>
          <w:szCs w:val="24"/>
          <w:lang w:val="es-ES" w:bidi="es-ES"/>
        </w:rPr>
      </w:pPr>
    </w:p>
    <w:p w14:paraId="0D1A602A" w14:textId="77777777" w:rsidR="003B0948" w:rsidRDefault="003B0948" w:rsidP="003B0948">
      <w:pPr>
        <w:spacing w:line="276" w:lineRule="auto"/>
        <w:ind w:right="-583"/>
        <w:jc w:val="both"/>
        <w:rPr>
          <w:rFonts w:cstheme="minorHAnsi"/>
          <w:sz w:val="24"/>
          <w:szCs w:val="24"/>
          <w:lang w:val="es-ES" w:bidi="es-ES"/>
        </w:rPr>
      </w:pPr>
    </w:p>
    <w:p w14:paraId="47E7E986" w14:textId="77777777" w:rsidR="003B0948" w:rsidRDefault="003B0948" w:rsidP="003B0948">
      <w:pPr>
        <w:spacing w:line="276" w:lineRule="auto"/>
        <w:ind w:right="-583"/>
        <w:jc w:val="both"/>
        <w:rPr>
          <w:rFonts w:cstheme="minorHAnsi"/>
          <w:sz w:val="24"/>
          <w:szCs w:val="24"/>
          <w:lang w:val="es-ES" w:bidi="es-ES"/>
        </w:rPr>
      </w:pPr>
    </w:p>
    <w:p w14:paraId="26F69159" w14:textId="77777777" w:rsidR="003B0948" w:rsidRDefault="003B0948" w:rsidP="003B0948">
      <w:pPr>
        <w:spacing w:line="276" w:lineRule="auto"/>
        <w:ind w:right="-583"/>
        <w:jc w:val="both"/>
        <w:rPr>
          <w:rFonts w:cstheme="minorHAnsi"/>
          <w:sz w:val="24"/>
          <w:szCs w:val="24"/>
          <w:lang w:val="es-ES" w:bidi="es-ES"/>
        </w:rPr>
      </w:pPr>
    </w:p>
    <w:p w14:paraId="5C32CABD" w14:textId="77777777" w:rsidR="003B0948" w:rsidRDefault="003B0948" w:rsidP="003B0948">
      <w:pPr>
        <w:spacing w:line="276" w:lineRule="auto"/>
        <w:ind w:right="-583"/>
        <w:jc w:val="both"/>
        <w:rPr>
          <w:rFonts w:cstheme="minorHAnsi"/>
          <w:sz w:val="24"/>
          <w:szCs w:val="24"/>
          <w:lang w:val="es-ES" w:bidi="es-ES"/>
        </w:rPr>
      </w:pPr>
    </w:p>
    <w:p w14:paraId="23989279" w14:textId="77777777" w:rsidR="003B0948" w:rsidRDefault="003B0948" w:rsidP="003B0948">
      <w:pPr>
        <w:spacing w:line="276" w:lineRule="auto"/>
        <w:ind w:right="-583"/>
        <w:jc w:val="both"/>
        <w:rPr>
          <w:rFonts w:cstheme="minorHAnsi"/>
          <w:sz w:val="24"/>
          <w:szCs w:val="24"/>
          <w:lang w:val="es-ES" w:bidi="es-ES"/>
        </w:rPr>
      </w:pPr>
    </w:p>
    <w:p w14:paraId="2F37EF52" w14:textId="77777777" w:rsidR="003B0948" w:rsidRDefault="003B0948" w:rsidP="003B0948">
      <w:pPr>
        <w:spacing w:line="276" w:lineRule="auto"/>
        <w:ind w:right="-583"/>
        <w:jc w:val="both"/>
        <w:rPr>
          <w:rFonts w:cstheme="minorHAnsi"/>
          <w:sz w:val="24"/>
          <w:szCs w:val="24"/>
          <w:lang w:val="es-ES" w:bidi="es-ES"/>
        </w:rPr>
      </w:pPr>
    </w:p>
    <w:p w14:paraId="0FE4DB95" w14:textId="77777777" w:rsidR="003B0948" w:rsidRPr="003B0948" w:rsidRDefault="003B0948" w:rsidP="003B0948">
      <w:pPr>
        <w:spacing w:line="276" w:lineRule="auto"/>
        <w:ind w:right="-583"/>
        <w:jc w:val="both"/>
        <w:rPr>
          <w:rFonts w:cstheme="minorHAnsi"/>
          <w:sz w:val="24"/>
          <w:szCs w:val="24"/>
          <w:lang w:val="es-ES" w:bidi="es-ES"/>
        </w:rPr>
      </w:pPr>
      <w:r w:rsidRPr="003B0948">
        <w:rPr>
          <w:rFonts w:cstheme="minorHAnsi"/>
          <w:sz w:val="24"/>
          <w:szCs w:val="24"/>
          <w:lang w:val="es-ES" w:bidi="es-ES"/>
        </w:rPr>
        <w:t>HIPÓTESIS o tesis por confirmar es una oración aseverativa. Surge al plantear la pregunta: ¿Qué pienso al respecto?</w:t>
      </w:r>
    </w:p>
    <w:p w14:paraId="59C89ED8" w14:textId="77777777" w:rsidR="003B0948" w:rsidRPr="003B0948" w:rsidRDefault="003B0948" w:rsidP="003B0948">
      <w:pPr>
        <w:spacing w:line="276" w:lineRule="auto"/>
        <w:ind w:right="-583"/>
        <w:jc w:val="both"/>
        <w:rPr>
          <w:rFonts w:cstheme="minorHAnsi"/>
          <w:sz w:val="24"/>
          <w:szCs w:val="24"/>
          <w:lang w:val="es-ES" w:bidi="es-ES"/>
        </w:rPr>
      </w:pPr>
      <w:r w:rsidRPr="003B0948">
        <w:rPr>
          <w:rFonts w:cstheme="minorHAnsi"/>
          <w:noProof/>
          <w:sz w:val="24"/>
          <w:szCs w:val="24"/>
          <w:lang w:val="en-US"/>
        </w:rPr>
        <w:drawing>
          <wp:anchor distT="0" distB="0" distL="0" distR="0" simplePos="0" relativeHeight="252061696" behindDoc="0" locked="0" layoutInCell="1" allowOverlap="1" wp14:anchorId="03288856" wp14:editId="4502F906">
            <wp:simplePos x="0" y="0"/>
            <wp:positionH relativeFrom="page">
              <wp:posOffset>600378</wp:posOffset>
            </wp:positionH>
            <wp:positionV relativeFrom="paragraph">
              <wp:posOffset>237424</wp:posOffset>
            </wp:positionV>
            <wp:extent cx="4844415" cy="3131820"/>
            <wp:effectExtent l="0" t="0" r="0" b="0"/>
            <wp:wrapSquare wrapText="bothSides"/>
            <wp:docPr id="105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844415" cy="3131820"/>
                    </a:xfrm>
                    <a:prstGeom prst="rect">
                      <a:avLst/>
                    </a:prstGeom>
                    <a:noFill/>
                  </pic:spPr>
                </pic:pic>
              </a:graphicData>
            </a:graphic>
          </wp:anchor>
        </w:drawing>
      </w:r>
    </w:p>
    <w:p w14:paraId="0082BBC2" w14:textId="77777777" w:rsidR="003B0948" w:rsidRPr="003B0948" w:rsidRDefault="003B0948" w:rsidP="003B0948">
      <w:pPr>
        <w:spacing w:line="276" w:lineRule="auto"/>
        <w:ind w:right="-583"/>
        <w:jc w:val="both"/>
        <w:rPr>
          <w:rFonts w:cstheme="minorHAnsi"/>
          <w:sz w:val="24"/>
          <w:szCs w:val="24"/>
          <w:lang w:val="es-ES" w:bidi="es-ES"/>
        </w:rPr>
      </w:pPr>
    </w:p>
    <w:p w14:paraId="3269BB8C" w14:textId="77777777" w:rsidR="003B0948" w:rsidRPr="003B0948" w:rsidRDefault="003B0948" w:rsidP="003B0948">
      <w:pPr>
        <w:spacing w:line="276" w:lineRule="auto"/>
        <w:ind w:right="-583"/>
        <w:jc w:val="both"/>
        <w:rPr>
          <w:rFonts w:cstheme="minorHAnsi"/>
          <w:sz w:val="24"/>
          <w:szCs w:val="24"/>
          <w:lang w:val="es-ES" w:bidi="es-ES"/>
        </w:rPr>
      </w:pPr>
    </w:p>
    <w:p w14:paraId="1D4CBAEF" w14:textId="77777777" w:rsidR="003B0948" w:rsidRPr="003B0948" w:rsidRDefault="003B0948" w:rsidP="003B0948">
      <w:pPr>
        <w:spacing w:line="276" w:lineRule="auto"/>
        <w:ind w:right="-583"/>
        <w:jc w:val="both"/>
        <w:rPr>
          <w:rFonts w:cstheme="minorHAnsi"/>
          <w:b/>
          <w:sz w:val="24"/>
          <w:szCs w:val="24"/>
          <w:lang w:val="es-ES" w:bidi="es-ES"/>
        </w:rPr>
      </w:pPr>
      <w:r w:rsidRPr="003B0948">
        <w:rPr>
          <w:rFonts w:cstheme="minorHAnsi"/>
          <w:sz w:val="24"/>
          <w:szCs w:val="24"/>
          <w:lang w:val="es-ES" w:bidi="es-ES"/>
        </w:rPr>
        <w:t xml:space="preserve">EL TRASFONDO es la base de algo, permite aclarar significados, identificar creencias relevantes sobre cuestiones. Surge al plantear la pregunta: </w:t>
      </w:r>
      <w:r w:rsidRPr="003B0948">
        <w:rPr>
          <w:rFonts w:cstheme="minorHAnsi"/>
          <w:b/>
          <w:sz w:val="24"/>
          <w:szCs w:val="24"/>
          <w:lang w:val="es-ES" w:bidi="es-ES"/>
        </w:rPr>
        <w:t>¿Qué estoy presuponiendo?</w:t>
      </w:r>
    </w:p>
    <w:p w14:paraId="23AC3655" w14:textId="77777777" w:rsidR="00AB6630" w:rsidRPr="00AB6630" w:rsidRDefault="00AB6630" w:rsidP="00AB6630">
      <w:pPr>
        <w:spacing w:line="276" w:lineRule="auto"/>
        <w:ind w:right="-583"/>
        <w:jc w:val="both"/>
        <w:rPr>
          <w:rFonts w:cstheme="minorHAnsi"/>
          <w:sz w:val="24"/>
          <w:szCs w:val="24"/>
          <w:lang w:val="es-ES" w:bidi="es-ES"/>
        </w:rPr>
        <w:sectPr w:rsidR="00AB6630" w:rsidRPr="00AB6630">
          <w:pgSz w:w="12240" w:h="15840"/>
          <w:pgMar w:top="1340" w:right="1300" w:bottom="1180" w:left="1600" w:header="0" w:footer="998" w:gutter="0"/>
          <w:cols w:space="720"/>
        </w:sectPr>
      </w:pPr>
    </w:p>
    <w:p w14:paraId="20AD325C" w14:textId="77777777" w:rsidR="003B0948" w:rsidRPr="003B0948" w:rsidRDefault="004C6E3A" w:rsidP="003B0948">
      <w:pPr>
        <w:spacing w:line="276" w:lineRule="auto"/>
        <w:ind w:right="-1085"/>
        <w:jc w:val="both"/>
        <w:rPr>
          <w:rFonts w:cstheme="minorHAnsi"/>
          <w:b/>
          <w:sz w:val="24"/>
          <w:szCs w:val="24"/>
          <w:lang w:val="es-ES" w:bidi="es-ES"/>
        </w:rPr>
      </w:pPr>
      <w:r>
        <w:rPr>
          <w:rFonts w:cstheme="minorHAnsi"/>
          <w:noProof/>
          <w:sz w:val="24"/>
          <w:szCs w:val="24"/>
          <w:lang w:val="en-US"/>
        </w:rPr>
        <mc:AlternateContent>
          <mc:Choice Requires="wps">
            <w:drawing>
              <wp:anchor distT="0" distB="0" distL="114300" distR="114300" simplePos="0" relativeHeight="252068864" behindDoc="0" locked="0" layoutInCell="1" allowOverlap="1" wp14:anchorId="1E183459" wp14:editId="219D0AA8">
                <wp:simplePos x="0" y="0"/>
                <wp:positionH relativeFrom="column">
                  <wp:posOffset>363855</wp:posOffset>
                </wp:positionH>
                <wp:positionV relativeFrom="paragraph">
                  <wp:posOffset>0</wp:posOffset>
                </wp:positionV>
                <wp:extent cx="4860290" cy="1408430"/>
                <wp:effectExtent l="0" t="0" r="0" b="1270"/>
                <wp:wrapSquare wrapText="bothSides"/>
                <wp:docPr id="105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0290" cy="1408430"/>
                        </a:xfrm>
                        <a:prstGeom prst="rect">
                          <a:avLst/>
                        </a:prstGeom>
                        <a:solidFill>
                          <a:srgbClr val="E6E6E6"/>
                        </a:solidFill>
                        <a:ln w="6096">
                          <a:solidFill>
                            <a:srgbClr val="000000"/>
                          </a:solidFill>
                          <a:miter lim="800000"/>
                          <a:headEnd/>
                          <a:tailEnd/>
                        </a:ln>
                      </wps:spPr>
                      <wps:txbx>
                        <w:txbxContent>
                          <w:p w14:paraId="12E8CA8A" w14:textId="77777777" w:rsidR="00A879A6" w:rsidRDefault="00A879A6" w:rsidP="003B0948">
                            <w:pPr>
                              <w:spacing w:line="270" w:lineRule="exact"/>
                              <w:ind w:left="64"/>
                              <w:rPr>
                                <w:b/>
                                <w:i/>
                                <w:sz w:val="24"/>
                              </w:rPr>
                            </w:pPr>
                            <w:r>
                              <w:rPr>
                                <w:b/>
                                <w:i/>
                                <w:sz w:val="24"/>
                              </w:rPr>
                              <w:t>Trasfondos:</w:t>
                            </w:r>
                          </w:p>
                          <w:p w14:paraId="07AEC5A3" w14:textId="77777777" w:rsidR="00A879A6" w:rsidRDefault="00A879A6" w:rsidP="003B0948">
                            <w:pPr>
                              <w:pStyle w:val="Textoindependiente"/>
                              <w:ind w:left="64"/>
                            </w:pPr>
                            <w:r>
                              <w:rPr>
                                <w:b/>
                                <w:i/>
                              </w:rPr>
                              <w:t xml:space="preserve">Moral: </w:t>
                            </w:r>
                            <w:r>
                              <w:t>Obedecer a mi padre, ver sufrir a mi padre, ver sufrir a mi madre, obedecer los principios familiares, daño a mi reputación.</w:t>
                            </w:r>
                          </w:p>
                          <w:p w14:paraId="56E0A5DA" w14:textId="77777777" w:rsidR="00A879A6" w:rsidRDefault="00A879A6" w:rsidP="003B0948">
                            <w:pPr>
                              <w:pStyle w:val="Textoindependiente"/>
                              <w:ind w:left="64"/>
                            </w:pPr>
                            <w:r>
                              <w:rPr>
                                <w:b/>
                                <w:i/>
                              </w:rPr>
                              <w:t xml:space="preserve">Profesional: </w:t>
                            </w:r>
                            <w:r>
                              <w:t>Soy médico alópata, respeto a la vida, procuro mantener la vida, debo aliviar el dolor, luchar contra la enfermedad, ética profesional.</w:t>
                            </w:r>
                          </w:p>
                          <w:p w14:paraId="03477969" w14:textId="77777777" w:rsidR="00A879A6" w:rsidRDefault="00A879A6" w:rsidP="003B0948">
                            <w:pPr>
                              <w:pStyle w:val="Textoindependiente"/>
                              <w:ind w:left="64"/>
                            </w:pPr>
                            <w:r>
                              <w:rPr>
                                <w:b/>
                                <w:i/>
                              </w:rPr>
                              <w:t xml:space="preserve">Religioso: </w:t>
                            </w:r>
                            <w:r>
                              <w:t>Soy católico, Dios da y quita la vida, honrar a tu padre y madre. Jurídico: La eutanasia no esta legalizada, es un acto criminógeno quitarle la vida a un ser humano, se castiga con cárcel.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E183459" id="Text Box 7" o:spid="_x0000_s1310" type="#_x0000_t202" style="position:absolute;left:0;text-align:left;margin-left:28.65pt;margin-top:0;width:382.7pt;height:110.9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" fillcolor="#e6e6e6" strokeweight=".48pt">
                <v:textbox inset="0,0,0,0">
                  <w:txbxContent>
                    <w:p w14:paraId="12E8CA8A" w14:textId="77777777" w:rsidR="00A879A6" w:rsidRDefault="00A879A6" w:rsidP="003B0948">
                      <w:pPr>
                        <w:spacing w:line="270" w:lineRule="exact"/>
                        <w:ind w:left="64"/>
                        <w:rPr>
                          <w:b/>
                          <w:i/>
                          <w:sz w:val="24"/>
                        </w:rPr>
                      </w:pPr>
                      <w:r>
                        <w:rPr>
                          <w:b/>
                          <w:i/>
                          <w:sz w:val="24"/>
                        </w:rPr>
                        <w:t>Trasfondos:</w:t>
                      </w:r>
                    </w:p>
                    <w:p w14:paraId="07AEC5A3" w14:textId="77777777" w:rsidR="00A879A6" w:rsidRDefault="00A879A6" w:rsidP="003B0948">
                      <w:pPr>
                        <w:pStyle w:val="Textoindependiente"/>
                        <w:ind w:left="64"/>
                      </w:pPr>
                      <w:r>
                        <w:rPr>
                          <w:b/>
                          <w:i/>
                        </w:rPr>
                        <w:t xml:space="preserve">Moral: </w:t>
                      </w:r>
                      <w:r>
                        <w:t>Obedecer a mi padre, ver sufrir a mi padre, ver sufrir a mi madre, obedecer los principios familiares, daño a mi reputación.</w:t>
                      </w:r>
                    </w:p>
                    <w:p w14:paraId="56E0A5DA" w14:textId="77777777" w:rsidR="00A879A6" w:rsidRDefault="00A879A6" w:rsidP="003B0948">
                      <w:pPr>
                        <w:pStyle w:val="Textoindependiente"/>
                        <w:ind w:left="64"/>
                      </w:pPr>
                      <w:r>
                        <w:rPr>
                          <w:b/>
                          <w:i/>
                        </w:rPr>
                        <w:t xml:space="preserve">Profesional: </w:t>
                      </w:r>
                      <w:r>
                        <w:t>Soy médico alópata, respeto a la vida, procuro mantener la vida, debo aliviar el dolor, luchar contra la enfermedad, ética profesional.</w:t>
                      </w:r>
                    </w:p>
                    <w:p w14:paraId="03477969" w14:textId="77777777" w:rsidR="00A879A6" w:rsidRDefault="00A879A6" w:rsidP="003B0948">
                      <w:pPr>
                        <w:pStyle w:val="Textoindependiente"/>
                        <w:ind w:left="64"/>
                      </w:pPr>
                      <w:r>
                        <w:rPr>
                          <w:b/>
                          <w:i/>
                        </w:rPr>
                        <w:t xml:space="preserve">Religioso: </w:t>
                      </w:r>
                      <w:r>
                        <w:t>Soy católico, Dios da y quita la vida, honrar a tu padre y madre. Jurídico: La eutanasia no esta legalizada, es un acto criminógeno quitarle la vida a un ser humano, se castiga con cárcel.</w:t>
                      </w:r>
                    </w:p>
                  </w:txbxContent>
                </v:textbox>
                <w10:wrap type="square"/>
              </v:shape>
            </w:pict>
          </mc:Fallback>
        </mc:AlternateContent>
      </w:r>
    </w:p>
    <w:p w14:paraId="2F71BC97" w14:textId="77777777" w:rsidR="003B0948" w:rsidRPr="003B0948" w:rsidRDefault="003B0948" w:rsidP="003B0948">
      <w:pPr>
        <w:spacing w:line="276" w:lineRule="auto"/>
        <w:ind w:right="-1085"/>
        <w:jc w:val="both"/>
        <w:rPr>
          <w:rFonts w:cstheme="minorHAnsi"/>
          <w:b/>
          <w:sz w:val="24"/>
          <w:szCs w:val="24"/>
          <w:lang w:val="es-ES" w:bidi="es-ES"/>
        </w:rPr>
      </w:pPr>
    </w:p>
    <w:p w14:paraId="395CC1CA" w14:textId="77777777" w:rsidR="003B0948" w:rsidRPr="003B0948" w:rsidRDefault="003B0948" w:rsidP="003B0948">
      <w:pPr>
        <w:spacing w:line="276" w:lineRule="auto"/>
        <w:ind w:right="-1085"/>
        <w:jc w:val="both"/>
        <w:rPr>
          <w:rFonts w:cstheme="minorHAnsi"/>
          <w:sz w:val="24"/>
          <w:szCs w:val="24"/>
          <w:lang w:val="es-ES" w:bidi="es-ES"/>
        </w:rPr>
      </w:pPr>
    </w:p>
    <w:p w14:paraId="368324CF" w14:textId="77777777" w:rsidR="003B0948" w:rsidRPr="003B0948" w:rsidRDefault="003B0948" w:rsidP="003B0948">
      <w:pPr>
        <w:spacing w:line="276" w:lineRule="auto"/>
        <w:ind w:right="-1085"/>
        <w:jc w:val="both"/>
        <w:rPr>
          <w:rFonts w:cstheme="minorHAnsi"/>
          <w:b/>
          <w:sz w:val="24"/>
          <w:szCs w:val="24"/>
          <w:lang w:val="es-ES" w:bidi="es-ES"/>
        </w:rPr>
      </w:pPr>
    </w:p>
    <w:p w14:paraId="6027E0D4" w14:textId="77777777" w:rsidR="003B0948" w:rsidRPr="003B0948" w:rsidRDefault="003B0948" w:rsidP="003B0948">
      <w:pPr>
        <w:spacing w:line="276" w:lineRule="auto"/>
        <w:ind w:right="-1085"/>
        <w:jc w:val="both"/>
        <w:rPr>
          <w:rFonts w:cstheme="minorHAnsi"/>
          <w:b/>
          <w:sz w:val="24"/>
          <w:szCs w:val="24"/>
          <w:lang w:val="es-ES" w:bidi="es-ES"/>
        </w:rPr>
      </w:pPr>
    </w:p>
    <w:p w14:paraId="74E917BA" w14:textId="77777777" w:rsidR="003B0948" w:rsidRPr="003B0948" w:rsidRDefault="003B0948" w:rsidP="003B0948">
      <w:pPr>
        <w:spacing w:line="276" w:lineRule="auto"/>
        <w:ind w:right="-1085"/>
        <w:jc w:val="both"/>
        <w:rPr>
          <w:rFonts w:cstheme="minorHAnsi"/>
          <w:b/>
          <w:sz w:val="24"/>
          <w:szCs w:val="24"/>
          <w:lang w:val="es-ES" w:bidi="es-ES"/>
        </w:rPr>
      </w:pPr>
    </w:p>
    <w:p w14:paraId="2D403E4C" w14:textId="77777777" w:rsidR="003B0948" w:rsidRPr="003B0948" w:rsidRDefault="003B0948" w:rsidP="003B0948">
      <w:pPr>
        <w:spacing w:line="276" w:lineRule="auto"/>
        <w:ind w:right="-1085"/>
        <w:jc w:val="both"/>
        <w:rPr>
          <w:rFonts w:cstheme="minorHAnsi"/>
          <w:b/>
          <w:sz w:val="24"/>
          <w:szCs w:val="24"/>
          <w:lang w:val="es-ES" w:bidi="es-ES"/>
        </w:rPr>
      </w:pPr>
    </w:p>
    <w:p w14:paraId="14A2A9AD" w14:textId="77777777" w:rsidR="003B0948" w:rsidRPr="003B0948" w:rsidRDefault="003B0948" w:rsidP="003B0948">
      <w:pPr>
        <w:spacing w:line="276" w:lineRule="auto"/>
        <w:ind w:right="-1085"/>
        <w:jc w:val="both"/>
        <w:rPr>
          <w:rFonts w:cstheme="minorHAnsi"/>
          <w:b/>
          <w:sz w:val="24"/>
          <w:szCs w:val="24"/>
          <w:lang w:val="es-ES" w:bidi="es-ES"/>
        </w:rPr>
      </w:pPr>
    </w:p>
    <w:p w14:paraId="3F5410F0" w14:textId="77777777" w:rsidR="003B0948" w:rsidRPr="003B0948" w:rsidRDefault="003B0948" w:rsidP="003B0948">
      <w:pPr>
        <w:spacing w:line="276" w:lineRule="auto"/>
        <w:ind w:right="-1085"/>
        <w:jc w:val="both"/>
        <w:rPr>
          <w:rFonts w:cstheme="minorHAnsi"/>
          <w:b/>
          <w:sz w:val="24"/>
          <w:szCs w:val="24"/>
          <w:lang w:val="es-ES" w:bidi="es-ES"/>
        </w:rPr>
      </w:pPr>
    </w:p>
    <w:p w14:paraId="171A9EC8" w14:textId="77777777" w:rsidR="003B0948" w:rsidRPr="003B0948" w:rsidRDefault="003B0948" w:rsidP="003B0948">
      <w:pPr>
        <w:spacing w:line="276" w:lineRule="auto"/>
        <w:ind w:right="-1085"/>
        <w:jc w:val="both"/>
        <w:rPr>
          <w:rFonts w:cstheme="minorHAnsi"/>
          <w:sz w:val="24"/>
          <w:szCs w:val="24"/>
          <w:lang w:val="es-ES" w:bidi="es-ES"/>
        </w:rPr>
      </w:pPr>
      <w:r w:rsidRPr="003B0948">
        <w:rPr>
          <w:rFonts w:cstheme="minorHAnsi"/>
          <w:noProof/>
          <w:sz w:val="24"/>
          <w:szCs w:val="24"/>
          <w:lang w:val="en-US"/>
        </w:rPr>
        <w:drawing>
          <wp:anchor distT="0" distB="0" distL="0" distR="0" simplePos="0" relativeHeight="252067840" behindDoc="0" locked="0" layoutInCell="1" allowOverlap="1" wp14:anchorId="20AE9E15" wp14:editId="65F3574E">
            <wp:simplePos x="0" y="0"/>
            <wp:positionH relativeFrom="page">
              <wp:posOffset>750627</wp:posOffset>
            </wp:positionH>
            <wp:positionV relativeFrom="paragraph">
              <wp:posOffset>-1242610</wp:posOffset>
            </wp:positionV>
            <wp:extent cx="3759200" cy="2660650"/>
            <wp:effectExtent l="0" t="0" r="0" b="6350"/>
            <wp:wrapSquare wrapText="bothSides"/>
            <wp:docPr id="1060"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759200" cy="2660650"/>
                    </a:xfrm>
                    <a:prstGeom prst="rect">
                      <a:avLst/>
                    </a:prstGeom>
                    <a:noFill/>
                  </pic:spPr>
                </pic:pic>
              </a:graphicData>
            </a:graphic>
          </wp:anchor>
        </w:drawing>
      </w:r>
      <w:r w:rsidRPr="003B0948">
        <w:rPr>
          <w:rFonts w:cstheme="minorHAnsi"/>
          <w:sz w:val="24"/>
          <w:szCs w:val="24"/>
          <w:lang w:val="es-ES" w:bidi="es-ES"/>
        </w:rPr>
        <w:t>EL  ARGUMENTO  es el</w:t>
      </w:r>
    </w:p>
    <w:p w14:paraId="734A1F17" w14:textId="77777777" w:rsidR="003B0948" w:rsidRPr="003B0948" w:rsidRDefault="003B0948" w:rsidP="003B0948">
      <w:pPr>
        <w:spacing w:line="276" w:lineRule="auto"/>
        <w:ind w:right="-1085"/>
        <w:jc w:val="both"/>
        <w:rPr>
          <w:rFonts w:cstheme="minorHAnsi"/>
          <w:sz w:val="24"/>
          <w:szCs w:val="24"/>
          <w:lang w:val="es-ES" w:bidi="es-ES"/>
        </w:rPr>
      </w:pPr>
      <w:r w:rsidRPr="003B0948">
        <w:rPr>
          <w:rFonts w:cstheme="minorHAnsi"/>
          <w:sz w:val="24"/>
          <w:szCs w:val="24"/>
          <w:lang w:val="es-ES" w:bidi="es-ES"/>
        </w:rPr>
        <w:t>conjunto de premisas (razones) y conclusiones que apoyan a la hipótesis (tesis por confirmar). Surge   al   plantear   la  pregunta:</w:t>
      </w:r>
    </w:p>
    <w:p w14:paraId="7D97BDA6" w14:textId="77777777" w:rsidR="003B0948" w:rsidRPr="003B0948" w:rsidRDefault="003B0948" w:rsidP="003B0948">
      <w:pPr>
        <w:spacing w:line="276" w:lineRule="auto"/>
        <w:ind w:right="-1085"/>
        <w:jc w:val="both"/>
        <w:rPr>
          <w:rFonts w:cstheme="minorHAnsi"/>
          <w:b/>
          <w:bCs/>
          <w:sz w:val="24"/>
          <w:szCs w:val="24"/>
          <w:lang w:val="es-ES" w:bidi="es-ES"/>
        </w:rPr>
      </w:pPr>
      <w:r w:rsidRPr="003B0948">
        <w:rPr>
          <w:rFonts w:cstheme="minorHAnsi"/>
          <w:b/>
          <w:bCs/>
          <w:sz w:val="24"/>
          <w:szCs w:val="24"/>
          <w:lang w:val="es-ES" w:bidi="es-ES"/>
        </w:rPr>
        <w:t>¿En qué me baso para pensar así?</w:t>
      </w:r>
    </w:p>
    <w:p w14:paraId="415372BB" w14:textId="77777777" w:rsidR="003B0948" w:rsidRPr="003B0948" w:rsidRDefault="003B0948" w:rsidP="003B0948">
      <w:pPr>
        <w:spacing w:line="276" w:lineRule="auto"/>
        <w:ind w:right="-1085"/>
        <w:jc w:val="both"/>
        <w:rPr>
          <w:rFonts w:cstheme="minorHAnsi"/>
          <w:b/>
          <w:sz w:val="24"/>
          <w:szCs w:val="24"/>
          <w:lang w:val="es-ES" w:bidi="es-ES"/>
        </w:rPr>
      </w:pPr>
    </w:p>
    <w:p w14:paraId="3965394A" w14:textId="77777777" w:rsidR="003B0948" w:rsidRPr="003B0948" w:rsidRDefault="004C6E3A" w:rsidP="003B0948">
      <w:pPr>
        <w:spacing w:line="276" w:lineRule="auto"/>
        <w:ind w:right="-1085"/>
        <w:jc w:val="both"/>
        <w:rPr>
          <w:rFonts w:cstheme="minorHAnsi"/>
          <w:b/>
          <w:sz w:val="24"/>
          <w:szCs w:val="24"/>
          <w:lang w:val="es-ES" w:bidi="es-ES"/>
        </w:rPr>
      </w:pPr>
      <w:r>
        <w:rPr>
          <w:rFonts w:cstheme="minorHAnsi"/>
          <w:noProof/>
          <w:sz w:val="24"/>
          <w:szCs w:val="24"/>
          <w:lang w:val="en-US"/>
        </w:rPr>
        <mc:AlternateContent>
          <mc:Choice Requires="wps">
            <w:drawing>
              <wp:anchor distT="0" distB="0" distL="0" distR="0" simplePos="0" relativeHeight="252064768" behindDoc="0" locked="0" layoutInCell="1" allowOverlap="1" wp14:anchorId="436936B5" wp14:editId="3664A2C2">
                <wp:simplePos x="0" y="0"/>
                <wp:positionH relativeFrom="page">
                  <wp:posOffset>1186815</wp:posOffset>
                </wp:positionH>
                <wp:positionV relativeFrom="paragraph">
                  <wp:posOffset>219075</wp:posOffset>
                </wp:positionV>
                <wp:extent cx="4680585" cy="1296035"/>
                <wp:effectExtent l="0" t="0" r="5715" b="0"/>
                <wp:wrapSquare wrapText="bothSides"/>
                <wp:docPr id="105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0585" cy="1296035"/>
                        </a:xfrm>
                        <a:prstGeom prst="rect">
                          <a:avLst/>
                        </a:prstGeom>
                        <a:solidFill>
                          <a:srgbClr val="E6E6E6"/>
                        </a:solidFill>
                        <a:ln w="6096">
                          <a:solidFill>
                            <a:srgbClr val="000000"/>
                          </a:solidFill>
                          <a:miter lim="800000"/>
                          <a:headEnd/>
                          <a:tailEnd/>
                        </a:ln>
                      </wps:spPr>
                      <wps:txbx>
                        <w:txbxContent>
                          <w:p w14:paraId="4B2C7C06" w14:textId="77777777" w:rsidR="00A879A6" w:rsidRDefault="00A879A6" w:rsidP="003B0948">
                            <w:pPr>
                              <w:pStyle w:val="Textoindependiente"/>
                              <w:ind w:left="64" w:right="62"/>
                              <w:jc w:val="both"/>
                            </w:pPr>
                            <w:r>
                              <w:rPr>
                                <w:b/>
                              </w:rPr>
                              <w:t xml:space="preserve">Premisas: </w:t>
                            </w:r>
                            <w:r>
                              <w:t xml:space="preserve">Debo obedecer a mi padre, no soporto verlo sufrir ni a él ni a mi madre, la familia opina que </w:t>
                            </w:r>
                            <w:r>
                              <w:rPr>
                                <w:spacing w:val="-3"/>
                              </w:rPr>
                              <w:t xml:space="preserve">ya </w:t>
                            </w:r>
                            <w:r>
                              <w:t xml:space="preserve">no sufra mi padre, mi reputación pasa a segundo término ante esta situación. Como médico sé que no </w:t>
                            </w:r>
                            <w:r>
                              <w:rPr>
                                <w:spacing w:val="2"/>
                              </w:rPr>
                              <w:t xml:space="preserve">hay </w:t>
                            </w:r>
                            <w:r>
                              <w:t>nada que hacer, respeto la vida cuando hay esperanzas, el honrar a mi padre y madre es obedecerlos. Como no lo divulgaría, no iría a la</w:t>
                            </w:r>
                            <w:r>
                              <w:rPr>
                                <w:spacing w:val="-6"/>
                              </w:rPr>
                              <w:t xml:space="preserve"> </w:t>
                            </w:r>
                            <w:r>
                              <w:t>cárcel.</w:t>
                            </w:r>
                          </w:p>
                          <w:p w14:paraId="049EC1E8" w14:textId="77777777" w:rsidR="00A879A6" w:rsidRDefault="00A879A6" w:rsidP="003B0948">
                            <w:pPr>
                              <w:pStyle w:val="Textoindependiente"/>
                              <w:ind w:left="64"/>
                              <w:jc w:val="both"/>
                            </w:pPr>
                            <w:r>
                              <w:t>Por lo tanto… sí debo ayudar a morir a mi papá.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36936B5" id="Text Box 18" o:spid="_x0000_s1311" type="#_x0000_t202" style="position:absolute;left:0;text-align:left;margin-left:93.45pt;margin-top:17.25pt;width:368.55pt;height:102.05pt;z-index:252064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" fillcolor="#e6e6e6" strokeweight=".48pt">
                <v:textbox inset="0,0,0,0">
                  <w:txbxContent>
                    <w:p w14:paraId="4B2C7C06" w14:textId="77777777" w:rsidR="00A879A6" w:rsidRDefault="00A879A6" w:rsidP="003B0948">
                      <w:pPr>
                        <w:pStyle w:val="Textoindependiente"/>
                        <w:ind w:left="64" w:right="62"/>
                        <w:jc w:val="both"/>
                      </w:pPr>
                      <w:r>
                        <w:rPr>
                          <w:b/>
                        </w:rPr>
                        <w:t xml:space="preserve">Premisas: </w:t>
                      </w:r>
                      <w:r>
                        <w:t xml:space="preserve">Debo obedecer a mi padre, no soporto verlo sufrir ni a él ni a mi madre, la familia opina que </w:t>
                      </w:r>
                      <w:r>
                        <w:rPr>
                          <w:spacing w:val="-3"/>
                        </w:rPr>
                        <w:t xml:space="preserve">ya </w:t>
                      </w:r>
                      <w:r>
                        <w:t xml:space="preserve">no sufra mi padre, mi reputación pasa a segundo término ante esta situación. Como médico sé que no </w:t>
                      </w:r>
                      <w:r>
                        <w:rPr>
                          <w:spacing w:val="2"/>
                        </w:rPr>
                        <w:t xml:space="preserve">hay </w:t>
                      </w:r>
                      <w:r>
                        <w:t>nada que hacer, respeto la vida cuando hay esperanzas, el honrar a mi padre y madre es obedecerlos. Como no lo divulgaría, no iría a la</w:t>
                      </w:r>
                      <w:r>
                        <w:rPr>
                          <w:spacing w:val="-6"/>
                        </w:rPr>
                        <w:t xml:space="preserve"> </w:t>
                      </w:r>
                      <w:r>
                        <w:t>cárcel.</w:t>
                      </w:r>
                    </w:p>
                    <w:p w14:paraId="049EC1E8" w14:textId="77777777" w:rsidR="00A879A6" w:rsidRDefault="00A879A6" w:rsidP="003B0948">
                      <w:pPr>
                        <w:pStyle w:val="Textoindependiente"/>
                        <w:ind w:left="64"/>
                        <w:jc w:val="both"/>
                      </w:pPr>
                      <w:r>
                        <w:t>Por lo tanto… sí debo ayudar a morir a mi papá.</w:t>
                      </w:r>
                    </w:p>
                  </w:txbxContent>
                </v:textbox>
                <w10:wrap type="square" anchorx="page"/>
              </v:shape>
            </w:pict>
          </mc:Fallback>
        </mc:AlternateContent>
      </w:r>
    </w:p>
    <w:p w14:paraId="7B539F0D" w14:textId="77777777" w:rsidR="003B0948" w:rsidRPr="003B0948" w:rsidRDefault="003B0948" w:rsidP="003B0948">
      <w:pPr>
        <w:spacing w:line="276" w:lineRule="auto"/>
        <w:ind w:right="-1085"/>
        <w:jc w:val="both"/>
        <w:rPr>
          <w:rFonts w:cstheme="minorHAnsi"/>
          <w:b/>
          <w:sz w:val="24"/>
          <w:szCs w:val="24"/>
          <w:lang w:val="es-ES" w:bidi="es-ES"/>
        </w:rPr>
      </w:pPr>
    </w:p>
    <w:p w14:paraId="5209A763" w14:textId="77777777" w:rsidR="003B0948" w:rsidRPr="003B0948" w:rsidRDefault="003B0948" w:rsidP="003B0948">
      <w:pPr>
        <w:spacing w:line="276" w:lineRule="auto"/>
        <w:ind w:right="-1085"/>
        <w:jc w:val="both"/>
        <w:rPr>
          <w:rFonts w:cstheme="minorHAnsi"/>
          <w:b/>
          <w:sz w:val="24"/>
          <w:szCs w:val="24"/>
          <w:lang w:val="es-ES" w:bidi="es-ES"/>
        </w:rPr>
      </w:pPr>
    </w:p>
    <w:p w14:paraId="57676FEF" w14:textId="77777777" w:rsidR="003B0948" w:rsidRDefault="003B0948" w:rsidP="003B0948">
      <w:pPr>
        <w:spacing w:line="276" w:lineRule="auto"/>
        <w:ind w:right="-1085"/>
        <w:jc w:val="both"/>
        <w:rPr>
          <w:rFonts w:cstheme="minorHAnsi"/>
          <w:sz w:val="24"/>
          <w:szCs w:val="24"/>
          <w:lang w:val="es-ES" w:bidi="es-ES"/>
        </w:rPr>
      </w:pPr>
    </w:p>
    <w:p w14:paraId="363DFE0A" w14:textId="77777777" w:rsidR="003B0948" w:rsidRDefault="003B0948" w:rsidP="003B0948">
      <w:pPr>
        <w:spacing w:line="276" w:lineRule="auto"/>
        <w:ind w:right="-1085"/>
        <w:jc w:val="both"/>
        <w:rPr>
          <w:rFonts w:cstheme="minorHAnsi"/>
          <w:sz w:val="24"/>
          <w:szCs w:val="24"/>
          <w:lang w:val="es-ES" w:bidi="es-ES"/>
        </w:rPr>
      </w:pPr>
    </w:p>
    <w:p w14:paraId="034793C9" w14:textId="77777777" w:rsidR="003B0948" w:rsidRPr="003B0948" w:rsidRDefault="004C6E3A" w:rsidP="003B0948">
      <w:pPr>
        <w:spacing w:line="276" w:lineRule="auto"/>
        <w:ind w:right="-1085"/>
        <w:jc w:val="both"/>
        <w:rPr>
          <w:rFonts w:cstheme="minorHAnsi"/>
          <w:b/>
          <w:sz w:val="24"/>
          <w:szCs w:val="24"/>
          <w:lang w:val="es-ES" w:bidi="es-ES"/>
        </w:rPr>
      </w:pPr>
      <w:r>
        <w:rPr>
          <w:rFonts w:cstheme="minorHAnsi"/>
          <w:noProof/>
          <w:sz w:val="24"/>
          <w:szCs w:val="24"/>
          <w:lang w:val="en-US"/>
        </w:rPr>
        <mc:AlternateContent>
          <mc:Choice Requires="wps">
            <w:drawing>
              <wp:anchor distT="0" distB="0" distL="0" distR="0" simplePos="0" relativeHeight="252065792" behindDoc="0" locked="0" layoutInCell="1" allowOverlap="1" wp14:anchorId="4DC4C09F" wp14:editId="101E6CEE">
                <wp:simplePos x="0" y="0"/>
                <wp:positionH relativeFrom="page">
                  <wp:posOffset>1541780</wp:posOffset>
                </wp:positionH>
                <wp:positionV relativeFrom="paragraph">
                  <wp:posOffset>729615</wp:posOffset>
                </wp:positionV>
                <wp:extent cx="4680585" cy="532130"/>
                <wp:effectExtent l="0" t="0" r="5715" b="1270"/>
                <wp:wrapSquare wrapText="bothSides"/>
                <wp:docPr id="105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0585" cy="532130"/>
                        </a:xfrm>
                        <a:prstGeom prst="rect">
                          <a:avLst/>
                        </a:prstGeom>
                        <a:solidFill>
                          <a:srgbClr val="E6E6E6"/>
                        </a:solidFill>
                        <a:ln w="6096">
                          <a:solidFill>
                            <a:srgbClr val="000000"/>
                          </a:solidFill>
                          <a:miter lim="800000"/>
                          <a:headEnd/>
                          <a:tailEnd/>
                        </a:ln>
                      </wps:spPr>
                      <wps:txbx>
                        <w:txbxContent>
                          <w:p w14:paraId="5CBB968F" w14:textId="77777777" w:rsidR="00A879A6" w:rsidRDefault="00A879A6" w:rsidP="003B0948">
                            <w:pPr>
                              <w:pStyle w:val="Textoindependiente"/>
                              <w:ind w:left="64" w:right="65"/>
                              <w:jc w:val="both"/>
                            </w:pPr>
                            <w:r>
                              <w:t>En alguna ocasión ayudé a morir a un paciente, tenía una enfermedad terminal y estaba sufriendo mucho, nadie se dio cuenta y de algún modo murió en paz, su familia pudo estar tranquila.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DC4C09F" id="Text Box 19" o:spid="_x0000_s1312" type="#_x0000_t202" style="position:absolute;left:0;text-align:left;margin-left:121.4pt;margin-top:57.45pt;width:368.55pt;height:41.9pt;z-index:252065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" fillcolor="#e6e6e6" strokeweight=".48pt">
                <v:textbox inset="0,0,0,0">
                  <w:txbxContent>
                    <w:p w14:paraId="5CBB968F" w14:textId="77777777" w:rsidR="00A879A6" w:rsidRDefault="00A879A6" w:rsidP="003B0948">
                      <w:pPr>
                        <w:pStyle w:val="Textoindependiente"/>
                        <w:ind w:left="64" w:right="65"/>
                        <w:jc w:val="both"/>
                      </w:pPr>
                      <w:r>
                        <w:t>En alguna ocasión ayudé a morir a un paciente, tenía una enfermedad terminal y estaba sufriendo mucho, nadie se dio cuenta y de algún modo murió en paz, su familia pudo estar tranquila.</w:t>
                      </w:r>
                    </w:p>
                  </w:txbxContent>
                </v:textbox>
                <w10:wrap type="square" anchorx="page"/>
              </v:shape>
            </w:pict>
          </mc:Fallback>
        </mc:AlternateContent>
      </w:r>
      <w:r w:rsidR="003B0948" w:rsidRPr="003B0948">
        <w:rPr>
          <w:rFonts w:cstheme="minorHAnsi"/>
          <w:sz w:val="24"/>
          <w:szCs w:val="24"/>
          <w:lang w:val="es-ES" w:bidi="es-ES"/>
        </w:rPr>
        <w:t>EL EJEMPLO como evidencia es un caso concreto o abstracto para mostrar la plausibilidad</w:t>
      </w:r>
      <w:r w:rsidR="003B0948" w:rsidRPr="003B0948">
        <w:rPr>
          <w:rFonts w:cstheme="minorHAnsi"/>
          <w:sz w:val="24"/>
          <w:szCs w:val="24"/>
          <w:vertAlign w:val="superscript"/>
          <w:lang w:val="es-ES" w:bidi="es-ES"/>
        </w:rPr>
        <w:t>85</w:t>
      </w:r>
      <w:r w:rsidR="003B0948" w:rsidRPr="003B0948">
        <w:rPr>
          <w:rFonts w:cstheme="minorHAnsi"/>
          <w:sz w:val="24"/>
          <w:szCs w:val="24"/>
          <w:lang w:val="es-ES" w:bidi="es-ES"/>
        </w:rPr>
        <w:t xml:space="preserve"> de una creencia o premisa. Al ser analizado da lugar a abstracciones que se traducen en razones. Surge al plantear la pregunta: </w:t>
      </w:r>
      <w:r w:rsidR="003B0948" w:rsidRPr="003B0948">
        <w:rPr>
          <w:rFonts w:cstheme="minorHAnsi"/>
          <w:b/>
          <w:sz w:val="24"/>
          <w:szCs w:val="24"/>
          <w:lang w:val="es-ES" w:bidi="es-ES"/>
        </w:rPr>
        <w:t>¿Puedo dar un ejemplo?</w:t>
      </w:r>
    </w:p>
    <w:p w14:paraId="6BFD4ACD" w14:textId="77777777" w:rsidR="003B0948" w:rsidRPr="003B0948" w:rsidRDefault="003B0948" w:rsidP="003B0948">
      <w:pPr>
        <w:spacing w:line="276" w:lineRule="auto"/>
        <w:ind w:right="-1085"/>
        <w:jc w:val="both"/>
        <w:rPr>
          <w:rFonts w:cstheme="minorHAnsi"/>
          <w:b/>
          <w:sz w:val="24"/>
          <w:szCs w:val="24"/>
          <w:lang w:val="es-ES" w:bidi="es-ES"/>
        </w:rPr>
      </w:pPr>
    </w:p>
    <w:p w14:paraId="6F2B90EF" w14:textId="77777777" w:rsidR="003B0948" w:rsidRPr="003B0948" w:rsidRDefault="003B0948" w:rsidP="003B0948">
      <w:pPr>
        <w:spacing w:line="276" w:lineRule="auto"/>
        <w:ind w:right="-1085"/>
        <w:jc w:val="both"/>
        <w:rPr>
          <w:rFonts w:cstheme="minorHAnsi"/>
          <w:b/>
          <w:sz w:val="24"/>
          <w:szCs w:val="24"/>
          <w:lang w:val="es-ES" w:bidi="es-ES"/>
        </w:rPr>
      </w:pPr>
    </w:p>
    <w:p w14:paraId="75641855" w14:textId="77777777" w:rsidR="003B0948" w:rsidRPr="003B0948" w:rsidRDefault="003B0948" w:rsidP="003B0948">
      <w:pPr>
        <w:spacing w:line="276" w:lineRule="auto"/>
        <w:ind w:right="-1085"/>
        <w:jc w:val="both"/>
        <w:rPr>
          <w:rFonts w:cstheme="minorHAnsi"/>
          <w:b/>
          <w:sz w:val="24"/>
          <w:szCs w:val="24"/>
          <w:lang w:val="es-ES" w:bidi="es-ES"/>
        </w:rPr>
      </w:pPr>
      <w:r w:rsidRPr="003B0948">
        <w:rPr>
          <w:rFonts w:cstheme="minorHAnsi"/>
          <w:sz w:val="24"/>
          <w:szCs w:val="24"/>
          <w:lang w:val="es-ES" w:bidi="es-ES"/>
        </w:rPr>
        <w:t xml:space="preserve">EL CONTRAEJEMPLO es un caso que intenta falsificar una tesis. Surge al plantear la pregunta: </w:t>
      </w:r>
      <w:r w:rsidRPr="003B0948">
        <w:rPr>
          <w:rFonts w:cstheme="minorHAnsi"/>
          <w:b/>
          <w:sz w:val="24"/>
          <w:szCs w:val="24"/>
          <w:lang w:val="es-ES" w:bidi="es-ES"/>
        </w:rPr>
        <w:t>¿Puedo dar un contraejemplo?</w:t>
      </w:r>
    </w:p>
    <w:p w14:paraId="1C066A4B" w14:textId="77777777" w:rsidR="003B0948" w:rsidRPr="003B0948" w:rsidRDefault="003B0948" w:rsidP="003B0948">
      <w:pPr>
        <w:spacing w:line="276" w:lineRule="auto"/>
        <w:ind w:right="-1085"/>
        <w:jc w:val="both"/>
        <w:rPr>
          <w:rFonts w:cstheme="minorHAnsi"/>
          <w:sz w:val="18"/>
          <w:szCs w:val="24"/>
          <w:lang w:val="es-ES" w:bidi="es-ES"/>
        </w:rPr>
      </w:pPr>
      <w:r w:rsidRPr="003B0948">
        <w:rPr>
          <w:rFonts w:cstheme="minorHAnsi"/>
          <w:sz w:val="18"/>
          <w:szCs w:val="24"/>
          <w:lang w:val="es-ES" w:bidi="es-ES"/>
        </w:rPr>
        <w:t>85 Dícese admisible, justificable, Larousse diccionario enciclopédico (1999), 2ª reimp. México.</w:t>
      </w:r>
    </w:p>
    <w:p w14:paraId="3D288B00" w14:textId="77777777" w:rsidR="003B0948" w:rsidRPr="003B0948" w:rsidRDefault="003B0948" w:rsidP="003B0948">
      <w:pPr>
        <w:spacing w:line="276" w:lineRule="auto"/>
        <w:ind w:right="-1085"/>
        <w:jc w:val="both"/>
        <w:rPr>
          <w:rFonts w:cstheme="minorHAnsi"/>
          <w:sz w:val="24"/>
          <w:szCs w:val="24"/>
          <w:lang w:val="es-ES" w:bidi="es-ES"/>
        </w:rPr>
      </w:pPr>
      <w:r w:rsidRPr="003B0948">
        <w:rPr>
          <w:rFonts w:cstheme="minorHAnsi"/>
          <w:noProof/>
          <w:sz w:val="24"/>
          <w:szCs w:val="24"/>
          <w:lang w:val="en-US"/>
        </w:rPr>
        <w:drawing>
          <wp:anchor distT="0" distB="0" distL="114300" distR="114300" simplePos="0" relativeHeight="252069888" behindDoc="0" locked="0" layoutInCell="1" allowOverlap="1" wp14:anchorId="7A459FC7" wp14:editId="5C0F93C5">
            <wp:simplePos x="0" y="0"/>
            <wp:positionH relativeFrom="column">
              <wp:posOffset>145093</wp:posOffset>
            </wp:positionH>
            <wp:positionV relativeFrom="paragraph">
              <wp:posOffset>322</wp:posOffset>
            </wp:positionV>
            <wp:extent cx="5353050" cy="3200400"/>
            <wp:effectExtent l="0" t="0" r="0" b="0"/>
            <wp:wrapSquare wrapText="bothSides"/>
            <wp:docPr id="106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353050" cy="3200400"/>
                    </a:xfrm>
                    <a:prstGeom prst="rect">
                      <a:avLst/>
                    </a:prstGeom>
                    <a:noFill/>
                    <a:ln>
                      <a:noFill/>
                    </a:ln>
                  </pic:spPr>
                </pic:pic>
              </a:graphicData>
            </a:graphic>
          </wp:anchor>
        </w:drawing>
      </w:r>
    </w:p>
    <w:p w14:paraId="57694AFA" w14:textId="77777777" w:rsidR="003B0948" w:rsidRPr="003B0948" w:rsidRDefault="003B0948" w:rsidP="003B0948">
      <w:pPr>
        <w:spacing w:line="276" w:lineRule="auto"/>
        <w:ind w:right="-1085"/>
        <w:jc w:val="both"/>
        <w:rPr>
          <w:rFonts w:cstheme="minorHAnsi"/>
          <w:sz w:val="24"/>
          <w:szCs w:val="24"/>
          <w:lang w:val="es-ES" w:bidi="es-ES"/>
        </w:rPr>
      </w:pPr>
      <w:r w:rsidRPr="00FD7005">
        <w:rPr>
          <w:rFonts w:eastAsia="Times New Roman" w:cstheme="minorHAnsi"/>
          <w:noProof/>
          <w:sz w:val="24"/>
          <w:szCs w:val="24"/>
          <w:lang w:val="en-US"/>
        </w:rPr>
        <w:drawing>
          <wp:anchor distT="0" distB="0" distL="0" distR="0" simplePos="0" relativeHeight="252071936" behindDoc="0" locked="0" layoutInCell="1" allowOverlap="1" wp14:anchorId="5CA4DDC8" wp14:editId="3BDD2D1B">
            <wp:simplePos x="0" y="0"/>
            <wp:positionH relativeFrom="page">
              <wp:posOffset>982061</wp:posOffset>
            </wp:positionH>
            <wp:positionV relativeFrom="paragraph">
              <wp:posOffset>387435</wp:posOffset>
            </wp:positionV>
            <wp:extent cx="5898515" cy="3780155"/>
            <wp:effectExtent l="0" t="0" r="6985" b="0"/>
            <wp:wrapSquare wrapText="bothSides"/>
            <wp:docPr id="1062"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898515" cy="3780155"/>
                    </a:xfrm>
                    <a:prstGeom prst="rect">
                      <a:avLst/>
                    </a:prstGeom>
                    <a:noFill/>
                  </pic:spPr>
                </pic:pic>
              </a:graphicData>
            </a:graphic>
          </wp:anchor>
        </w:drawing>
      </w:r>
    </w:p>
    <w:p w14:paraId="7D6E39B3" w14:textId="77777777" w:rsidR="003B0948" w:rsidRPr="003B0948" w:rsidRDefault="003B0948" w:rsidP="003B0948">
      <w:pPr>
        <w:spacing w:line="276" w:lineRule="auto"/>
        <w:ind w:right="-1085"/>
        <w:jc w:val="both"/>
        <w:rPr>
          <w:rFonts w:cstheme="minorHAnsi"/>
          <w:sz w:val="24"/>
          <w:szCs w:val="24"/>
          <w:lang w:val="es-ES" w:bidi="es-ES"/>
        </w:rPr>
      </w:pPr>
    </w:p>
    <w:p w14:paraId="08A882EA" w14:textId="201596DC" w:rsidR="003B0948" w:rsidRDefault="003B0948" w:rsidP="003B0948">
      <w:pPr>
        <w:spacing w:line="276" w:lineRule="auto"/>
        <w:ind w:right="-1085"/>
        <w:jc w:val="both"/>
        <w:rPr>
          <w:rFonts w:cstheme="minorHAnsi"/>
          <w:sz w:val="24"/>
          <w:szCs w:val="24"/>
          <w:lang w:val="es-ES" w:bidi="es-ES"/>
        </w:rPr>
      </w:pPr>
    </w:p>
    <w:p w14:paraId="77494498" w14:textId="04298E4B" w:rsidR="006027F8" w:rsidRDefault="006027F8" w:rsidP="003B0948">
      <w:pPr>
        <w:spacing w:line="276" w:lineRule="auto"/>
        <w:ind w:right="-1085"/>
        <w:jc w:val="both"/>
        <w:rPr>
          <w:rFonts w:cstheme="minorHAnsi"/>
          <w:sz w:val="24"/>
          <w:szCs w:val="24"/>
          <w:lang w:val="es-ES" w:bidi="es-ES"/>
        </w:rPr>
      </w:pPr>
    </w:p>
    <w:p w14:paraId="31D56116" w14:textId="415E26FB" w:rsidR="006027F8" w:rsidRDefault="006027F8" w:rsidP="003B0948">
      <w:pPr>
        <w:spacing w:line="276" w:lineRule="auto"/>
        <w:ind w:right="-1085"/>
        <w:jc w:val="both"/>
        <w:rPr>
          <w:rFonts w:cstheme="minorHAnsi"/>
          <w:sz w:val="24"/>
          <w:szCs w:val="24"/>
          <w:lang w:val="es-ES" w:bidi="es-ES"/>
        </w:rPr>
      </w:pPr>
    </w:p>
    <w:p w14:paraId="40C88258" w14:textId="30C67D75" w:rsidR="006027F8" w:rsidRDefault="006027F8" w:rsidP="003B0948">
      <w:pPr>
        <w:spacing w:line="276" w:lineRule="auto"/>
        <w:ind w:right="-1085"/>
        <w:jc w:val="both"/>
        <w:rPr>
          <w:rFonts w:cstheme="minorHAnsi"/>
          <w:sz w:val="24"/>
          <w:szCs w:val="24"/>
          <w:lang w:val="es-ES" w:bidi="es-ES"/>
        </w:rPr>
      </w:pPr>
    </w:p>
    <w:p w14:paraId="36CEF1CF" w14:textId="18AD0625" w:rsidR="006027F8" w:rsidRDefault="006027F8" w:rsidP="003B0948">
      <w:pPr>
        <w:spacing w:line="276" w:lineRule="auto"/>
        <w:ind w:right="-1085"/>
        <w:jc w:val="both"/>
        <w:rPr>
          <w:rFonts w:cstheme="minorHAnsi"/>
          <w:sz w:val="24"/>
          <w:szCs w:val="24"/>
          <w:lang w:val="es-ES" w:bidi="es-ES"/>
        </w:rPr>
      </w:pPr>
    </w:p>
    <w:p w14:paraId="1AA642A5" w14:textId="1691C092" w:rsidR="006027F8" w:rsidRDefault="006027F8" w:rsidP="003B0948">
      <w:pPr>
        <w:spacing w:line="276" w:lineRule="auto"/>
        <w:ind w:right="-1085"/>
        <w:jc w:val="both"/>
        <w:rPr>
          <w:rFonts w:cstheme="minorHAnsi"/>
          <w:sz w:val="24"/>
          <w:szCs w:val="24"/>
          <w:lang w:val="es-ES" w:bidi="es-ES"/>
        </w:rPr>
      </w:pPr>
    </w:p>
    <w:p w14:paraId="73407656" w14:textId="598BEFE1" w:rsidR="006027F8" w:rsidRDefault="006027F8" w:rsidP="003B0948">
      <w:pPr>
        <w:spacing w:line="276" w:lineRule="auto"/>
        <w:ind w:right="-1085"/>
        <w:jc w:val="both"/>
        <w:rPr>
          <w:rFonts w:cstheme="minorHAnsi"/>
          <w:sz w:val="24"/>
          <w:szCs w:val="24"/>
          <w:lang w:val="es-ES" w:bidi="es-ES"/>
        </w:rPr>
      </w:pPr>
    </w:p>
    <w:p w14:paraId="68B012A5" w14:textId="6ED04AAE" w:rsidR="006027F8" w:rsidRDefault="006027F8" w:rsidP="003B0948">
      <w:pPr>
        <w:spacing w:line="276" w:lineRule="auto"/>
        <w:ind w:right="-1085"/>
        <w:jc w:val="both"/>
        <w:rPr>
          <w:rFonts w:cstheme="minorHAnsi"/>
          <w:sz w:val="24"/>
          <w:szCs w:val="24"/>
          <w:lang w:val="es-ES" w:bidi="es-ES"/>
        </w:rPr>
      </w:pPr>
    </w:p>
    <w:p w14:paraId="2A536602" w14:textId="313B3104" w:rsidR="006027F8" w:rsidRDefault="006027F8" w:rsidP="003B0948">
      <w:pPr>
        <w:spacing w:line="276" w:lineRule="auto"/>
        <w:ind w:right="-1085"/>
        <w:jc w:val="both"/>
        <w:rPr>
          <w:rFonts w:cstheme="minorHAnsi"/>
          <w:sz w:val="24"/>
          <w:szCs w:val="24"/>
          <w:lang w:val="es-ES" w:bidi="es-ES"/>
        </w:rPr>
      </w:pPr>
    </w:p>
    <w:p w14:paraId="49E65564" w14:textId="4944829A" w:rsidR="006027F8" w:rsidRDefault="00E26CCF" w:rsidP="003B0948">
      <w:pPr>
        <w:spacing w:line="276" w:lineRule="auto"/>
        <w:ind w:right="-1085"/>
        <w:jc w:val="both"/>
        <w:rPr>
          <w:rFonts w:cstheme="minorHAnsi"/>
          <w:sz w:val="24"/>
          <w:szCs w:val="24"/>
          <w:lang w:val="es-ES" w:bidi="es-ES"/>
        </w:rPr>
      </w:pPr>
      <w:r>
        <w:rPr>
          <w:rFonts w:cstheme="minorHAnsi"/>
          <w:noProof/>
          <w:sz w:val="24"/>
          <w:szCs w:val="24"/>
          <w:lang w:val="en-US"/>
        </w:rPr>
        <mc:AlternateContent>
          <mc:Choice Requires="wps">
            <w:drawing>
              <wp:anchor distT="0" distB="0" distL="114300" distR="114300" simplePos="0" relativeHeight="252204032" behindDoc="0" locked="0" layoutInCell="1" allowOverlap="1" wp14:anchorId="29A87765" wp14:editId="190260B2">
                <wp:simplePos x="0" y="0"/>
                <wp:positionH relativeFrom="margin">
                  <wp:posOffset>106326</wp:posOffset>
                </wp:positionH>
                <wp:positionV relativeFrom="paragraph">
                  <wp:posOffset>200615</wp:posOffset>
                </wp:positionV>
                <wp:extent cx="6127750" cy="3200400"/>
                <wp:effectExtent l="0" t="0" r="0" b="0"/>
                <wp:wrapNone/>
                <wp:docPr id="289" name="Cuadro de texto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7750" cy="3200400"/>
                        </a:xfrm>
                        <a:prstGeom prst="rect">
                          <a:avLst/>
                        </a:prstGeom>
                        <a:noFill/>
                        <a:ln>
                          <a:noFill/>
                        </a:ln>
                      </wps:spPr>
                      <wps:txbx>
                        <w:txbxContent>
                          <w:p w14:paraId="14F57835" w14:textId="77777777" w:rsidR="00A879A6" w:rsidRPr="00E26CCF" w:rsidRDefault="00A879A6" w:rsidP="006027F8">
                            <w:pPr>
                              <w:spacing w:line="276" w:lineRule="auto"/>
                              <w:ind w:right="-37"/>
                              <w:jc w:val="center"/>
                              <w:rPr>
                                <w:rFonts w:cstheme="minorHAnsi"/>
                                <w:color w:val="4472C4" w:themeColor="accent1"/>
                                <w:sz w:val="96"/>
                                <w:szCs w:val="96"/>
                                <w:lang w:val="es-ES" w:bidi="es-ES"/>
                              </w:rPr>
                            </w:pPr>
                            <w:r w:rsidRPr="00E26CCF">
                              <w:rPr>
                                <w:rFonts w:cstheme="minorHAnsi"/>
                                <w:color w:val="4472C4" w:themeColor="accent1"/>
                                <w:sz w:val="96"/>
                                <w:szCs w:val="96"/>
                                <w:lang w:val="es-ES" w:bidi="es-ES"/>
                              </w:rPr>
                              <w:t>UNIDAD III</w:t>
                            </w:r>
                          </w:p>
                          <w:p w14:paraId="61FA6561" w14:textId="76F08A3D" w:rsidR="00A879A6" w:rsidRPr="00E26CCF" w:rsidRDefault="00A879A6" w:rsidP="006027F8">
                            <w:pPr>
                              <w:spacing w:line="276" w:lineRule="auto"/>
                              <w:ind w:right="-37"/>
                              <w:jc w:val="center"/>
                              <w:rPr>
                                <w:rFonts w:cstheme="minorHAnsi"/>
                                <w:color w:val="4472C4" w:themeColor="accent1"/>
                                <w:sz w:val="96"/>
                                <w:szCs w:val="96"/>
                                <w:lang w:val="es-ES" w:bidi="es-ES"/>
                              </w:rPr>
                            </w:pPr>
                            <w:r w:rsidRPr="00E26CCF">
                              <w:rPr>
                                <w:rFonts w:cstheme="minorHAnsi"/>
                                <w:color w:val="4472C4" w:themeColor="accent1"/>
                                <w:sz w:val="96"/>
                                <w:szCs w:val="96"/>
                                <w:lang w:val="es-ES" w:bidi="es-ES"/>
                              </w:rPr>
                              <w:t xml:space="preserve"> PENSAMIENTO CRÍTICO: SOLUCIÓN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9A87765" id="Cuadro de texto 289" o:spid="_x0000_s1313" type="#_x0000_t202" style="position:absolute;left:0;text-align:left;margin-left:8.35pt;margin-top:15.8pt;width:482.5pt;height:252pt;z-index:25220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" filled="f" stroked="f">
                <v:textbox>
                  <w:txbxContent>
                    <w:p w14:paraId="14F57835" w14:textId="77777777" w:rsidR="00A879A6" w:rsidRPr="00E26CCF" w:rsidRDefault="00A879A6" w:rsidP="006027F8">
                      <w:pPr>
                        <w:spacing w:line="276" w:lineRule="auto"/>
                        <w:ind w:right="-37"/>
                        <w:jc w:val="center"/>
                        <w:rPr>
                          <w:rFonts w:cstheme="minorHAnsi"/>
                          <w:color w:val="4472C4" w:themeColor="accent1"/>
                          <w:sz w:val="96"/>
                          <w:szCs w:val="96"/>
                          <w:lang w:val="es-ES" w:bidi="es-ES"/>
                        </w:rPr>
                      </w:pPr>
                      <w:r w:rsidRPr="00E26CCF">
                        <w:rPr>
                          <w:rFonts w:cstheme="minorHAnsi"/>
                          <w:color w:val="4472C4" w:themeColor="accent1"/>
                          <w:sz w:val="96"/>
                          <w:szCs w:val="96"/>
                          <w:lang w:val="es-ES" w:bidi="es-ES"/>
                        </w:rPr>
                        <w:t>UNIDAD III</w:t>
                      </w:r>
                    </w:p>
                    <w:p w14:paraId="61FA6561" w14:textId="76F08A3D" w:rsidR="00A879A6" w:rsidRPr="00E26CCF" w:rsidRDefault="00A879A6" w:rsidP="006027F8">
                      <w:pPr>
                        <w:spacing w:line="276" w:lineRule="auto"/>
                        <w:ind w:right="-37"/>
                        <w:jc w:val="center"/>
                        <w:rPr>
                          <w:rFonts w:cstheme="minorHAnsi"/>
                          <w:color w:val="4472C4" w:themeColor="accent1"/>
                          <w:sz w:val="96"/>
                          <w:szCs w:val="96"/>
                          <w:lang w:val="es-ES" w:bidi="es-ES"/>
                        </w:rPr>
                      </w:pPr>
                      <w:r w:rsidRPr="00E26CCF">
                        <w:rPr>
                          <w:rFonts w:cstheme="minorHAnsi"/>
                          <w:color w:val="4472C4" w:themeColor="accent1"/>
                          <w:sz w:val="96"/>
                          <w:szCs w:val="96"/>
                          <w:lang w:val="es-ES" w:bidi="es-ES"/>
                        </w:rPr>
                        <w:t xml:space="preserve"> PENSAMIENTO CRÍTICO: SOLUCIÓN</w:t>
                      </w:r>
                    </w:p>
                  </w:txbxContent>
                </v:textbox>
                <w10:wrap anchorx="margin"/>
              </v:shape>
            </w:pict>
          </mc:Fallback>
        </mc:AlternateContent>
      </w:r>
    </w:p>
    <w:p w14:paraId="14935287" w14:textId="72D1C0AF" w:rsidR="006027F8" w:rsidRDefault="006027F8" w:rsidP="003B0948">
      <w:pPr>
        <w:spacing w:line="276" w:lineRule="auto"/>
        <w:ind w:right="-1085"/>
        <w:jc w:val="both"/>
        <w:rPr>
          <w:rFonts w:cstheme="minorHAnsi"/>
          <w:sz w:val="24"/>
          <w:szCs w:val="24"/>
          <w:lang w:val="es-ES" w:bidi="es-ES"/>
        </w:rPr>
      </w:pPr>
    </w:p>
    <w:p w14:paraId="73D9E9E4" w14:textId="09EEB476" w:rsidR="006027F8" w:rsidRDefault="006027F8" w:rsidP="003B0948">
      <w:pPr>
        <w:spacing w:line="276" w:lineRule="auto"/>
        <w:ind w:right="-1085"/>
        <w:jc w:val="both"/>
        <w:rPr>
          <w:rFonts w:cstheme="minorHAnsi"/>
          <w:sz w:val="24"/>
          <w:szCs w:val="24"/>
          <w:lang w:val="es-ES" w:bidi="es-ES"/>
        </w:rPr>
      </w:pPr>
    </w:p>
    <w:p w14:paraId="258DC43F" w14:textId="4AAE7343" w:rsidR="006027F8" w:rsidRDefault="006027F8" w:rsidP="003B0948">
      <w:pPr>
        <w:spacing w:line="276" w:lineRule="auto"/>
        <w:ind w:right="-1085"/>
        <w:jc w:val="both"/>
        <w:rPr>
          <w:rFonts w:cstheme="minorHAnsi"/>
          <w:sz w:val="24"/>
          <w:szCs w:val="24"/>
          <w:lang w:val="es-ES" w:bidi="es-ES"/>
        </w:rPr>
      </w:pPr>
    </w:p>
    <w:p w14:paraId="2188AB08" w14:textId="131615A5" w:rsidR="006027F8" w:rsidRDefault="006027F8" w:rsidP="003B0948">
      <w:pPr>
        <w:spacing w:line="276" w:lineRule="auto"/>
        <w:ind w:right="-1085"/>
        <w:jc w:val="both"/>
        <w:rPr>
          <w:rFonts w:cstheme="minorHAnsi"/>
          <w:sz w:val="24"/>
          <w:szCs w:val="24"/>
          <w:lang w:val="es-ES" w:bidi="es-ES"/>
        </w:rPr>
      </w:pPr>
    </w:p>
    <w:p w14:paraId="51491635" w14:textId="7BE5E317" w:rsidR="006027F8" w:rsidRDefault="006027F8" w:rsidP="003B0948">
      <w:pPr>
        <w:spacing w:line="276" w:lineRule="auto"/>
        <w:ind w:right="-1085"/>
        <w:jc w:val="both"/>
        <w:rPr>
          <w:rFonts w:cstheme="minorHAnsi"/>
          <w:sz w:val="24"/>
          <w:szCs w:val="24"/>
          <w:lang w:val="es-ES" w:bidi="es-ES"/>
        </w:rPr>
      </w:pPr>
    </w:p>
    <w:p w14:paraId="3D45E284" w14:textId="3D0FB0DA" w:rsidR="006027F8" w:rsidRDefault="006027F8" w:rsidP="003B0948">
      <w:pPr>
        <w:spacing w:line="276" w:lineRule="auto"/>
        <w:ind w:right="-1085"/>
        <w:jc w:val="both"/>
        <w:rPr>
          <w:rFonts w:cstheme="minorHAnsi"/>
          <w:sz w:val="24"/>
          <w:szCs w:val="24"/>
          <w:lang w:val="es-ES" w:bidi="es-ES"/>
        </w:rPr>
      </w:pPr>
    </w:p>
    <w:p w14:paraId="1E007F4D" w14:textId="14207A3A" w:rsidR="006027F8" w:rsidRDefault="006027F8" w:rsidP="003B0948">
      <w:pPr>
        <w:spacing w:line="276" w:lineRule="auto"/>
        <w:ind w:right="-1085"/>
        <w:jc w:val="both"/>
        <w:rPr>
          <w:rFonts w:cstheme="minorHAnsi"/>
          <w:sz w:val="24"/>
          <w:szCs w:val="24"/>
          <w:lang w:val="es-ES" w:bidi="es-ES"/>
        </w:rPr>
      </w:pPr>
    </w:p>
    <w:p w14:paraId="3CFDC0F6" w14:textId="6DE0788D" w:rsidR="006027F8" w:rsidRDefault="006027F8" w:rsidP="003B0948">
      <w:pPr>
        <w:spacing w:line="276" w:lineRule="auto"/>
        <w:ind w:right="-1085"/>
        <w:jc w:val="both"/>
        <w:rPr>
          <w:rFonts w:cstheme="minorHAnsi"/>
          <w:sz w:val="24"/>
          <w:szCs w:val="24"/>
          <w:lang w:val="es-ES" w:bidi="es-ES"/>
        </w:rPr>
      </w:pPr>
    </w:p>
    <w:p w14:paraId="577DBB99" w14:textId="0D92B886" w:rsidR="006027F8" w:rsidRDefault="006027F8" w:rsidP="003B0948">
      <w:pPr>
        <w:spacing w:line="276" w:lineRule="auto"/>
        <w:ind w:right="-1085"/>
        <w:jc w:val="both"/>
        <w:rPr>
          <w:rFonts w:cstheme="minorHAnsi"/>
          <w:sz w:val="24"/>
          <w:szCs w:val="24"/>
          <w:lang w:val="es-ES" w:bidi="es-ES"/>
        </w:rPr>
      </w:pPr>
    </w:p>
    <w:p w14:paraId="50BD9B49" w14:textId="19983F34" w:rsidR="006027F8" w:rsidRDefault="006027F8" w:rsidP="003B0948">
      <w:pPr>
        <w:spacing w:line="276" w:lineRule="auto"/>
        <w:ind w:right="-1085"/>
        <w:jc w:val="both"/>
        <w:rPr>
          <w:rFonts w:cstheme="minorHAnsi"/>
          <w:sz w:val="24"/>
          <w:szCs w:val="24"/>
          <w:lang w:val="es-ES" w:bidi="es-ES"/>
        </w:rPr>
      </w:pPr>
    </w:p>
    <w:p w14:paraId="00BD7873" w14:textId="7FC27CFC" w:rsidR="006027F8" w:rsidRDefault="006027F8" w:rsidP="003B0948">
      <w:pPr>
        <w:spacing w:line="276" w:lineRule="auto"/>
        <w:ind w:right="-1085"/>
        <w:jc w:val="both"/>
        <w:rPr>
          <w:rFonts w:cstheme="minorHAnsi"/>
          <w:sz w:val="24"/>
          <w:szCs w:val="24"/>
          <w:lang w:val="es-ES" w:bidi="es-ES"/>
        </w:rPr>
      </w:pPr>
    </w:p>
    <w:p w14:paraId="6341CC01" w14:textId="77777777" w:rsidR="006027F8" w:rsidRDefault="006027F8" w:rsidP="003B0948">
      <w:pPr>
        <w:spacing w:line="276" w:lineRule="auto"/>
        <w:ind w:right="-1085"/>
        <w:jc w:val="both"/>
        <w:rPr>
          <w:rFonts w:cstheme="minorHAnsi"/>
          <w:sz w:val="24"/>
          <w:szCs w:val="24"/>
          <w:lang w:val="es-ES" w:bidi="es-ES"/>
        </w:rPr>
      </w:pPr>
    </w:p>
    <w:p w14:paraId="7FEBF162" w14:textId="0B7F824D" w:rsidR="006027F8" w:rsidRDefault="006027F8" w:rsidP="003B0948">
      <w:pPr>
        <w:spacing w:line="276" w:lineRule="auto"/>
        <w:ind w:right="-1085"/>
        <w:jc w:val="both"/>
        <w:rPr>
          <w:rFonts w:cstheme="minorHAnsi"/>
          <w:sz w:val="24"/>
          <w:szCs w:val="24"/>
          <w:lang w:val="es-ES" w:bidi="es-ES"/>
        </w:rPr>
      </w:pPr>
    </w:p>
    <w:p w14:paraId="35B6799F" w14:textId="3464A4B3" w:rsidR="00920B99" w:rsidRDefault="00920B99" w:rsidP="003B0948">
      <w:pPr>
        <w:spacing w:line="276" w:lineRule="auto"/>
        <w:ind w:right="-1085"/>
        <w:jc w:val="both"/>
        <w:rPr>
          <w:rFonts w:cstheme="minorHAnsi"/>
          <w:sz w:val="24"/>
          <w:szCs w:val="24"/>
          <w:lang w:val="es-ES" w:bidi="es-ES"/>
        </w:rPr>
      </w:pPr>
    </w:p>
    <w:p w14:paraId="140F3C00" w14:textId="277D7EBA" w:rsidR="00920B99" w:rsidRDefault="00920B99" w:rsidP="003B0948">
      <w:pPr>
        <w:spacing w:line="276" w:lineRule="auto"/>
        <w:ind w:right="-1085"/>
        <w:jc w:val="both"/>
        <w:rPr>
          <w:rFonts w:cstheme="minorHAnsi"/>
          <w:sz w:val="24"/>
          <w:szCs w:val="24"/>
          <w:lang w:val="es-ES" w:bidi="es-ES"/>
        </w:rPr>
      </w:pPr>
    </w:p>
    <w:p w14:paraId="14737E4A" w14:textId="2DC092C2" w:rsidR="00920B99" w:rsidRDefault="00920B99" w:rsidP="003B0948">
      <w:pPr>
        <w:spacing w:line="276" w:lineRule="auto"/>
        <w:ind w:right="-1085"/>
        <w:jc w:val="both"/>
        <w:rPr>
          <w:rFonts w:cstheme="minorHAnsi"/>
          <w:sz w:val="24"/>
          <w:szCs w:val="24"/>
          <w:lang w:val="es-ES" w:bidi="es-ES"/>
        </w:rPr>
      </w:pPr>
    </w:p>
    <w:p w14:paraId="4FCAE6F4" w14:textId="360B0D9C" w:rsidR="00920B99" w:rsidRDefault="00920B99" w:rsidP="003B0948">
      <w:pPr>
        <w:spacing w:line="276" w:lineRule="auto"/>
        <w:ind w:right="-1085"/>
        <w:jc w:val="both"/>
        <w:rPr>
          <w:rFonts w:cstheme="minorHAnsi"/>
          <w:sz w:val="24"/>
          <w:szCs w:val="24"/>
          <w:lang w:val="es-ES" w:bidi="es-ES"/>
        </w:rPr>
      </w:pPr>
    </w:p>
    <w:p w14:paraId="6115F3E2" w14:textId="5E42276C" w:rsidR="00920B99" w:rsidRDefault="00F675FA" w:rsidP="00F675FA">
      <w:pPr>
        <w:pStyle w:val="Ttulo1"/>
        <w:rPr>
          <w:lang w:val="es-ES" w:bidi="es-ES"/>
        </w:rPr>
      </w:pPr>
      <w:bookmarkStart w:id="93" w:name="_Toc1333769"/>
      <w:bookmarkStart w:id="94" w:name="_Toc1413215"/>
      <w:r>
        <w:rPr>
          <w:lang w:val="es-ES" w:bidi="es-ES"/>
        </w:rPr>
        <w:t>SOLUCIÓN</w:t>
      </w:r>
      <w:r w:rsidR="00666541">
        <w:rPr>
          <w:lang w:val="es-ES" w:bidi="es-ES"/>
        </w:rPr>
        <w:t xml:space="preserve"> distinto de resolución </w:t>
      </w:r>
      <w:r>
        <w:rPr>
          <w:lang w:val="es-ES" w:bidi="es-ES"/>
        </w:rPr>
        <w:t xml:space="preserve"> en el </w:t>
      </w:r>
      <w:r w:rsidR="003E73B4">
        <w:rPr>
          <w:lang w:val="es-ES" w:bidi="es-ES"/>
        </w:rPr>
        <w:t>Libro de Ariel Campirán</w:t>
      </w:r>
      <w:bookmarkEnd w:id="93"/>
      <w:bookmarkEnd w:id="94"/>
      <w:r w:rsidR="003E73B4">
        <w:rPr>
          <w:lang w:val="es-ES" w:bidi="es-ES"/>
        </w:rPr>
        <w:t xml:space="preserve"> </w:t>
      </w:r>
    </w:p>
    <w:p w14:paraId="4F3BD134" w14:textId="5BA5C6A3" w:rsidR="003E73B4" w:rsidRPr="003E73B4" w:rsidRDefault="003E73B4" w:rsidP="003B0948">
      <w:pPr>
        <w:spacing w:line="276" w:lineRule="auto"/>
        <w:ind w:right="-1085"/>
        <w:jc w:val="both"/>
        <w:rPr>
          <w:rFonts w:cstheme="minorHAnsi"/>
          <w:sz w:val="32"/>
          <w:szCs w:val="32"/>
          <w:lang w:val="es-ES" w:bidi="es-ES"/>
        </w:rPr>
      </w:pPr>
      <w:r w:rsidRPr="003E73B4">
        <w:rPr>
          <w:rFonts w:cstheme="minorHAnsi"/>
          <w:sz w:val="32"/>
          <w:szCs w:val="32"/>
          <w:lang w:val="es-ES" w:bidi="es-ES"/>
        </w:rPr>
        <w:t>(Pp…)</w:t>
      </w:r>
    </w:p>
    <w:p w14:paraId="29F5872F" w14:textId="656712E4" w:rsidR="00920B99" w:rsidRDefault="00B344F0" w:rsidP="003B0948">
      <w:pPr>
        <w:spacing w:line="276" w:lineRule="auto"/>
        <w:ind w:right="-1085"/>
        <w:jc w:val="both"/>
        <w:rPr>
          <w:rFonts w:cstheme="minorHAnsi"/>
          <w:sz w:val="24"/>
          <w:szCs w:val="24"/>
          <w:lang w:val="es-ES" w:bidi="es-ES"/>
        </w:rPr>
      </w:pPr>
      <w:r>
        <w:rPr>
          <w:noProof/>
          <w:lang w:val="en-US"/>
        </w:rPr>
        <w:drawing>
          <wp:inline distT="0" distB="0" distL="0" distR="0" wp14:anchorId="3E4C9EB4" wp14:editId="2250B010">
            <wp:extent cx="6107058" cy="4468633"/>
            <wp:effectExtent l="0" t="0" r="8255" b="8255"/>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24508" t="16120" r="25918" b="19400"/>
                    <a:stretch/>
                  </pic:blipFill>
                  <pic:spPr bwMode="auto">
                    <a:xfrm>
                      <a:off x="0" y="0"/>
                      <a:ext cx="6145731" cy="4496930"/>
                    </a:xfrm>
                    <a:prstGeom prst="rect">
                      <a:avLst/>
                    </a:prstGeom>
                    <a:ln>
                      <a:noFill/>
                    </a:ln>
                    <a:extLst>
                      <a:ext uri="{53640926-AAD7-44D8-BBD7-CCE9431645EC}">
                        <a14:shadowObscured xmlns:a14="http://schemas.microsoft.com/office/drawing/2010/main"/>
                      </a:ext>
                    </a:extLst>
                  </pic:spPr>
                </pic:pic>
              </a:graphicData>
            </a:graphic>
          </wp:inline>
        </w:drawing>
      </w:r>
    </w:p>
    <w:p w14:paraId="2DCFCAF1" w14:textId="32703D39" w:rsidR="00B344F0" w:rsidRDefault="00B344F0" w:rsidP="003B0948">
      <w:pPr>
        <w:spacing w:line="276" w:lineRule="auto"/>
        <w:ind w:right="-1085"/>
        <w:jc w:val="both"/>
        <w:rPr>
          <w:rFonts w:cstheme="minorHAnsi"/>
          <w:sz w:val="24"/>
          <w:szCs w:val="24"/>
          <w:lang w:val="es-ES" w:bidi="es-ES"/>
        </w:rPr>
      </w:pPr>
    </w:p>
    <w:p w14:paraId="54EB991D" w14:textId="445AB448" w:rsidR="00B344F0" w:rsidRDefault="00B344F0" w:rsidP="003B0948">
      <w:pPr>
        <w:spacing w:line="276" w:lineRule="auto"/>
        <w:ind w:right="-1085"/>
        <w:jc w:val="both"/>
        <w:rPr>
          <w:rFonts w:cstheme="minorHAnsi"/>
          <w:sz w:val="24"/>
          <w:szCs w:val="24"/>
          <w:lang w:val="es-ES" w:bidi="es-ES"/>
        </w:rPr>
      </w:pPr>
    </w:p>
    <w:p w14:paraId="66C2FF9A" w14:textId="61D4A1CB" w:rsidR="00B344F0" w:rsidRDefault="00B344F0" w:rsidP="003B0948">
      <w:pPr>
        <w:spacing w:line="276" w:lineRule="auto"/>
        <w:ind w:right="-1085"/>
        <w:jc w:val="both"/>
        <w:rPr>
          <w:rFonts w:cstheme="minorHAnsi"/>
          <w:sz w:val="24"/>
          <w:szCs w:val="24"/>
          <w:lang w:val="es-ES" w:bidi="es-ES"/>
        </w:rPr>
      </w:pPr>
    </w:p>
    <w:p w14:paraId="354FC356" w14:textId="500584DF" w:rsidR="00B344F0" w:rsidRDefault="00B344F0" w:rsidP="003B0948">
      <w:pPr>
        <w:spacing w:line="276" w:lineRule="auto"/>
        <w:ind w:right="-1085"/>
        <w:jc w:val="both"/>
        <w:rPr>
          <w:rFonts w:cstheme="minorHAnsi"/>
          <w:sz w:val="24"/>
          <w:szCs w:val="24"/>
          <w:lang w:val="es-ES" w:bidi="es-ES"/>
        </w:rPr>
      </w:pPr>
    </w:p>
    <w:p w14:paraId="7EC7358D" w14:textId="3B5E5A8F" w:rsidR="00B344F0" w:rsidRDefault="00B344F0" w:rsidP="003B0948">
      <w:pPr>
        <w:spacing w:line="276" w:lineRule="auto"/>
        <w:ind w:right="-1085"/>
        <w:jc w:val="both"/>
        <w:rPr>
          <w:rFonts w:cstheme="minorHAnsi"/>
          <w:sz w:val="24"/>
          <w:szCs w:val="24"/>
          <w:lang w:val="es-ES" w:bidi="es-ES"/>
        </w:rPr>
      </w:pPr>
    </w:p>
    <w:p w14:paraId="2DC4EF00" w14:textId="3A95E21E" w:rsidR="00B344F0" w:rsidRDefault="00B344F0" w:rsidP="003B0948">
      <w:pPr>
        <w:spacing w:line="276" w:lineRule="auto"/>
        <w:ind w:right="-1085"/>
        <w:jc w:val="both"/>
        <w:rPr>
          <w:rFonts w:cstheme="minorHAnsi"/>
          <w:sz w:val="24"/>
          <w:szCs w:val="24"/>
          <w:lang w:val="es-ES" w:bidi="es-ES"/>
        </w:rPr>
      </w:pPr>
    </w:p>
    <w:p w14:paraId="23106434" w14:textId="46E0E76C" w:rsidR="00B37599" w:rsidRDefault="00B37599" w:rsidP="003B0948">
      <w:pPr>
        <w:spacing w:line="276" w:lineRule="auto"/>
        <w:ind w:right="-1085"/>
        <w:jc w:val="both"/>
        <w:rPr>
          <w:rFonts w:cstheme="minorHAnsi"/>
          <w:sz w:val="24"/>
          <w:szCs w:val="24"/>
          <w:lang w:val="es-ES" w:bidi="es-ES"/>
        </w:rPr>
      </w:pPr>
    </w:p>
    <w:p w14:paraId="3D1AED7B" w14:textId="4D1559F4" w:rsidR="00B37599" w:rsidRDefault="00B37599" w:rsidP="003B0948">
      <w:pPr>
        <w:spacing w:line="276" w:lineRule="auto"/>
        <w:ind w:right="-1085"/>
        <w:jc w:val="both"/>
        <w:rPr>
          <w:rFonts w:cstheme="minorHAnsi"/>
          <w:sz w:val="24"/>
          <w:szCs w:val="24"/>
          <w:lang w:val="es-ES" w:bidi="es-ES"/>
        </w:rPr>
      </w:pPr>
    </w:p>
    <w:p w14:paraId="4728D06A" w14:textId="03D04622" w:rsidR="00B37599" w:rsidRDefault="00B37599" w:rsidP="003B0948">
      <w:pPr>
        <w:spacing w:line="276" w:lineRule="auto"/>
        <w:ind w:right="-1085"/>
        <w:jc w:val="both"/>
        <w:rPr>
          <w:rFonts w:cstheme="minorHAnsi"/>
          <w:sz w:val="24"/>
          <w:szCs w:val="24"/>
          <w:lang w:val="es-ES" w:bidi="es-ES"/>
        </w:rPr>
      </w:pPr>
    </w:p>
    <w:p w14:paraId="10FC0C6E" w14:textId="30759973" w:rsidR="00920B99" w:rsidRDefault="00920B99" w:rsidP="003B0948">
      <w:pPr>
        <w:spacing w:line="276" w:lineRule="auto"/>
        <w:ind w:right="-1085"/>
        <w:jc w:val="both"/>
        <w:rPr>
          <w:rFonts w:cstheme="minorHAnsi"/>
          <w:sz w:val="24"/>
          <w:szCs w:val="24"/>
          <w:lang w:val="es-ES" w:bidi="es-ES"/>
        </w:rPr>
      </w:pPr>
    </w:p>
    <w:p w14:paraId="21DFEFF0" w14:textId="1AE94995" w:rsidR="00B95E4D" w:rsidRDefault="00F675FA" w:rsidP="00F675FA">
      <w:pPr>
        <w:pStyle w:val="Ttulo1"/>
        <w:rPr>
          <w:sz w:val="24"/>
          <w:szCs w:val="24"/>
          <w:lang w:val="es-ES" w:bidi="es-ES"/>
        </w:rPr>
      </w:pPr>
      <w:bookmarkStart w:id="95" w:name="_Toc1333770"/>
      <w:bookmarkStart w:id="96" w:name="_Toc1413216"/>
      <w:r>
        <w:rPr>
          <w:lang w:val="es-ES" w:bidi="es-ES"/>
        </w:rPr>
        <w:t>LECTURA DE MODELO ARDESOS – DIAPROVE de Carlos Sáiz</w:t>
      </w:r>
      <w:bookmarkEnd w:id="95"/>
      <w:bookmarkEnd w:id="96"/>
      <w:r w:rsidR="00B95E4D">
        <w:rPr>
          <w:sz w:val="24"/>
          <w:szCs w:val="24"/>
          <w:lang w:val="es-ES" w:bidi="es-ES"/>
        </w:rPr>
        <w:t xml:space="preserve"> </w:t>
      </w:r>
    </w:p>
    <w:p w14:paraId="39E65DF3" w14:textId="106420FE" w:rsidR="00666541" w:rsidRPr="00666541" w:rsidRDefault="00666541" w:rsidP="00666541">
      <w:pPr>
        <w:rPr>
          <w:lang w:val="es-ES" w:bidi="es-ES"/>
        </w:rPr>
      </w:pPr>
      <w:r>
        <w:rPr>
          <w:lang w:val="es-ES" w:bidi="es-ES"/>
        </w:rPr>
        <w:t>(Pp. 207-217)</w:t>
      </w:r>
    </w:p>
    <w:p w14:paraId="753E3E6F" w14:textId="77777777" w:rsidR="00B95E4D" w:rsidRDefault="00B95E4D" w:rsidP="003B0948">
      <w:pPr>
        <w:spacing w:line="276" w:lineRule="auto"/>
        <w:ind w:right="-1085"/>
        <w:jc w:val="both"/>
        <w:rPr>
          <w:rFonts w:cstheme="minorHAnsi"/>
          <w:sz w:val="24"/>
          <w:szCs w:val="24"/>
          <w:lang w:val="es-ES" w:bidi="es-ES"/>
        </w:rPr>
      </w:pPr>
    </w:p>
    <w:p w14:paraId="43B2FA4A" w14:textId="27049113" w:rsidR="00D836E6" w:rsidRDefault="00D836E6" w:rsidP="003B0948">
      <w:pPr>
        <w:spacing w:line="276" w:lineRule="auto"/>
        <w:ind w:right="-1085"/>
        <w:jc w:val="both"/>
        <w:rPr>
          <w:rFonts w:cstheme="minorHAnsi"/>
          <w:sz w:val="24"/>
          <w:szCs w:val="24"/>
          <w:lang w:val="es-ES" w:bidi="es-ES"/>
        </w:rPr>
      </w:pPr>
    </w:p>
    <w:p w14:paraId="4438B3F6" w14:textId="02B89F0B" w:rsidR="00D836E6" w:rsidRDefault="00B37599">
      <w:pPr>
        <w:rPr>
          <w:rFonts w:cstheme="minorHAnsi"/>
          <w:sz w:val="24"/>
          <w:szCs w:val="24"/>
          <w:lang w:val="es-ES" w:bidi="es-ES"/>
        </w:rPr>
      </w:pPr>
      <w:r w:rsidRPr="00D836E6">
        <w:rPr>
          <w:noProof/>
          <w:sz w:val="24"/>
          <w:szCs w:val="24"/>
          <w:lang w:val="en-US"/>
        </w:rPr>
        <w:drawing>
          <wp:anchor distT="0" distB="0" distL="114300" distR="114300" simplePos="0" relativeHeight="252075008" behindDoc="0" locked="0" layoutInCell="1" allowOverlap="1" wp14:anchorId="63B49CBB" wp14:editId="7805A5EB">
            <wp:simplePos x="0" y="0"/>
            <wp:positionH relativeFrom="column">
              <wp:posOffset>2182657</wp:posOffset>
            </wp:positionH>
            <wp:positionV relativeFrom="paragraph">
              <wp:posOffset>999151</wp:posOffset>
            </wp:positionV>
            <wp:extent cx="1619250" cy="1405890"/>
            <wp:effectExtent l="0" t="0" r="0" b="3810"/>
            <wp:wrapSquare wrapText="bothSides"/>
            <wp:docPr id="1064" name="Imagen 1064" descr="Resultado de imagen para logo uv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uv 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19250" cy="1405890"/>
                    </a:xfrm>
                    <a:prstGeom prst="rect">
                      <a:avLst/>
                    </a:prstGeom>
                    <a:noFill/>
                    <a:ln>
                      <a:noFill/>
                    </a:ln>
                  </pic:spPr>
                </pic:pic>
              </a:graphicData>
            </a:graphic>
          </wp:anchor>
        </w:drawing>
      </w:r>
      <w:r w:rsidR="00D836E6">
        <w:rPr>
          <w:rFonts w:cstheme="minorHAnsi"/>
          <w:sz w:val="24"/>
          <w:szCs w:val="24"/>
          <w:lang w:val="es-ES" w:bidi="es-ES"/>
        </w:rPr>
        <w:br w:type="page"/>
      </w:r>
    </w:p>
    <w:p w14:paraId="4E5CBE5B" w14:textId="77777777" w:rsidR="003B0948" w:rsidRPr="003B0948" w:rsidRDefault="00D836E6" w:rsidP="003B0948">
      <w:pPr>
        <w:spacing w:line="276" w:lineRule="auto"/>
        <w:ind w:right="-1085"/>
        <w:jc w:val="both"/>
        <w:rPr>
          <w:rFonts w:cstheme="minorHAnsi"/>
          <w:sz w:val="24"/>
          <w:szCs w:val="24"/>
          <w:lang w:val="es-ES" w:bidi="es-ES"/>
        </w:rPr>
      </w:pPr>
      <w:r w:rsidRPr="00FD7005">
        <w:rPr>
          <w:rFonts w:cstheme="minorHAnsi"/>
          <w:noProof/>
          <w:lang w:val="en-US"/>
        </w:rPr>
        <w:drawing>
          <wp:anchor distT="0" distB="0" distL="114300" distR="114300" simplePos="0" relativeHeight="252077056" behindDoc="0" locked="0" layoutInCell="1" allowOverlap="1" wp14:anchorId="7C735CC0" wp14:editId="70BA29C8">
            <wp:simplePos x="0" y="0"/>
            <wp:positionH relativeFrom="column">
              <wp:posOffset>-728016</wp:posOffset>
            </wp:positionH>
            <wp:positionV relativeFrom="paragraph">
              <wp:posOffset>187216</wp:posOffset>
            </wp:positionV>
            <wp:extent cx="6917549" cy="7353300"/>
            <wp:effectExtent l="0" t="0" r="0" b="0"/>
            <wp:wrapSquare wrapText="bothSides"/>
            <wp:docPr id="1065" name="Imagen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cstate="print"/>
                    <a:srcRect l="52646" t="22434" r="12531" b="11723"/>
                    <a:stretch/>
                  </pic:blipFill>
                  <pic:spPr bwMode="auto">
                    <a:xfrm>
                      <a:off x="0" y="0"/>
                      <a:ext cx="6917549" cy="7353300"/>
                    </a:xfrm>
                    <a:prstGeom prst="rect">
                      <a:avLst/>
                    </a:prstGeom>
                    <a:ln>
                      <a:noFill/>
                    </a:ln>
                    <a:extLst>
                      <a:ext uri="{53640926-AAD7-44D8-BBD7-CCE9431645EC}">
                        <a14:shadowObscured xmlns:a14="http://schemas.microsoft.com/office/drawing/2010/main"/>
                      </a:ext>
                    </a:extLst>
                  </pic:spPr>
                </pic:pic>
              </a:graphicData>
            </a:graphic>
          </wp:anchor>
        </w:drawing>
      </w:r>
    </w:p>
    <w:p w14:paraId="56FF88AB" w14:textId="77777777" w:rsidR="00D836E6" w:rsidRDefault="00D836E6" w:rsidP="00E2429F">
      <w:pPr>
        <w:spacing w:line="276" w:lineRule="auto"/>
        <w:ind w:right="-1085"/>
        <w:jc w:val="both"/>
        <w:rPr>
          <w:rFonts w:cstheme="minorHAnsi"/>
          <w:sz w:val="24"/>
          <w:szCs w:val="24"/>
          <w:lang w:bidi="es-ES"/>
        </w:rPr>
      </w:pPr>
    </w:p>
    <w:p w14:paraId="242AD945" w14:textId="77777777" w:rsidR="00D836E6" w:rsidRDefault="00D836E6">
      <w:pPr>
        <w:rPr>
          <w:rFonts w:cstheme="minorHAnsi"/>
          <w:sz w:val="24"/>
          <w:szCs w:val="24"/>
          <w:lang w:bidi="es-ES"/>
        </w:rPr>
      </w:pPr>
      <w:r>
        <w:rPr>
          <w:rFonts w:cstheme="minorHAnsi"/>
          <w:sz w:val="24"/>
          <w:szCs w:val="24"/>
          <w:lang w:bidi="es-ES"/>
        </w:rPr>
        <w:br w:type="page"/>
      </w:r>
    </w:p>
    <w:p w14:paraId="1ADDFB0B" w14:textId="77777777" w:rsidR="00D836E6" w:rsidRDefault="00D836E6" w:rsidP="00E2429F">
      <w:pPr>
        <w:spacing w:line="276" w:lineRule="auto"/>
        <w:ind w:right="-1085"/>
        <w:jc w:val="both"/>
        <w:rPr>
          <w:rFonts w:cstheme="minorHAnsi"/>
          <w:sz w:val="24"/>
          <w:szCs w:val="24"/>
          <w:lang w:bidi="es-ES"/>
        </w:rPr>
      </w:pPr>
      <w:r w:rsidRPr="00FD7005">
        <w:rPr>
          <w:rFonts w:cstheme="minorHAnsi"/>
          <w:noProof/>
          <w:lang w:val="en-US"/>
        </w:rPr>
        <w:drawing>
          <wp:anchor distT="0" distB="0" distL="114300" distR="114300" simplePos="0" relativeHeight="252079104" behindDoc="0" locked="0" layoutInCell="1" allowOverlap="1" wp14:anchorId="30E1DD8F" wp14:editId="55E0D585">
            <wp:simplePos x="0" y="0"/>
            <wp:positionH relativeFrom="column">
              <wp:posOffset>-1905</wp:posOffset>
            </wp:positionH>
            <wp:positionV relativeFrom="paragraph">
              <wp:posOffset>0</wp:posOffset>
            </wp:positionV>
            <wp:extent cx="5561965" cy="8263890"/>
            <wp:effectExtent l="0" t="0" r="635" b="3810"/>
            <wp:wrapSquare wrapText="bothSides"/>
            <wp:docPr id="1036" name="Imagen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print"/>
                    <a:srcRect l="21937" t="16095" r="50918" b="8796"/>
                    <a:stretch/>
                  </pic:blipFill>
                  <pic:spPr bwMode="auto">
                    <a:xfrm>
                      <a:off x="0" y="0"/>
                      <a:ext cx="5561965" cy="82638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0F499B4" w14:textId="77777777" w:rsidR="00D836E6" w:rsidRDefault="00D836E6">
      <w:pPr>
        <w:rPr>
          <w:rFonts w:cstheme="minorHAnsi"/>
          <w:sz w:val="24"/>
          <w:szCs w:val="24"/>
          <w:lang w:bidi="es-ES"/>
        </w:rPr>
      </w:pPr>
      <w:r w:rsidRPr="00FD7005">
        <w:rPr>
          <w:rFonts w:cstheme="minorHAnsi"/>
          <w:noProof/>
          <w:lang w:val="en-US"/>
        </w:rPr>
        <w:drawing>
          <wp:anchor distT="0" distB="0" distL="114300" distR="114300" simplePos="0" relativeHeight="252081152" behindDoc="0" locked="0" layoutInCell="1" allowOverlap="1" wp14:anchorId="120462EB" wp14:editId="3312067F">
            <wp:simplePos x="0" y="0"/>
            <wp:positionH relativeFrom="column">
              <wp:posOffset>58420</wp:posOffset>
            </wp:positionH>
            <wp:positionV relativeFrom="paragraph">
              <wp:posOffset>0</wp:posOffset>
            </wp:positionV>
            <wp:extent cx="5561965" cy="8151495"/>
            <wp:effectExtent l="0" t="0" r="635" b="1905"/>
            <wp:wrapSquare wrapText="bothSides"/>
            <wp:docPr id="1037" name="Imagen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print"/>
                    <a:srcRect l="52920" t="16095" r="21305" b="8307"/>
                    <a:stretch/>
                  </pic:blipFill>
                  <pic:spPr bwMode="auto">
                    <a:xfrm>
                      <a:off x="0" y="0"/>
                      <a:ext cx="5561965" cy="815149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2B97DE2" w14:textId="77777777" w:rsidR="00D836E6" w:rsidRDefault="00D836E6">
      <w:pPr>
        <w:rPr>
          <w:rFonts w:cstheme="minorHAnsi"/>
          <w:sz w:val="24"/>
          <w:szCs w:val="24"/>
          <w:lang w:bidi="es-ES"/>
        </w:rPr>
      </w:pPr>
      <w:r w:rsidRPr="00FD7005">
        <w:rPr>
          <w:rFonts w:cstheme="minorHAnsi"/>
          <w:noProof/>
          <w:lang w:val="en-US"/>
        </w:rPr>
        <w:drawing>
          <wp:anchor distT="0" distB="0" distL="114300" distR="114300" simplePos="0" relativeHeight="252083200" behindDoc="0" locked="0" layoutInCell="1" allowOverlap="1" wp14:anchorId="1B46E609" wp14:editId="2A47D6C3">
            <wp:simplePos x="0" y="0"/>
            <wp:positionH relativeFrom="column">
              <wp:posOffset>-1905</wp:posOffset>
            </wp:positionH>
            <wp:positionV relativeFrom="paragraph">
              <wp:posOffset>0</wp:posOffset>
            </wp:positionV>
            <wp:extent cx="5504815" cy="8324215"/>
            <wp:effectExtent l="0" t="0" r="635" b="635"/>
            <wp:wrapSquare wrapText="bothSides"/>
            <wp:docPr id="1066" name="Imagen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cstate="print"/>
                    <a:srcRect l="22210" t="16095" r="51193" b="8795"/>
                    <a:stretch/>
                  </pic:blipFill>
                  <pic:spPr bwMode="auto">
                    <a:xfrm>
                      <a:off x="0" y="0"/>
                      <a:ext cx="5504815" cy="832421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11F2BBB" w14:textId="77777777" w:rsidR="00D836E6" w:rsidRDefault="00D836E6">
      <w:pPr>
        <w:rPr>
          <w:rFonts w:cstheme="minorHAnsi"/>
          <w:sz w:val="24"/>
          <w:szCs w:val="24"/>
          <w:lang w:bidi="es-ES"/>
        </w:rPr>
      </w:pPr>
      <w:r w:rsidRPr="00FD7005">
        <w:rPr>
          <w:rFonts w:cstheme="minorHAnsi"/>
          <w:noProof/>
          <w:lang w:val="en-US"/>
        </w:rPr>
        <w:drawing>
          <wp:anchor distT="0" distB="0" distL="114300" distR="114300" simplePos="0" relativeHeight="252085248" behindDoc="0" locked="0" layoutInCell="1" allowOverlap="1" wp14:anchorId="6583B504" wp14:editId="36871BA3">
            <wp:simplePos x="0" y="0"/>
            <wp:positionH relativeFrom="column">
              <wp:posOffset>-1905</wp:posOffset>
            </wp:positionH>
            <wp:positionV relativeFrom="paragraph">
              <wp:posOffset>0</wp:posOffset>
            </wp:positionV>
            <wp:extent cx="5695950" cy="8220710"/>
            <wp:effectExtent l="0" t="0" r="0" b="8890"/>
            <wp:wrapSquare wrapText="bothSides"/>
            <wp:docPr id="1067" name="Imagen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cstate="print"/>
                    <a:srcRect l="52098" t="16095" r="21031" b="9771"/>
                    <a:stretch/>
                  </pic:blipFill>
                  <pic:spPr bwMode="auto">
                    <a:xfrm>
                      <a:off x="0" y="0"/>
                      <a:ext cx="5695950" cy="82207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cstheme="minorHAnsi"/>
          <w:sz w:val="24"/>
          <w:szCs w:val="24"/>
          <w:lang w:bidi="es-ES"/>
        </w:rPr>
        <w:br w:type="page"/>
      </w:r>
    </w:p>
    <w:p w14:paraId="13DD7C9A" w14:textId="77777777" w:rsidR="00D836E6" w:rsidRDefault="00D836E6">
      <w:pPr>
        <w:rPr>
          <w:rFonts w:cstheme="minorHAnsi"/>
          <w:sz w:val="24"/>
          <w:szCs w:val="24"/>
          <w:lang w:bidi="es-ES"/>
        </w:rPr>
      </w:pPr>
      <w:r w:rsidRPr="00FD7005">
        <w:rPr>
          <w:rFonts w:cstheme="minorHAnsi"/>
          <w:noProof/>
          <w:lang w:val="en-US"/>
        </w:rPr>
        <w:drawing>
          <wp:anchor distT="0" distB="0" distL="114300" distR="114300" simplePos="0" relativeHeight="252087296" behindDoc="0" locked="0" layoutInCell="1" allowOverlap="1" wp14:anchorId="6E610183" wp14:editId="24D5922A">
            <wp:simplePos x="0" y="0"/>
            <wp:positionH relativeFrom="column">
              <wp:posOffset>-110480</wp:posOffset>
            </wp:positionH>
            <wp:positionV relativeFrom="paragraph">
              <wp:posOffset>156</wp:posOffset>
            </wp:positionV>
            <wp:extent cx="5924550" cy="9222755"/>
            <wp:effectExtent l="0" t="0" r="0" b="0"/>
            <wp:wrapSquare wrapText="bothSides"/>
            <wp:docPr id="1068" name="Imagen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cstate="print"/>
                    <a:srcRect l="21388" t="17070" r="52015" b="9283"/>
                    <a:stretch/>
                  </pic:blipFill>
                  <pic:spPr bwMode="auto">
                    <a:xfrm>
                      <a:off x="0" y="0"/>
                      <a:ext cx="5924550" cy="9222755"/>
                    </a:xfrm>
                    <a:prstGeom prst="rect">
                      <a:avLst/>
                    </a:prstGeom>
                    <a:ln>
                      <a:noFill/>
                    </a:ln>
                    <a:extLst>
                      <a:ext uri="{53640926-AAD7-44D8-BBD7-CCE9431645EC}">
                        <a14:shadowObscured xmlns:a14="http://schemas.microsoft.com/office/drawing/2010/main"/>
                      </a:ext>
                    </a:extLst>
                  </pic:spPr>
                </pic:pic>
              </a:graphicData>
            </a:graphic>
          </wp:anchor>
        </w:drawing>
      </w:r>
    </w:p>
    <w:p w14:paraId="3301E75A" w14:textId="77777777" w:rsidR="00D836E6" w:rsidRDefault="00D836E6">
      <w:pPr>
        <w:rPr>
          <w:rFonts w:cstheme="minorHAnsi"/>
          <w:sz w:val="24"/>
          <w:szCs w:val="24"/>
          <w:lang w:bidi="es-ES"/>
        </w:rPr>
      </w:pPr>
      <w:r w:rsidRPr="00FD7005">
        <w:rPr>
          <w:rFonts w:cstheme="minorHAnsi"/>
          <w:noProof/>
          <w:lang w:val="en-US"/>
        </w:rPr>
        <w:drawing>
          <wp:anchor distT="0" distB="0" distL="114300" distR="114300" simplePos="0" relativeHeight="252089344" behindDoc="0" locked="0" layoutInCell="1" allowOverlap="1" wp14:anchorId="548D8699" wp14:editId="3DB14596">
            <wp:simplePos x="0" y="0"/>
            <wp:positionH relativeFrom="column">
              <wp:posOffset>-1905</wp:posOffset>
            </wp:positionH>
            <wp:positionV relativeFrom="paragraph">
              <wp:posOffset>0</wp:posOffset>
            </wp:positionV>
            <wp:extent cx="5904865" cy="6176010"/>
            <wp:effectExtent l="0" t="0" r="635" b="0"/>
            <wp:wrapSquare wrapText="bothSides"/>
            <wp:docPr id="1069" name="Imagen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cstate="print"/>
                    <a:srcRect l="51001" t="16583" r="21327" b="8307"/>
                    <a:stretch/>
                  </pic:blipFill>
                  <pic:spPr bwMode="auto">
                    <a:xfrm>
                      <a:off x="0" y="0"/>
                      <a:ext cx="5904865" cy="61760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cstheme="minorHAnsi"/>
          <w:sz w:val="24"/>
          <w:szCs w:val="24"/>
          <w:lang w:bidi="es-ES"/>
        </w:rPr>
        <w:br w:type="page"/>
      </w:r>
    </w:p>
    <w:p w14:paraId="6B154581" w14:textId="6E426AFE" w:rsidR="00D836E6" w:rsidRDefault="003B303F">
      <w:pPr>
        <w:rPr>
          <w:rFonts w:cstheme="minorHAnsi"/>
          <w:sz w:val="24"/>
          <w:szCs w:val="24"/>
          <w:lang w:bidi="es-ES"/>
        </w:rPr>
      </w:pPr>
      <w:r w:rsidRPr="00FD7005">
        <w:rPr>
          <w:rFonts w:cstheme="minorHAnsi"/>
          <w:noProof/>
          <w:lang w:val="en-US"/>
        </w:rPr>
        <w:drawing>
          <wp:anchor distT="0" distB="0" distL="114300" distR="114300" simplePos="0" relativeHeight="252091392" behindDoc="0" locked="0" layoutInCell="1" allowOverlap="1" wp14:anchorId="1E3FB297" wp14:editId="315AB3A0">
            <wp:simplePos x="0" y="0"/>
            <wp:positionH relativeFrom="column">
              <wp:posOffset>-1905</wp:posOffset>
            </wp:positionH>
            <wp:positionV relativeFrom="paragraph">
              <wp:posOffset>0</wp:posOffset>
            </wp:positionV>
            <wp:extent cx="5847715" cy="8272145"/>
            <wp:effectExtent l="0" t="0" r="635" b="0"/>
            <wp:wrapSquare wrapText="bothSides"/>
            <wp:docPr id="1070" name="Imagen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cstate="print"/>
                    <a:srcRect l="21388" t="16095" r="50918" b="9283"/>
                    <a:stretch/>
                  </pic:blipFill>
                  <pic:spPr bwMode="auto">
                    <a:xfrm>
                      <a:off x="0" y="0"/>
                      <a:ext cx="5847715" cy="82721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836E6">
        <w:rPr>
          <w:rFonts w:cstheme="minorHAnsi"/>
          <w:sz w:val="24"/>
          <w:szCs w:val="24"/>
          <w:lang w:bidi="es-ES"/>
        </w:rPr>
        <w:br w:type="page"/>
      </w:r>
    </w:p>
    <w:p w14:paraId="2A184F97" w14:textId="77777777" w:rsidR="00D836E6" w:rsidRDefault="00D836E6">
      <w:pPr>
        <w:rPr>
          <w:rFonts w:cstheme="minorHAnsi"/>
          <w:sz w:val="24"/>
          <w:szCs w:val="24"/>
          <w:lang w:bidi="es-ES"/>
        </w:rPr>
      </w:pPr>
      <w:r w:rsidRPr="00FD7005">
        <w:rPr>
          <w:rFonts w:cstheme="minorHAnsi"/>
          <w:noProof/>
          <w:lang w:val="en-US"/>
        </w:rPr>
        <w:drawing>
          <wp:anchor distT="0" distB="0" distL="114300" distR="114300" simplePos="0" relativeHeight="252093440" behindDoc="0" locked="0" layoutInCell="1" allowOverlap="1" wp14:anchorId="4EB07C8D" wp14:editId="75DF5EB1">
            <wp:simplePos x="0" y="0"/>
            <wp:positionH relativeFrom="column">
              <wp:posOffset>-1905</wp:posOffset>
            </wp:positionH>
            <wp:positionV relativeFrom="paragraph">
              <wp:posOffset>0</wp:posOffset>
            </wp:positionV>
            <wp:extent cx="5581015" cy="8289925"/>
            <wp:effectExtent l="0" t="0" r="635" b="0"/>
            <wp:wrapSquare wrapText="bothSides"/>
            <wp:docPr id="1071" name="Imagen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cstate="print"/>
                    <a:srcRect l="52647" t="16095" r="21030" b="9283"/>
                    <a:stretch/>
                  </pic:blipFill>
                  <pic:spPr bwMode="auto">
                    <a:xfrm>
                      <a:off x="0" y="0"/>
                      <a:ext cx="5581015" cy="82899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cstheme="minorHAnsi"/>
          <w:sz w:val="24"/>
          <w:szCs w:val="24"/>
          <w:lang w:bidi="es-ES"/>
        </w:rPr>
        <w:br w:type="page"/>
      </w:r>
    </w:p>
    <w:p w14:paraId="01B212B9" w14:textId="77777777" w:rsidR="00D836E6" w:rsidRDefault="00AD49C0">
      <w:pPr>
        <w:rPr>
          <w:rFonts w:cstheme="minorHAnsi"/>
          <w:sz w:val="24"/>
          <w:szCs w:val="24"/>
          <w:lang w:bidi="es-ES"/>
        </w:rPr>
      </w:pPr>
      <w:r w:rsidRPr="00FD7005">
        <w:rPr>
          <w:rFonts w:cstheme="minorHAnsi"/>
          <w:noProof/>
          <w:lang w:val="en-US"/>
        </w:rPr>
        <w:drawing>
          <wp:anchor distT="0" distB="0" distL="114300" distR="114300" simplePos="0" relativeHeight="252095488" behindDoc="0" locked="0" layoutInCell="1" allowOverlap="1" wp14:anchorId="1C814310" wp14:editId="2F52F663">
            <wp:simplePos x="0" y="0"/>
            <wp:positionH relativeFrom="column">
              <wp:posOffset>-97155</wp:posOffset>
            </wp:positionH>
            <wp:positionV relativeFrom="paragraph">
              <wp:posOffset>0</wp:posOffset>
            </wp:positionV>
            <wp:extent cx="5885815" cy="8333105"/>
            <wp:effectExtent l="0" t="0" r="635" b="0"/>
            <wp:wrapSquare wrapText="bothSides"/>
            <wp:docPr id="1073" name="Imagen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cstate="print"/>
                    <a:srcRect l="21388" t="16094" r="50918" b="8308"/>
                    <a:stretch/>
                  </pic:blipFill>
                  <pic:spPr bwMode="auto">
                    <a:xfrm>
                      <a:off x="0" y="0"/>
                      <a:ext cx="5885815" cy="83331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78505E5" w14:textId="77777777" w:rsidR="00D836E6" w:rsidRDefault="00AD49C0">
      <w:pPr>
        <w:rPr>
          <w:rFonts w:cstheme="minorHAnsi"/>
          <w:sz w:val="24"/>
          <w:szCs w:val="24"/>
          <w:lang w:bidi="es-ES"/>
        </w:rPr>
      </w:pPr>
      <w:r w:rsidRPr="00FD7005">
        <w:rPr>
          <w:rFonts w:cstheme="minorHAnsi"/>
          <w:noProof/>
          <w:lang w:val="en-US"/>
        </w:rPr>
        <w:drawing>
          <wp:anchor distT="0" distB="0" distL="114300" distR="114300" simplePos="0" relativeHeight="252097536" behindDoc="0" locked="0" layoutInCell="1" allowOverlap="1" wp14:anchorId="7995002F" wp14:editId="7AFCA2AC">
            <wp:simplePos x="0" y="0"/>
            <wp:positionH relativeFrom="column">
              <wp:posOffset>-1905</wp:posOffset>
            </wp:positionH>
            <wp:positionV relativeFrom="paragraph">
              <wp:posOffset>0</wp:posOffset>
            </wp:positionV>
            <wp:extent cx="5600065" cy="8168640"/>
            <wp:effectExtent l="0" t="0" r="635" b="3810"/>
            <wp:wrapSquare wrapText="bothSides"/>
            <wp:docPr id="1074" name="Imagen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cstate="print"/>
                    <a:srcRect l="52098" t="16095" r="21590" b="9283"/>
                    <a:stretch/>
                  </pic:blipFill>
                  <pic:spPr bwMode="auto">
                    <a:xfrm>
                      <a:off x="0" y="0"/>
                      <a:ext cx="5600065" cy="81686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D45B3D9" w14:textId="77777777" w:rsidR="00F675FA" w:rsidRDefault="00F675FA">
      <w:pPr>
        <w:rPr>
          <w:rFonts w:cstheme="minorHAnsi"/>
          <w:sz w:val="24"/>
          <w:szCs w:val="24"/>
          <w:lang w:bidi="es-ES"/>
        </w:rPr>
      </w:pPr>
    </w:p>
    <w:p w14:paraId="66AF6F8C" w14:textId="77777777" w:rsidR="00F675FA" w:rsidRDefault="00F675FA">
      <w:pPr>
        <w:rPr>
          <w:rFonts w:cstheme="minorHAnsi"/>
          <w:sz w:val="24"/>
          <w:szCs w:val="24"/>
          <w:lang w:bidi="es-ES"/>
        </w:rPr>
      </w:pPr>
    </w:p>
    <w:p w14:paraId="75BCA01B" w14:textId="77777777" w:rsidR="00F675FA" w:rsidRDefault="00F675FA">
      <w:pPr>
        <w:rPr>
          <w:rFonts w:cstheme="minorHAnsi"/>
          <w:sz w:val="24"/>
          <w:szCs w:val="24"/>
          <w:lang w:bidi="es-ES"/>
        </w:rPr>
      </w:pPr>
    </w:p>
    <w:p w14:paraId="0826E489" w14:textId="77777777" w:rsidR="00F675FA" w:rsidRDefault="00F675FA">
      <w:pPr>
        <w:rPr>
          <w:rFonts w:cstheme="minorHAnsi"/>
          <w:sz w:val="24"/>
          <w:szCs w:val="24"/>
          <w:lang w:bidi="es-ES"/>
        </w:rPr>
      </w:pPr>
    </w:p>
    <w:p w14:paraId="353FEEFF" w14:textId="5A6382DA" w:rsidR="00D836E6" w:rsidRPr="00F675FA" w:rsidRDefault="00B37599" w:rsidP="00F675FA">
      <w:pPr>
        <w:pStyle w:val="Ttulo1"/>
        <w:rPr>
          <w:sz w:val="24"/>
          <w:szCs w:val="24"/>
          <w:lang w:bidi="es-ES"/>
        </w:rPr>
      </w:pPr>
      <w:bookmarkStart w:id="97" w:name="_Toc1413217"/>
      <w:bookmarkStart w:id="98" w:name="_Toc1333771"/>
      <w:r w:rsidRPr="00F675FA">
        <w:rPr>
          <w:noProof/>
          <w:sz w:val="24"/>
          <w:szCs w:val="24"/>
          <w:lang w:val="en-US"/>
        </w:rPr>
        <w:drawing>
          <wp:anchor distT="0" distB="0" distL="114300" distR="114300" simplePos="0" relativeHeight="252100608" behindDoc="0" locked="0" layoutInCell="1" allowOverlap="1" wp14:anchorId="43730DC0" wp14:editId="640A89A9">
            <wp:simplePos x="0" y="0"/>
            <wp:positionH relativeFrom="column">
              <wp:posOffset>2150864</wp:posOffset>
            </wp:positionH>
            <wp:positionV relativeFrom="paragraph">
              <wp:posOffset>1726343</wp:posOffset>
            </wp:positionV>
            <wp:extent cx="1619250" cy="1405890"/>
            <wp:effectExtent l="0" t="0" r="0" b="3810"/>
            <wp:wrapSquare wrapText="bothSides"/>
            <wp:docPr id="1076" name="Imagen 1076" descr="Resultado de imagen para logo uv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uv 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19250" cy="1405890"/>
                    </a:xfrm>
                    <a:prstGeom prst="rect">
                      <a:avLst/>
                    </a:prstGeom>
                    <a:noFill/>
                    <a:ln>
                      <a:noFill/>
                    </a:ln>
                  </pic:spPr>
                </pic:pic>
              </a:graphicData>
            </a:graphic>
          </wp:anchor>
        </w:drawing>
      </w:r>
      <w:r>
        <w:rPr>
          <w:lang w:bidi="es-ES"/>
        </w:rPr>
        <w:t>L</w:t>
      </w:r>
      <w:r w:rsidR="00F675FA" w:rsidRPr="00F675FA">
        <w:rPr>
          <w:lang w:bidi="es-ES"/>
        </w:rPr>
        <w:t xml:space="preserve">ECTURA DE MODELO IDEAL </w:t>
      </w:r>
      <w:r w:rsidR="00F675FA">
        <w:rPr>
          <w:sz w:val="24"/>
          <w:szCs w:val="24"/>
          <w:lang w:bidi="es-ES"/>
        </w:rPr>
        <w:t>de Brandsford y Stein</w:t>
      </w:r>
      <w:bookmarkEnd w:id="97"/>
      <w:r w:rsidR="00D836E6" w:rsidRPr="00F675FA">
        <w:rPr>
          <w:sz w:val="24"/>
          <w:szCs w:val="24"/>
          <w:lang w:bidi="es-ES"/>
        </w:rPr>
        <w:br w:type="page"/>
      </w:r>
      <w:bookmarkEnd w:id="98"/>
    </w:p>
    <w:p w14:paraId="70C07E15" w14:textId="77777777" w:rsidR="00B845BE" w:rsidRPr="00B845BE" w:rsidRDefault="00B845BE" w:rsidP="00B845BE">
      <w:pPr>
        <w:rPr>
          <w:rFonts w:cstheme="minorHAnsi"/>
          <w:b/>
          <w:sz w:val="28"/>
          <w:szCs w:val="24"/>
          <w:lang w:bidi="es-ES"/>
        </w:rPr>
      </w:pPr>
      <w:r w:rsidRPr="00B845BE">
        <w:rPr>
          <w:rFonts w:cstheme="minorHAnsi"/>
          <w:b/>
          <w:sz w:val="28"/>
          <w:szCs w:val="24"/>
          <w:lang w:bidi="es-ES"/>
        </w:rPr>
        <w:t>MODELO IDEAL</w:t>
      </w:r>
    </w:p>
    <w:p w14:paraId="23B1D67B" w14:textId="71BB6DDB" w:rsidR="00B845BE" w:rsidRPr="00B845BE" w:rsidRDefault="00B845BE" w:rsidP="00B845BE">
      <w:pPr>
        <w:jc w:val="right"/>
        <w:rPr>
          <w:rFonts w:cstheme="minorHAnsi"/>
          <w:sz w:val="24"/>
          <w:szCs w:val="24"/>
          <w:lang w:val="es-ES" w:bidi="es-ES"/>
        </w:rPr>
      </w:pPr>
      <w:r w:rsidRPr="00B845BE">
        <w:rPr>
          <w:rFonts w:cstheme="minorHAnsi"/>
          <w:sz w:val="24"/>
          <w:szCs w:val="24"/>
          <w:lang w:val="es-ES" w:bidi="es-ES"/>
        </w:rPr>
        <w:t xml:space="preserve">Alma Saraí Rosello Luna </w:t>
      </w:r>
      <w:r w:rsidRPr="00B845BE">
        <w:rPr>
          <w:rFonts w:cstheme="minorHAnsi"/>
          <w:sz w:val="24"/>
          <w:szCs w:val="24"/>
          <w:lang w:val="es-ES" w:bidi="es-ES"/>
        </w:rPr>
        <w:br/>
        <w:t>Er</w:t>
      </w:r>
      <w:r w:rsidR="00B37599">
        <w:rPr>
          <w:rFonts w:cstheme="minorHAnsi"/>
          <w:sz w:val="24"/>
          <w:szCs w:val="24"/>
          <w:lang w:val="es-ES" w:bidi="es-ES"/>
        </w:rPr>
        <w:t>é</w:t>
      </w:r>
      <w:r w:rsidRPr="00B845BE">
        <w:rPr>
          <w:rFonts w:cstheme="minorHAnsi"/>
          <w:sz w:val="24"/>
          <w:szCs w:val="24"/>
          <w:lang w:val="es-ES" w:bidi="es-ES"/>
        </w:rPr>
        <w:t>ndira Gallegos G.</w:t>
      </w:r>
      <w:r w:rsidRPr="00B845BE">
        <w:rPr>
          <w:rFonts w:cstheme="minorHAnsi"/>
          <w:sz w:val="24"/>
          <w:szCs w:val="24"/>
          <w:lang w:val="es-ES" w:bidi="es-ES"/>
        </w:rPr>
        <w:br/>
        <w:t xml:space="preserve">Universidad Veracruzana </w:t>
      </w:r>
      <w:r w:rsidR="00B37599">
        <w:rPr>
          <w:rFonts w:cstheme="minorHAnsi"/>
          <w:sz w:val="24"/>
          <w:szCs w:val="24"/>
          <w:lang w:val="es-ES" w:bidi="es-ES"/>
        </w:rPr>
        <w:t>AFBG</w:t>
      </w:r>
      <w:r w:rsidRPr="00B845BE">
        <w:rPr>
          <w:rFonts w:cstheme="minorHAnsi"/>
          <w:sz w:val="24"/>
          <w:szCs w:val="24"/>
          <w:lang w:val="es-ES" w:bidi="es-ES"/>
        </w:rPr>
        <w:t xml:space="preserve">-Región </w:t>
      </w:r>
    </w:p>
    <w:p w14:paraId="787DE10E" w14:textId="77777777" w:rsidR="00B845BE" w:rsidRPr="00B845BE" w:rsidRDefault="00B845BE" w:rsidP="00B845BE">
      <w:pPr>
        <w:rPr>
          <w:rFonts w:cstheme="minorHAnsi"/>
          <w:sz w:val="24"/>
          <w:szCs w:val="24"/>
          <w:lang w:val="es-ES" w:bidi="es-ES"/>
        </w:rPr>
      </w:pPr>
    </w:p>
    <w:p w14:paraId="102FD505" w14:textId="77777777" w:rsidR="00B845BE" w:rsidRPr="00B845BE" w:rsidRDefault="00B845BE" w:rsidP="00B845BE">
      <w:pPr>
        <w:rPr>
          <w:rFonts w:cstheme="minorHAnsi"/>
          <w:sz w:val="24"/>
          <w:szCs w:val="24"/>
          <w:lang w:val="es-ES" w:bidi="es-ES"/>
        </w:rPr>
      </w:pPr>
      <w:r w:rsidRPr="00B845BE">
        <w:rPr>
          <w:rFonts w:cstheme="minorHAnsi"/>
          <w:sz w:val="24"/>
          <w:szCs w:val="24"/>
          <w:lang w:val="es-ES" w:bidi="es-ES"/>
        </w:rPr>
        <w:t>Finalmente, Saiz (2002: 183-196) expresa la naturaleza de un problema (P) así:</w:t>
      </w:r>
    </w:p>
    <w:p w14:paraId="160BC8E8" w14:textId="77777777" w:rsidR="00B845BE" w:rsidRPr="00B845BE" w:rsidRDefault="00B845BE" w:rsidP="002D1C88">
      <w:pPr>
        <w:numPr>
          <w:ilvl w:val="0"/>
          <w:numId w:val="65"/>
        </w:numPr>
        <w:rPr>
          <w:rFonts w:cstheme="minorHAnsi"/>
          <w:sz w:val="24"/>
          <w:szCs w:val="24"/>
          <w:lang w:val="es-ES" w:bidi="es-ES"/>
        </w:rPr>
      </w:pPr>
      <w:r w:rsidRPr="00B845BE">
        <w:rPr>
          <w:rFonts w:cstheme="minorHAnsi"/>
          <w:sz w:val="24"/>
          <w:szCs w:val="24"/>
          <w:lang w:val="es-ES" w:bidi="es-ES"/>
        </w:rPr>
        <w:t xml:space="preserve">P tiene una </w:t>
      </w:r>
      <w:r w:rsidRPr="00B845BE">
        <w:rPr>
          <w:rFonts w:cstheme="minorHAnsi"/>
          <w:i/>
          <w:sz w:val="24"/>
          <w:szCs w:val="24"/>
          <w:lang w:val="es-ES" w:bidi="es-ES"/>
        </w:rPr>
        <w:t xml:space="preserve">Estructura: </w:t>
      </w:r>
      <w:r w:rsidRPr="00B845BE">
        <w:rPr>
          <w:rFonts w:cstheme="minorHAnsi"/>
          <w:sz w:val="24"/>
          <w:szCs w:val="24"/>
          <w:lang w:val="es-ES" w:bidi="es-ES"/>
        </w:rPr>
        <w:t>el estado inicial, la meta y las operaciones necesarias para conseguir dicha meta;</w:t>
      </w:r>
    </w:p>
    <w:p w14:paraId="5D272693" w14:textId="77777777" w:rsidR="00B845BE" w:rsidRPr="00B845BE" w:rsidRDefault="00B845BE" w:rsidP="002D1C88">
      <w:pPr>
        <w:numPr>
          <w:ilvl w:val="0"/>
          <w:numId w:val="65"/>
        </w:numPr>
        <w:rPr>
          <w:rFonts w:cstheme="minorHAnsi"/>
          <w:sz w:val="24"/>
          <w:szCs w:val="24"/>
          <w:lang w:val="es-ES" w:bidi="es-ES"/>
        </w:rPr>
      </w:pPr>
      <w:r w:rsidRPr="00B845BE">
        <w:rPr>
          <w:rFonts w:cstheme="minorHAnsi"/>
          <w:sz w:val="24"/>
          <w:szCs w:val="24"/>
          <w:lang w:val="es-ES" w:bidi="es-ES"/>
        </w:rPr>
        <w:t xml:space="preserve">Hay </w:t>
      </w:r>
      <w:r w:rsidRPr="00B845BE">
        <w:rPr>
          <w:rFonts w:cstheme="minorHAnsi"/>
          <w:i/>
          <w:sz w:val="24"/>
          <w:szCs w:val="24"/>
          <w:lang w:val="es-ES" w:bidi="es-ES"/>
        </w:rPr>
        <w:t xml:space="preserve">4 tipos de </w:t>
      </w:r>
      <w:r w:rsidRPr="00B845BE">
        <w:rPr>
          <w:rFonts w:cstheme="minorHAnsi"/>
          <w:sz w:val="24"/>
          <w:szCs w:val="24"/>
          <w:lang w:val="es-ES" w:bidi="es-ES"/>
        </w:rPr>
        <w:t>P: de transformación, de diseño, de inducción y de evaluación; y</w:t>
      </w:r>
    </w:p>
    <w:p w14:paraId="41FFBB61" w14:textId="48AB2BFB" w:rsidR="00B845BE" w:rsidRPr="00B845BE" w:rsidRDefault="00B845BE" w:rsidP="002D1C88">
      <w:pPr>
        <w:numPr>
          <w:ilvl w:val="0"/>
          <w:numId w:val="65"/>
        </w:numPr>
        <w:rPr>
          <w:rFonts w:cstheme="minorHAnsi"/>
          <w:sz w:val="24"/>
          <w:szCs w:val="24"/>
          <w:lang w:val="es-ES" w:bidi="es-ES"/>
        </w:rPr>
      </w:pPr>
      <w:r w:rsidRPr="00B845BE">
        <w:rPr>
          <w:rFonts w:cstheme="minorHAnsi"/>
          <w:sz w:val="24"/>
          <w:szCs w:val="24"/>
          <w:lang w:val="es-ES" w:bidi="es-ES"/>
        </w:rPr>
        <w:t xml:space="preserve">P tiene </w:t>
      </w:r>
      <w:r w:rsidRPr="00B845BE">
        <w:rPr>
          <w:rFonts w:cstheme="minorHAnsi"/>
          <w:i/>
          <w:sz w:val="24"/>
          <w:szCs w:val="24"/>
          <w:lang w:val="es-ES" w:bidi="es-ES"/>
        </w:rPr>
        <w:t>5 etapas de solución</w:t>
      </w:r>
      <w:r w:rsidRPr="00B845BE">
        <w:rPr>
          <w:rFonts w:cstheme="minorHAnsi"/>
          <w:sz w:val="24"/>
          <w:szCs w:val="24"/>
          <w:lang w:val="es-ES" w:bidi="es-ES"/>
        </w:rPr>
        <w:t xml:space="preserve">, adhiriéndose al método IDEAL (Brandford y Stein, 1993)]. </w:t>
      </w:r>
      <w:r w:rsidR="00B37599">
        <w:rPr>
          <w:rFonts w:cstheme="minorHAnsi"/>
          <w:sz w:val="24"/>
          <w:szCs w:val="24"/>
          <w:lang w:val="es-ES" w:bidi="es-ES"/>
        </w:rPr>
        <w:t>Ariel Campirán cita a Sáiz: “</w:t>
      </w:r>
      <w:r w:rsidRPr="00B845BE">
        <w:rPr>
          <w:rFonts w:cstheme="minorHAnsi"/>
          <w:sz w:val="24"/>
          <w:szCs w:val="24"/>
          <w:lang w:val="es-ES" w:bidi="es-ES"/>
        </w:rPr>
        <w:t>Cito su paráfrasis y el diagrama que emplea en su Libro (2002: 190).</w:t>
      </w:r>
      <w:r w:rsidR="00B37599">
        <w:rPr>
          <w:rFonts w:cstheme="minorHAnsi"/>
          <w:sz w:val="24"/>
          <w:szCs w:val="24"/>
          <w:lang w:val="es-ES" w:bidi="es-ES"/>
        </w:rPr>
        <w:t>”</w:t>
      </w:r>
    </w:p>
    <w:p w14:paraId="0AC45A40" w14:textId="77777777" w:rsidR="00B845BE" w:rsidRPr="00B845BE" w:rsidRDefault="00B845BE" w:rsidP="00B845BE">
      <w:pPr>
        <w:rPr>
          <w:rFonts w:cstheme="minorHAnsi"/>
          <w:sz w:val="24"/>
          <w:szCs w:val="24"/>
          <w:lang w:val="es-ES" w:bidi="es-ES"/>
        </w:rPr>
      </w:pPr>
    </w:p>
    <w:p w14:paraId="29C6ECD8" w14:textId="77777777" w:rsidR="00B845BE" w:rsidRPr="00B845BE" w:rsidRDefault="00B845BE" w:rsidP="00B845BE">
      <w:pPr>
        <w:rPr>
          <w:rFonts w:cstheme="minorHAnsi"/>
          <w:i/>
          <w:sz w:val="24"/>
          <w:szCs w:val="24"/>
          <w:lang w:bidi="es-ES"/>
        </w:rPr>
      </w:pPr>
      <w:r w:rsidRPr="00B845BE">
        <w:rPr>
          <w:rFonts w:cstheme="minorHAnsi"/>
          <w:i/>
          <w:sz w:val="24"/>
          <w:szCs w:val="24"/>
          <w:lang w:bidi="es-ES"/>
        </w:rPr>
        <w:t>I = identificación del problema</w:t>
      </w:r>
    </w:p>
    <w:p w14:paraId="4F78D8A9" w14:textId="77777777" w:rsidR="00B845BE" w:rsidRPr="00B845BE" w:rsidRDefault="00B845BE" w:rsidP="00B845BE">
      <w:pPr>
        <w:rPr>
          <w:rFonts w:cstheme="minorHAnsi"/>
          <w:i/>
          <w:sz w:val="24"/>
          <w:szCs w:val="24"/>
          <w:lang w:bidi="es-ES"/>
        </w:rPr>
      </w:pPr>
      <w:r w:rsidRPr="00B845BE">
        <w:rPr>
          <w:rFonts w:cstheme="minorHAnsi"/>
          <w:i/>
          <w:sz w:val="24"/>
          <w:szCs w:val="24"/>
          <w:lang w:bidi="es-ES"/>
        </w:rPr>
        <w:t>D = Definición y representación del problema</w:t>
      </w:r>
    </w:p>
    <w:p w14:paraId="6A1C9C17" w14:textId="77777777" w:rsidR="00B845BE" w:rsidRPr="00B845BE" w:rsidRDefault="00B845BE" w:rsidP="00B845BE">
      <w:pPr>
        <w:rPr>
          <w:rFonts w:cstheme="minorHAnsi"/>
          <w:i/>
          <w:sz w:val="24"/>
          <w:szCs w:val="24"/>
          <w:lang w:bidi="es-ES"/>
        </w:rPr>
      </w:pPr>
      <w:r w:rsidRPr="00B845BE">
        <w:rPr>
          <w:rFonts w:cstheme="minorHAnsi"/>
          <w:i/>
          <w:sz w:val="24"/>
          <w:szCs w:val="24"/>
          <w:lang w:bidi="es-ES"/>
        </w:rPr>
        <w:t>E = Exploración de posibles estrategias</w:t>
      </w:r>
    </w:p>
    <w:p w14:paraId="669D103F" w14:textId="77777777" w:rsidR="00B845BE" w:rsidRPr="00B845BE" w:rsidRDefault="00B845BE" w:rsidP="00B845BE">
      <w:pPr>
        <w:rPr>
          <w:rFonts w:cstheme="minorHAnsi"/>
          <w:i/>
          <w:sz w:val="24"/>
          <w:szCs w:val="24"/>
          <w:lang w:bidi="es-ES"/>
        </w:rPr>
      </w:pPr>
      <w:r w:rsidRPr="00B845BE">
        <w:rPr>
          <w:rFonts w:cstheme="minorHAnsi"/>
          <w:i/>
          <w:sz w:val="24"/>
          <w:szCs w:val="24"/>
          <w:lang w:bidi="es-ES"/>
        </w:rPr>
        <w:t>A = Actuación guiada por las estrategias</w:t>
      </w:r>
    </w:p>
    <w:p w14:paraId="32851E53" w14:textId="77777777" w:rsidR="00B845BE" w:rsidRPr="00B845BE" w:rsidRDefault="00B845BE" w:rsidP="00B845BE">
      <w:pPr>
        <w:rPr>
          <w:rFonts w:cstheme="minorHAnsi"/>
          <w:i/>
          <w:sz w:val="24"/>
          <w:szCs w:val="24"/>
          <w:lang w:bidi="es-ES"/>
        </w:rPr>
      </w:pPr>
      <w:r w:rsidRPr="00B845BE">
        <w:rPr>
          <w:rFonts w:cstheme="minorHAnsi"/>
          <w:i/>
          <w:sz w:val="24"/>
          <w:szCs w:val="24"/>
          <w:lang w:bidi="es-ES"/>
        </w:rPr>
        <w:t>L = Logros o evaluación de los resultados de nuestra actuación.</w:t>
      </w:r>
    </w:p>
    <w:p w14:paraId="050BB5AB" w14:textId="77777777" w:rsidR="00B845BE" w:rsidRPr="00B845BE" w:rsidRDefault="00266B46" w:rsidP="00B845BE">
      <w:pPr>
        <w:rPr>
          <w:rFonts w:cstheme="minorHAnsi"/>
          <w:b/>
          <w:sz w:val="24"/>
          <w:szCs w:val="24"/>
          <w:lang w:bidi="es-ES"/>
        </w:rPr>
      </w:pPr>
      <w:r w:rsidRPr="00B845BE">
        <w:rPr>
          <w:rFonts w:cstheme="minorHAnsi"/>
          <w:noProof/>
          <w:sz w:val="24"/>
          <w:szCs w:val="24"/>
          <w:lang w:val="en-US"/>
        </w:rPr>
        <w:drawing>
          <wp:anchor distT="0" distB="0" distL="0" distR="0" simplePos="0" relativeHeight="252102656" behindDoc="0" locked="0" layoutInCell="1" allowOverlap="1" wp14:anchorId="414E7912" wp14:editId="7A876DAB">
            <wp:simplePos x="0" y="0"/>
            <wp:positionH relativeFrom="page">
              <wp:posOffset>1576551</wp:posOffset>
            </wp:positionH>
            <wp:positionV relativeFrom="paragraph">
              <wp:posOffset>-208762</wp:posOffset>
            </wp:positionV>
            <wp:extent cx="5133559" cy="3394860"/>
            <wp:effectExtent l="0" t="0" r="0" b="0"/>
            <wp:wrapSquare wrapText="bothSides"/>
            <wp:docPr id="1046"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9.png"/>
                    <pic:cNvPicPr/>
                  </pic:nvPicPr>
                  <pic:blipFill>
                    <a:blip r:embed="rId125" cstate="print"/>
                    <a:stretch>
                      <a:fillRect/>
                    </a:stretch>
                  </pic:blipFill>
                  <pic:spPr>
                    <a:xfrm>
                      <a:off x="0" y="0"/>
                      <a:ext cx="5141714" cy="3400253"/>
                    </a:xfrm>
                    <a:prstGeom prst="rect">
                      <a:avLst/>
                    </a:prstGeom>
                  </pic:spPr>
                </pic:pic>
              </a:graphicData>
            </a:graphic>
          </wp:anchor>
        </w:drawing>
      </w:r>
      <w:r w:rsidR="00B845BE" w:rsidRPr="00B845BE">
        <w:rPr>
          <w:rFonts w:cstheme="minorHAnsi"/>
          <w:b/>
          <w:sz w:val="24"/>
          <w:szCs w:val="24"/>
          <w:lang w:bidi="es-ES"/>
        </w:rPr>
        <w:br w:type="page"/>
      </w:r>
    </w:p>
    <w:p w14:paraId="2D451AF8" w14:textId="77777777" w:rsidR="00266B46" w:rsidRDefault="00266B46">
      <w:pPr>
        <w:rPr>
          <w:rFonts w:cstheme="minorHAnsi"/>
          <w:sz w:val="24"/>
          <w:szCs w:val="24"/>
          <w:lang w:bidi="es-ES"/>
        </w:rPr>
        <w:sectPr w:rsidR="00266B46" w:rsidSect="003C7D17">
          <w:pgSz w:w="12242" w:h="15842" w:code="1"/>
          <w:pgMar w:top="1418" w:right="1701" w:bottom="1418" w:left="1701" w:header="709" w:footer="709" w:gutter="0"/>
          <w:cols w:space="708"/>
          <w:docGrid w:linePitch="360"/>
        </w:sectPr>
      </w:pPr>
    </w:p>
    <w:p w14:paraId="4F285843" w14:textId="77777777" w:rsidR="00266B46" w:rsidRPr="00266B46" w:rsidRDefault="00266B46" w:rsidP="00266B46">
      <w:pPr>
        <w:jc w:val="center"/>
        <w:rPr>
          <w:rFonts w:cstheme="minorHAnsi"/>
          <w:sz w:val="24"/>
          <w:szCs w:val="24"/>
          <w:lang w:bidi="es-ES"/>
        </w:rPr>
      </w:pPr>
      <w:r w:rsidRPr="00266B46">
        <w:rPr>
          <w:rFonts w:cstheme="minorHAnsi"/>
          <w:sz w:val="24"/>
          <w:szCs w:val="24"/>
          <w:lang w:bidi="es-ES"/>
        </w:rPr>
        <w:t>Brandford y Stein (Adaptación de Eréndira Gallegos G.)</w:t>
      </w:r>
    </w:p>
    <w:p w14:paraId="59CED6B5" w14:textId="77777777" w:rsidR="00266B46" w:rsidRPr="00266B46" w:rsidRDefault="00266B46" w:rsidP="00266B46">
      <w:pPr>
        <w:rPr>
          <w:rFonts w:cstheme="minorHAnsi"/>
          <w:sz w:val="24"/>
          <w:szCs w:val="24"/>
          <w:lang w:bidi="es-ES"/>
        </w:rPr>
      </w:pPr>
      <w:r w:rsidRPr="00266B46">
        <w:rPr>
          <w:rFonts w:cstheme="minorHAnsi"/>
          <w:sz w:val="24"/>
          <w:szCs w:val="24"/>
          <w:lang w:bidi="es-ES"/>
        </w:rPr>
        <w:t>El modelo IDEAL de Bransford y Stein es del dominio público y muy usado. IDEAL es un acróstico que va indicando los pasos que lo componen. Así tenemos que:</w:t>
      </w:r>
    </w:p>
    <w:p w14:paraId="6F0FCBD2" w14:textId="77777777" w:rsidR="00266B46" w:rsidRPr="00266B46" w:rsidRDefault="00266B46" w:rsidP="00266B46">
      <w:pPr>
        <w:rPr>
          <w:rFonts w:cstheme="minorHAnsi"/>
          <w:b/>
          <w:sz w:val="24"/>
          <w:szCs w:val="24"/>
          <w:lang w:bidi="es-ES"/>
        </w:rPr>
      </w:pPr>
      <w:r w:rsidRPr="00266B46">
        <w:rPr>
          <w:rFonts w:cstheme="minorHAnsi"/>
          <w:b/>
          <w:sz w:val="24"/>
          <w:szCs w:val="24"/>
          <w:lang w:bidi="es-ES"/>
        </w:rPr>
        <w:t>I = IDENTIFICACIÓN DEL PROBLEMA.</w:t>
      </w:r>
    </w:p>
    <w:p w14:paraId="4C0B30F9" w14:textId="77777777" w:rsidR="00266B46" w:rsidRPr="00266B46" w:rsidRDefault="00266B46" w:rsidP="00266B46">
      <w:pPr>
        <w:rPr>
          <w:rFonts w:cstheme="minorHAnsi"/>
          <w:b/>
          <w:sz w:val="24"/>
          <w:szCs w:val="24"/>
          <w:lang w:bidi="es-ES"/>
        </w:rPr>
      </w:pPr>
      <w:r w:rsidRPr="00266B46">
        <w:rPr>
          <w:rFonts w:cstheme="minorHAnsi"/>
          <w:b/>
          <w:sz w:val="24"/>
          <w:szCs w:val="24"/>
          <w:lang w:bidi="es-ES"/>
        </w:rPr>
        <w:t>D = DEFINICIÓN Y REPRESENTACIÓN DEL PROBLEMA</w:t>
      </w:r>
    </w:p>
    <w:p w14:paraId="646299B2" w14:textId="77777777" w:rsidR="00266B46" w:rsidRPr="00266B46" w:rsidRDefault="00266B46" w:rsidP="00266B46">
      <w:pPr>
        <w:rPr>
          <w:rFonts w:cstheme="minorHAnsi"/>
          <w:b/>
          <w:sz w:val="24"/>
          <w:szCs w:val="24"/>
          <w:lang w:bidi="es-ES"/>
        </w:rPr>
      </w:pPr>
      <w:r w:rsidRPr="00266B46">
        <w:rPr>
          <w:rFonts w:cstheme="minorHAnsi"/>
          <w:b/>
          <w:sz w:val="24"/>
          <w:szCs w:val="24"/>
          <w:lang w:bidi="es-ES"/>
        </w:rPr>
        <w:t>E = EXPLORACIÓN DEL ABANICO DE ALTERNATIVAS DE SOLUCIÓN</w:t>
      </w:r>
    </w:p>
    <w:p w14:paraId="35AF2851" w14:textId="77777777" w:rsidR="00266B46" w:rsidRPr="00266B46" w:rsidRDefault="00266B46" w:rsidP="00266B46">
      <w:pPr>
        <w:rPr>
          <w:rFonts w:cstheme="minorHAnsi"/>
          <w:b/>
          <w:sz w:val="24"/>
          <w:szCs w:val="24"/>
          <w:lang w:bidi="es-ES"/>
        </w:rPr>
      </w:pPr>
      <w:r w:rsidRPr="00266B46">
        <w:rPr>
          <w:rFonts w:cstheme="minorHAnsi"/>
          <w:b/>
          <w:sz w:val="24"/>
          <w:szCs w:val="24"/>
          <w:lang w:bidi="es-ES"/>
        </w:rPr>
        <w:t>A = ACTUACIÓN ACORDE A LAS ALTERNATIVAS</w:t>
      </w:r>
    </w:p>
    <w:p w14:paraId="1BAA7F6C" w14:textId="77777777" w:rsidR="00266B46" w:rsidRPr="00266B46" w:rsidRDefault="00266B46" w:rsidP="00266B46">
      <w:pPr>
        <w:rPr>
          <w:rFonts w:cstheme="minorHAnsi"/>
          <w:b/>
          <w:sz w:val="24"/>
          <w:szCs w:val="24"/>
          <w:lang w:bidi="es-ES"/>
        </w:rPr>
      </w:pPr>
      <w:r w:rsidRPr="00266B46">
        <w:rPr>
          <w:rFonts w:cstheme="minorHAnsi"/>
          <w:b/>
          <w:sz w:val="24"/>
          <w:szCs w:val="24"/>
          <w:lang w:bidi="es-ES"/>
        </w:rPr>
        <w:t>L = LOGROS Y EVALUACIÓN DE RESULTADOS</w:t>
      </w:r>
    </w:p>
    <w:p w14:paraId="76E71D76" w14:textId="77777777" w:rsidR="00266B46" w:rsidRPr="00266B46" w:rsidRDefault="00266B46" w:rsidP="00266B46">
      <w:pPr>
        <w:rPr>
          <w:rFonts w:cstheme="minorHAnsi"/>
          <w:sz w:val="24"/>
          <w:szCs w:val="24"/>
          <w:lang w:bidi="es-ES"/>
        </w:rPr>
      </w:pPr>
      <w:r w:rsidRPr="00266B46">
        <w:rPr>
          <w:rFonts w:cstheme="minorHAnsi"/>
          <w:sz w:val="24"/>
          <w:szCs w:val="24"/>
          <w:lang w:bidi="es-ES"/>
        </w:rPr>
        <w:t xml:space="preserve">Al detallar cada paso, se especifica lo siguiente: </w:t>
      </w:r>
    </w:p>
    <w:p w14:paraId="1B621FCC" w14:textId="77777777" w:rsidR="00266B46" w:rsidRPr="00266B46" w:rsidRDefault="00266B46" w:rsidP="00266B46">
      <w:pPr>
        <w:rPr>
          <w:rFonts w:cstheme="minorHAnsi"/>
          <w:sz w:val="24"/>
          <w:szCs w:val="24"/>
          <w:lang w:bidi="es-ES"/>
        </w:rPr>
      </w:pPr>
      <w:r w:rsidRPr="00266B46">
        <w:rPr>
          <w:rFonts w:cstheme="minorHAnsi"/>
          <w:b/>
          <w:sz w:val="24"/>
          <w:szCs w:val="24"/>
          <w:lang w:bidi="es-ES"/>
        </w:rPr>
        <w:t>I</w:t>
      </w:r>
      <w:r w:rsidRPr="00266B46">
        <w:rPr>
          <w:rFonts w:cstheme="minorHAnsi"/>
          <w:sz w:val="24"/>
          <w:szCs w:val="24"/>
          <w:lang w:bidi="es-ES"/>
        </w:rPr>
        <w:t xml:space="preserve"> = Para </w:t>
      </w:r>
      <w:r w:rsidRPr="00266B46">
        <w:rPr>
          <w:rFonts w:cstheme="minorHAnsi"/>
          <w:b/>
          <w:sz w:val="24"/>
          <w:szCs w:val="24"/>
          <w:lang w:bidi="es-ES"/>
        </w:rPr>
        <w:t>identificar</w:t>
      </w:r>
      <w:r w:rsidRPr="00266B46">
        <w:rPr>
          <w:rFonts w:cstheme="minorHAnsi"/>
          <w:sz w:val="24"/>
          <w:szCs w:val="24"/>
          <w:lang w:bidi="es-ES"/>
        </w:rPr>
        <w:t xml:space="preserve"> el problema, se puede partir de la </w:t>
      </w:r>
      <w:r w:rsidRPr="00266B46">
        <w:rPr>
          <w:rFonts w:cstheme="minorHAnsi"/>
          <w:i/>
          <w:sz w:val="24"/>
          <w:szCs w:val="24"/>
          <w:lang w:bidi="es-ES"/>
        </w:rPr>
        <w:t>situación problemática</w:t>
      </w:r>
      <w:r w:rsidRPr="00266B46">
        <w:rPr>
          <w:rFonts w:cstheme="minorHAnsi"/>
          <w:sz w:val="24"/>
          <w:szCs w:val="24"/>
          <w:lang w:bidi="es-ES"/>
        </w:rPr>
        <w:t xml:space="preserve"> que involucra:  ubicación en espacio, tiempo, contexto, ambiente, involucrados, relaciones y actos involucrados en la situación que se quiere solucionar.</w:t>
      </w:r>
    </w:p>
    <w:p w14:paraId="1E6A8631" w14:textId="77777777" w:rsidR="00266B46" w:rsidRPr="00266B46" w:rsidRDefault="00266B46" w:rsidP="00266B46">
      <w:pPr>
        <w:rPr>
          <w:rFonts w:cstheme="minorHAnsi"/>
          <w:sz w:val="24"/>
          <w:szCs w:val="24"/>
          <w:lang w:bidi="es-ES"/>
        </w:rPr>
      </w:pPr>
      <w:r w:rsidRPr="00266B46">
        <w:rPr>
          <w:rFonts w:cstheme="minorHAnsi"/>
          <w:sz w:val="24"/>
          <w:szCs w:val="24"/>
          <w:lang w:bidi="es-ES"/>
        </w:rPr>
        <w:t xml:space="preserve">D = </w:t>
      </w:r>
      <w:r w:rsidRPr="00266B46">
        <w:rPr>
          <w:rFonts w:cstheme="minorHAnsi"/>
          <w:b/>
          <w:sz w:val="24"/>
          <w:szCs w:val="24"/>
          <w:lang w:bidi="es-ES"/>
        </w:rPr>
        <w:t>Definir,</w:t>
      </w:r>
      <w:r w:rsidRPr="00266B46">
        <w:rPr>
          <w:rFonts w:cstheme="minorHAnsi"/>
          <w:sz w:val="24"/>
          <w:szCs w:val="24"/>
          <w:lang w:bidi="es-ES"/>
        </w:rPr>
        <w:t xml:space="preserve"> acotar, diferenciar lo relevante de lo que no es o que puede esperar, precisar (conceptualmente si fuera necesario) para nombrar al problema. Puede ser a través de una pregunta y representado en un esquema escrito. </w:t>
      </w:r>
    </w:p>
    <w:p w14:paraId="77AAB84D" w14:textId="77777777" w:rsidR="00266B46" w:rsidRPr="00266B46" w:rsidRDefault="00266B46" w:rsidP="00266B46">
      <w:pPr>
        <w:rPr>
          <w:rFonts w:cstheme="minorHAnsi"/>
          <w:sz w:val="24"/>
          <w:szCs w:val="24"/>
          <w:lang w:bidi="es-ES"/>
        </w:rPr>
      </w:pPr>
      <w:r w:rsidRPr="00266B46">
        <w:rPr>
          <w:rFonts w:cstheme="minorHAnsi"/>
          <w:b/>
          <w:sz w:val="24"/>
          <w:szCs w:val="24"/>
          <w:lang w:bidi="es-ES"/>
        </w:rPr>
        <w:t xml:space="preserve">E </w:t>
      </w:r>
      <w:r w:rsidRPr="00266B46">
        <w:rPr>
          <w:rFonts w:cstheme="minorHAnsi"/>
          <w:sz w:val="24"/>
          <w:szCs w:val="24"/>
          <w:lang w:bidi="es-ES"/>
        </w:rPr>
        <w:t xml:space="preserve">= Para este paso se requiere </w:t>
      </w:r>
      <w:r w:rsidRPr="00266B46">
        <w:rPr>
          <w:rFonts w:cstheme="minorHAnsi"/>
          <w:b/>
          <w:sz w:val="24"/>
          <w:szCs w:val="24"/>
          <w:lang w:bidi="es-ES"/>
        </w:rPr>
        <w:t xml:space="preserve">Explorar </w:t>
      </w:r>
      <w:r w:rsidRPr="00266B46">
        <w:rPr>
          <w:rFonts w:cstheme="minorHAnsi"/>
          <w:sz w:val="24"/>
          <w:szCs w:val="24"/>
          <w:lang w:bidi="es-ES"/>
        </w:rPr>
        <w:t xml:space="preserve">y enlistar el </w:t>
      </w:r>
      <w:r w:rsidRPr="00266B46">
        <w:rPr>
          <w:rFonts w:cstheme="minorHAnsi"/>
          <w:b/>
          <w:sz w:val="24"/>
          <w:szCs w:val="24"/>
          <w:lang w:bidi="es-ES"/>
        </w:rPr>
        <w:t>abanico de alternativas</w:t>
      </w:r>
      <w:r w:rsidRPr="00266B46">
        <w:rPr>
          <w:rFonts w:cstheme="minorHAnsi"/>
          <w:sz w:val="24"/>
          <w:szCs w:val="24"/>
          <w:lang w:bidi="es-ES"/>
        </w:rPr>
        <w:t xml:space="preserve">, vías o métodos de solución factibles. </w:t>
      </w:r>
    </w:p>
    <w:p w14:paraId="6B6D4C25" w14:textId="77777777" w:rsidR="00266B46" w:rsidRPr="00266B46" w:rsidRDefault="00266B46" w:rsidP="00266B46">
      <w:pPr>
        <w:rPr>
          <w:rFonts w:cstheme="minorHAnsi"/>
          <w:sz w:val="24"/>
          <w:szCs w:val="24"/>
          <w:lang w:bidi="es-ES"/>
        </w:rPr>
      </w:pPr>
      <w:r w:rsidRPr="00266B46">
        <w:rPr>
          <w:rFonts w:cstheme="minorHAnsi"/>
          <w:b/>
          <w:sz w:val="24"/>
          <w:szCs w:val="24"/>
          <w:lang w:bidi="es-ES"/>
        </w:rPr>
        <w:t xml:space="preserve">A </w:t>
      </w:r>
      <w:r w:rsidRPr="00266B46">
        <w:rPr>
          <w:rFonts w:cstheme="minorHAnsi"/>
          <w:sz w:val="24"/>
          <w:szCs w:val="24"/>
          <w:lang w:bidi="es-ES"/>
        </w:rPr>
        <w:t xml:space="preserve">= Para </w:t>
      </w:r>
      <w:r w:rsidRPr="00266B46">
        <w:rPr>
          <w:rFonts w:cstheme="minorHAnsi"/>
          <w:b/>
          <w:sz w:val="24"/>
          <w:szCs w:val="24"/>
          <w:lang w:bidi="es-ES"/>
        </w:rPr>
        <w:t>Actuar</w:t>
      </w:r>
      <w:r w:rsidRPr="00266B46">
        <w:rPr>
          <w:rFonts w:cstheme="minorHAnsi"/>
          <w:sz w:val="24"/>
          <w:szCs w:val="24"/>
          <w:lang w:bidi="es-ES"/>
        </w:rPr>
        <w:t xml:space="preserve">, previamente se ha de ANALIZAR </w:t>
      </w:r>
      <w:r w:rsidRPr="00266B46">
        <w:rPr>
          <w:rFonts w:cstheme="minorHAnsi"/>
          <w:b/>
          <w:sz w:val="24"/>
          <w:szCs w:val="24"/>
          <w:lang w:bidi="es-ES"/>
        </w:rPr>
        <w:t>cada alternativa</w:t>
      </w:r>
      <w:r w:rsidRPr="00266B46">
        <w:rPr>
          <w:rFonts w:cstheme="minorHAnsi"/>
          <w:sz w:val="24"/>
          <w:szCs w:val="24"/>
          <w:lang w:bidi="es-ES"/>
        </w:rPr>
        <w:t>. Este paso tiene CUATRO partes.</w:t>
      </w:r>
    </w:p>
    <w:p w14:paraId="5B0F101D" w14:textId="77777777" w:rsidR="00266B46" w:rsidRPr="00266B46" w:rsidRDefault="00266B46" w:rsidP="00266B46">
      <w:pPr>
        <w:ind w:left="1418"/>
        <w:rPr>
          <w:rFonts w:cstheme="minorHAnsi"/>
          <w:sz w:val="24"/>
          <w:szCs w:val="24"/>
          <w:lang w:bidi="es-ES"/>
        </w:rPr>
      </w:pPr>
      <w:r w:rsidRPr="00266B46">
        <w:rPr>
          <w:rFonts w:cstheme="minorHAnsi"/>
          <w:sz w:val="24"/>
          <w:szCs w:val="24"/>
          <w:lang w:bidi="es-ES"/>
        </w:rPr>
        <w:t>A</w:t>
      </w:r>
      <w:r w:rsidRPr="00266B46">
        <w:rPr>
          <w:rFonts w:cstheme="minorHAnsi"/>
          <w:sz w:val="24"/>
          <w:szCs w:val="24"/>
          <w:vertAlign w:val="subscript"/>
          <w:lang w:bidi="es-ES"/>
        </w:rPr>
        <w:t>1</w:t>
      </w:r>
      <w:r w:rsidRPr="00266B46">
        <w:rPr>
          <w:rFonts w:cstheme="minorHAnsi"/>
          <w:sz w:val="24"/>
          <w:szCs w:val="24"/>
          <w:lang w:bidi="es-ES"/>
        </w:rPr>
        <w:t xml:space="preserve">= Se analiza cada alternativa, sopesando, calculando por adelantado qué habría de realizarse y las consecuencias favorables y no que se tendrían en caso de llevarse a cabo, hasta terminar de analizar todas. </w:t>
      </w:r>
    </w:p>
    <w:p w14:paraId="6BEA1F4B" w14:textId="77777777" w:rsidR="00266B46" w:rsidRPr="00266B46" w:rsidRDefault="00266B46" w:rsidP="00266B46">
      <w:pPr>
        <w:ind w:left="1418"/>
        <w:rPr>
          <w:rFonts w:cstheme="minorHAnsi"/>
          <w:sz w:val="24"/>
          <w:szCs w:val="24"/>
          <w:lang w:bidi="es-ES"/>
        </w:rPr>
      </w:pPr>
      <w:r w:rsidRPr="00266B46">
        <w:rPr>
          <w:rFonts w:cstheme="minorHAnsi"/>
          <w:sz w:val="24"/>
          <w:szCs w:val="24"/>
          <w:lang w:bidi="es-ES"/>
        </w:rPr>
        <w:t>A</w:t>
      </w:r>
      <w:r w:rsidRPr="00266B46">
        <w:rPr>
          <w:rFonts w:cstheme="minorHAnsi"/>
          <w:sz w:val="24"/>
          <w:szCs w:val="24"/>
          <w:vertAlign w:val="subscript"/>
          <w:lang w:bidi="es-ES"/>
        </w:rPr>
        <w:t>2</w:t>
      </w:r>
      <w:r w:rsidRPr="00266B46">
        <w:rPr>
          <w:rFonts w:cstheme="minorHAnsi"/>
          <w:sz w:val="24"/>
          <w:szCs w:val="24"/>
          <w:lang w:bidi="es-ES"/>
        </w:rPr>
        <w:t>= Se ELIGE la alternativa que ofrezca mejor panorama para solucionar el problema.</w:t>
      </w:r>
    </w:p>
    <w:p w14:paraId="0FBF7CA1" w14:textId="77777777" w:rsidR="00266B46" w:rsidRPr="00266B46" w:rsidRDefault="00266B46" w:rsidP="00266B46">
      <w:pPr>
        <w:ind w:left="1418"/>
        <w:rPr>
          <w:rFonts w:cstheme="minorHAnsi"/>
          <w:b/>
          <w:sz w:val="24"/>
          <w:szCs w:val="24"/>
          <w:lang w:bidi="es-ES"/>
        </w:rPr>
      </w:pPr>
      <w:r w:rsidRPr="00266B46">
        <w:rPr>
          <w:rFonts w:cstheme="minorHAnsi"/>
          <w:sz w:val="24"/>
          <w:szCs w:val="24"/>
          <w:lang w:bidi="es-ES"/>
        </w:rPr>
        <w:t>A</w:t>
      </w:r>
      <w:r w:rsidRPr="00266B46">
        <w:rPr>
          <w:rFonts w:cstheme="minorHAnsi"/>
          <w:sz w:val="24"/>
          <w:szCs w:val="24"/>
          <w:vertAlign w:val="subscript"/>
          <w:lang w:bidi="es-ES"/>
        </w:rPr>
        <w:t>3</w:t>
      </w:r>
      <w:r w:rsidRPr="00266B46">
        <w:rPr>
          <w:rFonts w:cstheme="minorHAnsi"/>
          <w:sz w:val="24"/>
          <w:szCs w:val="24"/>
          <w:lang w:bidi="es-ES"/>
        </w:rPr>
        <w:t>= Se PLANEA detalladamente la alternativa elegida</w:t>
      </w:r>
      <w:r w:rsidRPr="00266B46">
        <w:rPr>
          <w:rFonts w:cstheme="minorHAnsi"/>
          <w:b/>
          <w:sz w:val="24"/>
          <w:szCs w:val="24"/>
          <w:lang w:bidi="es-ES"/>
        </w:rPr>
        <w:t>. Esta es la PROPUESTA de solución.</w:t>
      </w:r>
    </w:p>
    <w:p w14:paraId="401CF40C" w14:textId="77777777" w:rsidR="00266B46" w:rsidRDefault="00266B46" w:rsidP="00266B46">
      <w:pPr>
        <w:ind w:left="1418"/>
        <w:rPr>
          <w:rFonts w:cstheme="minorHAnsi"/>
          <w:sz w:val="24"/>
          <w:szCs w:val="24"/>
          <w:lang w:bidi="es-ES"/>
        </w:rPr>
      </w:pPr>
      <w:r w:rsidRPr="00266B46">
        <w:rPr>
          <w:rFonts w:cstheme="minorHAnsi"/>
          <w:sz w:val="24"/>
          <w:szCs w:val="24"/>
          <w:lang w:bidi="es-ES"/>
        </w:rPr>
        <w:t>A</w:t>
      </w:r>
      <w:r w:rsidRPr="00266B46">
        <w:rPr>
          <w:rFonts w:cstheme="minorHAnsi"/>
          <w:sz w:val="24"/>
          <w:szCs w:val="24"/>
          <w:vertAlign w:val="subscript"/>
          <w:lang w:bidi="es-ES"/>
        </w:rPr>
        <w:t>4</w:t>
      </w:r>
      <w:r w:rsidRPr="00266B46">
        <w:rPr>
          <w:rFonts w:cstheme="minorHAnsi"/>
          <w:sz w:val="24"/>
          <w:szCs w:val="24"/>
          <w:lang w:bidi="es-ES"/>
        </w:rPr>
        <w:t>= Se ejecuta o se lleva a cabo la elección.</w:t>
      </w:r>
    </w:p>
    <w:p w14:paraId="42E55C8C" w14:textId="2A23546B" w:rsidR="00D836E6" w:rsidRDefault="00266B46">
      <w:pPr>
        <w:rPr>
          <w:rFonts w:cstheme="minorHAnsi"/>
          <w:sz w:val="24"/>
          <w:szCs w:val="24"/>
          <w:lang w:bidi="es-ES"/>
        </w:rPr>
      </w:pPr>
      <w:r w:rsidRPr="00266B46">
        <w:rPr>
          <w:rFonts w:cstheme="minorHAnsi"/>
          <w:b/>
          <w:sz w:val="24"/>
          <w:szCs w:val="24"/>
          <w:lang w:bidi="es-ES"/>
        </w:rPr>
        <w:t xml:space="preserve">L </w:t>
      </w:r>
      <w:r w:rsidRPr="00266B46">
        <w:rPr>
          <w:rFonts w:cstheme="minorHAnsi"/>
          <w:sz w:val="24"/>
          <w:szCs w:val="24"/>
          <w:lang w:bidi="es-ES"/>
        </w:rPr>
        <w:t>= Logros y evaluación de resultados. Aquí se considera el impacto de nuestra solución en los implicados o no en el problema, así como si realmente se solucionó el problema. La siguiente tabla puede ser usada como plantilla del Modelo IDEAL.</w:t>
      </w:r>
    </w:p>
    <w:p w14:paraId="741C40D8" w14:textId="77777777" w:rsidR="00ED0D32" w:rsidRDefault="00ED0D32" w:rsidP="00E2429F">
      <w:pPr>
        <w:spacing w:line="276" w:lineRule="auto"/>
        <w:ind w:right="-1085"/>
        <w:jc w:val="both"/>
        <w:rPr>
          <w:rFonts w:cstheme="minorHAnsi"/>
          <w:sz w:val="24"/>
          <w:szCs w:val="24"/>
          <w:lang w:bidi="es-ES"/>
        </w:rPr>
      </w:pPr>
    </w:p>
    <w:p w14:paraId="7CE15432" w14:textId="77777777" w:rsidR="00ED0D32" w:rsidRDefault="00ED0D32" w:rsidP="00ED0D32">
      <w:pPr>
        <w:rPr>
          <w:rFonts w:cstheme="minorHAnsi"/>
          <w:sz w:val="24"/>
          <w:szCs w:val="24"/>
          <w:lang w:bidi="es-ES"/>
        </w:rPr>
      </w:pPr>
    </w:p>
    <w:p w14:paraId="49EE784B" w14:textId="35F3AFE8" w:rsidR="00F675FA" w:rsidRDefault="00F675FA" w:rsidP="00ED0D32">
      <w:pPr>
        <w:rPr>
          <w:rFonts w:cstheme="minorHAnsi"/>
          <w:sz w:val="24"/>
          <w:szCs w:val="24"/>
          <w:lang w:bidi="es-ES"/>
        </w:rPr>
      </w:pPr>
    </w:p>
    <w:p w14:paraId="2B957391" w14:textId="77777777" w:rsidR="00F675FA" w:rsidRDefault="00F675FA" w:rsidP="00ED0D32">
      <w:pPr>
        <w:rPr>
          <w:rFonts w:cstheme="minorHAnsi"/>
          <w:sz w:val="24"/>
          <w:szCs w:val="24"/>
          <w:lang w:bidi="es-ES"/>
        </w:rPr>
      </w:pPr>
    </w:p>
    <w:p w14:paraId="72DB54A6" w14:textId="77777777" w:rsidR="00F675FA" w:rsidRDefault="00F675FA" w:rsidP="00ED0D32">
      <w:pPr>
        <w:rPr>
          <w:rFonts w:cstheme="minorHAnsi"/>
          <w:sz w:val="24"/>
          <w:szCs w:val="24"/>
          <w:lang w:bidi="es-ES"/>
        </w:rPr>
      </w:pPr>
    </w:p>
    <w:p w14:paraId="5E3C0252" w14:textId="77777777" w:rsidR="00F675FA" w:rsidRDefault="00F675FA" w:rsidP="00ED0D32">
      <w:pPr>
        <w:rPr>
          <w:rFonts w:cstheme="minorHAnsi"/>
          <w:sz w:val="24"/>
          <w:szCs w:val="24"/>
          <w:lang w:bidi="es-ES"/>
        </w:rPr>
      </w:pPr>
    </w:p>
    <w:p w14:paraId="780A4FE8" w14:textId="77777777" w:rsidR="00F675FA" w:rsidRDefault="00F675FA" w:rsidP="00ED0D32">
      <w:pPr>
        <w:rPr>
          <w:rFonts w:cstheme="minorHAnsi"/>
          <w:sz w:val="24"/>
          <w:szCs w:val="24"/>
          <w:lang w:bidi="es-ES"/>
        </w:rPr>
      </w:pPr>
    </w:p>
    <w:p w14:paraId="6B67F793" w14:textId="60B02C40" w:rsidR="00ED0D32" w:rsidRPr="00ED0D32" w:rsidRDefault="00B37599" w:rsidP="00A566D7">
      <w:pPr>
        <w:pStyle w:val="Ttulo1"/>
        <w:rPr>
          <w:sz w:val="24"/>
          <w:szCs w:val="24"/>
          <w:lang w:bidi="es-ES"/>
        </w:rPr>
      </w:pPr>
      <w:bookmarkStart w:id="99" w:name="_Toc1333772"/>
      <w:bookmarkStart w:id="100" w:name="_Toc1413218"/>
      <w:r w:rsidRPr="00ED0D32">
        <w:rPr>
          <w:rFonts w:cstheme="minorHAnsi"/>
          <w:noProof/>
          <w:sz w:val="24"/>
          <w:szCs w:val="24"/>
          <w:lang w:val="en-US"/>
        </w:rPr>
        <w:drawing>
          <wp:anchor distT="0" distB="0" distL="114300" distR="114300" simplePos="0" relativeHeight="252105728" behindDoc="0" locked="0" layoutInCell="1" allowOverlap="1" wp14:anchorId="63760509" wp14:editId="619E6C57">
            <wp:simplePos x="0" y="0"/>
            <wp:positionH relativeFrom="page">
              <wp:align>center</wp:align>
            </wp:positionH>
            <wp:positionV relativeFrom="paragraph">
              <wp:posOffset>2262490</wp:posOffset>
            </wp:positionV>
            <wp:extent cx="1619250" cy="1405890"/>
            <wp:effectExtent l="0" t="0" r="0" b="3810"/>
            <wp:wrapSquare wrapText="bothSides"/>
            <wp:docPr id="1078" name="Imagen 1078" descr="Resultado de imagen para logo uv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uv 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19250" cy="1405890"/>
                    </a:xfrm>
                    <a:prstGeom prst="rect">
                      <a:avLst/>
                    </a:prstGeom>
                    <a:noFill/>
                    <a:ln>
                      <a:noFill/>
                    </a:ln>
                  </pic:spPr>
                </pic:pic>
              </a:graphicData>
            </a:graphic>
          </wp:anchor>
        </w:drawing>
      </w:r>
      <w:r w:rsidR="00F675FA">
        <w:rPr>
          <w:lang w:bidi="es-ES"/>
        </w:rPr>
        <w:t xml:space="preserve">LECTURA DE MODELO TRIZ </w:t>
      </w:r>
      <w:r w:rsidR="00A566D7">
        <w:rPr>
          <w:lang w:bidi="es-ES"/>
        </w:rPr>
        <w:t>de Altshuller</w:t>
      </w:r>
      <w:bookmarkEnd w:id="99"/>
      <w:bookmarkEnd w:id="100"/>
      <w:r w:rsidR="00ED0D32">
        <w:rPr>
          <w:sz w:val="24"/>
          <w:szCs w:val="24"/>
          <w:lang w:bidi="es-ES"/>
        </w:rPr>
        <w:br w:type="page"/>
      </w:r>
    </w:p>
    <w:p w14:paraId="0E91B485" w14:textId="77777777" w:rsidR="00ED0D32" w:rsidRPr="00ED0D32" w:rsidRDefault="00ED0D32" w:rsidP="00666541">
      <w:pPr>
        <w:pStyle w:val="Ttulo2"/>
        <w:rPr>
          <w:lang w:val="es-ES" w:bidi="es-ES"/>
        </w:rPr>
      </w:pPr>
      <w:bookmarkStart w:id="101" w:name="_Toc1333773"/>
      <w:bookmarkStart w:id="102" w:name="_Toc1413219"/>
      <w:r w:rsidRPr="00ED0D32">
        <w:rPr>
          <w:lang w:val="es-ES" w:bidi="es-ES"/>
        </w:rPr>
        <w:t>Niveles de innovación</w:t>
      </w:r>
      <w:bookmarkEnd w:id="101"/>
      <w:bookmarkEnd w:id="102"/>
    </w:p>
    <w:p w14:paraId="06C71E5F" w14:textId="77777777" w:rsidR="00ED0D32" w:rsidRPr="00ED0D32" w:rsidRDefault="00ED0D32" w:rsidP="00B631DF">
      <w:pPr>
        <w:jc w:val="both"/>
        <w:rPr>
          <w:rFonts w:cstheme="minorHAnsi"/>
          <w:sz w:val="24"/>
          <w:szCs w:val="24"/>
          <w:lang w:val="es-ES" w:bidi="es-ES"/>
        </w:rPr>
      </w:pPr>
      <w:r w:rsidRPr="00ED0D32">
        <w:rPr>
          <w:rFonts w:cstheme="minorHAnsi"/>
          <w:sz w:val="24"/>
          <w:szCs w:val="24"/>
          <w:lang w:val="es-ES" w:bidi="es-ES"/>
        </w:rPr>
        <w:t>La gran mayoría de los inventos y las innovaciones tecnológicas se produjeron de manera fortuita y con un gran esfuerzo por parte de los inventores, sólo cabe destacar los 3000 experimentos que llevó a cabo Thomas Alva Edison y su equipo de técnicos, antes de poder inventar el primer foco de resistencia incandescente.</w:t>
      </w:r>
    </w:p>
    <w:p w14:paraId="1FE4E400" w14:textId="77777777" w:rsidR="00ED0D32" w:rsidRPr="00ED0D32" w:rsidRDefault="00ED0D32" w:rsidP="00B631DF">
      <w:pPr>
        <w:jc w:val="both"/>
        <w:rPr>
          <w:rFonts w:cstheme="minorHAnsi"/>
          <w:sz w:val="24"/>
          <w:szCs w:val="24"/>
          <w:lang w:val="es-ES" w:bidi="es-ES"/>
        </w:rPr>
      </w:pPr>
    </w:p>
    <w:p w14:paraId="2B0BA466" w14:textId="77777777" w:rsidR="00ED0D32" w:rsidRPr="00ED0D32" w:rsidRDefault="00ED0D32" w:rsidP="00B631DF">
      <w:pPr>
        <w:jc w:val="both"/>
        <w:rPr>
          <w:rFonts w:cstheme="minorHAnsi"/>
          <w:sz w:val="24"/>
          <w:szCs w:val="24"/>
          <w:lang w:val="es-ES" w:bidi="es-ES"/>
        </w:rPr>
      </w:pPr>
      <w:r w:rsidRPr="00ED0D32">
        <w:rPr>
          <w:rFonts w:cstheme="minorHAnsi"/>
          <w:sz w:val="24"/>
          <w:szCs w:val="24"/>
          <w:lang w:val="es-ES" w:bidi="es-ES"/>
        </w:rPr>
        <w:t>Aquí es indispensable señalar que conforme avanza la ciencia y la tecnología, el grado de dificultad para generar inventos e innovaciones tecnológicas tiende a ser mayor y ello se debe a que no todos los inventos son iguales. Altshuller clasificó cada descubrimiento o innovación que encontró en una patente como propio de un nivel de inventiva y determinó la existencia de cinco niveles. A continuación se describe cada uno de éstos.</w:t>
      </w:r>
    </w:p>
    <w:p w14:paraId="78AEB312" w14:textId="77777777" w:rsidR="00ED0D32" w:rsidRPr="00ED0D32" w:rsidRDefault="00ED0D32" w:rsidP="00B631DF">
      <w:pPr>
        <w:jc w:val="both"/>
        <w:rPr>
          <w:rFonts w:cstheme="minorHAnsi"/>
          <w:sz w:val="24"/>
          <w:szCs w:val="24"/>
          <w:lang w:val="es-ES" w:bidi="es-ES"/>
        </w:rPr>
      </w:pPr>
    </w:p>
    <w:p w14:paraId="6118A775" w14:textId="77777777" w:rsidR="00ED0D32" w:rsidRPr="00ED0D32" w:rsidRDefault="00ED0D32" w:rsidP="00B631DF">
      <w:pPr>
        <w:jc w:val="both"/>
        <w:rPr>
          <w:rFonts w:cstheme="minorHAnsi"/>
          <w:sz w:val="24"/>
          <w:szCs w:val="24"/>
          <w:lang w:val="es-ES" w:bidi="es-ES"/>
        </w:rPr>
      </w:pPr>
      <w:r w:rsidRPr="00ED0D32">
        <w:rPr>
          <w:rFonts w:cstheme="minorHAnsi"/>
          <w:b/>
          <w:sz w:val="24"/>
          <w:szCs w:val="24"/>
          <w:lang w:val="es-ES" w:bidi="es-ES"/>
        </w:rPr>
        <w:t xml:space="preserve">Nivel uno: </w:t>
      </w:r>
      <w:r w:rsidRPr="00ED0D32">
        <w:rPr>
          <w:rFonts w:cstheme="minorHAnsi"/>
          <w:sz w:val="24"/>
          <w:szCs w:val="24"/>
          <w:lang w:val="es-ES" w:bidi="es-ES"/>
        </w:rPr>
        <w:t>Problemas rutinarios resueltos con métodos bien conocidos. No se necesitó alguna invención. Aproximadamente, 32% de las soluciones clasificaron en este nivel. Se necesitaron aproximadamente 10 veces el ensayo-error.</w:t>
      </w:r>
    </w:p>
    <w:p w14:paraId="09DD1F54" w14:textId="77777777" w:rsidR="00ED0D32" w:rsidRPr="00ED0D32" w:rsidRDefault="00ED0D32" w:rsidP="00B631DF">
      <w:pPr>
        <w:jc w:val="both"/>
        <w:rPr>
          <w:rFonts w:cstheme="minorHAnsi"/>
          <w:sz w:val="24"/>
          <w:szCs w:val="24"/>
          <w:lang w:val="es-ES" w:bidi="es-ES"/>
        </w:rPr>
      </w:pPr>
    </w:p>
    <w:p w14:paraId="03079B9B" w14:textId="77777777" w:rsidR="00ED0D32" w:rsidRPr="00ED0D32" w:rsidRDefault="00ED0D32" w:rsidP="00B631DF">
      <w:pPr>
        <w:jc w:val="both"/>
        <w:rPr>
          <w:rFonts w:cstheme="minorHAnsi"/>
          <w:sz w:val="24"/>
          <w:szCs w:val="24"/>
          <w:lang w:val="es-ES" w:bidi="es-ES"/>
        </w:rPr>
      </w:pPr>
      <w:r w:rsidRPr="00ED0D32">
        <w:rPr>
          <w:rFonts w:cstheme="minorHAnsi"/>
          <w:b/>
          <w:sz w:val="24"/>
          <w:szCs w:val="24"/>
          <w:lang w:val="es-ES" w:bidi="es-ES"/>
        </w:rPr>
        <w:t xml:space="preserve">Nivel dos: </w:t>
      </w:r>
      <w:r w:rsidRPr="00ED0D32">
        <w:rPr>
          <w:rFonts w:cstheme="minorHAnsi"/>
          <w:sz w:val="24"/>
          <w:szCs w:val="24"/>
          <w:lang w:val="es-ES" w:bidi="es-ES"/>
        </w:rPr>
        <w:t>Mejoras menores a un sistema existente, por métodos conocidos dentro de la industria. Normalmente, con algún compromiso, aproximadamente 45% de las soluciones se clasificaron en este nivel. Para este nivel, se usó 100 veces el ensayo- error.</w:t>
      </w:r>
    </w:p>
    <w:p w14:paraId="55E944BA" w14:textId="77777777" w:rsidR="00ED0D32" w:rsidRPr="00ED0D32" w:rsidRDefault="00ED0D32" w:rsidP="00B631DF">
      <w:pPr>
        <w:jc w:val="both"/>
        <w:rPr>
          <w:rFonts w:cstheme="minorHAnsi"/>
          <w:sz w:val="24"/>
          <w:szCs w:val="24"/>
          <w:lang w:val="es-ES" w:bidi="es-ES"/>
        </w:rPr>
      </w:pPr>
    </w:p>
    <w:p w14:paraId="70FE6EFC" w14:textId="77777777" w:rsidR="00ED0D32" w:rsidRPr="00ED0D32" w:rsidRDefault="00ED0D32" w:rsidP="00B631DF">
      <w:pPr>
        <w:jc w:val="both"/>
        <w:rPr>
          <w:rFonts w:cstheme="minorHAnsi"/>
          <w:sz w:val="24"/>
          <w:szCs w:val="24"/>
          <w:lang w:val="es-ES" w:bidi="es-ES"/>
        </w:rPr>
      </w:pPr>
      <w:r w:rsidRPr="00ED0D32">
        <w:rPr>
          <w:rFonts w:cstheme="minorHAnsi"/>
          <w:b/>
          <w:sz w:val="24"/>
          <w:szCs w:val="24"/>
          <w:lang w:val="es-ES" w:bidi="es-ES"/>
        </w:rPr>
        <w:t xml:space="preserve">Nivel tres: </w:t>
      </w:r>
      <w:r w:rsidRPr="00ED0D32">
        <w:rPr>
          <w:rFonts w:cstheme="minorHAnsi"/>
          <w:sz w:val="24"/>
          <w:szCs w:val="24"/>
          <w:lang w:val="es-ES" w:bidi="es-ES"/>
        </w:rPr>
        <w:t>Mejora fundamental a un sistema existente, por métodos conocidos fuera de la industria. Las contradicciones se resolvieron. Aproximadamente el 18% de las soluciones clasificaron en ésta categoría. Para llegar a ésta mejora, se realizó unas</w:t>
      </w:r>
    </w:p>
    <w:p w14:paraId="6BF49B1A" w14:textId="77777777" w:rsidR="00ED0D32" w:rsidRPr="00ED0D32" w:rsidRDefault="00ED0D32" w:rsidP="00B631DF">
      <w:pPr>
        <w:jc w:val="both"/>
        <w:rPr>
          <w:rFonts w:cstheme="minorHAnsi"/>
          <w:sz w:val="24"/>
          <w:szCs w:val="24"/>
          <w:lang w:val="es-ES" w:bidi="es-ES"/>
        </w:rPr>
      </w:pPr>
      <w:r w:rsidRPr="00ED0D32">
        <w:rPr>
          <w:rFonts w:cstheme="minorHAnsi"/>
          <w:sz w:val="24"/>
          <w:szCs w:val="24"/>
          <w:lang w:val="es-ES" w:bidi="es-ES"/>
        </w:rPr>
        <w:t>1.000 veces el ensayo-error.</w:t>
      </w:r>
    </w:p>
    <w:p w14:paraId="21EF2178" w14:textId="77777777" w:rsidR="00ED0D32" w:rsidRPr="00ED0D32" w:rsidRDefault="00ED0D32" w:rsidP="00B631DF">
      <w:pPr>
        <w:jc w:val="both"/>
        <w:rPr>
          <w:rFonts w:cstheme="minorHAnsi"/>
          <w:sz w:val="24"/>
          <w:szCs w:val="24"/>
          <w:lang w:val="es-ES" w:bidi="es-ES"/>
        </w:rPr>
      </w:pPr>
    </w:p>
    <w:p w14:paraId="6DE3B728" w14:textId="77777777" w:rsidR="00ED0D32" w:rsidRPr="00ED0D32" w:rsidRDefault="00ED0D32" w:rsidP="00B631DF">
      <w:pPr>
        <w:jc w:val="both"/>
        <w:rPr>
          <w:rFonts w:cstheme="minorHAnsi"/>
          <w:sz w:val="24"/>
          <w:szCs w:val="24"/>
          <w:lang w:val="es-ES" w:bidi="es-ES"/>
        </w:rPr>
      </w:pPr>
      <w:r w:rsidRPr="00ED0D32">
        <w:rPr>
          <w:rFonts w:cstheme="minorHAnsi"/>
          <w:b/>
          <w:sz w:val="24"/>
          <w:szCs w:val="24"/>
          <w:lang w:val="es-ES" w:bidi="es-ES"/>
        </w:rPr>
        <w:t xml:space="preserve">Nivel cuatro: </w:t>
      </w:r>
      <w:r w:rsidRPr="00ED0D32">
        <w:rPr>
          <w:rFonts w:cstheme="minorHAnsi"/>
          <w:sz w:val="24"/>
          <w:szCs w:val="24"/>
          <w:lang w:val="es-ES" w:bidi="es-ES"/>
        </w:rPr>
        <w:t>Una nueva generación que usa un nuevo principio para realizar las funciones primarias del sistema. Las soluciones se encontraron más en la ciencia que en la tecnología. Aproximadamente, 4% de las soluciones se clasificaron en ésta categoría. Para este nivel, aproximadamente, unas 100 mil veces se empleó el ensayo-error.</w:t>
      </w:r>
    </w:p>
    <w:p w14:paraId="53F66D12" w14:textId="77777777" w:rsidR="00185276" w:rsidRPr="00185276" w:rsidRDefault="00185276" w:rsidP="00B631DF">
      <w:pPr>
        <w:jc w:val="both"/>
        <w:rPr>
          <w:rFonts w:cstheme="minorHAnsi"/>
          <w:sz w:val="24"/>
          <w:szCs w:val="24"/>
          <w:lang w:val="es-ES" w:bidi="es-ES"/>
        </w:rPr>
      </w:pPr>
      <w:r w:rsidRPr="00185276">
        <w:rPr>
          <w:rFonts w:cstheme="minorHAnsi"/>
          <w:b/>
          <w:sz w:val="24"/>
          <w:szCs w:val="24"/>
          <w:lang w:val="es-ES" w:bidi="es-ES"/>
        </w:rPr>
        <w:t xml:space="preserve">Nivel cinco: </w:t>
      </w:r>
      <w:r w:rsidRPr="00185276">
        <w:rPr>
          <w:rFonts w:cstheme="minorHAnsi"/>
          <w:sz w:val="24"/>
          <w:szCs w:val="24"/>
          <w:lang w:val="es-ES" w:bidi="es-ES"/>
        </w:rPr>
        <w:t>Un descubrimiento científico o la invención pionera de un nuevo sistema esencialmente. Aproximadamente el 1% de las soluciones entró en ésta categoría. En este nivel, un millón de veces se utilizó el ensayo-error.</w:t>
      </w:r>
    </w:p>
    <w:p w14:paraId="2FC328FA" w14:textId="77777777" w:rsidR="00ED0D32" w:rsidRPr="00ED0D32" w:rsidRDefault="00ED0D32" w:rsidP="00B631DF">
      <w:pPr>
        <w:jc w:val="both"/>
        <w:rPr>
          <w:rFonts w:cstheme="minorHAnsi"/>
          <w:sz w:val="24"/>
          <w:szCs w:val="24"/>
          <w:lang w:bidi="es-ES"/>
        </w:rPr>
        <w:sectPr w:rsidR="00ED0D32" w:rsidRPr="00ED0D32" w:rsidSect="00ED0D32">
          <w:headerReference w:type="default" r:id="rId194"/>
          <w:pgSz w:w="12240" w:h="15840" w:code="1"/>
          <w:pgMar w:top="1418" w:right="1340" w:bottom="280" w:left="1580" w:header="1077" w:footer="720" w:gutter="0"/>
          <w:cols w:space="720"/>
          <w:docGrid w:linePitch="299"/>
        </w:sectPr>
      </w:pPr>
    </w:p>
    <w:p w14:paraId="6D07C5B3" w14:textId="77777777" w:rsidR="00185276" w:rsidRPr="00185276" w:rsidRDefault="00185276" w:rsidP="00B631DF">
      <w:pPr>
        <w:jc w:val="both"/>
        <w:rPr>
          <w:rFonts w:cstheme="minorHAnsi"/>
          <w:sz w:val="24"/>
          <w:szCs w:val="24"/>
          <w:lang w:val="es-ES" w:bidi="es-ES"/>
        </w:rPr>
      </w:pPr>
      <w:r w:rsidRPr="00185276">
        <w:rPr>
          <w:rFonts w:cstheme="minorHAnsi"/>
          <w:sz w:val="24"/>
          <w:szCs w:val="24"/>
          <w:lang w:val="es-ES" w:bidi="es-ES"/>
        </w:rPr>
        <w:t>Altshuller (2002) percibió que cada vez que se aumentaba en los niveles de inventiva, para poder llegar a considerar una solución ideal, se requería de mayor número de soluciones, donde una gran cantidad de conocimiento era requerida. Se realiza la comparación con la metodología del ensayo-error, porque es la metodología que se ha estado aplicando por los científicos. A la hora de resolver problemas, una de las principales virtudes de TRIZ es recortar el camino de la búsqueda de soluciones, al brindarnos herramientas que, directamente, definan el campo de solución de cualquier problema.</w:t>
      </w:r>
    </w:p>
    <w:p w14:paraId="5E385DC9" w14:textId="77777777" w:rsidR="00185276" w:rsidRPr="00185276" w:rsidRDefault="00185276" w:rsidP="00B631DF">
      <w:pPr>
        <w:jc w:val="both"/>
        <w:rPr>
          <w:rFonts w:cstheme="minorHAnsi"/>
          <w:sz w:val="24"/>
          <w:szCs w:val="24"/>
          <w:lang w:val="es-ES" w:bidi="es-ES"/>
        </w:rPr>
      </w:pPr>
    </w:p>
    <w:p w14:paraId="3372C84E" w14:textId="77777777" w:rsidR="00185276" w:rsidRPr="00185276" w:rsidRDefault="00185276" w:rsidP="00B631DF">
      <w:pPr>
        <w:numPr>
          <w:ilvl w:val="0"/>
          <w:numId w:val="66"/>
        </w:numPr>
        <w:jc w:val="both"/>
        <w:rPr>
          <w:rFonts w:cstheme="minorHAnsi"/>
          <w:sz w:val="24"/>
          <w:szCs w:val="24"/>
          <w:lang w:val="es-ES" w:bidi="es-ES"/>
        </w:rPr>
      </w:pPr>
      <w:r w:rsidRPr="00185276">
        <w:rPr>
          <w:rFonts w:cstheme="minorHAnsi"/>
          <w:sz w:val="24"/>
          <w:szCs w:val="24"/>
          <w:lang w:val="es-ES" w:bidi="es-ES"/>
        </w:rPr>
        <w:t>TRIZ</w:t>
      </w:r>
    </w:p>
    <w:p w14:paraId="557B1B79" w14:textId="77777777" w:rsidR="00185276" w:rsidRPr="00185276" w:rsidRDefault="00185276" w:rsidP="00B631DF">
      <w:pPr>
        <w:jc w:val="both"/>
        <w:rPr>
          <w:rFonts w:cstheme="minorHAnsi"/>
          <w:sz w:val="24"/>
          <w:szCs w:val="24"/>
          <w:lang w:val="es-ES" w:bidi="es-ES"/>
        </w:rPr>
      </w:pPr>
      <w:r w:rsidRPr="00185276">
        <w:rPr>
          <w:rFonts w:cstheme="minorHAnsi"/>
          <w:sz w:val="24"/>
          <w:szCs w:val="24"/>
          <w:lang w:val="es-ES" w:bidi="es-ES"/>
        </w:rPr>
        <w:t>Es una forma de pensar para lograr excelencia en diseño, innovación y solución de problemas. Sus principios filosóficos son los siguientes:</w:t>
      </w:r>
    </w:p>
    <w:p w14:paraId="6ED9C134" w14:textId="77777777" w:rsidR="00185276" w:rsidRPr="00185276" w:rsidRDefault="00185276" w:rsidP="00B631DF">
      <w:pPr>
        <w:jc w:val="both"/>
        <w:rPr>
          <w:rFonts w:cstheme="minorHAnsi"/>
          <w:sz w:val="24"/>
          <w:szCs w:val="24"/>
          <w:lang w:val="es-ES" w:bidi="es-ES"/>
        </w:rPr>
      </w:pPr>
    </w:p>
    <w:p w14:paraId="32D5D656" w14:textId="77777777" w:rsidR="00185276" w:rsidRPr="00185276" w:rsidRDefault="00185276" w:rsidP="00B631DF">
      <w:pPr>
        <w:numPr>
          <w:ilvl w:val="1"/>
          <w:numId w:val="66"/>
        </w:numPr>
        <w:jc w:val="both"/>
        <w:rPr>
          <w:rFonts w:cstheme="minorHAnsi"/>
          <w:sz w:val="24"/>
          <w:szCs w:val="24"/>
          <w:lang w:val="es-ES" w:bidi="es-ES"/>
        </w:rPr>
      </w:pPr>
      <w:r w:rsidRPr="00185276">
        <w:rPr>
          <w:rFonts w:cstheme="minorHAnsi"/>
          <w:i/>
          <w:sz w:val="24"/>
          <w:szCs w:val="24"/>
          <w:lang w:val="es-ES" w:bidi="es-ES"/>
        </w:rPr>
        <w:t xml:space="preserve">Idealidad: </w:t>
      </w:r>
      <w:r w:rsidRPr="00185276">
        <w:rPr>
          <w:rFonts w:cstheme="minorHAnsi"/>
          <w:sz w:val="24"/>
          <w:szCs w:val="24"/>
          <w:lang w:val="es-ES" w:bidi="es-ES"/>
        </w:rPr>
        <w:t>se refiere a la maximización de los beneficios proporcionados por el sistema y la minimización de efectos dañinos y los costos asociados.</w:t>
      </w:r>
    </w:p>
    <w:p w14:paraId="508C7131" w14:textId="77777777" w:rsidR="00185276" w:rsidRPr="00185276" w:rsidRDefault="00185276" w:rsidP="00B631DF">
      <w:pPr>
        <w:numPr>
          <w:ilvl w:val="1"/>
          <w:numId w:val="66"/>
        </w:numPr>
        <w:jc w:val="both"/>
        <w:rPr>
          <w:rFonts w:cstheme="minorHAnsi"/>
          <w:sz w:val="24"/>
          <w:szCs w:val="24"/>
          <w:lang w:val="es-ES" w:bidi="es-ES"/>
        </w:rPr>
      </w:pPr>
      <w:r w:rsidRPr="00185276">
        <w:rPr>
          <w:rFonts w:cstheme="minorHAnsi"/>
          <w:i/>
          <w:sz w:val="24"/>
          <w:szCs w:val="24"/>
          <w:lang w:val="es-ES" w:bidi="es-ES"/>
        </w:rPr>
        <w:t xml:space="preserve">Funcionalidad: </w:t>
      </w:r>
      <w:r w:rsidRPr="00185276">
        <w:rPr>
          <w:rFonts w:cstheme="minorHAnsi"/>
          <w:sz w:val="24"/>
          <w:szCs w:val="24"/>
          <w:lang w:val="es-ES" w:bidi="es-ES"/>
        </w:rPr>
        <w:t>bloque fundamental del análisis de sistemas. Se usa para construir modelos mostrando como trabaja el sistema, así como para evaluar como se crean beneficios, efectos dañinos y costos.</w:t>
      </w:r>
    </w:p>
    <w:p w14:paraId="36DF375F" w14:textId="77777777" w:rsidR="00185276" w:rsidRPr="00185276" w:rsidRDefault="00185276" w:rsidP="00B631DF">
      <w:pPr>
        <w:numPr>
          <w:ilvl w:val="1"/>
          <w:numId w:val="66"/>
        </w:numPr>
        <w:jc w:val="both"/>
        <w:rPr>
          <w:rFonts w:cstheme="minorHAnsi"/>
          <w:sz w:val="24"/>
          <w:szCs w:val="24"/>
          <w:lang w:val="es-ES" w:bidi="es-ES"/>
        </w:rPr>
      </w:pPr>
      <w:r w:rsidRPr="00185276">
        <w:rPr>
          <w:rFonts w:cstheme="minorHAnsi"/>
          <w:i/>
          <w:sz w:val="24"/>
          <w:szCs w:val="24"/>
          <w:lang w:val="es-ES" w:bidi="es-ES"/>
        </w:rPr>
        <w:t xml:space="preserve">Recursos: </w:t>
      </w:r>
      <w:r w:rsidRPr="00185276">
        <w:rPr>
          <w:rFonts w:cstheme="minorHAnsi"/>
          <w:sz w:val="24"/>
          <w:szCs w:val="24"/>
          <w:lang w:val="es-ES" w:bidi="es-ES"/>
        </w:rPr>
        <w:t>Se busca su máxima utilización.</w:t>
      </w:r>
    </w:p>
    <w:p w14:paraId="2C5C17CC" w14:textId="77777777" w:rsidR="00185276" w:rsidRPr="00185276" w:rsidRDefault="00185276" w:rsidP="00B631DF">
      <w:pPr>
        <w:numPr>
          <w:ilvl w:val="1"/>
          <w:numId w:val="66"/>
        </w:numPr>
        <w:jc w:val="both"/>
        <w:rPr>
          <w:rFonts w:cstheme="minorHAnsi"/>
          <w:sz w:val="24"/>
          <w:szCs w:val="24"/>
          <w:lang w:val="es-ES" w:bidi="es-ES"/>
        </w:rPr>
      </w:pPr>
      <w:r w:rsidRPr="00185276">
        <w:rPr>
          <w:rFonts w:cstheme="minorHAnsi"/>
          <w:i/>
          <w:sz w:val="24"/>
          <w:szCs w:val="24"/>
          <w:lang w:val="es-ES" w:bidi="es-ES"/>
        </w:rPr>
        <w:t xml:space="preserve">Contradicciones: </w:t>
      </w:r>
      <w:r w:rsidRPr="00185276">
        <w:rPr>
          <w:rFonts w:cstheme="minorHAnsi"/>
          <w:sz w:val="24"/>
          <w:szCs w:val="24"/>
          <w:lang w:val="es-ES" w:bidi="es-ES"/>
        </w:rPr>
        <w:t>inhibidor para incrementar la funcionalidad; al reducir la contradicción se incrementa la funcionalidad y se alcanza un nuevo nivel de desempeño.</w:t>
      </w:r>
    </w:p>
    <w:p w14:paraId="6409B03E" w14:textId="77777777" w:rsidR="00185276" w:rsidRPr="00185276" w:rsidRDefault="00185276" w:rsidP="00B631DF">
      <w:pPr>
        <w:numPr>
          <w:ilvl w:val="1"/>
          <w:numId w:val="66"/>
        </w:numPr>
        <w:jc w:val="both"/>
        <w:rPr>
          <w:rFonts w:cstheme="minorHAnsi"/>
          <w:sz w:val="24"/>
          <w:szCs w:val="24"/>
          <w:lang w:val="es-ES" w:bidi="es-ES"/>
        </w:rPr>
      </w:pPr>
      <w:r w:rsidRPr="00185276">
        <w:rPr>
          <w:rFonts w:cstheme="minorHAnsi"/>
          <w:i/>
          <w:sz w:val="24"/>
          <w:szCs w:val="24"/>
          <w:lang w:val="es-ES" w:bidi="es-ES"/>
        </w:rPr>
        <w:t xml:space="preserve">Evolución: </w:t>
      </w:r>
      <w:r w:rsidRPr="00185276">
        <w:rPr>
          <w:rFonts w:cstheme="minorHAnsi"/>
          <w:sz w:val="24"/>
          <w:szCs w:val="24"/>
          <w:lang w:val="es-ES" w:bidi="es-ES"/>
        </w:rPr>
        <w:t>la tendencia de la tecnología es predecible y se puede usar como guía para desarrollos futuros.</w:t>
      </w:r>
    </w:p>
    <w:p w14:paraId="62BB3122" w14:textId="77777777" w:rsidR="00185276" w:rsidRPr="00185276" w:rsidRDefault="00185276" w:rsidP="00B631DF">
      <w:pPr>
        <w:jc w:val="both"/>
        <w:rPr>
          <w:rFonts w:cstheme="minorHAnsi"/>
          <w:sz w:val="24"/>
          <w:szCs w:val="24"/>
          <w:lang w:val="es-ES" w:bidi="es-ES"/>
        </w:rPr>
      </w:pPr>
    </w:p>
    <w:p w14:paraId="4258D3CC" w14:textId="77777777" w:rsidR="00185276" w:rsidRPr="00185276" w:rsidRDefault="00185276" w:rsidP="00B631DF">
      <w:pPr>
        <w:jc w:val="both"/>
        <w:rPr>
          <w:rFonts w:cstheme="minorHAnsi"/>
          <w:sz w:val="24"/>
          <w:szCs w:val="24"/>
          <w:lang w:val="es-ES" w:bidi="es-ES"/>
        </w:rPr>
      </w:pPr>
      <w:r w:rsidRPr="00185276">
        <w:rPr>
          <w:rFonts w:cstheme="minorHAnsi"/>
          <w:sz w:val="24"/>
          <w:szCs w:val="24"/>
          <w:lang w:val="es-ES" w:bidi="es-ES"/>
        </w:rPr>
        <w:t>En base a los principios filosóficos anteriores, TRIZ desarrolla un sistema de métodos para definición y solución de problemas. Es un proceso de cuatro pasos consistiendo de: definición del problema, clasificación del problema y selección de herramientas, generación de la solución y evaluación.</w:t>
      </w:r>
    </w:p>
    <w:p w14:paraId="64C208E8" w14:textId="77777777" w:rsidR="00270E67" w:rsidRPr="00270E67" w:rsidRDefault="00270E67" w:rsidP="00B631DF">
      <w:pPr>
        <w:jc w:val="both"/>
        <w:rPr>
          <w:rFonts w:cstheme="minorHAnsi"/>
          <w:sz w:val="24"/>
          <w:szCs w:val="24"/>
          <w:lang w:val="es-ES" w:bidi="es-ES"/>
        </w:rPr>
      </w:pPr>
    </w:p>
    <w:p w14:paraId="02DC9748" w14:textId="77777777" w:rsidR="00270E67" w:rsidRPr="00270E67" w:rsidRDefault="00270E67" w:rsidP="00B631DF">
      <w:pPr>
        <w:jc w:val="both"/>
        <w:rPr>
          <w:rFonts w:cstheme="minorHAnsi"/>
          <w:sz w:val="24"/>
          <w:szCs w:val="24"/>
          <w:lang w:val="es-ES" w:bidi="es-ES"/>
        </w:rPr>
      </w:pPr>
      <w:r w:rsidRPr="00270E67">
        <w:rPr>
          <w:rFonts w:cstheme="minorHAnsi"/>
          <w:sz w:val="24"/>
          <w:szCs w:val="24"/>
          <w:lang w:val="es-ES" w:bidi="es-ES"/>
        </w:rPr>
        <w:t>Hay problemas sencillos y problemas complejos. Altshuller los clasificó como problemas rutinarios y problemas inventivos o creativos. Según la teoría TRIZ, existen dos tipos de problemas:</w:t>
      </w:r>
    </w:p>
    <w:p w14:paraId="63A46751" w14:textId="77777777" w:rsidR="00B827EE" w:rsidRDefault="00B827EE" w:rsidP="00B631DF">
      <w:pPr>
        <w:jc w:val="both"/>
        <w:rPr>
          <w:rFonts w:cstheme="minorHAnsi"/>
          <w:b/>
          <w:bCs/>
          <w:sz w:val="24"/>
          <w:szCs w:val="24"/>
          <w:lang w:val="es-ES" w:bidi="es-ES"/>
        </w:rPr>
      </w:pPr>
    </w:p>
    <w:p w14:paraId="351C772E" w14:textId="77777777" w:rsidR="00B827EE" w:rsidRDefault="00B827EE" w:rsidP="00B631DF">
      <w:pPr>
        <w:jc w:val="both"/>
        <w:rPr>
          <w:rFonts w:cstheme="minorHAnsi"/>
          <w:b/>
          <w:bCs/>
          <w:sz w:val="24"/>
          <w:szCs w:val="24"/>
          <w:lang w:val="es-ES" w:bidi="es-ES"/>
        </w:rPr>
      </w:pPr>
    </w:p>
    <w:p w14:paraId="2014E7A5" w14:textId="77777777" w:rsidR="00B827EE" w:rsidRDefault="00B827EE" w:rsidP="00B631DF">
      <w:pPr>
        <w:jc w:val="both"/>
        <w:rPr>
          <w:rFonts w:cstheme="minorHAnsi"/>
          <w:b/>
          <w:bCs/>
          <w:sz w:val="24"/>
          <w:szCs w:val="24"/>
          <w:lang w:val="es-ES" w:bidi="es-ES"/>
        </w:rPr>
      </w:pPr>
    </w:p>
    <w:p w14:paraId="5D0766CD" w14:textId="77777777" w:rsidR="00B827EE" w:rsidRDefault="00B827EE" w:rsidP="00B631DF">
      <w:pPr>
        <w:jc w:val="both"/>
        <w:rPr>
          <w:rFonts w:cstheme="minorHAnsi"/>
          <w:b/>
          <w:bCs/>
          <w:sz w:val="24"/>
          <w:szCs w:val="24"/>
          <w:lang w:val="es-ES" w:bidi="es-ES"/>
        </w:rPr>
      </w:pPr>
    </w:p>
    <w:p w14:paraId="7FFFB9B5" w14:textId="77777777" w:rsidR="00B827EE" w:rsidRDefault="00B827EE" w:rsidP="00B631DF">
      <w:pPr>
        <w:jc w:val="both"/>
        <w:rPr>
          <w:rFonts w:cstheme="minorHAnsi"/>
          <w:b/>
          <w:bCs/>
          <w:sz w:val="24"/>
          <w:szCs w:val="24"/>
          <w:lang w:val="es-ES" w:bidi="es-ES"/>
        </w:rPr>
      </w:pPr>
    </w:p>
    <w:p w14:paraId="108462E5" w14:textId="77777777" w:rsidR="00270E67" w:rsidRPr="00270E67" w:rsidRDefault="00270E67" w:rsidP="00B631DF">
      <w:pPr>
        <w:jc w:val="both"/>
        <w:rPr>
          <w:rFonts w:cstheme="minorHAnsi"/>
          <w:b/>
          <w:bCs/>
          <w:sz w:val="24"/>
          <w:szCs w:val="24"/>
          <w:lang w:val="es-ES" w:bidi="es-ES"/>
        </w:rPr>
      </w:pPr>
      <w:r w:rsidRPr="00270E67">
        <w:rPr>
          <w:rFonts w:cstheme="minorHAnsi"/>
          <w:b/>
          <w:bCs/>
          <w:sz w:val="24"/>
          <w:szCs w:val="24"/>
          <w:lang w:val="es-ES" w:bidi="es-ES"/>
        </w:rPr>
        <w:t>Problemas rutinarios</w:t>
      </w:r>
    </w:p>
    <w:p w14:paraId="41D2B4B2" w14:textId="77777777" w:rsidR="00270E67" w:rsidRPr="00270E67" w:rsidRDefault="00270E67" w:rsidP="00B631DF">
      <w:pPr>
        <w:jc w:val="both"/>
        <w:rPr>
          <w:rFonts w:cstheme="minorHAnsi"/>
          <w:sz w:val="24"/>
          <w:szCs w:val="24"/>
          <w:lang w:val="es-ES" w:bidi="es-ES"/>
        </w:rPr>
      </w:pPr>
      <w:r w:rsidRPr="00270E67">
        <w:rPr>
          <w:rFonts w:cstheme="minorHAnsi"/>
          <w:sz w:val="24"/>
          <w:szCs w:val="24"/>
          <w:lang w:val="es-ES" w:bidi="es-ES"/>
        </w:rPr>
        <w:t>Aquellos con soluciones previamente conocidas. Este tipo de problemas pueden ser resueltos con base a informaciones previas, es decir, se les pueden aplicar soluciones que anteriormente se han utilizado en otros problemas.</w:t>
      </w:r>
    </w:p>
    <w:p w14:paraId="4B6AF1C5" w14:textId="77777777" w:rsidR="00270E67" w:rsidRDefault="00270E67" w:rsidP="00B631DF">
      <w:pPr>
        <w:jc w:val="both"/>
        <w:rPr>
          <w:rFonts w:cstheme="minorHAnsi"/>
          <w:b/>
          <w:bCs/>
          <w:sz w:val="24"/>
          <w:szCs w:val="24"/>
          <w:lang w:val="es-ES" w:bidi="es-ES"/>
        </w:rPr>
      </w:pPr>
    </w:p>
    <w:p w14:paraId="60C9FBFD" w14:textId="77777777" w:rsidR="00270E67" w:rsidRPr="00270E67" w:rsidRDefault="00270E67" w:rsidP="00B631DF">
      <w:pPr>
        <w:jc w:val="both"/>
        <w:rPr>
          <w:rFonts w:cstheme="minorHAnsi"/>
          <w:b/>
          <w:bCs/>
          <w:sz w:val="24"/>
          <w:szCs w:val="24"/>
          <w:lang w:val="es-ES" w:bidi="es-ES"/>
        </w:rPr>
      </w:pPr>
      <w:r w:rsidRPr="00270E67">
        <w:rPr>
          <w:rFonts w:cstheme="minorHAnsi"/>
          <w:b/>
          <w:bCs/>
          <w:sz w:val="24"/>
          <w:szCs w:val="24"/>
          <w:lang w:val="es-ES" w:bidi="es-ES"/>
        </w:rPr>
        <w:t>Problemas inventivos</w:t>
      </w:r>
    </w:p>
    <w:p w14:paraId="3FD5088E" w14:textId="77777777" w:rsidR="00270E67" w:rsidRPr="00270E67" w:rsidRDefault="00270E67" w:rsidP="00B631DF">
      <w:pPr>
        <w:jc w:val="both"/>
        <w:rPr>
          <w:rFonts w:cstheme="minorHAnsi"/>
          <w:sz w:val="24"/>
          <w:szCs w:val="24"/>
          <w:lang w:val="es-ES" w:bidi="es-ES"/>
        </w:rPr>
      </w:pPr>
      <w:r w:rsidRPr="00270E67">
        <w:rPr>
          <w:rFonts w:cstheme="minorHAnsi"/>
          <w:sz w:val="24"/>
          <w:szCs w:val="24"/>
          <w:lang w:val="es-ES" w:bidi="es-ES"/>
        </w:rPr>
        <w:t>Aquellos con soluciones desconocidas. De acuerdo a Altshuller, la solución de éstos problemas, denominados inventivos, causa otros problemas, cuya solución no es obvia y obliga a pensar al que lo intenta resolver. TRIZ es de aplicación para este tipo de problemas.</w:t>
      </w:r>
    </w:p>
    <w:p w14:paraId="6AB5FBC9" w14:textId="77777777" w:rsidR="00270E67" w:rsidRPr="00270E67" w:rsidRDefault="00270E67" w:rsidP="00B631DF">
      <w:pPr>
        <w:jc w:val="both"/>
        <w:rPr>
          <w:rFonts w:cstheme="minorHAnsi"/>
          <w:sz w:val="24"/>
          <w:szCs w:val="24"/>
          <w:lang w:val="es-ES" w:bidi="es-ES"/>
        </w:rPr>
      </w:pPr>
      <w:r w:rsidRPr="00270E67">
        <w:rPr>
          <w:rFonts w:cstheme="minorHAnsi"/>
          <w:sz w:val="24"/>
          <w:szCs w:val="24"/>
          <w:lang w:val="es-ES" w:bidi="es-ES"/>
        </w:rPr>
        <w:t>Por el contrario, los problemas sencillos o rutinarios, se resuelven fácilmente con soluciones rutinarias y no dan lugar a la innovación. Altshuller (2002) calificó a la definición del problema como la etapa más ardua al momento de innovar y que mayor tiempo ocupa, pero es la base de toda innovación, porque si se logra definir con precisión se puede encontrar la solución, seleccionar las herramientas adecuadas para generar las soluciones y finalmente evaluar.</w:t>
      </w:r>
    </w:p>
    <w:p w14:paraId="628943CE" w14:textId="77777777" w:rsidR="00270E67" w:rsidRPr="00270E67" w:rsidRDefault="00270E67" w:rsidP="00B631DF">
      <w:pPr>
        <w:jc w:val="both"/>
        <w:rPr>
          <w:rFonts w:cstheme="minorHAnsi"/>
          <w:sz w:val="24"/>
          <w:szCs w:val="24"/>
          <w:lang w:val="es-ES" w:bidi="es-ES"/>
        </w:rPr>
      </w:pPr>
      <w:r w:rsidRPr="00270E67">
        <w:rPr>
          <w:rFonts w:cstheme="minorHAnsi"/>
          <w:sz w:val="24"/>
          <w:szCs w:val="24"/>
          <w:lang w:val="es-ES" w:bidi="es-ES"/>
        </w:rPr>
        <w:t>Una invención no es sino el hallazgo de una solución novedosa o creativa a un problema dado. Es importante destacar que sin problema no hay invención, puesto que no se puede hallar nada si no se está buscando. A veces sin embargo se encuentra algo diferente a lo que se estaba buscando y encontramos una solución novedosa a otro problema diferente. Pero hasta este momento la invención no deja de ser una idea. Solamente cuando ésta idea se hace realidad a través de su implantación se consigue una innovación. La industria sólo está interesada en innovaciones, puesto que aquellas ideas creativas que sean difíciles de realizar quedarán descartadas y morirían en el olvido.</w:t>
      </w:r>
    </w:p>
    <w:p w14:paraId="46FB245B" w14:textId="77777777" w:rsidR="00270E67" w:rsidRPr="00270E67" w:rsidRDefault="00270E67" w:rsidP="00B631DF">
      <w:pPr>
        <w:jc w:val="both"/>
        <w:rPr>
          <w:rFonts w:cstheme="minorHAnsi"/>
          <w:sz w:val="24"/>
          <w:szCs w:val="24"/>
          <w:lang w:val="es-ES" w:bidi="es-ES"/>
        </w:rPr>
      </w:pPr>
      <w:r w:rsidRPr="00270E67">
        <w:rPr>
          <w:rFonts w:cstheme="minorHAnsi"/>
          <w:sz w:val="24"/>
          <w:szCs w:val="24"/>
          <w:lang w:val="es-ES" w:bidi="es-ES"/>
        </w:rPr>
        <w:t>El TRIZ en un principio sólo se ocupó de invenciones. Hoy día se ocupa de invenciones realizables que más tarde se conviertan en innovaciones.</w:t>
      </w:r>
    </w:p>
    <w:p w14:paraId="2BAE8DD4" w14:textId="77777777" w:rsidR="00270E67" w:rsidRDefault="00270E67" w:rsidP="00B631DF">
      <w:pPr>
        <w:jc w:val="both"/>
        <w:rPr>
          <w:rFonts w:cstheme="minorHAnsi"/>
          <w:sz w:val="24"/>
          <w:szCs w:val="24"/>
          <w:lang w:bidi="es-ES"/>
        </w:rPr>
      </w:pPr>
      <w:r w:rsidRPr="00270E67">
        <w:rPr>
          <w:rFonts w:cstheme="minorHAnsi"/>
          <w:sz w:val="24"/>
          <w:szCs w:val="24"/>
          <w:lang w:bidi="es-ES"/>
        </w:rPr>
        <w:t>La definición del problema representa el 90% de la solución, e incluye las actividades</w:t>
      </w:r>
      <w:r>
        <w:rPr>
          <w:rFonts w:cstheme="minorHAnsi"/>
          <w:sz w:val="24"/>
          <w:szCs w:val="24"/>
          <w:lang w:bidi="es-ES"/>
        </w:rPr>
        <w:t xml:space="preserve"> siguientes:</w:t>
      </w:r>
    </w:p>
    <w:p w14:paraId="6283BE87" w14:textId="77777777" w:rsidR="00270E67" w:rsidRDefault="00270E67" w:rsidP="00B631DF">
      <w:pPr>
        <w:jc w:val="both"/>
        <w:rPr>
          <w:rFonts w:cstheme="minorHAnsi"/>
          <w:sz w:val="24"/>
          <w:szCs w:val="24"/>
          <w:lang w:bidi="es-ES"/>
        </w:rPr>
      </w:pPr>
    </w:p>
    <w:p w14:paraId="733129F1" w14:textId="77777777" w:rsidR="00270E67" w:rsidRPr="00270E67" w:rsidRDefault="00270E67" w:rsidP="00B631DF">
      <w:pPr>
        <w:numPr>
          <w:ilvl w:val="1"/>
          <w:numId w:val="66"/>
        </w:numPr>
        <w:jc w:val="both"/>
        <w:rPr>
          <w:rFonts w:cstheme="minorHAnsi"/>
          <w:i/>
          <w:sz w:val="24"/>
          <w:szCs w:val="24"/>
          <w:lang w:val="es-ES" w:bidi="es-ES"/>
        </w:rPr>
      </w:pPr>
      <w:r w:rsidRPr="00270E67">
        <w:rPr>
          <w:rFonts w:cstheme="minorHAnsi"/>
          <w:i/>
          <w:sz w:val="24"/>
          <w:szCs w:val="24"/>
          <w:lang w:val="es-ES" w:bidi="es-ES"/>
        </w:rPr>
        <w:t>Definición del proyecto.</w:t>
      </w:r>
    </w:p>
    <w:p w14:paraId="4022E7C7" w14:textId="77777777" w:rsidR="00270E67" w:rsidRPr="00270E67" w:rsidRDefault="00270E67" w:rsidP="00B631DF">
      <w:pPr>
        <w:pStyle w:val="Prrafodelista"/>
        <w:widowControl w:val="0"/>
        <w:numPr>
          <w:ilvl w:val="1"/>
          <w:numId w:val="66"/>
        </w:numPr>
        <w:tabs>
          <w:tab w:val="left" w:pos="841"/>
          <w:tab w:val="left" w:pos="842"/>
        </w:tabs>
        <w:autoSpaceDE w:val="0"/>
        <w:autoSpaceDN w:val="0"/>
        <w:spacing w:before="94" w:after="0" w:line="240" w:lineRule="auto"/>
        <w:contextualSpacing w:val="0"/>
        <w:jc w:val="both"/>
        <w:rPr>
          <w:rFonts w:cstheme="minorHAnsi"/>
          <w:sz w:val="24"/>
        </w:rPr>
      </w:pPr>
      <w:r w:rsidRPr="00270E67">
        <w:rPr>
          <w:rFonts w:cstheme="minorHAnsi"/>
          <w:i/>
          <w:sz w:val="24"/>
        </w:rPr>
        <w:t xml:space="preserve">Análisis funcional: </w:t>
      </w:r>
      <w:r w:rsidRPr="00270E67">
        <w:rPr>
          <w:rFonts w:cstheme="minorHAnsi"/>
          <w:sz w:val="24"/>
        </w:rPr>
        <w:t>incluye el modelado de funciones del sistema y su</w:t>
      </w:r>
      <w:r w:rsidRPr="00270E67">
        <w:rPr>
          <w:rFonts w:cstheme="minorHAnsi"/>
          <w:spacing w:val="-15"/>
          <w:sz w:val="24"/>
        </w:rPr>
        <w:t xml:space="preserve"> </w:t>
      </w:r>
      <w:r w:rsidRPr="00270E67">
        <w:rPr>
          <w:rFonts w:cstheme="minorHAnsi"/>
          <w:sz w:val="24"/>
        </w:rPr>
        <w:t>análisis.</w:t>
      </w:r>
    </w:p>
    <w:p w14:paraId="1622A66C" w14:textId="77777777" w:rsidR="00270E67" w:rsidRPr="00270E67" w:rsidRDefault="00270E67" w:rsidP="00B631DF">
      <w:pPr>
        <w:pStyle w:val="Prrafodelista"/>
        <w:widowControl w:val="0"/>
        <w:numPr>
          <w:ilvl w:val="1"/>
          <w:numId w:val="66"/>
        </w:numPr>
        <w:tabs>
          <w:tab w:val="left" w:pos="842"/>
        </w:tabs>
        <w:autoSpaceDE w:val="0"/>
        <w:autoSpaceDN w:val="0"/>
        <w:spacing w:before="126" w:after="0" w:line="360" w:lineRule="auto"/>
        <w:ind w:right="355"/>
        <w:contextualSpacing w:val="0"/>
        <w:jc w:val="both"/>
        <w:rPr>
          <w:rFonts w:cstheme="minorHAnsi"/>
          <w:sz w:val="24"/>
        </w:rPr>
      </w:pPr>
      <w:r w:rsidRPr="00270E67">
        <w:rPr>
          <w:rFonts w:cstheme="minorHAnsi"/>
          <w:i/>
          <w:sz w:val="24"/>
        </w:rPr>
        <w:t xml:space="preserve">Análisis de la evolución tecnológica: </w:t>
      </w:r>
      <w:r w:rsidRPr="00270E67">
        <w:rPr>
          <w:rFonts w:cstheme="minorHAnsi"/>
          <w:sz w:val="24"/>
        </w:rPr>
        <w:t>identifica el grado de madurez tecnológica de los subsistemas y partes, ya que en la madurez se puede llegar al límite del desempeño y ser un cuello de botella para el sistema</w:t>
      </w:r>
      <w:r w:rsidRPr="00270E67">
        <w:rPr>
          <w:rFonts w:cstheme="minorHAnsi"/>
          <w:spacing w:val="-8"/>
          <w:sz w:val="24"/>
        </w:rPr>
        <w:t xml:space="preserve"> </w:t>
      </w:r>
      <w:r w:rsidRPr="00270E67">
        <w:rPr>
          <w:rFonts w:cstheme="minorHAnsi"/>
          <w:sz w:val="24"/>
        </w:rPr>
        <w:t>completo.</w:t>
      </w:r>
    </w:p>
    <w:p w14:paraId="4A572AA4" w14:textId="39148D67" w:rsidR="00270E67" w:rsidRDefault="00270E67" w:rsidP="00B631DF">
      <w:pPr>
        <w:pStyle w:val="Prrafodelista"/>
        <w:widowControl w:val="0"/>
        <w:numPr>
          <w:ilvl w:val="1"/>
          <w:numId w:val="66"/>
        </w:numPr>
        <w:tabs>
          <w:tab w:val="left" w:pos="842"/>
        </w:tabs>
        <w:autoSpaceDE w:val="0"/>
        <w:autoSpaceDN w:val="0"/>
        <w:spacing w:after="0" w:line="360" w:lineRule="auto"/>
        <w:ind w:right="356"/>
        <w:contextualSpacing w:val="0"/>
        <w:jc w:val="both"/>
        <w:rPr>
          <w:rFonts w:cstheme="minorHAnsi"/>
          <w:sz w:val="24"/>
        </w:rPr>
      </w:pPr>
      <w:r w:rsidRPr="00270E67">
        <w:rPr>
          <w:rFonts w:cstheme="minorHAnsi"/>
          <w:i/>
          <w:sz w:val="24"/>
        </w:rPr>
        <w:t xml:space="preserve">Resultado final ideal: </w:t>
      </w:r>
      <w:r w:rsidRPr="00270E67">
        <w:rPr>
          <w:rFonts w:cstheme="minorHAnsi"/>
          <w:sz w:val="24"/>
        </w:rPr>
        <w:t>es el límite virtual del sistema. No puede alcanzarse, pero sirve de guía, ayudando a pensar fuera de la</w:t>
      </w:r>
      <w:r w:rsidRPr="00270E67">
        <w:rPr>
          <w:rFonts w:cstheme="minorHAnsi"/>
          <w:spacing w:val="-8"/>
          <w:sz w:val="24"/>
        </w:rPr>
        <w:t xml:space="preserve"> </w:t>
      </w:r>
      <w:r w:rsidRPr="00270E67">
        <w:rPr>
          <w:rFonts w:cstheme="minorHAnsi"/>
          <w:sz w:val="24"/>
        </w:rPr>
        <w:t>caja.</w:t>
      </w:r>
    </w:p>
    <w:p w14:paraId="64816961" w14:textId="77777777" w:rsidR="00A566D7" w:rsidRPr="00270E67" w:rsidRDefault="00A566D7" w:rsidP="00B631DF">
      <w:pPr>
        <w:pStyle w:val="Prrafodelista"/>
        <w:widowControl w:val="0"/>
        <w:numPr>
          <w:ilvl w:val="1"/>
          <w:numId w:val="66"/>
        </w:numPr>
        <w:tabs>
          <w:tab w:val="left" w:pos="842"/>
        </w:tabs>
        <w:autoSpaceDE w:val="0"/>
        <w:autoSpaceDN w:val="0"/>
        <w:spacing w:after="0" w:line="360" w:lineRule="auto"/>
        <w:ind w:right="356"/>
        <w:contextualSpacing w:val="0"/>
        <w:jc w:val="both"/>
        <w:rPr>
          <w:rFonts w:cstheme="minorHAnsi"/>
          <w:sz w:val="24"/>
        </w:rPr>
      </w:pPr>
    </w:p>
    <w:p w14:paraId="0D0BB245" w14:textId="77777777" w:rsidR="00270E67" w:rsidRPr="00FD7005" w:rsidRDefault="00270E67" w:rsidP="00B631DF">
      <w:pPr>
        <w:pStyle w:val="Textoindependiente"/>
        <w:spacing w:before="10"/>
        <w:jc w:val="both"/>
        <w:rPr>
          <w:rFonts w:asciiTheme="minorHAnsi" w:hAnsiTheme="minorHAnsi" w:cstheme="minorHAnsi"/>
          <w:sz w:val="32"/>
        </w:rPr>
      </w:pPr>
    </w:p>
    <w:p w14:paraId="14C2A8A2" w14:textId="77777777" w:rsidR="00270E67" w:rsidRPr="00FD7005" w:rsidRDefault="00270E67" w:rsidP="00B631DF">
      <w:pPr>
        <w:pStyle w:val="Textoindependiente"/>
        <w:spacing w:before="1"/>
        <w:ind w:left="122"/>
        <w:jc w:val="both"/>
        <w:rPr>
          <w:rFonts w:asciiTheme="minorHAnsi" w:hAnsiTheme="minorHAnsi" w:cstheme="minorHAnsi"/>
        </w:rPr>
      </w:pPr>
      <w:r w:rsidRPr="00FD7005">
        <w:rPr>
          <w:rFonts w:asciiTheme="minorHAnsi" w:hAnsiTheme="minorHAnsi" w:cstheme="minorHAnsi"/>
        </w:rPr>
        <w:t>A continuación se describen los elementos clave de TRIZ.</w:t>
      </w:r>
    </w:p>
    <w:p w14:paraId="68F7F5CF" w14:textId="77777777" w:rsidR="00270E67" w:rsidRDefault="00270E67" w:rsidP="00B631DF">
      <w:pPr>
        <w:jc w:val="both"/>
        <w:rPr>
          <w:rFonts w:cstheme="minorHAnsi"/>
          <w:sz w:val="24"/>
          <w:szCs w:val="24"/>
          <w:lang w:bidi="es-ES"/>
        </w:rPr>
      </w:pPr>
    </w:p>
    <w:p w14:paraId="436948A4" w14:textId="77777777" w:rsidR="00A566D7" w:rsidRDefault="00A566D7" w:rsidP="00B631DF">
      <w:pPr>
        <w:jc w:val="both"/>
        <w:rPr>
          <w:rFonts w:cstheme="minorHAnsi"/>
          <w:sz w:val="24"/>
          <w:szCs w:val="24"/>
          <w:lang w:bidi="es-ES"/>
        </w:rPr>
      </w:pPr>
    </w:p>
    <w:p w14:paraId="4EF82865" w14:textId="77777777" w:rsidR="00B827EE" w:rsidRPr="00B827EE" w:rsidRDefault="00B827EE" w:rsidP="00B631DF">
      <w:pPr>
        <w:jc w:val="both"/>
        <w:rPr>
          <w:rFonts w:cstheme="minorHAnsi"/>
          <w:sz w:val="24"/>
          <w:szCs w:val="24"/>
          <w:lang w:val="es-ES" w:bidi="es-ES"/>
        </w:rPr>
      </w:pPr>
      <w:r w:rsidRPr="00B827EE">
        <w:rPr>
          <w:rFonts w:cstheme="minorHAnsi"/>
          <w:sz w:val="24"/>
          <w:szCs w:val="24"/>
          <w:lang w:val="es-ES" w:bidi="es-ES"/>
        </w:rPr>
        <w:t>Principios básicos de la evolución de los sistemas tecnológicos</w:t>
      </w:r>
    </w:p>
    <w:p w14:paraId="21328A14" w14:textId="77777777" w:rsidR="00B827EE" w:rsidRPr="00B827EE" w:rsidRDefault="00B827EE" w:rsidP="00B631DF">
      <w:pPr>
        <w:jc w:val="both"/>
        <w:rPr>
          <w:rFonts w:cstheme="minorHAnsi"/>
          <w:b/>
          <w:sz w:val="24"/>
          <w:szCs w:val="24"/>
          <w:lang w:val="es-ES" w:bidi="es-ES"/>
        </w:rPr>
      </w:pPr>
    </w:p>
    <w:p w14:paraId="2AE7DD82" w14:textId="77777777" w:rsidR="00B827EE" w:rsidRPr="00B827EE" w:rsidRDefault="00B827EE" w:rsidP="00B631DF">
      <w:pPr>
        <w:jc w:val="both"/>
        <w:rPr>
          <w:rFonts w:cstheme="minorHAnsi"/>
          <w:sz w:val="24"/>
          <w:szCs w:val="24"/>
          <w:lang w:val="es-ES" w:bidi="es-ES"/>
        </w:rPr>
      </w:pPr>
      <w:r w:rsidRPr="00B827EE">
        <w:rPr>
          <w:rFonts w:cstheme="minorHAnsi"/>
          <w:sz w:val="24"/>
          <w:szCs w:val="24"/>
          <w:lang w:val="es-ES" w:bidi="es-ES"/>
        </w:rPr>
        <w:t>Antes de entrar en el tópico principal del presente, es indispensable definir lo que se entiende por “Sistema Tecnológico” dentro de la TRIZ. Altshuller establece que “cualquier cosa que se emplea para llevar a cabo alguna tarea específica, es un “Sistema Tecnológico”; por ejemplo: un automóvil, una computadora, un refrigerador, una licuadora, un cuchillo e inclusive un lápiz”.</w:t>
      </w:r>
    </w:p>
    <w:p w14:paraId="1C299F91" w14:textId="77777777" w:rsidR="00B827EE" w:rsidRPr="00B827EE" w:rsidRDefault="00B827EE" w:rsidP="00B631DF">
      <w:pPr>
        <w:jc w:val="both"/>
        <w:rPr>
          <w:rFonts w:cstheme="minorHAnsi"/>
          <w:sz w:val="24"/>
          <w:szCs w:val="24"/>
          <w:lang w:val="es-ES" w:bidi="es-ES"/>
        </w:rPr>
      </w:pPr>
      <w:r w:rsidRPr="00B827EE">
        <w:rPr>
          <w:rFonts w:cstheme="minorHAnsi"/>
          <w:sz w:val="24"/>
          <w:szCs w:val="24"/>
          <w:lang w:val="es-ES" w:bidi="es-ES"/>
        </w:rPr>
        <w:t>Por otro lado, un sistema tecnológico está integrado por “subsistemas tecnológicos”, por ejemplo: un automóvil tiene como subsistemas los siguientes: motor, mecanismo de frenado, sistema eléctrico, etc., los cuales, tomados de manera individual, son también sistemas tecnológicos que contienen otros subsistemas.</w:t>
      </w:r>
    </w:p>
    <w:p w14:paraId="03DB4144" w14:textId="77777777" w:rsidR="00B827EE" w:rsidRPr="00B827EE" w:rsidRDefault="00B827EE" w:rsidP="00B631DF">
      <w:pPr>
        <w:jc w:val="both"/>
        <w:rPr>
          <w:rFonts w:cstheme="minorHAnsi"/>
          <w:sz w:val="24"/>
          <w:szCs w:val="24"/>
          <w:lang w:val="es-ES" w:bidi="es-ES"/>
        </w:rPr>
      </w:pPr>
      <w:r w:rsidRPr="00B827EE">
        <w:rPr>
          <w:rFonts w:cstheme="minorHAnsi"/>
          <w:sz w:val="24"/>
          <w:szCs w:val="24"/>
          <w:lang w:val="es-ES" w:bidi="es-ES"/>
        </w:rPr>
        <w:t>Existen también, en esa misma jerarquía, los “Súper Sistemas Tecnológicos” formados por varios sistemas tecnológicos, por ejemplo: una fábrica de automóviles es un supersistema basado en subsistemas como son: cada una de las máquinas para fabricar las partes que integran a los vehículos.</w:t>
      </w:r>
    </w:p>
    <w:p w14:paraId="0D637B0A" w14:textId="77777777" w:rsidR="00B827EE" w:rsidRPr="00B827EE" w:rsidRDefault="00B827EE" w:rsidP="00B631DF">
      <w:pPr>
        <w:jc w:val="both"/>
        <w:rPr>
          <w:rFonts w:cstheme="minorHAnsi"/>
          <w:sz w:val="24"/>
          <w:szCs w:val="24"/>
          <w:lang w:val="es-ES" w:bidi="es-ES"/>
        </w:rPr>
      </w:pPr>
      <w:r w:rsidRPr="00B827EE">
        <w:rPr>
          <w:rFonts w:cstheme="minorHAnsi"/>
          <w:sz w:val="24"/>
          <w:szCs w:val="24"/>
          <w:lang w:val="es-ES" w:bidi="es-ES"/>
        </w:rPr>
        <w:t>Dentro de los sistemas tecnológicos existe un nivel de subordinación, por ejemplo: el foco de las luces direccionales de un automóvil, está subordinado al sistema eléctrico del vehículo sin el cual no podría funcionar adecuadamente. A su vez, el automóvil se encuentra subordinado a otros sistemas tecnológicos como son: las fábricas de automóviles, las carreteras, las gasolineras, los talleres de servicio, etc.</w:t>
      </w:r>
    </w:p>
    <w:p w14:paraId="3C73DDFD" w14:textId="77777777" w:rsidR="00B827EE" w:rsidRDefault="00B827EE" w:rsidP="00B631DF">
      <w:pPr>
        <w:jc w:val="both"/>
        <w:rPr>
          <w:rFonts w:cstheme="minorHAnsi"/>
          <w:sz w:val="24"/>
          <w:szCs w:val="24"/>
          <w:lang w:bidi="es-ES"/>
        </w:rPr>
      </w:pPr>
    </w:p>
    <w:p w14:paraId="441804F5" w14:textId="77777777" w:rsidR="00B827EE" w:rsidRPr="00B827EE" w:rsidRDefault="00B827EE" w:rsidP="00666541">
      <w:pPr>
        <w:pStyle w:val="Ttulo2"/>
        <w:rPr>
          <w:lang w:val="es-ES" w:bidi="es-ES"/>
        </w:rPr>
      </w:pPr>
      <w:bookmarkStart w:id="103" w:name="_Toc1333774"/>
      <w:bookmarkStart w:id="104" w:name="_Toc1413220"/>
      <w:r w:rsidRPr="00B827EE">
        <w:rPr>
          <w:lang w:val="es-ES" w:bidi="es-ES"/>
        </w:rPr>
        <w:t>Etapas en la evolución de los sistemas tecnológicos</w:t>
      </w:r>
      <w:bookmarkEnd w:id="103"/>
      <w:bookmarkEnd w:id="104"/>
    </w:p>
    <w:p w14:paraId="688300DF" w14:textId="529B38FE" w:rsidR="00B827EE" w:rsidRPr="00B827EE" w:rsidRDefault="00B827EE" w:rsidP="00B631DF">
      <w:pPr>
        <w:jc w:val="both"/>
        <w:rPr>
          <w:rFonts w:cstheme="minorHAnsi"/>
          <w:sz w:val="24"/>
          <w:szCs w:val="24"/>
          <w:lang w:val="es-ES" w:bidi="es-ES"/>
        </w:rPr>
      </w:pPr>
      <w:r w:rsidRPr="00FD7005">
        <w:rPr>
          <w:rFonts w:cstheme="minorHAnsi"/>
          <w:noProof/>
          <w:lang w:val="en-US"/>
        </w:rPr>
        <w:drawing>
          <wp:anchor distT="0" distB="0" distL="0" distR="0" simplePos="0" relativeHeight="252107776" behindDoc="0" locked="0" layoutInCell="1" allowOverlap="1" wp14:anchorId="1CC6557F" wp14:editId="7FCABCC1">
            <wp:simplePos x="0" y="0"/>
            <wp:positionH relativeFrom="page">
              <wp:posOffset>913765</wp:posOffset>
            </wp:positionH>
            <wp:positionV relativeFrom="paragraph">
              <wp:posOffset>843915</wp:posOffset>
            </wp:positionV>
            <wp:extent cx="4356735" cy="2364740"/>
            <wp:effectExtent l="0" t="0" r="5715" b="0"/>
            <wp:wrapSquare wrapText="bothSides"/>
            <wp:docPr id="297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95" cstate="print"/>
                    <a:stretch>
                      <a:fillRect/>
                    </a:stretch>
                  </pic:blipFill>
                  <pic:spPr>
                    <a:xfrm>
                      <a:off x="0" y="0"/>
                      <a:ext cx="4356735" cy="2364740"/>
                    </a:xfrm>
                    <a:prstGeom prst="rect">
                      <a:avLst/>
                    </a:prstGeom>
                  </pic:spPr>
                </pic:pic>
              </a:graphicData>
            </a:graphic>
          </wp:anchor>
        </w:drawing>
      </w:r>
      <w:r w:rsidRPr="00B827EE">
        <w:rPr>
          <w:rFonts w:cstheme="minorHAnsi"/>
          <w:sz w:val="24"/>
          <w:szCs w:val="24"/>
          <w:lang w:val="es-ES" w:bidi="es-ES"/>
        </w:rPr>
        <w:t xml:space="preserve">De acuerdo Kaplan (1996), “los sistemas evolucionan desde su concepción al nacimiento, infancia, madurez y declive” (Figura 1). Para que un sistema pueda sobrevivir o mantenerse en vigencia, tiene que ocurrir un salto hacia un nuevo sistema. Ese nuevo salto se logra con la innovación continua. Todo sistema o producto evolucionará entre </w:t>
      </w:r>
      <w:r w:rsidR="00A566D7">
        <w:rPr>
          <w:rFonts w:cstheme="minorHAnsi"/>
          <w:sz w:val="24"/>
          <w:szCs w:val="24"/>
          <w:lang w:val="es-ES" w:bidi="es-ES"/>
        </w:rPr>
        <w:t>e</w:t>
      </w:r>
      <w:r w:rsidRPr="00B827EE">
        <w:rPr>
          <w:rFonts w:cstheme="minorHAnsi"/>
          <w:sz w:val="24"/>
          <w:szCs w:val="24"/>
          <w:lang w:val="es-ES" w:bidi="es-ES"/>
        </w:rPr>
        <w:t>stas etapas.</w:t>
      </w:r>
    </w:p>
    <w:p w14:paraId="04C54B00" w14:textId="77777777" w:rsidR="00B827EE" w:rsidRDefault="00B827EE" w:rsidP="00B631DF">
      <w:pPr>
        <w:pStyle w:val="Textoindependiente"/>
        <w:spacing w:line="362" w:lineRule="auto"/>
        <w:ind w:left="122" w:right="355"/>
        <w:jc w:val="both"/>
        <w:rPr>
          <w:rFonts w:asciiTheme="minorHAnsi" w:hAnsiTheme="minorHAnsi" w:cstheme="minorHAnsi"/>
        </w:rPr>
      </w:pPr>
    </w:p>
    <w:p w14:paraId="1FDAE644" w14:textId="77777777" w:rsidR="00B827EE" w:rsidRDefault="00B827EE" w:rsidP="00B631DF">
      <w:pPr>
        <w:pStyle w:val="Textoindependiente"/>
        <w:spacing w:line="362" w:lineRule="auto"/>
        <w:ind w:left="122" w:right="355"/>
        <w:jc w:val="both"/>
        <w:rPr>
          <w:rFonts w:asciiTheme="minorHAnsi" w:hAnsiTheme="minorHAnsi" w:cstheme="minorHAnsi"/>
        </w:rPr>
      </w:pPr>
    </w:p>
    <w:p w14:paraId="2BC07913" w14:textId="77777777" w:rsidR="00B827EE" w:rsidRPr="00FD7005" w:rsidRDefault="00B827EE" w:rsidP="00B631DF">
      <w:pPr>
        <w:pStyle w:val="Textoindependiente"/>
        <w:spacing w:line="362" w:lineRule="auto"/>
        <w:ind w:left="122" w:right="355"/>
        <w:jc w:val="both"/>
        <w:rPr>
          <w:rFonts w:asciiTheme="minorHAnsi" w:hAnsiTheme="minorHAnsi" w:cstheme="minorHAnsi"/>
        </w:rPr>
      </w:pPr>
      <w:r w:rsidRPr="00FD7005">
        <w:rPr>
          <w:rFonts w:asciiTheme="minorHAnsi" w:hAnsiTheme="minorHAnsi" w:cstheme="minorHAnsi"/>
        </w:rPr>
        <w:t>Figura. 1 Curva-S del desarrollo y mejoramiento de la funcionalidad de los sistemas tecnológicos</w:t>
      </w:r>
    </w:p>
    <w:p w14:paraId="7BDA36EE" w14:textId="77777777" w:rsidR="00B827EE" w:rsidRPr="00B827EE" w:rsidRDefault="00B827EE" w:rsidP="00B631DF">
      <w:pPr>
        <w:jc w:val="both"/>
        <w:rPr>
          <w:rFonts w:cstheme="minorHAnsi"/>
          <w:sz w:val="24"/>
          <w:szCs w:val="24"/>
          <w:lang w:val="es-ES" w:bidi="es-ES"/>
        </w:rPr>
      </w:pPr>
      <w:r w:rsidRPr="00B827EE">
        <w:rPr>
          <w:rFonts w:cstheme="minorHAnsi"/>
          <w:sz w:val="24"/>
          <w:szCs w:val="24"/>
          <w:lang w:val="es-ES" w:bidi="es-ES"/>
        </w:rPr>
        <w:t>Un ejemplo de cómo ha ido evolucionando el sistema tecnológico de la computadora se puede observar en la Figura 2</w:t>
      </w:r>
    </w:p>
    <w:p w14:paraId="7D7A3926" w14:textId="77777777" w:rsidR="00270E67" w:rsidRDefault="00270E67" w:rsidP="00B631DF">
      <w:pPr>
        <w:jc w:val="both"/>
        <w:rPr>
          <w:rFonts w:cstheme="minorHAnsi"/>
          <w:sz w:val="24"/>
          <w:szCs w:val="24"/>
          <w:lang w:bidi="es-ES"/>
        </w:rPr>
      </w:pPr>
    </w:p>
    <w:p w14:paraId="54EF6E33" w14:textId="77777777" w:rsidR="00B827EE" w:rsidRPr="00FD7005" w:rsidRDefault="00B827EE" w:rsidP="00B631DF">
      <w:pPr>
        <w:pStyle w:val="Textoindependiente"/>
        <w:spacing w:before="6"/>
        <w:jc w:val="both"/>
        <w:rPr>
          <w:rFonts w:asciiTheme="minorHAnsi" w:hAnsiTheme="minorHAnsi" w:cstheme="minorHAnsi"/>
          <w:sz w:val="17"/>
        </w:rPr>
      </w:pPr>
      <w:r w:rsidRPr="00FD7005">
        <w:rPr>
          <w:rFonts w:asciiTheme="minorHAnsi" w:hAnsiTheme="minorHAnsi" w:cstheme="minorHAnsi"/>
          <w:noProof/>
          <w:lang w:val="en-US" w:eastAsia="en-US" w:bidi="ar-SA"/>
        </w:rPr>
        <w:drawing>
          <wp:anchor distT="0" distB="0" distL="0" distR="0" simplePos="0" relativeHeight="252109824" behindDoc="0" locked="0" layoutInCell="1" allowOverlap="1" wp14:anchorId="1FB82D3A" wp14:editId="77ABE04F">
            <wp:simplePos x="0" y="0"/>
            <wp:positionH relativeFrom="page">
              <wp:posOffset>1080135</wp:posOffset>
            </wp:positionH>
            <wp:positionV relativeFrom="paragraph">
              <wp:posOffset>152803</wp:posOffset>
            </wp:positionV>
            <wp:extent cx="5556385" cy="2112264"/>
            <wp:effectExtent l="0" t="0" r="0" b="0"/>
            <wp:wrapTopAndBottom/>
            <wp:docPr id="297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96" cstate="print"/>
                    <a:stretch>
                      <a:fillRect/>
                    </a:stretch>
                  </pic:blipFill>
                  <pic:spPr>
                    <a:xfrm>
                      <a:off x="0" y="0"/>
                      <a:ext cx="5556385" cy="2112264"/>
                    </a:xfrm>
                    <a:prstGeom prst="rect">
                      <a:avLst/>
                    </a:prstGeom>
                  </pic:spPr>
                </pic:pic>
              </a:graphicData>
            </a:graphic>
          </wp:anchor>
        </w:drawing>
      </w:r>
    </w:p>
    <w:p w14:paraId="00637D10" w14:textId="77777777" w:rsidR="00B827EE" w:rsidRPr="00FD7005" w:rsidRDefault="00B827EE" w:rsidP="00B631DF">
      <w:pPr>
        <w:pStyle w:val="Textoindependiente"/>
        <w:spacing w:before="7"/>
        <w:jc w:val="both"/>
        <w:rPr>
          <w:rFonts w:asciiTheme="minorHAnsi" w:hAnsiTheme="minorHAnsi" w:cstheme="minorHAnsi"/>
          <w:sz w:val="29"/>
        </w:rPr>
      </w:pPr>
    </w:p>
    <w:p w14:paraId="03C17CD3" w14:textId="77777777" w:rsidR="00B827EE" w:rsidRPr="005B2B92" w:rsidRDefault="00B827EE" w:rsidP="00B631DF">
      <w:pPr>
        <w:pStyle w:val="Textoindependiente"/>
        <w:ind w:left="1346"/>
        <w:jc w:val="both"/>
        <w:rPr>
          <w:rFonts w:asciiTheme="minorHAnsi" w:hAnsiTheme="minorHAnsi" w:cstheme="minorHAnsi"/>
        </w:rPr>
      </w:pPr>
      <w:r w:rsidRPr="00FD7005">
        <w:rPr>
          <w:rFonts w:asciiTheme="minorHAnsi" w:hAnsiTheme="minorHAnsi" w:cstheme="minorHAnsi"/>
        </w:rPr>
        <w:t>Figura 2 Evolución del sistema tecnológico de la computadora</w:t>
      </w:r>
    </w:p>
    <w:p w14:paraId="30DE4C00" w14:textId="77777777" w:rsidR="00B827EE" w:rsidRPr="00B827EE" w:rsidRDefault="00B827EE" w:rsidP="00B631DF">
      <w:pPr>
        <w:jc w:val="both"/>
        <w:rPr>
          <w:rFonts w:cstheme="minorHAnsi"/>
          <w:b/>
          <w:bCs/>
          <w:sz w:val="24"/>
          <w:lang w:bidi="es-ES"/>
        </w:rPr>
      </w:pPr>
      <w:r w:rsidRPr="00B827EE">
        <w:rPr>
          <w:rFonts w:cstheme="minorHAnsi"/>
          <w:b/>
          <w:bCs/>
          <w:sz w:val="24"/>
          <w:lang w:bidi="es-ES"/>
        </w:rPr>
        <w:t>Etapas:</w:t>
      </w:r>
    </w:p>
    <w:p w14:paraId="5B165754" w14:textId="77777777" w:rsidR="00B827EE" w:rsidRPr="00B827EE" w:rsidRDefault="00B827EE" w:rsidP="00B631DF">
      <w:pPr>
        <w:jc w:val="both"/>
        <w:rPr>
          <w:rFonts w:cstheme="minorHAnsi"/>
          <w:sz w:val="24"/>
          <w:lang w:bidi="es-ES"/>
        </w:rPr>
      </w:pPr>
      <w:r w:rsidRPr="00B827EE">
        <w:rPr>
          <w:rFonts w:cstheme="minorHAnsi"/>
          <w:b/>
          <w:sz w:val="24"/>
          <w:lang w:bidi="es-ES"/>
        </w:rPr>
        <w:t xml:space="preserve">Infancia: </w:t>
      </w:r>
      <w:r w:rsidRPr="00B827EE">
        <w:rPr>
          <w:rFonts w:cstheme="minorHAnsi"/>
          <w:sz w:val="24"/>
          <w:lang w:bidi="es-ES"/>
        </w:rPr>
        <w:t>Es la etapa en la que nacen los sistemas tecnológicos, siendo muy ineficientes y bastante alejados de la “solución ideal” de la cuarta ley ya vista. Por ejemplo, el primer automóvil que salió de la línea de producción del Sr. Henry Ford era muy ruidoso, pesado, contaminante y poco eficiente en el uso de combustible, sin embargo fue un gran cambio de los carruajes tirados por caballos.</w:t>
      </w:r>
    </w:p>
    <w:p w14:paraId="03211570" w14:textId="77777777" w:rsidR="00B827EE" w:rsidRPr="00B827EE" w:rsidRDefault="00B827EE" w:rsidP="00B631DF">
      <w:pPr>
        <w:jc w:val="both"/>
        <w:rPr>
          <w:rFonts w:cstheme="minorHAnsi"/>
          <w:sz w:val="24"/>
          <w:lang w:bidi="es-ES"/>
        </w:rPr>
      </w:pPr>
      <w:r w:rsidRPr="00B827EE">
        <w:rPr>
          <w:rFonts w:cstheme="minorHAnsi"/>
          <w:b/>
          <w:sz w:val="24"/>
          <w:lang w:bidi="es-ES"/>
        </w:rPr>
        <w:t xml:space="preserve">Crecimiento acelerado: </w:t>
      </w:r>
      <w:r w:rsidRPr="00B827EE">
        <w:rPr>
          <w:rFonts w:cstheme="minorHAnsi"/>
          <w:sz w:val="24"/>
          <w:lang w:bidi="es-ES"/>
        </w:rPr>
        <w:t>A medida que transcurre el tiempo, el sistema tecnológico va siendo mejorado, de acuerdo a los descubrimientos en ciencia y tecnología y aumenta su idealidad. En el ejemplo del automóvil claramente se puede ver que se hizo más eficiente en el uso del combustible, más ligero por el desarrollo de los plásticos y el aluminio, más veloz, menos ruidoso, etc.</w:t>
      </w:r>
    </w:p>
    <w:p w14:paraId="2740124D" w14:textId="77777777" w:rsidR="00B827EE" w:rsidRPr="00B827EE" w:rsidRDefault="00B827EE" w:rsidP="00B631DF">
      <w:pPr>
        <w:jc w:val="both"/>
        <w:rPr>
          <w:rFonts w:cstheme="minorHAnsi"/>
          <w:sz w:val="24"/>
          <w:lang w:bidi="es-ES"/>
        </w:rPr>
      </w:pPr>
      <w:r w:rsidRPr="00B827EE">
        <w:rPr>
          <w:rFonts w:cstheme="minorHAnsi"/>
          <w:b/>
          <w:sz w:val="24"/>
          <w:lang w:bidi="es-ES"/>
        </w:rPr>
        <w:t xml:space="preserve">Madurez: </w:t>
      </w:r>
      <w:r w:rsidRPr="00B827EE">
        <w:rPr>
          <w:rFonts w:cstheme="minorHAnsi"/>
          <w:sz w:val="24"/>
          <w:lang w:bidi="es-ES"/>
        </w:rPr>
        <w:t>Es la etapa en la cual se estabiliza el sistema tecnológico, es decir que se hace mucho más difícil mejorarlo y tales mejoras son relativamente insignificantes. En el caso del coche, actualmente ya es muy poco lo que se le puede mejorar. Si se comparan los modelos de los últimos 5 años, los cambios han sido solamente de carácter estético o de comodidad, no hay cambios sustanciales en los subsistemas.</w:t>
      </w:r>
    </w:p>
    <w:p w14:paraId="600AD8AF" w14:textId="6C5278CD" w:rsidR="00B827EE" w:rsidRDefault="00B827EE" w:rsidP="00B631DF">
      <w:pPr>
        <w:jc w:val="both"/>
        <w:rPr>
          <w:rFonts w:cstheme="minorHAnsi"/>
          <w:sz w:val="24"/>
          <w:lang w:bidi="es-ES"/>
        </w:rPr>
      </w:pPr>
      <w:r w:rsidRPr="00B827EE">
        <w:rPr>
          <w:rFonts w:cstheme="minorHAnsi"/>
          <w:b/>
          <w:sz w:val="24"/>
          <w:lang w:bidi="es-ES"/>
        </w:rPr>
        <w:t xml:space="preserve">Vejez: </w:t>
      </w:r>
      <w:r w:rsidRPr="00B827EE">
        <w:rPr>
          <w:rFonts w:cstheme="minorHAnsi"/>
          <w:sz w:val="24"/>
          <w:lang w:bidi="es-ES"/>
        </w:rPr>
        <w:t>Aquí es cuando el sistema tecnológico ha llegado al final de su vida útil u obsolescencia, al no poder ser mejorado de manera significativa. Los subsistemas tienden a cambiar drásticamente, aunque no todos, como se vio en la quinta ley. En el caso del coche actual, se observa la tendencia hacia automóviles híbridos (gasolina y electricidad), de celdas solares, que utilicen Hidrógeno, etc., mismos que serán los vehículos del futuro</w:t>
      </w:r>
      <w:r w:rsidR="005B2B92">
        <w:rPr>
          <w:rFonts w:cstheme="minorHAnsi"/>
          <w:sz w:val="24"/>
          <w:lang w:bidi="es-ES"/>
        </w:rPr>
        <w:t>.</w:t>
      </w:r>
    </w:p>
    <w:p w14:paraId="32F14A15" w14:textId="77777777" w:rsidR="00666541" w:rsidRPr="005B2B92" w:rsidRDefault="00666541" w:rsidP="00B631DF">
      <w:pPr>
        <w:jc w:val="both"/>
        <w:rPr>
          <w:rFonts w:cstheme="minorHAnsi"/>
          <w:sz w:val="24"/>
          <w:lang w:bidi="es-ES"/>
        </w:rPr>
      </w:pPr>
    </w:p>
    <w:p w14:paraId="1B2791B6" w14:textId="77777777" w:rsidR="00B827EE" w:rsidRPr="00B827EE" w:rsidRDefault="00B827EE" w:rsidP="00B631DF">
      <w:pPr>
        <w:jc w:val="both"/>
        <w:rPr>
          <w:rFonts w:cstheme="minorHAnsi"/>
          <w:b/>
          <w:bCs/>
          <w:sz w:val="24"/>
          <w:lang w:bidi="es-ES"/>
        </w:rPr>
      </w:pPr>
      <w:r w:rsidRPr="00B827EE">
        <w:rPr>
          <w:rFonts w:cstheme="minorHAnsi"/>
          <w:b/>
          <w:bCs/>
          <w:sz w:val="24"/>
          <w:lang w:bidi="es-ES"/>
        </w:rPr>
        <w:t>Leyes básicas en la evolución de los sistemas tecnológicos.</w:t>
      </w:r>
    </w:p>
    <w:p w14:paraId="580DA851" w14:textId="77777777" w:rsidR="00B827EE" w:rsidRPr="00B827EE" w:rsidRDefault="00B827EE" w:rsidP="00B631DF">
      <w:pPr>
        <w:jc w:val="both"/>
        <w:rPr>
          <w:rFonts w:cstheme="minorHAnsi"/>
          <w:sz w:val="24"/>
          <w:lang w:bidi="es-ES"/>
        </w:rPr>
      </w:pPr>
      <w:r w:rsidRPr="00B827EE">
        <w:rPr>
          <w:rFonts w:cstheme="minorHAnsi"/>
          <w:sz w:val="24"/>
          <w:lang w:bidi="es-ES"/>
        </w:rPr>
        <w:t>Todos los sistemas tecnológicos evolucionan de acuerdo a 8 leyes básicas y dos secundarias. (Blosier 2003). Conociendo dichas leyes, es posible predecir la forma idónea de resolver un problema de innovación tecnológica.</w:t>
      </w:r>
    </w:p>
    <w:p w14:paraId="1EFF03EB" w14:textId="77777777" w:rsidR="00B827EE" w:rsidRPr="00B827EE" w:rsidRDefault="00B827EE" w:rsidP="00B631DF">
      <w:pPr>
        <w:pStyle w:val="Prrafodelista"/>
        <w:numPr>
          <w:ilvl w:val="0"/>
          <w:numId w:val="67"/>
        </w:numPr>
        <w:jc w:val="both"/>
        <w:rPr>
          <w:rFonts w:cstheme="minorHAnsi"/>
          <w:sz w:val="24"/>
          <w:lang w:bidi="es-ES"/>
        </w:rPr>
      </w:pPr>
      <w:r w:rsidRPr="00B827EE">
        <w:rPr>
          <w:rFonts w:cstheme="minorHAnsi"/>
          <w:sz w:val="24"/>
          <w:lang w:bidi="es-ES"/>
        </w:rPr>
        <w:t>Primera ley, también llamada “Ley integradora de las partes de un sistema tecnológico”: Éste principio se refiere a la unión de partes (subsistemas) en un sólo sistema en que se reúnen con objeto de realizar alguna tarea determinada. Las cuatro partes a que se refiere dicha ley son:</w:t>
      </w:r>
    </w:p>
    <w:p w14:paraId="384615B4" w14:textId="77777777" w:rsidR="00B827EE" w:rsidRPr="00B827EE" w:rsidRDefault="00B827EE" w:rsidP="00B631DF">
      <w:pPr>
        <w:jc w:val="both"/>
        <w:rPr>
          <w:rFonts w:cstheme="minorHAnsi"/>
          <w:sz w:val="24"/>
          <w:lang w:bidi="es-ES"/>
        </w:rPr>
      </w:pPr>
    </w:p>
    <w:p w14:paraId="73BB713B" w14:textId="77777777" w:rsidR="005B2B92" w:rsidRPr="005B2B92" w:rsidRDefault="005B2B92" w:rsidP="00B631DF">
      <w:pPr>
        <w:jc w:val="both"/>
        <w:rPr>
          <w:rFonts w:cstheme="minorHAnsi"/>
          <w:sz w:val="24"/>
          <w:lang w:bidi="es-ES"/>
        </w:rPr>
      </w:pPr>
      <w:r w:rsidRPr="005B2B92">
        <w:rPr>
          <w:rFonts w:cstheme="minorHAnsi"/>
          <w:b/>
          <w:sz w:val="24"/>
          <w:lang w:bidi="es-ES"/>
        </w:rPr>
        <w:t xml:space="preserve">“Motor”: </w:t>
      </w:r>
      <w:r w:rsidRPr="005B2B92">
        <w:rPr>
          <w:rFonts w:cstheme="minorHAnsi"/>
          <w:sz w:val="24"/>
          <w:lang w:bidi="es-ES"/>
        </w:rPr>
        <w:t>Es el subsistema que se encarga de transformar algún tipo de energía en movimiento para que el resto del sistema funcione adecuadamente.</w:t>
      </w:r>
    </w:p>
    <w:p w14:paraId="78F3D246" w14:textId="77777777" w:rsidR="005B2B92" w:rsidRPr="005B2B92" w:rsidRDefault="005B2B92" w:rsidP="00B631DF">
      <w:pPr>
        <w:jc w:val="both"/>
        <w:rPr>
          <w:rFonts w:cstheme="minorHAnsi"/>
          <w:sz w:val="24"/>
        </w:rPr>
      </w:pPr>
      <w:r w:rsidRPr="005B2B92">
        <w:rPr>
          <w:rFonts w:cstheme="minorHAnsi"/>
          <w:b/>
          <w:sz w:val="24"/>
        </w:rPr>
        <w:t xml:space="preserve">“Órgano de Transmisión”. </w:t>
      </w:r>
      <w:r w:rsidRPr="005B2B92">
        <w:rPr>
          <w:rFonts w:cstheme="minorHAnsi"/>
          <w:sz w:val="24"/>
        </w:rPr>
        <w:t>Subsistema mediante el cual se transmite la energía, del “motor” a un “órgano de trabajo”.</w:t>
      </w:r>
    </w:p>
    <w:p w14:paraId="3CD6D2B9" w14:textId="77777777" w:rsidR="005B2B92" w:rsidRPr="005B2B92" w:rsidRDefault="005B2B92" w:rsidP="00B631DF">
      <w:pPr>
        <w:jc w:val="both"/>
        <w:rPr>
          <w:rFonts w:cstheme="minorHAnsi"/>
          <w:sz w:val="24"/>
          <w:lang w:bidi="es-ES"/>
        </w:rPr>
      </w:pPr>
      <w:r w:rsidRPr="005B2B92">
        <w:rPr>
          <w:rFonts w:cstheme="minorHAnsi"/>
          <w:b/>
          <w:sz w:val="24"/>
          <w:lang w:bidi="es-ES"/>
        </w:rPr>
        <w:t xml:space="preserve">“Órgano de trabajo”. </w:t>
      </w:r>
      <w:r w:rsidRPr="005B2B92">
        <w:rPr>
          <w:rFonts w:cstheme="minorHAnsi"/>
          <w:sz w:val="24"/>
          <w:lang w:bidi="es-ES"/>
        </w:rPr>
        <w:t>Es el subsistema que lleva a cabo, directamente, el fin para el cual fue diseñado el sistema tecnológico.</w:t>
      </w:r>
    </w:p>
    <w:p w14:paraId="185ED076" w14:textId="77777777" w:rsidR="005B2B92" w:rsidRPr="005B2B92" w:rsidRDefault="005B2B92" w:rsidP="00B631DF">
      <w:pPr>
        <w:jc w:val="both"/>
        <w:rPr>
          <w:rFonts w:cstheme="minorHAnsi"/>
          <w:sz w:val="24"/>
          <w:lang w:bidi="es-ES"/>
        </w:rPr>
      </w:pPr>
      <w:r w:rsidRPr="005B2B92">
        <w:rPr>
          <w:rFonts w:cstheme="minorHAnsi"/>
          <w:b/>
          <w:sz w:val="24"/>
          <w:lang w:bidi="es-ES"/>
        </w:rPr>
        <w:t xml:space="preserve">“Órgano de control”. </w:t>
      </w:r>
      <w:r w:rsidRPr="005B2B92">
        <w:rPr>
          <w:rFonts w:cstheme="minorHAnsi"/>
          <w:sz w:val="24"/>
          <w:lang w:bidi="es-ES"/>
        </w:rPr>
        <w:t>Es el equivalente al “cerebro” del sistema tecnológico que se encarga de controlarlo para que lleve a cabo el fin deseado de una forma adecuada.</w:t>
      </w:r>
    </w:p>
    <w:p w14:paraId="086FFCC3" w14:textId="77777777" w:rsidR="005B2B92" w:rsidRPr="005B2B92" w:rsidRDefault="005B2B92" w:rsidP="00B631DF">
      <w:pPr>
        <w:jc w:val="both"/>
        <w:rPr>
          <w:rFonts w:cstheme="minorHAnsi"/>
          <w:sz w:val="24"/>
          <w:lang w:bidi="es-ES"/>
        </w:rPr>
      </w:pPr>
      <w:r w:rsidRPr="005B2B92">
        <w:rPr>
          <w:rFonts w:cstheme="minorHAnsi"/>
          <w:sz w:val="24"/>
          <w:lang w:bidi="es-ES"/>
        </w:rPr>
        <w:t>El ejemplo más representativo de todo lo anterior es un automóvil, en el cual el “motor” transforma la energía concentrada en algún combustible (diésel, gasolina, gas licuado del petróleo, Hidrógeno, etc.) en energía mecánica, que a su vez es transmitida, mediante la transmisión del vehículo a las ruedas (“órgano de trabajo”), siendo todo el sistema electrónico el “órgano de control” .</w:t>
      </w:r>
    </w:p>
    <w:p w14:paraId="4B4079AA" w14:textId="77777777" w:rsidR="005B2B92" w:rsidRPr="005B2B92" w:rsidRDefault="005B2B92" w:rsidP="00B631DF">
      <w:pPr>
        <w:jc w:val="both"/>
        <w:rPr>
          <w:rFonts w:cstheme="minorHAnsi"/>
          <w:sz w:val="24"/>
          <w:lang w:bidi="es-ES"/>
        </w:rPr>
      </w:pPr>
      <w:r w:rsidRPr="005B2B92">
        <w:rPr>
          <w:rFonts w:cstheme="minorHAnsi"/>
          <w:noProof/>
          <w:sz w:val="24"/>
          <w:lang w:val="en-US"/>
        </w:rPr>
        <w:drawing>
          <wp:inline distT="0" distB="0" distL="0" distR="0" wp14:anchorId="17C93987" wp14:editId="1DB0A937">
            <wp:extent cx="114300" cy="114298"/>
            <wp:effectExtent l="0" t="0" r="0" b="0"/>
            <wp:docPr id="2980"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png"/>
                    <pic:cNvPicPr/>
                  </pic:nvPicPr>
                  <pic:blipFill>
                    <a:blip r:embed="rId197" cstate="print"/>
                    <a:stretch>
                      <a:fillRect/>
                    </a:stretch>
                  </pic:blipFill>
                  <pic:spPr>
                    <a:xfrm>
                      <a:off x="0" y="0"/>
                      <a:ext cx="114300" cy="114298"/>
                    </a:xfrm>
                    <a:prstGeom prst="rect">
                      <a:avLst/>
                    </a:prstGeom>
                  </pic:spPr>
                </pic:pic>
              </a:graphicData>
            </a:graphic>
          </wp:inline>
        </w:drawing>
      </w:r>
      <w:r w:rsidRPr="005B2B92">
        <w:rPr>
          <w:rFonts w:cstheme="minorHAnsi"/>
          <w:sz w:val="24"/>
          <w:lang w:bidi="es-ES"/>
        </w:rPr>
        <w:t xml:space="preserve">    Segunda ley, la cual se refiere a la transmisión de energía en un sistema e indica que todos los sistemas tecnológicos evolucionan, mejorándose, en relación a la conducción de la energía, del motor al “órgano de trabajo”. Dicha transmisión de energía puede darse mediante algún mecanismo como puede ser: una banda, una flecha, engranes, etc. También por medio de un campo que puede ser: magnético, térmico, eléctrico, etc. y finalmente, empleando algún tipo de sustancia como agua (vapor), Sodio líquido, etc.</w:t>
      </w:r>
    </w:p>
    <w:p w14:paraId="4A20E613" w14:textId="77777777" w:rsidR="005B2B92" w:rsidRDefault="005B2B92" w:rsidP="00B631DF">
      <w:pPr>
        <w:jc w:val="both"/>
        <w:rPr>
          <w:rFonts w:cstheme="minorHAnsi"/>
          <w:sz w:val="24"/>
          <w:lang w:bidi="es-ES"/>
        </w:rPr>
      </w:pPr>
      <w:r w:rsidRPr="005B2B92">
        <w:rPr>
          <w:rFonts w:cstheme="minorHAnsi"/>
          <w:noProof/>
          <w:sz w:val="24"/>
          <w:lang w:val="en-US"/>
        </w:rPr>
        <w:drawing>
          <wp:inline distT="0" distB="0" distL="0" distR="0" wp14:anchorId="1D586D29" wp14:editId="646090FD">
            <wp:extent cx="114300" cy="114298"/>
            <wp:effectExtent l="0" t="0" r="0" b="0"/>
            <wp:docPr id="298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png"/>
                    <pic:cNvPicPr/>
                  </pic:nvPicPr>
                  <pic:blipFill>
                    <a:blip r:embed="rId197" cstate="print"/>
                    <a:stretch>
                      <a:fillRect/>
                    </a:stretch>
                  </pic:blipFill>
                  <pic:spPr>
                    <a:xfrm>
                      <a:off x="0" y="0"/>
                      <a:ext cx="114300" cy="114298"/>
                    </a:xfrm>
                    <a:prstGeom prst="rect">
                      <a:avLst/>
                    </a:prstGeom>
                  </pic:spPr>
                </pic:pic>
              </a:graphicData>
            </a:graphic>
          </wp:inline>
        </w:drawing>
      </w:r>
      <w:r w:rsidRPr="005B2B92">
        <w:rPr>
          <w:rFonts w:cstheme="minorHAnsi"/>
          <w:sz w:val="24"/>
          <w:lang w:bidi="es-ES"/>
        </w:rPr>
        <w:t xml:space="preserve">    Tercera ley, también llamada de “armonización de ritmos” e indica que: “un sistema tecnológico evoluciona al aumentar la armonía entre los cuatro órganos de trabajo que lo integran, lo cual incluye, la armonía de movimiento, de frecuencias, de vibraciones y ritmos en general del sistema tecnológico”. Ésta ley se puede entender mejor con el siguiente ejemplo: En el motor de un automóvil, el movimiento de los pistones está perfectamente sincronizado con el movimiento de la leva y ésta con el sistema de transmisión a las ruedas, de</w:t>
      </w:r>
      <w:r>
        <w:rPr>
          <w:rFonts w:cstheme="minorHAnsi"/>
          <w:sz w:val="24"/>
          <w:lang w:bidi="es-ES"/>
        </w:rPr>
        <w:t xml:space="preserve"> no ser así, el vehículo funciona de manera deficiente o simplemente no se movería.</w:t>
      </w:r>
    </w:p>
    <w:p w14:paraId="5BAF2D69" w14:textId="77777777" w:rsidR="00A566D7" w:rsidRDefault="00A566D7" w:rsidP="00B631DF">
      <w:pPr>
        <w:jc w:val="both"/>
        <w:rPr>
          <w:rFonts w:cstheme="minorHAnsi"/>
          <w:sz w:val="24"/>
          <w:lang w:bidi="es-ES"/>
        </w:rPr>
      </w:pPr>
    </w:p>
    <w:p w14:paraId="1EA94381" w14:textId="77777777" w:rsidR="005B2B92" w:rsidRPr="005B2B92" w:rsidRDefault="005B2B92" w:rsidP="00B631DF">
      <w:pPr>
        <w:jc w:val="both"/>
        <w:rPr>
          <w:rFonts w:cstheme="minorHAnsi"/>
          <w:sz w:val="24"/>
          <w:lang w:bidi="es-ES"/>
        </w:rPr>
      </w:pPr>
      <w:r w:rsidRPr="005B2B92">
        <w:rPr>
          <w:rFonts w:cstheme="minorHAnsi"/>
          <w:noProof/>
          <w:sz w:val="24"/>
          <w:lang w:val="en-US"/>
        </w:rPr>
        <w:drawing>
          <wp:inline distT="0" distB="0" distL="0" distR="0" wp14:anchorId="67A7249B" wp14:editId="12344154">
            <wp:extent cx="114300" cy="114298"/>
            <wp:effectExtent l="0" t="0" r="0" b="0"/>
            <wp:docPr id="298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png"/>
                    <pic:cNvPicPr/>
                  </pic:nvPicPr>
                  <pic:blipFill>
                    <a:blip r:embed="rId197" cstate="print"/>
                    <a:stretch>
                      <a:fillRect/>
                    </a:stretch>
                  </pic:blipFill>
                  <pic:spPr>
                    <a:xfrm>
                      <a:off x="0" y="0"/>
                      <a:ext cx="114300" cy="114298"/>
                    </a:xfrm>
                    <a:prstGeom prst="rect">
                      <a:avLst/>
                    </a:prstGeom>
                  </pic:spPr>
                </pic:pic>
              </a:graphicData>
            </a:graphic>
          </wp:inline>
        </w:drawing>
      </w:r>
      <w:r w:rsidRPr="005B2B92">
        <w:rPr>
          <w:rFonts w:cstheme="minorHAnsi"/>
          <w:sz w:val="24"/>
          <w:lang w:bidi="es-ES"/>
        </w:rPr>
        <w:t xml:space="preserve">    Cuarta ley o de “idealidad creciente”, se entiende como la evolución que sufren los sistemas tecnológicos hacia su mejor desempeño o la llamada “mejora continua”.</w:t>
      </w:r>
    </w:p>
    <w:p w14:paraId="5E8F80D5" w14:textId="77777777" w:rsidR="005B2B92" w:rsidRPr="005B2B92" w:rsidRDefault="005B2B92" w:rsidP="00B631DF">
      <w:pPr>
        <w:jc w:val="both"/>
        <w:rPr>
          <w:rFonts w:cstheme="minorHAnsi"/>
          <w:sz w:val="24"/>
          <w:lang w:bidi="es-ES"/>
        </w:rPr>
      </w:pPr>
      <w:r w:rsidRPr="005B2B92">
        <w:rPr>
          <w:rFonts w:cstheme="minorHAnsi"/>
          <w:noProof/>
          <w:sz w:val="24"/>
          <w:lang w:val="en-US"/>
        </w:rPr>
        <w:drawing>
          <wp:inline distT="0" distB="0" distL="0" distR="0" wp14:anchorId="79BAE005" wp14:editId="11311BFA">
            <wp:extent cx="114300" cy="114298"/>
            <wp:effectExtent l="0" t="0" r="0" b="0"/>
            <wp:docPr id="298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png"/>
                    <pic:cNvPicPr/>
                  </pic:nvPicPr>
                  <pic:blipFill>
                    <a:blip r:embed="rId197" cstate="print"/>
                    <a:stretch>
                      <a:fillRect/>
                    </a:stretch>
                  </pic:blipFill>
                  <pic:spPr>
                    <a:xfrm>
                      <a:off x="0" y="0"/>
                      <a:ext cx="114300" cy="114298"/>
                    </a:xfrm>
                    <a:prstGeom prst="rect">
                      <a:avLst/>
                    </a:prstGeom>
                  </pic:spPr>
                </pic:pic>
              </a:graphicData>
            </a:graphic>
          </wp:inline>
        </w:drawing>
      </w:r>
      <w:r w:rsidRPr="005B2B92">
        <w:rPr>
          <w:rFonts w:cstheme="minorHAnsi"/>
          <w:sz w:val="24"/>
          <w:lang w:bidi="es-ES"/>
        </w:rPr>
        <w:t xml:space="preserve">    Quinta ley, la cual se relaciona con el desarrollo desfasado de los subsistemas de los sistemas tecnológicos. A medida que un sistema tecnológico es más complicado, existe mayor grado de desfasamiento en la evolución de los subsistemas que lo integran. Por ejemplo: En los grandes barcos de carga, los cuales tienen un alto grado de subsistemas tecnológicos de punta, su sistema de frenado no ha evolucionado en los últimos 50 años lo que ha provocado un gran número de accidentes.</w:t>
      </w:r>
    </w:p>
    <w:p w14:paraId="424E4478" w14:textId="77777777" w:rsidR="005B2B92" w:rsidRPr="005B2B92" w:rsidRDefault="005B2B92" w:rsidP="00B631DF">
      <w:pPr>
        <w:jc w:val="both"/>
        <w:rPr>
          <w:rFonts w:cstheme="minorHAnsi"/>
          <w:sz w:val="24"/>
          <w:lang w:bidi="es-ES"/>
        </w:rPr>
      </w:pPr>
      <w:r w:rsidRPr="005B2B92">
        <w:rPr>
          <w:rFonts w:cstheme="minorHAnsi"/>
          <w:noProof/>
          <w:sz w:val="24"/>
          <w:lang w:val="en-US"/>
        </w:rPr>
        <w:drawing>
          <wp:inline distT="0" distB="0" distL="0" distR="0" wp14:anchorId="240AF88C" wp14:editId="53EDEB93">
            <wp:extent cx="114300" cy="114300"/>
            <wp:effectExtent l="0" t="0" r="0" b="0"/>
            <wp:docPr id="298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png"/>
                    <pic:cNvPicPr/>
                  </pic:nvPicPr>
                  <pic:blipFill>
                    <a:blip r:embed="rId197" cstate="print"/>
                    <a:stretch>
                      <a:fillRect/>
                    </a:stretch>
                  </pic:blipFill>
                  <pic:spPr>
                    <a:xfrm>
                      <a:off x="0" y="0"/>
                      <a:ext cx="114300" cy="114300"/>
                    </a:xfrm>
                    <a:prstGeom prst="rect">
                      <a:avLst/>
                    </a:prstGeom>
                  </pic:spPr>
                </pic:pic>
              </a:graphicData>
            </a:graphic>
          </wp:inline>
        </w:drawing>
      </w:r>
      <w:r w:rsidRPr="005B2B92">
        <w:rPr>
          <w:rFonts w:cstheme="minorHAnsi"/>
          <w:sz w:val="24"/>
          <w:lang w:bidi="es-ES"/>
        </w:rPr>
        <w:t xml:space="preserve">    Sexta ley o de “transición a un supersistema tecnológico”. Este principio se refiere a que cuando un sistema tecnológico llega a su máximo nivel de desarrollo o de utilidad, puede estar sujeto a un “salto” tecnológico que lo convierta en un subsistema de un sistema de mayor jerarquía que él.</w:t>
      </w:r>
    </w:p>
    <w:p w14:paraId="4FA5884F" w14:textId="77777777" w:rsidR="005B2B92" w:rsidRPr="005B2B92" w:rsidRDefault="005B2B92" w:rsidP="00B631DF">
      <w:pPr>
        <w:jc w:val="both"/>
        <w:rPr>
          <w:rFonts w:cstheme="minorHAnsi"/>
          <w:sz w:val="24"/>
          <w:lang w:bidi="es-ES"/>
        </w:rPr>
      </w:pPr>
      <w:r w:rsidRPr="005B2B92">
        <w:rPr>
          <w:rFonts w:cstheme="minorHAnsi"/>
          <w:noProof/>
          <w:sz w:val="24"/>
          <w:lang w:val="en-US"/>
        </w:rPr>
        <w:drawing>
          <wp:inline distT="0" distB="0" distL="0" distR="0" wp14:anchorId="697342A3" wp14:editId="05D05810">
            <wp:extent cx="114300" cy="114300"/>
            <wp:effectExtent l="0" t="0" r="0" b="0"/>
            <wp:docPr id="298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png"/>
                    <pic:cNvPicPr/>
                  </pic:nvPicPr>
                  <pic:blipFill>
                    <a:blip r:embed="rId197" cstate="print"/>
                    <a:stretch>
                      <a:fillRect/>
                    </a:stretch>
                  </pic:blipFill>
                  <pic:spPr>
                    <a:xfrm>
                      <a:off x="0" y="0"/>
                      <a:ext cx="114300" cy="114300"/>
                    </a:xfrm>
                    <a:prstGeom prst="rect">
                      <a:avLst/>
                    </a:prstGeom>
                  </pic:spPr>
                </pic:pic>
              </a:graphicData>
            </a:graphic>
          </wp:inline>
        </w:drawing>
      </w:r>
      <w:r w:rsidRPr="005B2B92">
        <w:rPr>
          <w:rFonts w:cstheme="minorHAnsi"/>
          <w:sz w:val="24"/>
          <w:lang w:bidi="es-ES"/>
        </w:rPr>
        <w:t xml:space="preserve">    Séptima ley o de “transición” de un sistema tecnológico “macro” a otro “micro”. Ejemplos de éste principio abundan como es el caso de los microprocesadores en las computadoras y el surgimiento de la nanotecnología.</w:t>
      </w:r>
    </w:p>
    <w:p w14:paraId="1C6B1AF0" w14:textId="77777777" w:rsidR="005B2B92" w:rsidRPr="005B2B92" w:rsidRDefault="005B2B92" w:rsidP="00B631DF">
      <w:pPr>
        <w:jc w:val="both"/>
        <w:rPr>
          <w:rFonts w:cstheme="minorHAnsi"/>
          <w:sz w:val="24"/>
          <w:lang w:bidi="es-ES"/>
        </w:rPr>
      </w:pPr>
      <w:r w:rsidRPr="005B2B92">
        <w:rPr>
          <w:rFonts w:cstheme="minorHAnsi"/>
          <w:noProof/>
          <w:sz w:val="24"/>
          <w:lang w:val="en-US"/>
        </w:rPr>
        <w:drawing>
          <wp:inline distT="0" distB="0" distL="0" distR="0" wp14:anchorId="24CF000F" wp14:editId="3441F34D">
            <wp:extent cx="114300" cy="114298"/>
            <wp:effectExtent l="0" t="0" r="0" b="0"/>
            <wp:docPr id="2986"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png"/>
                    <pic:cNvPicPr/>
                  </pic:nvPicPr>
                  <pic:blipFill>
                    <a:blip r:embed="rId197" cstate="print"/>
                    <a:stretch>
                      <a:fillRect/>
                    </a:stretch>
                  </pic:blipFill>
                  <pic:spPr>
                    <a:xfrm>
                      <a:off x="0" y="0"/>
                      <a:ext cx="114300" cy="114298"/>
                    </a:xfrm>
                    <a:prstGeom prst="rect">
                      <a:avLst/>
                    </a:prstGeom>
                  </pic:spPr>
                </pic:pic>
              </a:graphicData>
            </a:graphic>
          </wp:inline>
        </w:drawing>
      </w:r>
      <w:r w:rsidRPr="005B2B92">
        <w:rPr>
          <w:rFonts w:cstheme="minorHAnsi"/>
          <w:sz w:val="24"/>
          <w:lang w:bidi="es-ES"/>
        </w:rPr>
        <w:t xml:space="preserve">    Octava ley, también llamada de “incremento dinámico”. En este caso se trata de aumentar el grado de movilidad de alguna de las partes de un sistema tecnológico con objeto de hacerlo más flexible y adaptable a los requerimientos para los cuales fue diseñado, tal es el caso del tren de aterrizaje retráctil de la mayoría de los aviones modernos. Otro ejemplo son las alas móviles, en los aeroplanos de combate, que cambian el ángulo de ataque de acuerdo a las necesidades del vuelo.</w:t>
      </w:r>
    </w:p>
    <w:p w14:paraId="53F533AA" w14:textId="77777777" w:rsidR="005B2B92" w:rsidRPr="005B2B92" w:rsidRDefault="005B2B92" w:rsidP="00B631DF">
      <w:pPr>
        <w:jc w:val="both"/>
        <w:rPr>
          <w:rFonts w:cstheme="minorHAnsi"/>
          <w:sz w:val="24"/>
          <w:lang w:bidi="es-ES"/>
        </w:rPr>
      </w:pPr>
      <w:r w:rsidRPr="005B2B92">
        <w:rPr>
          <w:rFonts w:cstheme="minorHAnsi"/>
          <w:sz w:val="24"/>
          <w:lang w:bidi="es-ES"/>
        </w:rPr>
        <w:t>Adicionalmente a las 8 leyes anteriores principales, Altshuller ha propuesto dos complementarias:</w:t>
      </w:r>
    </w:p>
    <w:p w14:paraId="00CBEFBB" w14:textId="77777777" w:rsidR="005B2B92" w:rsidRPr="005B2B92" w:rsidRDefault="005B2B92" w:rsidP="00B631DF">
      <w:pPr>
        <w:jc w:val="both"/>
        <w:rPr>
          <w:rFonts w:cstheme="minorHAnsi"/>
          <w:sz w:val="24"/>
          <w:lang w:bidi="es-ES"/>
        </w:rPr>
      </w:pPr>
      <w:r w:rsidRPr="005B2B92">
        <w:rPr>
          <w:rFonts w:cstheme="minorHAnsi"/>
          <w:noProof/>
          <w:sz w:val="24"/>
          <w:lang w:val="en-US"/>
        </w:rPr>
        <w:drawing>
          <wp:inline distT="0" distB="0" distL="0" distR="0" wp14:anchorId="611F9F1F" wp14:editId="1528536A">
            <wp:extent cx="114300" cy="114300"/>
            <wp:effectExtent l="0" t="0" r="0" b="0"/>
            <wp:docPr id="298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png"/>
                    <pic:cNvPicPr/>
                  </pic:nvPicPr>
                  <pic:blipFill>
                    <a:blip r:embed="rId197" cstate="print"/>
                    <a:stretch>
                      <a:fillRect/>
                    </a:stretch>
                  </pic:blipFill>
                  <pic:spPr>
                    <a:xfrm>
                      <a:off x="0" y="0"/>
                      <a:ext cx="114300" cy="114300"/>
                    </a:xfrm>
                    <a:prstGeom prst="rect">
                      <a:avLst/>
                    </a:prstGeom>
                  </pic:spPr>
                </pic:pic>
              </a:graphicData>
            </a:graphic>
          </wp:inline>
        </w:drawing>
      </w:r>
      <w:r w:rsidRPr="005B2B92">
        <w:rPr>
          <w:rFonts w:cstheme="minorHAnsi"/>
          <w:sz w:val="24"/>
          <w:lang w:bidi="es-ES"/>
        </w:rPr>
        <w:t xml:space="preserve">    Novena ley o de “mayor interacción” entre una sustancia y un campo, en un sistema tecnológico. El campo puede ser magnético, eléctrico, térmico, gravitacional, etc.</w:t>
      </w:r>
    </w:p>
    <w:p w14:paraId="2AB88CC9" w14:textId="77777777" w:rsidR="005B2B92" w:rsidRPr="005B2B92" w:rsidRDefault="005B2B92" w:rsidP="00B631DF">
      <w:pPr>
        <w:jc w:val="both"/>
        <w:rPr>
          <w:rFonts w:cstheme="minorHAnsi"/>
          <w:sz w:val="24"/>
          <w:lang w:bidi="es-ES"/>
        </w:rPr>
      </w:pPr>
      <w:r w:rsidRPr="005B2B92">
        <w:rPr>
          <w:rFonts w:cstheme="minorHAnsi"/>
          <w:noProof/>
          <w:sz w:val="24"/>
          <w:lang w:val="en-US"/>
        </w:rPr>
        <w:drawing>
          <wp:inline distT="0" distB="0" distL="0" distR="0" wp14:anchorId="4714B33E" wp14:editId="002D3209">
            <wp:extent cx="114300" cy="114300"/>
            <wp:effectExtent l="0" t="0" r="0" b="0"/>
            <wp:docPr id="298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png"/>
                    <pic:cNvPicPr/>
                  </pic:nvPicPr>
                  <pic:blipFill>
                    <a:blip r:embed="rId197" cstate="print"/>
                    <a:stretch>
                      <a:fillRect/>
                    </a:stretch>
                  </pic:blipFill>
                  <pic:spPr>
                    <a:xfrm>
                      <a:off x="0" y="0"/>
                      <a:ext cx="114300" cy="114300"/>
                    </a:xfrm>
                    <a:prstGeom prst="rect">
                      <a:avLst/>
                    </a:prstGeom>
                  </pic:spPr>
                </pic:pic>
              </a:graphicData>
            </a:graphic>
          </wp:inline>
        </w:drawing>
      </w:r>
      <w:r w:rsidRPr="005B2B92">
        <w:rPr>
          <w:rFonts w:cstheme="minorHAnsi"/>
          <w:sz w:val="24"/>
          <w:lang w:bidi="es-ES"/>
        </w:rPr>
        <w:t xml:space="preserve">    Décima ley o de “inercia psicológica”. Este principio es muy común pero poca gente lo reconoce y se refiere a que el ser humano, en general, es muy refractario al cambio y por lo tanto le es bastante difícil inventar algo novedosos, si hacerlo significa cambiar los viejos moldes tradicionales .</w:t>
      </w:r>
    </w:p>
    <w:p w14:paraId="04FDC92D" w14:textId="77777777" w:rsidR="005B2B92" w:rsidRPr="005B2B92" w:rsidRDefault="005B2B92" w:rsidP="00B631DF">
      <w:pPr>
        <w:jc w:val="both"/>
        <w:rPr>
          <w:rFonts w:cstheme="minorHAnsi"/>
          <w:sz w:val="24"/>
          <w:lang w:bidi="es-ES"/>
        </w:rPr>
      </w:pPr>
    </w:p>
    <w:p w14:paraId="171B6D46" w14:textId="77777777" w:rsidR="005B2B92" w:rsidRPr="005B2B92" w:rsidRDefault="005B2B92" w:rsidP="00B631DF">
      <w:pPr>
        <w:jc w:val="both"/>
        <w:rPr>
          <w:rFonts w:cstheme="minorHAnsi"/>
          <w:sz w:val="24"/>
          <w:lang w:bidi="es-ES"/>
        </w:rPr>
      </w:pPr>
      <w:r w:rsidRPr="005B2B92">
        <w:rPr>
          <w:rFonts w:cstheme="minorHAnsi"/>
          <w:sz w:val="24"/>
          <w:lang w:bidi="es-ES"/>
        </w:rPr>
        <w:t>Es indispensable aclarar que en la evolución de los sistemas tecnológicos se requiere del avance científico para descubrir nuevas leyes y principios, sin los cuales la evolución es imposible.</w:t>
      </w:r>
    </w:p>
    <w:p w14:paraId="123BCED1" w14:textId="77777777" w:rsidR="005B2B92" w:rsidRDefault="005B2B92" w:rsidP="00B631DF">
      <w:pPr>
        <w:jc w:val="both"/>
        <w:rPr>
          <w:rFonts w:cstheme="minorHAnsi"/>
          <w:sz w:val="24"/>
        </w:rPr>
      </w:pPr>
    </w:p>
    <w:p w14:paraId="1B79E27C" w14:textId="77777777" w:rsidR="005B2B92" w:rsidRPr="005B2B92" w:rsidRDefault="005B2B92" w:rsidP="00B631DF">
      <w:pPr>
        <w:jc w:val="both"/>
        <w:rPr>
          <w:rFonts w:cstheme="minorHAnsi"/>
          <w:b/>
          <w:sz w:val="24"/>
        </w:rPr>
      </w:pPr>
      <w:r w:rsidRPr="005B2B92">
        <w:rPr>
          <w:rFonts w:cstheme="minorHAnsi"/>
          <w:b/>
          <w:sz w:val="24"/>
        </w:rPr>
        <w:t>Modelado de funciones y Análisis funcional</w:t>
      </w:r>
    </w:p>
    <w:p w14:paraId="2DF273DF" w14:textId="77777777" w:rsidR="005B2B92" w:rsidRPr="005B2B92" w:rsidRDefault="005B2B92" w:rsidP="00B631DF">
      <w:pPr>
        <w:jc w:val="both"/>
        <w:rPr>
          <w:rFonts w:cstheme="minorHAnsi"/>
          <w:sz w:val="24"/>
          <w:lang w:bidi="es-ES"/>
        </w:rPr>
      </w:pPr>
      <w:r w:rsidRPr="005B2B92">
        <w:rPr>
          <w:rFonts w:cstheme="minorHAnsi"/>
          <w:sz w:val="24"/>
          <w:lang w:bidi="es-ES"/>
        </w:rPr>
        <w:t>Una función se define como la acción natural o característica realizada por un producto o servicio. A veces tiene muchas, por ejemplo un coche sirve para ir del punto A al punto B, con aire acondicionado y música.</w:t>
      </w:r>
    </w:p>
    <w:p w14:paraId="4953F26A" w14:textId="77777777" w:rsidR="005B2B92" w:rsidRPr="005B2B92" w:rsidRDefault="005B2B92" w:rsidP="00B631DF">
      <w:pPr>
        <w:jc w:val="both"/>
        <w:rPr>
          <w:rFonts w:cstheme="minorHAnsi"/>
          <w:sz w:val="24"/>
          <w:lang w:bidi="es-ES"/>
        </w:rPr>
      </w:pPr>
    </w:p>
    <w:p w14:paraId="348797C6" w14:textId="77777777" w:rsidR="005B2B92" w:rsidRDefault="005B2B92" w:rsidP="00B631DF">
      <w:pPr>
        <w:jc w:val="both"/>
        <w:rPr>
          <w:rFonts w:cstheme="minorHAnsi"/>
          <w:sz w:val="24"/>
          <w:lang w:bidi="es-ES"/>
        </w:rPr>
      </w:pPr>
      <w:r w:rsidRPr="005B2B92">
        <w:rPr>
          <w:rFonts w:cstheme="minorHAnsi"/>
          <w:sz w:val="24"/>
          <w:lang w:bidi="es-ES"/>
        </w:rPr>
        <w:t>La función principal es la función primaria (la habilidad de ir a A a B); las funciones secundarias son deseables (con música); y las funciones no básicas proporcionan estatus, confort, etc. Por ejemplo un color especial del coche.</w:t>
      </w:r>
    </w:p>
    <w:p w14:paraId="50D65F32" w14:textId="77777777" w:rsidR="005B2B92" w:rsidRPr="005B2B92" w:rsidRDefault="005B2B92" w:rsidP="00B631DF">
      <w:pPr>
        <w:jc w:val="both"/>
        <w:rPr>
          <w:rFonts w:cstheme="minorHAnsi"/>
          <w:sz w:val="24"/>
          <w:lang w:bidi="es-ES"/>
        </w:rPr>
      </w:pPr>
      <w:r w:rsidRPr="005B2B92">
        <w:rPr>
          <w:rFonts w:cstheme="minorHAnsi"/>
          <w:sz w:val="24"/>
          <w:lang w:bidi="es-ES"/>
        </w:rPr>
        <w:t>Se tienen otras funciones adicionales:</w:t>
      </w:r>
    </w:p>
    <w:p w14:paraId="4B0ED9F4" w14:textId="77777777" w:rsidR="005B2B92" w:rsidRPr="005B2B92" w:rsidRDefault="005B2B92" w:rsidP="00B631DF">
      <w:pPr>
        <w:jc w:val="both"/>
        <w:rPr>
          <w:rFonts w:cstheme="minorHAnsi"/>
          <w:sz w:val="24"/>
          <w:lang w:bidi="es-ES"/>
        </w:rPr>
      </w:pPr>
      <w:r w:rsidRPr="005B2B92">
        <w:rPr>
          <w:rFonts w:cstheme="minorHAnsi"/>
          <w:sz w:val="24"/>
          <w:lang w:bidi="es-ES"/>
        </w:rPr>
        <w:t>Las funciones de soporte, soportan a las otras funciones. Se tienen dos clases de funciones de soporte: funciones de asistencia y funciones de corrección.</w:t>
      </w:r>
    </w:p>
    <w:p w14:paraId="13CC48D9" w14:textId="77777777" w:rsidR="005B2B92" w:rsidRPr="005B2B92" w:rsidRDefault="005B2B92" w:rsidP="00B631DF">
      <w:pPr>
        <w:numPr>
          <w:ilvl w:val="1"/>
          <w:numId w:val="66"/>
        </w:numPr>
        <w:jc w:val="both"/>
        <w:rPr>
          <w:rFonts w:cstheme="minorHAnsi"/>
          <w:sz w:val="24"/>
          <w:lang w:bidi="es-ES"/>
        </w:rPr>
      </w:pPr>
      <w:r w:rsidRPr="005B2B92">
        <w:rPr>
          <w:rFonts w:cstheme="minorHAnsi"/>
          <w:sz w:val="24"/>
          <w:lang w:bidi="es-ES"/>
        </w:rPr>
        <w:t>Las funciones de asistencia permiten la funcionalidad de las demás, por ejemplo el sistema de suspensión del coche para mantener estable al motor.</w:t>
      </w:r>
    </w:p>
    <w:p w14:paraId="1F137331" w14:textId="77777777" w:rsidR="005B2B92" w:rsidRPr="005B2B92" w:rsidRDefault="005B2B92" w:rsidP="00B631DF">
      <w:pPr>
        <w:numPr>
          <w:ilvl w:val="1"/>
          <w:numId w:val="66"/>
        </w:numPr>
        <w:jc w:val="both"/>
        <w:rPr>
          <w:rFonts w:cstheme="minorHAnsi"/>
          <w:sz w:val="24"/>
          <w:lang w:bidi="es-ES"/>
        </w:rPr>
      </w:pPr>
      <w:r w:rsidRPr="005B2B92">
        <w:rPr>
          <w:rFonts w:cstheme="minorHAnsi"/>
          <w:sz w:val="24"/>
          <w:lang w:bidi="es-ES"/>
        </w:rPr>
        <w:t>Las funciones de corrección corrigen los efectos negativos de otras funciones útiles como la bomba de agua en el coche que permite el enfriamiento del motor.</w:t>
      </w:r>
    </w:p>
    <w:p w14:paraId="4836E7C8" w14:textId="77777777" w:rsidR="005B2B92" w:rsidRPr="005B2B92" w:rsidRDefault="005B2B92" w:rsidP="00B631DF">
      <w:pPr>
        <w:jc w:val="both"/>
        <w:rPr>
          <w:rFonts w:cstheme="minorHAnsi"/>
          <w:sz w:val="24"/>
          <w:lang w:bidi="es-ES"/>
        </w:rPr>
      </w:pPr>
      <w:r w:rsidRPr="005B2B92">
        <w:rPr>
          <w:rFonts w:cstheme="minorHAnsi"/>
          <w:sz w:val="24"/>
          <w:lang w:bidi="es-ES"/>
        </w:rPr>
        <w:t>Las funciones dañinas son los efectos negativos causados por las funciones útiles. Por ejemplo un motor no solo genera ruido sino también calor y contaminación, ambos efectos dañinos.</w:t>
      </w:r>
    </w:p>
    <w:p w14:paraId="7D66BA58" w14:textId="77777777" w:rsidR="005B2B92" w:rsidRPr="005B2B92" w:rsidRDefault="005B2B92" w:rsidP="00B631DF">
      <w:pPr>
        <w:jc w:val="both"/>
        <w:rPr>
          <w:rFonts w:cstheme="minorHAnsi"/>
          <w:sz w:val="24"/>
          <w:lang w:bidi="es-ES"/>
        </w:rPr>
      </w:pPr>
      <w:r w:rsidRPr="005B2B92">
        <w:rPr>
          <w:rFonts w:cstheme="minorHAnsi"/>
          <w:sz w:val="24"/>
          <w:lang w:bidi="es-ES"/>
        </w:rPr>
        <w:t>En resumen la función primaria básica principal y las funciones secundarias proporcionan valor al cliente. Las funciones de soporte son útiles, o al menos no son dañinas, generan costos. Las funciones dañinas no son útiles y no proporcionan realmente beneficios.</w:t>
      </w:r>
    </w:p>
    <w:p w14:paraId="6907C83D" w14:textId="77777777" w:rsidR="005B2B92" w:rsidRPr="005B2B92" w:rsidRDefault="005B2B92" w:rsidP="00B631DF">
      <w:pPr>
        <w:jc w:val="both"/>
        <w:rPr>
          <w:rFonts w:cstheme="minorHAnsi"/>
          <w:sz w:val="24"/>
          <w:lang w:bidi="es-ES"/>
        </w:rPr>
      </w:pPr>
      <w:r w:rsidRPr="005B2B92">
        <w:rPr>
          <w:rFonts w:cstheme="minorHAnsi"/>
          <w:noProof/>
          <w:sz w:val="24"/>
          <w:lang w:val="en-US"/>
        </w:rPr>
        <w:drawing>
          <wp:anchor distT="0" distB="0" distL="0" distR="0" simplePos="0" relativeHeight="252111872" behindDoc="1" locked="0" layoutInCell="1" allowOverlap="1" wp14:anchorId="60E534F2" wp14:editId="542D122A">
            <wp:simplePos x="0" y="0"/>
            <wp:positionH relativeFrom="page">
              <wp:posOffset>2651760</wp:posOffset>
            </wp:positionH>
            <wp:positionV relativeFrom="paragraph">
              <wp:posOffset>1017370</wp:posOffset>
            </wp:positionV>
            <wp:extent cx="228600" cy="76200"/>
            <wp:effectExtent l="0" t="0" r="0" b="0"/>
            <wp:wrapNone/>
            <wp:docPr id="298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png"/>
                    <pic:cNvPicPr/>
                  </pic:nvPicPr>
                  <pic:blipFill>
                    <a:blip r:embed="rId198" cstate="print"/>
                    <a:stretch>
                      <a:fillRect/>
                    </a:stretch>
                  </pic:blipFill>
                  <pic:spPr>
                    <a:xfrm>
                      <a:off x="0" y="0"/>
                      <a:ext cx="228600" cy="76200"/>
                    </a:xfrm>
                    <a:prstGeom prst="rect">
                      <a:avLst/>
                    </a:prstGeom>
                  </pic:spPr>
                </pic:pic>
              </a:graphicData>
            </a:graphic>
          </wp:anchor>
        </w:drawing>
      </w:r>
      <w:r w:rsidRPr="005B2B92">
        <w:rPr>
          <w:rFonts w:cstheme="minorHAnsi"/>
          <w:noProof/>
          <w:sz w:val="24"/>
          <w:lang w:val="en-US"/>
        </w:rPr>
        <w:drawing>
          <wp:anchor distT="0" distB="0" distL="0" distR="0" simplePos="0" relativeHeight="252112896" behindDoc="1" locked="0" layoutInCell="1" allowOverlap="1" wp14:anchorId="601EACD9" wp14:editId="13D9E7A3">
            <wp:simplePos x="0" y="0"/>
            <wp:positionH relativeFrom="page">
              <wp:posOffset>3423284</wp:posOffset>
            </wp:positionH>
            <wp:positionV relativeFrom="paragraph">
              <wp:posOffset>1007845</wp:posOffset>
            </wp:positionV>
            <wp:extent cx="228600" cy="76200"/>
            <wp:effectExtent l="0" t="0" r="0" b="0"/>
            <wp:wrapNone/>
            <wp:docPr id="2990"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png"/>
                    <pic:cNvPicPr/>
                  </pic:nvPicPr>
                  <pic:blipFill>
                    <a:blip r:embed="rId198" cstate="print"/>
                    <a:stretch>
                      <a:fillRect/>
                    </a:stretch>
                  </pic:blipFill>
                  <pic:spPr>
                    <a:xfrm>
                      <a:off x="0" y="0"/>
                      <a:ext cx="228600" cy="76200"/>
                    </a:xfrm>
                    <a:prstGeom prst="rect">
                      <a:avLst/>
                    </a:prstGeom>
                  </pic:spPr>
                </pic:pic>
              </a:graphicData>
            </a:graphic>
          </wp:anchor>
        </w:drawing>
      </w:r>
      <w:r w:rsidRPr="005B2B92">
        <w:rPr>
          <w:rFonts w:cstheme="minorHAnsi"/>
          <w:sz w:val="24"/>
          <w:lang w:bidi="es-ES"/>
        </w:rPr>
        <w:t>Una función puede ser descrita por tres elementos: Sujeto o fuente de acción, verbo o acción (campo mecánico, eléctrica o química) y un objeto o receptor de la acción. Por ejemplo::</w:t>
      </w:r>
    </w:p>
    <w:p w14:paraId="6A99B92E" w14:textId="77777777" w:rsidR="005B2B92" w:rsidRPr="005B2B92" w:rsidRDefault="005B2B92" w:rsidP="00B631DF">
      <w:pPr>
        <w:jc w:val="both"/>
        <w:rPr>
          <w:rFonts w:cstheme="minorHAnsi"/>
          <w:sz w:val="24"/>
          <w:lang w:bidi="es-ES"/>
        </w:rPr>
      </w:pPr>
    </w:p>
    <w:p w14:paraId="2661FE91" w14:textId="77777777" w:rsidR="005B2B92" w:rsidRPr="005B2B92" w:rsidRDefault="005B2B92" w:rsidP="00B631DF">
      <w:pPr>
        <w:jc w:val="both"/>
        <w:rPr>
          <w:rFonts w:cstheme="minorHAnsi"/>
          <w:sz w:val="24"/>
          <w:lang w:bidi="es-ES"/>
        </w:rPr>
      </w:pPr>
    </w:p>
    <w:tbl>
      <w:tblPr>
        <w:tblW w:w="0" w:type="auto"/>
        <w:tblInd w:w="1495" w:type="dxa"/>
        <w:tblLayout w:type="fixed"/>
        <w:tblLook w:val="01E0" w:firstRow="1" w:lastRow="1" w:firstColumn="1" w:lastColumn="1" w:noHBand="0" w:noVBand="0"/>
      </w:tblPr>
      <w:tblGrid>
        <w:gridCol w:w="1285"/>
        <w:gridCol w:w="1433"/>
        <w:gridCol w:w="986"/>
      </w:tblGrid>
      <w:tr w:rsidR="005B2B92" w:rsidRPr="005B2B92" w14:paraId="1DC58B0E" w14:textId="77777777" w:rsidTr="00C671CA">
        <w:trPr>
          <w:trHeight w:val="313"/>
        </w:trPr>
        <w:tc>
          <w:tcPr>
            <w:tcW w:w="1285" w:type="dxa"/>
          </w:tcPr>
          <w:p w14:paraId="186FC6E3" w14:textId="77777777" w:rsidR="005B2B92" w:rsidRPr="005B2B92" w:rsidRDefault="005B2B92" w:rsidP="00B631DF">
            <w:pPr>
              <w:jc w:val="both"/>
              <w:rPr>
                <w:rFonts w:cstheme="minorHAnsi"/>
                <w:b/>
                <w:sz w:val="24"/>
                <w:lang w:bidi="es-ES"/>
              </w:rPr>
            </w:pPr>
            <w:r w:rsidRPr="005B2B92">
              <w:rPr>
                <w:rFonts w:cstheme="minorHAnsi"/>
                <w:b/>
                <w:sz w:val="24"/>
                <w:lang w:bidi="es-ES"/>
              </w:rPr>
              <w:t>Un coche</w:t>
            </w:r>
          </w:p>
        </w:tc>
        <w:tc>
          <w:tcPr>
            <w:tcW w:w="1433" w:type="dxa"/>
          </w:tcPr>
          <w:p w14:paraId="132DAD83" w14:textId="77777777" w:rsidR="005B2B92" w:rsidRPr="005B2B92" w:rsidRDefault="005B2B92" w:rsidP="00B631DF">
            <w:pPr>
              <w:jc w:val="both"/>
              <w:rPr>
                <w:rFonts w:cstheme="minorHAnsi"/>
                <w:b/>
                <w:sz w:val="24"/>
                <w:lang w:bidi="es-ES"/>
              </w:rPr>
            </w:pPr>
            <w:r w:rsidRPr="005B2B92">
              <w:rPr>
                <w:rFonts w:cstheme="minorHAnsi"/>
                <w:b/>
                <w:sz w:val="24"/>
                <w:lang w:bidi="es-ES"/>
              </w:rPr>
              <w:t>mueve</w:t>
            </w:r>
          </w:p>
        </w:tc>
        <w:tc>
          <w:tcPr>
            <w:tcW w:w="986" w:type="dxa"/>
          </w:tcPr>
          <w:p w14:paraId="5A663329" w14:textId="77777777" w:rsidR="005B2B92" w:rsidRPr="005B2B92" w:rsidRDefault="005B2B92" w:rsidP="00B631DF">
            <w:pPr>
              <w:jc w:val="both"/>
              <w:rPr>
                <w:rFonts w:cstheme="minorHAnsi"/>
                <w:b/>
                <w:sz w:val="24"/>
                <w:lang w:bidi="es-ES"/>
              </w:rPr>
            </w:pPr>
            <w:r w:rsidRPr="005B2B92">
              <w:rPr>
                <w:rFonts w:cstheme="minorHAnsi"/>
                <w:b/>
                <w:sz w:val="24"/>
                <w:lang w:bidi="es-ES"/>
              </w:rPr>
              <w:t>gente</w:t>
            </w:r>
          </w:p>
        </w:tc>
      </w:tr>
      <w:tr w:rsidR="005B2B92" w:rsidRPr="005B2B92" w14:paraId="7380DC61" w14:textId="77777777" w:rsidTr="00C671CA">
        <w:trPr>
          <w:trHeight w:val="380"/>
        </w:trPr>
        <w:tc>
          <w:tcPr>
            <w:tcW w:w="1285" w:type="dxa"/>
          </w:tcPr>
          <w:p w14:paraId="3E7465C9" w14:textId="77777777" w:rsidR="005B2B92" w:rsidRPr="005B2B92" w:rsidRDefault="005B2B92" w:rsidP="00B631DF">
            <w:pPr>
              <w:jc w:val="both"/>
              <w:rPr>
                <w:rFonts w:cstheme="minorHAnsi"/>
                <w:b/>
                <w:sz w:val="24"/>
                <w:lang w:bidi="es-ES"/>
              </w:rPr>
            </w:pPr>
            <w:r w:rsidRPr="005B2B92">
              <w:rPr>
                <w:rFonts w:cstheme="minorHAnsi"/>
                <w:b/>
                <w:sz w:val="24"/>
                <w:lang w:bidi="es-ES"/>
              </w:rPr>
              <w:t>Un cepillo</w:t>
            </w:r>
          </w:p>
        </w:tc>
        <w:tc>
          <w:tcPr>
            <w:tcW w:w="1433" w:type="dxa"/>
          </w:tcPr>
          <w:p w14:paraId="1271B7B9" w14:textId="77777777" w:rsidR="005B2B92" w:rsidRPr="005B2B92" w:rsidRDefault="005B2B92" w:rsidP="00B631DF">
            <w:pPr>
              <w:jc w:val="both"/>
              <w:rPr>
                <w:rFonts w:cstheme="minorHAnsi"/>
                <w:b/>
                <w:sz w:val="24"/>
                <w:lang w:bidi="es-ES"/>
              </w:rPr>
            </w:pPr>
            <w:r w:rsidRPr="005B2B92">
              <w:rPr>
                <w:rFonts w:cstheme="minorHAnsi"/>
                <w:b/>
                <w:sz w:val="24"/>
                <w:lang w:bidi="es-ES"/>
              </w:rPr>
              <w:t>cepilla</w:t>
            </w:r>
          </w:p>
        </w:tc>
        <w:tc>
          <w:tcPr>
            <w:tcW w:w="986" w:type="dxa"/>
          </w:tcPr>
          <w:p w14:paraId="2FA1F6AB" w14:textId="77777777" w:rsidR="005B2B92" w:rsidRPr="005B2B92" w:rsidRDefault="005B2B92" w:rsidP="00B631DF">
            <w:pPr>
              <w:jc w:val="both"/>
              <w:rPr>
                <w:rFonts w:cstheme="minorHAnsi"/>
                <w:b/>
                <w:sz w:val="24"/>
                <w:lang w:bidi="es-ES"/>
              </w:rPr>
            </w:pPr>
            <w:r w:rsidRPr="005B2B92">
              <w:rPr>
                <w:rFonts w:cstheme="minorHAnsi"/>
                <w:b/>
                <w:sz w:val="24"/>
                <w:lang w:bidi="es-ES"/>
              </w:rPr>
              <w:t>dientes</w:t>
            </w:r>
          </w:p>
        </w:tc>
      </w:tr>
      <w:tr w:rsidR="005B2B92" w:rsidRPr="005B2B92" w14:paraId="4280A532" w14:textId="77777777" w:rsidTr="00C671CA">
        <w:trPr>
          <w:trHeight w:val="314"/>
        </w:trPr>
        <w:tc>
          <w:tcPr>
            <w:tcW w:w="1285" w:type="dxa"/>
          </w:tcPr>
          <w:p w14:paraId="31936269" w14:textId="77777777" w:rsidR="005B2B92" w:rsidRPr="005B2B92" w:rsidRDefault="005B2B92" w:rsidP="00B631DF">
            <w:pPr>
              <w:jc w:val="both"/>
              <w:rPr>
                <w:rFonts w:cstheme="minorHAnsi"/>
                <w:sz w:val="24"/>
                <w:lang w:bidi="es-ES"/>
              </w:rPr>
            </w:pPr>
          </w:p>
        </w:tc>
        <w:tc>
          <w:tcPr>
            <w:tcW w:w="1433" w:type="dxa"/>
          </w:tcPr>
          <w:p w14:paraId="7E3322A5" w14:textId="77777777" w:rsidR="005B2B92" w:rsidRPr="005B2B92" w:rsidRDefault="005B2B92" w:rsidP="00B631DF">
            <w:pPr>
              <w:jc w:val="both"/>
              <w:rPr>
                <w:rFonts w:cstheme="minorHAnsi"/>
                <w:sz w:val="24"/>
                <w:lang w:bidi="es-ES"/>
              </w:rPr>
            </w:pPr>
            <w:r w:rsidRPr="005B2B92">
              <w:rPr>
                <w:rFonts w:cstheme="minorHAnsi"/>
                <w:sz w:val="24"/>
                <w:lang w:bidi="es-ES"/>
              </w:rPr>
              <w:t>(mecánico)</w:t>
            </w:r>
          </w:p>
        </w:tc>
        <w:tc>
          <w:tcPr>
            <w:tcW w:w="986" w:type="dxa"/>
          </w:tcPr>
          <w:p w14:paraId="0AC4FF3E" w14:textId="77777777" w:rsidR="005B2B92" w:rsidRPr="005B2B92" w:rsidRDefault="005B2B92" w:rsidP="00B631DF">
            <w:pPr>
              <w:jc w:val="both"/>
              <w:rPr>
                <w:rFonts w:cstheme="minorHAnsi"/>
                <w:sz w:val="24"/>
                <w:lang w:bidi="es-ES"/>
              </w:rPr>
            </w:pPr>
          </w:p>
        </w:tc>
      </w:tr>
    </w:tbl>
    <w:p w14:paraId="5C4E476E" w14:textId="77777777" w:rsidR="005B2B92" w:rsidRPr="005B2B92" w:rsidRDefault="005B2B92" w:rsidP="00B631DF">
      <w:pPr>
        <w:jc w:val="both"/>
        <w:rPr>
          <w:rFonts w:cstheme="minorHAnsi"/>
          <w:sz w:val="24"/>
          <w:lang w:bidi="es-ES"/>
        </w:rPr>
      </w:pPr>
    </w:p>
    <w:p w14:paraId="42171FC0" w14:textId="77777777" w:rsidR="005B2B92" w:rsidRPr="005B2B92" w:rsidRDefault="005B2B92" w:rsidP="00B631DF">
      <w:pPr>
        <w:jc w:val="both"/>
        <w:rPr>
          <w:rFonts w:cstheme="minorHAnsi"/>
          <w:sz w:val="24"/>
          <w:lang w:bidi="es-ES"/>
        </w:rPr>
      </w:pPr>
      <w:r w:rsidRPr="005B2B92">
        <w:rPr>
          <w:rFonts w:cstheme="minorHAnsi"/>
          <w:sz w:val="24"/>
          <w:lang w:bidi="es-ES"/>
        </w:rPr>
        <w:t>Otro modelo que se utiliza es el campo de substancia y modelo, donde la substancia S1 es equivalente al objeto; la substancia S2 es equivalente al sujeto y el campo F representa el campo de energía de la interacción entre S1 y S2.</w:t>
      </w:r>
    </w:p>
    <w:p w14:paraId="0C29EBF5" w14:textId="77777777" w:rsidR="005B2B92" w:rsidRPr="005B2B92" w:rsidRDefault="005B2B92" w:rsidP="00B631DF">
      <w:pPr>
        <w:jc w:val="both"/>
        <w:rPr>
          <w:rFonts w:cstheme="minorHAnsi"/>
          <w:sz w:val="24"/>
          <w:lang w:bidi="es-ES"/>
        </w:rPr>
      </w:pPr>
      <w:r w:rsidRPr="005B2B92">
        <w:rPr>
          <w:rFonts w:cstheme="minorHAnsi"/>
          <w:sz w:val="24"/>
          <w:lang w:bidi="es-ES"/>
        </w:rPr>
        <w:t>Por ejemplo una persona pintando una pared: S1 – Pared</w:t>
      </w:r>
    </w:p>
    <w:p w14:paraId="3F4DDC5D" w14:textId="77777777" w:rsidR="005B2B92" w:rsidRPr="005B2B92" w:rsidRDefault="005B2B92" w:rsidP="00B631DF">
      <w:pPr>
        <w:jc w:val="both"/>
        <w:rPr>
          <w:rFonts w:cstheme="minorHAnsi"/>
          <w:sz w:val="24"/>
          <w:lang w:bidi="es-ES"/>
        </w:rPr>
      </w:pPr>
      <w:r w:rsidRPr="005B2B92">
        <w:rPr>
          <w:rFonts w:cstheme="minorHAnsi"/>
          <w:sz w:val="24"/>
          <w:lang w:bidi="es-ES"/>
        </w:rPr>
        <w:t>S2 – Persona (herramienta) F – pintura (campo químico)</w:t>
      </w:r>
    </w:p>
    <w:p w14:paraId="290BA4C4" w14:textId="77777777" w:rsidR="005B2B92" w:rsidRPr="005B2B92" w:rsidRDefault="004C6E3A" w:rsidP="00B631DF">
      <w:pPr>
        <w:jc w:val="both"/>
        <w:rPr>
          <w:rFonts w:cstheme="minorHAnsi"/>
          <w:sz w:val="24"/>
          <w:lang w:bidi="es-ES"/>
        </w:rPr>
      </w:pPr>
      <w:r>
        <w:rPr>
          <w:rFonts w:cstheme="minorHAnsi"/>
          <w:noProof/>
          <w:sz w:val="24"/>
          <w:lang w:val="en-US"/>
        </w:rPr>
        <mc:AlternateContent>
          <mc:Choice Requires="wpg">
            <w:drawing>
              <wp:anchor distT="0" distB="0" distL="0" distR="0" simplePos="0" relativeHeight="252113920" behindDoc="1" locked="0" layoutInCell="1" allowOverlap="1" wp14:anchorId="299813C9" wp14:editId="4A3BC901">
                <wp:simplePos x="0" y="0"/>
                <wp:positionH relativeFrom="page">
                  <wp:posOffset>1075690</wp:posOffset>
                </wp:positionH>
                <wp:positionV relativeFrom="paragraph">
                  <wp:posOffset>205740</wp:posOffset>
                </wp:positionV>
                <wp:extent cx="1571625" cy="1038225"/>
                <wp:effectExtent l="0" t="0" r="0" b="0"/>
                <wp:wrapTopAndBottom/>
                <wp:docPr id="3080" name="Grupo 3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1625" cy="1038225"/>
                          <a:chOff x="1694" y="324"/>
                          <a:chExt cx="2475" cy="1635"/>
                        </a:xfrm>
                      </wpg:grpSpPr>
                      <pic:pic xmlns:pic="http://schemas.openxmlformats.org/drawingml/2006/picture">
                        <pic:nvPicPr>
                          <pic:cNvPr id="3081" name="Picture 5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2953" y="324"/>
                            <a:ext cx="375"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82" name="Picture 5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1693" y="1584"/>
                            <a:ext cx="375"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83" name="Line 58"/>
                        <wps:cNvCnPr>
                          <a:cxnSpLocks noChangeShapeType="1"/>
                        </wps:cNvCnPr>
                        <wps:spPr bwMode="auto">
                          <a:xfrm>
                            <a:off x="2061" y="1591"/>
                            <a:ext cx="900"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84" name="Picture 5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3793" y="1478"/>
                            <a:ext cx="375"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85" name="Line 60"/>
                        <wps:cNvCnPr>
                          <a:cxnSpLocks noChangeShapeType="1"/>
                        </wps:cNvCnPr>
                        <wps:spPr bwMode="auto">
                          <a:xfrm>
                            <a:off x="3321" y="691"/>
                            <a:ext cx="540" cy="72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86" name="Text Box 61"/>
                        <wps:cNvSpPr txBox="1">
                          <a:spLocks noChangeArrowheads="1"/>
                        </wps:cNvSpPr>
                        <wps:spPr bwMode="auto">
                          <a:xfrm>
                            <a:off x="3118" y="385"/>
                            <a:ext cx="155"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C15DD8" w14:textId="77777777" w:rsidR="00A879A6" w:rsidRDefault="00A879A6" w:rsidP="005B2B92">
                              <w:pPr>
                                <w:spacing w:line="247" w:lineRule="exact"/>
                              </w:pPr>
                              <w:r>
                                <w:t>F</w:t>
                              </w:r>
                            </w:p>
                          </w:txbxContent>
                        </wps:txbx>
                        <wps:bodyPr rot="0" vert="horz" wrap="square" lIns="0" tIns="0" rIns="0" bIns="0" anchor="t" anchorCtr="0" upright="1">
                          <a:noAutofit/>
                        </wps:bodyPr>
                      </wps:wsp>
                      <wps:wsp>
                        <wps:cNvPr id="3087" name="Text Box 62"/>
                        <wps:cNvSpPr txBox="1">
                          <a:spLocks noChangeArrowheads="1"/>
                        </wps:cNvSpPr>
                        <wps:spPr bwMode="auto">
                          <a:xfrm>
                            <a:off x="1702" y="1525"/>
                            <a:ext cx="2413"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7C406" w14:textId="77777777" w:rsidR="00A879A6" w:rsidRDefault="00A879A6" w:rsidP="005B2B92">
                              <w:pPr>
                                <w:tabs>
                                  <w:tab w:val="left" w:pos="2123"/>
                                </w:tabs>
                                <w:spacing w:line="247" w:lineRule="exact"/>
                              </w:pPr>
                              <w:r>
                                <w:t>S1</w:t>
                              </w:r>
                              <w:r>
                                <w:rPr>
                                  <w:u w:val="single"/>
                                </w:rPr>
                                <w:t xml:space="preserve"> </w:t>
                              </w:r>
                              <w:r>
                                <w:rPr>
                                  <w:u w:val="single"/>
                                </w:rPr>
                                <w:tab/>
                              </w:r>
                              <w:r>
                                <w:t>S2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99813C9" id="Grupo 3080" o:spid="_x0000_s1314" style="position:absolute;left:0;text-align:left;margin-left:84.7pt;margin-top:16.2pt;width:123.75pt;height:81.75pt;z-index:-251202560;mso-wrap-distance-left:0;mso-wrap-distance-right:0;mso-position-horizontal-relative:page;mso-position-vertical-relative:text" coordorigin="1694,324" coordsize="2475,1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">
                <v:shape id="Picture 56" o:spid="_x0000_s1315" type="#_x0000_t75" style="position:absolute;left:2953;top:324;width:375;height: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">
                  <v:imagedata r:id="rId201" o:title=""/>
                </v:shape>
                <v:shape id="Picture 57" o:spid="_x0000_s1316" type="#_x0000_t75" style="position:absolute;left:1693;top:1584;width:375;height: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">
                  <v:imagedata r:id="rId202" o:title=""/>
                </v:shape>
                <v:line id="Line 58" o:spid="_x0000_s1317" style="position:absolute;visibility:visible;mso-wrap-style:square" from="2061,1591" to="2961,1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"/>
                <v:shape id="Picture 59" o:spid="_x0000_s1318" type="#_x0000_t75" style="position:absolute;left:3793;top:1478;width:375;height: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">
                  <v:imagedata r:id="rId201" o:title=""/>
                </v:shape>
                <v:line id="Line 60" o:spid="_x0000_s1319" style="position:absolute;visibility:visible;mso-wrap-style:square" from="3321,691" to="3861,1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"/>
                <v:shape id="Text Box 61" o:spid="_x0000_s1320" type="#_x0000_t202" style="position:absolute;left:3118;top:385;width:155;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" filled="f" stroked="f">
                  <v:textbox inset="0,0,0,0">
                    <w:txbxContent>
                      <w:p w14:paraId="19C15DD8" w14:textId="77777777" w:rsidR="00A879A6" w:rsidRDefault="00A879A6" w:rsidP="005B2B92">
                        <w:pPr>
                          <w:spacing w:line="247" w:lineRule="exact"/>
                        </w:pPr>
                        <w:r>
                          <w:t>F</w:t>
                        </w:r>
                      </w:p>
                    </w:txbxContent>
                  </v:textbox>
                </v:shape>
                <v:shape id="Text Box 62" o:spid="_x0000_s1321" type="#_x0000_t202" style="position:absolute;left:1702;top:1525;width:2413;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" filled="f" stroked="f">
                  <v:textbox inset="0,0,0,0">
                    <w:txbxContent>
                      <w:p w14:paraId="0BA7C406" w14:textId="77777777" w:rsidR="00A879A6" w:rsidRDefault="00A879A6" w:rsidP="005B2B92">
                        <w:pPr>
                          <w:tabs>
                            <w:tab w:val="left" w:pos="2123"/>
                          </w:tabs>
                          <w:spacing w:line="247" w:lineRule="exact"/>
                        </w:pPr>
                        <w:r>
                          <w:t>S1</w:t>
                        </w:r>
                        <w:r>
                          <w:rPr>
                            <w:u w:val="single"/>
                          </w:rPr>
                          <w:t xml:space="preserve"> </w:t>
                        </w:r>
                        <w:r>
                          <w:rPr>
                            <w:u w:val="single"/>
                          </w:rPr>
                          <w:tab/>
                        </w:r>
                        <w:r>
                          <w:t>S2</w:t>
                        </w:r>
                      </w:p>
                    </w:txbxContent>
                  </v:textbox>
                </v:shape>
                <w10:wrap type="topAndBottom" anchorx="page"/>
              </v:group>
            </w:pict>
          </mc:Fallback>
        </mc:AlternateContent>
      </w:r>
    </w:p>
    <w:p w14:paraId="3EBCC9E5" w14:textId="77777777" w:rsidR="005B2B92" w:rsidRPr="005B2B92" w:rsidRDefault="005B2B92" w:rsidP="00B631DF">
      <w:pPr>
        <w:jc w:val="both"/>
        <w:rPr>
          <w:rFonts w:cstheme="minorHAnsi"/>
          <w:sz w:val="24"/>
          <w:lang w:bidi="es-ES"/>
        </w:rPr>
      </w:pPr>
    </w:p>
    <w:p w14:paraId="6B9A3619" w14:textId="77777777" w:rsidR="005B2B92" w:rsidRPr="005B2B92" w:rsidRDefault="005B2B92" w:rsidP="00B631DF">
      <w:pPr>
        <w:jc w:val="both"/>
        <w:rPr>
          <w:rFonts w:cstheme="minorHAnsi"/>
          <w:sz w:val="24"/>
        </w:rPr>
        <w:sectPr w:rsidR="005B2B92" w:rsidRPr="005B2B92" w:rsidSect="005B2B92">
          <w:pgSz w:w="12240" w:h="15840" w:code="1"/>
          <w:pgMar w:top="1276" w:right="1340" w:bottom="280" w:left="1580" w:header="1077" w:footer="0" w:gutter="0"/>
          <w:cols w:space="720"/>
          <w:docGrid w:linePitch="299"/>
        </w:sectPr>
      </w:pPr>
    </w:p>
    <w:p w14:paraId="161A4A1B" w14:textId="77777777" w:rsidR="007D645B" w:rsidRPr="007D645B" w:rsidRDefault="007D645B" w:rsidP="00B631DF">
      <w:pPr>
        <w:jc w:val="both"/>
        <w:rPr>
          <w:rFonts w:cstheme="minorHAnsi"/>
          <w:sz w:val="24"/>
        </w:rPr>
      </w:pPr>
      <w:r>
        <w:rPr>
          <w:rFonts w:cstheme="minorHAnsi"/>
          <w:b/>
          <w:sz w:val="24"/>
        </w:rPr>
        <w:t>Recursos.</w:t>
      </w:r>
      <w:r>
        <w:rPr>
          <w:rFonts w:cstheme="minorHAnsi"/>
          <w:sz w:val="24"/>
        </w:rPr>
        <w:t xml:space="preserve"> </w:t>
      </w:r>
    </w:p>
    <w:p w14:paraId="0999AC61" w14:textId="77777777" w:rsidR="007D645B" w:rsidRPr="007D645B" w:rsidRDefault="007D645B" w:rsidP="00B631DF">
      <w:pPr>
        <w:jc w:val="both"/>
        <w:rPr>
          <w:rFonts w:cstheme="minorHAnsi"/>
          <w:sz w:val="24"/>
          <w:lang w:bidi="es-ES"/>
        </w:rPr>
      </w:pPr>
      <w:r w:rsidRPr="007D645B">
        <w:rPr>
          <w:rFonts w:cstheme="minorHAnsi"/>
          <w:sz w:val="24"/>
          <w:lang w:bidi="es-ES"/>
        </w:rPr>
        <w:t>Maximizar los recursos es una prioridad en TRIZ, los recursos se pueden segmentar en las categorías siguientes:</w:t>
      </w:r>
    </w:p>
    <w:p w14:paraId="6776AC0D" w14:textId="77777777" w:rsidR="007D645B" w:rsidRPr="007D645B" w:rsidRDefault="007D645B" w:rsidP="00B631DF">
      <w:pPr>
        <w:numPr>
          <w:ilvl w:val="0"/>
          <w:numId w:val="68"/>
        </w:numPr>
        <w:jc w:val="both"/>
        <w:rPr>
          <w:rFonts w:cstheme="minorHAnsi"/>
          <w:sz w:val="24"/>
          <w:lang w:bidi="es-ES"/>
        </w:rPr>
      </w:pPr>
      <w:r w:rsidRPr="007D645B">
        <w:rPr>
          <w:rFonts w:cstheme="minorHAnsi"/>
          <w:sz w:val="24"/>
          <w:lang w:bidi="es-ES"/>
        </w:rPr>
        <w:t>Recursos de substancia</w:t>
      </w:r>
    </w:p>
    <w:p w14:paraId="4EB34C02" w14:textId="77777777" w:rsidR="007D645B" w:rsidRPr="007D645B" w:rsidRDefault="007D645B" w:rsidP="00B631DF">
      <w:pPr>
        <w:numPr>
          <w:ilvl w:val="1"/>
          <w:numId w:val="68"/>
        </w:numPr>
        <w:jc w:val="both"/>
        <w:rPr>
          <w:rFonts w:cstheme="minorHAnsi"/>
          <w:sz w:val="24"/>
          <w:lang w:bidi="es-ES"/>
        </w:rPr>
      </w:pPr>
      <w:r w:rsidRPr="007D645B">
        <w:rPr>
          <w:rFonts w:cstheme="minorHAnsi"/>
          <w:sz w:val="24"/>
          <w:lang w:bidi="es-ES"/>
        </w:rPr>
        <w:t>Materias primas y productos</w:t>
      </w:r>
    </w:p>
    <w:p w14:paraId="4F77C809" w14:textId="77777777" w:rsidR="007D645B" w:rsidRPr="007D645B" w:rsidRDefault="007D645B" w:rsidP="00B631DF">
      <w:pPr>
        <w:numPr>
          <w:ilvl w:val="1"/>
          <w:numId w:val="68"/>
        </w:numPr>
        <w:jc w:val="both"/>
        <w:rPr>
          <w:rFonts w:cstheme="minorHAnsi"/>
          <w:sz w:val="24"/>
          <w:lang w:bidi="es-ES"/>
        </w:rPr>
      </w:pPr>
      <w:r w:rsidRPr="007D645B">
        <w:rPr>
          <w:rFonts w:cstheme="minorHAnsi"/>
          <w:sz w:val="24"/>
          <w:lang w:bidi="es-ES"/>
        </w:rPr>
        <w:t>Desperdicio</w:t>
      </w:r>
    </w:p>
    <w:p w14:paraId="4141DCE8" w14:textId="77777777" w:rsidR="007D645B" w:rsidRPr="007D645B" w:rsidRDefault="007D645B" w:rsidP="00B631DF">
      <w:pPr>
        <w:numPr>
          <w:ilvl w:val="1"/>
          <w:numId w:val="68"/>
        </w:numPr>
        <w:jc w:val="both"/>
        <w:rPr>
          <w:rFonts w:cstheme="minorHAnsi"/>
          <w:sz w:val="24"/>
          <w:lang w:bidi="es-ES"/>
        </w:rPr>
      </w:pPr>
      <w:r w:rsidRPr="007D645B">
        <w:rPr>
          <w:rFonts w:cstheme="minorHAnsi"/>
          <w:sz w:val="24"/>
          <w:lang w:bidi="es-ES"/>
        </w:rPr>
        <w:t>Productos secundarios</w:t>
      </w:r>
    </w:p>
    <w:p w14:paraId="16C48FBE" w14:textId="77777777" w:rsidR="007D645B" w:rsidRPr="007D645B" w:rsidRDefault="007D645B" w:rsidP="00B631DF">
      <w:pPr>
        <w:numPr>
          <w:ilvl w:val="1"/>
          <w:numId w:val="68"/>
        </w:numPr>
        <w:jc w:val="both"/>
        <w:rPr>
          <w:rFonts w:cstheme="minorHAnsi"/>
          <w:sz w:val="24"/>
          <w:lang w:bidi="es-ES"/>
        </w:rPr>
      </w:pPr>
      <w:r w:rsidRPr="007D645B">
        <w:rPr>
          <w:rFonts w:cstheme="minorHAnsi"/>
          <w:sz w:val="24"/>
          <w:lang w:bidi="es-ES"/>
        </w:rPr>
        <w:t>Substancias alteradas por el sistema</w:t>
      </w:r>
    </w:p>
    <w:p w14:paraId="0DCB2F3D" w14:textId="77777777" w:rsidR="007D645B" w:rsidRPr="007D645B" w:rsidRDefault="007D645B" w:rsidP="00B631DF">
      <w:pPr>
        <w:numPr>
          <w:ilvl w:val="1"/>
          <w:numId w:val="68"/>
        </w:numPr>
        <w:jc w:val="both"/>
        <w:rPr>
          <w:rFonts w:cstheme="minorHAnsi"/>
          <w:sz w:val="24"/>
          <w:lang w:bidi="es-ES"/>
        </w:rPr>
      </w:pPr>
      <w:r w:rsidRPr="007D645B">
        <w:rPr>
          <w:rFonts w:cstheme="minorHAnsi"/>
          <w:sz w:val="24"/>
          <w:lang w:bidi="es-ES"/>
        </w:rPr>
        <w:t>Substancias dañinas por el sistema</w:t>
      </w:r>
    </w:p>
    <w:p w14:paraId="46DFE803" w14:textId="77777777" w:rsidR="007D645B" w:rsidRPr="007D645B" w:rsidRDefault="007D645B" w:rsidP="00B631DF">
      <w:pPr>
        <w:jc w:val="both"/>
        <w:rPr>
          <w:rFonts w:cstheme="minorHAnsi"/>
          <w:sz w:val="24"/>
          <w:lang w:bidi="es-ES"/>
        </w:rPr>
      </w:pPr>
    </w:p>
    <w:p w14:paraId="16D4A56A" w14:textId="77777777" w:rsidR="007D645B" w:rsidRPr="007D645B" w:rsidRDefault="007D645B" w:rsidP="00B631DF">
      <w:pPr>
        <w:numPr>
          <w:ilvl w:val="0"/>
          <w:numId w:val="68"/>
        </w:numPr>
        <w:jc w:val="both"/>
        <w:rPr>
          <w:rFonts w:cstheme="minorHAnsi"/>
          <w:sz w:val="24"/>
          <w:lang w:bidi="es-ES"/>
        </w:rPr>
      </w:pPr>
      <w:r w:rsidRPr="007D645B">
        <w:rPr>
          <w:rFonts w:cstheme="minorHAnsi"/>
          <w:sz w:val="24"/>
          <w:lang w:bidi="es-ES"/>
        </w:rPr>
        <w:t>Recursos de campos</w:t>
      </w:r>
    </w:p>
    <w:p w14:paraId="76DAA3AE" w14:textId="77777777" w:rsidR="007D645B" w:rsidRPr="007D645B" w:rsidRDefault="007D645B" w:rsidP="00B631DF">
      <w:pPr>
        <w:numPr>
          <w:ilvl w:val="1"/>
          <w:numId w:val="68"/>
        </w:numPr>
        <w:jc w:val="both"/>
        <w:rPr>
          <w:rFonts w:cstheme="minorHAnsi"/>
          <w:sz w:val="24"/>
          <w:lang w:bidi="es-ES"/>
        </w:rPr>
      </w:pPr>
      <w:r w:rsidRPr="007D645B">
        <w:rPr>
          <w:rFonts w:cstheme="minorHAnsi"/>
          <w:sz w:val="24"/>
          <w:lang w:bidi="es-ES"/>
        </w:rPr>
        <w:t>Energía en el sistema</w:t>
      </w:r>
    </w:p>
    <w:p w14:paraId="3CC631B0" w14:textId="77777777" w:rsidR="007D645B" w:rsidRPr="007D645B" w:rsidRDefault="007D645B" w:rsidP="00B631DF">
      <w:pPr>
        <w:numPr>
          <w:ilvl w:val="1"/>
          <w:numId w:val="68"/>
        </w:numPr>
        <w:jc w:val="both"/>
        <w:rPr>
          <w:rFonts w:cstheme="minorHAnsi"/>
          <w:sz w:val="24"/>
          <w:lang w:bidi="es-ES"/>
        </w:rPr>
      </w:pPr>
      <w:r w:rsidRPr="007D645B">
        <w:rPr>
          <w:rFonts w:cstheme="minorHAnsi"/>
          <w:sz w:val="24"/>
          <w:lang w:bidi="es-ES"/>
        </w:rPr>
        <w:t>Energía del medio ambiente</w:t>
      </w:r>
    </w:p>
    <w:p w14:paraId="1A6D00EF" w14:textId="77777777" w:rsidR="007D645B" w:rsidRPr="007D645B" w:rsidRDefault="007D645B" w:rsidP="00B631DF">
      <w:pPr>
        <w:numPr>
          <w:ilvl w:val="1"/>
          <w:numId w:val="68"/>
        </w:numPr>
        <w:jc w:val="both"/>
        <w:rPr>
          <w:rFonts w:cstheme="minorHAnsi"/>
          <w:sz w:val="24"/>
          <w:lang w:bidi="es-ES"/>
        </w:rPr>
      </w:pPr>
      <w:r w:rsidRPr="007D645B">
        <w:rPr>
          <w:rFonts w:cstheme="minorHAnsi"/>
          <w:sz w:val="24"/>
          <w:lang w:bidi="es-ES"/>
        </w:rPr>
        <w:t>Energía/campo formado de plataformas actuales de energía</w:t>
      </w:r>
    </w:p>
    <w:p w14:paraId="62C99C0D" w14:textId="77777777" w:rsidR="007D645B" w:rsidRPr="007D645B" w:rsidRDefault="007D645B" w:rsidP="00B631DF">
      <w:pPr>
        <w:numPr>
          <w:ilvl w:val="1"/>
          <w:numId w:val="68"/>
        </w:numPr>
        <w:jc w:val="both"/>
        <w:rPr>
          <w:rFonts w:cstheme="minorHAnsi"/>
          <w:sz w:val="24"/>
          <w:lang w:bidi="es-ES"/>
        </w:rPr>
      </w:pPr>
      <w:r w:rsidRPr="007D645B">
        <w:rPr>
          <w:rFonts w:cstheme="minorHAnsi"/>
          <w:sz w:val="24"/>
          <w:lang w:bidi="es-ES"/>
        </w:rPr>
        <w:t>Energía(campo que puede ser derivado del desperdicio del sistema</w:t>
      </w:r>
    </w:p>
    <w:p w14:paraId="6B7486A5" w14:textId="77777777" w:rsidR="007D645B" w:rsidRPr="007D645B" w:rsidRDefault="007D645B" w:rsidP="00B631DF">
      <w:pPr>
        <w:jc w:val="both"/>
        <w:rPr>
          <w:rFonts w:cstheme="minorHAnsi"/>
          <w:sz w:val="24"/>
          <w:lang w:bidi="es-ES"/>
        </w:rPr>
      </w:pPr>
    </w:p>
    <w:p w14:paraId="705E65AB" w14:textId="77777777" w:rsidR="007D645B" w:rsidRPr="007D645B" w:rsidRDefault="007D645B" w:rsidP="00B631DF">
      <w:pPr>
        <w:numPr>
          <w:ilvl w:val="0"/>
          <w:numId w:val="68"/>
        </w:numPr>
        <w:jc w:val="both"/>
        <w:rPr>
          <w:rFonts w:cstheme="minorHAnsi"/>
          <w:sz w:val="24"/>
          <w:lang w:bidi="es-ES"/>
        </w:rPr>
      </w:pPr>
      <w:r w:rsidRPr="007D645B">
        <w:rPr>
          <w:rFonts w:cstheme="minorHAnsi"/>
          <w:sz w:val="24"/>
          <w:lang w:bidi="es-ES"/>
        </w:rPr>
        <w:t>Recursos de espacio</w:t>
      </w:r>
    </w:p>
    <w:p w14:paraId="706F4987" w14:textId="77777777" w:rsidR="007D645B" w:rsidRPr="007D645B" w:rsidRDefault="007D645B" w:rsidP="00B631DF">
      <w:pPr>
        <w:numPr>
          <w:ilvl w:val="1"/>
          <w:numId w:val="68"/>
        </w:numPr>
        <w:jc w:val="both"/>
        <w:rPr>
          <w:rFonts w:cstheme="minorHAnsi"/>
          <w:sz w:val="24"/>
          <w:lang w:bidi="es-ES"/>
        </w:rPr>
      </w:pPr>
      <w:r w:rsidRPr="007D645B">
        <w:rPr>
          <w:rFonts w:cstheme="minorHAnsi"/>
          <w:sz w:val="24"/>
          <w:lang w:bidi="es-ES"/>
        </w:rPr>
        <w:t>Espcaio vacío</w:t>
      </w:r>
    </w:p>
    <w:p w14:paraId="7864BC59" w14:textId="77777777" w:rsidR="007D645B" w:rsidRPr="007D645B" w:rsidRDefault="007D645B" w:rsidP="00B631DF">
      <w:pPr>
        <w:numPr>
          <w:ilvl w:val="1"/>
          <w:numId w:val="68"/>
        </w:numPr>
        <w:jc w:val="both"/>
        <w:rPr>
          <w:rFonts w:cstheme="minorHAnsi"/>
          <w:sz w:val="24"/>
          <w:lang w:bidi="es-ES"/>
        </w:rPr>
      </w:pPr>
      <w:r w:rsidRPr="007D645B">
        <w:rPr>
          <w:rFonts w:cstheme="minorHAnsi"/>
          <w:sz w:val="24"/>
          <w:lang w:bidi="es-ES"/>
        </w:rPr>
        <w:t>Espacio en interfases de diferentes sistemas</w:t>
      </w:r>
    </w:p>
    <w:p w14:paraId="4B9A895C" w14:textId="77777777" w:rsidR="007D645B" w:rsidRPr="007D645B" w:rsidRDefault="007D645B" w:rsidP="00B631DF">
      <w:pPr>
        <w:numPr>
          <w:ilvl w:val="1"/>
          <w:numId w:val="68"/>
        </w:numPr>
        <w:jc w:val="both"/>
        <w:rPr>
          <w:rFonts w:cstheme="minorHAnsi"/>
          <w:sz w:val="24"/>
          <w:lang w:bidi="es-ES"/>
        </w:rPr>
      </w:pPr>
      <w:r w:rsidRPr="007D645B">
        <w:rPr>
          <w:rFonts w:cstheme="minorHAnsi"/>
          <w:sz w:val="24"/>
          <w:lang w:bidi="es-ES"/>
        </w:rPr>
        <w:t>Espacio creado por arreglos verticales</w:t>
      </w:r>
    </w:p>
    <w:p w14:paraId="02945EF9" w14:textId="77777777" w:rsidR="007D645B" w:rsidRPr="007D645B" w:rsidRDefault="007D645B" w:rsidP="00B631DF">
      <w:pPr>
        <w:numPr>
          <w:ilvl w:val="1"/>
          <w:numId w:val="68"/>
        </w:numPr>
        <w:jc w:val="both"/>
        <w:rPr>
          <w:rFonts w:cstheme="minorHAnsi"/>
          <w:sz w:val="24"/>
          <w:lang w:bidi="es-ES"/>
        </w:rPr>
      </w:pPr>
      <w:r w:rsidRPr="007D645B">
        <w:rPr>
          <w:rFonts w:cstheme="minorHAnsi"/>
          <w:sz w:val="24"/>
          <w:lang w:bidi="es-ES"/>
        </w:rPr>
        <w:t>Espacio creado por espacios anidados</w:t>
      </w:r>
    </w:p>
    <w:p w14:paraId="110C340D" w14:textId="77777777" w:rsidR="007D645B" w:rsidRPr="007D645B" w:rsidRDefault="007D645B" w:rsidP="00B631DF">
      <w:pPr>
        <w:numPr>
          <w:ilvl w:val="1"/>
          <w:numId w:val="68"/>
        </w:numPr>
        <w:jc w:val="both"/>
        <w:rPr>
          <w:rFonts w:cstheme="minorHAnsi"/>
          <w:sz w:val="24"/>
          <w:lang w:bidi="es-ES"/>
        </w:rPr>
      </w:pPr>
      <w:r w:rsidRPr="007D645B">
        <w:rPr>
          <w:rFonts w:cstheme="minorHAnsi"/>
          <w:sz w:val="24"/>
          <w:lang w:bidi="es-ES"/>
        </w:rPr>
        <w:t>Espacio creado por reacomodo de elementos existentes</w:t>
      </w:r>
    </w:p>
    <w:p w14:paraId="1C35960B" w14:textId="77777777" w:rsidR="007D645B" w:rsidRPr="007D645B" w:rsidRDefault="007D645B" w:rsidP="00B631DF">
      <w:pPr>
        <w:jc w:val="both"/>
        <w:rPr>
          <w:rFonts w:cstheme="minorHAnsi"/>
          <w:sz w:val="24"/>
          <w:lang w:bidi="es-ES"/>
        </w:rPr>
      </w:pPr>
    </w:p>
    <w:p w14:paraId="4EC9DAC5" w14:textId="77777777" w:rsidR="007D645B" w:rsidRPr="007D645B" w:rsidRDefault="007D645B" w:rsidP="00B631DF">
      <w:pPr>
        <w:numPr>
          <w:ilvl w:val="0"/>
          <w:numId w:val="68"/>
        </w:numPr>
        <w:jc w:val="both"/>
        <w:rPr>
          <w:rFonts w:cstheme="minorHAnsi"/>
          <w:sz w:val="24"/>
          <w:lang w:bidi="es-ES"/>
        </w:rPr>
      </w:pPr>
      <w:r w:rsidRPr="007D645B">
        <w:rPr>
          <w:rFonts w:cstheme="minorHAnsi"/>
          <w:sz w:val="24"/>
          <w:lang w:bidi="es-ES"/>
        </w:rPr>
        <w:t>Recursos de tiempo</w:t>
      </w:r>
    </w:p>
    <w:p w14:paraId="30DA88F1" w14:textId="77777777" w:rsidR="007D645B" w:rsidRPr="007D645B" w:rsidRDefault="007D645B" w:rsidP="00B631DF">
      <w:pPr>
        <w:numPr>
          <w:ilvl w:val="1"/>
          <w:numId w:val="68"/>
        </w:numPr>
        <w:jc w:val="both"/>
        <w:rPr>
          <w:rFonts w:cstheme="minorHAnsi"/>
          <w:sz w:val="24"/>
          <w:lang w:bidi="es-ES"/>
        </w:rPr>
      </w:pPr>
      <w:r w:rsidRPr="007D645B">
        <w:rPr>
          <w:rFonts w:cstheme="minorHAnsi"/>
          <w:sz w:val="24"/>
          <w:lang w:bidi="es-ES"/>
        </w:rPr>
        <w:t>Periodo previo a la tarea</w:t>
      </w:r>
    </w:p>
    <w:p w14:paraId="4AC44311" w14:textId="77777777" w:rsidR="007D645B" w:rsidRPr="007D645B" w:rsidRDefault="007D645B" w:rsidP="00B631DF">
      <w:pPr>
        <w:numPr>
          <w:ilvl w:val="1"/>
          <w:numId w:val="68"/>
        </w:numPr>
        <w:jc w:val="both"/>
        <w:rPr>
          <w:rFonts w:cstheme="minorHAnsi"/>
          <w:sz w:val="24"/>
          <w:lang w:bidi="es-ES"/>
        </w:rPr>
      </w:pPr>
      <w:r w:rsidRPr="007D645B">
        <w:rPr>
          <w:rFonts w:cstheme="minorHAnsi"/>
          <w:sz w:val="24"/>
          <w:lang w:bidi="es-ES"/>
        </w:rPr>
        <w:t>Espacio de tiempo creado por programación eficiente</w:t>
      </w:r>
    </w:p>
    <w:p w14:paraId="664DC1E2" w14:textId="77777777" w:rsidR="007D645B" w:rsidRPr="007D645B" w:rsidRDefault="007D645B" w:rsidP="00B631DF">
      <w:pPr>
        <w:numPr>
          <w:ilvl w:val="1"/>
          <w:numId w:val="68"/>
        </w:numPr>
        <w:jc w:val="both"/>
        <w:rPr>
          <w:rFonts w:cstheme="minorHAnsi"/>
          <w:sz w:val="24"/>
          <w:lang w:bidi="es-ES"/>
        </w:rPr>
      </w:pPr>
      <w:r w:rsidRPr="007D645B">
        <w:rPr>
          <w:rFonts w:cstheme="minorHAnsi"/>
          <w:sz w:val="24"/>
          <w:lang w:bidi="es-ES"/>
        </w:rPr>
        <w:t>Espacio creado por operación paralela</w:t>
      </w:r>
    </w:p>
    <w:p w14:paraId="1E2EE9F3" w14:textId="5D365E2A" w:rsidR="007D645B" w:rsidRPr="00A566D7" w:rsidRDefault="007D645B" w:rsidP="00F1593A">
      <w:pPr>
        <w:numPr>
          <w:ilvl w:val="1"/>
          <w:numId w:val="68"/>
        </w:numPr>
        <w:jc w:val="both"/>
        <w:rPr>
          <w:rFonts w:cstheme="minorHAnsi"/>
          <w:sz w:val="24"/>
          <w:lang w:bidi="es-ES"/>
        </w:rPr>
      </w:pPr>
      <w:r w:rsidRPr="00A566D7">
        <w:rPr>
          <w:rFonts w:cstheme="minorHAnsi"/>
          <w:sz w:val="24"/>
          <w:lang w:bidi="es-ES"/>
        </w:rPr>
        <w:t>Periodo posterior a la tarea</w:t>
      </w:r>
    </w:p>
    <w:p w14:paraId="08D1DEA1" w14:textId="77777777" w:rsidR="007D645B" w:rsidRPr="007D645B" w:rsidRDefault="007D645B" w:rsidP="00B631DF">
      <w:pPr>
        <w:numPr>
          <w:ilvl w:val="0"/>
          <w:numId w:val="68"/>
        </w:numPr>
        <w:jc w:val="both"/>
        <w:rPr>
          <w:rFonts w:cstheme="minorHAnsi"/>
          <w:sz w:val="24"/>
          <w:lang w:bidi="es-ES"/>
        </w:rPr>
      </w:pPr>
      <w:r w:rsidRPr="007D645B">
        <w:rPr>
          <w:rFonts w:cstheme="minorHAnsi"/>
          <w:sz w:val="24"/>
          <w:lang w:bidi="es-ES"/>
        </w:rPr>
        <w:t>Recursos de información y conocimiento</w:t>
      </w:r>
    </w:p>
    <w:p w14:paraId="765687AC" w14:textId="77777777" w:rsidR="007D645B" w:rsidRPr="007D645B" w:rsidRDefault="007D645B" w:rsidP="00B631DF">
      <w:pPr>
        <w:numPr>
          <w:ilvl w:val="1"/>
          <w:numId w:val="68"/>
        </w:numPr>
        <w:jc w:val="both"/>
        <w:rPr>
          <w:rFonts w:cstheme="minorHAnsi"/>
          <w:sz w:val="24"/>
          <w:lang w:bidi="es-ES"/>
        </w:rPr>
      </w:pPr>
      <w:r w:rsidRPr="007D645B">
        <w:rPr>
          <w:rFonts w:cstheme="minorHAnsi"/>
          <w:sz w:val="24"/>
          <w:lang w:bidi="es-ES"/>
        </w:rPr>
        <w:t>Conocimiento de todas las substancias disponibles (propiedades de materiales, transformaciones, etc.)</w:t>
      </w:r>
    </w:p>
    <w:p w14:paraId="709FD2BC" w14:textId="77777777" w:rsidR="007D645B" w:rsidRPr="007D645B" w:rsidRDefault="007D645B" w:rsidP="00B631DF">
      <w:pPr>
        <w:numPr>
          <w:ilvl w:val="1"/>
          <w:numId w:val="68"/>
        </w:numPr>
        <w:jc w:val="both"/>
        <w:rPr>
          <w:rFonts w:cstheme="minorHAnsi"/>
          <w:sz w:val="24"/>
          <w:lang w:bidi="es-ES"/>
        </w:rPr>
      </w:pPr>
      <w:r w:rsidRPr="007D645B">
        <w:rPr>
          <w:rFonts w:cstheme="minorHAnsi"/>
          <w:sz w:val="24"/>
          <w:lang w:bidi="es-ES"/>
        </w:rPr>
        <w:t>Conocimiento de todos los campos disponibles</w:t>
      </w:r>
    </w:p>
    <w:p w14:paraId="3E645CE0" w14:textId="77777777" w:rsidR="007D645B" w:rsidRPr="007D645B" w:rsidRDefault="007D645B" w:rsidP="00B631DF">
      <w:pPr>
        <w:pStyle w:val="Prrafodelista"/>
        <w:widowControl w:val="0"/>
        <w:numPr>
          <w:ilvl w:val="1"/>
          <w:numId w:val="68"/>
        </w:numPr>
        <w:tabs>
          <w:tab w:val="left" w:pos="841"/>
          <w:tab w:val="left" w:pos="842"/>
        </w:tabs>
        <w:autoSpaceDE w:val="0"/>
        <w:autoSpaceDN w:val="0"/>
        <w:spacing w:before="94" w:after="0" w:line="240" w:lineRule="auto"/>
        <w:contextualSpacing w:val="0"/>
        <w:jc w:val="both"/>
        <w:rPr>
          <w:rFonts w:cstheme="minorHAnsi"/>
        </w:rPr>
      </w:pPr>
      <w:r w:rsidRPr="007D645B">
        <w:rPr>
          <w:rFonts w:cstheme="minorHAnsi"/>
          <w:sz w:val="24"/>
          <w:lang w:bidi="es-ES"/>
        </w:rPr>
        <w:t>Conocimientos pasado</w:t>
      </w:r>
      <w:r>
        <w:rPr>
          <w:rFonts w:cstheme="minorHAnsi"/>
          <w:sz w:val="24"/>
          <w:lang w:bidi="es-ES"/>
        </w:rPr>
        <w:t xml:space="preserve">s </w:t>
      </w:r>
    </w:p>
    <w:p w14:paraId="2B4BCA7A" w14:textId="77777777" w:rsidR="007D645B" w:rsidRPr="007D645B" w:rsidRDefault="007D645B" w:rsidP="00B631DF">
      <w:pPr>
        <w:pStyle w:val="Prrafodelista"/>
        <w:widowControl w:val="0"/>
        <w:numPr>
          <w:ilvl w:val="1"/>
          <w:numId w:val="68"/>
        </w:numPr>
        <w:tabs>
          <w:tab w:val="left" w:pos="841"/>
          <w:tab w:val="left" w:pos="842"/>
        </w:tabs>
        <w:autoSpaceDE w:val="0"/>
        <w:autoSpaceDN w:val="0"/>
        <w:spacing w:before="94" w:after="0" w:line="240" w:lineRule="auto"/>
        <w:contextualSpacing w:val="0"/>
        <w:jc w:val="both"/>
        <w:rPr>
          <w:rFonts w:cstheme="minorHAnsi"/>
          <w:sz w:val="24"/>
        </w:rPr>
      </w:pPr>
      <w:r w:rsidRPr="007D645B">
        <w:rPr>
          <w:rFonts w:cstheme="minorHAnsi"/>
          <w:sz w:val="24"/>
        </w:rPr>
        <w:t>Conocimientos de otras</w:t>
      </w:r>
      <w:r w:rsidRPr="007D645B">
        <w:rPr>
          <w:rFonts w:cstheme="minorHAnsi"/>
          <w:spacing w:val="-5"/>
          <w:sz w:val="24"/>
        </w:rPr>
        <w:t xml:space="preserve"> </w:t>
      </w:r>
      <w:r w:rsidRPr="007D645B">
        <w:rPr>
          <w:rFonts w:cstheme="minorHAnsi"/>
          <w:sz w:val="24"/>
        </w:rPr>
        <w:t>personas</w:t>
      </w:r>
    </w:p>
    <w:p w14:paraId="15A380A4" w14:textId="77777777" w:rsidR="007D645B" w:rsidRDefault="007D645B" w:rsidP="00B631DF">
      <w:pPr>
        <w:pStyle w:val="Prrafodelista"/>
        <w:widowControl w:val="0"/>
        <w:numPr>
          <w:ilvl w:val="1"/>
          <w:numId w:val="68"/>
        </w:numPr>
        <w:tabs>
          <w:tab w:val="left" w:pos="841"/>
          <w:tab w:val="left" w:pos="842"/>
        </w:tabs>
        <w:autoSpaceDE w:val="0"/>
        <w:autoSpaceDN w:val="0"/>
        <w:spacing w:before="126" w:after="0" w:line="240" w:lineRule="auto"/>
        <w:contextualSpacing w:val="0"/>
        <w:jc w:val="both"/>
        <w:rPr>
          <w:rFonts w:cstheme="minorHAnsi"/>
          <w:sz w:val="24"/>
        </w:rPr>
      </w:pPr>
      <w:r w:rsidRPr="007D645B">
        <w:rPr>
          <w:rFonts w:cstheme="minorHAnsi"/>
          <w:sz w:val="24"/>
        </w:rPr>
        <w:t>Conocimiento en la</w:t>
      </w:r>
      <w:r w:rsidRPr="007D645B">
        <w:rPr>
          <w:rFonts w:cstheme="minorHAnsi"/>
          <w:spacing w:val="-3"/>
          <w:sz w:val="24"/>
        </w:rPr>
        <w:t xml:space="preserve"> </w:t>
      </w:r>
      <w:r w:rsidRPr="007D645B">
        <w:rPr>
          <w:rFonts w:cstheme="minorHAnsi"/>
          <w:sz w:val="24"/>
        </w:rPr>
        <w:t>operación</w:t>
      </w:r>
    </w:p>
    <w:p w14:paraId="3C8AD0A5" w14:textId="77777777" w:rsidR="007D645B" w:rsidRPr="007D645B" w:rsidRDefault="007D645B" w:rsidP="00B631DF">
      <w:pPr>
        <w:pStyle w:val="Prrafodelista"/>
        <w:widowControl w:val="0"/>
        <w:numPr>
          <w:ilvl w:val="0"/>
          <w:numId w:val="68"/>
        </w:numPr>
        <w:tabs>
          <w:tab w:val="left" w:pos="841"/>
          <w:tab w:val="left" w:pos="842"/>
        </w:tabs>
        <w:autoSpaceDE w:val="0"/>
        <w:autoSpaceDN w:val="0"/>
        <w:spacing w:before="126" w:after="0" w:line="240" w:lineRule="auto"/>
        <w:contextualSpacing w:val="0"/>
        <w:jc w:val="both"/>
        <w:rPr>
          <w:rFonts w:cstheme="minorHAnsi"/>
          <w:sz w:val="24"/>
          <w:szCs w:val="24"/>
        </w:rPr>
      </w:pPr>
      <w:r w:rsidRPr="007D645B">
        <w:rPr>
          <w:rFonts w:cstheme="minorHAnsi"/>
          <w:sz w:val="24"/>
          <w:szCs w:val="24"/>
        </w:rPr>
        <w:t>Recursos financieros</w:t>
      </w:r>
    </w:p>
    <w:p w14:paraId="34732535" w14:textId="77777777" w:rsidR="007D645B" w:rsidRPr="007D645B" w:rsidRDefault="007D645B" w:rsidP="00B631DF">
      <w:pPr>
        <w:pStyle w:val="Prrafodelista"/>
        <w:widowControl w:val="0"/>
        <w:numPr>
          <w:ilvl w:val="1"/>
          <w:numId w:val="68"/>
        </w:numPr>
        <w:tabs>
          <w:tab w:val="left" w:pos="841"/>
          <w:tab w:val="left" w:pos="842"/>
        </w:tabs>
        <w:autoSpaceDE w:val="0"/>
        <w:autoSpaceDN w:val="0"/>
        <w:spacing w:before="126" w:after="0" w:line="240" w:lineRule="auto"/>
        <w:contextualSpacing w:val="0"/>
        <w:jc w:val="both"/>
        <w:rPr>
          <w:rFonts w:cstheme="minorHAnsi"/>
          <w:sz w:val="24"/>
          <w:szCs w:val="24"/>
        </w:rPr>
      </w:pPr>
      <w:r w:rsidRPr="007D645B">
        <w:rPr>
          <w:rFonts w:cstheme="minorHAnsi"/>
          <w:sz w:val="24"/>
          <w:szCs w:val="24"/>
        </w:rPr>
        <w:t>Funciones principales actuales del sistema no utilizadas o</w:t>
      </w:r>
      <w:r w:rsidRPr="007D645B">
        <w:rPr>
          <w:rFonts w:cstheme="minorHAnsi"/>
          <w:spacing w:val="-8"/>
          <w:sz w:val="24"/>
          <w:szCs w:val="24"/>
        </w:rPr>
        <w:t xml:space="preserve"> </w:t>
      </w:r>
      <w:r w:rsidRPr="007D645B">
        <w:rPr>
          <w:rFonts w:cstheme="minorHAnsi"/>
          <w:sz w:val="24"/>
          <w:szCs w:val="24"/>
        </w:rPr>
        <w:t>subutilizadas</w:t>
      </w:r>
    </w:p>
    <w:p w14:paraId="40671EDF" w14:textId="77777777" w:rsidR="007D645B" w:rsidRPr="007D645B" w:rsidRDefault="007D645B" w:rsidP="00B631DF">
      <w:pPr>
        <w:pStyle w:val="Prrafodelista"/>
        <w:widowControl w:val="0"/>
        <w:numPr>
          <w:ilvl w:val="1"/>
          <w:numId w:val="68"/>
        </w:numPr>
        <w:tabs>
          <w:tab w:val="left" w:pos="841"/>
          <w:tab w:val="left" w:pos="842"/>
        </w:tabs>
        <w:autoSpaceDE w:val="0"/>
        <w:autoSpaceDN w:val="0"/>
        <w:spacing w:before="126" w:after="0" w:line="240" w:lineRule="auto"/>
        <w:contextualSpacing w:val="0"/>
        <w:jc w:val="both"/>
        <w:rPr>
          <w:rFonts w:cstheme="minorHAnsi"/>
          <w:sz w:val="24"/>
          <w:szCs w:val="24"/>
        </w:rPr>
      </w:pPr>
      <w:r w:rsidRPr="007D645B">
        <w:rPr>
          <w:rFonts w:cstheme="minorHAnsi"/>
          <w:sz w:val="24"/>
          <w:szCs w:val="24"/>
        </w:rPr>
        <w:t>Funciones secundarias actuales del sistema no utilizadas o</w:t>
      </w:r>
      <w:r w:rsidRPr="007D645B">
        <w:rPr>
          <w:rFonts w:cstheme="minorHAnsi"/>
          <w:spacing w:val="-9"/>
          <w:sz w:val="24"/>
          <w:szCs w:val="24"/>
        </w:rPr>
        <w:t xml:space="preserve"> </w:t>
      </w:r>
      <w:r w:rsidRPr="007D645B">
        <w:rPr>
          <w:rFonts w:cstheme="minorHAnsi"/>
          <w:sz w:val="24"/>
          <w:szCs w:val="24"/>
        </w:rPr>
        <w:t>subutilizadas</w:t>
      </w:r>
    </w:p>
    <w:p w14:paraId="4F1828D4" w14:textId="77777777" w:rsidR="007D645B" w:rsidRPr="007D645B" w:rsidRDefault="007D645B" w:rsidP="00B631DF">
      <w:pPr>
        <w:pStyle w:val="Prrafodelista"/>
        <w:widowControl w:val="0"/>
        <w:numPr>
          <w:ilvl w:val="1"/>
          <w:numId w:val="68"/>
        </w:numPr>
        <w:tabs>
          <w:tab w:val="left" w:pos="841"/>
          <w:tab w:val="left" w:pos="842"/>
        </w:tabs>
        <w:autoSpaceDE w:val="0"/>
        <w:autoSpaceDN w:val="0"/>
        <w:spacing w:before="127" w:after="0" w:line="240" w:lineRule="auto"/>
        <w:contextualSpacing w:val="0"/>
        <w:jc w:val="both"/>
        <w:rPr>
          <w:rFonts w:cstheme="minorHAnsi"/>
          <w:sz w:val="24"/>
          <w:szCs w:val="24"/>
        </w:rPr>
      </w:pPr>
      <w:r w:rsidRPr="007D645B">
        <w:rPr>
          <w:rFonts w:cstheme="minorHAnsi"/>
          <w:sz w:val="24"/>
          <w:szCs w:val="24"/>
        </w:rPr>
        <w:t>Funciones dañinas actuales del sistema no utilizadas o</w:t>
      </w:r>
      <w:r w:rsidRPr="007D645B">
        <w:rPr>
          <w:rFonts w:cstheme="minorHAnsi"/>
          <w:spacing w:val="-5"/>
          <w:sz w:val="24"/>
          <w:szCs w:val="24"/>
        </w:rPr>
        <w:t xml:space="preserve"> </w:t>
      </w:r>
      <w:r w:rsidRPr="007D645B">
        <w:rPr>
          <w:rFonts w:cstheme="minorHAnsi"/>
          <w:sz w:val="24"/>
          <w:szCs w:val="24"/>
        </w:rPr>
        <w:t>subutilizadas</w:t>
      </w:r>
    </w:p>
    <w:p w14:paraId="6CE3225B" w14:textId="77777777" w:rsidR="007D645B" w:rsidRPr="007D645B" w:rsidRDefault="007D645B" w:rsidP="00B631DF">
      <w:pPr>
        <w:pStyle w:val="Textoindependiente"/>
        <w:jc w:val="both"/>
        <w:rPr>
          <w:rFonts w:asciiTheme="minorHAnsi" w:hAnsiTheme="minorHAnsi" w:cstheme="minorHAnsi"/>
        </w:rPr>
      </w:pPr>
    </w:p>
    <w:p w14:paraId="60A9F8FD" w14:textId="77777777" w:rsidR="007D645B" w:rsidRPr="007D645B" w:rsidRDefault="007D645B" w:rsidP="00B631DF">
      <w:pPr>
        <w:pStyle w:val="Textoindependiente"/>
        <w:jc w:val="both"/>
        <w:rPr>
          <w:rFonts w:asciiTheme="minorHAnsi" w:hAnsiTheme="minorHAnsi" w:cstheme="minorHAnsi"/>
        </w:rPr>
      </w:pPr>
    </w:p>
    <w:p w14:paraId="73C1EC88" w14:textId="77777777" w:rsidR="007D645B" w:rsidRPr="007D645B" w:rsidRDefault="007D645B" w:rsidP="00B631DF">
      <w:pPr>
        <w:pStyle w:val="Textoindependiente"/>
        <w:spacing w:line="362" w:lineRule="auto"/>
        <w:ind w:left="122"/>
        <w:jc w:val="both"/>
        <w:rPr>
          <w:rFonts w:asciiTheme="minorHAnsi" w:hAnsiTheme="minorHAnsi" w:cstheme="minorHAnsi"/>
        </w:rPr>
      </w:pPr>
      <w:r w:rsidRPr="007D645B">
        <w:rPr>
          <w:rFonts w:asciiTheme="minorHAnsi" w:hAnsiTheme="minorHAnsi" w:cstheme="minorHAnsi"/>
        </w:rPr>
        <w:t>En TRIZ es mejor buscar recursos baratos, disponibles, abundantes, más que caros, difíciles de usar y escasos.</w:t>
      </w:r>
    </w:p>
    <w:p w14:paraId="719C0973" w14:textId="77777777" w:rsidR="007D645B" w:rsidRPr="007D645B" w:rsidRDefault="007D645B" w:rsidP="00B631DF">
      <w:pPr>
        <w:jc w:val="both"/>
      </w:pPr>
      <w:r w:rsidRPr="007D645B">
        <w:t>Idealidad</w:t>
      </w:r>
    </w:p>
    <w:p w14:paraId="0A237E49" w14:textId="77777777" w:rsidR="007D645B" w:rsidRPr="007D645B" w:rsidRDefault="007D645B" w:rsidP="00B631DF">
      <w:pPr>
        <w:pStyle w:val="Textoindependiente"/>
        <w:spacing w:before="129"/>
        <w:ind w:left="122"/>
        <w:jc w:val="both"/>
        <w:rPr>
          <w:rFonts w:asciiTheme="minorHAnsi" w:hAnsiTheme="minorHAnsi" w:cstheme="minorHAnsi"/>
        </w:rPr>
      </w:pPr>
      <w:r w:rsidRPr="007D645B">
        <w:rPr>
          <w:rFonts w:asciiTheme="minorHAnsi" w:hAnsiTheme="minorHAnsi" w:cstheme="minorHAnsi"/>
        </w:rPr>
        <w:t>Es una medida de la excelencia, en TRIZ se define como:</w:t>
      </w:r>
    </w:p>
    <w:p w14:paraId="0EB07397" w14:textId="77777777" w:rsidR="007D645B" w:rsidRPr="007D645B" w:rsidRDefault="007D645B" w:rsidP="00B631DF">
      <w:pPr>
        <w:pStyle w:val="Textoindependiente"/>
        <w:jc w:val="both"/>
        <w:rPr>
          <w:rFonts w:asciiTheme="minorHAnsi" w:hAnsiTheme="minorHAnsi" w:cstheme="minorHAnsi"/>
        </w:rPr>
      </w:pPr>
    </w:p>
    <w:p w14:paraId="224F1CC2" w14:textId="77777777" w:rsidR="007D645B" w:rsidRPr="007D645B" w:rsidRDefault="007D645B" w:rsidP="00B631DF">
      <w:pPr>
        <w:jc w:val="both"/>
      </w:pPr>
      <w:r w:rsidRPr="007D645B">
        <w:t>Idealidad = Suma de benficios / ( Suma de costos + suma de daños)</w:t>
      </w:r>
    </w:p>
    <w:p w14:paraId="500EFB18" w14:textId="77777777" w:rsidR="007D645B" w:rsidRPr="007D645B" w:rsidRDefault="007D645B" w:rsidP="00B631DF">
      <w:pPr>
        <w:pStyle w:val="Textoindependiente"/>
        <w:jc w:val="both"/>
        <w:rPr>
          <w:rFonts w:asciiTheme="minorHAnsi" w:hAnsiTheme="minorHAnsi" w:cstheme="minorHAnsi"/>
          <w:b/>
          <w:i/>
        </w:rPr>
      </w:pPr>
    </w:p>
    <w:p w14:paraId="69C39F88" w14:textId="77777777" w:rsidR="007D645B" w:rsidRPr="007D645B" w:rsidRDefault="007D645B" w:rsidP="00B631DF">
      <w:pPr>
        <w:pStyle w:val="Textoindependiente"/>
        <w:spacing w:line="360" w:lineRule="auto"/>
        <w:jc w:val="both"/>
        <w:rPr>
          <w:rFonts w:asciiTheme="minorHAnsi" w:hAnsiTheme="minorHAnsi" w:cstheme="minorHAnsi"/>
        </w:rPr>
      </w:pPr>
      <w:r w:rsidRPr="007D645B">
        <w:rPr>
          <w:rFonts w:asciiTheme="minorHAnsi" w:hAnsiTheme="minorHAnsi" w:cstheme="minorHAnsi"/>
        </w:rPr>
        <w:t>Se busca un valor alto de la razón, un nuevo sistema se comparará con el anterior con base a este indicador.</w:t>
      </w:r>
    </w:p>
    <w:p w14:paraId="10CC201E" w14:textId="77777777" w:rsidR="007D645B" w:rsidRPr="007D645B" w:rsidRDefault="007D645B" w:rsidP="00B631DF">
      <w:pPr>
        <w:jc w:val="both"/>
      </w:pPr>
      <w:r w:rsidRPr="007D645B">
        <w:t>Contradicción</w:t>
      </w:r>
    </w:p>
    <w:p w14:paraId="01F8CE1B" w14:textId="77777777" w:rsidR="007D645B" w:rsidRPr="007D645B" w:rsidRDefault="007D645B" w:rsidP="00B631DF">
      <w:pPr>
        <w:pStyle w:val="Textoindependiente"/>
        <w:spacing w:before="128" w:line="360" w:lineRule="auto"/>
        <w:ind w:left="122"/>
        <w:jc w:val="both"/>
        <w:rPr>
          <w:rFonts w:asciiTheme="minorHAnsi" w:hAnsiTheme="minorHAnsi" w:cstheme="minorHAnsi"/>
        </w:rPr>
      </w:pPr>
      <w:r w:rsidRPr="007D645B">
        <w:rPr>
          <w:rFonts w:asciiTheme="minorHAnsi" w:hAnsiTheme="minorHAnsi" w:cstheme="minorHAnsi"/>
        </w:rPr>
        <w:t>En TRIZ un problema puede ser expresado como una contradicción técnica o una contradicción física.</w:t>
      </w:r>
    </w:p>
    <w:p w14:paraId="4107A5EB" w14:textId="77777777" w:rsidR="007D645B" w:rsidRPr="007D645B" w:rsidRDefault="007D645B" w:rsidP="00B631DF">
      <w:pPr>
        <w:pStyle w:val="Textoindependiente"/>
        <w:jc w:val="both"/>
        <w:rPr>
          <w:rFonts w:asciiTheme="minorHAnsi" w:hAnsiTheme="minorHAnsi" w:cstheme="minorHAnsi"/>
        </w:rPr>
      </w:pPr>
    </w:p>
    <w:p w14:paraId="5D75067B" w14:textId="77777777" w:rsidR="007D645B" w:rsidRPr="007D645B" w:rsidRDefault="007D645B" w:rsidP="00B631DF">
      <w:pPr>
        <w:pStyle w:val="Textoindependiente"/>
        <w:spacing w:line="360" w:lineRule="auto"/>
        <w:ind w:left="122" w:right="357"/>
        <w:jc w:val="both"/>
        <w:rPr>
          <w:rFonts w:asciiTheme="minorHAnsi" w:hAnsiTheme="minorHAnsi" w:cstheme="minorHAnsi"/>
        </w:rPr>
      </w:pPr>
      <w:r w:rsidRPr="007D645B">
        <w:rPr>
          <w:rFonts w:asciiTheme="minorHAnsi" w:hAnsiTheme="minorHAnsi" w:cstheme="minorHAnsi"/>
        </w:rPr>
        <w:t>Una contradicción técnica se presenta cuando la acción de utilidad simultáneamente causa una acción dañina. Por ejemplo si un tanque de gasolina se hace más fuerte, se vuelva más pesado y la aceleración del coche se reduce.</w:t>
      </w:r>
    </w:p>
    <w:p w14:paraId="6D8692EB" w14:textId="77777777" w:rsidR="007D645B" w:rsidRPr="007D645B" w:rsidRDefault="007D645B" w:rsidP="00B631DF">
      <w:pPr>
        <w:pStyle w:val="Textoindependiente"/>
        <w:spacing w:line="360" w:lineRule="auto"/>
        <w:ind w:left="122" w:right="359"/>
        <w:jc w:val="both"/>
        <w:rPr>
          <w:rFonts w:asciiTheme="minorHAnsi" w:hAnsiTheme="minorHAnsi" w:cstheme="minorHAnsi"/>
        </w:rPr>
      </w:pPr>
      <w:r w:rsidRPr="007D645B">
        <w:rPr>
          <w:rFonts w:asciiTheme="minorHAnsi" w:hAnsiTheme="minorHAnsi" w:cstheme="minorHAnsi"/>
        </w:rPr>
        <w:t>Un problema asociado a una contradicción técnica puede resolverse ya sea estableciendo un compromiso entre las demandas contradictorias suavizando la contradicción o eliminándola.</w:t>
      </w:r>
    </w:p>
    <w:p w14:paraId="5EBF3356" w14:textId="77777777" w:rsidR="007D645B" w:rsidRPr="007D645B" w:rsidRDefault="007D645B" w:rsidP="00B631DF">
      <w:pPr>
        <w:pStyle w:val="Textoindependiente"/>
        <w:spacing w:before="11"/>
        <w:jc w:val="both"/>
        <w:rPr>
          <w:rFonts w:asciiTheme="minorHAnsi" w:hAnsiTheme="minorHAnsi" w:cstheme="minorHAnsi"/>
        </w:rPr>
      </w:pPr>
    </w:p>
    <w:p w14:paraId="68214EB8" w14:textId="77777777" w:rsidR="007D645B" w:rsidRPr="007D645B" w:rsidRDefault="007D645B" w:rsidP="00B631DF">
      <w:pPr>
        <w:pStyle w:val="Textoindependiente"/>
        <w:spacing w:line="360" w:lineRule="auto"/>
        <w:ind w:left="122" w:right="446"/>
        <w:jc w:val="both"/>
        <w:rPr>
          <w:rFonts w:asciiTheme="minorHAnsi" w:hAnsiTheme="minorHAnsi" w:cstheme="minorHAnsi"/>
        </w:rPr>
      </w:pPr>
      <w:r w:rsidRPr="007D645B">
        <w:rPr>
          <w:rFonts w:asciiTheme="minorHAnsi" w:hAnsiTheme="minorHAnsi" w:cstheme="minorHAnsi"/>
        </w:rPr>
        <w:t>Una contradicción física es una situación en la cual un sujeto o un objeto tiene que</w:t>
      </w:r>
      <w:r w:rsidRPr="00FD7005">
        <w:rPr>
          <w:rFonts w:asciiTheme="minorHAnsi" w:hAnsiTheme="minorHAnsi" w:cstheme="minorHAnsi"/>
        </w:rPr>
        <w:t xml:space="preserve"> </w:t>
      </w:r>
      <w:r w:rsidRPr="007D645B">
        <w:rPr>
          <w:rFonts w:asciiTheme="minorHAnsi" w:hAnsiTheme="minorHAnsi" w:cstheme="minorHAnsi"/>
        </w:rPr>
        <w:t>estar en dos estados físicos mutuamente exclusivos. Tiene el patrón típico siguiente:</w:t>
      </w:r>
    </w:p>
    <w:p w14:paraId="60D5D8EF" w14:textId="77777777" w:rsidR="007D645B" w:rsidRPr="007D645B" w:rsidRDefault="007D645B" w:rsidP="00B631DF">
      <w:pPr>
        <w:spacing w:line="360" w:lineRule="auto"/>
        <w:jc w:val="both"/>
        <w:rPr>
          <w:rFonts w:cstheme="minorHAnsi"/>
          <w:sz w:val="24"/>
          <w:szCs w:val="24"/>
          <w:lang w:bidi="es-ES"/>
        </w:rPr>
      </w:pPr>
      <w:r w:rsidRPr="007D645B">
        <w:rPr>
          <w:rFonts w:cstheme="minorHAnsi"/>
          <w:sz w:val="24"/>
          <w:szCs w:val="24"/>
          <w:lang w:bidi="es-ES"/>
        </w:rPr>
        <w:t>para realizar la función F1, el elemento debe tener la propiedad P, pero para realizar la función F2, debe haber tenido la propiedad –P, o lo opuesto de P. Por ejemplo: un coche no debe pesar (P) para tener economía de combustible (F1), pero debe tener peso (-P) para ser estable en su manejo (F2).</w:t>
      </w:r>
    </w:p>
    <w:p w14:paraId="06F03ED7" w14:textId="77777777" w:rsidR="007D645B" w:rsidRPr="007D645B" w:rsidRDefault="007D645B" w:rsidP="00B631DF">
      <w:pPr>
        <w:numPr>
          <w:ilvl w:val="0"/>
          <w:numId w:val="66"/>
        </w:numPr>
        <w:spacing w:line="360" w:lineRule="auto"/>
        <w:jc w:val="both"/>
        <w:rPr>
          <w:rFonts w:cstheme="minorHAnsi"/>
          <w:sz w:val="24"/>
          <w:szCs w:val="24"/>
          <w:lang w:bidi="es-ES"/>
        </w:rPr>
      </w:pPr>
      <w:r w:rsidRPr="007D645B">
        <w:rPr>
          <w:rFonts w:cstheme="minorHAnsi"/>
          <w:sz w:val="24"/>
          <w:szCs w:val="24"/>
          <w:lang w:bidi="es-ES"/>
        </w:rPr>
        <w:t>Proceso de solución de problemas de TRIZ</w:t>
      </w:r>
    </w:p>
    <w:p w14:paraId="49A774CE" w14:textId="77777777" w:rsidR="007D645B" w:rsidRPr="007D645B" w:rsidRDefault="007D645B" w:rsidP="00B631DF">
      <w:pPr>
        <w:spacing w:line="360" w:lineRule="auto"/>
        <w:jc w:val="both"/>
        <w:rPr>
          <w:rFonts w:cstheme="minorHAnsi"/>
          <w:sz w:val="24"/>
          <w:szCs w:val="24"/>
          <w:lang w:bidi="es-ES"/>
        </w:rPr>
      </w:pPr>
      <w:r w:rsidRPr="007D645B">
        <w:rPr>
          <w:rFonts w:cstheme="minorHAnsi"/>
          <w:sz w:val="24"/>
          <w:szCs w:val="24"/>
          <w:lang w:bidi="es-ES"/>
        </w:rPr>
        <w:t>TRIZ tiene cuatro procesos de solución de problemas:</w:t>
      </w:r>
    </w:p>
    <w:p w14:paraId="3838CD3E" w14:textId="77777777" w:rsidR="007D645B" w:rsidRPr="007D645B" w:rsidRDefault="007D645B" w:rsidP="00B631DF">
      <w:pPr>
        <w:numPr>
          <w:ilvl w:val="0"/>
          <w:numId w:val="70"/>
        </w:numPr>
        <w:spacing w:line="360" w:lineRule="auto"/>
        <w:jc w:val="both"/>
        <w:rPr>
          <w:rFonts w:cstheme="minorHAnsi"/>
          <w:sz w:val="24"/>
          <w:szCs w:val="24"/>
          <w:lang w:bidi="es-ES"/>
        </w:rPr>
      </w:pPr>
      <w:r w:rsidRPr="007D645B">
        <w:rPr>
          <w:rFonts w:cstheme="minorHAnsi"/>
          <w:sz w:val="24"/>
          <w:szCs w:val="24"/>
          <w:lang w:bidi="es-ES"/>
        </w:rPr>
        <w:t>definición del problema</w:t>
      </w:r>
    </w:p>
    <w:p w14:paraId="76268528" w14:textId="77777777" w:rsidR="007D645B" w:rsidRPr="007D645B" w:rsidRDefault="007D645B" w:rsidP="00B631DF">
      <w:pPr>
        <w:numPr>
          <w:ilvl w:val="0"/>
          <w:numId w:val="70"/>
        </w:numPr>
        <w:spacing w:line="360" w:lineRule="auto"/>
        <w:jc w:val="both"/>
        <w:rPr>
          <w:rFonts w:cstheme="minorHAnsi"/>
          <w:sz w:val="24"/>
          <w:szCs w:val="24"/>
          <w:lang w:bidi="es-ES"/>
        </w:rPr>
      </w:pPr>
      <w:r w:rsidRPr="007D645B">
        <w:rPr>
          <w:rFonts w:cstheme="minorHAnsi"/>
          <w:sz w:val="24"/>
          <w:szCs w:val="24"/>
          <w:lang w:bidi="es-ES"/>
        </w:rPr>
        <w:t>Clasificación y selección de herramientas</w:t>
      </w:r>
    </w:p>
    <w:p w14:paraId="3ECF543B" w14:textId="77777777" w:rsidR="007D645B" w:rsidRPr="007D645B" w:rsidRDefault="007D645B" w:rsidP="00B631DF">
      <w:pPr>
        <w:numPr>
          <w:ilvl w:val="0"/>
          <w:numId w:val="70"/>
        </w:numPr>
        <w:spacing w:line="360" w:lineRule="auto"/>
        <w:jc w:val="both"/>
        <w:rPr>
          <w:rFonts w:cstheme="minorHAnsi"/>
          <w:sz w:val="24"/>
          <w:szCs w:val="24"/>
          <w:lang w:bidi="es-ES"/>
        </w:rPr>
      </w:pPr>
      <w:r w:rsidRPr="007D645B">
        <w:rPr>
          <w:rFonts w:cstheme="minorHAnsi"/>
          <w:sz w:val="24"/>
          <w:szCs w:val="24"/>
          <w:lang w:bidi="es-ES"/>
        </w:rPr>
        <w:t>Solución del problema</w:t>
      </w:r>
    </w:p>
    <w:p w14:paraId="32DF2949" w14:textId="77777777" w:rsidR="007D645B" w:rsidRPr="007D645B" w:rsidRDefault="007D645B" w:rsidP="00B631DF">
      <w:pPr>
        <w:numPr>
          <w:ilvl w:val="0"/>
          <w:numId w:val="70"/>
        </w:numPr>
        <w:spacing w:line="360" w:lineRule="auto"/>
        <w:jc w:val="both"/>
        <w:rPr>
          <w:rFonts w:cstheme="minorHAnsi"/>
          <w:sz w:val="24"/>
          <w:szCs w:val="24"/>
          <w:lang w:bidi="es-ES"/>
        </w:rPr>
      </w:pPr>
      <w:r w:rsidRPr="007D645B">
        <w:rPr>
          <w:rFonts w:cstheme="minorHAnsi"/>
          <w:sz w:val="24"/>
          <w:szCs w:val="24"/>
          <w:lang w:bidi="es-ES"/>
        </w:rPr>
        <w:t>Evaluación de la solución</w:t>
      </w:r>
    </w:p>
    <w:p w14:paraId="363FA4CB" w14:textId="77777777" w:rsidR="007D645B" w:rsidRPr="007D645B" w:rsidRDefault="007D645B" w:rsidP="00B631DF">
      <w:pPr>
        <w:numPr>
          <w:ilvl w:val="0"/>
          <w:numId w:val="69"/>
        </w:numPr>
        <w:spacing w:line="360" w:lineRule="auto"/>
        <w:jc w:val="both"/>
        <w:rPr>
          <w:rFonts w:cstheme="minorHAnsi"/>
          <w:sz w:val="24"/>
          <w:szCs w:val="24"/>
        </w:rPr>
      </w:pPr>
      <w:r w:rsidRPr="007D645B">
        <w:rPr>
          <w:rFonts w:cstheme="minorHAnsi"/>
          <w:sz w:val="24"/>
          <w:szCs w:val="24"/>
        </w:rPr>
        <w:t>Definición del problema</w:t>
      </w:r>
    </w:p>
    <w:p w14:paraId="42A1E054" w14:textId="77777777" w:rsidR="007D645B" w:rsidRPr="007D645B" w:rsidRDefault="007D645B" w:rsidP="00B631DF">
      <w:pPr>
        <w:spacing w:line="360" w:lineRule="auto"/>
        <w:jc w:val="both"/>
        <w:rPr>
          <w:rFonts w:cstheme="minorHAnsi"/>
          <w:sz w:val="24"/>
          <w:szCs w:val="24"/>
          <w:lang w:bidi="es-ES"/>
        </w:rPr>
      </w:pPr>
      <w:r w:rsidRPr="007D645B">
        <w:rPr>
          <w:rFonts w:cstheme="minorHAnsi"/>
          <w:sz w:val="24"/>
          <w:szCs w:val="24"/>
          <w:lang w:bidi="es-ES"/>
        </w:rPr>
        <w:t>Inicia con las preguntas siguientes: ¿Cuál es el problema?; ¿Cuál es el alcance del proyecto?; ¿Qué componentes, subsistemas y sistemas están involucrados?; y ¿Si se tiene una solución, por qué no ha funcionado?.</w:t>
      </w:r>
    </w:p>
    <w:p w14:paraId="5727D586" w14:textId="77777777" w:rsidR="007D645B" w:rsidRPr="007D645B" w:rsidRDefault="007D645B" w:rsidP="00B631DF">
      <w:pPr>
        <w:spacing w:line="360" w:lineRule="auto"/>
        <w:jc w:val="both"/>
        <w:rPr>
          <w:rFonts w:cstheme="minorHAnsi"/>
          <w:sz w:val="24"/>
          <w:szCs w:val="24"/>
          <w:lang w:bidi="es-ES"/>
        </w:rPr>
      </w:pPr>
      <w:r w:rsidRPr="007D645B">
        <w:rPr>
          <w:rFonts w:cstheme="minorHAnsi"/>
          <w:sz w:val="24"/>
          <w:szCs w:val="24"/>
          <w:lang w:bidi="es-ES"/>
        </w:rPr>
        <w:t>Como apoyo se pueden utilizar los principios de modelado de funciones; idealidad; análisis de la curva S (evolución de la tecnología) y análisis de contradicciones.</w:t>
      </w:r>
    </w:p>
    <w:p w14:paraId="2E375BCF" w14:textId="77777777" w:rsidR="007D645B" w:rsidRPr="007D645B" w:rsidRDefault="007D645B" w:rsidP="00B631DF">
      <w:pPr>
        <w:spacing w:line="360" w:lineRule="auto"/>
        <w:jc w:val="both"/>
        <w:rPr>
          <w:rFonts w:cstheme="minorHAnsi"/>
          <w:sz w:val="24"/>
          <w:szCs w:val="24"/>
          <w:lang w:bidi="es-ES"/>
        </w:rPr>
      </w:pPr>
    </w:p>
    <w:p w14:paraId="1CC9DDC8" w14:textId="77777777" w:rsidR="007D645B" w:rsidRPr="008F2C07" w:rsidRDefault="007D645B" w:rsidP="00B631DF">
      <w:pPr>
        <w:numPr>
          <w:ilvl w:val="0"/>
          <w:numId w:val="69"/>
        </w:numPr>
        <w:spacing w:line="360" w:lineRule="auto"/>
        <w:jc w:val="both"/>
        <w:rPr>
          <w:rFonts w:cstheme="minorHAnsi"/>
          <w:b/>
          <w:bCs/>
          <w:sz w:val="24"/>
          <w:szCs w:val="24"/>
          <w:lang w:bidi="es-ES"/>
        </w:rPr>
      </w:pPr>
      <w:r w:rsidRPr="008F2C07">
        <w:rPr>
          <w:rFonts w:cstheme="minorHAnsi"/>
          <w:b/>
          <w:bCs/>
          <w:sz w:val="24"/>
          <w:szCs w:val="24"/>
          <w:lang w:bidi="es-ES"/>
        </w:rPr>
        <w:t>Clasificación del problema y selección de herramientas</w:t>
      </w:r>
    </w:p>
    <w:p w14:paraId="074E035F" w14:textId="77777777" w:rsidR="007D645B" w:rsidRPr="007D645B" w:rsidRDefault="007D645B" w:rsidP="00B631DF">
      <w:pPr>
        <w:spacing w:line="360" w:lineRule="auto"/>
        <w:jc w:val="both"/>
        <w:rPr>
          <w:rFonts w:cstheme="minorHAnsi"/>
          <w:sz w:val="24"/>
          <w:szCs w:val="24"/>
          <w:lang w:bidi="es-ES"/>
        </w:rPr>
      </w:pPr>
      <w:r w:rsidRPr="007D645B">
        <w:rPr>
          <w:rFonts w:cstheme="minorHAnsi"/>
          <w:sz w:val="24"/>
          <w:szCs w:val="24"/>
          <w:lang w:bidi="es-ES"/>
        </w:rPr>
        <w:t>Después de definir el problema, se debe clasificar el problema en las siguientes categorías, para las cuales se cuenta con diversos métodos para resolver el problema</w:t>
      </w:r>
      <w:r>
        <w:rPr>
          <w:rFonts w:cstheme="minorHAnsi"/>
          <w:sz w:val="24"/>
          <w:szCs w:val="24"/>
          <w:lang w:bidi="es-ES"/>
        </w:rPr>
        <w:t>.</w:t>
      </w:r>
    </w:p>
    <w:p w14:paraId="56E41273" w14:textId="77777777" w:rsidR="007D645B" w:rsidRPr="007D645B" w:rsidRDefault="007D645B" w:rsidP="00B631DF">
      <w:pPr>
        <w:numPr>
          <w:ilvl w:val="1"/>
          <w:numId w:val="69"/>
        </w:numPr>
        <w:spacing w:line="360" w:lineRule="auto"/>
        <w:jc w:val="both"/>
        <w:rPr>
          <w:rFonts w:cstheme="minorHAnsi"/>
          <w:sz w:val="24"/>
          <w:szCs w:val="24"/>
          <w:lang w:bidi="es-ES"/>
        </w:rPr>
      </w:pPr>
      <w:r w:rsidRPr="007D645B">
        <w:rPr>
          <w:rFonts w:cstheme="minorHAnsi"/>
          <w:i/>
          <w:sz w:val="24"/>
          <w:szCs w:val="24"/>
          <w:lang w:bidi="es-ES"/>
        </w:rPr>
        <w:t xml:space="preserve">Contradicción física. </w:t>
      </w:r>
      <w:r w:rsidRPr="007D645B">
        <w:rPr>
          <w:rFonts w:cstheme="minorHAnsi"/>
          <w:sz w:val="24"/>
          <w:szCs w:val="24"/>
          <w:lang w:bidi="es-ES"/>
        </w:rPr>
        <w:t>Métodos: resolución de contradicción física y principios de separación.</w:t>
      </w:r>
    </w:p>
    <w:p w14:paraId="06A4B5CD" w14:textId="77777777" w:rsidR="007D645B" w:rsidRPr="007D645B" w:rsidRDefault="007D645B" w:rsidP="00B631DF">
      <w:pPr>
        <w:numPr>
          <w:ilvl w:val="1"/>
          <w:numId w:val="69"/>
        </w:numPr>
        <w:spacing w:line="360" w:lineRule="auto"/>
        <w:jc w:val="both"/>
        <w:rPr>
          <w:rFonts w:cstheme="minorHAnsi"/>
          <w:sz w:val="24"/>
          <w:szCs w:val="24"/>
          <w:lang w:bidi="es-ES"/>
        </w:rPr>
      </w:pPr>
      <w:r w:rsidRPr="007D645B">
        <w:rPr>
          <w:rFonts w:cstheme="minorHAnsi"/>
          <w:i/>
          <w:sz w:val="24"/>
          <w:szCs w:val="24"/>
          <w:lang w:bidi="es-ES"/>
        </w:rPr>
        <w:t xml:space="preserve">Contradicción técnica. </w:t>
      </w:r>
      <w:r w:rsidRPr="007D645B">
        <w:rPr>
          <w:rFonts w:cstheme="minorHAnsi"/>
          <w:sz w:val="24"/>
          <w:szCs w:val="24"/>
          <w:lang w:bidi="es-ES"/>
        </w:rPr>
        <w:t>Métodos: principios de inventiva.</w:t>
      </w:r>
    </w:p>
    <w:p w14:paraId="77DF1BC9" w14:textId="77777777" w:rsidR="007D645B" w:rsidRPr="007D645B" w:rsidRDefault="007D645B" w:rsidP="00B631DF">
      <w:pPr>
        <w:numPr>
          <w:ilvl w:val="1"/>
          <w:numId w:val="69"/>
        </w:numPr>
        <w:spacing w:line="360" w:lineRule="auto"/>
        <w:jc w:val="both"/>
        <w:rPr>
          <w:rFonts w:cstheme="minorHAnsi"/>
          <w:sz w:val="24"/>
          <w:szCs w:val="24"/>
          <w:lang w:bidi="es-ES"/>
        </w:rPr>
      </w:pPr>
      <w:r w:rsidRPr="007D645B">
        <w:rPr>
          <w:rFonts w:cstheme="minorHAnsi"/>
          <w:i/>
          <w:sz w:val="24"/>
          <w:szCs w:val="24"/>
          <w:lang w:bidi="es-ES"/>
        </w:rPr>
        <w:t xml:space="preserve">Estructuras imperfectas funcionales. </w:t>
      </w:r>
      <w:r w:rsidRPr="007D645B">
        <w:rPr>
          <w:rFonts w:cstheme="minorHAnsi"/>
          <w:sz w:val="24"/>
          <w:szCs w:val="24"/>
          <w:lang w:bidi="es-ES"/>
        </w:rPr>
        <w:t>Ocurre cuando hay funciones útiles inadecuadas o falta de funciones requeridas o cuando hay exceso de funciones dañinas. Métodos: mejora funcional y soluciones estándar TRIZ.</w:t>
      </w:r>
    </w:p>
    <w:p w14:paraId="4539F591" w14:textId="77777777" w:rsidR="007D645B" w:rsidRPr="008F2C07" w:rsidRDefault="007D645B" w:rsidP="00B631DF">
      <w:pPr>
        <w:numPr>
          <w:ilvl w:val="1"/>
          <w:numId w:val="69"/>
        </w:numPr>
        <w:spacing w:line="360" w:lineRule="auto"/>
        <w:jc w:val="both"/>
        <w:rPr>
          <w:rFonts w:cstheme="minorHAnsi"/>
          <w:sz w:val="24"/>
          <w:szCs w:val="24"/>
          <w:lang w:bidi="es-ES"/>
        </w:rPr>
      </w:pPr>
      <w:r w:rsidRPr="007D645B">
        <w:rPr>
          <w:rFonts w:cstheme="minorHAnsi"/>
          <w:i/>
          <w:sz w:val="24"/>
          <w:szCs w:val="24"/>
          <w:lang w:bidi="es-ES"/>
        </w:rPr>
        <w:t xml:space="preserve">Complejidad excesiva. </w:t>
      </w:r>
      <w:r w:rsidRPr="007D645B">
        <w:rPr>
          <w:rFonts w:cstheme="minorHAnsi"/>
          <w:sz w:val="24"/>
          <w:szCs w:val="24"/>
          <w:lang w:bidi="es-ES"/>
        </w:rPr>
        <w:t>Ocurre cuando el sistema es muy complejo y costoso, y algunas de sus funciones pueden ser eliminadas o combinadas. Métodos: ajustes.</w:t>
      </w:r>
    </w:p>
    <w:p w14:paraId="5B8E85C7" w14:textId="77777777" w:rsidR="007D645B" w:rsidRPr="007D645B" w:rsidRDefault="007D645B" w:rsidP="00B631DF">
      <w:pPr>
        <w:numPr>
          <w:ilvl w:val="1"/>
          <w:numId w:val="69"/>
        </w:numPr>
        <w:spacing w:line="360" w:lineRule="auto"/>
        <w:jc w:val="both"/>
        <w:rPr>
          <w:rFonts w:cstheme="minorHAnsi"/>
          <w:sz w:val="24"/>
          <w:szCs w:val="24"/>
          <w:lang w:bidi="es-ES"/>
        </w:rPr>
      </w:pPr>
      <w:r w:rsidRPr="007D645B">
        <w:rPr>
          <w:rFonts w:cstheme="minorHAnsi"/>
          <w:i/>
          <w:sz w:val="24"/>
          <w:szCs w:val="24"/>
          <w:lang w:bidi="es-ES"/>
        </w:rPr>
        <w:t xml:space="preserve">Mejora de sistemas. </w:t>
      </w:r>
      <w:r w:rsidRPr="007D645B">
        <w:rPr>
          <w:rFonts w:cstheme="minorHAnsi"/>
          <w:sz w:val="24"/>
          <w:szCs w:val="24"/>
          <w:lang w:bidi="es-ES"/>
        </w:rPr>
        <w:t>Ocurre cuando el sistema actual hace su función, pero es necesario mejorarlo para competir.</w:t>
      </w:r>
    </w:p>
    <w:p w14:paraId="05AF15CA" w14:textId="77777777" w:rsidR="007D645B" w:rsidRPr="008F2C07" w:rsidRDefault="007D645B" w:rsidP="00B631DF">
      <w:pPr>
        <w:numPr>
          <w:ilvl w:val="1"/>
          <w:numId w:val="69"/>
        </w:numPr>
        <w:spacing w:line="360" w:lineRule="auto"/>
        <w:jc w:val="both"/>
        <w:rPr>
          <w:rFonts w:cstheme="minorHAnsi"/>
          <w:sz w:val="24"/>
          <w:szCs w:val="24"/>
          <w:lang w:bidi="es-ES"/>
        </w:rPr>
      </w:pPr>
      <w:r w:rsidRPr="007D645B">
        <w:rPr>
          <w:rFonts w:cstheme="minorHAnsi"/>
          <w:i/>
          <w:sz w:val="24"/>
          <w:szCs w:val="24"/>
          <w:lang w:bidi="es-ES"/>
        </w:rPr>
        <w:t xml:space="preserve">Desarrollo de funciones útiles. </w:t>
      </w:r>
      <w:r w:rsidRPr="007D645B">
        <w:rPr>
          <w:rFonts w:cstheme="minorHAnsi"/>
          <w:sz w:val="24"/>
          <w:szCs w:val="24"/>
          <w:lang w:bidi="es-ES"/>
        </w:rPr>
        <w:t>Ocurre cuando que funciones útiulies son necesarias para mejorare el sistema pero no sabemos como crearlas.</w:t>
      </w:r>
    </w:p>
    <w:p w14:paraId="28E3887A" w14:textId="77777777" w:rsidR="007D645B" w:rsidRPr="007D645B" w:rsidRDefault="007D645B" w:rsidP="00B631DF">
      <w:pPr>
        <w:numPr>
          <w:ilvl w:val="0"/>
          <w:numId w:val="69"/>
        </w:numPr>
        <w:spacing w:line="360" w:lineRule="auto"/>
        <w:jc w:val="both"/>
        <w:rPr>
          <w:rFonts w:cstheme="minorHAnsi"/>
          <w:sz w:val="24"/>
          <w:szCs w:val="24"/>
        </w:rPr>
      </w:pPr>
      <w:r w:rsidRPr="007D645B">
        <w:rPr>
          <w:rFonts w:cstheme="minorHAnsi"/>
          <w:sz w:val="24"/>
          <w:szCs w:val="24"/>
        </w:rPr>
        <w:t>Generación de soluciones</w:t>
      </w:r>
    </w:p>
    <w:p w14:paraId="3BF77C99" w14:textId="77777777" w:rsidR="007D645B" w:rsidRPr="007D645B" w:rsidRDefault="007D645B" w:rsidP="00B631DF">
      <w:pPr>
        <w:spacing w:line="360" w:lineRule="auto"/>
        <w:jc w:val="both"/>
        <w:rPr>
          <w:rFonts w:cstheme="minorHAnsi"/>
          <w:sz w:val="24"/>
          <w:szCs w:val="24"/>
          <w:lang w:bidi="es-ES"/>
        </w:rPr>
      </w:pPr>
      <w:r w:rsidRPr="007D645B">
        <w:rPr>
          <w:rFonts w:cstheme="minorHAnsi"/>
          <w:sz w:val="24"/>
          <w:szCs w:val="24"/>
          <w:lang w:bidi="es-ES"/>
        </w:rPr>
        <w:t>Después de la clasificación se puede aplicar una diversidad de métodos TRIZ.</w:t>
      </w:r>
    </w:p>
    <w:p w14:paraId="2073CFFA" w14:textId="77777777" w:rsidR="007D645B" w:rsidRPr="007D645B" w:rsidRDefault="007D645B" w:rsidP="00B631DF">
      <w:pPr>
        <w:numPr>
          <w:ilvl w:val="0"/>
          <w:numId w:val="69"/>
        </w:numPr>
        <w:spacing w:line="360" w:lineRule="auto"/>
        <w:jc w:val="both"/>
        <w:rPr>
          <w:rFonts w:cstheme="minorHAnsi"/>
          <w:sz w:val="24"/>
          <w:szCs w:val="24"/>
        </w:rPr>
      </w:pPr>
      <w:r w:rsidRPr="007D645B">
        <w:rPr>
          <w:rFonts w:cstheme="minorHAnsi"/>
          <w:sz w:val="24"/>
          <w:szCs w:val="24"/>
        </w:rPr>
        <w:t>Evaluación del concepto</w:t>
      </w:r>
    </w:p>
    <w:p w14:paraId="15FE6DDC" w14:textId="77777777" w:rsidR="007D645B" w:rsidRPr="007D645B" w:rsidRDefault="007D645B" w:rsidP="00B631DF">
      <w:pPr>
        <w:spacing w:line="360" w:lineRule="auto"/>
        <w:jc w:val="both"/>
        <w:rPr>
          <w:rFonts w:cstheme="minorHAnsi"/>
          <w:sz w:val="24"/>
          <w:szCs w:val="24"/>
          <w:lang w:bidi="es-ES"/>
        </w:rPr>
      </w:pPr>
      <w:r w:rsidRPr="007D645B">
        <w:rPr>
          <w:rFonts w:cstheme="minorHAnsi"/>
          <w:sz w:val="24"/>
          <w:szCs w:val="24"/>
          <w:lang w:bidi="es-ES"/>
        </w:rPr>
        <w:t>Hay muchos métodos para evaluar y seleccionar la mejor solución, no están relacionados con TRIZ, se incluyen la selección de conceptos de Pugh, ingeniería del valor, y los métodos de diseño axiomático.</w:t>
      </w:r>
    </w:p>
    <w:p w14:paraId="5CC941B3" w14:textId="77777777" w:rsidR="007D645B" w:rsidRPr="007D645B" w:rsidRDefault="007D645B" w:rsidP="00B631DF">
      <w:pPr>
        <w:numPr>
          <w:ilvl w:val="0"/>
          <w:numId w:val="66"/>
        </w:numPr>
        <w:spacing w:line="360" w:lineRule="auto"/>
        <w:jc w:val="both"/>
        <w:rPr>
          <w:rFonts w:cstheme="minorHAnsi"/>
          <w:sz w:val="24"/>
          <w:szCs w:val="24"/>
          <w:lang w:bidi="es-ES"/>
        </w:rPr>
      </w:pPr>
      <w:r w:rsidRPr="007D645B">
        <w:rPr>
          <w:rFonts w:cstheme="minorHAnsi"/>
          <w:sz w:val="24"/>
          <w:szCs w:val="24"/>
          <w:lang w:bidi="es-ES"/>
        </w:rPr>
        <w:t>Contradicción física: principios de resolución y separación</w:t>
      </w:r>
    </w:p>
    <w:p w14:paraId="2FEA5362" w14:textId="77777777" w:rsidR="007D645B" w:rsidRPr="007D645B" w:rsidRDefault="007D645B" w:rsidP="00B631DF">
      <w:pPr>
        <w:spacing w:line="360" w:lineRule="auto"/>
        <w:jc w:val="both"/>
        <w:rPr>
          <w:rFonts w:cstheme="minorHAnsi"/>
          <w:i/>
          <w:sz w:val="24"/>
          <w:szCs w:val="24"/>
        </w:rPr>
      </w:pPr>
      <w:r w:rsidRPr="007D645B">
        <w:rPr>
          <w:rFonts w:cstheme="minorHAnsi"/>
          <w:sz w:val="24"/>
          <w:szCs w:val="24"/>
        </w:rPr>
        <w:t>Cuando se encuentran contradicciones al principio parecen ser técnicas, sin embargo conforme al ahondar en el problema se encuentra que es una contradicción física con el patrón: “</w:t>
      </w:r>
      <w:r w:rsidRPr="007D645B">
        <w:rPr>
          <w:rFonts w:cstheme="minorHAnsi"/>
          <w:i/>
          <w:sz w:val="24"/>
          <w:szCs w:val="24"/>
        </w:rPr>
        <w:t>para realizar la función F1, el elemento debe tener la propiedad P, pero  para realizar la función F2, debe haber tenido la propiedad –P, o lo opuesto de P”.</w:t>
      </w:r>
    </w:p>
    <w:p w14:paraId="4B8DAAE5" w14:textId="77777777" w:rsidR="007D645B" w:rsidRPr="007D645B" w:rsidRDefault="007D645B" w:rsidP="00B631DF">
      <w:pPr>
        <w:spacing w:line="360" w:lineRule="auto"/>
        <w:jc w:val="both"/>
        <w:rPr>
          <w:rFonts w:cstheme="minorHAnsi"/>
          <w:sz w:val="24"/>
          <w:szCs w:val="24"/>
          <w:lang w:bidi="es-ES"/>
        </w:rPr>
      </w:pPr>
      <w:r w:rsidRPr="007D645B">
        <w:rPr>
          <w:rFonts w:cstheme="minorHAnsi"/>
          <w:sz w:val="24"/>
          <w:szCs w:val="24"/>
          <w:lang w:bidi="es-ES"/>
        </w:rPr>
        <w:t>Se analiza en los pasos siguientes:</w:t>
      </w:r>
    </w:p>
    <w:p w14:paraId="14E1FA4C" w14:textId="77777777" w:rsidR="007D645B" w:rsidRPr="007D645B" w:rsidRDefault="007D645B" w:rsidP="00B631DF">
      <w:pPr>
        <w:numPr>
          <w:ilvl w:val="1"/>
          <w:numId w:val="66"/>
        </w:numPr>
        <w:spacing w:line="360" w:lineRule="auto"/>
        <w:jc w:val="both"/>
        <w:rPr>
          <w:rFonts w:cstheme="minorHAnsi"/>
          <w:sz w:val="24"/>
          <w:szCs w:val="24"/>
          <w:lang w:bidi="es-ES"/>
        </w:rPr>
      </w:pPr>
      <w:r w:rsidRPr="007D645B">
        <w:rPr>
          <w:rFonts w:cstheme="minorHAnsi"/>
          <w:sz w:val="24"/>
          <w:szCs w:val="24"/>
          <w:lang w:bidi="es-ES"/>
        </w:rPr>
        <w:t>Paso 1: Capturar las funciones involucradas en el conflicto y establecer el modelo funcional para la contradicción.</w:t>
      </w:r>
    </w:p>
    <w:p w14:paraId="3C4BE6B0" w14:textId="77777777" w:rsidR="007D645B" w:rsidRPr="007D645B" w:rsidRDefault="007D645B" w:rsidP="00B631DF">
      <w:pPr>
        <w:numPr>
          <w:ilvl w:val="1"/>
          <w:numId w:val="66"/>
        </w:numPr>
        <w:spacing w:line="360" w:lineRule="auto"/>
        <w:jc w:val="both"/>
        <w:rPr>
          <w:rFonts w:cstheme="minorHAnsi"/>
          <w:sz w:val="24"/>
          <w:szCs w:val="24"/>
          <w:lang w:bidi="es-ES"/>
        </w:rPr>
      </w:pPr>
      <w:r w:rsidRPr="007D645B">
        <w:rPr>
          <w:rFonts w:cstheme="minorHAnsi"/>
          <w:sz w:val="24"/>
          <w:szCs w:val="24"/>
          <w:lang w:bidi="es-ES"/>
        </w:rPr>
        <w:t>Paso 2. Identificar la contradicción física, se presenta cuando una acción útil y una acción dañina coexisten en el mismo objeto.</w:t>
      </w:r>
    </w:p>
    <w:p w14:paraId="46DDC6CD" w14:textId="77777777" w:rsidR="007D645B" w:rsidRPr="008F2C07" w:rsidRDefault="007D645B" w:rsidP="00B631DF">
      <w:pPr>
        <w:numPr>
          <w:ilvl w:val="1"/>
          <w:numId w:val="66"/>
        </w:numPr>
        <w:spacing w:line="360" w:lineRule="auto"/>
        <w:jc w:val="both"/>
        <w:rPr>
          <w:rFonts w:cstheme="minorHAnsi"/>
          <w:sz w:val="24"/>
          <w:szCs w:val="24"/>
          <w:lang w:bidi="es-ES"/>
        </w:rPr>
      </w:pPr>
      <w:r w:rsidRPr="007D645B">
        <w:rPr>
          <w:rFonts w:cstheme="minorHAnsi"/>
          <w:sz w:val="24"/>
          <w:szCs w:val="24"/>
          <w:lang w:bidi="es-ES"/>
        </w:rPr>
        <w:t>Paso 3. Identificar las zonas de conflicto. Hay dos zonas de conflicto, espacial y temporal.</w:t>
      </w:r>
    </w:p>
    <w:p w14:paraId="452090A5" w14:textId="77777777" w:rsidR="007D645B" w:rsidRDefault="007D645B" w:rsidP="00B631DF">
      <w:pPr>
        <w:spacing w:line="360" w:lineRule="auto"/>
        <w:jc w:val="both"/>
        <w:rPr>
          <w:rFonts w:cstheme="minorHAnsi"/>
          <w:sz w:val="24"/>
          <w:szCs w:val="24"/>
          <w:lang w:bidi="es-ES"/>
        </w:rPr>
      </w:pPr>
      <w:r w:rsidRPr="007D645B">
        <w:rPr>
          <w:rFonts w:cstheme="minorHAnsi"/>
          <w:b/>
          <w:sz w:val="24"/>
          <w:szCs w:val="24"/>
          <w:lang w:bidi="es-ES"/>
        </w:rPr>
        <w:t xml:space="preserve">Ejemplo: </w:t>
      </w:r>
      <w:r w:rsidRPr="007D645B">
        <w:rPr>
          <w:rFonts w:cstheme="minorHAnsi"/>
          <w:sz w:val="24"/>
          <w:szCs w:val="24"/>
          <w:lang w:bidi="es-ES"/>
        </w:rPr>
        <w:t>Para el sellado de una ampolleta, la flama se aplica al cuello para fundir el vidrio, sin embargo el calor puede calentar la droga de la ampolleta y descomponerla.</w:t>
      </w:r>
    </w:p>
    <w:p w14:paraId="0D59F28B" w14:textId="77777777" w:rsidR="008F2C07" w:rsidRPr="008F2C07" w:rsidRDefault="008F2C07" w:rsidP="00B631DF">
      <w:pPr>
        <w:numPr>
          <w:ilvl w:val="1"/>
          <w:numId w:val="66"/>
        </w:numPr>
        <w:spacing w:line="360" w:lineRule="auto"/>
        <w:jc w:val="both"/>
        <w:rPr>
          <w:rFonts w:cstheme="minorHAnsi"/>
          <w:sz w:val="24"/>
          <w:szCs w:val="24"/>
          <w:lang w:bidi="es-ES"/>
        </w:rPr>
      </w:pPr>
      <w:r w:rsidRPr="008F2C07">
        <w:rPr>
          <w:rFonts w:cstheme="minorHAnsi"/>
          <w:sz w:val="24"/>
          <w:szCs w:val="24"/>
          <w:lang w:bidi="es-ES"/>
        </w:rPr>
        <w:t>Paso 1: Capturar las funciones involucradas en el conflicto y establecer el modelo funcional para la contradicción. Las cápsulas de vidrio requieren ser selladas pero la droga no debe alterarse.</w:t>
      </w:r>
    </w:p>
    <w:p w14:paraId="4EBA87DA" w14:textId="77777777" w:rsidR="008F2C07" w:rsidRPr="008F2C07" w:rsidRDefault="004C6E3A" w:rsidP="00B631DF">
      <w:pPr>
        <w:spacing w:line="360" w:lineRule="auto"/>
        <w:jc w:val="both"/>
        <w:rPr>
          <w:rFonts w:cstheme="minorHAnsi"/>
          <w:sz w:val="24"/>
          <w:szCs w:val="24"/>
          <w:lang w:bidi="es-ES"/>
        </w:rPr>
      </w:pPr>
      <w:r>
        <w:rPr>
          <w:rFonts w:cstheme="minorHAnsi"/>
          <w:noProof/>
          <w:sz w:val="24"/>
          <w:szCs w:val="24"/>
          <w:lang w:val="en-US"/>
        </w:rPr>
        <mc:AlternateContent>
          <mc:Choice Requires="wps">
            <w:drawing>
              <wp:anchor distT="0" distB="0" distL="0" distR="0" simplePos="0" relativeHeight="252115968" behindDoc="1" locked="0" layoutInCell="1" allowOverlap="1" wp14:anchorId="729B1409" wp14:editId="425C93F5">
                <wp:simplePos x="0" y="0"/>
                <wp:positionH relativeFrom="page">
                  <wp:posOffset>1537335</wp:posOffset>
                </wp:positionH>
                <wp:positionV relativeFrom="paragraph">
                  <wp:posOffset>241300</wp:posOffset>
                </wp:positionV>
                <wp:extent cx="1028700" cy="342900"/>
                <wp:effectExtent l="0" t="0" r="0" b="0"/>
                <wp:wrapTopAndBottom/>
                <wp:docPr id="3079" name="Cuadro de texto 3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429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4CBBA17" w14:textId="77777777" w:rsidR="00A879A6" w:rsidRDefault="00A879A6" w:rsidP="008F2C07">
                            <w:pPr>
                              <w:spacing w:before="69"/>
                              <w:ind w:left="439"/>
                              <w:rPr>
                                <w:rFonts w:ascii="Verdana"/>
                                <w:sz w:val="24"/>
                              </w:rPr>
                            </w:pPr>
                            <w:r>
                              <w:rPr>
                                <w:rFonts w:ascii="Verdana"/>
                                <w:sz w:val="24"/>
                              </w:rPr>
                              <w:t>Flama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29B1409" id="Cuadro de texto 3079" o:spid="_x0000_s1322" type="#_x0000_t202" style="position:absolute;left:0;text-align:left;margin-left:121.05pt;margin-top:19pt;width:81pt;height:27pt;z-index:-251200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" filled="f">
                <v:textbox inset="0,0,0,0">
                  <w:txbxContent>
                    <w:p w14:paraId="34CBBA17" w14:textId="77777777" w:rsidR="00A879A6" w:rsidRDefault="00A879A6" w:rsidP="008F2C07">
                      <w:pPr>
                        <w:spacing w:before="69"/>
                        <w:ind w:left="439"/>
                        <w:rPr>
                          <w:rFonts w:ascii="Verdana"/>
                          <w:sz w:val="24"/>
                        </w:rPr>
                      </w:pPr>
                      <w:r>
                        <w:rPr>
                          <w:rFonts w:ascii="Verdana"/>
                          <w:sz w:val="24"/>
                        </w:rPr>
                        <w:t>Flama</w:t>
                      </w:r>
                    </w:p>
                  </w:txbxContent>
                </v:textbox>
                <w10:wrap type="topAndBottom" anchorx="page"/>
              </v:shape>
            </w:pict>
          </mc:Fallback>
        </mc:AlternateContent>
      </w:r>
      <w:r>
        <w:rPr>
          <w:rFonts w:cstheme="minorHAnsi"/>
          <w:noProof/>
          <w:sz w:val="24"/>
          <w:szCs w:val="24"/>
          <w:lang w:val="en-US"/>
        </w:rPr>
        <mc:AlternateContent>
          <mc:Choice Requires="wps">
            <w:drawing>
              <wp:anchor distT="0" distB="0" distL="0" distR="0" simplePos="0" relativeHeight="252116992" behindDoc="1" locked="0" layoutInCell="1" allowOverlap="1" wp14:anchorId="74A4ED0D" wp14:editId="7626FDC3">
                <wp:simplePos x="0" y="0"/>
                <wp:positionH relativeFrom="page">
                  <wp:posOffset>2611755</wp:posOffset>
                </wp:positionH>
                <wp:positionV relativeFrom="paragraph">
                  <wp:posOffset>371475</wp:posOffset>
                </wp:positionV>
                <wp:extent cx="914400" cy="76200"/>
                <wp:effectExtent l="1905" t="1905" r="7620" b="7620"/>
                <wp:wrapTopAndBottom/>
                <wp:docPr id="43" name="Forma libre: forma 30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76200"/>
                        </a:xfrm>
                        <a:custGeom>
                          <a:avLst/>
                          <a:gdLst>
                            <a:gd name="T0" fmla="*/ 838200 w 1440"/>
                            <a:gd name="T1" fmla="*/ 371475 h 120"/>
                            <a:gd name="T2" fmla="*/ 838200 w 1440"/>
                            <a:gd name="T3" fmla="*/ 447675 h 120"/>
                            <a:gd name="T4" fmla="*/ 904875 w 1440"/>
                            <a:gd name="T5" fmla="*/ 414020 h 120"/>
                            <a:gd name="T6" fmla="*/ 850900 w 1440"/>
                            <a:gd name="T7" fmla="*/ 414020 h 120"/>
                            <a:gd name="T8" fmla="*/ 850900 w 1440"/>
                            <a:gd name="T9" fmla="*/ 404495 h 120"/>
                            <a:gd name="T10" fmla="*/ 904875 w 1440"/>
                            <a:gd name="T11" fmla="*/ 404495 h 120"/>
                            <a:gd name="T12" fmla="*/ 838200 w 1440"/>
                            <a:gd name="T13" fmla="*/ 371475 h 120"/>
                            <a:gd name="T14" fmla="*/ 838200 w 1440"/>
                            <a:gd name="T15" fmla="*/ 404495 h 120"/>
                            <a:gd name="T16" fmla="*/ 0 w 1440"/>
                            <a:gd name="T17" fmla="*/ 404495 h 120"/>
                            <a:gd name="T18" fmla="*/ 0 w 1440"/>
                            <a:gd name="T19" fmla="*/ 414020 h 120"/>
                            <a:gd name="T20" fmla="*/ 838200 w 1440"/>
                            <a:gd name="T21" fmla="*/ 414020 h 120"/>
                            <a:gd name="T22" fmla="*/ 838200 w 1440"/>
                            <a:gd name="T23" fmla="*/ 404495 h 120"/>
                            <a:gd name="T24" fmla="*/ 904875 w 1440"/>
                            <a:gd name="T25" fmla="*/ 404495 h 120"/>
                            <a:gd name="T26" fmla="*/ 850900 w 1440"/>
                            <a:gd name="T27" fmla="*/ 404495 h 120"/>
                            <a:gd name="T28" fmla="*/ 850900 w 1440"/>
                            <a:gd name="T29" fmla="*/ 414020 h 120"/>
                            <a:gd name="T30" fmla="*/ 904875 w 1440"/>
                            <a:gd name="T31" fmla="*/ 414020 h 120"/>
                            <a:gd name="T32" fmla="*/ 914400 w 1440"/>
                            <a:gd name="T33" fmla="*/ 409575 h 120"/>
                            <a:gd name="T34" fmla="*/ 904875 w 1440"/>
                            <a:gd name="T35" fmla="*/ 404495 h 120"/>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440" h="120">
                              <a:moveTo>
                                <a:pt x="1320" y="0"/>
                              </a:moveTo>
                              <a:lnTo>
                                <a:pt x="1320" y="120"/>
                              </a:lnTo>
                              <a:lnTo>
                                <a:pt x="1425" y="67"/>
                              </a:lnTo>
                              <a:lnTo>
                                <a:pt x="1340" y="67"/>
                              </a:lnTo>
                              <a:lnTo>
                                <a:pt x="1340" y="52"/>
                              </a:lnTo>
                              <a:lnTo>
                                <a:pt x="1425" y="52"/>
                              </a:lnTo>
                              <a:lnTo>
                                <a:pt x="1320" y="0"/>
                              </a:lnTo>
                              <a:close/>
                              <a:moveTo>
                                <a:pt x="1320" y="52"/>
                              </a:moveTo>
                              <a:lnTo>
                                <a:pt x="0" y="52"/>
                              </a:lnTo>
                              <a:lnTo>
                                <a:pt x="0" y="67"/>
                              </a:lnTo>
                              <a:lnTo>
                                <a:pt x="1320" y="67"/>
                              </a:lnTo>
                              <a:lnTo>
                                <a:pt x="1320" y="52"/>
                              </a:lnTo>
                              <a:close/>
                              <a:moveTo>
                                <a:pt x="1425" y="52"/>
                              </a:moveTo>
                              <a:lnTo>
                                <a:pt x="1340" y="52"/>
                              </a:lnTo>
                              <a:lnTo>
                                <a:pt x="1340" y="67"/>
                              </a:lnTo>
                              <a:lnTo>
                                <a:pt x="1425" y="67"/>
                              </a:lnTo>
                              <a:lnTo>
                                <a:pt x="1440" y="60"/>
                              </a:lnTo>
                              <a:lnTo>
                                <a:pt x="1425"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FDE5CBE" id="Forma libre: forma 3078" o:spid="_x0000_s1026" style="position:absolute;margin-left:205.65pt;margin-top:29.25pt;width:1in;height:6pt;z-index:-251199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" path="m1320,r,120l1425,67r-85,l1340,52r85,l1320,xm1320,52l,52,,67r1320,l1320,52xm1425,52r-85,l1340,67r85,l1440,60r-15,-8xe" fillcolor="black" stroked="f">
                <v:path arrowok="t" o:connecttype="custom" o:connectlocs="532257000,235886625;532257000,284273625;574595625,262902700;540321500,262902700;540321500,256854325;574595625,256854325;532257000,235886625;532257000,256854325;0,256854325;0,262902700;532257000,262902700;532257000,256854325;574595625,256854325;540321500,256854325;540321500,262902700;574595625,262902700;580644000,260080125;574595625,256854325" o:connectangles="0,0,0,0,0,0,0,0,0,0,0,0,0,0,0,0,0,0"/>
                <w10:wrap type="topAndBottom" anchorx="page"/>
              </v:shape>
            </w:pict>
          </mc:Fallback>
        </mc:AlternateContent>
      </w:r>
      <w:r>
        <w:rPr>
          <w:rFonts w:cstheme="minorHAnsi"/>
          <w:noProof/>
          <w:sz w:val="24"/>
          <w:szCs w:val="24"/>
          <w:lang w:val="en-US"/>
        </w:rPr>
        <mc:AlternateContent>
          <mc:Choice Requires="wps">
            <w:drawing>
              <wp:anchor distT="0" distB="0" distL="0" distR="0" simplePos="0" relativeHeight="252118016" behindDoc="1" locked="0" layoutInCell="1" allowOverlap="1" wp14:anchorId="50E20D5C" wp14:editId="0B277571">
                <wp:simplePos x="0" y="0"/>
                <wp:positionH relativeFrom="page">
                  <wp:posOffset>3594735</wp:posOffset>
                </wp:positionH>
                <wp:positionV relativeFrom="paragraph">
                  <wp:posOffset>241300</wp:posOffset>
                </wp:positionV>
                <wp:extent cx="1028700" cy="342900"/>
                <wp:effectExtent l="0" t="0" r="0" b="0"/>
                <wp:wrapTopAndBottom/>
                <wp:docPr id="3077" name="Cuadro de texto 3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429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A0B3E50" w14:textId="77777777" w:rsidR="00A879A6" w:rsidRDefault="00A879A6" w:rsidP="008F2C07">
                            <w:pPr>
                              <w:spacing w:before="69"/>
                              <w:ind w:left="200"/>
                              <w:rPr>
                                <w:rFonts w:ascii="Verdana"/>
                                <w:sz w:val="24"/>
                              </w:rPr>
                            </w:pPr>
                            <w:r>
                              <w:rPr>
                                <w:rFonts w:ascii="Verdana"/>
                                <w:sz w:val="24"/>
                              </w:rPr>
                              <w:t>Ampolleta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0E20D5C" id="Cuadro de texto 3077" o:spid="_x0000_s1323" type="#_x0000_t202" style="position:absolute;left:0;text-align:left;margin-left:283.05pt;margin-top:19pt;width:81pt;height:27pt;z-index:-251198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" filled="f">
                <v:textbox inset="0,0,0,0">
                  <w:txbxContent>
                    <w:p w14:paraId="7A0B3E50" w14:textId="77777777" w:rsidR="00A879A6" w:rsidRDefault="00A879A6" w:rsidP="008F2C07">
                      <w:pPr>
                        <w:spacing w:before="69"/>
                        <w:ind w:left="200"/>
                        <w:rPr>
                          <w:rFonts w:ascii="Verdana"/>
                          <w:sz w:val="24"/>
                        </w:rPr>
                      </w:pPr>
                      <w:r>
                        <w:rPr>
                          <w:rFonts w:ascii="Verdana"/>
                          <w:sz w:val="24"/>
                        </w:rPr>
                        <w:t>Ampolleta</w:t>
                      </w:r>
                    </w:p>
                  </w:txbxContent>
                </v:textbox>
                <w10:wrap type="topAndBottom" anchorx="page"/>
              </v:shape>
            </w:pict>
          </mc:Fallback>
        </mc:AlternateContent>
      </w:r>
      <w:r>
        <w:rPr>
          <w:rFonts w:cstheme="minorHAnsi"/>
          <w:noProof/>
          <w:sz w:val="24"/>
          <w:szCs w:val="24"/>
          <w:lang w:val="en-US"/>
        </w:rPr>
        <mc:AlternateContent>
          <mc:Choice Requires="wpg">
            <w:drawing>
              <wp:anchor distT="0" distB="0" distL="0" distR="0" simplePos="0" relativeHeight="252119040" behindDoc="1" locked="0" layoutInCell="1" allowOverlap="1" wp14:anchorId="03D11C90" wp14:editId="08416FBF">
                <wp:simplePos x="0" y="0"/>
                <wp:positionH relativeFrom="page">
                  <wp:posOffset>4664075</wp:posOffset>
                </wp:positionH>
                <wp:positionV relativeFrom="paragraph">
                  <wp:posOffset>236220</wp:posOffset>
                </wp:positionV>
                <wp:extent cx="1906905" cy="352425"/>
                <wp:effectExtent l="0" t="0" r="0" b="0"/>
                <wp:wrapTopAndBottom/>
                <wp:docPr id="3072" name="Grupo 3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6905" cy="352425"/>
                          <a:chOff x="7345" y="372"/>
                          <a:chExt cx="3003" cy="555"/>
                        </a:xfrm>
                      </wpg:grpSpPr>
                      <wps:wsp>
                        <wps:cNvPr id="3073" name="Rectangle 67"/>
                        <wps:cNvSpPr>
                          <a:spLocks noChangeArrowheads="1"/>
                        </wps:cNvSpPr>
                        <wps:spPr bwMode="auto">
                          <a:xfrm>
                            <a:off x="8721" y="379"/>
                            <a:ext cx="1620" cy="54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4" name="Freeform 68"/>
                        <wps:cNvSpPr>
                          <a:spLocks/>
                        </wps:cNvSpPr>
                        <wps:spPr bwMode="auto">
                          <a:xfrm>
                            <a:off x="7353" y="464"/>
                            <a:ext cx="1260" cy="360"/>
                          </a:xfrm>
                          <a:custGeom>
                            <a:avLst/>
                            <a:gdLst>
                              <a:gd name="T0" fmla="+- 0 7353 7353"/>
                              <a:gd name="T1" fmla="*/ T0 w 1260"/>
                              <a:gd name="T2" fmla="+- 0 645 465"/>
                              <a:gd name="T3" fmla="*/ 645 h 360"/>
                              <a:gd name="T4" fmla="+- 0 7387 7353"/>
                              <a:gd name="T5" fmla="*/ T4 w 1260"/>
                              <a:gd name="T6" fmla="+- 0 578 465"/>
                              <a:gd name="T7" fmla="*/ 578 h 360"/>
                              <a:gd name="T8" fmla="+- 0 7426 7353"/>
                              <a:gd name="T9" fmla="*/ T8 w 1260"/>
                              <a:gd name="T10" fmla="+- 0 521 465"/>
                              <a:gd name="T11" fmla="*/ 521 h 360"/>
                              <a:gd name="T12" fmla="+- 0 7473 7353"/>
                              <a:gd name="T13" fmla="*/ T12 w 1260"/>
                              <a:gd name="T14" fmla="+- 0 480 465"/>
                              <a:gd name="T15" fmla="*/ 480 h 360"/>
                              <a:gd name="T16" fmla="+- 0 7533 7353"/>
                              <a:gd name="T17" fmla="*/ T16 w 1260"/>
                              <a:gd name="T18" fmla="+- 0 465 465"/>
                              <a:gd name="T19" fmla="*/ 465 h 360"/>
                              <a:gd name="T20" fmla="+- 0 7593 7353"/>
                              <a:gd name="T21" fmla="*/ T20 w 1260"/>
                              <a:gd name="T22" fmla="+- 0 477 465"/>
                              <a:gd name="T23" fmla="*/ 477 h 360"/>
                              <a:gd name="T24" fmla="+- 0 7664 7353"/>
                              <a:gd name="T25" fmla="*/ T24 w 1260"/>
                              <a:gd name="T26" fmla="+- 0 511 465"/>
                              <a:gd name="T27" fmla="*/ 511 h 360"/>
                              <a:gd name="T28" fmla="+- 0 7740 7353"/>
                              <a:gd name="T29" fmla="*/ T28 w 1260"/>
                              <a:gd name="T30" fmla="+- 0 555 465"/>
                              <a:gd name="T31" fmla="*/ 555 h 360"/>
                              <a:gd name="T32" fmla="+- 0 7818 7353"/>
                              <a:gd name="T33" fmla="*/ T32 w 1260"/>
                              <a:gd name="T34" fmla="+- 0 603 465"/>
                              <a:gd name="T35" fmla="*/ 603 h 360"/>
                              <a:gd name="T36" fmla="+- 0 7893 7353"/>
                              <a:gd name="T37" fmla="*/ T36 w 1260"/>
                              <a:gd name="T38" fmla="+- 0 645 465"/>
                              <a:gd name="T39" fmla="*/ 645 h 360"/>
                              <a:gd name="T40" fmla="+- 0 7965 7353"/>
                              <a:gd name="T41" fmla="*/ T40 w 1260"/>
                              <a:gd name="T42" fmla="+- 0 686 465"/>
                              <a:gd name="T43" fmla="*/ 686 h 360"/>
                              <a:gd name="T44" fmla="+- 0 8037 7353"/>
                              <a:gd name="T45" fmla="*/ T44 w 1260"/>
                              <a:gd name="T46" fmla="+- 0 734 465"/>
                              <a:gd name="T47" fmla="*/ 734 h 360"/>
                              <a:gd name="T48" fmla="+- 0 8109 7353"/>
                              <a:gd name="T49" fmla="*/ T48 w 1260"/>
                              <a:gd name="T50" fmla="+- 0 778 465"/>
                              <a:gd name="T51" fmla="*/ 778 h 360"/>
                              <a:gd name="T52" fmla="+- 0 8181 7353"/>
                              <a:gd name="T53" fmla="*/ T52 w 1260"/>
                              <a:gd name="T54" fmla="+- 0 812 465"/>
                              <a:gd name="T55" fmla="*/ 812 h 360"/>
                              <a:gd name="T56" fmla="+- 0 8253 7353"/>
                              <a:gd name="T57" fmla="*/ T56 w 1260"/>
                              <a:gd name="T58" fmla="+- 0 825 465"/>
                              <a:gd name="T59" fmla="*/ 825 h 360"/>
                              <a:gd name="T60" fmla="+- 0 8331 7353"/>
                              <a:gd name="T61" fmla="*/ T60 w 1260"/>
                              <a:gd name="T62" fmla="+- 0 809 465"/>
                              <a:gd name="T63" fmla="*/ 809 h 360"/>
                              <a:gd name="T64" fmla="+- 0 8414 7353"/>
                              <a:gd name="T65" fmla="*/ T64 w 1260"/>
                              <a:gd name="T66" fmla="+- 0 770 465"/>
                              <a:gd name="T67" fmla="*/ 770 h 360"/>
                              <a:gd name="T68" fmla="+- 0 8495 7353"/>
                              <a:gd name="T69" fmla="*/ T68 w 1260"/>
                              <a:gd name="T70" fmla="+- 0 721 465"/>
                              <a:gd name="T71" fmla="*/ 721 h 360"/>
                              <a:gd name="T72" fmla="+- 0 8564 7353"/>
                              <a:gd name="T73" fmla="*/ T72 w 1260"/>
                              <a:gd name="T74" fmla="+- 0 675 465"/>
                              <a:gd name="T75" fmla="*/ 675 h 360"/>
                              <a:gd name="T76" fmla="+- 0 8613 7353"/>
                              <a:gd name="T77" fmla="*/ T76 w 1260"/>
                              <a:gd name="T78" fmla="+- 0 645 465"/>
                              <a:gd name="T79" fmla="*/ 645 h 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260" h="360">
                                <a:moveTo>
                                  <a:pt x="0" y="180"/>
                                </a:moveTo>
                                <a:lnTo>
                                  <a:pt x="34" y="113"/>
                                </a:lnTo>
                                <a:lnTo>
                                  <a:pt x="73" y="56"/>
                                </a:lnTo>
                                <a:lnTo>
                                  <a:pt x="120" y="15"/>
                                </a:lnTo>
                                <a:lnTo>
                                  <a:pt x="180" y="0"/>
                                </a:lnTo>
                                <a:lnTo>
                                  <a:pt x="240" y="12"/>
                                </a:lnTo>
                                <a:lnTo>
                                  <a:pt x="311" y="46"/>
                                </a:lnTo>
                                <a:lnTo>
                                  <a:pt x="387" y="90"/>
                                </a:lnTo>
                                <a:lnTo>
                                  <a:pt x="465" y="138"/>
                                </a:lnTo>
                                <a:lnTo>
                                  <a:pt x="540" y="180"/>
                                </a:lnTo>
                                <a:lnTo>
                                  <a:pt x="612" y="221"/>
                                </a:lnTo>
                                <a:lnTo>
                                  <a:pt x="684" y="269"/>
                                </a:lnTo>
                                <a:lnTo>
                                  <a:pt x="756" y="313"/>
                                </a:lnTo>
                                <a:lnTo>
                                  <a:pt x="828" y="347"/>
                                </a:lnTo>
                                <a:lnTo>
                                  <a:pt x="900" y="360"/>
                                </a:lnTo>
                                <a:lnTo>
                                  <a:pt x="978" y="344"/>
                                </a:lnTo>
                                <a:lnTo>
                                  <a:pt x="1061" y="305"/>
                                </a:lnTo>
                                <a:lnTo>
                                  <a:pt x="1142" y="256"/>
                                </a:lnTo>
                                <a:lnTo>
                                  <a:pt x="1211" y="210"/>
                                </a:lnTo>
                                <a:lnTo>
                                  <a:pt x="1260" y="18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75" name="Picture 6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8613" y="584"/>
                            <a:ext cx="18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76" name="Text Box 70"/>
                        <wps:cNvSpPr txBox="1">
                          <a:spLocks noChangeArrowheads="1"/>
                        </wps:cNvSpPr>
                        <wps:spPr bwMode="auto">
                          <a:xfrm>
                            <a:off x="7345" y="372"/>
                            <a:ext cx="3003"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6931D" w14:textId="77777777" w:rsidR="00A879A6" w:rsidRDefault="00A879A6" w:rsidP="008F2C07">
                              <w:pPr>
                                <w:spacing w:before="84"/>
                                <w:ind w:left="1824"/>
                                <w:rPr>
                                  <w:rFonts w:ascii="Verdana"/>
                                  <w:sz w:val="24"/>
                                </w:rPr>
                              </w:pPr>
                              <w:r>
                                <w:rPr>
                                  <w:rFonts w:ascii="Verdana"/>
                                  <w:sz w:val="24"/>
                                </w:rPr>
                                <w:t>Droga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3D11C90" id="Grupo 3072" o:spid="_x0000_s1324" style="position:absolute;left:0;text-align:left;margin-left:367.25pt;margin-top:18.6pt;width:150.15pt;height:27.75pt;z-index:-251197440;mso-wrap-distance-left:0;mso-wrap-distance-right:0;mso-position-horizontal-relative:page;mso-position-vertical-relative:text" coordorigin="7345,372" coordsize="3003,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">
                <v:rect id="Rectangle 67" o:spid="_x0000_s1325" style="position:absolute;left:8721;top:379;width:16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" filled="f"/>
                <v:shape id="Freeform 68" o:spid="_x0000_s1326" style="position:absolute;left:7353;top:464;width:1260;height:360;visibility:visible;mso-wrap-style:square;v-text-anchor:top" coordsize="126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" path="m,180l34,113,73,56,120,15,180,r60,12l311,46r76,44l465,138r75,42l612,221r72,48l756,313r72,34l900,360r78,-16l1061,305r81,-49l1211,210r49,-30e" filled="f">
                  <v:path arrowok="t" o:connecttype="custom" o:connectlocs="0,645;34,578;73,521;120,480;180,465;240,477;311,511;387,555;465,603;540,645;612,686;684,734;756,778;828,812;900,825;978,809;1061,770;1142,721;1211,675;1260,645" o:connectangles="0,0,0,0,0,0,0,0,0,0,0,0,0,0,0,0,0,0,0,0"/>
                </v:shape>
                <v:shape id="Picture 69" o:spid="_x0000_s1327" type="#_x0000_t75" style="position:absolute;left:8613;top:584;width:18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">
                  <v:imagedata r:id="rId204" o:title=""/>
                </v:shape>
                <v:shape id="Text Box 70" o:spid="_x0000_s1328" type="#_x0000_t202" style="position:absolute;left:7345;top:372;width:3003;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" filled="f" stroked="f">
                  <v:textbox inset="0,0,0,0">
                    <w:txbxContent>
                      <w:p w14:paraId="0816931D" w14:textId="77777777" w:rsidR="00A879A6" w:rsidRDefault="00A879A6" w:rsidP="008F2C07">
                        <w:pPr>
                          <w:spacing w:before="84"/>
                          <w:ind w:left="1824"/>
                          <w:rPr>
                            <w:rFonts w:ascii="Verdana"/>
                            <w:sz w:val="24"/>
                          </w:rPr>
                        </w:pPr>
                        <w:r>
                          <w:rPr>
                            <w:rFonts w:ascii="Verdana"/>
                            <w:sz w:val="24"/>
                          </w:rPr>
                          <w:t>Droga</w:t>
                        </w:r>
                      </w:p>
                    </w:txbxContent>
                  </v:textbox>
                </v:shape>
                <w10:wrap type="topAndBottom" anchorx="page"/>
              </v:group>
            </w:pict>
          </mc:Fallback>
        </mc:AlternateContent>
      </w:r>
    </w:p>
    <w:p w14:paraId="64FA895D" w14:textId="77777777" w:rsidR="008F2C07" w:rsidRPr="008F2C07" w:rsidRDefault="008F2C07" w:rsidP="00B631DF">
      <w:pPr>
        <w:spacing w:line="360" w:lineRule="auto"/>
        <w:jc w:val="both"/>
        <w:rPr>
          <w:rFonts w:cstheme="minorHAnsi"/>
          <w:sz w:val="24"/>
          <w:szCs w:val="24"/>
          <w:lang w:bidi="es-ES"/>
        </w:rPr>
      </w:pPr>
    </w:p>
    <w:p w14:paraId="7A74A673" w14:textId="77777777" w:rsidR="008F2C07" w:rsidRPr="008F2C07" w:rsidRDefault="008F2C07" w:rsidP="00B631DF">
      <w:pPr>
        <w:numPr>
          <w:ilvl w:val="1"/>
          <w:numId w:val="66"/>
        </w:numPr>
        <w:spacing w:line="360" w:lineRule="auto"/>
        <w:jc w:val="both"/>
        <w:rPr>
          <w:rFonts w:cstheme="minorHAnsi"/>
          <w:sz w:val="24"/>
          <w:szCs w:val="24"/>
          <w:lang w:bidi="es-ES"/>
        </w:rPr>
      </w:pPr>
      <w:r w:rsidRPr="008F2C07">
        <w:rPr>
          <w:rFonts w:cstheme="minorHAnsi"/>
          <w:sz w:val="24"/>
          <w:szCs w:val="24"/>
          <w:lang w:bidi="es-ES"/>
        </w:rPr>
        <w:t>Paso 2. Identificar la contradicción física, se presenta cuando una acción útil y una acción dañina coexisten en el mismo objeto. En este caso la acción útil “calentar y sellar la ampolleta” y la acción dañina “calentar y descomponer la droga” coexisten en la ampolleta, por tanto la contradicción física es:</w:t>
      </w:r>
    </w:p>
    <w:p w14:paraId="682278AB" w14:textId="77777777" w:rsidR="008F2C07" w:rsidRPr="008F2C07" w:rsidRDefault="008F2C07" w:rsidP="00B631DF">
      <w:pPr>
        <w:numPr>
          <w:ilvl w:val="0"/>
          <w:numId w:val="71"/>
        </w:numPr>
        <w:spacing w:line="360" w:lineRule="auto"/>
        <w:jc w:val="both"/>
        <w:rPr>
          <w:rFonts w:cstheme="minorHAnsi"/>
          <w:sz w:val="24"/>
          <w:szCs w:val="24"/>
          <w:lang w:bidi="es-ES"/>
        </w:rPr>
      </w:pPr>
      <w:r w:rsidRPr="008F2C07">
        <w:rPr>
          <w:rFonts w:cstheme="minorHAnsi"/>
          <w:sz w:val="24"/>
          <w:szCs w:val="24"/>
          <w:lang w:bidi="es-ES"/>
        </w:rPr>
        <w:t>Las ampolletas necesitan ser calentadas para ser fundidas y selladas.</w:t>
      </w:r>
    </w:p>
    <w:p w14:paraId="0D7C31BC" w14:textId="77777777" w:rsidR="008F2C07" w:rsidRPr="008F2C07" w:rsidRDefault="008F2C07" w:rsidP="00B631DF">
      <w:pPr>
        <w:numPr>
          <w:ilvl w:val="0"/>
          <w:numId w:val="71"/>
        </w:numPr>
        <w:spacing w:line="360" w:lineRule="auto"/>
        <w:jc w:val="both"/>
        <w:rPr>
          <w:rFonts w:cstheme="minorHAnsi"/>
          <w:sz w:val="24"/>
          <w:szCs w:val="24"/>
          <w:lang w:bidi="es-ES"/>
        </w:rPr>
      </w:pPr>
      <w:r w:rsidRPr="008F2C07">
        <w:rPr>
          <w:rFonts w:cstheme="minorHAnsi"/>
          <w:sz w:val="24"/>
          <w:szCs w:val="24"/>
          <w:lang w:bidi="es-ES"/>
        </w:rPr>
        <w:t>Las ampolletas no debe ser calentadas, o la droga puede ser descompuesta.</w:t>
      </w:r>
    </w:p>
    <w:p w14:paraId="708CA534" w14:textId="77777777" w:rsidR="008F2C07" w:rsidRPr="008F2C07" w:rsidRDefault="008F2C07" w:rsidP="00B631DF">
      <w:pPr>
        <w:numPr>
          <w:ilvl w:val="1"/>
          <w:numId w:val="66"/>
        </w:numPr>
        <w:spacing w:line="360" w:lineRule="auto"/>
        <w:jc w:val="both"/>
        <w:rPr>
          <w:rFonts w:cstheme="minorHAnsi"/>
          <w:sz w:val="24"/>
          <w:szCs w:val="24"/>
          <w:lang w:bidi="es-ES"/>
        </w:rPr>
      </w:pPr>
      <w:r w:rsidRPr="008F2C07">
        <w:rPr>
          <w:rFonts w:cstheme="minorHAnsi"/>
          <w:sz w:val="24"/>
          <w:szCs w:val="24"/>
          <w:lang w:bidi="es-ES"/>
        </w:rPr>
        <w:t>Paso 3. Identificar las zonas de conflicto. Hay dos zonas de conflicto, espacial y temporal.</w:t>
      </w:r>
    </w:p>
    <w:p w14:paraId="5EAAA6A9" w14:textId="77777777" w:rsidR="008F2C07" w:rsidRPr="008F2C07" w:rsidRDefault="008F2C07" w:rsidP="00B631DF">
      <w:pPr>
        <w:numPr>
          <w:ilvl w:val="2"/>
          <w:numId w:val="66"/>
        </w:numPr>
        <w:spacing w:line="360" w:lineRule="auto"/>
        <w:jc w:val="both"/>
        <w:rPr>
          <w:rFonts w:cstheme="minorHAnsi"/>
          <w:sz w:val="24"/>
          <w:szCs w:val="24"/>
          <w:lang w:bidi="es-ES"/>
        </w:rPr>
      </w:pPr>
      <w:r w:rsidRPr="008F2C07">
        <w:rPr>
          <w:rFonts w:cstheme="minorHAnsi"/>
          <w:sz w:val="24"/>
          <w:szCs w:val="24"/>
          <w:lang w:bidi="es-ES"/>
        </w:rPr>
        <w:t>Propiedad de localización: solo debe calentarse la nariz de la ampolleta.</w:t>
      </w:r>
    </w:p>
    <w:p w14:paraId="53C89B74" w14:textId="77777777" w:rsidR="008F2C07" w:rsidRPr="008F2C07" w:rsidRDefault="008F2C07" w:rsidP="00B631DF">
      <w:pPr>
        <w:numPr>
          <w:ilvl w:val="2"/>
          <w:numId w:val="66"/>
        </w:numPr>
        <w:spacing w:line="360" w:lineRule="auto"/>
        <w:jc w:val="both"/>
        <w:rPr>
          <w:rFonts w:cstheme="minorHAnsi"/>
          <w:sz w:val="24"/>
          <w:szCs w:val="24"/>
          <w:lang w:bidi="es-ES"/>
        </w:rPr>
      </w:pPr>
      <w:r w:rsidRPr="008F2C07">
        <w:rPr>
          <w:rFonts w:cstheme="minorHAnsi"/>
          <w:sz w:val="24"/>
          <w:szCs w:val="24"/>
          <w:lang w:bidi="es-ES"/>
        </w:rPr>
        <w:t>Propiedad temporal: las acciones útil y dañina suceden al mismo tiempo.</w:t>
      </w:r>
    </w:p>
    <w:p w14:paraId="520086DC" w14:textId="77777777" w:rsidR="008F2C07" w:rsidRPr="008F2C07" w:rsidRDefault="008F2C07" w:rsidP="00B631DF">
      <w:pPr>
        <w:spacing w:line="360" w:lineRule="auto"/>
        <w:jc w:val="both"/>
        <w:rPr>
          <w:rFonts w:cstheme="minorHAnsi"/>
          <w:sz w:val="24"/>
          <w:szCs w:val="24"/>
          <w:lang w:bidi="es-ES"/>
        </w:rPr>
      </w:pPr>
    </w:p>
    <w:p w14:paraId="794277F7" w14:textId="77777777" w:rsidR="008F2C07" w:rsidRPr="008F2C07" w:rsidRDefault="008F2C07" w:rsidP="00B631DF">
      <w:pPr>
        <w:spacing w:line="360" w:lineRule="auto"/>
        <w:jc w:val="both"/>
        <w:rPr>
          <w:rFonts w:cstheme="minorHAnsi"/>
          <w:sz w:val="24"/>
          <w:szCs w:val="24"/>
        </w:rPr>
      </w:pPr>
      <w:r w:rsidRPr="008F2C07">
        <w:rPr>
          <w:rFonts w:cstheme="minorHAnsi"/>
          <w:sz w:val="24"/>
          <w:szCs w:val="24"/>
        </w:rPr>
        <w:t>Separación de las contradicciones físicas</w:t>
      </w:r>
    </w:p>
    <w:p w14:paraId="06013AF7" w14:textId="77777777" w:rsidR="008F2C07" w:rsidRPr="008F2C07" w:rsidRDefault="008F2C07" w:rsidP="00B631DF">
      <w:pPr>
        <w:spacing w:line="360" w:lineRule="auto"/>
        <w:jc w:val="both"/>
        <w:rPr>
          <w:rFonts w:cstheme="minorHAnsi"/>
          <w:sz w:val="24"/>
          <w:szCs w:val="24"/>
          <w:lang w:bidi="es-ES"/>
        </w:rPr>
      </w:pPr>
      <w:r w:rsidRPr="008F2C07">
        <w:rPr>
          <w:rFonts w:cstheme="minorHAnsi"/>
          <w:sz w:val="24"/>
          <w:szCs w:val="24"/>
          <w:lang w:bidi="es-ES"/>
        </w:rPr>
        <w:t>Después de la identificación de la contradicción física. TRIZ tiene las siguientes cuatro métodos para resolver la contradicción: separar en el espacio, separar en el tiempo, separar entre componentes, y separar entre componentes y un conjunto de componentes.</w:t>
      </w:r>
    </w:p>
    <w:p w14:paraId="783FCF7F" w14:textId="77777777" w:rsidR="008F2C07" w:rsidRPr="00757A08" w:rsidRDefault="008F2C07" w:rsidP="00B631DF">
      <w:pPr>
        <w:numPr>
          <w:ilvl w:val="1"/>
          <w:numId w:val="66"/>
        </w:numPr>
        <w:spacing w:line="360" w:lineRule="auto"/>
        <w:jc w:val="both"/>
        <w:rPr>
          <w:rFonts w:cstheme="minorHAnsi"/>
          <w:sz w:val="24"/>
          <w:szCs w:val="24"/>
          <w:lang w:bidi="es-ES"/>
        </w:rPr>
      </w:pPr>
      <w:r w:rsidRPr="008F2C07">
        <w:rPr>
          <w:rFonts w:cstheme="minorHAnsi"/>
          <w:sz w:val="24"/>
          <w:szCs w:val="24"/>
          <w:lang w:bidi="es-ES"/>
        </w:rPr>
        <w:t>Separación en espacio: esto significa que una parte del objeto tiene una propiedad P mientras que otra parte tiene la propiedad – P, haciendo la separación se puede resolver la contradicción de física. En el ejemplo, la contradicción se resuelve si se puede mantener la nariz de la ampolleta caliente y el cuerpo de la ampolleta frío.</w:t>
      </w:r>
    </w:p>
    <w:p w14:paraId="43083D10" w14:textId="77777777" w:rsidR="008F2C07" w:rsidRPr="00757A08" w:rsidRDefault="008F2C07" w:rsidP="00B631DF">
      <w:pPr>
        <w:numPr>
          <w:ilvl w:val="1"/>
          <w:numId w:val="66"/>
        </w:numPr>
        <w:spacing w:line="360" w:lineRule="auto"/>
        <w:jc w:val="both"/>
        <w:rPr>
          <w:rFonts w:cstheme="minorHAnsi"/>
          <w:sz w:val="24"/>
          <w:szCs w:val="24"/>
          <w:lang w:bidi="es-ES"/>
        </w:rPr>
      </w:pPr>
      <w:r w:rsidRPr="008F2C07">
        <w:rPr>
          <w:rFonts w:cstheme="minorHAnsi"/>
          <w:sz w:val="24"/>
          <w:szCs w:val="24"/>
          <w:lang w:bidi="es-ES"/>
        </w:rPr>
        <w:t>Separación en tiempo: se debe identificar los periodos de tiempo cuando la función útil tiene que realizarse y la función dañina eliminada. Si se pueden separar estos dos periodos completamente, se puede eliminar esta contradicción. Por ejemplo algunos edificios tiene pilares para sostenerse, estos deben tener una base amplia como base para tener firmeza, sin embargo con una base ancha es difícil colocarlos, para lo cual requerirían una base en punta. Como solución se introducen con base en punta y se hace explotar al final para ampliar la base. Separando en dos tiempos.</w:t>
      </w:r>
    </w:p>
    <w:p w14:paraId="38CF64BF" w14:textId="59B22523" w:rsidR="00757A08" w:rsidRPr="00A566D7" w:rsidRDefault="008F2C07" w:rsidP="00F1593A">
      <w:pPr>
        <w:numPr>
          <w:ilvl w:val="1"/>
          <w:numId w:val="66"/>
        </w:numPr>
        <w:spacing w:line="360" w:lineRule="auto"/>
        <w:jc w:val="both"/>
        <w:rPr>
          <w:rFonts w:cstheme="minorHAnsi"/>
          <w:sz w:val="24"/>
          <w:szCs w:val="24"/>
          <w:lang w:bidi="es-ES"/>
        </w:rPr>
      </w:pPr>
      <w:r w:rsidRPr="00A566D7">
        <w:rPr>
          <w:rFonts w:cstheme="minorHAnsi"/>
          <w:sz w:val="24"/>
          <w:szCs w:val="24"/>
          <w:lang w:bidi="es-ES"/>
        </w:rPr>
        <w:t>Separación entre los componentes. Significa que un componente tiene propiedad P, mientras que otro tiene la propiedad – P opuesta. Algunas veces se puede limitar el número de propiedades del componente involucrado en el conflicto a uno, y se introduce otro componente a tener otra propiedad. Por ejemplo en un contreol remoto, si se reduce el capacitor de la descarga infrarroja para alargar la vida de la batería, el impulso tendrá baja potencia, mejorar un parámetro degrada otro. Como contradicción física el capacitor debe tener baja capacidad para carga y alta capacidad para descarga. Como solución se usan varios capacitares pequeños en batería para que el pulso de descarga sea similar al original y la carga sea baja.</w:t>
      </w:r>
    </w:p>
    <w:p w14:paraId="0758BBB2" w14:textId="77777777" w:rsidR="00757A08" w:rsidRPr="008F2C07" w:rsidRDefault="00757A08" w:rsidP="00B631DF">
      <w:pPr>
        <w:spacing w:line="360" w:lineRule="auto"/>
        <w:jc w:val="both"/>
        <w:rPr>
          <w:rFonts w:cstheme="minorHAnsi"/>
          <w:sz w:val="24"/>
          <w:szCs w:val="24"/>
          <w:lang w:bidi="es-ES"/>
        </w:rPr>
      </w:pPr>
    </w:p>
    <w:p w14:paraId="72255A00" w14:textId="77777777" w:rsidR="008F2C07" w:rsidRPr="008F2C07" w:rsidRDefault="008F2C07" w:rsidP="00B631DF">
      <w:pPr>
        <w:numPr>
          <w:ilvl w:val="0"/>
          <w:numId w:val="66"/>
        </w:numPr>
        <w:spacing w:line="360" w:lineRule="auto"/>
        <w:jc w:val="both"/>
        <w:rPr>
          <w:rFonts w:cstheme="minorHAnsi"/>
          <w:sz w:val="24"/>
          <w:szCs w:val="24"/>
          <w:lang w:bidi="es-ES"/>
        </w:rPr>
      </w:pPr>
      <w:r w:rsidRPr="008F2C07">
        <w:rPr>
          <w:rFonts w:cstheme="minorHAnsi"/>
          <w:sz w:val="24"/>
          <w:szCs w:val="24"/>
          <w:lang w:bidi="es-ES"/>
        </w:rPr>
        <w:t>Eliminación de contradicciones técnicas - principios de inventiva</w:t>
      </w:r>
    </w:p>
    <w:p w14:paraId="1DFAB700" w14:textId="77777777" w:rsidR="008F2C07" w:rsidRPr="008F2C07" w:rsidRDefault="008F2C07" w:rsidP="00B631DF">
      <w:pPr>
        <w:spacing w:line="360" w:lineRule="auto"/>
        <w:jc w:val="both"/>
        <w:rPr>
          <w:rFonts w:cstheme="minorHAnsi"/>
          <w:sz w:val="24"/>
          <w:szCs w:val="24"/>
          <w:lang w:bidi="es-ES"/>
        </w:rPr>
      </w:pPr>
      <w:r w:rsidRPr="008F2C07">
        <w:rPr>
          <w:rFonts w:cstheme="minorHAnsi"/>
          <w:sz w:val="24"/>
          <w:szCs w:val="24"/>
          <w:lang w:bidi="es-ES"/>
        </w:rPr>
        <w:t>Genrich Altshuller analizó más de 40,000 patentes e identificó aproximadamente 1,250 contradicciones técnicas típicas, expresadas en una matriz de 39 x 39 como “parámetros de ingeniería”. Con esta información compiló 40 principios algunos conteniendo subprincipios y haciendo un total de 86.</w:t>
      </w:r>
    </w:p>
    <w:p w14:paraId="364B3E5D" w14:textId="77777777" w:rsidR="008F2C07" w:rsidRPr="008F2C07" w:rsidRDefault="008F2C07" w:rsidP="00B631DF">
      <w:pPr>
        <w:spacing w:line="360" w:lineRule="auto"/>
        <w:jc w:val="both"/>
        <w:rPr>
          <w:rFonts w:cstheme="minorHAnsi"/>
          <w:sz w:val="24"/>
          <w:szCs w:val="24"/>
          <w:lang w:bidi="es-ES"/>
        </w:rPr>
      </w:pPr>
      <w:r w:rsidRPr="008F2C07">
        <w:rPr>
          <w:rFonts w:cstheme="minorHAnsi"/>
          <w:sz w:val="24"/>
          <w:szCs w:val="24"/>
          <w:lang w:bidi="es-ES"/>
        </w:rPr>
        <w:t>Los 40 principios y la tabla proporcionan guía para problemas que no son familiares o nuevos y cuya solución no es tan directa aplicando los conocimientos y experiencia.</w:t>
      </w:r>
    </w:p>
    <w:p w14:paraId="7FA43492" w14:textId="77777777" w:rsidR="008F2C07" w:rsidRPr="008F2C07" w:rsidRDefault="008F2C07" w:rsidP="00B631DF">
      <w:pPr>
        <w:spacing w:line="360" w:lineRule="auto"/>
        <w:jc w:val="both"/>
        <w:rPr>
          <w:rFonts w:cstheme="minorHAnsi"/>
          <w:sz w:val="24"/>
          <w:szCs w:val="24"/>
          <w:lang w:bidi="es-ES"/>
        </w:rPr>
      </w:pPr>
      <w:r w:rsidRPr="008F2C07">
        <w:rPr>
          <w:rFonts w:cstheme="minorHAnsi"/>
          <w:sz w:val="24"/>
          <w:szCs w:val="24"/>
          <w:lang w:bidi="es-ES"/>
        </w:rPr>
        <w:t>El procedimiento a seguir es el siguiente:</w:t>
      </w:r>
    </w:p>
    <w:p w14:paraId="5981CD7B" w14:textId="77777777" w:rsidR="00757A08" w:rsidRPr="00757A08" w:rsidRDefault="00757A08" w:rsidP="00B631DF">
      <w:pPr>
        <w:spacing w:line="360" w:lineRule="auto"/>
        <w:jc w:val="both"/>
        <w:rPr>
          <w:rFonts w:cstheme="minorHAnsi"/>
          <w:sz w:val="24"/>
          <w:szCs w:val="24"/>
          <w:lang w:bidi="es-ES"/>
        </w:rPr>
      </w:pPr>
    </w:p>
    <w:p w14:paraId="63B4DF0B"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Decidir que atributos deben ser mejorados, y usar uno de los 39 parámetros en la tabla de contradicciones para estandarizar o modelar este atributo.</w:t>
      </w:r>
    </w:p>
    <w:p w14:paraId="2CDD9066"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Contestar las preguntas siguientes:</w:t>
      </w:r>
    </w:p>
    <w:p w14:paraId="4AF96601" w14:textId="77777777" w:rsidR="00757A08" w:rsidRPr="00757A08" w:rsidRDefault="00757A08" w:rsidP="00B631DF">
      <w:pPr>
        <w:numPr>
          <w:ilvl w:val="2"/>
          <w:numId w:val="66"/>
        </w:numPr>
        <w:spacing w:line="360" w:lineRule="auto"/>
        <w:jc w:val="both"/>
        <w:rPr>
          <w:rFonts w:cstheme="minorHAnsi"/>
          <w:sz w:val="24"/>
          <w:szCs w:val="24"/>
          <w:lang w:bidi="es-ES"/>
        </w:rPr>
      </w:pPr>
      <w:r w:rsidRPr="00757A08">
        <w:rPr>
          <w:rFonts w:cstheme="minorHAnsi"/>
          <w:sz w:val="24"/>
          <w:szCs w:val="24"/>
          <w:lang w:bidi="es-ES"/>
        </w:rPr>
        <w:t>¿Cómo puede ser mejorado este atributo por los mecanismos convencionales?</w:t>
      </w:r>
    </w:p>
    <w:p w14:paraId="5CCB231B" w14:textId="77777777" w:rsidR="00757A08" w:rsidRPr="00757A08" w:rsidRDefault="00757A08" w:rsidP="00B631DF">
      <w:pPr>
        <w:numPr>
          <w:ilvl w:val="2"/>
          <w:numId w:val="66"/>
        </w:numPr>
        <w:spacing w:line="360" w:lineRule="auto"/>
        <w:jc w:val="both"/>
        <w:rPr>
          <w:rFonts w:cstheme="minorHAnsi"/>
          <w:sz w:val="24"/>
          <w:szCs w:val="24"/>
          <w:lang w:bidi="es-ES"/>
        </w:rPr>
      </w:pPr>
      <w:r w:rsidRPr="00757A08">
        <w:rPr>
          <w:rFonts w:cstheme="minorHAnsi"/>
          <w:sz w:val="24"/>
          <w:szCs w:val="24"/>
          <w:lang w:bidi="es-ES"/>
        </w:rPr>
        <w:t>¿Qué atributo serà deteriorado si se utilizan medidas convencionales?</w:t>
      </w:r>
    </w:p>
    <w:p w14:paraId="780EAE7A"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Seleccionar un atributo en la tabla de contradicciones correspondiente al paso 2b.</w:t>
      </w:r>
    </w:p>
    <w:p w14:paraId="66487F32"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Usando la tabla de contradicciones, identificar los principios en la intersección de la fila (atributos mejorados) y la columna (atributos deteriorados) para reducir la contradicción técnica.</w:t>
      </w:r>
    </w:p>
    <w:p w14:paraId="06448B31" w14:textId="77777777" w:rsidR="00757A08" w:rsidRPr="00757A08" w:rsidRDefault="00757A08" w:rsidP="00B631DF">
      <w:pPr>
        <w:spacing w:line="360" w:lineRule="auto"/>
        <w:jc w:val="both"/>
        <w:rPr>
          <w:rFonts w:cstheme="minorHAnsi"/>
          <w:sz w:val="24"/>
          <w:szCs w:val="24"/>
          <w:lang w:bidi="es-ES"/>
        </w:rPr>
      </w:pPr>
      <w:r w:rsidRPr="00757A08">
        <w:rPr>
          <w:rFonts w:cstheme="minorHAnsi"/>
          <w:sz w:val="24"/>
          <w:szCs w:val="24"/>
          <w:lang w:bidi="es-ES"/>
        </w:rPr>
        <w:t>A continuación se muestra la lista de los 40 principios. Los nombres se encuentran alternados de una variedad de traducciones de la investigación origina rusa.</w:t>
      </w:r>
    </w:p>
    <w:p w14:paraId="0E9C8B1B" w14:textId="77777777" w:rsidR="00757A08" w:rsidRPr="00757A08"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Segmentación (fragmentación)</w:t>
      </w:r>
    </w:p>
    <w:p w14:paraId="2691360B"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Dividir un objeto en partes independientes.</w:t>
      </w:r>
    </w:p>
    <w:p w14:paraId="2BD3166B"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Hacer un objeto fácil de desensamblar.</w:t>
      </w:r>
    </w:p>
    <w:p w14:paraId="5C0FD937"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Incrementar el grado de fragmentación de un objeto.</w:t>
      </w:r>
    </w:p>
    <w:p w14:paraId="3DE65A92" w14:textId="77777777" w:rsidR="00A566D7" w:rsidRDefault="00757A08" w:rsidP="00F1593A">
      <w:pPr>
        <w:numPr>
          <w:ilvl w:val="0"/>
          <w:numId w:val="72"/>
        </w:numPr>
        <w:spacing w:line="360" w:lineRule="auto"/>
        <w:jc w:val="both"/>
        <w:rPr>
          <w:rFonts w:cstheme="minorHAnsi"/>
          <w:sz w:val="24"/>
          <w:szCs w:val="24"/>
          <w:lang w:bidi="es-ES"/>
        </w:rPr>
      </w:pPr>
      <w:r w:rsidRPr="00A566D7">
        <w:rPr>
          <w:rFonts w:cstheme="minorHAnsi"/>
          <w:sz w:val="24"/>
          <w:szCs w:val="24"/>
          <w:lang w:bidi="es-ES"/>
        </w:rPr>
        <w:t>Separación (colocar fuera, extraer), separar una parte o propiedad “que interfiera” de un objeto o separar sólo la parte necesaria o propiedad del objeto.</w:t>
      </w:r>
    </w:p>
    <w:p w14:paraId="797AFCB4" w14:textId="7E668417" w:rsidR="00757A08" w:rsidRPr="00A566D7" w:rsidRDefault="00757A08" w:rsidP="00F1593A">
      <w:pPr>
        <w:numPr>
          <w:ilvl w:val="0"/>
          <w:numId w:val="72"/>
        </w:numPr>
        <w:spacing w:line="360" w:lineRule="auto"/>
        <w:jc w:val="both"/>
        <w:rPr>
          <w:rFonts w:cstheme="minorHAnsi"/>
          <w:sz w:val="24"/>
          <w:szCs w:val="24"/>
          <w:lang w:bidi="es-ES"/>
        </w:rPr>
      </w:pPr>
      <w:r w:rsidRPr="00A566D7">
        <w:rPr>
          <w:rFonts w:cstheme="minorHAnsi"/>
          <w:sz w:val="24"/>
          <w:szCs w:val="24"/>
          <w:lang w:bidi="es-ES"/>
        </w:rPr>
        <w:t>Calidad local</w:t>
      </w:r>
    </w:p>
    <w:p w14:paraId="7E3D7AE0"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Cambiar la estructura del objeto de uniforme a no uniforme, o cambiar un ambiente externo (o influencia externa) de uniforme a no uniforme.</w:t>
      </w:r>
    </w:p>
    <w:p w14:paraId="179FDC63"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Hacer que la función de cada parte del objeto sea más adecuada para su operación.</w:t>
      </w:r>
    </w:p>
    <w:p w14:paraId="6AD682ED"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Hacer que cada parte de un objeto realice diferentes funciones útiles.</w:t>
      </w:r>
    </w:p>
    <w:p w14:paraId="4269AA72" w14:textId="77777777" w:rsidR="00757A08" w:rsidRPr="00757A08"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Cambio de simetría (asimetría)</w:t>
      </w:r>
    </w:p>
    <w:p w14:paraId="6ABCA410"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Cambiar la forma de un objeto de simétrico a asimétrico.</w:t>
      </w:r>
    </w:p>
    <w:p w14:paraId="61EEF30B"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Si un objeto es asimétrico, aumentar su asimetría.</w:t>
      </w:r>
    </w:p>
    <w:p w14:paraId="26EEE927" w14:textId="77777777" w:rsidR="00757A08" w:rsidRPr="00757A08"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Combinación (consolidación)</w:t>
      </w:r>
    </w:p>
    <w:p w14:paraId="3673562F"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Combinar o reunir objetos similares; ensamblar partes similares o idénticas para realizar operaciones paralelas.</w:t>
      </w:r>
    </w:p>
    <w:p w14:paraId="01BE1AD3"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Hacer operaciones contiguas o paralelas, realizándolas al mismo tiempo.</w:t>
      </w:r>
    </w:p>
    <w:p w14:paraId="7517CAA5" w14:textId="77777777" w:rsidR="00757A08" w:rsidRPr="00757A08"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Multifuncionalidad (consolidación), hacer que una parte u objeto realice múltiples funciones, para eliminar la necesidad de otras partes.</w:t>
      </w:r>
    </w:p>
    <w:p w14:paraId="2CC60C6A" w14:textId="77777777" w:rsidR="00757A08" w:rsidRPr="00757A08"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“La muñeca anidada” (la encapsulada “Matrushka”)</w:t>
      </w:r>
    </w:p>
    <w:p w14:paraId="44D6FB46"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Poner cada objeto dentro de otro mayor.</w:t>
      </w:r>
    </w:p>
    <w:p w14:paraId="06729230"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Hacer que una parte pase dentro de la cavidad de otra parte.</w:t>
      </w:r>
    </w:p>
    <w:p w14:paraId="745EE22C" w14:textId="77777777" w:rsidR="00757A08" w:rsidRPr="00757A08"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Compensación de peso (anti-peso, contrapeso)</w:t>
      </w:r>
    </w:p>
    <w:p w14:paraId="7717AEA9"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Compensar el peso de un objeto, combinarlo con otros objetos que lo apalanquen.</w:t>
      </w:r>
    </w:p>
    <w:p w14:paraId="62949330" w14:textId="492D6263" w:rsidR="00757A08" w:rsidRDefault="00757A08" w:rsidP="00B631DF">
      <w:pPr>
        <w:spacing w:line="360" w:lineRule="auto"/>
        <w:jc w:val="both"/>
        <w:rPr>
          <w:rFonts w:cstheme="minorHAnsi"/>
          <w:sz w:val="24"/>
          <w:szCs w:val="24"/>
          <w:lang w:bidi="es-ES"/>
        </w:rPr>
      </w:pPr>
    </w:p>
    <w:p w14:paraId="6D245783" w14:textId="77777777" w:rsidR="00A566D7" w:rsidRDefault="00A566D7" w:rsidP="00B631DF">
      <w:pPr>
        <w:spacing w:line="360" w:lineRule="auto"/>
        <w:jc w:val="both"/>
        <w:rPr>
          <w:rFonts w:cstheme="minorHAnsi"/>
          <w:sz w:val="24"/>
          <w:szCs w:val="24"/>
          <w:lang w:bidi="es-ES"/>
        </w:rPr>
      </w:pPr>
    </w:p>
    <w:p w14:paraId="78DF73C6" w14:textId="77777777" w:rsidR="00757A08" w:rsidRPr="00757A08" w:rsidRDefault="00757A08" w:rsidP="00B631DF">
      <w:pPr>
        <w:spacing w:line="360" w:lineRule="auto"/>
        <w:jc w:val="both"/>
        <w:rPr>
          <w:rFonts w:cstheme="minorHAnsi"/>
          <w:sz w:val="24"/>
          <w:szCs w:val="24"/>
          <w:lang w:bidi="es-ES"/>
        </w:rPr>
      </w:pPr>
    </w:p>
    <w:p w14:paraId="2F695CE1" w14:textId="77777777" w:rsidR="00757A08" w:rsidRPr="00757A08"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Neutralización preeliminar (anti-acción preeliminar, pre-contracción)</w:t>
      </w:r>
    </w:p>
    <w:p w14:paraId="781CF794"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Si es necesario realizar una acción con los efectos útiles y dañinos, esta acción debe reemplazarse después con acciones para controlar los efectos dañinos.</w:t>
      </w:r>
    </w:p>
    <w:p w14:paraId="0A52F2CA"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Crear esfuerzos en un objeto que se opongan a esfuerzos de trabajo indeseables conocidos posteriormente.</w:t>
      </w:r>
    </w:p>
    <w:p w14:paraId="2B38D2FA" w14:textId="77777777" w:rsidR="00757A08" w:rsidRPr="00757A08"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Acción preliminar (acción prioritaria, hacerlo en forma adelantada)</w:t>
      </w:r>
    </w:p>
    <w:p w14:paraId="3E027F03"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Realizar antes de q1ue sea requerido, las modificaciones a un objeto (ya sea de modo parcial o completo).</w:t>
      </w:r>
    </w:p>
    <w:p w14:paraId="00CF66CB"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Arreglar los objetos de tal manera que puedan realizar su acción intencionada en forma expedita desde su posición más conveniente.</w:t>
      </w:r>
    </w:p>
    <w:p w14:paraId="2FA71EE9" w14:textId="77777777" w:rsidR="00757A08" w:rsidRPr="00757A08"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Amortiguamiento anticipado</w:t>
      </w:r>
    </w:p>
    <w:p w14:paraId="3959AE15"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Preparar</w:t>
      </w:r>
      <w:r w:rsidRPr="00757A08">
        <w:rPr>
          <w:rFonts w:cstheme="minorHAnsi"/>
          <w:sz w:val="24"/>
          <w:szCs w:val="24"/>
          <w:lang w:bidi="es-ES"/>
        </w:rPr>
        <w:tab/>
        <w:t>planes</w:t>
      </w:r>
      <w:r w:rsidRPr="00757A08">
        <w:rPr>
          <w:rFonts w:cstheme="minorHAnsi"/>
          <w:sz w:val="24"/>
          <w:szCs w:val="24"/>
          <w:lang w:bidi="es-ES"/>
        </w:rPr>
        <w:tab/>
        <w:t>de</w:t>
      </w:r>
      <w:r w:rsidRPr="00757A08">
        <w:rPr>
          <w:rFonts w:cstheme="minorHAnsi"/>
          <w:sz w:val="24"/>
          <w:szCs w:val="24"/>
          <w:lang w:bidi="es-ES"/>
        </w:rPr>
        <w:tab/>
        <w:t>emergencia</w:t>
      </w:r>
      <w:r w:rsidRPr="00757A08">
        <w:rPr>
          <w:rFonts w:cstheme="minorHAnsi"/>
          <w:sz w:val="24"/>
          <w:szCs w:val="24"/>
          <w:lang w:bidi="es-ES"/>
        </w:rPr>
        <w:tab/>
        <w:t>anticipados</w:t>
      </w:r>
      <w:r w:rsidRPr="00757A08">
        <w:rPr>
          <w:rFonts w:cstheme="minorHAnsi"/>
          <w:sz w:val="24"/>
          <w:szCs w:val="24"/>
          <w:lang w:bidi="es-ES"/>
        </w:rPr>
        <w:tab/>
        <w:t>para</w:t>
      </w:r>
      <w:r w:rsidRPr="00757A08">
        <w:rPr>
          <w:rFonts w:cstheme="minorHAnsi"/>
          <w:sz w:val="24"/>
          <w:szCs w:val="24"/>
          <w:lang w:bidi="es-ES"/>
        </w:rPr>
        <w:tab/>
        <w:t>compensar</w:t>
      </w:r>
      <w:r w:rsidRPr="00757A08">
        <w:rPr>
          <w:rFonts w:cstheme="minorHAnsi"/>
          <w:sz w:val="24"/>
          <w:szCs w:val="24"/>
          <w:lang w:bidi="es-ES"/>
        </w:rPr>
        <w:tab/>
        <w:t>la</w:t>
      </w:r>
      <w:r w:rsidRPr="00757A08">
        <w:rPr>
          <w:rFonts w:cstheme="minorHAnsi"/>
          <w:sz w:val="24"/>
          <w:szCs w:val="24"/>
          <w:lang w:bidi="es-ES"/>
        </w:rPr>
        <w:tab/>
        <w:t>baja confiabilidad de un objeto.</w:t>
      </w:r>
    </w:p>
    <w:p w14:paraId="40782E03" w14:textId="77777777" w:rsidR="00757A08" w:rsidRPr="00757A08"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Equipotencialmente (traer cosas al mismo nivel)</w:t>
      </w:r>
    </w:p>
    <w:p w14:paraId="5D8A0B18"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En un campo potencial, limitar los cambios de posición (vgr. Cambiar condiciones de operación para eliminar la necesidad de subir o bajar objetos en un campo gravitacional).</w:t>
      </w:r>
    </w:p>
    <w:p w14:paraId="13D8880A" w14:textId="77777777" w:rsidR="00757A08" w:rsidRPr="00757A08"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“Hacerlo de otra manera” (realizarlo en reversa, hacerlo inversamente)</w:t>
      </w:r>
    </w:p>
    <w:p w14:paraId="74E7A5D2"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Invertir las acciones usadas para resolver el problema (vgr. En vez de enfriar un objeto, calentarlo).</w:t>
      </w:r>
    </w:p>
    <w:p w14:paraId="75D16059"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Hacer móviles partes fijas (o el medio ambiente externo), y fijar partes móviles.</w:t>
      </w:r>
    </w:p>
    <w:p w14:paraId="7C6A284B"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Girar el objeto (o proceso) hacia arriba y hacia abajo.</w:t>
      </w:r>
    </w:p>
    <w:p w14:paraId="0F98D017" w14:textId="77777777" w:rsidR="00757A08" w:rsidRPr="00757A08" w:rsidRDefault="00757A08" w:rsidP="00B631DF">
      <w:pPr>
        <w:spacing w:line="360" w:lineRule="auto"/>
        <w:jc w:val="both"/>
        <w:rPr>
          <w:rFonts w:cstheme="minorHAnsi"/>
          <w:sz w:val="24"/>
          <w:szCs w:val="24"/>
          <w:lang w:bidi="es-ES"/>
        </w:rPr>
      </w:pPr>
    </w:p>
    <w:p w14:paraId="7473CC28" w14:textId="77777777" w:rsidR="00757A08" w:rsidRPr="00757A08" w:rsidRDefault="00757A08" w:rsidP="00B631DF">
      <w:pPr>
        <w:spacing w:line="360" w:lineRule="auto"/>
        <w:jc w:val="both"/>
        <w:rPr>
          <w:rFonts w:cstheme="minorHAnsi"/>
          <w:sz w:val="24"/>
          <w:szCs w:val="24"/>
          <w:lang w:bidi="es-ES"/>
        </w:rPr>
      </w:pPr>
    </w:p>
    <w:p w14:paraId="196C1784" w14:textId="77777777" w:rsidR="00757A08" w:rsidRPr="00757A08"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Esferoicidad (curvatura esférica)</w:t>
      </w:r>
    </w:p>
    <w:p w14:paraId="62CED587"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En vez de usar partes, superficies o formas rectilíneas, usar curvilíneas, cambiando de superficies planas a esféricas, o de partes cúbicas a esféricas.</w:t>
      </w:r>
    </w:p>
    <w:p w14:paraId="33E28D30"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Usar bolas, espirales y/o domos.</w:t>
      </w:r>
    </w:p>
    <w:p w14:paraId="154F288E"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Cambiar movimiento lineal a rotatorio, usando fuerza centrífuga.</w:t>
      </w:r>
    </w:p>
    <w:p w14:paraId="18D39951" w14:textId="77777777" w:rsidR="00757A08" w:rsidRPr="00757A08"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Partes dinámicas (dinámicamente, dinamización, dinámica)</w:t>
      </w:r>
    </w:p>
    <w:p w14:paraId="08AD8814"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Permitir que las características de un objeto o su dieño, medio ambiente externo o proceso pueda optimizarse o encontrar una condición óptima.</w:t>
      </w:r>
    </w:p>
    <w:p w14:paraId="044A1DF8"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Dividir un objeto en partes capaces de moverse una contra otra en forma relativa.</w:t>
      </w:r>
    </w:p>
    <w:p w14:paraId="2A6C5723"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Si un objeto (o proceso) es rígido o inflexible. Hacerlo móvil o adpatativo.</w:t>
      </w:r>
    </w:p>
    <w:p w14:paraId="19579B5B" w14:textId="77777777" w:rsidR="00757A08" w:rsidRPr="00757A08"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Acciones parciales o excesivas (hacer un poco menos)</w:t>
      </w:r>
    </w:p>
    <w:p w14:paraId="50EFAA08"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Si el 100% de un efecto es difícil de lograr usando un método. Entonces usar “un poco menos” o “un poco más” del mismo método, el problema puede ser considerablemente más fácil de resolver.</w:t>
      </w:r>
    </w:p>
    <w:p w14:paraId="155AC2AF" w14:textId="77777777" w:rsidR="00757A08" w:rsidRPr="00757A08"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Cambio de dimensión (otra dimensión)</w:t>
      </w:r>
    </w:p>
    <w:p w14:paraId="55EB7BE1"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Mover un objeto en dos o tres dimensiones.</w:t>
      </w:r>
    </w:p>
    <w:p w14:paraId="45FC4B71" w14:textId="77777777" w:rsidR="00B771A5" w:rsidRPr="00B771A5"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Usar un arreglo de objetos de varios pisos en vez de un arreglo en un solo piso.</w:t>
      </w:r>
    </w:p>
    <w:p w14:paraId="7AE70CAF" w14:textId="77777777" w:rsidR="00B771A5" w:rsidRPr="00757A08" w:rsidRDefault="00B771A5"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Voltear o reorientar el objeto apoyándolo en uno de sus lados.</w:t>
      </w:r>
    </w:p>
    <w:p w14:paraId="0CDE7F3A" w14:textId="77777777" w:rsidR="00B771A5" w:rsidRPr="00757A08" w:rsidRDefault="00B771A5"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Usar el “otro lado” de un área dada.</w:t>
      </w:r>
    </w:p>
    <w:p w14:paraId="4EC38C0B" w14:textId="77777777" w:rsidR="00B771A5" w:rsidRPr="00757A08" w:rsidRDefault="00B771A5" w:rsidP="00B631DF">
      <w:pPr>
        <w:spacing w:line="360" w:lineRule="auto"/>
        <w:jc w:val="both"/>
        <w:rPr>
          <w:rFonts w:cstheme="minorHAnsi"/>
          <w:sz w:val="24"/>
          <w:szCs w:val="24"/>
          <w:lang w:bidi="es-ES"/>
        </w:rPr>
        <w:sectPr w:rsidR="00B771A5" w:rsidRPr="00757A08" w:rsidSect="00757A08">
          <w:pgSz w:w="12240" w:h="15840" w:code="1"/>
          <w:pgMar w:top="2500" w:right="1340" w:bottom="280" w:left="1580" w:header="1077" w:footer="0" w:gutter="0"/>
          <w:cols w:space="720"/>
          <w:docGrid w:linePitch="299"/>
        </w:sectPr>
      </w:pPr>
    </w:p>
    <w:p w14:paraId="3EE04FC6" w14:textId="77777777" w:rsidR="00757A08" w:rsidRPr="00757A08" w:rsidRDefault="00757A08" w:rsidP="00B631DF">
      <w:pPr>
        <w:spacing w:line="360" w:lineRule="auto"/>
        <w:jc w:val="both"/>
        <w:rPr>
          <w:rFonts w:cstheme="minorHAnsi"/>
          <w:sz w:val="24"/>
          <w:szCs w:val="24"/>
          <w:lang w:bidi="es-ES"/>
        </w:rPr>
      </w:pPr>
    </w:p>
    <w:p w14:paraId="3E61273C" w14:textId="77777777" w:rsidR="00757A08" w:rsidRPr="00757A08"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Vibración mecánica</w:t>
      </w:r>
    </w:p>
    <w:p w14:paraId="302B0D80"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Hacer que un objeto vibre u oscile.</w:t>
      </w:r>
    </w:p>
    <w:p w14:paraId="7EB1C622"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Incrementar la frecuencia de un objeto (aun a nivel ultrasónico).</w:t>
      </w:r>
    </w:p>
    <w:p w14:paraId="050AF001"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Usar la frecuencia de resonancia de un objeto.</w:t>
      </w:r>
    </w:p>
    <w:p w14:paraId="0FA60E57"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Usar vibradores piezoeléctricos en vez de mecánicos.</w:t>
      </w:r>
    </w:p>
    <w:p w14:paraId="7080C704" w14:textId="77777777" w:rsidR="00757A08" w:rsidRPr="00C671CA"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Usar oscilaciones ultrasónicas y electromagnéticas combinadas.</w:t>
      </w:r>
    </w:p>
    <w:p w14:paraId="175FD320" w14:textId="77777777" w:rsidR="00757A08" w:rsidRPr="00757A08"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Acción periódica</w:t>
      </w:r>
    </w:p>
    <w:p w14:paraId="5233310A"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En vez de acciones continuas usar acciones periódicas o de impulso.</w:t>
      </w:r>
    </w:p>
    <w:p w14:paraId="10ED323D"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Si una acción ya es periódica, cambiar la magnitud o la frecuencia.</w:t>
      </w:r>
    </w:p>
    <w:p w14:paraId="76AD0D52" w14:textId="77777777" w:rsidR="00757A08" w:rsidRPr="00C671CA"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Usar pausas entre impulsos para realizar una acción diferente.</w:t>
      </w:r>
    </w:p>
    <w:p w14:paraId="67E507B6" w14:textId="77777777" w:rsidR="00757A08" w:rsidRPr="00757A08"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Continuidad de acción útil</w:t>
      </w:r>
    </w:p>
    <w:p w14:paraId="5865B3F2"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Realizar el trabajo continuamente; hacer todas las partes de un objeto que trabajen a plena carga, todo el tiempo.</w:t>
      </w:r>
    </w:p>
    <w:p w14:paraId="50B53B28" w14:textId="77777777" w:rsidR="00757A08" w:rsidRPr="00C671CA"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Eliminar todas las acciones de ocio o intermitentes en el trabajo.</w:t>
      </w:r>
    </w:p>
    <w:p w14:paraId="53AB4B1E" w14:textId="77777777" w:rsidR="00757A08" w:rsidRPr="00757A08"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Apresurarse (saltar, apresurarse a través)</w:t>
      </w:r>
    </w:p>
    <w:p w14:paraId="6D6D92B7"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Realizar</w:t>
      </w:r>
      <w:r w:rsidRPr="00757A08">
        <w:rPr>
          <w:rFonts w:cstheme="minorHAnsi"/>
          <w:sz w:val="24"/>
          <w:szCs w:val="24"/>
          <w:lang w:bidi="es-ES"/>
        </w:rPr>
        <w:tab/>
        <w:t>un</w:t>
      </w:r>
      <w:r w:rsidRPr="00757A08">
        <w:rPr>
          <w:rFonts w:cstheme="minorHAnsi"/>
          <w:sz w:val="24"/>
          <w:szCs w:val="24"/>
          <w:lang w:bidi="es-ES"/>
        </w:rPr>
        <w:tab/>
        <w:t>proceso</w:t>
      </w:r>
      <w:r w:rsidRPr="00757A08">
        <w:rPr>
          <w:rFonts w:cstheme="minorHAnsi"/>
          <w:sz w:val="24"/>
          <w:szCs w:val="24"/>
          <w:lang w:bidi="es-ES"/>
        </w:rPr>
        <w:tab/>
        <w:t>o</w:t>
      </w:r>
      <w:r w:rsidRPr="00757A08">
        <w:rPr>
          <w:rFonts w:cstheme="minorHAnsi"/>
          <w:sz w:val="24"/>
          <w:szCs w:val="24"/>
          <w:lang w:bidi="es-ES"/>
        </w:rPr>
        <w:tab/>
        <w:t>ciertas</w:t>
      </w:r>
      <w:r w:rsidRPr="00757A08">
        <w:rPr>
          <w:rFonts w:cstheme="minorHAnsi"/>
          <w:sz w:val="24"/>
          <w:szCs w:val="24"/>
          <w:lang w:bidi="es-ES"/>
        </w:rPr>
        <w:tab/>
        <w:t>etapas</w:t>
      </w:r>
      <w:r w:rsidRPr="00757A08">
        <w:rPr>
          <w:rFonts w:cstheme="minorHAnsi"/>
          <w:sz w:val="24"/>
          <w:szCs w:val="24"/>
          <w:lang w:bidi="es-ES"/>
        </w:rPr>
        <w:tab/>
        <w:t>del</w:t>
      </w:r>
      <w:r w:rsidRPr="00757A08">
        <w:rPr>
          <w:rFonts w:cstheme="minorHAnsi"/>
          <w:sz w:val="24"/>
          <w:szCs w:val="24"/>
          <w:lang w:bidi="es-ES"/>
        </w:rPr>
        <w:tab/>
        <w:t>mismo</w:t>
      </w:r>
      <w:r w:rsidRPr="00757A08">
        <w:rPr>
          <w:rFonts w:cstheme="minorHAnsi"/>
          <w:sz w:val="24"/>
          <w:szCs w:val="24"/>
          <w:lang w:bidi="es-ES"/>
        </w:rPr>
        <w:tab/>
        <w:t>(vgr.</w:t>
      </w:r>
      <w:r w:rsidRPr="00757A08">
        <w:rPr>
          <w:rFonts w:cstheme="minorHAnsi"/>
          <w:sz w:val="24"/>
          <w:szCs w:val="24"/>
          <w:lang w:bidi="es-ES"/>
        </w:rPr>
        <w:tab/>
        <w:t>Operaciones destruictivas, dañinas o peligrosas), a alta velocidad.</w:t>
      </w:r>
    </w:p>
    <w:p w14:paraId="1FA26800" w14:textId="77777777" w:rsidR="00757A08" w:rsidRPr="00757A08" w:rsidRDefault="00757A08" w:rsidP="00B631DF">
      <w:pPr>
        <w:spacing w:line="360" w:lineRule="auto"/>
        <w:jc w:val="both"/>
        <w:rPr>
          <w:rFonts w:cstheme="minorHAnsi"/>
          <w:sz w:val="24"/>
          <w:szCs w:val="24"/>
          <w:lang w:bidi="es-ES"/>
        </w:rPr>
      </w:pPr>
    </w:p>
    <w:p w14:paraId="347C82AB" w14:textId="77777777" w:rsidR="00757A08" w:rsidRPr="00757A08"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“Bendición para fingir” (convertir los daños en beneficios)</w:t>
      </w:r>
    </w:p>
    <w:p w14:paraId="27ADBC94"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Usar factores dañinos (particularmente efectos dañinos del ambiente o alrededores) para lograr un efecto positivo.</w:t>
      </w:r>
    </w:p>
    <w:p w14:paraId="4F28472A" w14:textId="77777777" w:rsidR="00757A08" w:rsidRPr="00757A08"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Eliminar la acción de dañó primario agregándola a otra acción dañina para resolver el problema.</w:t>
      </w:r>
    </w:p>
    <w:p w14:paraId="573F0873" w14:textId="77777777" w:rsidR="00757A08" w:rsidRPr="00C671CA" w:rsidRDefault="00757A08" w:rsidP="00B631DF">
      <w:pPr>
        <w:numPr>
          <w:ilvl w:val="1"/>
          <w:numId w:val="66"/>
        </w:numPr>
        <w:spacing w:line="360" w:lineRule="auto"/>
        <w:jc w:val="both"/>
        <w:rPr>
          <w:rFonts w:cstheme="minorHAnsi"/>
          <w:sz w:val="24"/>
          <w:szCs w:val="24"/>
          <w:lang w:bidi="es-ES"/>
        </w:rPr>
      </w:pPr>
      <w:r w:rsidRPr="00757A08">
        <w:rPr>
          <w:rFonts w:cstheme="minorHAnsi"/>
          <w:sz w:val="24"/>
          <w:szCs w:val="24"/>
          <w:lang w:bidi="es-ES"/>
        </w:rPr>
        <w:t>Amplificar un factor dañino a tal grado que no sea dañino.</w:t>
      </w:r>
    </w:p>
    <w:p w14:paraId="2833F6BA" w14:textId="77777777" w:rsidR="00C671CA" w:rsidRPr="00C671CA" w:rsidRDefault="00757A08" w:rsidP="00B631DF">
      <w:pPr>
        <w:numPr>
          <w:ilvl w:val="0"/>
          <w:numId w:val="72"/>
        </w:numPr>
        <w:spacing w:line="360" w:lineRule="auto"/>
        <w:jc w:val="both"/>
        <w:rPr>
          <w:rFonts w:cstheme="minorHAnsi"/>
          <w:sz w:val="24"/>
          <w:szCs w:val="24"/>
          <w:lang w:bidi="es-ES"/>
        </w:rPr>
      </w:pPr>
      <w:r w:rsidRPr="00757A08">
        <w:rPr>
          <w:rFonts w:cstheme="minorHAnsi"/>
          <w:sz w:val="24"/>
          <w:szCs w:val="24"/>
          <w:lang w:bidi="es-ES"/>
        </w:rPr>
        <w:t>Retroalimentación</w:t>
      </w:r>
    </w:p>
    <w:p w14:paraId="6C8CF3F7"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Introducir retroalimentación (chequeo cruzado) para mejorar un proceso o acción.</w:t>
      </w:r>
    </w:p>
    <w:p w14:paraId="767845FC"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Si ya se usa la retroalimentación, cambiar su magnitud e influencia.</w:t>
      </w:r>
    </w:p>
    <w:p w14:paraId="7F21CD1A" w14:textId="77777777" w:rsidR="00C671CA" w:rsidRPr="00C671CA" w:rsidRDefault="00C671CA" w:rsidP="00B631DF">
      <w:pPr>
        <w:numPr>
          <w:ilvl w:val="0"/>
          <w:numId w:val="72"/>
        </w:numPr>
        <w:spacing w:line="360" w:lineRule="auto"/>
        <w:jc w:val="both"/>
        <w:rPr>
          <w:rFonts w:cstheme="minorHAnsi"/>
          <w:sz w:val="24"/>
          <w:szCs w:val="24"/>
          <w:lang w:bidi="es-ES"/>
        </w:rPr>
      </w:pPr>
      <w:r w:rsidRPr="00C671CA">
        <w:rPr>
          <w:rFonts w:cstheme="minorHAnsi"/>
          <w:sz w:val="24"/>
          <w:szCs w:val="24"/>
          <w:lang w:bidi="es-ES"/>
        </w:rPr>
        <w:t>Intermediación (mediador)</w:t>
      </w:r>
    </w:p>
    <w:p w14:paraId="4EC668B0"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Usar un transporte de artículos intermedio o proceso intermedio.</w:t>
      </w:r>
    </w:p>
    <w:p w14:paraId="2CAB06B9"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Combinar un objeto temporalmente con otro (que sea fácilmente removido).</w:t>
      </w:r>
    </w:p>
    <w:p w14:paraId="382DB86E" w14:textId="77777777" w:rsidR="00C671CA" w:rsidRPr="00C671CA" w:rsidRDefault="00C671CA" w:rsidP="00B631DF">
      <w:pPr>
        <w:numPr>
          <w:ilvl w:val="0"/>
          <w:numId w:val="72"/>
        </w:numPr>
        <w:spacing w:line="360" w:lineRule="auto"/>
        <w:jc w:val="both"/>
        <w:rPr>
          <w:rFonts w:cstheme="minorHAnsi"/>
          <w:sz w:val="24"/>
          <w:szCs w:val="24"/>
          <w:lang w:bidi="es-ES"/>
        </w:rPr>
      </w:pPr>
      <w:r w:rsidRPr="00C671CA">
        <w:rPr>
          <w:rFonts w:cstheme="minorHAnsi"/>
          <w:sz w:val="24"/>
          <w:szCs w:val="24"/>
          <w:lang w:bidi="es-ES"/>
        </w:rPr>
        <w:t>Autoservicio</w:t>
      </w:r>
    </w:p>
    <w:p w14:paraId="4D0929E7"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Hacer que un objeto se pueda servir por si mismo realizando funciones auxiliares de apoyo.</w:t>
      </w:r>
    </w:p>
    <w:p w14:paraId="739969DE"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Usar desperdicio de recursos, energía o sustancia.</w:t>
      </w:r>
    </w:p>
    <w:p w14:paraId="5F7F5984" w14:textId="77777777" w:rsidR="00C671CA" w:rsidRPr="00C671CA" w:rsidRDefault="00C671CA" w:rsidP="00B631DF">
      <w:pPr>
        <w:numPr>
          <w:ilvl w:val="0"/>
          <w:numId w:val="72"/>
        </w:numPr>
        <w:spacing w:line="360" w:lineRule="auto"/>
        <w:jc w:val="both"/>
        <w:rPr>
          <w:rFonts w:cstheme="minorHAnsi"/>
          <w:sz w:val="24"/>
          <w:szCs w:val="24"/>
          <w:lang w:bidi="es-ES"/>
        </w:rPr>
      </w:pPr>
      <w:r w:rsidRPr="00C671CA">
        <w:rPr>
          <w:rFonts w:cstheme="minorHAnsi"/>
          <w:sz w:val="24"/>
          <w:szCs w:val="24"/>
          <w:lang w:bidi="es-ES"/>
        </w:rPr>
        <w:t>Copiando</w:t>
      </w:r>
    </w:p>
    <w:p w14:paraId="3399FE23"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En vez de un objeto no disponible, caro, o frágil, usar copias más simples y baratas.</w:t>
      </w:r>
    </w:p>
    <w:p w14:paraId="35B74EBF"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Reemplazar un objeto o proceso con sus copias ópticas</w:t>
      </w:r>
    </w:p>
    <w:p w14:paraId="5454BA8B"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Si ya se están utilizando copias ópticas moverse a copias infrarrojas o ultravioleta.</w:t>
      </w:r>
    </w:p>
    <w:p w14:paraId="5185596F" w14:textId="77777777" w:rsidR="00C671CA" w:rsidRPr="00C671CA" w:rsidRDefault="00C671CA" w:rsidP="00B631DF">
      <w:pPr>
        <w:numPr>
          <w:ilvl w:val="0"/>
          <w:numId w:val="72"/>
        </w:numPr>
        <w:spacing w:line="360" w:lineRule="auto"/>
        <w:jc w:val="both"/>
        <w:rPr>
          <w:rFonts w:cstheme="minorHAnsi"/>
          <w:sz w:val="24"/>
          <w:szCs w:val="24"/>
          <w:lang w:bidi="es-ES"/>
        </w:rPr>
      </w:pPr>
      <w:r w:rsidRPr="00C671CA">
        <w:rPr>
          <w:rFonts w:cstheme="minorHAnsi"/>
          <w:sz w:val="24"/>
          <w:szCs w:val="24"/>
          <w:lang w:bidi="es-ES"/>
        </w:rPr>
        <w:t>Disposiciones baratas</w:t>
      </w:r>
    </w:p>
    <w:p w14:paraId="03C4E998"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Reemplazar un objeto caro por varios objetos baratos, comprometiendo ciertas cualidades (vgr. Vida útil).</w:t>
      </w:r>
    </w:p>
    <w:p w14:paraId="34421FC5" w14:textId="77777777" w:rsidR="00C671CA" w:rsidRPr="00C671CA" w:rsidRDefault="00C671CA" w:rsidP="00B631DF">
      <w:pPr>
        <w:numPr>
          <w:ilvl w:val="0"/>
          <w:numId w:val="72"/>
        </w:numPr>
        <w:spacing w:line="360" w:lineRule="auto"/>
        <w:jc w:val="both"/>
        <w:rPr>
          <w:rFonts w:cstheme="minorHAnsi"/>
          <w:sz w:val="24"/>
          <w:szCs w:val="24"/>
          <w:lang w:bidi="es-ES"/>
        </w:rPr>
      </w:pPr>
      <w:r w:rsidRPr="00C671CA">
        <w:rPr>
          <w:rFonts w:cstheme="minorHAnsi"/>
          <w:sz w:val="24"/>
          <w:szCs w:val="24"/>
          <w:lang w:bidi="es-ES"/>
        </w:rPr>
        <w:t>Sustitución (mecánica (uso de campos)</w:t>
      </w:r>
    </w:p>
    <w:p w14:paraId="67C9A134"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Reemplazar un medio mecánico con un medio sensorial (óptico, acústico, de gusto u olor).</w:t>
      </w:r>
    </w:p>
    <w:p w14:paraId="3D3A4386"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Usar campos magnéticos y eléctricos para interactuar con el objeto.</w:t>
      </w:r>
    </w:p>
    <w:p w14:paraId="7F3D3A47"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Cambiar de campos estáticos a campos móviles, de campos no estructurados a los que tnegan estructura.</w:t>
      </w:r>
    </w:p>
    <w:p w14:paraId="6AF1A463"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Usar campos en conjunto con partículas activados por campos (vgr. Partículas ferromagnéticas).</w:t>
      </w:r>
    </w:p>
    <w:p w14:paraId="533C47B3" w14:textId="77777777" w:rsidR="00C671CA" w:rsidRPr="00C671CA" w:rsidRDefault="00C671CA" w:rsidP="00B631DF">
      <w:pPr>
        <w:numPr>
          <w:ilvl w:val="0"/>
          <w:numId w:val="72"/>
        </w:numPr>
        <w:spacing w:line="360" w:lineRule="auto"/>
        <w:jc w:val="both"/>
        <w:rPr>
          <w:rFonts w:cstheme="minorHAnsi"/>
          <w:sz w:val="24"/>
          <w:szCs w:val="24"/>
          <w:lang w:bidi="es-ES"/>
        </w:rPr>
      </w:pPr>
      <w:r w:rsidRPr="00C671CA">
        <w:rPr>
          <w:rFonts w:cstheme="minorHAnsi"/>
          <w:sz w:val="24"/>
          <w:szCs w:val="24"/>
          <w:lang w:bidi="es-ES"/>
        </w:rPr>
        <w:t>Neumáticos e hidráulicos</w:t>
      </w:r>
    </w:p>
    <w:p w14:paraId="4A9780DC"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Usar partes líquidas y gaseosas de un objeto en vez de partes sólidas (vgr. Inflable, lleno con líquido, colchón de aire, hidrostático, partes hidroreactívas).</w:t>
      </w:r>
    </w:p>
    <w:p w14:paraId="313741CD" w14:textId="77777777" w:rsidR="00C671CA" w:rsidRPr="00C671CA" w:rsidRDefault="00C671CA" w:rsidP="00B631DF">
      <w:pPr>
        <w:numPr>
          <w:ilvl w:val="0"/>
          <w:numId w:val="72"/>
        </w:numPr>
        <w:spacing w:line="360" w:lineRule="auto"/>
        <w:jc w:val="both"/>
        <w:rPr>
          <w:rFonts w:cstheme="minorHAnsi"/>
          <w:sz w:val="24"/>
          <w:szCs w:val="24"/>
          <w:lang w:bidi="es-ES"/>
        </w:rPr>
      </w:pPr>
      <w:r w:rsidRPr="00C671CA">
        <w:rPr>
          <w:rFonts w:cstheme="minorHAnsi"/>
          <w:sz w:val="24"/>
          <w:szCs w:val="24"/>
          <w:lang w:bidi="es-ES"/>
        </w:rPr>
        <w:t>Cubiertas flexibles y películas delgadas</w:t>
      </w:r>
    </w:p>
    <w:p w14:paraId="2FE4330F"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Usar</w:t>
      </w:r>
      <w:r w:rsidRPr="00C671CA">
        <w:rPr>
          <w:rFonts w:cstheme="minorHAnsi"/>
          <w:sz w:val="24"/>
          <w:szCs w:val="24"/>
          <w:lang w:bidi="es-ES"/>
        </w:rPr>
        <w:tab/>
        <w:t>cubiertas</w:t>
      </w:r>
      <w:r w:rsidRPr="00C671CA">
        <w:rPr>
          <w:rFonts w:cstheme="minorHAnsi"/>
          <w:sz w:val="24"/>
          <w:szCs w:val="24"/>
          <w:lang w:bidi="es-ES"/>
        </w:rPr>
        <w:tab/>
        <w:t>flexibles</w:t>
      </w:r>
      <w:r w:rsidRPr="00C671CA">
        <w:rPr>
          <w:rFonts w:cstheme="minorHAnsi"/>
          <w:sz w:val="24"/>
          <w:szCs w:val="24"/>
          <w:lang w:bidi="es-ES"/>
        </w:rPr>
        <w:tab/>
        <w:t>y</w:t>
      </w:r>
      <w:r w:rsidRPr="00C671CA">
        <w:rPr>
          <w:rFonts w:cstheme="minorHAnsi"/>
          <w:sz w:val="24"/>
          <w:szCs w:val="24"/>
          <w:lang w:bidi="es-ES"/>
        </w:rPr>
        <w:tab/>
        <w:t>capas</w:t>
      </w:r>
      <w:r w:rsidRPr="00C671CA">
        <w:rPr>
          <w:rFonts w:cstheme="minorHAnsi"/>
          <w:sz w:val="24"/>
          <w:szCs w:val="24"/>
          <w:lang w:bidi="es-ES"/>
        </w:rPr>
        <w:tab/>
        <w:t>delgadas</w:t>
      </w:r>
      <w:r w:rsidRPr="00C671CA">
        <w:rPr>
          <w:rFonts w:cstheme="minorHAnsi"/>
          <w:sz w:val="24"/>
          <w:szCs w:val="24"/>
          <w:lang w:bidi="es-ES"/>
        </w:rPr>
        <w:tab/>
        <w:t>en</w:t>
      </w:r>
      <w:r w:rsidRPr="00C671CA">
        <w:rPr>
          <w:rFonts w:cstheme="minorHAnsi"/>
          <w:sz w:val="24"/>
          <w:szCs w:val="24"/>
          <w:lang w:bidi="es-ES"/>
        </w:rPr>
        <w:tab/>
        <w:t>vez</w:t>
      </w:r>
      <w:r w:rsidRPr="00C671CA">
        <w:rPr>
          <w:rFonts w:cstheme="minorHAnsi"/>
          <w:sz w:val="24"/>
          <w:szCs w:val="24"/>
          <w:lang w:bidi="es-ES"/>
        </w:rPr>
        <w:tab/>
        <w:t>de</w:t>
      </w:r>
      <w:r w:rsidRPr="00C671CA">
        <w:rPr>
          <w:rFonts w:cstheme="minorHAnsi"/>
          <w:sz w:val="24"/>
          <w:szCs w:val="24"/>
          <w:lang w:bidi="es-ES"/>
        </w:rPr>
        <w:tab/>
        <w:t>estructuras tridimensionales.</w:t>
      </w:r>
    </w:p>
    <w:p w14:paraId="60879B44"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Aislar los objetos del medio ambiente externo usando cubiertas flexibles y capas delgadas.</w:t>
      </w:r>
    </w:p>
    <w:p w14:paraId="4D5C7138" w14:textId="77777777" w:rsidR="00C671CA" w:rsidRPr="00C671CA" w:rsidRDefault="00C671CA" w:rsidP="00B631DF">
      <w:pPr>
        <w:numPr>
          <w:ilvl w:val="0"/>
          <w:numId w:val="72"/>
        </w:numPr>
        <w:spacing w:line="360" w:lineRule="auto"/>
        <w:jc w:val="both"/>
        <w:rPr>
          <w:rFonts w:cstheme="minorHAnsi"/>
          <w:sz w:val="24"/>
          <w:szCs w:val="24"/>
          <w:lang w:bidi="es-ES"/>
        </w:rPr>
      </w:pPr>
      <w:r w:rsidRPr="00C671CA">
        <w:rPr>
          <w:rFonts w:cstheme="minorHAnsi"/>
          <w:sz w:val="24"/>
          <w:szCs w:val="24"/>
          <w:lang w:bidi="es-ES"/>
        </w:rPr>
        <w:t>Materiales porosos</w:t>
      </w:r>
    </w:p>
    <w:p w14:paraId="6E70524C"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Hacer poroso a un objeto o agregar elementos porosos (insertos, acabados, etc.)</w:t>
      </w:r>
    </w:p>
    <w:p w14:paraId="66122F75"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Si un objeto es ya poroso, usar los poros para introducir una sustancia o función útil.</w:t>
      </w:r>
    </w:p>
    <w:p w14:paraId="62B39376" w14:textId="77777777" w:rsidR="00C671CA" w:rsidRPr="00C671CA" w:rsidRDefault="00C671CA" w:rsidP="00B631DF">
      <w:pPr>
        <w:numPr>
          <w:ilvl w:val="0"/>
          <w:numId w:val="72"/>
        </w:numPr>
        <w:spacing w:line="360" w:lineRule="auto"/>
        <w:jc w:val="both"/>
        <w:rPr>
          <w:rFonts w:cstheme="minorHAnsi"/>
          <w:sz w:val="24"/>
          <w:szCs w:val="24"/>
          <w:lang w:bidi="es-ES"/>
        </w:rPr>
      </w:pPr>
      <w:r w:rsidRPr="00C671CA">
        <w:rPr>
          <w:rFonts w:cstheme="minorHAnsi"/>
          <w:sz w:val="24"/>
          <w:szCs w:val="24"/>
          <w:lang w:bidi="es-ES"/>
        </w:rPr>
        <w:t>Cambios de propiedad óptica (cambio de color)</w:t>
      </w:r>
    </w:p>
    <w:p w14:paraId="1E2D0EA7"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Cambiar el color de un objeto o su medio ambiente externo</w:t>
      </w:r>
    </w:p>
    <w:p w14:paraId="4197EF04"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Cambiar la transparencia de un objeto o de su medio ambiente externo</w:t>
      </w:r>
    </w:p>
    <w:p w14:paraId="7CB937D4" w14:textId="77777777" w:rsidR="00C671CA" w:rsidRPr="00C671CA" w:rsidRDefault="00C671CA" w:rsidP="00B631DF">
      <w:pPr>
        <w:numPr>
          <w:ilvl w:val="0"/>
          <w:numId w:val="72"/>
        </w:numPr>
        <w:spacing w:line="360" w:lineRule="auto"/>
        <w:jc w:val="both"/>
        <w:rPr>
          <w:rFonts w:cstheme="minorHAnsi"/>
          <w:sz w:val="24"/>
          <w:szCs w:val="24"/>
          <w:lang w:bidi="es-ES"/>
        </w:rPr>
      </w:pPr>
      <w:r w:rsidRPr="00C671CA">
        <w:rPr>
          <w:rFonts w:cstheme="minorHAnsi"/>
          <w:sz w:val="24"/>
          <w:szCs w:val="24"/>
          <w:lang w:bidi="es-ES"/>
        </w:rPr>
        <w:t>Homogeneidad</w:t>
      </w:r>
    </w:p>
    <w:p w14:paraId="689FB5E0"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Hacer que los objetos interactúen con un objeto del mismo material ( o un material con propiedades idénticas).</w:t>
      </w:r>
    </w:p>
    <w:p w14:paraId="521147F0" w14:textId="77777777" w:rsidR="00C671CA" w:rsidRPr="00C671CA" w:rsidRDefault="00C671CA" w:rsidP="00B631DF">
      <w:pPr>
        <w:spacing w:line="360" w:lineRule="auto"/>
        <w:jc w:val="both"/>
        <w:rPr>
          <w:rFonts w:cstheme="minorHAnsi"/>
          <w:sz w:val="24"/>
          <w:szCs w:val="24"/>
          <w:lang w:bidi="es-ES"/>
        </w:rPr>
      </w:pPr>
    </w:p>
    <w:p w14:paraId="7C019BCC" w14:textId="77777777" w:rsidR="00C671CA" w:rsidRPr="00C671CA" w:rsidRDefault="00C671CA" w:rsidP="00B631DF">
      <w:pPr>
        <w:numPr>
          <w:ilvl w:val="0"/>
          <w:numId w:val="72"/>
        </w:numPr>
        <w:spacing w:line="360" w:lineRule="auto"/>
        <w:jc w:val="both"/>
        <w:rPr>
          <w:rFonts w:cstheme="minorHAnsi"/>
          <w:sz w:val="24"/>
          <w:szCs w:val="24"/>
          <w:lang w:bidi="es-ES"/>
        </w:rPr>
      </w:pPr>
      <w:r w:rsidRPr="00C671CA">
        <w:rPr>
          <w:rFonts w:cstheme="minorHAnsi"/>
          <w:sz w:val="24"/>
          <w:szCs w:val="24"/>
          <w:lang w:bidi="es-ES"/>
        </w:rPr>
        <w:t>Descartar y recuperación</w:t>
      </w:r>
    </w:p>
    <w:p w14:paraId="64C2EA9A"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Disponer de porciones de un objeto que ha cumplido su función (desecharlo por disolución, evaporación, etc.) o modificarlo directamente durante la operación.</w:t>
      </w:r>
    </w:p>
    <w:p w14:paraId="24AEFBC6"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AL contrario, restaurar partes consumibles de un objeto directamente durante  la operación.</w:t>
      </w:r>
    </w:p>
    <w:p w14:paraId="67FDAEFF" w14:textId="77777777" w:rsidR="00C671CA" w:rsidRPr="00C671CA" w:rsidRDefault="00C671CA" w:rsidP="00B631DF">
      <w:pPr>
        <w:numPr>
          <w:ilvl w:val="0"/>
          <w:numId w:val="72"/>
        </w:numPr>
        <w:spacing w:line="360" w:lineRule="auto"/>
        <w:jc w:val="both"/>
        <w:rPr>
          <w:rFonts w:cstheme="minorHAnsi"/>
          <w:sz w:val="24"/>
          <w:szCs w:val="24"/>
          <w:lang w:bidi="es-ES"/>
        </w:rPr>
      </w:pPr>
      <w:r w:rsidRPr="00C671CA">
        <w:rPr>
          <w:rFonts w:cstheme="minorHAnsi"/>
          <w:sz w:val="24"/>
          <w:szCs w:val="24"/>
          <w:lang w:bidi="es-ES"/>
        </w:rPr>
        <w:t>Cambios de parámetros (transformación de propiedades)</w:t>
      </w:r>
    </w:p>
    <w:p w14:paraId="0A2F6533"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Cambiar el estado físico de un objeto (vgr. A un gas, líquido, o sólido).</w:t>
      </w:r>
    </w:p>
    <w:p w14:paraId="574A12F8"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Cambiar su concentración o consistencia.</w:t>
      </w:r>
    </w:p>
    <w:p w14:paraId="4FC68BD6"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Cambiar su grado de flexibilidad.</w:t>
      </w:r>
    </w:p>
    <w:p w14:paraId="0EEF5F1F"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Cambiar la temperatura.</w:t>
      </w:r>
    </w:p>
    <w:p w14:paraId="1020DB97" w14:textId="77777777" w:rsidR="00C671CA" w:rsidRPr="00C671CA" w:rsidRDefault="00C671CA" w:rsidP="00B631DF">
      <w:pPr>
        <w:numPr>
          <w:ilvl w:val="0"/>
          <w:numId w:val="72"/>
        </w:numPr>
        <w:spacing w:line="360" w:lineRule="auto"/>
        <w:jc w:val="both"/>
        <w:rPr>
          <w:rFonts w:cstheme="minorHAnsi"/>
          <w:sz w:val="24"/>
          <w:szCs w:val="24"/>
          <w:lang w:bidi="es-ES"/>
        </w:rPr>
      </w:pPr>
      <w:r w:rsidRPr="00C671CA">
        <w:rPr>
          <w:rFonts w:cstheme="minorHAnsi"/>
          <w:sz w:val="24"/>
          <w:szCs w:val="24"/>
          <w:lang w:bidi="es-ES"/>
        </w:rPr>
        <w:t>Transiciones de fase</w:t>
      </w:r>
    </w:p>
    <w:p w14:paraId="5794F397"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Usar fenómenos que ocurran durante la fase de transición (vgr. Cambios de volumen, pérdidas o absorción de calor).</w:t>
      </w:r>
    </w:p>
    <w:p w14:paraId="0851C97E" w14:textId="77777777" w:rsidR="00C671CA" w:rsidRPr="00C671CA" w:rsidRDefault="00C671CA" w:rsidP="00B631DF">
      <w:pPr>
        <w:numPr>
          <w:ilvl w:val="0"/>
          <w:numId w:val="72"/>
        </w:numPr>
        <w:spacing w:line="360" w:lineRule="auto"/>
        <w:jc w:val="both"/>
        <w:rPr>
          <w:rFonts w:cstheme="minorHAnsi"/>
          <w:sz w:val="24"/>
          <w:szCs w:val="24"/>
          <w:lang w:bidi="es-ES"/>
        </w:rPr>
      </w:pPr>
      <w:r w:rsidRPr="00C671CA">
        <w:rPr>
          <w:rFonts w:cstheme="minorHAnsi"/>
          <w:sz w:val="24"/>
          <w:szCs w:val="24"/>
          <w:lang w:bidi="es-ES"/>
        </w:rPr>
        <w:t>Expansión térmica</w:t>
      </w:r>
    </w:p>
    <w:p w14:paraId="44AB8DE3"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Usar la expansión térmica (o contracción) de materiales.</w:t>
      </w:r>
    </w:p>
    <w:p w14:paraId="046F1044"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Si la expansión térmica se utiliza , usar materiales múltiples con diferentes coeficientes de expansión térmica.</w:t>
      </w:r>
    </w:p>
    <w:p w14:paraId="33CFA92A" w14:textId="77777777" w:rsidR="00C671CA" w:rsidRPr="00C671CA" w:rsidRDefault="00C671CA" w:rsidP="00B631DF">
      <w:pPr>
        <w:numPr>
          <w:ilvl w:val="0"/>
          <w:numId w:val="72"/>
        </w:numPr>
        <w:spacing w:line="360" w:lineRule="auto"/>
        <w:jc w:val="both"/>
        <w:rPr>
          <w:rFonts w:cstheme="minorHAnsi"/>
          <w:sz w:val="24"/>
          <w:szCs w:val="24"/>
          <w:lang w:bidi="es-ES"/>
        </w:rPr>
      </w:pPr>
      <w:r w:rsidRPr="00C671CA">
        <w:rPr>
          <w:rFonts w:cstheme="minorHAnsi"/>
          <w:sz w:val="24"/>
          <w:szCs w:val="24"/>
          <w:lang w:bidi="es-ES"/>
        </w:rPr>
        <w:t>Oxidantes fuertes (oxidación acelerada)</w:t>
      </w:r>
    </w:p>
    <w:p w14:paraId="40998D65"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Reemplazar aire común con aire enriquecido con oxígeno</w:t>
      </w:r>
    </w:p>
    <w:p w14:paraId="5DD22D10"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Reemplazar aire enriquecido con oxígeno puro</w:t>
      </w:r>
    </w:p>
    <w:p w14:paraId="6317A2B1"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Exponer aire u oxígeno a radiación ionizante.</w:t>
      </w:r>
    </w:p>
    <w:p w14:paraId="1CC93F03"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Usar oxígeno ozonizado.</w:t>
      </w:r>
    </w:p>
    <w:p w14:paraId="6F832057"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Reemplazar oxígeno ozonizado (o ionizado) con ozono.</w:t>
      </w:r>
    </w:p>
    <w:p w14:paraId="147CAA09" w14:textId="77777777" w:rsidR="00C671CA" w:rsidRPr="00C671CA" w:rsidRDefault="00C671CA" w:rsidP="00B631DF">
      <w:pPr>
        <w:numPr>
          <w:ilvl w:val="0"/>
          <w:numId w:val="72"/>
        </w:numPr>
        <w:spacing w:line="360" w:lineRule="auto"/>
        <w:jc w:val="both"/>
        <w:rPr>
          <w:rFonts w:cstheme="minorHAnsi"/>
          <w:sz w:val="24"/>
          <w:szCs w:val="24"/>
          <w:lang w:bidi="es-ES"/>
        </w:rPr>
      </w:pPr>
      <w:r w:rsidRPr="00C671CA">
        <w:rPr>
          <w:rFonts w:cstheme="minorHAnsi"/>
          <w:sz w:val="24"/>
          <w:szCs w:val="24"/>
          <w:lang w:bidi="es-ES"/>
        </w:rPr>
        <w:t>Atmósfera inerte (ambiente inerte)</w:t>
      </w:r>
    </w:p>
    <w:p w14:paraId="0D93DBA3"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Reemplazar un medio ambiente con un ambiente inerte.</w:t>
      </w:r>
    </w:p>
    <w:p w14:paraId="7C5DB0D0" w14:textId="77777777" w:rsidR="00C671CA" w:rsidRPr="00C671CA"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Agregar partes neutrales o aditivos inertes a un objeto.</w:t>
      </w:r>
    </w:p>
    <w:p w14:paraId="31550909" w14:textId="77777777" w:rsidR="00C671CA" w:rsidRPr="00C671CA" w:rsidRDefault="00C671CA" w:rsidP="00B631DF">
      <w:pPr>
        <w:numPr>
          <w:ilvl w:val="0"/>
          <w:numId w:val="72"/>
        </w:numPr>
        <w:spacing w:line="360" w:lineRule="auto"/>
        <w:jc w:val="both"/>
        <w:rPr>
          <w:rFonts w:cstheme="minorHAnsi"/>
          <w:sz w:val="24"/>
          <w:szCs w:val="24"/>
          <w:lang w:bidi="es-ES"/>
        </w:rPr>
      </w:pPr>
      <w:r w:rsidRPr="00C671CA">
        <w:rPr>
          <w:rFonts w:cstheme="minorHAnsi"/>
          <w:sz w:val="24"/>
          <w:szCs w:val="24"/>
          <w:lang w:bidi="es-ES"/>
        </w:rPr>
        <w:t>Materiales compuestos</w:t>
      </w:r>
    </w:p>
    <w:p w14:paraId="26486049" w14:textId="77777777" w:rsidR="00C671CA" w:rsidRPr="00295018" w:rsidRDefault="00C671CA" w:rsidP="00B631DF">
      <w:pPr>
        <w:numPr>
          <w:ilvl w:val="1"/>
          <w:numId w:val="66"/>
        </w:numPr>
        <w:spacing w:line="360" w:lineRule="auto"/>
        <w:jc w:val="both"/>
        <w:rPr>
          <w:rFonts w:cstheme="minorHAnsi"/>
          <w:sz w:val="24"/>
          <w:szCs w:val="24"/>
          <w:lang w:bidi="es-ES"/>
        </w:rPr>
      </w:pPr>
      <w:r w:rsidRPr="00C671CA">
        <w:rPr>
          <w:rFonts w:cstheme="minorHAnsi"/>
          <w:sz w:val="24"/>
          <w:szCs w:val="24"/>
          <w:lang w:bidi="es-ES"/>
        </w:rPr>
        <w:t>Cambiar de materiales uniformes a compuestos (múltiples).</w:t>
      </w:r>
    </w:p>
    <w:p w14:paraId="41A284F8" w14:textId="77777777" w:rsidR="00C671CA" w:rsidRPr="00C671CA" w:rsidRDefault="00C671CA" w:rsidP="00B631DF">
      <w:pPr>
        <w:spacing w:line="360" w:lineRule="auto"/>
        <w:jc w:val="both"/>
        <w:rPr>
          <w:rFonts w:cstheme="minorHAnsi"/>
          <w:sz w:val="24"/>
          <w:szCs w:val="24"/>
        </w:rPr>
      </w:pPr>
      <w:r w:rsidRPr="00C671CA">
        <w:rPr>
          <w:rFonts w:cstheme="minorHAnsi"/>
          <w:sz w:val="24"/>
          <w:szCs w:val="24"/>
          <w:lang w:bidi="es-ES"/>
        </w:rPr>
        <w:t>El uso de cada uno de los principios es ilustrado con ejemplos de muchas áreas diferentes de tecnología y negocios. Muchos ejemplos que fueron usados son repetidos para mostrar como los 40 principios pueden ser usados para desarrollar soluciones a esos problemas. Los problemas pueden ser resueltos y los sistemas mejorados de distintas maneras, usando un principio o usando muchos al mismo tiempo. El muchas soluciones, se usa mas de un principio. Cuando encuentre un</w:t>
      </w:r>
      <w:r>
        <w:rPr>
          <w:rFonts w:cstheme="minorHAnsi"/>
          <w:sz w:val="24"/>
          <w:szCs w:val="24"/>
          <w:lang w:bidi="es-ES"/>
        </w:rPr>
        <w:t xml:space="preserve"> </w:t>
      </w:r>
      <w:r w:rsidRPr="00C671CA">
        <w:rPr>
          <w:rFonts w:cstheme="minorHAnsi"/>
          <w:sz w:val="24"/>
          <w:szCs w:val="24"/>
        </w:rPr>
        <w:t>principio interesante, busque otros principios que pudieran mejorar la idea. Mas aún, un principio le dará un concepto para una solución, pero muchos pueden ser necesarios para obtener una solución práctica de trabajo</w:t>
      </w:r>
      <w:r>
        <w:rPr>
          <w:rFonts w:cstheme="minorHAnsi"/>
          <w:sz w:val="24"/>
          <w:szCs w:val="24"/>
        </w:rPr>
        <w:t>.</w:t>
      </w:r>
    </w:p>
    <w:p w14:paraId="12D3FDA1" w14:textId="77777777" w:rsidR="00C671CA" w:rsidRPr="00C671CA" w:rsidRDefault="00C671CA" w:rsidP="00B631DF">
      <w:pPr>
        <w:spacing w:line="360" w:lineRule="auto"/>
        <w:jc w:val="both"/>
        <w:rPr>
          <w:rFonts w:cstheme="minorHAnsi"/>
          <w:sz w:val="24"/>
          <w:szCs w:val="24"/>
          <w:lang w:val="es-ES" w:bidi="es-ES"/>
        </w:rPr>
      </w:pPr>
      <w:r w:rsidRPr="00C671CA">
        <w:rPr>
          <w:rFonts w:cstheme="minorHAnsi"/>
          <w:sz w:val="24"/>
          <w:szCs w:val="24"/>
          <w:lang w:val="es-ES" w:bidi="es-ES"/>
        </w:rPr>
        <w:t>Para facilitar el leer y recordar, la lista de principios está dividida en grupos de dos a cuatro. Cada grupo está considerado en una sección. Los principios en algunos grupos están naturalmente conectados con los otros; otros simplemente tienes aproximaciones diferentes. Los grupos son:</w:t>
      </w:r>
    </w:p>
    <w:p w14:paraId="69B5D3AA" w14:textId="77777777" w:rsidR="00C671CA" w:rsidRPr="00C671CA" w:rsidRDefault="00C671CA" w:rsidP="00B631DF">
      <w:pPr>
        <w:numPr>
          <w:ilvl w:val="0"/>
          <w:numId w:val="73"/>
        </w:numPr>
        <w:spacing w:line="360" w:lineRule="auto"/>
        <w:jc w:val="both"/>
        <w:rPr>
          <w:rFonts w:cstheme="minorHAnsi"/>
          <w:sz w:val="24"/>
          <w:szCs w:val="24"/>
          <w:lang w:val="es-ES" w:bidi="es-ES"/>
        </w:rPr>
      </w:pPr>
      <w:r w:rsidRPr="00C671CA">
        <w:rPr>
          <w:rFonts w:cstheme="minorHAnsi"/>
          <w:sz w:val="24"/>
          <w:szCs w:val="24"/>
          <w:lang w:val="es-ES" w:bidi="es-ES"/>
        </w:rPr>
        <w:t>Segmentación, separación (principios del 1 al 2)</w:t>
      </w:r>
    </w:p>
    <w:p w14:paraId="7F861A37" w14:textId="77777777" w:rsidR="00C671CA" w:rsidRPr="00C671CA" w:rsidRDefault="00C671CA" w:rsidP="00B631DF">
      <w:pPr>
        <w:numPr>
          <w:ilvl w:val="0"/>
          <w:numId w:val="73"/>
        </w:numPr>
        <w:spacing w:line="360" w:lineRule="auto"/>
        <w:jc w:val="both"/>
        <w:rPr>
          <w:rFonts w:cstheme="minorHAnsi"/>
          <w:sz w:val="24"/>
          <w:szCs w:val="24"/>
          <w:lang w:val="es-ES" w:bidi="es-ES"/>
        </w:rPr>
      </w:pPr>
      <w:r w:rsidRPr="00C671CA">
        <w:rPr>
          <w:rFonts w:cstheme="minorHAnsi"/>
          <w:sz w:val="24"/>
          <w:szCs w:val="24"/>
          <w:lang w:val="es-ES" w:bidi="es-ES"/>
        </w:rPr>
        <w:t>Calidad local, cambio de simetría, combinación, multifuncionalidad (3-6)</w:t>
      </w:r>
    </w:p>
    <w:p w14:paraId="56A89AAD" w14:textId="77777777" w:rsidR="00C671CA" w:rsidRPr="00C671CA" w:rsidRDefault="00C671CA" w:rsidP="00B631DF">
      <w:pPr>
        <w:numPr>
          <w:ilvl w:val="0"/>
          <w:numId w:val="73"/>
        </w:numPr>
        <w:spacing w:line="360" w:lineRule="auto"/>
        <w:jc w:val="both"/>
        <w:rPr>
          <w:rFonts w:cstheme="minorHAnsi"/>
          <w:sz w:val="24"/>
          <w:szCs w:val="24"/>
          <w:lang w:val="es-ES" w:bidi="es-ES"/>
        </w:rPr>
      </w:pPr>
      <w:r w:rsidRPr="00C671CA">
        <w:rPr>
          <w:rFonts w:cstheme="minorHAnsi"/>
          <w:sz w:val="24"/>
          <w:szCs w:val="24"/>
          <w:lang w:val="es-ES" w:bidi="es-ES"/>
        </w:rPr>
        <w:t>“La muñeca anidada” compensación de peso (7-8)</w:t>
      </w:r>
    </w:p>
    <w:p w14:paraId="1D42D1DD" w14:textId="77777777" w:rsidR="00C671CA" w:rsidRPr="00C671CA" w:rsidRDefault="00C671CA" w:rsidP="00B631DF">
      <w:pPr>
        <w:numPr>
          <w:ilvl w:val="0"/>
          <w:numId w:val="73"/>
        </w:numPr>
        <w:spacing w:line="360" w:lineRule="auto"/>
        <w:jc w:val="both"/>
        <w:rPr>
          <w:rFonts w:cstheme="minorHAnsi"/>
          <w:sz w:val="24"/>
          <w:szCs w:val="24"/>
          <w:lang w:val="es-ES" w:bidi="es-ES"/>
        </w:rPr>
      </w:pPr>
      <w:r w:rsidRPr="00C671CA">
        <w:rPr>
          <w:rFonts w:cstheme="minorHAnsi"/>
          <w:sz w:val="24"/>
          <w:szCs w:val="24"/>
          <w:lang w:val="es-ES" w:bidi="es-ES"/>
        </w:rPr>
        <w:t>Contracción preeliminar, acción preeliminar, compensación preeliminar(9-11)</w:t>
      </w:r>
    </w:p>
    <w:p w14:paraId="2779DE28" w14:textId="77777777" w:rsidR="00C671CA" w:rsidRPr="00C671CA" w:rsidRDefault="00C671CA" w:rsidP="00B631DF">
      <w:pPr>
        <w:numPr>
          <w:ilvl w:val="0"/>
          <w:numId w:val="73"/>
        </w:numPr>
        <w:spacing w:line="360" w:lineRule="auto"/>
        <w:jc w:val="both"/>
        <w:rPr>
          <w:rFonts w:cstheme="minorHAnsi"/>
          <w:sz w:val="24"/>
          <w:szCs w:val="24"/>
          <w:lang w:val="es-ES" w:bidi="es-ES"/>
        </w:rPr>
      </w:pPr>
      <w:r w:rsidRPr="00C671CA">
        <w:rPr>
          <w:rFonts w:cstheme="minorHAnsi"/>
          <w:sz w:val="24"/>
          <w:szCs w:val="24"/>
          <w:lang w:val="es-ES" w:bidi="es-ES"/>
        </w:rPr>
        <w:t>Equipotencialidad, “otro camino alrededor”, incremento de curvatura(12-14)</w:t>
      </w:r>
    </w:p>
    <w:p w14:paraId="094C7A54" w14:textId="77777777" w:rsidR="00C671CA" w:rsidRPr="00C671CA" w:rsidRDefault="00C671CA" w:rsidP="00B631DF">
      <w:pPr>
        <w:numPr>
          <w:ilvl w:val="0"/>
          <w:numId w:val="73"/>
        </w:numPr>
        <w:spacing w:line="360" w:lineRule="auto"/>
        <w:jc w:val="both"/>
        <w:rPr>
          <w:rFonts w:cstheme="minorHAnsi"/>
          <w:sz w:val="24"/>
          <w:szCs w:val="24"/>
          <w:lang w:val="es-ES" w:bidi="es-ES"/>
        </w:rPr>
      </w:pPr>
      <w:r w:rsidRPr="00C671CA">
        <w:rPr>
          <w:rFonts w:cstheme="minorHAnsi"/>
          <w:sz w:val="24"/>
          <w:szCs w:val="24"/>
          <w:lang w:val="es-ES" w:bidi="es-ES"/>
        </w:rPr>
        <w:t>Partes dinámicas, acciones parciales o excesivas, cambio de dimensionalidad, vibración mecánica (15-18)</w:t>
      </w:r>
    </w:p>
    <w:p w14:paraId="55FD9B2B" w14:textId="77777777" w:rsidR="00C671CA" w:rsidRPr="00C671CA" w:rsidRDefault="00C671CA" w:rsidP="00B631DF">
      <w:pPr>
        <w:numPr>
          <w:ilvl w:val="0"/>
          <w:numId w:val="73"/>
        </w:numPr>
        <w:spacing w:line="360" w:lineRule="auto"/>
        <w:jc w:val="both"/>
        <w:rPr>
          <w:rFonts w:cstheme="minorHAnsi"/>
          <w:sz w:val="24"/>
          <w:szCs w:val="24"/>
          <w:lang w:val="es-ES" w:bidi="es-ES"/>
        </w:rPr>
      </w:pPr>
      <w:r w:rsidRPr="00C671CA">
        <w:rPr>
          <w:rFonts w:cstheme="minorHAnsi"/>
          <w:sz w:val="24"/>
          <w:szCs w:val="24"/>
          <w:lang w:val="es-ES" w:bidi="es-ES"/>
        </w:rPr>
        <w:t>Acción periódica, continuidad de acción útil, apurándose(19-21)</w:t>
      </w:r>
    </w:p>
    <w:p w14:paraId="7D36925D" w14:textId="77777777" w:rsidR="00C671CA" w:rsidRPr="00C671CA" w:rsidRDefault="00C671CA" w:rsidP="00B631DF">
      <w:pPr>
        <w:numPr>
          <w:ilvl w:val="0"/>
          <w:numId w:val="73"/>
        </w:numPr>
        <w:spacing w:line="360" w:lineRule="auto"/>
        <w:jc w:val="both"/>
        <w:rPr>
          <w:rFonts w:cstheme="minorHAnsi"/>
          <w:sz w:val="24"/>
          <w:szCs w:val="24"/>
          <w:lang w:val="es-ES" w:bidi="es-ES"/>
        </w:rPr>
      </w:pPr>
      <w:r w:rsidRPr="00C671CA">
        <w:rPr>
          <w:rFonts w:cstheme="minorHAnsi"/>
          <w:sz w:val="24"/>
          <w:szCs w:val="24"/>
          <w:lang w:val="es-ES" w:bidi="es-ES"/>
        </w:rPr>
        <w:t>“Bendiciendo para fingir”, retroalimentación, intermediación(22-24)</w:t>
      </w:r>
    </w:p>
    <w:p w14:paraId="319A0082" w14:textId="77777777" w:rsidR="00C671CA" w:rsidRPr="00C671CA" w:rsidRDefault="00C671CA" w:rsidP="00B631DF">
      <w:pPr>
        <w:numPr>
          <w:ilvl w:val="0"/>
          <w:numId w:val="73"/>
        </w:numPr>
        <w:spacing w:line="360" w:lineRule="auto"/>
        <w:jc w:val="both"/>
        <w:rPr>
          <w:rFonts w:cstheme="minorHAnsi"/>
          <w:sz w:val="24"/>
          <w:szCs w:val="24"/>
          <w:lang w:val="es-ES" w:bidi="es-ES"/>
        </w:rPr>
      </w:pPr>
      <w:r w:rsidRPr="00C671CA">
        <w:rPr>
          <w:rFonts w:cstheme="minorHAnsi"/>
          <w:sz w:val="24"/>
          <w:szCs w:val="24"/>
          <w:lang w:val="es-ES" w:bidi="es-ES"/>
        </w:rPr>
        <w:t>Autoservicio, copiando, disposiciones baratas, sustitución de interacciones mecánicas(25-28)</w:t>
      </w:r>
    </w:p>
    <w:p w14:paraId="7C12457A" w14:textId="77777777" w:rsidR="00C671CA" w:rsidRPr="00C671CA" w:rsidRDefault="00C671CA" w:rsidP="00B631DF">
      <w:pPr>
        <w:numPr>
          <w:ilvl w:val="0"/>
          <w:numId w:val="73"/>
        </w:numPr>
        <w:spacing w:line="360" w:lineRule="auto"/>
        <w:jc w:val="both"/>
        <w:rPr>
          <w:rFonts w:cstheme="minorHAnsi"/>
          <w:sz w:val="24"/>
          <w:szCs w:val="24"/>
          <w:lang w:val="es-ES" w:bidi="es-ES"/>
        </w:rPr>
      </w:pPr>
      <w:r w:rsidRPr="00C671CA">
        <w:rPr>
          <w:rFonts w:cstheme="minorHAnsi"/>
          <w:sz w:val="24"/>
          <w:szCs w:val="24"/>
          <w:lang w:val="es-ES" w:bidi="es-ES"/>
        </w:rPr>
        <w:t>Neumáticos e hidráulicos, escudos flexibles y películas delgadas, materiales porosos(29-31)</w:t>
      </w:r>
    </w:p>
    <w:p w14:paraId="640059BF" w14:textId="77777777" w:rsidR="00C671CA" w:rsidRPr="00C671CA" w:rsidRDefault="00C671CA" w:rsidP="00B631DF">
      <w:pPr>
        <w:numPr>
          <w:ilvl w:val="0"/>
          <w:numId w:val="73"/>
        </w:numPr>
        <w:spacing w:line="360" w:lineRule="auto"/>
        <w:jc w:val="both"/>
        <w:rPr>
          <w:rFonts w:cstheme="minorHAnsi"/>
          <w:sz w:val="24"/>
          <w:szCs w:val="24"/>
          <w:lang w:val="es-ES" w:bidi="es-ES"/>
        </w:rPr>
      </w:pPr>
      <w:r w:rsidRPr="00C671CA">
        <w:rPr>
          <w:rFonts w:cstheme="minorHAnsi"/>
          <w:sz w:val="24"/>
          <w:szCs w:val="24"/>
          <w:lang w:val="es-ES" w:bidi="es-ES"/>
        </w:rPr>
        <w:t>Cambios de propiedad óptica, homogeneidad, descarte y recubierta(32-34)</w:t>
      </w:r>
    </w:p>
    <w:p w14:paraId="7C7FDB1C" w14:textId="77777777" w:rsidR="00C671CA" w:rsidRPr="00C671CA" w:rsidRDefault="00C671CA" w:rsidP="00B631DF">
      <w:pPr>
        <w:numPr>
          <w:ilvl w:val="0"/>
          <w:numId w:val="73"/>
        </w:numPr>
        <w:spacing w:line="360" w:lineRule="auto"/>
        <w:jc w:val="both"/>
        <w:rPr>
          <w:rFonts w:cstheme="minorHAnsi"/>
          <w:sz w:val="24"/>
          <w:szCs w:val="24"/>
          <w:lang w:val="es-ES" w:bidi="es-ES"/>
        </w:rPr>
      </w:pPr>
      <w:r w:rsidRPr="00C671CA">
        <w:rPr>
          <w:rFonts w:cstheme="minorHAnsi"/>
          <w:sz w:val="24"/>
          <w:szCs w:val="24"/>
          <w:lang w:val="es-ES" w:bidi="es-ES"/>
        </w:rPr>
        <w:t>Cambios de parámetro, fase de transición, expansión térmica(35-37)</w:t>
      </w:r>
    </w:p>
    <w:p w14:paraId="5005C27F" w14:textId="77777777" w:rsidR="00C671CA" w:rsidRPr="00C671CA" w:rsidRDefault="00C671CA" w:rsidP="00B631DF">
      <w:pPr>
        <w:numPr>
          <w:ilvl w:val="0"/>
          <w:numId w:val="73"/>
        </w:numPr>
        <w:spacing w:line="360" w:lineRule="auto"/>
        <w:jc w:val="both"/>
        <w:rPr>
          <w:rFonts w:cstheme="minorHAnsi"/>
          <w:sz w:val="24"/>
          <w:szCs w:val="24"/>
          <w:lang w:val="es-ES" w:bidi="es-ES"/>
        </w:rPr>
      </w:pPr>
      <w:r w:rsidRPr="00C671CA">
        <w:rPr>
          <w:rFonts w:cstheme="minorHAnsi"/>
          <w:sz w:val="24"/>
          <w:szCs w:val="24"/>
          <w:lang w:val="es-ES" w:bidi="es-ES"/>
        </w:rPr>
        <w:t>Oxidantes fuertes, atmósfera inerte, materiales compuestos(38-40).</w:t>
      </w:r>
    </w:p>
    <w:p w14:paraId="08036FC3" w14:textId="77777777" w:rsidR="00C671CA" w:rsidRPr="00C671CA" w:rsidRDefault="00C671CA" w:rsidP="00B631DF">
      <w:pPr>
        <w:spacing w:line="360" w:lineRule="auto"/>
        <w:jc w:val="both"/>
        <w:rPr>
          <w:rFonts w:cstheme="minorHAnsi"/>
          <w:b/>
          <w:bCs/>
          <w:sz w:val="24"/>
          <w:szCs w:val="24"/>
          <w:lang w:val="es-ES" w:bidi="es-ES"/>
        </w:rPr>
      </w:pPr>
      <w:r w:rsidRPr="00C671CA">
        <w:rPr>
          <w:rFonts w:cstheme="minorHAnsi"/>
          <w:b/>
          <w:bCs/>
          <w:sz w:val="24"/>
          <w:szCs w:val="24"/>
          <w:lang w:val="es-ES" w:bidi="es-ES"/>
        </w:rPr>
        <w:t>Ejemplo: Mejora del diseño de llave de tuercas</w:t>
      </w:r>
    </w:p>
    <w:p w14:paraId="06E3355B" w14:textId="77777777" w:rsidR="00C671CA" w:rsidRPr="00C671CA" w:rsidRDefault="004C6E3A" w:rsidP="00B631DF">
      <w:pPr>
        <w:spacing w:line="360" w:lineRule="auto"/>
        <w:jc w:val="both"/>
        <w:rPr>
          <w:rFonts w:cstheme="minorHAnsi"/>
          <w:sz w:val="24"/>
          <w:szCs w:val="24"/>
          <w:lang w:val="es-ES" w:bidi="es-ES"/>
        </w:rPr>
      </w:pPr>
      <w:r>
        <w:rPr>
          <w:rFonts w:cstheme="minorHAnsi"/>
          <w:noProof/>
          <w:sz w:val="24"/>
          <w:szCs w:val="24"/>
          <w:lang w:val="en-US"/>
        </w:rPr>
        <mc:AlternateContent>
          <mc:Choice Requires="wpg">
            <w:drawing>
              <wp:anchor distT="0" distB="0" distL="0" distR="0" simplePos="0" relativeHeight="252123136" behindDoc="1" locked="0" layoutInCell="1" allowOverlap="1" wp14:anchorId="5168A50A" wp14:editId="36904261">
                <wp:simplePos x="0" y="0"/>
                <wp:positionH relativeFrom="page">
                  <wp:posOffset>3065145</wp:posOffset>
                </wp:positionH>
                <wp:positionV relativeFrom="paragraph">
                  <wp:posOffset>1310005</wp:posOffset>
                </wp:positionV>
                <wp:extent cx="361950" cy="605790"/>
                <wp:effectExtent l="0" t="0" r="0" b="3810"/>
                <wp:wrapTopAndBottom/>
                <wp:docPr id="3068" name="Grupo 30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605790"/>
                          <a:chOff x="5646" y="178"/>
                          <a:chExt cx="570" cy="954"/>
                        </a:xfrm>
                      </wpg:grpSpPr>
                      <wps:wsp>
                        <wps:cNvPr id="3069" name="Line 73"/>
                        <wps:cNvCnPr>
                          <a:cxnSpLocks noChangeShapeType="1"/>
                        </wps:cNvCnPr>
                        <wps:spPr bwMode="auto">
                          <a:xfrm>
                            <a:off x="5661" y="193"/>
                            <a:ext cx="540" cy="360"/>
                          </a:xfrm>
                          <a:prstGeom prst="line">
                            <a:avLst/>
                          </a:prstGeom>
                          <a:noFill/>
                          <a:ln w="190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70" name="Line 74"/>
                        <wps:cNvCnPr>
                          <a:cxnSpLocks noChangeShapeType="1"/>
                        </wps:cNvCnPr>
                        <wps:spPr bwMode="auto">
                          <a:xfrm>
                            <a:off x="6201" y="591"/>
                            <a:ext cx="0" cy="54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3A96E58" id="Grupo 3068" o:spid="_x0000_s1026" style="position:absolute;margin-left:241.35pt;margin-top:103.15pt;width:28.5pt;height:47.7pt;z-index:-251193344;mso-wrap-distance-left:0;mso-wrap-distance-right:0;mso-position-horizontal-relative:page" coordorigin="5646,178" coordsize="570,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">
                <v:line id="Line 73" o:spid="_x0000_s1027" style="position:absolute;visibility:visible;mso-wrap-style:square" from="5661,193" to="6201,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" strokeweight="1.5pt"/>
                <v:line id="Line 74" o:spid="_x0000_s1028" style="position:absolute;visibility:visible;mso-wrap-style:square" from="6201,591" to="6201,1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"/>
                <w10:wrap type="topAndBottom" anchorx="page"/>
              </v:group>
            </w:pict>
          </mc:Fallback>
        </mc:AlternateContent>
      </w:r>
      <w:r>
        <w:rPr>
          <w:rFonts w:cstheme="minorHAnsi"/>
          <w:noProof/>
          <w:sz w:val="24"/>
          <w:szCs w:val="24"/>
          <w:lang w:val="en-US"/>
        </w:rPr>
        <mc:AlternateContent>
          <mc:Choice Requires="wps">
            <w:drawing>
              <wp:anchor distT="0" distB="0" distL="0" distR="0" simplePos="0" relativeHeight="252122112" behindDoc="1" locked="0" layoutInCell="1" allowOverlap="1" wp14:anchorId="574F6398" wp14:editId="1BACAEB0">
                <wp:simplePos x="0" y="0"/>
                <wp:positionH relativeFrom="page">
                  <wp:posOffset>2626995</wp:posOffset>
                </wp:positionH>
                <wp:positionV relativeFrom="paragraph">
                  <wp:posOffset>1567815</wp:posOffset>
                </wp:positionV>
                <wp:extent cx="342900" cy="228600"/>
                <wp:effectExtent l="0" t="0" r="0" b="0"/>
                <wp:wrapTopAndBottom/>
                <wp:docPr id="3071" name="Conector recto 30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228600"/>
                        </a:xfrm>
                        <a:prstGeom prst="line">
                          <a:avLst/>
                        </a:prstGeom>
                        <a:noFill/>
                        <a:ln w="190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155CB08" id="Conector recto 3071" o:spid="_x0000_s1026" style="position:absolute;z-index:-251194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06.85pt,123.45pt" to="233.85pt,1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" strokeweight="1.5pt">
                <w10:wrap type="topAndBottom" anchorx="page"/>
              </v:line>
            </w:pict>
          </mc:Fallback>
        </mc:AlternateContent>
      </w:r>
      <w:r>
        <w:rPr>
          <w:rFonts w:cstheme="minorHAnsi"/>
          <w:noProof/>
          <w:sz w:val="24"/>
          <w:szCs w:val="24"/>
          <w:lang w:val="en-US"/>
        </w:rPr>
        <mc:AlternateContent>
          <mc:Choice Requires="wpg">
            <w:drawing>
              <wp:anchor distT="0" distB="0" distL="114300" distR="114300" simplePos="0" relativeHeight="252121088" behindDoc="1" locked="0" layoutInCell="1" allowOverlap="1" wp14:anchorId="4AB66210" wp14:editId="51DCEEA1">
                <wp:simplePos x="0" y="0"/>
                <wp:positionH relativeFrom="page">
                  <wp:posOffset>2955290</wp:posOffset>
                </wp:positionH>
                <wp:positionV relativeFrom="paragraph">
                  <wp:posOffset>1096010</wp:posOffset>
                </wp:positionV>
                <wp:extent cx="824230" cy="367030"/>
                <wp:effectExtent l="0" t="0" r="0" b="0"/>
                <wp:wrapNone/>
                <wp:docPr id="3065" name="Grupo 3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4230" cy="367030"/>
                          <a:chOff x="5473" y="-100"/>
                          <a:chExt cx="1298" cy="578"/>
                        </a:xfrm>
                      </wpg:grpSpPr>
                      <wps:wsp>
                        <wps:cNvPr id="3066" name="Line 52"/>
                        <wps:cNvCnPr>
                          <a:cxnSpLocks noChangeShapeType="1"/>
                        </wps:cNvCnPr>
                        <wps:spPr bwMode="auto">
                          <a:xfrm>
                            <a:off x="5481" y="-92"/>
                            <a:ext cx="720" cy="18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67" name="Line 53"/>
                        <wps:cNvCnPr>
                          <a:cxnSpLocks noChangeShapeType="1"/>
                        </wps:cNvCnPr>
                        <wps:spPr bwMode="auto">
                          <a:xfrm>
                            <a:off x="6201" y="88"/>
                            <a:ext cx="540" cy="36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F1234F8" id="Grupo 3065" o:spid="_x0000_s1026" style="position:absolute;margin-left:232.7pt;margin-top:86.3pt;width:64.9pt;height:28.9pt;z-index:-251195392;mso-position-horizontal-relative:page" coordorigin="5473,-100" coordsize="1298,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">
                <v:line id="Line 52" o:spid="_x0000_s1027" style="position:absolute;visibility:visible;mso-wrap-style:square" from="5481,-92" to="620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"/>
                <v:line id="Line 53" o:spid="_x0000_s1028" style="position:absolute;visibility:visible;mso-wrap-style:square" from="6201,88" to="6741,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" strokeweight="3pt"/>
                <w10:wrap anchorx="page"/>
              </v:group>
            </w:pict>
          </mc:Fallback>
        </mc:AlternateContent>
      </w:r>
      <w:r w:rsidR="00C671CA" w:rsidRPr="00C671CA">
        <w:rPr>
          <w:rFonts w:cstheme="minorHAnsi"/>
          <w:sz w:val="24"/>
          <w:szCs w:val="24"/>
          <w:lang w:val="es-ES" w:bidi="es-ES"/>
        </w:rPr>
        <w:t>Cuando se trata de remover una tuerca apretada o corroída uno de los problemas es que las esquinas reciben tanta fuerza que se puede desgastar rápidamente. Se puede reducir el claro entre llave y tuerca al inicio pero se dificulta el montaje. Presentándose una contradicción.</w:t>
      </w:r>
    </w:p>
    <w:p w14:paraId="5582894C" w14:textId="77777777" w:rsidR="00C671CA" w:rsidRDefault="00C671CA" w:rsidP="00B631DF">
      <w:pPr>
        <w:spacing w:line="360" w:lineRule="auto"/>
        <w:jc w:val="both"/>
        <w:rPr>
          <w:rFonts w:cstheme="minorHAnsi"/>
          <w:sz w:val="24"/>
          <w:szCs w:val="24"/>
          <w:lang w:bidi="es-ES"/>
        </w:rPr>
      </w:pPr>
    </w:p>
    <w:p w14:paraId="0BDA0D04" w14:textId="77777777" w:rsidR="00295018" w:rsidRDefault="00295018" w:rsidP="00B631DF">
      <w:pPr>
        <w:spacing w:line="360" w:lineRule="auto"/>
        <w:jc w:val="both"/>
        <w:rPr>
          <w:rFonts w:cstheme="minorHAnsi"/>
          <w:sz w:val="24"/>
          <w:szCs w:val="24"/>
          <w:lang w:bidi="es-ES"/>
        </w:rPr>
      </w:pPr>
    </w:p>
    <w:p w14:paraId="47321537" w14:textId="77777777" w:rsidR="00295018" w:rsidRPr="00295018" w:rsidRDefault="00295018" w:rsidP="00B631DF">
      <w:pPr>
        <w:numPr>
          <w:ilvl w:val="0"/>
          <w:numId w:val="74"/>
        </w:numPr>
        <w:spacing w:line="360" w:lineRule="auto"/>
        <w:jc w:val="both"/>
        <w:rPr>
          <w:rFonts w:cstheme="minorHAnsi"/>
          <w:sz w:val="24"/>
          <w:szCs w:val="24"/>
          <w:lang w:val="es-ES" w:bidi="es-ES"/>
        </w:rPr>
      </w:pPr>
      <w:r w:rsidRPr="00295018">
        <w:rPr>
          <w:rFonts w:cstheme="minorHAnsi"/>
          <w:sz w:val="24"/>
          <w:szCs w:val="24"/>
          <w:lang w:val="es-ES" w:bidi="es-ES"/>
        </w:rPr>
        <w:t>Construir el modelo de contradicción</w:t>
      </w:r>
    </w:p>
    <w:p w14:paraId="6764B2C0" w14:textId="77777777" w:rsidR="00295018" w:rsidRPr="00295018" w:rsidRDefault="00295018" w:rsidP="00B631DF">
      <w:pPr>
        <w:spacing w:line="360" w:lineRule="auto"/>
        <w:jc w:val="both"/>
        <w:rPr>
          <w:rFonts w:cstheme="minorHAnsi"/>
          <w:sz w:val="24"/>
          <w:szCs w:val="24"/>
          <w:lang w:val="es-ES" w:bidi="es-ES"/>
        </w:rPr>
      </w:pPr>
      <w:r w:rsidRPr="00295018">
        <w:rPr>
          <w:rFonts w:cstheme="minorHAnsi"/>
          <w:sz w:val="24"/>
          <w:szCs w:val="24"/>
          <w:lang w:val="es-ES" w:bidi="es-ES"/>
        </w:rPr>
        <w:t>Buscando en la tabla 2 parámetros de los 39 para contradicciones técnicas se tiene:</w:t>
      </w:r>
    </w:p>
    <w:p w14:paraId="1D2A4C70" w14:textId="77777777" w:rsidR="00295018" w:rsidRPr="00295018" w:rsidRDefault="00295018" w:rsidP="00B631DF">
      <w:pPr>
        <w:spacing w:line="360" w:lineRule="auto"/>
        <w:jc w:val="both"/>
        <w:rPr>
          <w:rFonts w:cstheme="minorHAnsi"/>
          <w:sz w:val="24"/>
          <w:szCs w:val="24"/>
          <w:lang w:val="es-ES" w:bidi="es-ES"/>
        </w:rPr>
      </w:pPr>
      <w:r w:rsidRPr="00295018">
        <w:rPr>
          <w:rFonts w:cstheme="minorHAnsi"/>
          <w:sz w:val="24"/>
          <w:szCs w:val="24"/>
          <w:lang w:val="es-ES" w:bidi="es-ES"/>
        </w:rPr>
        <w:t>Cosas que queremos mejorar: Confiabilidad (parámetro 27) Cosas que se empeoran: Facilidad de operación (parámetro 33)</w:t>
      </w:r>
      <w:r>
        <w:rPr>
          <w:rFonts w:cstheme="minorHAnsi"/>
          <w:sz w:val="24"/>
          <w:szCs w:val="24"/>
          <w:lang w:val="es-ES" w:bidi="es-ES"/>
        </w:rPr>
        <w:br/>
      </w:r>
      <w:r>
        <w:rPr>
          <w:rFonts w:cstheme="minorHAnsi"/>
          <w:sz w:val="24"/>
          <w:szCs w:val="24"/>
          <w:lang w:val="es-ES" w:bidi="es-ES"/>
        </w:rPr>
        <w:br/>
      </w:r>
      <w:r>
        <w:rPr>
          <w:rFonts w:cstheme="minorHAnsi"/>
          <w:sz w:val="24"/>
          <w:szCs w:val="24"/>
          <w:lang w:val="es-ES" w:bidi="es-ES"/>
        </w:rPr>
        <w:br/>
      </w:r>
    </w:p>
    <w:p w14:paraId="7AC3329C" w14:textId="77777777" w:rsidR="00295018" w:rsidRPr="00295018" w:rsidRDefault="00295018" w:rsidP="00B631DF">
      <w:pPr>
        <w:spacing w:line="360" w:lineRule="auto"/>
        <w:jc w:val="both"/>
        <w:rPr>
          <w:rFonts w:cstheme="minorHAnsi"/>
          <w:sz w:val="24"/>
          <w:szCs w:val="24"/>
          <w:lang w:val="es-ES" w:bidi="es-ES"/>
        </w:rPr>
      </w:pPr>
    </w:p>
    <w:p w14:paraId="2D798747" w14:textId="77777777" w:rsidR="00295018" w:rsidRPr="00295018" w:rsidRDefault="00295018" w:rsidP="00B631DF">
      <w:pPr>
        <w:numPr>
          <w:ilvl w:val="0"/>
          <w:numId w:val="74"/>
        </w:numPr>
        <w:spacing w:line="360" w:lineRule="auto"/>
        <w:jc w:val="both"/>
        <w:rPr>
          <w:rFonts w:cstheme="minorHAnsi"/>
          <w:sz w:val="24"/>
          <w:szCs w:val="24"/>
          <w:lang w:val="es-ES" w:bidi="es-ES"/>
        </w:rPr>
      </w:pPr>
      <w:r w:rsidRPr="00295018">
        <w:rPr>
          <w:rFonts w:cstheme="minorHAnsi"/>
          <w:sz w:val="24"/>
          <w:szCs w:val="24"/>
          <w:lang w:val="es-ES" w:bidi="es-ES"/>
        </w:rPr>
        <w:t>Verificar la tabla de contradicciones</w:t>
      </w:r>
    </w:p>
    <w:tbl>
      <w:tblPr>
        <w:tblpPr w:leftFromText="141" w:rightFromText="141" w:vertAnchor="text" w:horzAnchor="page" w:tblpX="2210" w:tblpY="30"/>
        <w:tblW w:w="9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18"/>
        <w:gridCol w:w="5009"/>
      </w:tblGrid>
      <w:tr w:rsidR="00295018" w:rsidRPr="00295018" w14:paraId="74A35221" w14:textId="77777777" w:rsidTr="00295018">
        <w:trPr>
          <w:trHeight w:val="844"/>
        </w:trPr>
        <w:tc>
          <w:tcPr>
            <w:tcW w:w="4218" w:type="dxa"/>
          </w:tcPr>
          <w:p w14:paraId="2A478B55" w14:textId="77777777" w:rsidR="00295018" w:rsidRPr="00295018" w:rsidRDefault="00295018" w:rsidP="00B631DF">
            <w:pPr>
              <w:spacing w:line="360" w:lineRule="auto"/>
              <w:jc w:val="both"/>
              <w:rPr>
                <w:rFonts w:cstheme="minorHAnsi"/>
                <w:sz w:val="24"/>
                <w:szCs w:val="24"/>
                <w:lang w:val="es-ES" w:bidi="es-ES"/>
              </w:rPr>
            </w:pPr>
          </w:p>
        </w:tc>
        <w:tc>
          <w:tcPr>
            <w:tcW w:w="5009" w:type="dxa"/>
          </w:tcPr>
          <w:p w14:paraId="15B8FBDF" w14:textId="77777777" w:rsidR="00295018" w:rsidRPr="00295018" w:rsidRDefault="00295018" w:rsidP="00B631DF">
            <w:pPr>
              <w:spacing w:line="360" w:lineRule="auto"/>
              <w:jc w:val="both"/>
              <w:rPr>
                <w:rFonts w:cstheme="minorHAnsi"/>
                <w:sz w:val="24"/>
                <w:szCs w:val="24"/>
                <w:lang w:val="es-ES" w:bidi="es-ES"/>
              </w:rPr>
            </w:pPr>
            <w:r w:rsidRPr="00295018">
              <w:rPr>
                <w:rFonts w:cstheme="minorHAnsi"/>
                <w:sz w:val="24"/>
                <w:szCs w:val="24"/>
                <w:lang w:val="es-ES" w:bidi="es-ES"/>
              </w:rPr>
              <w:t>¿Qué se deteriora?33. Facilidad de uso</w:t>
            </w:r>
          </w:p>
        </w:tc>
      </w:tr>
      <w:tr w:rsidR="00295018" w:rsidRPr="00295018" w14:paraId="4EE805C7" w14:textId="77777777" w:rsidTr="00295018">
        <w:trPr>
          <w:trHeight w:val="619"/>
        </w:trPr>
        <w:tc>
          <w:tcPr>
            <w:tcW w:w="4218" w:type="dxa"/>
          </w:tcPr>
          <w:p w14:paraId="3892BE11" w14:textId="77777777" w:rsidR="00295018" w:rsidRPr="00295018" w:rsidRDefault="00295018" w:rsidP="00B631DF">
            <w:pPr>
              <w:spacing w:line="360" w:lineRule="auto"/>
              <w:jc w:val="both"/>
              <w:rPr>
                <w:rFonts w:cstheme="minorHAnsi"/>
                <w:sz w:val="24"/>
                <w:szCs w:val="24"/>
                <w:lang w:val="es-ES" w:bidi="es-ES"/>
              </w:rPr>
            </w:pPr>
            <w:r w:rsidRPr="00295018">
              <w:rPr>
                <w:rFonts w:cstheme="minorHAnsi"/>
                <w:sz w:val="24"/>
                <w:szCs w:val="24"/>
                <w:lang w:val="es-ES" w:bidi="es-ES"/>
              </w:rPr>
              <w:t>¿Qué debe ser mejorado?</w:t>
            </w:r>
          </w:p>
          <w:p w14:paraId="7092523D" w14:textId="77777777" w:rsidR="00295018" w:rsidRPr="00295018" w:rsidRDefault="00295018" w:rsidP="00B631DF">
            <w:pPr>
              <w:spacing w:line="360" w:lineRule="auto"/>
              <w:jc w:val="both"/>
              <w:rPr>
                <w:rFonts w:cstheme="minorHAnsi"/>
                <w:sz w:val="24"/>
                <w:szCs w:val="24"/>
                <w:lang w:val="es-ES" w:bidi="es-ES"/>
              </w:rPr>
            </w:pPr>
            <w:r w:rsidRPr="00295018">
              <w:rPr>
                <w:rFonts w:cstheme="minorHAnsi"/>
                <w:sz w:val="24"/>
                <w:szCs w:val="24"/>
                <w:lang w:val="es-ES" w:bidi="es-ES"/>
              </w:rPr>
              <w:t>27. Confiabilidad</w:t>
            </w:r>
          </w:p>
        </w:tc>
        <w:tc>
          <w:tcPr>
            <w:tcW w:w="5009" w:type="dxa"/>
          </w:tcPr>
          <w:p w14:paraId="3869D39D" w14:textId="77777777" w:rsidR="00295018" w:rsidRPr="00295018" w:rsidRDefault="00295018" w:rsidP="00B631DF">
            <w:pPr>
              <w:pStyle w:val="Prrafodelista"/>
              <w:numPr>
                <w:ilvl w:val="0"/>
                <w:numId w:val="75"/>
              </w:numPr>
              <w:spacing w:line="360" w:lineRule="auto"/>
              <w:jc w:val="both"/>
              <w:rPr>
                <w:rFonts w:cstheme="minorHAnsi"/>
                <w:sz w:val="24"/>
                <w:szCs w:val="24"/>
                <w:lang w:val="es-ES" w:bidi="es-ES"/>
              </w:rPr>
            </w:pPr>
            <w:r w:rsidRPr="00295018">
              <w:rPr>
                <w:rFonts w:cstheme="minorHAnsi"/>
                <w:sz w:val="24"/>
                <w:szCs w:val="24"/>
                <w:lang w:val="es-ES" w:bidi="es-ES"/>
              </w:rPr>
              <w:t>7 40</w:t>
            </w:r>
          </w:p>
        </w:tc>
      </w:tr>
    </w:tbl>
    <w:p w14:paraId="363271AB" w14:textId="77777777" w:rsidR="00295018" w:rsidRPr="00295018" w:rsidRDefault="00295018" w:rsidP="00B631DF">
      <w:pPr>
        <w:spacing w:line="360" w:lineRule="auto"/>
        <w:jc w:val="both"/>
        <w:rPr>
          <w:rFonts w:cstheme="minorHAnsi"/>
          <w:sz w:val="24"/>
          <w:szCs w:val="24"/>
          <w:lang w:val="es-ES" w:bidi="es-ES"/>
        </w:rPr>
      </w:pPr>
    </w:p>
    <w:p w14:paraId="483F86CF" w14:textId="77777777" w:rsidR="00295018" w:rsidRPr="00295018" w:rsidRDefault="00295018" w:rsidP="00B631DF">
      <w:pPr>
        <w:spacing w:line="360" w:lineRule="auto"/>
        <w:jc w:val="both"/>
        <w:rPr>
          <w:rFonts w:cstheme="minorHAnsi"/>
          <w:sz w:val="24"/>
          <w:szCs w:val="24"/>
          <w:lang w:val="es-ES" w:bidi="es-ES"/>
        </w:rPr>
      </w:pPr>
    </w:p>
    <w:p w14:paraId="48239D4C" w14:textId="77777777" w:rsidR="00295018" w:rsidRDefault="00295018" w:rsidP="00B631DF">
      <w:pPr>
        <w:spacing w:line="360" w:lineRule="auto"/>
        <w:jc w:val="both"/>
        <w:rPr>
          <w:rFonts w:cstheme="minorHAnsi"/>
          <w:sz w:val="24"/>
          <w:szCs w:val="24"/>
          <w:lang w:val="es-ES" w:bidi="es-ES"/>
        </w:rPr>
      </w:pPr>
    </w:p>
    <w:p w14:paraId="19564E3E" w14:textId="77777777" w:rsidR="00295018" w:rsidRDefault="00295018" w:rsidP="00B631DF">
      <w:pPr>
        <w:spacing w:line="360" w:lineRule="auto"/>
        <w:jc w:val="both"/>
        <w:rPr>
          <w:rFonts w:cstheme="minorHAnsi"/>
          <w:sz w:val="24"/>
          <w:szCs w:val="24"/>
          <w:lang w:val="es-ES" w:bidi="es-ES"/>
        </w:rPr>
      </w:pPr>
    </w:p>
    <w:p w14:paraId="1F046E00" w14:textId="77777777" w:rsidR="00295018" w:rsidRPr="00295018" w:rsidRDefault="00295018" w:rsidP="00B631DF">
      <w:pPr>
        <w:spacing w:line="360" w:lineRule="auto"/>
        <w:jc w:val="both"/>
        <w:rPr>
          <w:rFonts w:cstheme="minorHAnsi"/>
          <w:sz w:val="24"/>
          <w:szCs w:val="24"/>
          <w:lang w:val="es-ES" w:bidi="es-ES"/>
        </w:rPr>
      </w:pPr>
      <w:r>
        <w:rPr>
          <w:rFonts w:cstheme="minorHAnsi"/>
          <w:sz w:val="24"/>
          <w:szCs w:val="24"/>
          <w:lang w:val="es-ES" w:bidi="es-ES"/>
        </w:rPr>
        <w:t xml:space="preserve">3.- </w:t>
      </w:r>
      <w:r w:rsidRPr="00295018">
        <w:rPr>
          <w:rFonts w:cstheme="minorHAnsi"/>
          <w:sz w:val="24"/>
          <w:szCs w:val="24"/>
          <w:lang w:val="es-ES" w:bidi="es-ES"/>
        </w:rPr>
        <w:t>Interpretar los principios</w:t>
      </w:r>
    </w:p>
    <w:p w14:paraId="07FCC8CD" w14:textId="77777777" w:rsidR="00295018" w:rsidRPr="00295018" w:rsidRDefault="00295018" w:rsidP="00B631DF">
      <w:pPr>
        <w:spacing w:line="360" w:lineRule="auto"/>
        <w:jc w:val="both"/>
        <w:rPr>
          <w:rFonts w:cstheme="minorHAnsi"/>
          <w:sz w:val="24"/>
          <w:szCs w:val="24"/>
          <w:lang w:val="es-ES" w:bidi="es-ES"/>
        </w:rPr>
      </w:pPr>
      <w:r w:rsidRPr="00295018">
        <w:rPr>
          <w:rFonts w:cstheme="minorHAnsi"/>
          <w:sz w:val="24"/>
          <w:szCs w:val="24"/>
          <w:lang w:val="es-ES" w:bidi="es-ES"/>
        </w:rPr>
        <w:t>Revisar cada uno de los principios y construir analogías entre los conceptos de principios y tu situación, y crear soluciones al problema:</w:t>
      </w:r>
    </w:p>
    <w:p w14:paraId="07B008F0" w14:textId="77777777" w:rsidR="00295018" w:rsidRPr="00295018" w:rsidRDefault="00295018" w:rsidP="00B631DF">
      <w:pPr>
        <w:numPr>
          <w:ilvl w:val="1"/>
          <w:numId w:val="75"/>
        </w:numPr>
        <w:spacing w:line="360" w:lineRule="auto"/>
        <w:jc w:val="both"/>
        <w:rPr>
          <w:rFonts w:cstheme="minorHAnsi"/>
          <w:sz w:val="24"/>
          <w:szCs w:val="24"/>
          <w:lang w:val="es-ES" w:bidi="es-ES"/>
        </w:rPr>
      </w:pPr>
      <w:r w:rsidRPr="00295018">
        <w:rPr>
          <w:rFonts w:cstheme="minorHAnsi"/>
          <w:sz w:val="24"/>
          <w:szCs w:val="24"/>
          <w:lang w:val="es-ES" w:bidi="es-ES"/>
        </w:rPr>
        <w:t>Principio 17. Mover al objeto en dos o tres dimensiones en el espacio o usar un lado diferente del área dada.</w:t>
      </w:r>
    </w:p>
    <w:p w14:paraId="075395F7" w14:textId="77777777" w:rsidR="00295018" w:rsidRPr="00295018" w:rsidRDefault="00295018" w:rsidP="00B631DF">
      <w:pPr>
        <w:numPr>
          <w:ilvl w:val="1"/>
          <w:numId w:val="75"/>
        </w:numPr>
        <w:spacing w:line="360" w:lineRule="auto"/>
        <w:jc w:val="both"/>
        <w:rPr>
          <w:rFonts w:cstheme="minorHAnsi"/>
          <w:sz w:val="24"/>
          <w:szCs w:val="24"/>
          <w:lang w:val="es-ES" w:bidi="es-ES"/>
        </w:rPr>
      </w:pPr>
      <w:r w:rsidRPr="00295018">
        <w:rPr>
          <w:rFonts w:cstheme="minorHAnsi"/>
          <w:sz w:val="24"/>
          <w:szCs w:val="24"/>
          <w:lang w:val="es-ES" w:bidi="es-ES"/>
        </w:rPr>
        <w:t>Principio 27. Reemplazar objeto caro por varios baratos</w:t>
      </w:r>
    </w:p>
    <w:p w14:paraId="2CACCFBE" w14:textId="77777777" w:rsidR="00295018" w:rsidRPr="00295018" w:rsidRDefault="00295018" w:rsidP="00B631DF">
      <w:pPr>
        <w:numPr>
          <w:ilvl w:val="1"/>
          <w:numId w:val="75"/>
        </w:numPr>
        <w:spacing w:line="360" w:lineRule="auto"/>
        <w:jc w:val="both"/>
        <w:rPr>
          <w:rFonts w:cstheme="minorHAnsi"/>
          <w:sz w:val="24"/>
          <w:szCs w:val="24"/>
          <w:lang w:val="es-ES" w:bidi="es-ES"/>
        </w:rPr>
      </w:pPr>
      <w:r w:rsidRPr="00295018">
        <w:rPr>
          <w:rFonts w:cstheme="minorHAnsi"/>
          <w:sz w:val="24"/>
          <w:szCs w:val="24"/>
          <w:lang w:val="es-ES" w:bidi="es-ES"/>
        </w:rPr>
        <w:t>Principio 40. Cambiar de material uniforme a material compuesto.</w:t>
      </w:r>
    </w:p>
    <w:p w14:paraId="7CAA6989" w14:textId="77777777" w:rsidR="00295018" w:rsidRPr="00295018" w:rsidRDefault="00295018" w:rsidP="00B631DF">
      <w:pPr>
        <w:numPr>
          <w:ilvl w:val="0"/>
          <w:numId w:val="74"/>
        </w:numPr>
        <w:spacing w:line="360" w:lineRule="auto"/>
        <w:jc w:val="both"/>
        <w:rPr>
          <w:rFonts w:cstheme="minorHAnsi"/>
          <w:sz w:val="24"/>
          <w:szCs w:val="24"/>
          <w:lang w:val="es-ES" w:bidi="es-ES"/>
        </w:rPr>
      </w:pPr>
      <w:r w:rsidRPr="00295018">
        <w:rPr>
          <w:rFonts w:cstheme="minorHAnsi"/>
          <w:sz w:val="24"/>
          <w:szCs w:val="24"/>
          <w:lang w:val="es-ES" w:bidi="es-ES"/>
        </w:rPr>
        <w:t>Resolver el problema.</w:t>
      </w:r>
    </w:p>
    <w:p w14:paraId="309FB1D8" w14:textId="77777777" w:rsidR="00295018" w:rsidRPr="00295018" w:rsidRDefault="00295018" w:rsidP="00B631DF">
      <w:pPr>
        <w:spacing w:line="360" w:lineRule="auto"/>
        <w:jc w:val="both"/>
        <w:rPr>
          <w:rFonts w:cstheme="minorHAnsi"/>
          <w:sz w:val="24"/>
          <w:szCs w:val="24"/>
          <w:lang w:val="es-ES" w:bidi="es-ES"/>
        </w:rPr>
      </w:pPr>
      <w:r w:rsidRPr="00295018">
        <w:rPr>
          <w:rFonts w:cstheme="minorHAnsi"/>
          <w:sz w:val="24"/>
          <w:szCs w:val="24"/>
          <w:lang w:val="es-ES" w:bidi="es-ES"/>
        </w:rPr>
        <w:t>La superficie de trabajo de la llave de tuercas se puede rediseñar en forma no uniforme (P17), agregar metal suave o plástico en la superficie de trabajo de la llave al apriete inicial.</w:t>
      </w:r>
    </w:p>
    <w:p w14:paraId="797675B8" w14:textId="77777777" w:rsidR="00295018" w:rsidRPr="00295018" w:rsidRDefault="004C6E3A" w:rsidP="00B631DF">
      <w:pPr>
        <w:spacing w:line="360" w:lineRule="auto"/>
        <w:jc w:val="both"/>
        <w:rPr>
          <w:rFonts w:cstheme="minorHAnsi"/>
          <w:sz w:val="24"/>
          <w:szCs w:val="24"/>
          <w:lang w:val="es-ES" w:bidi="es-ES"/>
        </w:rPr>
      </w:pPr>
      <w:r>
        <w:rPr>
          <w:rFonts w:cstheme="minorHAnsi"/>
          <w:noProof/>
          <w:sz w:val="24"/>
          <w:szCs w:val="24"/>
          <w:lang w:val="en-US"/>
        </w:rPr>
        <mc:AlternateContent>
          <mc:Choice Requires="wpg">
            <w:drawing>
              <wp:anchor distT="0" distB="0" distL="0" distR="0" simplePos="0" relativeHeight="252125184" behindDoc="1" locked="0" layoutInCell="1" allowOverlap="1" wp14:anchorId="23BB8921" wp14:editId="6C888D61">
                <wp:simplePos x="0" y="0"/>
                <wp:positionH relativeFrom="page">
                  <wp:posOffset>3247390</wp:posOffset>
                </wp:positionH>
                <wp:positionV relativeFrom="paragraph">
                  <wp:posOffset>108585</wp:posOffset>
                </wp:positionV>
                <wp:extent cx="1205230" cy="862965"/>
                <wp:effectExtent l="0" t="0" r="0" b="0"/>
                <wp:wrapTopAndBottom/>
                <wp:docPr id="3058" name="Grupo 3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5230" cy="862965"/>
                          <a:chOff x="5114" y="171"/>
                          <a:chExt cx="1898" cy="1359"/>
                        </a:xfrm>
                      </wpg:grpSpPr>
                      <wps:wsp>
                        <wps:cNvPr id="3059" name="Line 76"/>
                        <wps:cNvCnPr>
                          <a:cxnSpLocks noChangeShapeType="1"/>
                        </wps:cNvCnPr>
                        <wps:spPr bwMode="auto">
                          <a:xfrm>
                            <a:off x="5196" y="583"/>
                            <a:ext cx="540" cy="360"/>
                          </a:xfrm>
                          <a:prstGeom prst="line">
                            <a:avLst/>
                          </a:prstGeom>
                          <a:noFill/>
                          <a:ln w="190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60" name="Line 77"/>
                        <wps:cNvCnPr>
                          <a:cxnSpLocks noChangeShapeType="1"/>
                        </wps:cNvCnPr>
                        <wps:spPr bwMode="auto">
                          <a:xfrm>
                            <a:off x="5721" y="959"/>
                            <a:ext cx="720" cy="18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61" name="Line 78"/>
                        <wps:cNvCnPr>
                          <a:cxnSpLocks noChangeShapeType="1"/>
                        </wps:cNvCnPr>
                        <wps:spPr bwMode="auto">
                          <a:xfrm>
                            <a:off x="5901" y="200"/>
                            <a:ext cx="540" cy="360"/>
                          </a:xfrm>
                          <a:prstGeom prst="line">
                            <a:avLst/>
                          </a:prstGeom>
                          <a:noFill/>
                          <a:ln w="190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62" name="Line 79"/>
                        <wps:cNvCnPr>
                          <a:cxnSpLocks noChangeShapeType="1"/>
                        </wps:cNvCnPr>
                        <wps:spPr bwMode="auto">
                          <a:xfrm>
                            <a:off x="6441" y="598"/>
                            <a:ext cx="0" cy="54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63" name="Line 80"/>
                        <wps:cNvCnPr>
                          <a:cxnSpLocks noChangeShapeType="1"/>
                        </wps:cNvCnPr>
                        <wps:spPr bwMode="auto">
                          <a:xfrm>
                            <a:off x="6441" y="1139"/>
                            <a:ext cx="540" cy="360"/>
                          </a:xfrm>
                          <a:prstGeom prst="line">
                            <a:avLst/>
                          </a:prstGeom>
                          <a:noFill/>
                          <a:ln w="381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64" name="Freeform 81"/>
                        <wps:cNvSpPr>
                          <a:spLocks/>
                        </wps:cNvSpPr>
                        <wps:spPr bwMode="auto">
                          <a:xfrm>
                            <a:off x="5121" y="178"/>
                            <a:ext cx="1260" cy="742"/>
                          </a:xfrm>
                          <a:custGeom>
                            <a:avLst/>
                            <a:gdLst>
                              <a:gd name="T0" fmla="+- 0 5121 5121"/>
                              <a:gd name="T1" fmla="*/ T0 w 1260"/>
                              <a:gd name="T2" fmla="+- 0 538 178"/>
                              <a:gd name="T3" fmla="*/ 538 h 742"/>
                              <a:gd name="T4" fmla="+- 0 5202 5121"/>
                              <a:gd name="T5" fmla="*/ T4 w 1260"/>
                              <a:gd name="T6" fmla="+- 0 530 178"/>
                              <a:gd name="T7" fmla="*/ 530 h 742"/>
                              <a:gd name="T8" fmla="+- 0 5280 5121"/>
                              <a:gd name="T9" fmla="*/ T8 w 1260"/>
                              <a:gd name="T10" fmla="+- 0 523 178"/>
                              <a:gd name="T11" fmla="*/ 523 h 742"/>
                              <a:gd name="T12" fmla="+- 0 5354 5121"/>
                              <a:gd name="T13" fmla="*/ T12 w 1260"/>
                              <a:gd name="T14" fmla="+- 0 521 178"/>
                              <a:gd name="T15" fmla="*/ 521 h 742"/>
                              <a:gd name="T16" fmla="+- 0 5422 5121"/>
                              <a:gd name="T17" fmla="*/ T16 w 1260"/>
                              <a:gd name="T18" fmla="+- 0 525 178"/>
                              <a:gd name="T19" fmla="*/ 525 h 742"/>
                              <a:gd name="T20" fmla="+- 0 5481 5121"/>
                              <a:gd name="T21" fmla="*/ T20 w 1260"/>
                              <a:gd name="T22" fmla="+- 0 538 178"/>
                              <a:gd name="T23" fmla="*/ 538 h 742"/>
                              <a:gd name="T24" fmla="+- 0 5539 5121"/>
                              <a:gd name="T25" fmla="*/ T24 w 1260"/>
                              <a:gd name="T26" fmla="+- 0 571 178"/>
                              <a:gd name="T27" fmla="*/ 571 h 742"/>
                              <a:gd name="T28" fmla="+- 0 5582 5121"/>
                              <a:gd name="T29" fmla="*/ T28 w 1260"/>
                              <a:gd name="T30" fmla="+- 0 617 178"/>
                              <a:gd name="T31" fmla="*/ 617 h 742"/>
                              <a:gd name="T32" fmla="+- 0 5620 5121"/>
                              <a:gd name="T33" fmla="*/ T32 w 1260"/>
                              <a:gd name="T34" fmla="+- 0 669 178"/>
                              <a:gd name="T35" fmla="*/ 669 h 742"/>
                              <a:gd name="T36" fmla="+- 0 5661 5121"/>
                              <a:gd name="T37" fmla="*/ T36 w 1260"/>
                              <a:gd name="T38" fmla="+- 0 718 178"/>
                              <a:gd name="T39" fmla="*/ 718 h 742"/>
                              <a:gd name="T40" fmla="+- 0 5702 5121"/>
                              <a:gd name="T41" fmla="*/ T40 w 1260"/>
                              <a:gd name="T42" fmla="+- 0 768 178"/>
                              <a:gd name="T43" fmla="*/ 768 h 742"/>
                              <a:gd name="T44" fmla="+- 0 5740 5121"/>
                              <a:gd name="T45" fmla="*/ T44 w 1260"/>
                              <a:gd name="T46" fmla="+- 0 820 178"/>
                              <a:gd name="T47" fmla="*/ 820 h 742"/>
                              <a:gd name="T48" fmla="+- 0 5783 5121"/>
                              <a:gd name="T49" fmla="*/ T48 w 1260"/>
                              <a:gd name="T50" fmla="+- 0 866 178"/>
                              <a:gd name="T51" fmla="*/ 866 h 742"/>
                              <a:gd name="T52" fmla="+- 0 5841 5121"/>
                              <a:gd name="T53" fmla="*/ T52 w 1260"/>
                              <a:gd name="T54" fmla="+- 0 898 178"/>
                              <a:gd name="T55" fmla="*/ 898 h 742"/>
                              <a:gd name="T56" fmla="+- 0 5904 5121"/>
                              <a:gd name="T57" fmla="*/ T56 w 1260"/>
                              <a:gd name="T58" fmla="+- 0 913 178"/>
                              <a:gd name="T59" fmla="*/ 913 h 742"/>
                              <a:gd name="T60" fmla="+- 0 5981 5121"/>
                              <a:gd name="T61" fmla="*/ T60 w 1260"/>
                              <a:gd name="T62" fmla="+- 0 920 178"/>
                              <a:gd name="T63" fmla="*/ 920 h 742"/>
                              <a:gd name="T64" fmla="+- 0 6061 5121"/>
                              <a:gd name="T65" fmla="*/ T64 w 1260"/>
                              <a:gd name="T66" fmla="+- 0 920 178"/>
                              <a:gd name="T67" fmla="*/ 920 h 742"/>
                              <a:gd name="T68" fmla="+- 0 6138 5121"/>
                              <a:gd name="T69" fmla="*/ T68 w 1260"/>
                              <a:gd name="T70" fmla="+- 0 913 178"/>
                              <a:gd name="T71" fmla="*/ 913 h 742"/>
                              <a:gd name="T72" fmla="+- 0 6201 5121"/>
                              <a:gd name="T73" fmla="*/ T72 w 1260"/>
                              <a:gd name="T74" fmla="+- 0 898 178"/>
                              <a:gd name="T75" fmla="*/ 898 h 742"/>
                              <a:gd name="T76" fmla="+- 0 6271 5121"/>
                              <a:gd name="T77" fmla="*/ T76 w 1260"/>
                              <a:gd name="T78" fmla="+- 0 866 178"/>
                              <a:gd name="T79" fmla="*/ 866 h 742"/>
                              <a:gd name="T80" fmla="+- 0 6336 5121"/>
                              <a:gd name="T81" fmla="*/ T80 w 1260"/>
                              <a:gd name="T82" fmla="+- 0 820 178"/>
                              <a:gd name="T83" fmla="*/ 820 h 742"/>
                              <a:gd name="T84" fmla="+- 0 6378 5121"/>
                              <a:gd name="T85" fmla="*/ T84 w 1260"/>
                              <a:gd name="T86" fmla="+- 0 768 178"/>
                              <a:gd name="T87" fmla="*/ 768 h 742"/>
                              <a:gd name="T88" fmla="+- 0 6381 5121"/>
                              <a:gd name="T89" fmla="*/ T88 w 1260"/>
                              <a:gd name="T90" fmla="+- 0 718 178"/>
                              <a:gd name="T91" fmla="*/ 718 h 742"/>
                              <a:gd name="T92" fmla="+- 0 6341 5121"/>
                              <a:gd name="T93" fmla="*/ T92 w 1260"/>
                              <a:gd name="T94" fmla="+- 0 685 178"/>
                              <a:gd name="T95" fmla="*/ 685 h 742"/>
                              <a:gd name="T96" fmla="+- 0 6267 5121"/>
                              <a:gd name="T97" fmla="*/ T96 w 1260"/>
                              <a:gd name="T98" fmla="+- 0 655 178"/>
                              <a:gd name="T99" fmla="*/ 655 h 742"/>
                              <a:gd name="T100" fmla="+- 0 6178 5121"/>
                              <a:gd name="T101" fmla="*/ T100 w 1260"/>
                              <a:gd name="T102" fmla="+- 0 623 178"/>
                              <a:gd name="T103" fmla="*/ 623 h 742"/>
                              <a:gd name="T104" fmla="+- 0 6090 5121"/>
                              <a:gd name="T105" fmla="*/ T104 w 1260"/>
                              <a:gd name="T106" fmla="+- 0 586 178"/>
                              <a:gd name="T107" fmla="*/ 586 h 742"/>
                              <a:gd name="T108" fmla="+- 0 6021 5121"/>
                              <a:gd name="T109" fmla="*/ T108 w 1260"/>
                              <a:gd name="T110" fmla="+- 0 538 178"/>
                              <a:gd name="T111" fmla="*/ 538 h 742"/>
                              <a:gd name="T112" fmla="+- 0 5971 5121"/>
                              <a:gd name="T113" fmla="*/ T112 w 1260"/>
                              <a:gd name="T114" fmla="+- 0 472 178"/>
                              <a:gd name="T115" fmla="*/ 472 h 742"/>
                              <a:gd name="T116" fmla="+- 0 5927 5121"/>
                              <a:gd name="T117" fmla="*/ T116 w 1260"/>
                              <a:gd name="T118" fmla="+- 0 390 178"/>
                              <a:gd name="T119" fmla="*/ 390 h 742"/>
                              <a:gd name="T120" fmla="+- 0 5891 5121"/>
                              <a:gd name="T121" fmla="*/ T120 w 1260"/>
                              <a:gd name="T122" fmla="+- 0 305 178"/>
                              <a:gd name="T123" fmla="*/ 305 h 742"/>
                              <a:gd name="T124" fmla="+- 0 5863 5121"/>
                              <a:gd name="T125" fmla="*/ T124 w 1260"/>
                              <a:gd name="T126" fmla="+- 0 230 178"/>
                              <a:gd name="T127" fmla="*/ 230 h 742"/>
                              <a:gd name="T128" fmla="+- 0 5841 5121"/>
                              <a:gd name="T129" fmla="*/ T128 w 1260"/>
                              <a:gd name="T130" fmla="+- 0 178 178"/>
                              <a:gd name="T131" fmla="*/ 178 h 7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260" h="742">
                                <a:moveTo>
                                  <a:pt x="0" y="360"/>
                                </a:moveTo>
                                <a:lnTo>
                                  <a:pt x="81" y="352"/>
                                </a:lnTo>
                                <a:lnTo>
                                  <a:pt x="159" y="345"/>
                                </a:lnTo>
                                <a:lnTo>
                                  <a:pt x="233" y="343"/>
                                </a:lnTo>
                                <a:lnTo>
                                  <a:pt x="301" y="347"/>
                                </a:lnTo>
                                <a:lnTo>
                                  <a:pt x="360" y="360"/>
                                </a:lnTo>
                                <a:lnTo>
                                  <a:pt x="418" y="393"/>
                                </a:lnTo>
                                <a:lnTo>
                                  <a:pt x="461" y="439"/>
                                </a:lnTo>
                                <a:lnTo>
                                  <a:pt x="499" y="491"/>
                                </a:lnTo>
                                <a:lnTo>
                                  <a:pt x="540" y="540"/>
                                </a:lnTo>
                                <a:lnTo>
                                  <a:pt x="581" y="590"/>
                                </a:lnTo>
                                <a:lnTo>
                                  <a:pt x="619" y="642"/>
                                </a:lnTo>
                                <a:lnTo>
                                  <a:pt x="662" y="688"/>
                                </a:lnTo>
                                <a:lnTo>
                                  <a:pt x="720" y="720"/>
                                </a:lnTo>
                                <a:lnTo>
                                  <a:pt x="783" y="735"/>
                                </a:lnTo>
                                <a:lnTo>
                                  <a:pt x="860" y="742"/>
                                </a:lnTo>
                                <a:lnTo>
                                  <a:pt x="940" y="742"/>
                                </a:lnTo>
                                <a:lnTo>
                                  <a:pt x="1017" y="735"/>
                                </a:lnTo>
                                <a:lnTo>
                                  <a:pt x="1080" y="720"/>
                                </a:lnTo>
                                <a:lnTo>
                                  <a:pt x="1150" y="688"/>
                                </a:lnTo>
                                <a:lnTo>
                                  <a:pt x="1215" y="642"/>
                                </a:lnTo>
                                <a:lnTo>
                                  <a:pt x="1257" y="590"/>
                                </a:lnTo>
                                <a:lnTo>
                                  <a:pt x="1260" y="540"/>
                                </a:lnTo>
                                <a:lnTo>
                                  <a:pt x="1220" y="507"/>
                                </a:lnTo>
                                <a:lnTo>
                                  <a:pt x="1146" y="477"/>
                                </a:lnTo>
                                <a:lnTo>
                                  <a:pt x="1057" y="445"/>
                                </a:lnTo>
                                <a:lnTo>
                                  <a:pt x="969" y="408"/>
                                </a:lnTo>
                                <a:lnTo>
                                  <a:pt x="900" y="360"/>
                                </a:lnTo>
                                <a:lnTo>
                                  <a:pt x="850" y="294"/>
                                </a:lnTo>
                                <a:lnTo>
                                  <a:pt x="806" y="212"/>
                                </a:lnTo>
                                <a:lnTo>
                                  <a:pt x="770" y="127"/>
                                </a:lnTo>
                                <a:lnTo>
                                  <a:pt x="742" y="52"/>
                                </a:lnTo>
                                <a:lnTo>
                                  <a:pt x="720" y="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119F4CD" id="Grupo 3058" o:spid="_x0000_s1026" style="position:absolute;margin-left:255.7pt;margin-top:8.55pt;width:94.9pt;height:67.95pt;z-index:-251191296;mso-wrap-distance-left:0;mso-wrap-distance-right:0;mso-position-horizontal-relative:page" coordorigin="5114,171" coordsize="1898,1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">
                <v:line id="Line 76" o:spid="_x0000_s1027" style="position:absolute;visibility:visible;mso-wrap-style:square" from="5196,583" to="5736,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" strokeweight="1.5pt"/>
                <v:line id="Line 77" o:spid="_x0000_s1028" style="position:absolute;visibility:visible;mso-wrap-style:square" from="5721,959" to="6441,1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"/>
                <v:line id="Line 78" o:spid="_x0000_s1029" style="position:absolute;visibility:visible;mso-wrap-style:square" from="5901,200" to="6441,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" strokeweight="1.5pt"/>
                <v:line id="Line 79" o:spid="_x0000_s1030" style="position:absolute;visibility:visible;mso-wrap-style:square" from="6441,598" to="6441,1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"/>
                <v:line id="Line 80" o:spid="_x0000_s1031" style="position:absolute;visibility:visible;mso-wrap-style:square" from="6441,1139" to="6981,1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" strokeweight="3pt"/>
                <v:shape id="Freeform 81" o:spid="_x0000_s1032" style="position:absolute;left:5121;top:178;width:1260;height:742;visibility:visible;mso-wrap-style:square;v-text-anchor:top" coordsize="1260,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" path="m,360r81,-8l159,345r74,-2l301,347r59,13l418,393r43,46l499,491r41,49l581,590r38,52l662,688r58,32l783,735r77,7l940,742r77,-7l1080,720r70,-32l1215,642r42,-52l1260,540r-40,-33l1146,477r-89,-32l969,408,900,360,850,294,806,212,770,127,742,52,720,e" filled="f">
                  <v:path arrowok="t" o:connecttype="custom" o:connectlocs="0,538;81,530;159,523;233,521;301,525;360,538;418,571;461,617;499,669;540,718;581,768;619,820;662,866;720,898;783,913;860,920;940,920;1017,913;1080,898;1150,866;1215,820;1257,768;1260,718;1220,685;1146,655;1057,623;969,586;900,538;850,472;806,390;770,305;742,230;720,178" o:connectangles="0,0,0,0,0,0,0,0,0,0,0,0,0,0,0,0,0,0,0,0,0,0,0,0,0,0,0,0,0,0,0,0,0"/>
                </v:shape>
                <w10:wrap type="topAndBottom" anchorx="page"/>
              </v:group>
            </w:pict>
          </mc:Fallback>
        </mc:AlternateContent>
      </w:r>
    </w:p>
    <w:p w14:paraId="508F1445" w14:textId="77777777" w:rsidR="00295018" w:rsidRPr="00C671CA" w:rsidRDefault="00295018" w:rsidP="00B631DF">
      <w:pPr>
        <w:spacing w:line="360" w:lineRule="auto"/>
        <w:jc w:val="both"/>
        <w:rPr>
          <w:rFonts w:cstheme="minorHAnsi"/>
          <w:sz w:val="24"/>
          <w:szCs w:val="24"/>
          <w:lang w:bidi="es-ES"/>
        </w:rPr>
        <w:sectPr w:rsidR="00295018" w:rsidRPr="00C671CA" w:rsidSect="00C671CA">
          <w:pgSz w:w="12240" w:h="15840" w:code="1"/>
          <w:pgMar w:top="2500" w:right="1340" w:bottom="280" w:left="1580" w:header="1077" w:footer="0" w:gutter="0"/>
          <w:cols w:space="720"/>
          <w:docGrid w:linePitch="299"/>
        </w:sectPr>
      </w:pPr>
    </w:p>
    <w:p w14:paraId="1C0981CC" w14:textId="77777777" w:rsidR="00C671CA" w:rsidRPr="00666541" w:rsidRDefault="00295018" w:rsidP="00B631DF">
      <w:pPr>
        <w:spacing w:line="360" w:lineRule="auto"/>
        <w:jc w:val="both"/>
        <w:rPr>
          <w:rStyle w:val="Ttulo2Car"/>
        </w:rPr>
      </w:pPr>
      <w:r>
        <w:rPr>
          <w:rFonts w:cstheme="minorHAnsi"/>
          <w:b/>
          <w:sz w:val="28"/>
          <w:szCs w:val="24"/>
        </w:rPr>
        <w:t xml:space="preserve">6 </w:t>
      </w:r>
      <w:r w:rsidRPr="00666541">
        <w:rPr>
          <w:rStyle w:val="Ttulo2Car"/>
        </w:rPr>
        <w:t xml:space="preserve">Métodos de mejora funcional. </w:t>
      </w:r>
    </w:p>
    <w:p w14:paraId="33C523B6" w14:textId="77777777" w:rsidR="00295018" w:rsidRPr="00295018" w:rsidRDefault="004C6E3A" w:rsidP="00B631DF">
      <w:pPr>
        <w:spacing w:line="360" w:lineRule="auto"/>
        <w:jc w:val="both"/>
        <w:rPr>
          <w:rFonts w:cstheme="minorHAnsi"/>
          <w:sz w:val="24"/>
          <w:szCs w:val="24"/>
          <w:lang w:bidi="es-ES"/>
        </w:rPr>
      </w:pPr>
      <w:r>
        <w:rPr>
          <w:rFonts w:cstheme="minorHAnsi"/>
          <w:noProof/>
          <w:sz w:val="24"/>
          <w:szCs w:val="24"/>
          <w:lang w:val="en-US"/>
        </w:rPr>
        <mc:AlternateContent>
          <mc:Choice Requires="wps">
            <w:drawing>
              <wp:anchor distT="0" distB="0" distL="114300" distR="114300" simplePos="0" relativeHeight="252127232" behindDoc="0" locked="0" layoutInCell="1" allowOverlap="1" wp14:anchorId="4DA4ACA3" wp14:editId="417FC05B">
                <wp:simplePos x="0" y="0"/>
                <wp:positionH relativeFrom="page">
                  <wp:posOffset>2908935</wp:posOffset>
                </wp:positionH>
                <wp:positionV relativeFrom="paragraph">
                  <wp:posOffset>958850</wp:posOffset>
                </wp:positionV>
                <wp:extent cx="685800" cy="76200"/>
                <wp:effectExtent l="3810" t="1905" r="5715" b="7620"/>
                <wp:wrapNone/>
                <wp:docPr id="41" name="Forma libre: forma 30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76200"/>
                        </a:xfrm>
                        <a:custGeom>
                          <a:avLst/>
                          <a:gdLst>
                            <a:gd name="T0" fmla="*/ 609600 w 1080"/>
                            <a:gd name="T1" fmla="*/ 958850 h 120"/>
                            <a:gd name="T2" fmla="*/ 609600 w 1080"/>
                            <a:gd name="T3" fmla="*/ 1035050 h 120"/>
                            <a:gd name="T4" fmla="*/ 676275 w 1080"/>
                            <a:gd name="T5" fmla="*/ 1002030 h 120"/>
                            <a:gd name="T6" fmla="*/ 622300 w 1080"/>
                            <a:gd name="T7" fmla="*/ 1002030 h 120"/>
                            <a:gd name="T8" fmla="*/ 622300 w 1080"/>
                            <a:gd name="T9" fmla="*/ 992505 h 120"/>
                            <a:gd name="T10" fmla="*/ 676275 w 1080"/>
                            <a:gd name="T11" fmla="*/ 992505 h 120"/>
                            <a:gd name="T12" fmla="*/ 609600 w 1080"/>
                            <a:gd name="T13" fmla="*/ 958850 h 120"/>
                            <a:gd name="T14" fmla="*/ 609600 w 1080"/>
                            <a:gd name="T15" fmla="*/ 992505 h 120"/>
                            <a:gd name="T16" fmla="*/ 0 w 1080"/>
                            <a:gd name="T17" fmla="*/ 992505 h 120"/>
                            <a:gd name="T18" fmla="*/ 0 w 1080"/>
                            <a:gd name="T19" fmla="*/ 1002030 h 120"/>
                            <a:gd name="T20" fmla="*/ 609600 w 1080"/>
                            <a:gd name="T21" fmla="*/ 1002030 h 120"/>
                            <a:gd name="T22" fmla="*/ 609600 w 1080"/>
                            <a:gd name="T23" fmla="*/ 992505 h 120"/>
                            <a:gd name="T24" fmla="*/ 676275 w 1080"/>
                            <a:gd name="T25" fmla="*/ 992505 h 120"/>
                            <a:gd name="T26" fmla="*/ 622300 w 1080"/>
                            <a:gd name="T27" fmla="*/ 992505 h 120"/>
                            <a:gd name="T28" fmla="*/ 622300 w 1080"/>
                            <a:gd name="T29" fmla="*/ 1002030 h 120"/>
                            <a:gd name="T30" fmla="*/ 676275 w 1080"/>
                            <a:gd name="T31" fmla="*/ 1002030 h 120"/>
                            <a:gd name="T32" fmla="*/ 685800 w 1080"/>
                            <a:gd name="T33" fmla="*/ 996950 h 120"/>
                            <a:gd name="T34" fmla="*/ 676275 w 1080"/>
                            <a:gd name="T35" fmla="*/ 992505 h 120"/>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080" h="120">
                              <a:moveTo>
                                <a:pt x="960" y="0"/>
                              </a:moveTo>
                              <a:lnTo>
                                <a:pt x="960" y="120"/>
                              </a:lnTo>
                              <a:lnTo>
                                <a:pt x="1065" y="68"/>
                              </a:lnTo>
                              <a:lnTo>
                                <a:pt x="980" y="68"/>
                              </a:lnTo>
                              <a:lnTo>
                                <a:pt x="980" y="53"/>
                              </a:lnTo>
                              <a:lnTo>
                                <a:pt x="1065" y="53"/>
                              </a:lnTo>
                              <a:lnTo>
                                <a:pt x="960" y="0"/>
                              </a:lnTo>
                              <a:close/>
                              <a:moveTo>
                                <a:pt x="960" y="53"/>
                              </a:moveTo>
                              <a:lnTo>
                                <a:pt x="0" y="53"/>
                              </a:lnTo>
                              <a:lnTo>
                                <a:pt x="0" y="68"/>
                              </a:lnTo>
                              <a:lnTo>
                                <a:pt x="960" y="68"/>
                              </a:lnTo>
                              <a:lnTo>
                                <a:pt x="960" y="53"/>
                              </a:lnTo>
                              <a:close/>
                              <a:moveTo>
                                <a:pt x="1065" y="53"/>
                              </a:moveTo>
                              <a:lnTo>
                                <a:pt x="980" y="53"/>
                              </a:lnTo>
                              <a:lnTo>
                                <a:pt x="980" y="68"/>
                              </a:lnTo>
                              <a:lnTo>
                                <a:pt x="1065" y="68"/>
                              </a:lnTo>
                              <a:lnTo>
                                <a:pt x="1080" y="60"/>
                              </a:lnTo>
                              <a:lnTo>
                                <a:pt x="1065"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920AE08" id="Forma libre: forma 3057" o:spid="_x0000_s1026" style="position:absolute;margin-left:229.05pt;margin-top:75.5pt;width:54pt;height:6pt;z-index:252127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" path="m960,r,120l1065,68r-85,l980,53r85,l960,xm960,53l,53,,68r960,l960,53xm1065,53r-85,l980,68r85,l1080,60r-15,-7xe" fillcolor="black" stroked="f">
                <v:path arrowok="t" o:connecttype="custom" o:connectlocs="387096000,608869750;387096000,657256750;429434625,636289050;395160500,636289050;395160500,630240675;429434625,630240675;387096000,608869750;387096000,630240675;0,630240675;0,636289050;387096000,636289050;387096000,630240675;429434625,630240675;395160500,630240675;395160500,636289050;429434625,636289050;435483000,633063250;429434625,630240675" o:connectangles="0,0,0,0,0,0,0,0,0,0,0,0,0,0,0,0,0,0"/>
                <w10:wrap anchorx="page"/>
              </v:shape>
            </w:pict>
          </mc:Fallback>
        </mc:AlternateContent>
      </w:r>
      <w:r>
        <w:rPr>
          <w:rFonts w:cstheme="minorHAnsi"/>
          <w:noProof/>
          <w:sz w:val="24"/>
          <w:szCs w:val="24"/>
          <w:lang w:val="en-US"/>
        </w:rPr>
        <mc:AlternateContent>
          <mc:Choice Requires="wps">
            <w:drawing>
              <wp:anchor distT="0" distB="0" distL="114300" distR="114300" simplePos="0" relativeHeight="252128256" behindDoc="0" locked="0" layoutInCell="1" allowOverlap="1" wp14:anchorId="5D034669" wp14:editId="61B124CD">
                <wp:simplePos x="0" y="0"/>
                <wp:positionH relativeFrom="page">
                  <wp:posOffset>4737735</wp:posOffset>
                </wp:positionH>
                <wp:positionV relativeFrom="paragraph">
                  <wp:posOffset>958850</wp:posOffset>
                </wp:positionV>
                <wp:extent cx="685800" cy="76200"/>
                <wp:effectExtent l="3810" t="1905" r="5715" b="7620"/>
                <wp:wrapNone/>
                <wp:docPr id="40" name="Forma libre: forma 30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76200"/>
                        </a:xfrm>
                        <a:custGeom>
                          <a:avLst/>
                          <a:gdLst>
                            <a:gd name="T0" fmla="*/ 609600 w 1080"/>
                            <a:gd name="T1" fmla="*/ 958850 h 120"/>
                            <a:gd name="T2" fmla="*/ 609600 w 1080"/>
                            <a:gd name="T3" fmla="*/ 1035050 h 120"/>
                            <a:gd name="T4" fmla="*/ 676275 w 1080"/>
                            <a:gd name="T5" fmla="*/ 1002030 h 120"/>
                            <a:gd name="T6" fmla="*/ 622300 w 1080"/>
                            <a:gd name="T7" fmla="*/ 1002030 h 120"/>
                            <a:gd name="T8" fmla="*/ 622300 w 1080"/>
                            <a:gd name="T9" fmla="*/ 992505 h 120"/>
                            <a:gd name="T10" fmla="*/ 676275 w 1080"/>
                            <a:gd name="T11" fmla="*/ 992505 h 120"/>
                            <a:gd name="T12" fmla="*/ 609600 w 1080"/>
                            <a:gd name="T13" fmla="*/ 958850 h 120"/>
                            <a:gd name="T14" fmla="*/ 609600 w 1080"/>
                            <a:gd name="T15" fmla="*/ 992505 h 120"/>
                            <a:gd name="T16" fmla="*/ 0 w 1080"/>
                            <a:gd name="T17" fmla="*/ 992505 h 120"/>
                            <a:gd name="T18" fmla="*/ 0 w 1080"/>
                            <a:gd name="T19" fmla="*/ 1002030 h 120"/>
                            <a:gd name="T20" fmla="*/ 609600 w 1080"/>
                            <a:gd name="T21" fmla="*/ 1002030 h 120"/>
                            <a:gd name="T22" fmla="*/ 609600 w 1080"/>
                            <a:gd name="T23" fmla="*/ 992505 h 120"/>
                            <a:gd name="T24" fmla="*/ 676275 w 1080"/>
                            <a:gd name="T25" fmla="*/ 992505 h 120"/>
                            <a:gd name="T26" fmla="*/ 622300 w 1080"/>
                            <a:gd name="T27" fmla="*/ 992505 h 120"/>
                            <a:gd name="T28" fmla="*/ 622300 w 1080"/>
                            <a:gd name="T29" fmla="*/ 1002030 h 120"/>
                            <a:gd name="T30" fmla="*/ 676275 w 1080"/>
                            <a:gd name="T31" fmla="*/ 1002030 h 120"/>
                            <a:gd name="T32" fmla="*/ 685800 w 1080"/>
                            <a:gd name="T33" fmla="*/ 996950 h 120"/>
                            <a:gd name="T34" fmla="*/ 676275 w 1080"/>
                            <a:gd name="T35" fmla="*/ 992505 h 120"/>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080" h="120">
                              <a:moveTo>
                                <a:pt x="960" y="0"/>
                              </a:moveTo>
                              <a:lnTo>
                                <a:pt x="960" y="120"/>
                              </a:lnTo>
                              <a:lnTo>
                                <a:pt x="1065" y="68"/>
                              </a:lnTo>
                              <a:lnTo>
                                <a:pt x="980" y="68"/>
                              </a:lnTo>
                              <a:lnTo>
                                <a:pt x="980" y="53"/>
                              </a:lnTo>
                              <a:lnTo>
                                <a:pt x="1065" y="53"/>
                              </a:lnTo>
                              <a:lnTo>
                                <a:pt x="960" y="0"/>
                              </a:lnTo>
                              <a:close/>
                              <a:moveTo>
                                <a:pt x="960" y="53"/>
                              </a:moveTo>
                              <a:lnTo>
                                <a:pt x="0" y="53"/>
                              </a:lnTo>
                              <a:lnTo>
                                <a:pt x="0" y="68"/>
                              </a:lnTo>
                              <a:lnTo>
                                <a:pt x="960" y="68"/>
                              </a:lnTo>
                              <a:lnTo>
                                <a:pt x="960" y="53"/>
                              </a:lnTo>
                              <a:close/>
                              <a:moveTo>
                                <a:pt x="1065" y="53"/>
                              </a:moveTo>
                              <a:lnTo>
                                <a:pt x="980" y="53"/>
                              </a:lnTo>
                              <a:lnTo>
                                <a:pt x="980" y="68"/>
                              </a:lnTo>
                              <a:lnTo>
                                <a:pt x="1065" y="68"/>
                              </a:lnTo>
                              <a:lnTo>
                                <a:pt x="1080" y="60"/>
                              </a:lnTo>
                              <a:lnTo>
                                <a:pt x="1065"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38F9540" id="Forma libre: forma 3056" o:spid="_x0000_s1026" style="position:absolute;margin-left:373.05pt;margin-top:75.5pt;width:54pt;height:6pt;z-index:25212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" path="m960,r,120l1065,68r-85,l980,53r85,l960,xm960,53l,53,,68r960,l960,53xm1065,53r-85,l980,68r85,l1080,60r-15,-7xe" fillcolor="black" stroked="f">
                <v:path arrowok="t" o:connecttype="custom" o:connectlocs="387096000,608869750;387096000,657256750;429434625,636289050;395160500,636289050;395160500,630240675;429434625,630240675;387096000,608869750;387096000,630240675;0,630240675;0,636289050;387096000,636289050;387096000,630240675;429434625,630240675;395160500,630240675;395160500,636289050;429434625,636289050;435483000,633063250;429434625,630240675" o:connectangles="0,0,0,0,0,0,0,0,0,0,0,0,0,0,0,0,0,0"/>
                <w10:wrap anchorx="page"/>
              </v:shape>
            </w:pict>
          </mc:Fallback>
        </mc:AlternateContent>
      </w:r>
      <w:r w:rsidR="00295018" w:rsidRPr="00295018">
        <w:rPr>
          <w:rFonts w:cstheme="minorHAnsi"/>
          <w:sz w:val="24"/>
          <w:szCs w:val="24"/>
          <w:lang w:bidi="es-ES"/>
        </w:rPr>
        <w:t>Una función es el elemento básico del análisis TRIZ, se requieren al menos tres elementos para desarrollar una función: Sujeto, campo y objeto.</w:t>
      </w:r>
    </w:p>
    <w:p w14:paraId="2CF7C43A" w14:textId="77777777" w:rsidR="00295018" w:rsidRPr="00295018" w:rsidRDefault="004C6E3A" w:rsidP="00B631DF">
      <w:pPr>
        <w:spacing w:line="360" w:lineRule="auto"/>
        <w:jc w:val="both"/>
        <w:rPr>
          <w:rFonts w:cstheme="minorHAnsi"/>
          <w:sz w:val="24"/>
          <w:szCs w:val="24"/>
          <w:lang w:bidi="es-ES"/>
        </w:rPr>
      </w:pPr>
      <w:r>
        <w:rPr>
          <w:rFonts w:cstheme="minorHAnsi"/>
          <w:noProof/>
          <w:sz w:val="24"/>
          <w:szCs w:val="24"/>
          <w:lang w:val="en-US"/>
        </w:rPr>
        <mc:AlternateContent>
          <mc:Choice Requires="wps">
            <w:drawing>
              <wp:anchor distT="0" distB="0" distL="0" distR="0" simplePos="0" relativeHeight="252133376" behindDoc="1" locked="0" layoutInCell="1" allowOverlap="1" wp14:anchorId="63DDB392" wp14:editId="4B3EE5D8">
                <wp:simplePos x="0" y="0"/>
                <wp:positionH relativeFrom="page">
                  <wp:posOffset>1765935</wp:posOffset>
                </wp:positionH>
                <wp:positionV relativeFrom="paragraph">
                  <wp:posOffset>226695</wp:posOffset>
                </wp:positionV>
                <wp:extent cx="1143000" cy="571500"/>
                <wp:effectExtent l="0" t="0" r="0" b="0"/>
                <wp:wrapTopAndBottom/>
                <wp:docPr id="3055" name="Cuadro de texto 3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B609394" w14:textId="77777777" w:rsidR="00A879A6" w:rsidRDefault="00A879A6" w:rsidP="00295018">
                            <w:pPr>
                              <w:spacing w:before="67"/>
                              <w:ind w:left="552"/>
                              <w:rPr>
                                <w:sz w:val="24"/>
                              </w:rPr>
                            </w:pPr>
                            <w:r>
                              <w:rPr>
                                <w:sz w:val="24"/>
                              </w:rPr>
                              <w:t>Sujeto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3DDB392" id="Cuadro de texto 3055" o:spid="_x0000_s1329" type="#_x0000_t202" style="position:absolute;left:0;text-align:left;margin-left:139.05pt;margin-top:17.85pt;width:90pt;height:45pt;z-index:-251183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" filled="f">
                <v:textbox inset="0,0,0,0">
                  <w:txbxContent>
                    <w:p w14:paraId="2B609394" w14:textId="77777777" w:rsidR="00A879A6" w:rsidRDefault="00A879A6" w:rsidP="00295018">
                      <w:pPr>
                        <w:spacing w:before="67"/>
                        <w:ind w:left="552"/>
                        <w:rPr>
                          <w:sz w:val="24"/>
                        </w:rPr>
                      </w:pPr>
                      <w:r>
                        <w:rPr>
                          <w:sz w:val="24"/>
                        </w:rPr>
                        <w:t>Sujeto</w:t>
                      </w:r>
                    </w:p>
                  </w:txbxContent>
                </v:textbox>
                <w10:wrap type="topAndBottom" anchorx="page"/>
              </v:shape>
            </w:pict>
          </mc:Fallback>
        </mc:AlternateContent>
      </w:r>
      <w:r>
        <w:rPr>
          <w:rFonts w:cstheme="minorHAnsi"/>
          <w:noProof/>
          <w:sz w:val="24"/>
          <w:szCs w:val="24"/>
          <w:lang w:val="en-US"/>
        </w:rPr>
        <mc:AlternateContent>
          <mc:Choice Requires="wps">
            <w:drawing>
              <wp:anchor distT="0" distB="0" distL="0" distR="0" simplePos="0" relativeHeight="252134400" behindDoc="1" locked="0" layoutInCell="1" allowOverlap="1" wp14:anchorId="47046855" wp14:editId="0F236F0E">
                <wp:simplePos x="0" y="0"/>
                <wp:positionH relativeFrom="page">
                  <wp:posOffset>3594735</wp:posOffset>
                </wp:positionH>
                <wp:positionV relativeFrom="paragraph">
                  <wp:posOffset>226695</wp:posOffset>
                </wp:positionV>
                <wp:extent cx="1143000" cy="571500"/>
                <wp:effectExtent l="0" t="0" r="0" b="0"/>
                <wp:wrapTopAndBottom/>
                <wp:docPr id="3054" name="Cuadro de texto 3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1AF6894" w14:textId="77777777" w:rsidR="00A879A6" w:rsidRDefault="00A879A6" w:rsidP="00295018">
                            <w:pPr>
                              <w:spacing w:before="67"/>
                              <w:ind w:left="507" w:right="448" w:hanging="44"/>
                              <w:rPr>
                                <w:sz w:val="24"/>
                              </w:rPr>
                            </w:pPr>
                            <w:r>
                              <w:rPr>
                                <w:sz w:val="24"/>
                              </w:rPr>
                              <w:t>Acción / Campo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7046855" id="Cuadro de texto 3054" o:spid="_x0000_s1330" type="#_x0000_t202" style="position:absolute;left:0;text-align:left;margin-left:283.05pt;margin-top:17.85pt;width:90pt;height:45pt;z-index:-25118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" filled="f">
                <v:textbox inset="0,0,0,0">
                  <w:txbxContent>
                    <w:p w14:paraId="31AF6894" w14:textId="77777777" w:rsidR="00A879A6" w:rsidRDefault="00A879A6" w:rsidP="00295018">
                      <w:pPr>
                        <w:spacing w:before="67"/>
                        <w:ind w:left="507" w:right="448" w:hanging="44"/>
                        <w:rPr>
                          <w:sz w:val="24"/>
                        </w:rPr>
                      </w:pPr>
                      <w:r>
                        <w:rPr>
                          <w:sz w:val="24"/>
                        </w:rPr>
                        <w:t>Acción / Campo</w:t>
                      </w:r>
                    </w:p>
                  </w:txbxContent>
                </v:textbox>
                <w10:wrap type="topAndBottom" anchorx="page"/>
              </v:shape>
            </w:pict>
          </mc:Fallback>
        </mc:AlternateContent>
      </w:r>
      <w:r>
        <w:rPr>
          <w:rFonts w:cstheme="minorHAnsi"/>
          <w:noProof/>
          <w:sz w:val="24"/>
          <w:szCs w:val="24"/>
          <w:lang w:val="en-US"/>
        </w:rPr>
        <mc:AlternateContent>
          <mc:Choice Requires="wps">
            <w:drawing>
              <wp:anchor distT="0" distB="0" distL="0" distR="0" simplePos="0" relativeHeight="252135424" behindDoc="1" locked="0" layoutInCell="1" allowOverlap="1" wp14:anchorId="5D682E52" wp14:editId="00C5EF83">
                <wp:simplePos x="0" y="0"/>
                <wp:positionH relativeFrom="page">
                  <wp:posOffset>5423535</wp:posOffset>
                </wp:positionH>
                <wp:positionV relativeFrom="paragraph">
                  <wp:posOffset>226695</wp:posOffset>
                </wp:positionV>
                <wp:extent cx="1143000" cy="571500"/>
                <wp:effectExtent l="0" t="0" r="0" b="0"/>
                <wp:wrapTopAndBottom/>
                <wp:docPr id="3053" name="Cuadro de texto 3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1578249" w14:textId="77777777" w:rsidR="00A879A6" w:rsidRDefault="00A879A6" w:rsidP="00295018">
                            <w:pPr>
                              <w:spacing w:before="67"/>
                              <w:ind w:left="539"/>
                              <w:rPr>
                                <w:sz w:val="24"/>
                              </w:rPr>
                            </w:pPr>
                            <w:r>
                              <w:rPr>
                                <w:sz w:val="24"/>
                              </w:rPr>
                              <w:t>Objeto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D682E52" id="Cuadro de texto 3053" o:spid="_x0000_s1331" type="#_x0000_t202" style="position:absolute;left:0;text-align:left;margin-left:427.05pt;margin-top:17.85pt;width:90pt;height:45pt;z-index:-251181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" filled="f">
                <v:textbox inset="0,0,0,0">
                  <w:txbxContent>
                    <w:p w14:paraId="41578249" w14:textId="77777777" w:rsidR="00A879A6" w:rsidRDefault="00A879A6" w:rsidP="00295018">
                      <w:pPr>
                        <w:spacing w:before="67"/>
                        <w:ind w:left="539"/>
                        <w:rPr>
                          <w:sz w:val="24"/>
                        </w:rPr>
                      </w:pPr>
                      <w:r>
                        <w:rPr>
                          <w:sz w:val="24"/>
                        </w:rPr>
                        <w:t>Objeto</w:t>
                      </w:r>
                    </w:p>
                  </w:txbxContent>
                </v:textbox>
                <w10:wrap type="topAndBottom" anchorx="page"/>
              </v:shape>
            </w:pict>
          </mc:Fallback>
        </mc:AlternateContent>
      </w:r>
    </w:p>
    <w:p w14:paraId="382FA702" w14:textId="77777777" w:rsidR="00295018" w:rsidRPr="00295018" w:rsidRDefault="00295018" w:rsidP="00B631DF">
      <w:pPr>
        <w:spacing w:line="360" w:lineRule="auto"/>
        <w:jc w:val="both"/>
        <w:rPr>
          <w:rFonts w:cstheme="minorHAnsi"/>
          <w:sz w:val="24"/>
          <w:szCs w:val="24"/>
          <w:lang w:bidi="es-ES"/>
        </w:rPr>
      </w:pPr>
    </w:p>
    <w:p w14:paraId="1726CB93" w14:textId="77777777" w:rsidR="00295018" w:rsidRPr="00295018" w:rsidRDefault="00295018" w:rsidP="00B631DF">
      <w:pPr>
        <w:spacing w:line="360" w:lineRule="auto"/>
        <w:jc w:val="both"/>
        <w:rPr>
          <w:rFonts w:cstheme="minorHAnsi"/>
          <w:sz w:val="24"/>
          <w:szCs w:val="24"/>
          <w:lang w:bidi="es-ES"/>
        </w:rPr>
      </w:pPr>
      <w:r w:rsidRPr="00295018">
        <w:rPr>
          <w:rFonts w:cstheme="minorHAnsi"/>
          <w:sz w:val="24"/>
          <w:szCs w:val="24"/>
          <w:lang w:bidi="es-ES"/>
        </w:rPr>
        <w:t>Si alguno de los componentes no trabaja adecuadamente, la función no se desarrolla de manera satisfactoria. La mejora funcional se refiere a mejorar las funciones útiles y a eliminar o evitar las funciones dañinas.</w:t>
      </w:r>
    </w:p>
    <w:p w14:paraId="465C83B2" w14:textId="77777777" w:rsidR="00295018" w:rsidRPr="00295018" w:rsidRDefault="00295018" w:rsidP="00B631DF">
      <w:pPr>
        <w:spacing w:line="360" w:lineRule="auto"/>
        <w:jc w:val="both"/>
        <w:rPr>
          <w:rFonts w:cstheme="minorHAnsi"/>
          <w:sz w:val="24"/>
          <w:szCs w:val="24"/>
          <w:lang w:bidi="es-ES"/>
        </w:rPr>
      </w:pPr>
      <w:r w:rsidRPr="00295018">
        <w:rPr>
          <w:rFonts w:cstheme="minorHAnsi"/>
          <w:sz w:val="24"/>
          <w:szCs w:val="24"/>
          <w:lang w:bidi="es-ES"/>
        </w:rPr>
        <w:t>Los métodos para mejorar las funciones útiles son los siguientes:</w:t>
      </w:r>
    </w:p>
    <w:p w14:paraId="66350D77" w14:textId="77777777" w:rsidR="00295018" w:rsidRPr="00295018" w:rsidRDefault="00295018" w:rsidP="00B631DF">
      <w:pPr>
        <w:spacing w:line="360" w:lineRule="auto"/>
        <w:jc w:val="both"/>
        <w:rPr>
          <w:rFonts w:cstheme="minorHAnsi"/>
          <w:b/>
          <w:bCs/>
          <w:i/>
          <w:sz w:val="24"/>
          <w:szCs w:val="24"/>
          <w:lang w:bidi="es-ES"/>
        </w:rPr>
      </w:pPr>
      <w:r w:rsidRPr="00295018">
        <w:rPr>
          <w:rFonts w:cstheme="minorHAnsi"/>
          <w:b/>
          <w:bCs/>
          <w:i/>
          <w:sz w:val="24"/>
          <w:szCs w:val="24"/>
          <w:lang w:bidi="es-ES"/>
        </w:rPr>
        <w:t>Método 1. Cubrir el elemento faltante en un modelo sujeto-acción-sujeto.</w:t>
      </w:r>
    </w:p>
    <w:p w14:paraId="1C528B37" w14:textId="77777777" w:rsidR="00295018" w:rsidRPr="00295018" w:rsidRDefault="00295018" w:rsidP="00B631DF">
      <w:pPr>
        <w:spacing w:line="360" w:lineRule="auto"/>
        <w:jc w:val="both"/>
        <w:rPr>
          <w:rFonts w:cstheme="minorHAnsi"/>
          <w:sz w:val="24"/>
          <w:szCs w:val="24"/>
          <w:lang w:bidi="es-ES"/>
        </w:rPr>
      </w:pPr>
      <w:r w:rsidRPr="00295018">
        <w:rPr>
          <w:rFonts w:cstheme="minorHAnsi"/>
          <w:sz w:val="24"/>
          <w:szCs w:val="24"/>
          <w:lang w:bidi="es-ES"/>
        </w:rPr>
        <w:t>Lo más común es que falte acción y sujeto</w:t>
      </w:r>
      <w:r w:rsidR="00AB4747">
        <w:rPr>
          <w:rFonts w:cstheme="minorHAnsi"/>
          <w:sz w:val="24"/>
          <w:szCs w:val="24"/>
          <w:lang w:bidi="es-ES"/>
        </w:rPr>
        <w:t>.</w:t>
      </w:r>
    </w:p>
    <w:p w14:paraId="25B36F8F" w14:textId="77777777" w:rsidR="00295018" w:rsidRPr="00295018" w:rsidRDefault="00295018" w:rsidP="00B631DF">
      <w:pPr>
        <w:spacing w:line="360" w:lineRule="auto"/>
        <w:jc w:val="both"/>
        <w:rPr>
          <w:rFonts w:cstheme="minorHAnsi"/>
          <w:b/>
          <w:sz w:val="24"/>
          <w:szCs w:val="24"/>
        </w:rPr>
      </w:pPr>
      <w:r w:rsidRPr="00295018">
        <w:rPr>
          <w:rFonts w:cstheme="minorHAnsi"/>
          <w:b/>
          <w:sz w:val="24"/>
          <w:szCs w:val="24"/>
        </w:rPr>
        <w:t>Por ejemplo:</w:t>
      </w:r>
    </w:p>
    <w:p w14:paraId="6FCB8BBA" w14:textId="77777777" w:rsidR="00295018" w:rsidRPr="00295018" w:rsidRDefault="00295018" w:rsidP="00B631DF">
      <w:pPr>
        <w:spacing w:line="360" w:lineRule="auto"/>
        <w:jc w:val="both"/>
        <w:rPr>
          <w:rFonts w:cstheme="minorHAnsi"/>
          <w:sz w:val="24"/>
          <w:szCs w:val="24"/>
          <w:lang w:bidi="es-ES"/>
        </w:rPr>
      </w:pPr>
      <w:r w:rsidRPr="00295018">
        <w:rPr>
          <w:rFonts w:cstheme="minorHAnsi"/>
          <w:sz w:val="24"/>
          <w:szCs w:val="24"/>
          <w:lang w:bidi="es-ES"/>
        </w:rPr>
        <w:t>Un líquido contiene burbujas de vapor. El efecto deseado es separar las burbujas del líquido, sin embargo, ese efecto no está sucediendo.</w:t>
      </w:r>
    </w:p>
    <w:p w14:paraId="6EBC430C" w14:textId="77777777" w:rsidR="00295018" w:rsidRPr="00295018" w:rsidRDefault="004C6E3A" w:rsidP="00B631DF">
      <w:pPr>
        <w:spacing w:line="360" w:lineRule="auto"/>
        <w:jc w:val="both"/>
        <w:rPr>
          <w:rFonts w:cstheme="minorHAnsi"/>
          <w:sz w:val="24"/>
          <w:szCs w:val="24"/>
          <w:lang w:bidi="es-ES"/>
        </w:rPr>
      </w:pPr>
      <w:r>
        <w:rPr>
          <w:rFonts w:cstheme="minorHAnsi"/>
          <w:noProof/>
          <w:sz w:val="24"/>
          <w:szCs w:val="24"/>
          <w:lang w:val="en-US"/>
        </w:rPr>
        <mc:AlternateContent>
          <mc:Choice Requires="wps">
            <w:drawing>
              <wp:anchor distT="0" distB="0" distL="114300" distR="114300" simplePos="0" relativeHeight="252129280" behindDoc="0" locked="0" layoutInCell="1" allowOverlap="1" wp14:anchorId="44822166" wp14:editId="4F48115C">
                <wp:simplePos x="0" y="0"/>
                <wp:positionH relativeFrom="page">
                  <wp:posOffset>2680335</wp:posOffset>
                </wp:positionH>
                <wp:positionV relativeFrom="paragraph">
                  <wp:posOffset>1133475</wp:posOffset>
                </wp:positionV>
                <wp:extent cx="685800" cy="76200"/>
                <wp:effectExtent l="3810" t="3810" r="5715" b="5715"/>
                <wp:wrapNone/>
                <wp:docPr id="38" name="Forma libre: forma 30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76200"/>
                        </a:xfrm>
                        <a:custGeom>
                          <a:avLst/>
                          <a:gdLst>
                            <a:gd name="T0" fmla="*/ 609600 w 1080"/>
                            <a:gd name="T1" fmla="*/ 1133475 h 120"/>
                            <a:gd name="T2" fmla="*/ 609600 w 1080"/>
                            <a:gd name="T3" fmla="*/ 1209675 h 120"/>
                            <a:gd name="T4" fmla="*/ 676275 w 1080"/>
                            <a:gd name="T5" fmla="*/ 1176655 h 120"/>
                            <a:gd name="T6" fmla="*/ 622300 w 1080"/>
                            <a:gd name="T7" fmla="*/ 1176655 h 120"/>
                            <a:gd name="T8" fmla="*/ 622300 w 1080"/>
                            <a:gd name="T9" fmla="*/ 1167130 h 120"/>
                            <a:gd name="T10" fmla="*/ 676275 w 1080"/>
                            <a:gd name="T11" fmla="*/ 1167130 h 120"/>
                            <a:gd name="T12" fmla="*/ 609600 w 1080"/>
                            <a:gd name="T13" fmla="*/ 1133475 h 120"/>
                            <a:gd name="T14" fmla="*/ 609600 w 1080"/>
                            <a:gd name="T15" fmla="*/ 1167130 h 120"/>
                            <a:gd name="T16" fmla="*/ 0 w 1080"/>
                            <a:gd name="T17" fmla="*/ 1167130 h 120"/>
                            <a:gd name="T18" fmla="*/ 0 w 1080"/>
                            <a:gd name="T19" fmla="*/ 1176655 h 120"/>
                            <a:gd name="T20" fmla="*/ 609600 w 1080"/>
                            <a:gd name="T21" fmla="*/ 1176655 h 120"/>
                            <a:gd name="T22" fmla="*/ 609600 w 1080"/>
                            <a:gd name="T23" fmla="*/ 1167130 h 120"/>
                            <a:gd name="T24" fmla="*/ 676275 w 1080"/>
                            <a:gd name="T25" fmla="*/ 1167130 h 120"/>
                            <a:gd name="T26" fmla="*/ 622300 w 1080"/>
                            <a:gd name="T27" fmla="*/ 1167130 h 120"/>
                            <a:gd name="T28" fmla="*/ 622300 w 1080"/>
                            <a:gd name="T29" fmla="*/ 1176655 h 120"/>
                            <a:gd name="T30" fmla="*/ 676275 w 1080"/>
                            <a:gd name="T31" fmla="*/ 1176655 h 120"/>
                            <a:gd name="T32" fmla="*/ 685800 w 1080"/>
                            <a:gd name="T33" fmla="*/ 1171575 h 120"/>
                            <a:gd name="T34" fmla="*/ 676275 w 1080"/>
                            <a:gd name="T35" fmla="*/ 1167130 h 120"/>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080" h="120">
                              <a:moveTo>
                                <a:pt x="960" y="0"/>
                              </a:moveTo>
                              <a:lnTo>
                                <a:pt x="960" y="120"/>
                              </a:lnTo>
                              <a:lnTo>
                                <a:pt x="1065" y="68"/>
                              </a:lnTo>
                              <a:lnTo>
                                <a:pt x="980" y="68"/>
                              </a:lnTo>
                              <a:lnTo>
                                <a:pt x="980" y="53"/>
                              </a:lnTo>
                              <a:lnTo>
                                <a:pt x="1065" y="53"/>
                              </a:lnTo>
                              <a:lnTo>
                                <a:pt x="960" y="0"/>
                              </a:lnTo>
                              <a:close/>
                              <a:moveTo>
                                <a:pt x="960" y="53"/>
                              </a:moveTo>
                              <a:lnTo>
                                <a:pt x="0" y="53"/>
                              </a:lnTo>
                              <a:lnTo>
                                <a:pt x="0" y="68"/>
                              </a:lnTo>
                              <a:lnTo>
                                <a:pt x="960" y="68"/>
                              </a:lnTo>
                              <a:lnTo>
                                <a:pt x="960" y="53"/>
                              </a:lnTo>
                              <a:close/>
                              <a:moveTo>
                                <a:pt x="1065" y="53"/>
                              </a:moveTo>
                              <a:lnTo>
                                <a:pt x="980" y="53"/>
                              </a:lnTo>
                              <a:lnTo>
                                <a:pt x="980" y="68"/>
                              </a:lnTo>
                              <a:lnTo>
                                <a:pt x="1065" y="68"/>
                              </a:lnTo>
                              <a:lnTo>
                                <a:pt x="1080" y="60"/>
                              </a:lnTo>
                              <a:lnTo>
                                <a:pt x="1065"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1D0A024" id="Forma libre: forma 3052" o:spid="_x0000_s1026" style="position:absolute;margin-left:211.05pt;margin-top:89.25pt;width:54pt;height:6pt;z-index:252129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" path="m960,r,120l1065,68r-85,l980,53r85,l960,xm960,53l,53,,68r960,l960,53xm1065,53r-85,l980,68r85,l1080,60r-15,-7xe" fillcolor="black" stroked="f">
                <v:path arrowok="t" o:connecttype="custom" o:connectlocs="387096000,719756625;387096000,768143625;429434625,747175925;395160500,747175925;395160500,741127550;429434625,741127550;387096000,719756625;387096000,741127550;0,741127550;0,747175925;387096000,747175925;387096000,741127550;429434625,741127550;395160500,741127550;395160500,747175925;429434625,747175925;435483000,743950125;429434625,741127550" o:connectangles="0,0,0,0,0,0,0,0,0,0,0,0,0,0,0,0,0,0"/>
                <w10:wrap anchorx="page"/>
              </v:shape>
            </w:pict>
          </mc:Fallback>
        </mc:AlternateContent>
      </w:r>
      <w:r>
        <w:rPr>
          <w:rFonts w:cstheme="minorHAnsi"/>
          <w:noProof/>
          <w:sz w:val="24"/>
          <w:szCs w:val="24"/>
          <w:lang w:val="en-US"/>
        </w:rPr>
        <mc:AlternateContent>
          <mc:Choice Requires="wps">
            <w:drawing>
              <wp:anchor distT="0" distB="0" distL="114300" distR="114300" simplePos="0" relativeHeight="252130304" behindDoc="0" locked="0" layoutInCell="1" allowOverlap="1" wp14:anchorId="1ACECA6B" wp14:editId="0A38361A">
                <wp:simplePos x="0" y="0"/>
                <wp:positionH relativeFrom="page">
                  <wp:posOffset>4509135</wp:posOffset>
                </wp:positionH>
                <wp:positionV relativeFrom="paragraph">
                  <wp:posOffset>1133475</wp:posOffset>
                </wp:positionV>
                <wp:extent cx="685800" cy="76200"/>
                <wp:effectExtent l="3810" t="3810" r="5715" b="5715"/>
                <wp:wrapNone/>
                <wp:docPr id="37" name="Forma libre: forma 30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76200"/>
                        </a:xfrm>
                        <a:custGeom>
                          <a:avLst/>
                          <a:gdLst>
                            <a:gd name="T0" fmla="*/ 609600 w 1080"/>
                            <a:gd name="T1" fmla="*/ 1133475 h 120"/>
                            <a:gd name="T2" fmla="*/ 609600 w 1080"/>
                            <a:gd name="T3" fmla="*/ 1209675 h 120"/>
                            <a:gd name="T4" fmla="*/ 676275 w 1080"/>
                            <a:gd name="T5" fmla="*/ 1176655 h 120"/>
                            <a:gd name="T6" fmla="*/ 622300 w 1080"/>
                            <a:gd name="T7" fmla="*/ 1176655 h 120"/>
                            <a:gd name="T8" fmla="*/ 622300 w 1080"/>
                            <a:gd name="T9" fmla="*/ 1167130 h 120"/>
                            <a:gd name="T10" fmla="*/ 676275 w 1080"/>
                            <a:gd name="T11" fmla="*/ 1167130 h 120"/>
                            <a:gd name="T12" fmla="*/ 609600 w 1080"/>
                            <a:gd name="T13" fmla="*/ 1133475 h 120"/>
                            <a:gd name="T14" fmla="*/ 609600 w 1080"/>
                            <a:gd name="T15" fmla="*/ 1167130 h 120"/>
                            <a:gd name="T16" fmla="*/ 0 w 1080"/>
                            <a:gd name="T17" fmla="*/ 1167130 h 120"/>
                            <a:gd name="T18" fmla="*/ 0 w 1080"/>
                            <a:gd name="T19" fmla="*/ 1176655 h 120"/>
                            <a:gd name="T20" fmla="*/ 609600 w 1080"/>
                            <a:gd name="T21" fmla="*/ 1176655 h 120"/>
                            <a:gd name="T22" fmla="*/ 609600 w 1080"/>
                            <a:gd name="T23" fmla="*/ 1167130 h 120"/>
                            <a:gd name="T24" fmla="*/ 676275 w 1080"/>
                            <a:gd name="T25" fmla="*/ 1167130 h 120"/>
                            <a:gd name="T26" fmla="*/ 622300 w 1080"/>
                            <a:gd name="T27" fmla="*/ 1167130 h 120"/>
                            <a:gd name="T28" fmla="*/ 622300 w 1080"/>
                            <a:gd name="T29" fmla="*/ 1176655 h 120"/>
                            <a:gd name="T30" fmla="*/ 676275 w 1080"/>
                            <a:gd name="T31" fmla="*/ 1176655 h 120"/>
                            <a:gd name="T32" fmla="*/ 685800 w 1080"/>
                            <a:gd name="T33" fmla="*/ 1171575 h 120"/>
                            <a:gd name="T34" fmla="*/ 676275 w 1080"/>
                            <a:gd name="T35" fmla="*/ 1167130 h 120"/>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080" h="120">
                              <a:moveTo>
                                <a:pt x="960" y="0"/>
                              </a:moveTo>
                              <a:lnTo>
                                <a:pt x="960" y="120"/>
                              </a:lnTo>
                              <a:lnTo>
                                <a:pt x="1065" y="68"/>
                              </a:lnTo>
                              <a:lnTo>
                                <a:pt x="980" y="68"/>
                              </a:lnTo>
                              <a:lnTo>
                                <a:pt x="980" y="53"/>
                              </a:lnTo>
                              <a:lnTo>
                                <a:pt x="1065" y="53"/>
                              </a:lnTo>
                              <a:lnTo>
                                <a:pt x="960" y="0"/>
                              </a:lnTo>
                              <a:close/>
                              <a:moveTo>
                                <a:pt x="960" y="53"/>
                              </a:moveTo>
                              <a:lnTo>
                                <a:pt x="0" y="53"/>
                              </a:lnTo>
                              <a:lnTo>
                                <a:pt x="0" y="68"/>
                              </a:lnTo>
                              <a:lnTo>
                                <a:pt x="960" y="68"/>
                              </a:lnTo>
                              <a:lnTo>
                                <a:pt x="960" y="53"/>
                              </a:lnTo>
                              <a:close/>
                              <a:moveTo>
                                <a:pt x="1065" y="53"/>
                              </a:moveTo>
                              <a:lnTo>
                                <a:pt x="980" y="53"/>
                              </a:lnTo>
                              <a:lnTo>
                                <a:pt x="980" y="68"/>
                              </a:lnTo>
                              <a:lnTo>
                                <a:pt x="1065" y="68"/>
                              </a:lnTo>
                              <a:lnTo>
                                <a:pt x="1080" y="60"/>
                              </a:lnTo>
                              <a:lnTo>
                                <a:pt x="1065"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05D097D" id="Forma libre: forma 3051" o:spid="_x0000_s1026" style="position:absolute;margin-left:355.05pt;margin-top:89.25pt;width:54pt;height:6pt;z-index:252130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" path="m960,r,120l1065,68r-85,l980,53r85,l960,xm960,53l,53,,68r960,l960,53xm1065,53r-85,l980,68r85,l1080,60r-15,-7xe" fillcolor="black" stroked="f">
                <v:path arrowok="t" o:connecttype="custom" o:connectlocs="387096000,719756625;387096000,768143625;429434625,747175925;395160500,747175925;395160500,741127550;429434625,741127550;387096000,719756625;387096000,741127550;0,741127550;0,747175925;387096000,747175925;387096000,741127550;429434625,741127550;395160500,741127550;395160500,747175925;429434625,747175925;435483000,743950125;429434625,741127550" o:connectangles="0,0,0,0,0,0,0,0,0,0,0,0,0,0,0,0,0,0"/>
                <w10:wrap anchorx="page"/>
              </v:shape>
            </w:pict>
          </mc:Fallback>
        </mc:AlternateContent>
      </w:r>
      <w:r w:rsidR="00295018" w:rsidRPr="00295018">
        <w:rPr>
          <w:rFonts w:cstheme="minorHAnsi"/>
          <w:sz w:val="24"/>
          <w:szCs w:val="24"/>
          <w:lang w:bidi="es-ES"/>
        </w:rPr>
        <w:t>Con la aplicación de una fuerza centrífuga, el vapor puede separarse, se requiere agregar una acción o campo de “fuerza centrífuga”, y un sujeto o dispositivo rotatorio como sigue:</w:t>
      </w:r>
    </w:p>
    <w:p w14:paraId="47651387" w14:textId="77777777" w:rsidR="00295018" w:rsidRPr="00295018" w:rsidRDefault="004C6E3A" w:rsidP="00B631DF">
      <w:pPr>
        <w:spacing w:line="360" w:lineRule="auto"/>
        <w:jc w:val="both"/>
        <w:rPr>
          <w:rFonts w:cstheme="minorHAnsi"/>
          <w:sz w:val="24"/>
          <w:szCs w:val="24"/>
          <w:lang w:bidi="es-ES"/>
        </w:rPr>
      </w:pPr>
      <w:r>
        <w:rPr>
          <w:rFonts w:cstheme="minorHAnsi"/>
          <w:noProof/>
          <w:sz w:val="24"/>
          <w:szCs w:val="24"/>
          <w:lang w:val="en-US"/>
        </w:rPr>
        <mc:AlternateContent>
          <mc:Choice Requires="wps">
            <w:drawing>
              <wp:anchor distT="0" distB="0" distL="0" distR="0" simplePos="0" relativeHeight="252136448" behindDoc="1" locked="0" layoutInCell="1" allowOverlap="1" wp14:anchorId="29804502" wp14:editId="38E43518">
                <wp:simplePos x="0" y="0"/>
                <wp:positionH relativeFrom="page">
                  <wp:posOffset>1537335</wp:posOffset>
                </wp:positionH>
                <wp:positionV relativeFrom="paragraph">
                  <wp:posOffset>219075</wp:posOffset>
                </wp:positionV>
                <wp:extent cx="1143000" cy="571500"/>
                <wp:effectExtent l="0" t="0" r="0" b="0"/>
                <wp:wrapTopAndBottom/>
                <wp:docPr id="3050" name="Cuadro de texto 3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338DA45" w14:textId="77777777" w:rsidR="00A879A6" w:rsidRDefault="00A879A6" w:rsidP="00295018">
                            <w:pPr>
                              <w:spacing w:before="69"/>
                              <w:ind w:left="451" w:right="293" w:hanging="140"/>
                              <w:rPr>
                                <w:sz w:val="24"/>
                              </w:rPr>
                            </w:pPr>
                            <w:r>
                              <w:rPr>
                                <w:sz w:val="24"/>
                              </w:rPr>
                              <w:t>Dispositivo rotatorio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9804502" id="Cuadro de texto 3050" o:spid="_x0000_s1332" type="#_x0000_t202" style="position:absolute;left:0;text-align:left;margin-left:121.05pt;margin-top:17.25pt;width:90pt;height:45pt;z-index:-251180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" filled="f">
                <v:textbox inset="0,0,0,0">
                  <w:txbxContent>
                    <w:p w14:paraId="6338DA45" w14:textId="77777777" w:rsidR="00A879A6" w:rsidRDefault="00A879A6" w:rsidP="00295018">
                      <w:pPr>
                        <w:spacing w:before="69"/>
                        <w:ind w:left="451" w:right="293" w:hanging="140"/>
                        <w:rPr>
                          <w:sz w:val="24"/>
                        </w:rPr>
                      </w:pPr>
                      <w:r>
                        <w:rPr>
                          <w:sz w:val="24"/>
                        </w:rPr>
                        <w:t>Dispositivo rotatorio</w:t>
                      </w:r>
                    </w:p>
                  </w:txbxContent>
                </v:textbox>
                <w10:wrap type="topAndBottom" anchorx="page"/>
              </v:shape>
            </w:pict>
          </mc:Fallback>
        </mc:AlternateContent>
      </w:r>
      <w:r>
        <w:rPr>
          <w:rFonts w:cstheme="minorHAnsi"/>
          <w:noProof/>
          <w:sz w:val="24"/>
          <w:szCs w:val="24"/>
          <w:lang w:val="en-US"/>
        </w:rPr>
        <mc:AlternateContent>
          <mc:Choice Requires="wps">
            <w:drawing>
              <wp:anchor distT="0" distB="0" distL="0" distR="0" simplePos="0" relativeHeight="252137472" behindDoc="1" locked="0" layoutInCell="1" allowOverlap="1" wp14:anchorId="25D5AB9E" wp14:editId="11259455">
                <wp:simplePos x="0" y="0"/>
                <wp:positionH relativeFrom="page">
                  <wp:posOffset>3366135</wp:posOffset>
                </wp:positionH>
                <wp:positionV relativeFrom="paragraph">
                  <wp:posOffset>219075</wp:posOffset>
                </wp:positionV>
                <wp:extent cx="1143000" cy="571500"/>
                <wp:effectExtent l="0" t="0" r="0" b="0"/>
                <wp:wrapTopAndBottom/>
                <wp:docPr id="3049" name="Cuadro de texto 3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E4DA20A" w14:textId="77777777" w:rsidR="00A879A6" w:rsidRDefault="00A879A6" w:rsidP="00295018">
                            <w:pPr>
                              <w:spacing w:before="69"/>
                              <w:ind w:left="380" w:right="357" w:firstLine="151"/>
                              <w:rPr>
                                <w:sz w:val="24"/>
                              </w:rPr>
                            </w:pPr>
                            <w:r>
                              <w:rPr>
                                <w:sz w:val="24"/>
                              </w:rPr>
                              <w:t>Acción mecánica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5D5AB9E" id="Cuadro de texto 3049" o:spid="_x0000_s1333" type="#_x0000_t202" style="position:absolute;left:0;text-align:left;margin-left:265.05pt;margin-top:17.25pt;width:90pt;height:45pt;z-index:-251179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" filled="f">
                <v:textbox inset="0,0,0,0">
                  <w:txbxContent>
                    <w:p w14:paraId="6E4DA20A" w14:textId="77777777" w:rsidR="00A879A6" w:rsidRDefault="00A879A6" w:rsidP="00295018">
                      <w:pPr>
                        <w:spacing w:before="69"/>
                        <w:ind w:left="380" w:right="357" w:firstLine="151"/>
                        <w:rPr>
                          <w:sz w:val="24"/>
                        </w:rPr>
                      </w:pPr>
                      <w:r>
                        <w:rPr>
                          <w:sz w:val="24"/>
                        </w:rPr>
                        <w:t>Acción mecánica</w:t>
                      </w:r>
                    </w:p>
                  </w:txbxContent>
                </v:textbox>
                <w10:wrap type="topAndBottom" anchorx="page"/>
              </v:shape>
            </w:pict>
          </mc:Fallback>
        </mc:AlternateContent>
      </w:r>
      <w:r>
        <w:rPr>
          <w:rFonts w:cstheme="minorHAnsi"/>
          <w:noProof/>
          <w:sz w:val="24"/>
          <w:szCs w:val="24"/>
          <w:lang w:val="en-US"/>
        </w:rPr>
        <mc:AlternateContent>
          <mc:Choice Requires="wps">
            <w:drawing>
              <wp:anchor distT="0" distB="0" distL="0" distR="0" simplePos="0" relativeHeight="252138496" behindDoc="1" locked="0" layoutInCell="1" allowOverlap="1" wp14:anchorId="69B842BD" wp14:editId="5CE53FE6">
                <wp:simplePos x="0" y="0"/>
                <wp:positionH relativeFrom="page">
                  <wp:posOffset>5194935</wp:posOffset>
                </wp:positionH>
                <wp:positionV relativeFrom="paragraph">
                  <wp:posOffset>219075</wp:posOffset>
                </wp:positionV>
                <wp:extent cx="1143000" cy="571500"/>
                <wp:effectExtent l="0" t="0" r="0" b="0"/>
                <wp:wrapTopAndBottom/>
                <wp:docPr id="3048" name="Cuadro de texto 3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F01A21D" w14:textId="77777777" w:rsidR="00A879A6" w:rsidRDefault="00A879A6" w:rsidP="00295018">
                            <w:pPr>
                              <w:spacing w:before="72"/>
                              <w:ind w:left="572"/>
                              <w:rPr>
                                <w:sz w:val="24"/>
                              </w:rPr>
                            </w:pPr>
                            <w:r>
                              <w:rPr>
                                <w:sz w:val="24"/>
                              </w:rPr>
                              <w:t>Vapor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9B842BD" id="Cuadro de texto 3048" o:spid="_x0000_s1334" type="#_x0000_t202" style="position:absolute;left:0;text-align:left;margin-left:409.05pt;margin-top:17.25pt;width:90pt;height:45pt;z-index:-251177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" filled="f">
                <v:textbox inset="0,0,0,0">
                  <w:txbxContent>
                    <w:p w14:paraId="5F01A21D" w14:textId="77777777" w:rsidR="00A879A6" w:rsidRDefault="00A879A6" w:rsidP="00295018">
                      <w:pPr>
                        <w:spacing w:before="72"/>
                        <w:ind w:left="572"/>
                        <w:rPr>
                          <w:sz w:val="24"/>
                        </w:rPr>
                      </w:pPr>
                      <w:r>
                        <w:rPr>
                          <w:sz w:val="24"/>
                        </w:rPr>
                        <w:t>Vapor</w:t>
                      </w:r>
                    </w:p>
                  </w:txbxContent>
                </v:textbox>
                <w10:wrap type="topAndBottom" anchorx="page"/>
              </v:shape>
            </w:pict>
          </mc:Fallback>
        </mc:AlternateContent>
      </w:r>
    </w:p>
    <w:p w14:paraId="0BAAF8BD" w14:textId="77777777" w:rsidR="00295018" w:rsidRPr="00295018" w:rsidRDefault="00295018" w:rsidP="00B631DF">
      <w:pPr>
        <w:spacing w:line="360" w:lineRule="auto"/>
        <w:jc w:val="both"/>
        <w:rPr>
          <w:rFonts w:cstheme="minorHAnsi"/>
          <w:sz w:val="24"/>
          <w:szCs w:val="24"/>
          <w:lang w:bidi="es-ES"/>
        </w:rPr>
      </w:pPr>
    </w:p>
    <w:p w14:paraId="39152435" w14:textId="77777777" w:rsidR="00295018" w:rsidRDefault="00295018" w:rsidP="00B631DF">
      <w:pPr>
        <w:spacing w:line="360" w:lineRule="auto"/>
        <w:jc w:val="both"/>
        <w:rPr>
          <w:rFonts w:cstheme="minorHAnsi"/>
          <w:sz w:val="24"/>
          <w:szCs w:val="24"/>
          <w:lang w:bidi="es-ES"/>
        </w:rPr>
      </w:pPr>
    </w:p>
    <w:p w14:paraId="7B1ACBE8" w14:textId="77777777" w:rsidR="00AB4747" w:rsidRDefault="00AB4747" w:rsidP="00B631DF">
      <w:pPr>
        <w:spacing w:line="360" w:lineRule="auto"/>
        <w:jc w:val="both"/>
        <w:rPr>
          <w:rFonts w:cstheme="minorHAnsi"/>
          <w:sz w:val="24"/>
          <w:szCs w:val="24"/>
          <w:lang w:bidi="es-ES"/>
        </w:rPr>
      </w:pPr>
    </w:p>
    <w:p w14:paraId="4E0D8E7F" w14:textId="77777777" w:rsidR="00AB4747" w:rsidRPr="00295018" w:rsidRDefault="00AB4747" w:rsidP="00B631DF">
      <w:pPr>
        <w:spacing w:line="360" w:lineRule="auto"/>
        <w:jc w:val="both"/>
        <w:rPr>
          <w:rFonts w:cstheme="minorHAnsi"/>
          <w:sz w:val="24"/>
          <w:szCs w:val="24"/>
          <w:lang w:bidi="es-ES"/>
        </w:rPr>
      </w:pPr>
    </w:p>
    <w:p w14:paraId="79208ADB" w14:textId="77777777" w:rsidR="00295018" w:rsidRPr="00AB4747" w:rsidRDefault="00295018" w:rsidP="00B631DF">
      <w:pPr>
        <w:spacing w:line="360" w:lineRule="auto"/>
        <w:jc w:val="both"/>
        <w:rPr>
          <w:rFonts w:cstheme="minorHAnsi"/>
          <w:b/>
          <w:bCs/>
          <w:i/>
          <w:sz w:val="24"/>
          <w:szCs w:val="24"/>
          <w:lang w:bidi="es-ES"/>
        </w:rPr>
      </w:pPr>
      <w:r w:rsidRPr="00295018">
        <w:rPr>
          <w:rFonts w:cstheme="minorHAnsi"/>
          <w:b/>
          <w:bCs/>
          <w:i/>
          <w:sz w:val="24"/>
          <w:szCs w:val="24"/>
          <w:lang w:bidi="es-ES"/>
        </w:rPr>
        <w:t>Método 2. Agregar un sujeto y campo para crear una función útil adecuada</w:t>
      </w:r>
    </w:p>
    <w:p w14:paraId="707BE2E6" w14:textId="77777777" w:rsidR="00295018" w:rsidRPr="00295018" w:rsidRDefault="004C6E3A" w:rsidP="00B631DF">
      <w:pPr>
        <w:spacing w:line="360" w:lineRule="auto"/>
        <w:jc w:val="both"/>
        <w:rPr>
          <w:rFonts w:cstheme="minorHAnsi"/>
          <w:sz w:val="24"/>
          <w:szCs w:val="24"/>
          <w:lang w:bidi="es-ES"/>
        </w:rPr>
      </w:pPr>
      <w:r>
        <w:rPr>
          <w:rFonts w:cstheme="minorHAnsi"/>
          <w:noProof/>
          <w:sz w:val="24"/>
          <w:szCs w:val="24"/>
          <w:lang w:val="en-US"/>
        </w:rPr>
        <mc:AlternateContent>
          <mc:Choice Requires="wps">
            <w:drawing>
              <wp:anchor distT="0" distB="0" distL="114300" distR="114300" simplePos="0" relativeHeight="252131328" behindDoc="0" locked="0" layoutInCell="1" allowOverlap="1" wp14:anchorId="61D14254" wp14:editId="33EA804F">
                <wp:simplePos x="0" y="0"/>
                <wp:positionH relativeFrom="page">
                  <wp:posOffset>2566035</wp:posOffset>
                </wp:positionH>
                <wp:positionV relativeFrom="paragraph">
                  <wp:posOffset>894080</wp:posOffset>
                </wp:positionV>
                <wp:extent cx="685800" cy="76835"/>
                <wp:effectExtent l="3810" t="3810" r="5715" b="5080"/>
                <wp:wrapNone/>
                <wp:docPr id="36" name="Forma libre: forma 3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76835"/>
                        </a:xfrm>
                        <a:custGeom>
                          <a:avLst/>
                          <a:gdLst>
                            <a:gd name="T0" fmla="*/ 609600 w 1080"/>
                            <a:gd name="T1" fmla="*/ 894080 h 121"/>
                            <a:gd name="T2" fmla="*/ 609600 w 1080"/>
                            <a:gd name="T3" fmla="*/ 970280 h 121"/>
                            <a:gd name="T4" fmla="*/ 676275 w 1080"/>
                            <a:gd name="T5" fmla="*/ 937260 h 121"/>
                            <a:gd name="T6" fmla="*/ 622300 w 1080"/>
                            <a:gd name="T7" fmla="*/ 937260 h 121"/>
                            <a:gd name="T8" fmla="*/ 622300 w 1080"/>
                            <a:gd name="T9" fmla="*/ 927735 h 121"/>
                            <a:gd name="T10" fmla="*/ 676275 w 1080"/>
                            <a:gd name="T11" fmla="*/ 927735 h 121"/>
                            <a:gd name="T12" fmla="*/ 609600 w 1080"/>
                            <a:gd name="T13" fmla="*/ 894080 h 121"/>
                            <a:gd name="T14" fmla="*/ 609600 w 1080"/>
                            <a:gd name="T15" fmla="*/ 927735 h 121"/>
                            <a:gd name="T16" fmla="*/ 0 w 1080"/>
                            <a:gd name="T17" fmla="*/ 927735 h 121"/>
                            <a:gd name="T18" fmla="*/ 0 w 1080"/>
                            <a:gd name="T19" fmla="*/ 937260 h 121"/>
                            <a:gd name="T20" fmla="*/ 609600 w 1080"/>
                            <a:gd name="T21" fmla="*/ 937260 h 121"/>
                            <a:gd name="T22" fmla="*/ 609600 w 1080"/>
                            <a:gd name="T23" fmla="*/ 927735 h 121"/>
                            <a:gd name="T24" fmla="*/ 676275 w 1080"/>
                            <a:gd name="T25" fmla="*/ 927735 h 121"/>
                            <a:gd name="T26" fmla="*/ 622300 w 1080"/>
                            <a:gd name="T27" fmla="*/ 927735 h 121"/>
                            <a:gd name="T28" fmla="*/ 622300 w 1080"/>
                            <a:gd name="T29" fmla="*/ 937260 h 121"/>
                            <a:gd name="T30" fmla="*/ 676275 w 1080"/>
                            <a:gd name="T31" fmla="*/ 937260 h 121"/>
                            <a:gd name="T32" fmla="*/ 685800 w 1080"/>
                            <a:gd name="T33" fmla="*/ 932180 h 121"/>
                            <a:gd name="T34" fmla="*/ 676275 w 1080"/>
                            <a:gd name="T35" fmla="*/ 927735 h 121"/>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080" h="121">
                              <a:moveTo>
                                <a:pt x="960" y="0"/>
                              </a:moveTo>
                              <a:lnTo>
                                <a:pt x="960" y="120"/>
                              </a:lnTo>
                              <a:lnTo>
                                <a:pt x="1065" y="68"/>
                              </a:lnTo>
                              <a:lnTo>
                                <a:pt x="980" y="68"/>
                              </a:lnTo>
                              <a:lnTo>
                                <a:pt x="980" y="53"/>
                              </a:lnTo>
                              <a:lnTo>
                                <a:pt x="1065" y="53"/>
                              </a:lnTo>
                              <a:lnTo>
                                <a:pt x="960" y="0"/>
                              </a:lnTo>
                              <a:close/>
                              <a:moveTo>
                                <a:pt x="960" y="53"/>
                              </a:moveTo>
                              <a:lnTo>
                                <a:pt x="0" y="53"/>
                              </a:lnTo>
                              <a:lnTo>
                                <a:pt x="0" y="68"/>
                              </a:lnTo>
                              <a:lnTo>
                                <a:pt x="960" y="68"/>
                              </a:lnTo>
                              <a:lnTo>
                                <a:pt x="960" y="53"/>
                              </a:lnTo>
                              <a:close/>
                              <a:moveTo>
                                <a:pt x="1065" y="53"/>
                              </a:moveTo>
                              <a:lnTo>
                                <a:pt x="980" y="53"/>
                              </a:lnTo>
                              <a:lnTo>
                                <a:pt x="980" y="68"/>
                              </a:lnTo>
                              <a:lnTo>
                                <a:pt x="1065" y="68"/>
                              </a:lnTo>
                              <a:lnTo>
                                <a:pt x="1080" y="60"/>
                              </a:lnTo>
                              <a:lnTo>
                                <a:pt x="1065"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26D6A93" id="Forma libre: forma 3047" o:spid="_x0000_s1026" style="position:absolute;margin-left:202.05pt;margin-top:70.4pt;width:54pt;height:6.05pt;z-index:252131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" path="m960,r,120l1065,68r-85,l980,53r85,l960,xm960,53l,53,,68r960,l960,53xm1065,53r-85,l980,68r85,l1080,60r-15,-7xe" fillcolor="black" stroked="f">
                <v:path arrowok="t" o:connecttype="custom" o:connectlocs="387096000,567740800;387096000,616127800;429434625,595160100;395160500,595160100;395160500,589111725;429434625,589111725;387096000,567740800;387096000,589111725;0,589111725;0,595160100;387096000,595160100;387096000,589111725;429434625,589111725;395160500,589111725;395160500,595160100;429434625,595160100;435483000,591934300;429434625,589111725" o:connectangles="0,0,0,0,0,0,0,0,0,0,0,0,0,0,0,0,0,0"/>
                <w10:wrap anchorx="page"/>
              </v:shape>
            </w:pict>
          </mc:Fallback>
        </mc:AlternateContent>
      </w:r>
      <w:r>
        <w:rPr>
          <w:rFonts w:cstheme="minorHAnsi"/>
          <w:noProof/>
          <w:sz w:val="24"/>
          <w:szCs w:val="24"/>
          <w:lang w:val="en-US"/>
        </w:rPr>
        <mc:AlternateContent>
          <mc:Choice Requires="wps">
            <w:drawing>
              <wp:anchor distT="0" distB="0" distL="114300" distR="114300" simplePos="0" relativeHeight="252132352" behindDoc="0" locked="0" layoutInCell="1" allowOverlap="1" wp14:anchorId="464930D7" wp14:editId="00E36F4B">
                <wp:simplePos x="0" y="0"/>
                <wp:positionH relativeFrom="page">
                  <wp:posOffset>4394835</wp:posOffset>
                </wp:positionH>
                <wp:positionV relativeFrom="paragraph">
                  <wp:posOffset>894080</wp:posOffset>
                </wp:positionV>
                <wp:extent cx="685800" cy="76835"/>
                <wp:effectExtent l="3810" t="3810" r="5715" b="5080"/>
                <wp:wrapNone/>
                <wp:docPr id="35" name="Forma libre: forma 3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76835"/>
                        </a:xfrm>
                        <a:custGeom>
                          <a:avLst/>
                          <a:gdLst>
                            <a:gd name="T0" fmla="*/ 609600 w 1080"/>
                            <a:gd name="T1" fmla="*/ 894080 h 121"/>
                            <a:gd name="T2" fmla="*/ 609600 w 1080"/>
                            <a:gd name="T3" fmla="*/ 970280 h 121"/>
                            <a:gd name="T4" fmla="*/ 676275 w 1080"/>
                            <a:gd name="T5" fmla="*/ 937260 h 121"/>
                            <a:gd name="T6" fmla="*/ 622300 w 1080"/>
                            <a:gd name="T7" fmla="*/ 937260 h 121"/>
                            <a:gd name="T8" fmla="*/ 622300 w 1080"/>
                            <a:gd name="T9" fmla="*/ 927735 h 121"/>
                            <a:gd name="T10" fmla="*/ 676275 w 1080"/>
                            <a:gd name="T11" fmla="*/ 927735 h 121"/>
                            <a:gd name="T12" fmla="*/ 609600 w 1080"/>
                            <a:gd name="T13" fmla="*/ 894080 h 121"/>
                            <a:gd name="T14" fmla="*/ 609600 w 1080"/>
                            <a:gd name="T15" fmla="*/ 927735 h 121"/>
                            <a:gd name="T16" fmla="*/ 0 w 1080"/>
                            <a:gd name="T17" fmla="*/ 927735 h 121"/>
                            <a:gd name="T18" fmla="*/ 0 w 1080"/>
                            <a:gd name="T19" fmla="*/ 937260 h 121"/>
                            <a:gd name="T20" fmla="*/ 609600 w 1080"/>
                            <a:gd name="T21" fmla="*/ 937260 h 121"/>
                            <a:gd name="T22" fmla="*/ 609600 w 1080"/>
                            <a:gd name="T23" fmla="*/ 927735 h 121"/>
                            <a:gd name="T24" fmla="*/ 676275 w 1080"/>
                            <a:gd name="T25" fmla="*/ 927735 h 121"/>
                            <a:gd name="T26" fmla="*/ 622300 w 1080"/>
                            <a:gd name="T27" fmla="*/ 927735 h 121"/>
                            <a:gd name="T28" fmla="*/ 622300 w 1080"/>
                            <a:gd name="T29" fmla="*/ 937260 h 121"/>
                            <a:gd name="T30" fmla="*/ 676275 w 1080"/>
                            <a:gd name="T31" fmla="*/ 937260 h 121"/>
                            <a:gd name="T32" fmla="*/ 685800 w 1080"/>
                            <a:gd name="T33" fmla="*/ 932180 h 121"/>
                            <a:gd name="T34" fmla="*/ 676275 w 1080"/>
                            <a:gd name="T35" fmla="*/ 927735 h 121"/>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080" h="121">
                              <a:moveTo>
                                <a:pt x="960" y="0"/>
                              </a:moveTo>
                              <a:lnTo>
                                <a:pt x="960" y="120"/>
                              </a:lnTo>
                              <a:lnTo>
                                <a:pt x="1065" y="68"/>
                              </a:lnTo>
                              <a:lnTo>
                                <a:pt x="980" y="68"/>
                              </a:lnTo>
                              <a:lnTo>
                                <a:pt x="980" y="53"/>
                              </a:lnTo>
                              <a:lnTo>
                                <a:pt x="1065" y="53"/>
                              </a:lnTo>
                              <a:lnTo>
                                <a:pt x="960" y="0"/>
                              </a:lnTo>
                              <a:close/>
                              <a:moveTo>
                                <a:pt x="960" y="53"/>
                              </a:moveTo>
                              <a:lnTo>
                                <a:pt x="0" y="53"/>
                              </a:lnTo>
                              <a:lnTo>
                                <a:pt x="0" y="68"/>
                              </a:lnTo>
                              <a:lnTo>
                                <a:pt x="960" y="68"/>
                              </a:lnTo>
                              <a:lnTo>
                                <a:pt x="960" y="53"/>
                              </a:lnTo>
                              <a:close/>
                              <a:moveTo>
                                <a:pt x="1065" y="53"/>
                              </a:moveTo>
                              <a:lnTo>
                                <a:pt x="980" y="53"/>
                              </a:lnTo>
                              <a:lnTo>
                                <a:pt x="980" y="68"/>
                              </a:lnTo>
                              <a:lnTo>
                                <a:pt x="1065" y="68"/>
                              </a:lnTo>
                              <a:lnTo>
                                <a:pt x="1080" y="60"/>
                              </a:lnTo>
                              <a:lnTo>
                                <a:pt x="1065"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B7F0576" id="Forma libre: forma 3046" o:spid="_x0000_s1026" style="position:absolute;margin-left:346.05pt;margin-top:70.4pt;width:54pt;height:6.05pt;z-index:252132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" path="m960,r,120l1065,68r-85,l980,53r85,l960,xm960,53l,53,,68r960,l960,53xm1065,53r-85,l980,68r85,l1080,60r-15,-7xe" fillcolor="black" stroked="f">
                <v:path arrowok="t" o:connecttype="custom" o:connectlocs="387096000,567740800;387096000,616127800;429434625,595160100;395160500,595160100;395160500,589111725;429434625,589111725;387096000,567740800;387096000,589111725;0,589111725;0,595160100;387096000,595160100;387096000,589111725;429434625,589111725;395160500,589111725;395160500,595160100;429434625,595160100;435483000,591934300;429434625,589111725" o:connectangles="0,0,0,0,0,0,0,0,0,0,0,0,0,0,0,0,0,0"/>
                <w10:wrap anchorx="page"/>
              </v:shape>
            </w:pict>
          </mc:Fallback>
        </mc:AlternateContent>
      </w:r>
      <w:r w:rsidR="00295018" w:rsidRPr="00295018">
        <w:rPr>
          <w:rFonts w:cstheme="minorHAnsi"/>
          <w:sz w:val="24"/>
          <w:szCs w:val="24"/>
          <w:lang w:bidi="es-ES"/>
        </w:rPr>
        <w:t>Hay casos donde existen el sujeto y campo pero no son suficientes para crear una función útil adecuada.</w:t>
      </w:r>
    </w:p>
    <w:p w14:paraId="5BBC8EC2" w14:textId="77777777" w:rsidR="00295018" w:rsidRPr="00295018" w:rsidRDefault="004C6E3A" w:rsidP="00B631DF">
      <w:pPr>
        <w:spacing w:line="360" w:lineRule="auto"/>
        <w:jc w:val="both"/>
        <w:rPr>
          <w:rFonts w:cstheme="minorHAnsi"/>
          <w:sz w:val="24"/>
          <w:szCs w:val="24"/>
          <w:lang w:bidi="es-ES"/>
        </w:rPr>
      </w:pPr>
      <w:r>
        <w:rPr>
          <w:rFonts w:cstheme="minorHAnsi"/>
          <w:noProof/>
          <w:sz w:val="24"/>
          <w:szCs w:val="24"/>
          <w:lang w:val="en-US"/>
        </w:rPr>
        <mc:AlternateContent>
          <mc:Choice Requires="wps">
            <w:drawing>
              <wp:anchor distT="0" distB="0" distL="0" distR="0" simplePos="0" relativeHeight="252139520" behindDoc="1" locked="0" layoutInCell="1" allowOverlap="1" wp14:anchorId="303132CA" wp14:editId="6A763F1B">
                <wp:simplePos x="0" y="0"/>
                <wp:positionH relativeFrom="page">
                  <wp:posOffset>1423035</wp:posOffset>
                </wp:positionH>
                <wp:positionV relativeFrom="paragraph">
                  <wp:posOffset>222250</wp:posOffset>
                </wp:positionV>
                <wp:extent cx="1143000" cy="571500"/>
                <wp:effectExtent l="0" t="0" r="0" b="0"/>
                <wp:wrapTopAndBottom/>
                <wp:docPr id="3045" name="Cuadro de texto 3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8EAAD93" w14:textId="77777777" w:rsidR="00A879A6" w:rsidRDefault="00A879A6" w:rsidP="00295018">
                            <w:pPr>
                              <w:spacing w:before="73"/>
                              <w:ind w:left="552"/>
                              <w:rPr>
                                <w:sz w:val="24"/>
                              </w:rPr>
                            </w:pPr>
                            <w:r>
                              <w:rPr>
                                <w:sz w:val="24"/>
                              </w:rPr>
                              <w:t>Sujeto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03132CA" id="Cuadro de texto 3045" o:spid="_x0000_s1335" type="#_x0000_t202" style="position:absolute;left:0;text-align:left;margin-left:112.05pt;margin-top:17.5pt;width:90pt;height:45pt;z-index:-251176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" filled="f">
                <v:textbox inset="0,0,0,0">
                  <w:txbxContent>
                    <w:p w14:paraId="28EAAD93" w14:textId="77777777" w:rsidR="00A879A6" w:rsidRDefault="00A879A6" w:rsidP="00295018">
                      <w:pPr>
                        <w:spacing w:before="73"/>
                        <w:ind w:left="552"/>
                        <w:rPr>
                          <w:sz w:val="24"/>
                        </w:rPr>
                      </w:pPr>
                      <w:r>
                        <w:rPr>
                          <w:sz w:val="24"/>
                        </w:rPr>
                        <w:t>Sujeto</w:t>
                      </w:r>
                    </w:p>
                  </w:txbxContent>
                </v:textbox>
                <w10:wrap type="topAndBottom" anchorx="page"/>
              </v:shape>
            </w:pict>
          </mc:Fallback>
        </mc:AlternateContent>
      </w:r>
      <w:r>
        <w:rPr>
          <w:rFonts w:cstheme="minorHAnsi"/>
          <w:noProof/>
          <w:sz w:val="24"/>
          <w:szCs w:val="24"/>
          <w:lang w:val="en-US"/>
        </w:rPr>
        <mc:AlternateContent>
          <mc:Choice Requires="wps">
            <w:drawing>
              <wp:anchor distT="0" distB="0" distL="0" distR="0" simplePos="0" relativeHeight="252140544" behindDoc="1" locked="0" layoutInCell="1" allowOverlap="1" wp14:anchorId="555FDE57" wp14:editId="59E18493">
                <wp:simplePos x="0" y="0"/>
                <wp:positionH relativeFrom="page">
                  <wp:posOffset>3251835</wp:posOffset>
                </wp:positionH>
                <wp:positionV relativeFrom="paragraph">
                  <wp:posOffset>222250</wp:posOffset>
                </wp:positionV>
                <wp:extent cx="1143000" cy="571500"/>
                <wp:effectExtent l="0" t="0" r="0" b="0"/>
                <wp:wrapTopAndBottom/>
                <wp:docPr id="3044" name="Cuadro de texto 3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65CAE24" w14:textId="77777777" w:rsidR="00A879A6" w:rsidRDefault="00A879A6" w:rsidP="00295018">
                            <w:pPr>
                              <w:spacing w:before="72" w:line="237" w:lineRule="auto"/>
                              <w:ind w:left="507" w:right="448" w:hanging="44"/>
                              <w:rPr>
                                <w:sz w:val="24"/>
                              </w:rPr>
                            </w:pPr>
                            <w:r>
                              <w:rPr>
                                <w:sz w:val="24"/>
                              </w:rPr>
                              <w:t>Acción / Campo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55FDE57" id="Cuadro de texto 3044" o:spid="_x0000_s1336" type="#_x0000_t202" style="position:absolute;left:0;text-align:left;margin-left:256.05pt;margin-top:17.5pt;width:90pt;height:45pt;z-index:-251175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" filled="f">
                <v:textbox inset="0,0,0,0">
                  <w:txbxContent>
                    <w:p w14:paraId="165CAE24" w14:textId="77777777" w:rsidR="00A879A6" w:rsidRDefault="00A879A6" w:rsidP="00295018">
                      <w:pPr>
                        <w:spacing w:before="72" w:line="237" w:lineRule="auto"/>
                        <w:ind w:left="507" w:right="448" w:hanging="44"/>
                        <w:rPr>
                          <w:sz w:val="24"/>
                        </w:rPr>
                      </w:pPr>
                      <w:r>
                        <w:rPr>
                          <w:sz w:val="24"/>
                        </w:rPr>
                        <w:t>Acción / Campo</w:t>
                      </w:r>
                    </w:p>
                  </w:txbxContent>
                </v:textbox>
                <w10:wrap type="topAndBottom" anchorx="page"/>
              </v:shape>
            </w:pict>
          </mc:Fallback>
        </mc:AlternateContent>
      </w:r>
      <w:r>
        <w:rPr>
          <w:rFonts w:cstheme="minorHAnsi"/>
          <w:noProof/>
          <w:sz w:val="24"/>
          <w:szCs w:val="24"/>
          <w:lang w:val="en-US"/>
        </w:rPr>
        <mc:AlternateContent>
          <mc:Choice Requires="wps">
            <w:drawing>
              <wp:anchor distT="0" distB="0" distL="0" distR="0" simplePos="0" relativeHeight="252141568" behindDoc="1" locked="0" layoutInCell="1" allowOverlap="1" wp14:anchorId="3BA7D47E" wp14:editId="308FBE7D">
                <wp:simplePos x="0" y="0"/>
                <wp:positionH relativeFrom="page">
                  <wp:posOffset>5080635</wp:posOffset>
                </wp:positionH>
                <wp:positionV relativeFrom="paragraph">
                  <wp:posOffset>222250</wp:posOffset>
                </wp:positionV>
                <wp:extent cx="1143000" cy="571500"/>
                <wp:effectExtent l="0" t="0" r="0" b="0"/>
                <wp:wrapTopAndBottom/>
                <wp:docPr id="3043" name="Cuadro de texto 3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07EECBA" w14:textId="77777777" w:rsidR="00A879A6" w:rsidRDefault="00A879A6" w:rsidP="00295018">
                            <w:pPr>
                              <w:spacing w:before="73"/>
                              <w:ind w:left="539"/>
                              <w:rPr>
                                <w:sz w:val="24"/>
                              </w:rPr>
                            </w:pPr>
                            <w:r>
                              <w:rPr>
                                <w:sz w:val="24"/>
                              </w:rPr>
                              <w:t>Objeto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BA7D47E" id="Cuadro de texto 3043" o:spid="_x0000_s1337" type="#_x0000_t202" style="position:absolute;left:0;text-align:left;margin-left:400.05pt;margin-top:17.5pt;width:90pt;height:45pt;z-index:-251174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" filled="f">
                <v:textbox inset="0,0,0,0">
                  <w:txbxContent>
                    <w:p w14:paraId="707EECBA" w14:textId="77777777" w:rsidR="00A879A6" w:rsidRDefault="00A879A6" w:rsidP="00295018">
                      <w:pPr>
                        <w:spacing w:before="73"/>
                        <w:ind w:left="539"/>
                        <w:rPr>
                          <w:sz w:val="24"/>
                        </w:rPr>
                      </w:pPr>
                      <w:r>
                        <w:rPr>
                          <w:sz w:val="24"/>
                        </w:rPr>
                        <w:t>Objeto</w:t>
                      </w:r>
                    </w:p>
                  </w:txbxContent>
                </v:textbox>
                <w10:wrap type="topAndBottom" anchorx="page"/>
              </v:shape>
            </w:pict>
          </mc:Fallback>
        </mc:AlternateContent>
      </w:r>
    </w:p>
    <w:p w14:paraId="6BBD9665" w14:textId="77777777" w:rsidR="00AB4747" w:rsidRPr="00AB4747" w:rsidRDefault="00AB4747" w:rsidP="00B631DF">
      <w:pPr>
        <w:spacing w:line="360" w:lineRule="auto"/>
        <w:jc w:val="both"/>
        <w:rPr>
          <w:rFonts w:cstheme="minorHAnsi"/>
          <w:sz w:val="24"/>
          <w:szCs w:val="24"/>
          <w:lang w:bidi="es-ES"/>
        </w:rPr>
      </w:pPr>
    </w:p>
    <w:p w14:paraId="633F8C70" w14:textId="77777777" w:rsidR="00AB4747" w:rsidRPr="00AB4747" w:rsidRDefault="004C6E3A" w:rsidP="00B631DF">
      <w:pPr>
        <w:spacing w:line="360" w:lineRule="auto"/>
        <w:jc w:val="both"/>
        <w:rPr>
          <w:rFonts w:cstheme="minorHAnsi"/>
          <w:sz w:val="24"/>
          <w:szCs w:val="24"/>
          <w:lang w:bidi="es-ES"/>
        </w:rPr>
      </w:pPr>
      <w:r>
        <w:rPr>
          <w:rFonts w:cstheme="minorHAnsi"/>
          <w:noProof/>
          <w:sz w:val="24"/>
          <w:szCs w:val="24"/>
          <w:lang w:val="en-US"/>
        </w:rPr>
        <mc:AlternateContent>
          <mc:Choice Requires="wps">
            <w:drawing>
              <wp:anchor distT="0" distB="0" distL="114300" distR="114300" simplePos="0" relativeHeight="252143616" behindDoc="0" locked="0" layoutInCell="1" allowOverlap="1" wp14:anchorId="158B9DA6" wp14:editId="282BB3C9">
                <wp:simplePos x="0" y="0"/>
                <wp:positionH relativeFrom="page">
                  <wp:posOffset>2680335</wp:posOffset>
                </wp:positionH>
                <wp:positionV relativeFrom="paragraph">
                  <wp:posOffset>750570</wp:posOffset>
                </wp:positionV>
                <wp:extent cx="685800" cy="76200"/>
                <wp:effectExtent l="3810" t="5080" r="5715" b="4445"/>
                <wp:wrapNone/>
                <wp:docPr id="34" name="Forma libre: forma 30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76200"/>
                        </a:xfrm>
                        <a:custGeom>
                          <a:avLst/>
                          <a:gdLst>
                            <a:gd name="T0" fmla="*/ 609600 w 1080"/>
                            <a:gd name="T1" fmla="*/ 750570 h 120"/>
                            <a:gd name="T2" fmla="*/ 609600 w 1080"/>
                            <a:gd name="T3" fmla="*/ 826770 h 120"/>
                            <a:gd name="T4" fmla="*/ 676275 w 1080"/>
                            <a:gd name="T5" fmla="*/ 793750 h 120"/>
                            <a:gd name="T6" fmla="*/ 622300 w 1080"/>
                            <a:gd name="T7" fmla="*/ 793750 h 120"/>
                            <a:gd name="T8" fmla="*/ 622300 w 1080"/>
                            <a:gd name="T9" fmla="*/ 784225 h 120"/>
                            <a:gd name="T10" fmla="*/ 676275 w 1080"/>
                            <a:gd name="T11" fmla="*/ 784225 h 120"/>
                            <a:gd name="T12" fmla="*/ 609600 w 1080"/>
                            <a:gd name="T13" fmla="*/ 750570 h 120"/>
                            <a:gd name="T14" fmla="*/ 609600 w 1080"/>
                            <a:gd name="T15" fmla="*/ 784225 h 120"/>
                            <a:gd name="T16" fmla="*/ 0 w 1080"/>
                            <a:gd name="T17" fmla="*/ 784225 h 120"/>
                            <a:gd name="T18" fmla="*/ 0 w 1080"/>
                            <a:gd name="T19" fmla="*/ 793750 h 120"/>
                            <a:gd name="T20" fmla="*/ 609600 w 1080"/>
                            <a:gd name="T21" fmla="*/ 793750 h 120"/>
                            <a:gd name="T22" fmla="*/ 609600 w 1080"/>
                            <a:gd name="T23" fmla="*/ 784225 h 120"/>
                            <a:gd name="T24" fmla="*/ 676275 w 1080"/>
                            <a:gd name="T25" fmla="*/ 784225 h 120"/>
                            <a:gd name="T26" fmla="*/ 622300 w 1080"/>
                            <a:gd name="T27" fmla="*/ 784225 h 120"/>
                            <a:gd name="T28" fmla="*/ 622300 w 1080"/>
                            <a:gd name="T29" fmla="*/ 793750 h 120"/>
                            <a:gd name="T30" fmla="*/ 676275 w 1080"/>
                            <a:gd name="T31" fmla="*/ 793750 h 120"/>
                            <a:gd name="T32" fmla="*/ 685800 w 1080"/>
                            <a:gd name="T33" fmla="*/ 788670 h 120"/>
                            <a:gd name="T34" fmla="*/ 676275 w 1080"/>
                            <a:gd name="T35" fmla="*/ 784225 h 120"/>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080" h="120">
                              <a:moveTo>
                                <a:pt x="960" y="0"/>
                              </a:moveTo>
                              <a:lnTo>
                                <a:pt x="960" y="120"/>
                              </a:lnTo>
                              <a:lnTo>
                                <a:pt x="1065" y="68"/>
                              </a:lnTo>
                              <a:lnTo>
                                <a:pt x="980" y="68"/>
                              </a:lnTo>
                              <a:lnTo>
                                <a:pt x="980" y="53"/>
                              </a:lnTo>
                              <a:lnTo>
                                <a:pt x="1065" y="53"/>
                              </a:lnTo>
                              <a:lnTo>
                                <a:pt x="960" y="0"/>
                              </a:lnTo>
                              <a:close/>
                              <a:moveTo>
                                <a:pt x="960" y="53"/>
                              </a:moveTo>
                              <a:lnTo>
                                <a:pt x="0" y="53"/>
                              </a:lnTo>
                              <a:lnTo>
                                <a:pt x="0" y="68"/>
                              </a:lnTo>
                              <a:lnTo>
                                <a:pt x="960" y="68"/>
                              </a:lnTo>
                              <a:lnTo>
                                <a:pt x="960" y="53"/>
                              </a:lnTo>
                              <a:close/>
                              <a:moveTo>
                                <a:pt x="1065" y="53"/>
                              </a:moveTo>
                              <a:lnTo>
                                <a:pt x="980" y="53"/>
                              </a:lnTo>
                              <a:lnTo>
                                <a:pt x="980" y="68"/>
                              </a:lnTo>
                              <a:lnTo>
                                <a:pt x="1065" y="68"/>
                              </a:lnTo>
                              <a:lnTo>
                                <a:pt x="1080" y="60"/>
                              </a:lnTo>
                              <a:lnTo>
                                <a:pt x="1065"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0275300" id="Forma libre: forma 3042" o:spid="_x0000_s1026" style="position:absolute;margin-left:211.05pt;margin-top:59.1pt;width:54pt;height:6pt;z-index:252143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" path="m960,r,120l1065,68r-85,l980,53r85,l960,xm960,53l,53,,68r960,l960,53xm1065,53r-85,l980,68r85,l1080,60r-15,-7xe" fillcolor="black" stroked="f">
                <v:path arrowok="t" o:connecttype="custom" o:connectlocs="387096000,476611950;387096000,524998950;429434625,504031250;395160500,504031250;395160500,497982875;429434625,497982875;387096000,476611950;387096000,497982875;0,497982875;0,504031250;387096000,504031250;387096000,497982875;429434625,497982875;395160500,497982875;395160500,504031250;429434625,504031250;435483000,500805450;429434625,497982875" o:connectangles="0,0,0,0,0,0,0,0,0,0,0,0,0,0,0,0,0,0"/>
                <w10:wrap anchorx="page"/>
              </v:shape>
            </w:pict>
          </mc:Fallback>
        </mc:AlternateContent>
      </w:r>
      <w:r>
        <w:rPr>
          <w:rFonts w:cstheme="minorHAnsi"/>
          <w:noProof/>
          <w:sz w:val="24"/>
          <w:szCs w:val="24"/>
          <w:lang w:val="en-US"/>
        </w:rPr>
        <mc:AlternateContent>
          <mc:Choice Requires="wps">
            <w:drawing>
              <wp:anchor distT="0" distB="0" distL="114300" distR="114300" simplePos="0" relativeHeight="252144640" behindDoc="0" locked="0" layoutInCell="1" allowOverlap="1" wp14:anchorId="2F9CEEA0" wp14:editId="327B4A57">
                <wp:simplePos x="0" y="0"/>
                <wp:positionH relativeFrom="page">
                  <wp:posOffset>4509135</wp:posOffset>
                </wp:positionH>
                <wp:positionV relativeFrom="paragraph">
                  <wp:posOffset>750570</wp:posOffset>
                </wp:positionV>
                <wp:extent cx="685800" cy="76200"/>
                <wp:effectExtent l="3810" t="5080" r="5715" b="4445"/>
                <wp:wrapNone/>
                <wp:docPr id="32" name="Forma libre: forma 3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76200"/>
                        </a:xfrm>
                        <a:custGeom>
                          <a:avLst/>
                          <a:gdLst>
                            <a:gd name="T0" fmla="*/ 609600 w 1080"/>
                            <a:gd name="T1" fmla="*/ 750570 h 120"/>
                            <a:gd name="T2" fmla="*/ 609600 w 1080"/>
                            <a:gd name="T3" fmla="*/ 826770 h 120"/>
                            <a:gd name="T4" fmla="*/ 676275 w 1080"/>
                            <a:gd name="T5" fmla="*/ 793750 h 120"/>
                            <a:gd name="T6" fmla="*/ 622300 w 1080"/>
                            <a:gd name="T7" fmla="*/ 793750 h 120"/>
                            <a:gd name="T8" fmla="*/ 622300 w 1080"/>
                            <a:gd name="T9" fmla="*/ 784225 h 120"/>
                            <a:gd name="T10" fmla="*/ 676275 w 1080"/>
                            <a:gd name="T11" fmla="*/ 784225 h 120"/>
                            <a:gd name="T12" fmla="*/ 609600 w 1080"/>
                            <a:gd name="T13" fmla="*/ 750570 h 120"/>
                            <a:gd name="T14" fmla="*/ 609600 w 1080"/>
                            <a:gd name="T15" fmla="*/ 784225 h 120"/>
                            <a:gd name="T16" fmla="*/ 0 w 1080"/>
                            <a:gd name="T17" fmla="*/ 784225 h 120"/>
                            <a:gd name="T18" fmla="*/ 0 w 1080"/>
                            <a:gd name="T19" fmla="*/ 793750 h 120"/>
                            <a:gd name="T20" fmla="*/ 609600 w 1080"/>
                            <a:gd name="T21" fmla="*/ 793750 h 120"/>
                            <a:gd name="T22" fmla="*/ 609600 w 1080"/>
                            <a:gd name="T23" fmla="*/ 784225 h 120"/>
                            <a:gd name="T24" fmla="*/ 676275 w 1080"/>
                            <a:gd name="T25" fmla="*/ 784225 h 120"/>
                            <a:gd name="T26" fmla="*/ 622300 w 1080"/>
                            <a:gd name="T27" fmla="*/ 784225 h 120"/>
                            <a:gd name="T28" fmla="*/ 622300 w 1080"/>
                            <a:gd name="T29" fmla="*/ 793750 h 120"/>
                            <a:gd name="T30" fmla="*/ 676275 w 1080"/>
                            <a:gd name="T31" fmla="*/ 793750 h 120"/>
                            <a:gd name="T32" fmla="*/ 685800 w 1080"/>
                            <a:gd name="T33" fmla="*/ 788670 h 120"/>
                            <a:gd name="T34" fmla="*/ 676275 w 1080"/>
                            <a:gd name="T35" fmla="*/ 784225 h 120"/>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080" h="120">
                              <a:moveTo>
                                <a:pt x="960" y="0"/>
                              </a:moveTo>
                              <a:lnTo>
                                <a:pt x="960" y="120"/>
                              </a:lnTo>
                              <a:lnTo>
                                <a:pt x="1065" y="68"/>
                              </a:lnTo>
                              <a:lnTo>
                                <a:pt x="980" y="68"/>
                              </a:lnTo>
                              <a:lnTo>
                                <a:pt x="980" y="53"/>
                              </a:lnTo>
                              <a:lnTo>
                                <a:pt x="1065" y="53"/>
                              </a:lnTo>
                              <a:lnTo>
                                <a:pt x="960" y="0"/>
                              </a:lnTo>
                              <a:close/>
                              <a:moveTo>
                                <a:pt x="960" y="53"/>
                              </a:moveTo>
                              <a:lnTo>
                                <a:pt x="0" y="53"/>
                              </a:lnTo>
                              <a:lnTo>
                                <a:pt x="0" y="68"/>
                              </a:lnTo>
                              <a:lnTo>
                                <a:pt x="960" y="68"/>
                              </a:lnTo>
                              <a:lnTo>
                                <a:pt x="960" y="53"/>
                              </a:lnTo>
                              <a:close/>
                              <a:moveTo>
                                <a:pt x="1065" y="53"/>
                              </a:moveTo>
                              <a:lnTo>
                                <a:pt x="980" y="53"/>
                              </a:lnTo>
                              <a:lnTo>
                                <a:pt x="980" y="68"/>
                              </a:lnTo>
                              <a:lnTo>
                                <a:pt x="1065" y="68"/>
                              </a:lnTo>
                              <a:lnTo>
                                <a:pt x="1080" y="60"/>
                              </a:lnTo>
                              <a:lnTo>
                                <a:pt x="1065"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1727125" id="Forma libre: forma 3041" o:spid="_x0000_s1026" style="position:absolute;margin-left:355.05pt;margin-top:59.1pt;width:54pt;height:6pt;z-index:252144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" path="m960,r,120l1065,68r-85,l980,53r85,l960,xm960,53l,53,,68r960,l960,53xm1065,53r-85,l980,68r85,l1080,60r-15,-7xe" fillcolor="black" stroked="f">
                <v:path arrowok="t" o:connecttype="custom" o:connectlocs="387096000,476611950;387096000,524998950;429434625,504031250;395160500,504031250;395160500,497982875;429434625,497982875;387096000,476611950;387096000,497982875;0,497982875;0,504031250;387096000,504031250;387096000,497982875;429434625,497982875;395160500,497982875;395160500,504031250;429434625,504031250;435483000,500805450;429434625,497982875" o:connectangles="0,0,0,0,0,0,0,0,0,0,0,0,0,0,0,0,0,0"/>
                <w10:wrap anchorx="page"/>
              </v:shape>
            </w:pict>
          </mc:Fallback>
        </mc:AlternateContent>
      </w:r>
      <w:r>
        <w:rPr>
          <w:rFonts w:cstheme="minorHAnsi"/>
          <w:noProof/>
          <w:sz w:val="24"/>
          <w:szCs w:val="24"/>
          <w:lang w:val="en-US"/>
        </w:rPr>
        <mc:AlternateContent>
          <mc:Choice Requires="wps">
            <w:drawing>
              <wp:anchor distT="0" distB="0" distL="114300" distR="114300" simplePos="0" relativeHeight="252148736" behindDoc="1" locked="0" layoutInCell="1" allowOverlap="1" wp14:anchorId="3EDFB9C2" wp14:editId="27E60C43">
                <wp:simplePos x="0" y="0"/>
                <wp:positionH relativeFrom="page">
                  <wp:posOffset>4505325</wp:posOffset>
                </wp:positionH>
                <wp:positionV relativeFrom="paragraph">
                  <wp:posOffset>1017905</wp:posOffset>
                </wp:positionV>
                <wp:extent cx="689610" cy="917575"/>
                <wp:effectExtent l="0" t="5715" r="5715" b="635"/>
                <wp:wrapNone/>
                <wp:docPr id="31" name="Forma libre: forma 3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9610" cy="917575"/>
                        </a:xfrm>
                        <a:custGeom>
                          <a:avLst/>
                          <a:gdLst>
                            <a:gd name="T0" fmla="*/ 640080 w 1086"/>
                            <a:gd name="T1" fmla="*/ 1075690 h 1445"/>
                            <a:gd name="T2" fmla="*/ 0 w 1086"/>
                            <a:gd name="T3" fmla="*/ 1929130 h 1445"/>
                            <a:gd name="T4" fmla="*/ 7620 w 1086"/>
                            <a:gd name="T5" fmla="*/ 1934845 h 1445"/>
                            <a:gd name="T6" fmla="*/ 647700 w 1086"/>
                            <a:gd name="T7" fmla="*/ 1081405 h 1445"/>
                            <a:gd name="T8" fmla="*/ 640080 w 1086"/>
                            <a:gd name="T9" fmla="*/ 1075690 h 1445"/>
                            <a:gd name="T10" fmla="*/ 680720 w 1086"/>
                            <a:gd name="T11" fmla="*/ 1065530 h 1445"/>
                            <a:gd name="T12" fmla="*/ 647700 w 1086"/>
                            <a:gd name="T13" fmla="*/ 1065530 h 1445"/>
                            <a:gd name="T14" fmla="*/ 655320 w 1086"/>
                            <a:gd name="T15" fmla="*/ 1071245 h 1445"/>
                            <a:gd name="T16" fmla="*/ 647700 w 1086"/>
                            <a:gd name="T17" fmla="*/ 1081405 h 1445"/>
                            <a:gd name="T18" fmla="*/ 674370 w 1086"/>
                            <a:gd name="T19" fmla="*/ 1101725 h 1445"/>
                            <a:gd name="T20" fmla="*/ 680720 w 1086"/>
                            <a:gd name="T21" fmla="*/ 1065530 h 1445"/>
                            <a:gd name="T22" fmla="*/ 647700 w 1086"/>
                            <a:gd name="T23" fmla="*/ 1065530 h 1445"/>
                            <a:gd name="T24" fmla="*/ 640080 w 1086"/>
                            <a:gd name="T25" fmla="*/ 1075690 h 1445"/>
                            <a:gd name="T26" fmla="*/ 647700 w 1086"/>
                            <a:gd name="T27" fmla="*/ 1081405 h 1445"/>
                            <a:gd name="T28" fmla="*/ 655320 w 1086"/>
                            <a:gd name="T29" fmla="*/ 1071245 h 1445"/>
                            <a:gd name="T30" fmla="*/ 647700 w 1086"/>
                            <a:gd name="T31" fmla="*/ 1065530 h 1445"/>
                            <a:gd name="T32" fmla="*/ 689610 w 1086"/>
                            <a:gd name="T33" fmla="*/ 1017905 h 1445"/>
                            <a:gd name="T34" fmla="*/ 613410 w 1086"/>
                            <a:gd name="T35" fmla="*/ 1056005 h 1445"/>
                            <a:gd name="T36" fmla="*/ 640080 w 1086"/>
                            <a:gd name="T37" fmla="*/ 1075690 h 1445"/>
                            <a:gd name="T38" fmla="*/ 647700 w 1086"/>
                            <a:gd name="T39" fmla="*/ 1065530 h 1445"/>
                            <a:gd name="T40" fmla="*/ 680720 w 1086"/>
                            <a:gd name="T41" fmla="*/ 1065530 h 1445"/>
                            <a:gd name="T42" fmla="*/ 689610 w 1086"/>
                            <a:gd name="T43" fmla="*/ 1017905 h 1445"/>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086" h="1445">
                              <a:moveTo>
                                <a:pt x="1008" y="91"/>
                              </a:moveTo>
                              <a:lnTo>
                                <a:pt x="0" y="1435"/>
                              </a:lnTo>
                              <a:lnTo>
                                <a:pt x="12" y="1444"/>
                              </a:lnTo>
                              <a:lnTo>
                                <a:pt x="1020" y="100"/>
                              </a:lnTo>
                              <a:lnTo>
                                <a:pt x="1008" y="91"/>
                              </a:lnTo>
                              <a:close/>
                              <a:moveTo>
                                <a:pt x="1072" y="75"/>
                              </a:moveTo>
                              <a:lnTo>
                                <a:pt x="1020" y="75"/>
                              </a:lnTo>
                              <a:lnTo>
                                <a:pt x="1032" y="84"/>
                              </a:lnTo>
                              <a:lnTo>
                                <a:pt x="1020" y="100"/>
                              </a:lnTo>
                              <a:lnTo>
                                <a:pt x="1062" y="132"/>
                              </a:lnTo>
                              <a:lnTo>
                                <a:pt x="1072" y="75"/>
                              </a:lnTo>
                              <a:close/>
                              <a:moveTo>
                                <a:pt x="1020" y="75"/>
                              </a:moveTo>
                              <a:lnTo>
                                <a:pt x="1008" y="91"/>
                              </a:lnTo>
                              <a:lnTo>
                                <a:pt x="1020" y="100"/>
                              </a:lnTo>
                              <a:lnTo>
                                <a:pt x="1032" y="84"/>
                              </a:lnTo>
                              <a:lnTo>
                                <a:pt x="1020" y="75"/>
                              </a:lnTo>
                              <a:close/>
                              <a:moveTo>
                                <a:pt x="1086" y="0"/>
                              </a:moveTo>
                              <a:lnTo>
                                <a:pt x="966" y="60"/>
                              </a:lnTo>
                              <a:lnTo>
                                <a:pt x="1008" y="91"/>
                              </a:lnTo>
                              <a:lnTo>
                                <a:pt x="1020" y="75"/>
                              </a:lnTo>
                              <a:lnTo>
                                <a:pt x="1072" y="75"/>
                              </a:lnTo>
                              <a:lnTo>
                                <a:pt x="10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24C5D3E" id="Forma libre: forma 3040" o:spid="_x0000_s1026" style="position:absolute;margin-left:354.75pt;margin-top:80.15pt;width:54.3pt;height:72.25pt;z-index:-25116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6,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" path="m1008,91l,1435r12,9l1020,100r-12,-9xm1072,75r-52,l1032,84r-12,16l1062,132r10,-57xm1020,75r-12,16l1020,100r12,-16l1020,75xm1086,l966,60r42,31l1020,75r52,l1086,xe" fillcolor="black" stroked="f">
                <v:path arrowok="t" o:connecttype="custom" o:connectlocs="406450800,683063150;0,1224997550;4838700,1228626575;411289500,686692175;406450800,683063150;432257200,676611550;411289500,676611550;416128200,680240575;411289500,686692175;428224950,699595375;432257200,676611550;411289500,676611550;406450800,683063150;411289500,686692175;416128200,680240575;411289500,676611550;437902350,646369675;389515350,670563175;406450800,683063150;411289500,676611550;432257200,676611550;437902350,646369675" o:connectangles="0,0,0,0,0,0,0,0,0,0,0,0,0,0,0,0,0,0,0,0,0,0"/>
                <w10:wrap anchorx="page"/>
              </v:shape>
            </w:pict>
          </mc:Fallback>
        </mc:AlternateContent>
      </w:r>
      <w:r w:rsidR="00AB4747" w:rsidRPr="00AB4747">
        <w:rPr>
          <w:rFonts w:cstheme="minorHAnsi"/>
          <w:sz w:val="24"/>
          <w:szCs w:val="24"/>
          <w:lang w:bidi="es-ES"/>
        </w:rPr>
        <w:t>Se agrega otro sujeto y campo para reforzar el esfuerzo, o sea:</w:t>
      </w:r>
    </w:p>
    <w:p w14:paraId="17FB8652" w14:textId="77777777" w:rsidR="00AB4747" w:rsidRPr="00AB4747" w:rsidRDefault="00AB4747" w:rsidP="00B631DF">
      <w:pPr>
        <w:spacing w:line="360" w:lineRule="auto"/>
        <w:jc w:val="both"/>
        <w:rPr>
          <w:rFonts w:cstheme="minorHAnsi"/>
          <w:sz w:val="24"/>
          <w:szCs w:val="24"/>
          <w:lang w:bidi="es-ES"/>
        </w:rPr>
      </w:pPr>
    </w:p>
    <w:p w14:paraId="275CC544" w14:textId="77777777" w:rsidR="00AB4747" w:rsidRPr="00AB4747" w:rsidRDefault="004C6E3A" w:rsidP="00B631DF">
      <w:pPr>
        <w:spacing w:line="360" w:lineRule="auto"/>
        <w:jc w:val="both"/>
        <w:rPr>
          <w:rFonts w:cstheme="minorHAnsi"/>
          <w:sz w:val="24"/>
          <w:szCs w:val="24"/>
          <w:lang w:bidi="es-ES"/>
        </w:rPr>
      </w:pPr>
      <w:r>
        <w:rPr>
          <w:rFonts w:cstheme="minorHAnsi"/>
          <w:noProof/>
          <w:sz w:val="24"/>
          <w:szCs w:val="24"/>
          <w:lang w:val="en-US"/>
        </w:rPr>
        <mc:AlternateContent>
          <mc:Choice Requires="wps">
            <w:drawing>
              <wp:anchor distT="0" distB="0" distL="0" distR="0" simplePos="0" relativeHeight="252149760" behindDoc="1" locked="0" layoutInCell="1" allowOverlap="1" wp14:anchorId="3F713670" wp14:editId="75424731">
                <wp:simplePos x="0" y="0"/>
                <wp:positionH relativeFrom="page">
                  <wp:posOffset>1537335</wp:posOffset>
                </wp:positionH>
                <wp:positionV relativeFrom="paragraph">
                  <wp:posOffset>194945</wp:posOffset>
                </wp:positionV>
                <wp:extent cx="1143000" cy="571500"/>
                <wp:effectExtent l="0" t="0" r="0" b="0"/>
                <wp:wrapTopAndBottom/>
                <wp:docPr id="3039" name="Cuadro de texto 30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073A76" w14:textId="77777777" w:rsidR="00A879A6" w:rsidRDefault="00A879A6" w:rsidP="00AB4747">
                            <w:pPr>
                              <w:spacing w:before="67"/>
                              <w:ind w:left="451"/>
                              <w:rPr>
                                <w:sz w:val="24"/>
                              </w:rPr>
                            </w:pPr>
                            <w:r>
                              <w:rPr>
                                <w:sz w:val="24"/>
                              </w:rPr>
                              <w:t>Sujeto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F713670" id="Cuadro de texto 3039" o:spid="_x0000_s1338" type="#_x0000_t202" style="position:absolute;left:0;text-align:left;margin-left:121.05pt;margin-top:15.35pt;width:90pt;height:45pt;z-index:-251166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" filled="f">
                <v:textbox inset="0,0,0,0">
                  <w:txbxContent>
                    <w:p w14:paraId="22073A76" w14:textId="77777777" w:rsidR="00A879A6" w:rsidRDefault="00A879A6" w:rsidP="00AB4747">
                      <w:pPr>
                        <w:spacing w:before="67"/>
                        <w:ind w:left="451"/>
                        <w:rPr>
                          <w:sz w:val="24"/>
                        </w:rPr>
                      </w:pPr>
                      <w:r>
                        <w:rPr>
                          <w:sz w:val="24"/>
                        </w:rPr>
                        <w:t>Sujeto 1</w:t>
                      </w:r>
                    </w:p>
                  </w:txbxContent>
                </v:textbox>
                <w10:wrap type="topAndBottom" anchorx="page"/>
              </v:shape>
            </w:pict>
          </mc:Fallback>
        </mc:AlternateContent>
      </w:r>
      <w:r>
        <w:rPr>
          <w:rFonts w:cstheme="minorHAnsi"/>
          <w:noProof/>
          <w:sz w:val="24"/>
          <w:szCs w:val="24"/>
          <w:lang w:val="en-US"/>
        </w:rPr>
        <mc:AlternateContent>
          <mc:Choice Requires="wps">
            <w:drawing>
              <wp:anchor distT="0" distB="0" distL="0" distR="0" simplePos="0" relativeHeight="252150784" behindDoc="1" locked="0" layoutInCell="1" allowOverlap="1" wp14:anchorId="0AB22135" wp14:editId="6EB0B236">
                <wp:simplePos x="0" y="0"/>
                <wp:positionH relativeFrom="page">
                  <wp:posOffset>3366135</wp:posOffset>
                </wp:positionH>
                <wp:positionV relativeFrom="paragraph">
                  <wp:posOffset>194945</wp:posOffset>
                </wp:positionV>
                <wp:extent cx="1143000" cy="571500"/>
                <wp:effectExtent l="0" t="0" r="0" b="0"/>
                <wp:wrapTopAndBottom/>
                <wp:docPr id="3038" name="Cuadro de texto 3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C507894" w14:textId="77777777" w:rsidR="00A879A6" w:rsidRDefault="00A879A6" w:rsidP="00AB4747">
                            <w:pPr>
                              <w:spacing w:before="67"/>
                              <w:ind w:left="406" w:right="385" w:firstLine="57"/>
                              <w:rPr>
                                <w:sz w:val="24"/>
                              </w:rPr>
                            </w:pPr>
                            <w:r>
                              <w:rPr>
                                <w:sz w:val="24"/>
                              </w:rPr>
                              <w:t>Acción / Campo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AB22135" id="Cuadro de texto 3038" o:spid="_x0000_s1339" type="#_x0000_t202" style="position:absolute;left:0;text-align:left;margin-left:265.05pt;margin-top:15.35pt;width:90pt;height:45pt;z-index:-251165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" filled="f">
                <v:textbox inset="0,0,0,0">
                  <w:txbxContent>
                    <w:p w14:paraId="4C507894" w14:textId="77777777" w:rsidR="00A879A6" w:rsidRDefault="00A879A6" w:rsidP="00AB4747">
                      <w:pPr>
                        <w:spacing w:before="67"/>
                        <w:ind w:left="406" w:right="385" w:firstLine="57"/>
                        <w:rPr>
                          <w:sz w:val="24"/>
                        </w:rPr>
                      </w:pPr>
                      <w:r>
                        <w:rPr>
                          <w:sz w:val="24"/>
                        </w:rPr>
                        <w:t>Acción / Campo 1</w:t>
                      </w:r>
                    </w:p>
                  </w:txbxContent>
                </v:textbox>
                <w10:wrap type="topAndBottom" anchorx="page"/>
              </v:shape>
            </w:pict>
          </mc:Fallback>
        </mc:AlternateContent>
      </w:r>
      <w:r>
        <w:rPr>
          <w:rFonts w:cstheme="minorHAnsi"/>
          <w:noProof/>
          <w:sz w:val="24"/>
          <w:szCs w:val="24"/>
          <w:lang w:val="en-US"/>
        </w:rPr>
        <mc:AlternateContent>
          <mc:Choice Requires="wps">
            <w:drawing>
              <wp:anchor distT="0" distB="0" distL="0" distR="0" simplePos="0" relativeHeight="252151808" behindDoc="1" locked="0" layoutInCell="1" allowOverlap="1" wp14:anchorId="0BB1B828" wp14:editId="3BF297CB">
                <wp:simplePos x="0" y="0"/>
                <wp:positionH relativeFrom="page">
                  <wp:posOffset>5194935</wp:posOffset>
                </wp:positionH>
                <wp:positionV relativeFrom="paragraph">
                  <wp:posOffset>194945</wp:posOffset>
                </wp:positionV>
                <wp:extent cx="1143000" cy="571500"/>
                <wp:effectExtent l="0" t="0" r="0" b="0"/>
                <wp:wrapTopAndBottom/>
                <wp:docPr id="3037" name="Cuadro de texto 3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679E5CD" w14:textId="77777777" w:rsidR="00A879A6" w:rsidRDefault="00A879A6" w:rsidP="00AB4747">
                            <w:pPr>
                              <w:spacing w:before="67"/>
                              <w:ind w:left="539"/>
                              <w:rPr>
                                <w:sz w:val="24"/>
                              </w:rPr>
                            </w:pPr>
                            <w:r>
                              <w:rPr>
                                <w:sz w:val="24"/>
                              </w:rPr>
                              <w:t>Objeto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BB1B828" id="Cuadro de texto 3037" o:spid="_x0000_s1340" type="#_x0000_t202" style="position:absolute;left:0;text-align:left;margin-left:409.05pt;margin-top:15.35pt;width:90pt;height:45pt;z-index:-251164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" filled="f">
                <v:textbox inset="0,0,0,0">
                  <w:txbxContent>
                    <w:p w14:paraId="0679E5CD" w14:textId="77777777" w:rsidR="00A879A6" w:rsidRDefault="00A879A6" w:rsidP="00AB4747">
                      <w:pPr>
                        <w:spacing w:before="67"/>
                        <w:ind w:left="539"/>
                        <w:rPr>
                          <w:sz w:val="24"/>
                        </w:rPr>
                      </w:pPr>
                      <w:r>
                        <w:rPr>
                          <w:sz w:val="24"/>
                        </w:rPr>
                        <w:t>Objeto</w:t>
                      </w:r>
                    </w:p>
                  </w:txbxContent>
                </v:textbox>
                <w10:wrap type="topAndBottom" anchorx="page"/>
              </v:shape>
            </w:pict>
          </mc:Fallback>
        </mc:AlternateContent>
      </w:r>
    </w:p>
    <w:p w14:paraId="2D089480" w14:textId="77777777" w:rsidR="00AB4747" w:rsidRPr="00AB4747" w:rsidRDefault="00AB4747" w:rsidP="00B631DF">
      <w:pPr>
        <w:spacing w:line="360" w:lineRule="auto"/>
        <w:jc w:val="both"/>
        <w:rPr>
          <w:rFonts w:cstheme="minorHAnsi"/>
          <w:sz w:val="24"/>
          <w:szCs w:val="24"/>
          <w:lang w:bidi="es-ES"/>
        </w:rPr>
      </w:pPr>
      <w:r w:rsidRPr="00AB4747">
        <w:rPr>
          <w:rFonts w:cstheme="minorHAnsi"/>
          <w:sz w:val="24"/>
          <w:szCs w:val="24"/>
          <w:lang w:bidi="es-ES"/>
        </w:rPr>
        <w:t>----------------------------------------------------------------------------------------------------</w:t>
      </w:r>
    </w:p>
    <w:p w14:paraId="3D35C153" w14:textId="77777777" w:rsidR="00AB4747" w:rsidRPr="00AB4747" w:rsidRDefault="00AB4747" w:rsidP="00B631DF">
      <w:pPr>
        <w:spacing w:line="360" w:lineRule="auto"/>
        <w:jc w:val="both"/>
        <w:rPr>
          <w:rFonts w:cstheme="minorHAnsi"/>
          <w:sz w:val="24"/>
          <w:szCs w:val="24"/>
          <w:lang w:bidi="es-ES"/>
        </w:rPr>
      </w:pPr>
    </w:p>
    <w:p w14:paraId="52466A4A" w14:textId="77777777" w:rsidR="00AB4747" w:rsidRPr="00AB4747" w:rsidRDefault="004C6E3A" w:rsidP="00B631DF">
      <w:pPr>
        <w:spacing w:line="360" w:lineRule="auto"/>
        <w:jc w:val="both"/>
        <w:rPr>
          <w:rFonts w:cstheme="minorHAnsi"/>
          <w:sz w:val="24"/>
          <w:szCs w:val="24"/>
          <w:lang w:bidi="es-ES"/>
        </w:rPr>
      </w:pPr>
      <w:r>
        <w:rPr>
          <w:rFonts w:cstheme="minorHAnsi"/>
          <w:noProof/>
          <w:sz w:val="24"/>
          <w:szCs w:val="24"/>
          <w:lang w:val="en-US"/>
        </w:rPr>
        <mc:AlternateContent>
          <mc:Choice Requires="wps">
            <w:drawing>
              <wp:anchor distT="0" distB="0" distL="0" distR="0" simplePos="0" relativeHeight="252152832" behindDoc="1" locked="0" layoutInCell="1" allowOverlap="1" wp14:anchorId="64B6289A" wp14:editId="3B407E54">
                <wp:simplePos x="0" y="0"/>
                <wp:positionH relativeFrom="page">
                  <wp:posOffset>1537335</wp:posOffset>
                </wp:positionH>
                <wp:positionV relativeFrom="paragraph">
                  <wp:posOffset>133350</wp:posOffset>
                </wp:positionV>
                <wp:extent cx="1143000" cy="571500"/>
                <wp:effectExtent l="0" t="0" r="0" b="0"/>
                <wp:wrapTopAndBottom/>
                <wp:docPr id="3036" name="Cuadro de texto 3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CB2B006" w14:textId="77777777" w:rsidR="00A879A6" w:rsidRDefault="00A879A6" w:rsidP="00AB4747">
                            <w:pPr>
                              <w:spacing w:before="68"/>
                              <w:ind w:left="451"/>
                              <w:rPr>
                                <w:sz w:val="24"/>
                              </w:rPr>
                            </w:pPr>
                            <w:r>
                              <w:rPr>
                                <w:sz w:val="24"/>
                              </w:rPr>
                              <w:t>Sujeto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4B6289A" id="Cuadro de texto 3036" o:spid="_x0000_s1341" type="#_x0000_t202" style="position:absolute;left:0;text-align:left;margin-left:121.05pt;margin-top:10.5pt;width:90pt;height:45pt;z-index:-251163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" filled="f">
                <v:textbox inset="0,0,0,0">
                  <w:txbxContent>
                    <w:p w14:paraId="5CB2B006" w14:textId="77777777" w:rsidR="00A879A6" w:rsidRDefault="00A879A6" w:rsidP="00AB4747">
                      <w:pPr>
                        <w:spacing w:before="68"/>
                        <w:ind w:left="451"/>
                        <w:rPr>
                          <w:sz w:val="24"/>
                        </w:rPr>
                      </w:pPr>
                      <w:r>
                        <w:rPr>
                          <w:sz w:val="24"/>
                        </w:rPr>
                        <w:t>Sujeto 2</w:t>
                      </w:r>
                    </w:p>
                  </w:txbxContent>
                </v:textbox>
                <w10:wrap type="topAndBottom" anchorx="page"/>
              </v:shape>
            </w:pict>
          </mc:Fallback>
        </mc:AlternateContent>
      </w:r>
      <w:r>
        <w:rPr>
          <w:rFonts w:cstheme="minorHAnsi"/>
          <w:noProof/>
          <w:sz w:val="24"/>
          <w:szCs w:val="24"/>
          <w:lang w:val="en-US"/>
        </w:rPr>
        <mc:AlternateContent>
          <mc:Choice Requires="wps">
            <w:drawing>
              <wp:anchor distT="0" distB="0" distL="0" distR="0" simplePos="0" relativeHeight="252153856" behindDoc="1" locked="0" layoutInCell="1" allowOverlap="1" wp14:anchorId="343B22F3" wp14:editId="5BB89439">
                <wp:simplePos x="0" y="0"/>
                <wp:positionH relativeFrom="page">
                  <wp:posOffset>3366135</wp:posOffset>
                </wp:positionH>
                <wp:positionV relativeFrom="paragraph">
                  <wp:posOffset>133350</wp:posOffset>
                </wp:positionV>
                <wp:extent cx="1143000" cy="571500"/>
                <wp:effectExtent l="0" t="0" r="0" b="0"/>
                <wp:wrapTopAndBottom/>
                <wp:docPr id="3035" name="Cuadro de texto 3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E7219DB" w14:textId="77777777" w:rsidR="00A879A6" w:rsidRDefault="00A879A6" w:rsidP="00AB4747">
                            <w:pPr>
                              <w:spacing w:before="68"/>
                              <w:ind w:left="406" w:right="385" w:firstLine="57"/>
                              <w:rPr>
                                <w:sz w:val="24"/>
                              </w:rPr>
                            </w:pPr>
                            <w:r>
                              <w:rPr>
                                <w:sz w:val="24"/>
                              </w:rPr>
                              <w:t>Acción / Campo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43B22F3" id="Cuadro de texto 3035" o:spid="_x0000_s1342" type="#_x0000_t202" style="position:absolute;left:0;text-align:left;margin-left:265.05pt;margin-top:10.5pt;width:90pt;height:45pt;z-index:-251162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" filled="f">
                <v:textbox inset="0,0,0,0">
                  <w:txbxContent>
                    <w:p w14:paraId="7E7219DB" w14:textId="77777777" w:rsidR="00A879A6" w:rsidRDefault="00A879A6" w:rsidP="00AB4747">
                      <w:pPr>
                        <w:spacing w:before="68"/>
                        <w:ind w:left="406" w:right="385" w:firstLine="57"/>
                        <w:rPr>
                          <w:sz w:val="24"/>
                        </w:rPr>
                      </w:pPr>
                      <w:r>
                        <w:rPr>
                          <w:sz w:val="24"/>
                        </w:rPr>
                        <w:t>Acción / Campo 2</w:t>
                      </w:r>
                    </w:p>
                  </w:txbxContent>
                </v:textbox>
                <w10:wrap type="topAndBottom" anchorx="page"/>
              </v:shape>
            </w:pict>
          </mc:Fallback>
        </mc:AlternateContent>
      </w:r>
    </w:p>
    <w:p w14:paraId="72686A41" w14:textId="77777777" w:rsidR="00AB4747" w:rsidRPr="00AB4747" w:rsidRDefault="00AB4747" w:rsidP="00B631DF">
      <w:pPr>
        <w:spacing w:line="360" w:lineRule="auto"/>
        <w:jc w:val="both"/>
        <w:rPr>
          <w:rFonts w:cstheme="minorHAnsi"/>
          <w:sz w:val="24"/>
          <w:szCs w:val="24"/>
          <w:lang w:bidi="es-ES"/>
        </w:rPr>
      </w:pPr>
    </w:p>
    <w:p w14:paraId="2AC1237F" w14:textId="77777777" w:rsidR="00AB4747" w:rsidRPr="00AB4747" w:rsidRDefault="004C6E3A" w:rsidP="00B631DF">
      <w:pPr>
        <w:spacing w:line="360" w:lineRule="auto"/>
        <w:jc w:val="both"/>
        <w:rPr>
          <w:rFonts w:cstheme="minorHAnsi"/>
          <w:b/>
          <w:bCs/>
          <w:sz w:val="24"/>
          <w:szCs w:val="24"/>
          <w:lang w:bidi="es-ES"/>
        </w:rPr>
      </w:pPr>
      <w:r>
        <w:rPr>
          <w:rFonts w:cstheme="minorHAnsi"/>
          <w:b/>
          <w:bCs/>
          <w:noProof/>
          <w:sz w:val="24"/>
          <w:szCs w:val="24"/>
          <w:lang w:val="en-US"/>
        </w:rPr>
        <mc:AlternateContent>
          <mc:Choice Requires="wps">
            <w:drawing>
              <wp:anchor distT="0" distB="0" distL="114300" distR="114300" simplePos="0" relativeHeight="252145664" behindDoc="0" locked="0" layoutInCell="1" allowOverlap="1" wp14:anchorId="531B47A4" wp14:editId="58983EDC">
                <wp:simplePos x="0" y="0"/>
                <wp:positionH relativeFrom="page">
                  <wp:posOffset>2680335</wp:posOffset>
                </wp:positionH>
                <wp:positionV relativeFrom="paragraph">
                  <wp:posOffset>-572770</wp:posOffset>
                </wp:positionV>
                <wp:extent cx="685800" cy="76200"/>
                <wp:effectExtent l="3810" t="3175" r="5715" b="6350"/>
                <wp:wrapNone/>
                <wp:docPr id="30" name="Forma libre: forma 30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76200"/>
                        </a:xfrm>
                        <a:custGeom>
                          <a:avLst/>
                          <a:gdLst>
                            <a:gd name="T0" fmla="*/ 609600 w 1080"/>
                            <a:gd name="T1" fmla="*/ -572770 h 120"/>
                            <a:gd name="T2" fmla="*/ 609600 w 1080"/>
                            <a:gd name="T3" fmla="*/ -496570 h 120"/>
                            <a:gd name="T4" fmla="*/ 676275 w 1080"/>
                            <a:gd name="T5" fmla="*/ -530225 h 120"/>
                            <a:gd name="T6" fmla="*/ 622300 w 1080"/>
                            <a:gd name="T7" fmla="*/ -530225 h 120"/>
                            <a:gd name="T8" fmla="*/ 622300 w 1080"/>
                            <a:gd name="T9" fmla="*/ -539750 h 120"/>
                            <a:gd name="T10" fmla="*/ 676275 w 1080"/>
                            <a:gd name="T11" fmla="*/ -539750 h 120"/>
                            <a:gd name="T12" fmla="*/ 609600 w 1080"/>
                            <a:gd name="T13" fmla="*/ -572770 h 120"/>
                            <a:gd name="T14" fmla="*/ 609600 w 1080"/>
                            <a:gd name="T15" fmla="*/ -539750 h 120"/>
                            <a:gd name="T16" fmla="*/ 0 w 1080"/>
                            <a:gd name="T17" fmla="*/ -539750 h 120"/>
                            <a:gd name="T18" fmla="*/ 0 w 1080"/>
                            <a:gd name="T19" fmla="*/ -530225 h 120"/>
                            <a:gd name="T20" fmla="*/ 609600 w 1080"/>
                            <a:gd name="T21" fmla="*/ -530225 h 120"/>
                            <a:gd name="T22" fmla="*/ 609600 w 1080"/>
                            <a:gd name="T23" fmla="*/ -539750 h 120"/>
                            <a:gd name="T24" fmla="*/ 676275 w 1080"/>
                            <a:gd name="T25" fmla="*/ -539750 h 120"/>
                            <a:gd name="T26" fmla="*/ 622300 w 1080"/>
                            <a:gd name="T27" fmla="*/ -539750 h 120"/>
                            <a:gd name="T28" fmla="*/ 622300 w 1080"/>
                            <a:gd name="T29" fmla="*/ -530225 h 120"/>
                            <a:gd name="T30" fmla="*/ 676275 w 1080"/>
                            <a:gd name="T31" fmla="*/ -530225 h 120"/>
                            <a:gd name="T32" fmla="*/ 685800 w 1080"/>
                            <a:gd name="T33" fmla="*/ -534670 h 120"/>
                            <a:gd name="T34" fmla="*/ 676275 w 1080"/>
                            <a:gd name="T35" fmla="*/ -539750 h 120"/>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080" h="120">
                              <a:moveTo>
                                <a:pt x="960" y="0"/>
                              </a:moveTo>
                              <a:lnTo>
                                <a:pt x="960" y="120"/>
                              </a:lnTo>
                              <a:lnTo>
                                <a:pt x="1065" y="67"/>
                              </a:lnTo>
                              <a:lnTo>
                                <a:pt x="980" y="67"/>
                              </a:lnTo>
                              <a:lnTo>
                                <a:pt x="980" y="52"/>
                              </a:lnTo>
                              <a:lnTo>
                                <a:pt x="1065" y="52"/>
                              </a:lnTo>
                              <a:lnTo>
                                <a:pt x="960" y="0"/>
                              </a:lnTo>
                              <a:close/>
                              <a:moveTo>
                                <a:pt x="960" y="52"/>
                              </a:moveTo>
                              <a:lnTo>
                                <a:pt x="0" y="52"/>
                              </a:lnTo>
                              <a:lnTo>
                                <a:pt x="0" y="67"/>
                              </a:lnTo>
                              <a:lnTo>
                                <a:pt x="960" y="67"/>
                              </a:lnTo>
                              <a:lnTo>
                                <a:pt x="960" y="52"/>
                              </a:lnTo>
                              <a:close/>
                              <a:moveTo>
                                <a:pt x="1065" y="52"/>
                              </a:moveTo>
                              <a:lnTo>
                                <a:pt x="980" y="52"/>
                              </a:lnTo>
                              <a:lnTo>
                                <a:pt x="980" y="67"/>
                              </a:lnTo>
                              <a:lnTo>
                                <a:pt x="1065" y="67"/>
                              </a:lnTo>
                              <a:lnTo>
                                <a:pt x="1080" y="60"/>
                              </a:lnTo>
                              <a:lnTo>
                                <a:pt x="1065"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B38A333" id="Forma libre: forma 3034" o:spid="_x0000_s1026" style="position:absolute;margin-left:211.05pt;margin-top:-45.1pt;width:54pt;height:6pt;z-index:252145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" path="m960,r,120l1065,67r-85,l980,52r85,l960,xm960,52l,52,,67r960,l960,52xm1065,52r-85,l980,67r85,l1080,60r-15,-8xe" fillcolor="black" stroked="f">
                <v:path arrowok="t" o:connecttype="custom" o:connectlocs="387096000,-363708950;387096000,-315321950;429434625,-336692875;395160500,-336692875;395160500,-342741250;429434625,-342741250;387096000,-363708950;387096000,-342741250;0,-342741250;0,-336692875;387096000,-336692875;387096000,-342741250;429434625,-342741250;395160500,-342741250;395160500,-336692875;429434625,-336692875;435483000,-339515450;429434625,-342741250" o:connectangles="0,0,0,0,0,0,0,0,0,0,0,0,0,0,0,0,0,0"/>
                <w10:wrap anchorx="page"/>
              </v:shape>
            </w:pict>
          </mc:Fallback>
        </mc:AlternateContent>
      </w:r>
      <w:r w:rsidR="00AB4747" w:rsidRPr="00AB4747">
        <w:rPr>
          <w:rFonts w:cstheme="minorHAnsi"/>
          <w:b/>
          <w:bCs/>
          <w:sz w:val="24"/>
          <w:szCs w:val="24"/>
          <w:lang w:bidi="es-ES"/>
        </w:rPr>
        <w:t>Por ejemplo:</w:t>
      </w:r>
    </w:p>
    <w:p w14:paraId="4E7B778F" w14:textId="77777777" w:rsidR="00AB4747" w:rsidRPr="00AB4747" w:rsidRDefault="00AB4747" w:rsidP="00B631DF">
      <w:pPr>
        <w:spacing w:line="360" w:lineRule="auto"/>
        <w:jc w:val="both"/>
        <w:rPr>
          <w:rFonts w:cstheme="minorHAnsi"/>
          <w:sz w:val="24"/>
          <w:szCs w:val="24"/>
          <w:lang w:bidi="es-ES"/>
        </w:rPr>
      </w:pPr>
      <w:r w:rsidRPr="00AB4747">
        <w:rPr>
          <w:rFonts w:cstheme="minorHAnsi"/>
          <w:sz w:val="24"/>
          <w:szCs w:val="24"/>
          <w:lang w:bidi="es-ES"/>
        </w:rPr>
        <w:t>El uso único de medios mecánicos  para  remover  el  papel  tapiz  no  es  eficiente, Sin embargo rociando con vapor previamente será mucho más fácil remover el papel tapiz.</w:t>
      </w:r>
    </w:p>
    <w:p w14:paraId="71A67A2B" w14:textId="77777777" w:rsidR="00AB4747" w:rsidRDefault="00AB4747" w:rsidP="00B631DF">
      <w:pPr>
        <w:spacing w:line="360" w:lineRule="auto"/>
        <w:jc w:val="both"/>
        <w:rPr>
          <w:rFonts w:cstheme="minorHAnsi"/>
          <w:sz w:val="24"/>
          <w:szCs w:val="24"/>
          <w:lang w:bidi="es-ES"/>
        </w:rPr>
      </w:pPr>
    </w:p>
    <w:p w14:paraId="1AA9BFEE" w14:textId="77777777" w:rsidR="00AB4747" w:rsidRPr="00AB4747" w:rsidRDefault="00AB4747" w:rsidP="00B631DF">
      <w:pPr>
        <w:spacing w:line="360" w:lineRule="auto"/>
        <w:jc w:val="both"/>
        <w:rPr>
          <w:rFonts w:cstheme="minorHAnsi"/>
          <w:sz w:val="24"/>
          <w:szCs w:val="24"/>
          <w:lang w:bidi="es-ES"/>
        </w:rPr>
      </w:pPr>
    </w:p>
    <w:p w14:paraId="7D34CE1F" w14:textId="77777777" w:rsidR="00AB4747" w:rsidRPr="00AB4747" w:rsidRDefault="00AB4747" w:rsidP="00B631DF">
      <w:pPr>
        <w:spacing w:line="360" w:lineRule="auto"/>
        <w:jc w:val="both"/>
        <w:rPr>
          <w:rFonts w:cstheme="minorHAnsi"/>
          <w:b/>
          <w:bCs/>
          <w:i/>
          <w:sz w:val="24"/>
          <w:szCs w:val="24"/>
          <w:lang w:bidi="es-ES"/>
        </w:rPr>
      </w:pPr>
      <w:r w:rsidRPr="00AB4747">
        <w:rPr>
          <w:rFonts w:cstheme="minorHAnsi"/>
          <w:b/>
          <w:bCs/>
          <w:i/>
          <w:sz w:val="24"/>
          <w:szCs w:val="24"/>
          <w:lang w:bidi="es-ES"/>
        </w:rPr>
        <w:t>Método 3. Mejorar el objeto</w:t>
      </w:r>
    </w:p>
    <w:p w14:paraId="6DD47218" w14:textId="77777777" w:rsidR="00AB4747" w:rsidRPr="00AB4747" w:rsidRDefault="00AB4747" w:rsidP="00B631DF">
      <w:pPr>
        <w:spacing w:line="360" w:lineRule="auto"/>
        <w:jc w:val="both"/>
        <w:rPr>
          <w:rFonts w:cstheme="minorHAnsi"/>
          <w:sz w:val="24"/>
          <w:szCs w:val="24"/>
          <w:lang w:bidi="es-ES"/>
        </w:rPr>
      </w:pPr>
      <w:r w:rsidRPr="00AB4747">
        <w:rPr>
          <w:rFonts w:cstheme="minorHAnsi"/>
          <w:sz w:val="24"/>
          <w:szCs w:val="24"/>
          <w:lang w:bidi="es-ES"/>
        </w:rPr>
        <w:t>Una de las causas comunes es que el objeto no es sensible a la acción o campo. Se puede incrementar su sensibilidad alterando al objeto como sigue: reemplazar el objeto original por una nueva sustancia; modificar la sustancia del objeto; aplicar aditivos externos al objeto; aplicar aditivos internos al objeto; cambiar la estructura de materiales o propiedades del objeto.</w:t>
      </w:r>
    </w:p>
    <w:p w14:paraId="0A2A0639" w14:textId="77777777" w:rsidR="00AB4747" w:rsidRPr="00AB4747" w:rsidRDefault="00AB4747" w:rsidP="00B631DF">
      <w:pPr>
        <w:spacing w:line="360" w:lineRule="auto"/>
        <w:jc w:val="both"/>
        <w:rPr>
          <w:rFonts w:cstheme="minorHAnsi"/>
          <w:b/>
          <w:bCs/>
          <w:sz w:val="24"/>
          <w:szCs w:val="24"/>
          <w:lang w:bidi="es-ES"/>
        </w:rPr>
      </w:pPr>
      <w:r w:rsidRPr="00AB4747">
        <w:rPr>
          <w:rFonts w:cstheme="minorHAnsi"/>
          <w:b/>
          <w:bCs/>
          <w:sz w:val="24"/>
          <w:szCs w:val="24"/>
          <w:lang w:bidi="es-ES"/>
        </w:rPr>
        <w:t>Ejemplo:</w:t>
      </w:r>
    </w:p>
    <w:p w14:paraId="093D63CB" w14:textId="77777777" w:rsidR="00AB4747" w:rsidRPr="00AB4747" w:rsidRDefault="00AB4747" w:rsidP="00AB4747">
      <w:pPr>
        <w:spacing w:line="360" w:lineRule="auto"/>
        <w:jc w:val="both"/>
        <w:rPr>
          <w:rFonts w:cstheme="minorHAnsi"/>
          <w:sz w:val="24"/>
          <w:szCs w:val="24"/>
          <w:lang w:bidi="es-ES"/>
        </w:rPr>
      </w:pPr>
      <w:r w:rsidRPr="00AB4747">
        <w:rPr>
          <w:rFonts w:cstheme="minorHAnsi"/>
          <w:sz w:val="24"/>
          <w:szCs w:val="24"/>
          <w:lang w:bidi="es-ES"/>
        </w:rPr>
        <w:t>Verificar fugas en el refrigerador. Sin embargo las técnicas actuales no proporcionan detección y localización exacta de fugas de refrigerante.</w:t>
      </w:r>
    </w:p>
    <w:p w14:paraId="132A273C" w14:textId="77777777" w:rsidR="00AB4747" w:rsidRPr="00AB4747" w:rsidRDefault="004C6E3A" w:rsidP="00AB4747">
      <w:pPr>
        <w:spacing w:line="360" w:lineRule="auto"/>
        <w:jc w:val="both"/>
        <w:rPr>
          <w:rFonts w:cstheme="minorHAnsi"/>
          <w:sz w:val="24"/>
          <w:szCs w:val="24"/>
          <w:lang w:bidi="es-ES"/>
        </w:rPr>
      </w:pPr>
      <w:r>
        <w:rPr>
          <w:rFonts w:cstheme="minorHAnsi"/>
          <w:noProof/>
          <w:sz w:val="24"/>
          <w:szCs w:val="24"/>
          <w:lang w:val="en-US"/>
        </w:rPr>
        <mc:AlternateContent>
          <mc:Choice Requires="wps">
            <w:drawing>
              <wp:anchor distT="0" distB="0" distL="114300" distR="114300" simplePos="0" relativeHeight="252146688" behindDoc="0" locked="0" layoutInCell="1" allowOverlap="1" wp14:anchorId="63B0676B" wp14:editId="017C6A7D">
                <wp:simplePos x="0" y="0"/>
                <wp:positionH relativeFrom="page">
                  <wp:posOffset>2566035</wp:posOffset>
                </wp:positionH>
                <wp:positionV relativeFrom="paragraph">
                  <wp:posOffset>906780</wp:posOffset>
                </wp:positionV>
                <wp:extent cx="685800" cy="76835"/>
                <wp:effectExtent l="3810" t="3810" r="5715" b="5080"/>
                <wp:wrapNone/>
                <wp:docPr id="29" name="Forma libre: forma 3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76835"/>
                        </a:xfrm>
                        <a:custGeom>
                          <a:avLst/>
                          <a:gdLst>
                            <a:gd name="T0" fmla="*/ 609600 w 1080"/>
                            <a:gd name="T1" fmla="*/ 906780 h 121"/>
                            <a:gd name="T2" fmla="*/ 609600 w 1080"/>
                            <a:gd name="T3" fmla="*/ 982980 h 121"/>
                            <a:gd name="T4" fmla="*/ 676275 w 1080"/>
                            <a:gd name="T5" fmla="*/ 949960 h 121"/>
                            <a:gd name="T6" fmla="*/ 622300 w 1080"/>
                            <a:gd name="T7" fmla="*/ 949960 h 121"/>
                            <a:gd name="T8" fmla="*/ 622300 w 1080"/>
                            <a:gd name="T9" fmla="*/ 940435 h 121"/>
                            <a:gd name="T10" fmla="*/ 676275 w 1080"/>
                            <a:gd name="T11" fmla="*/ 940435 h 121"/>
                            <a:gd name="T12" fmla="*/ 609600 w 1080"/>
                            <a:gd name="T13" fmla="*/ 906780 h 121"/>
                            <a:gd name="T14" fmla="*/ 609600 w 1080"/>
                            <a:gd name="T15" fmla="*/ 940435 h 121"/>
                            <a:gd name="T16" fmla="*/ 0 w 1080"/>
                            <a:gd name="T17" fmla="*/ 940435 h 121"/>
                            <a:gd name="T18" fmla="*/ 0 w 1080"/>
                            <a:gd name="T19" fmla="*/ 949960 h 121"/>
                            <a:gd name="T20" fmla="*/ 609600 w 1080"/>
                            <a:gd name="T21" fmla="*/ 949960 h 121"/>
                            <a:gd name="T22" fmla="*/ 609600 w 1080"/>
                            <a:gd name="T23" fmla="*/ 940435 h 121"/>
                            <a:gd name="T24" fmla="*/ 676275 w 1080"/>
                            <a:gd name="T25" fmla="*/ 940435 h 121"/>
                            <a:gd name="T26" fmla="*/ 622300 w 1080"/>
                            <a:gd name="T27" fmla="*/ 940435 h 121"/>
                            <a:gd name="T28" fmla="*/ 622300 w 1080"/>
                            <a:gd name="T29" fmla="*/ 949960 h 121"/>
                            <a:gd name="T30" fmla="*/ 676275 w 1080"/>
                            <a:gd name="T31" fmla="*/ 949960 h 121"/>
                            <a:gd name="T32" fmla="*/ 685800 w 1080"/>
                            <a:gd name="T33" fmla="*/ 944880 h 121"/>
                            <a:gd name="T34" fmla="*/ 676275 w 1080"/>
                            <a:gd name="T35" fmla="*/ 940435 h 121"/>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080" h="121">
                              <a:moveTo>
                                <a:pt x="960" y="0"/>
                              </a:moveTo>
                              <a:lnTo>
                                <a:pt x="960" y="120"/>
                              </a:lnTo>
                              <a:lnTo>
                                <a:pt x="1065" y="68"/>
                              </a:lnTo>
                              <a:lnTo>
                                <a:pt x="980" y="68"/>
                              </a:lnTo>
                              <a:lnTo>
                                <a:pt x="980" y="53"/>
                              </a:lnTo>
                              <a:lnTo>
                                <a:pt x="1065" y="53"/>
                              </a:lnTo>
                              <a:lnTo>
                                <a:pt x="960" y="0"/>
                              </a:lnTo>
                              <a:close/>
                              <a:moveTo>
                                <a:pt x="960" y="53"/>
                              </a:moveTo>
                              <a:lnTo>
                                <a:pt x="0" y="53"/>
                              </a:lnTo>
                              <a:lnTo>
                                <a:pt x="0" y="68"/>
                              </a:lnTo>
                              <a:lnTo>
                                <a:pt x="960" y="68"/>
                              </a:lnTo>
                              <a:lnTo>
                                <a:pt x="960" y="53"/>
                              </a:lnTo>
                              <a:close/>
                              <a:moveTo>
                                <a:pt x="1065" y="53"/>
                              </a:moveTo>
                              <a:lnTo>
                                <a:pt x="980" y="53"/>
                              </a:lnTo>
                              <a:lnTo>
                                <a:pt x="980" y="68"/>
                              </a:lnTo>
                              <a:lnTo>
                                <a:pt x="1065" y="68"/>
                              </a:lnTo>
                              <a:lnTo>
                                <a:pt x="1080" y="60"/>
                              </a:lnTo>
                              <a:lnTo>
                                <a:pt x="1065"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7F70901" id="Forma libre: forma 3033" o:spid="_x0000_s1026" style="position:absolute;margin-left:202.05pt;margin-top:71.4pt;width:54pt;height:6.05pt;z-index:252146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" path="m960,r,120l1065,68r-85,l980,53r85,l960,xm960,53l,53,,68r960,l960,53xm1065,53r-85,l980,68r85,l1080,60r-15,-7xe" fillcolor="black" stroked="f">
                <v:path arrowok="t" o:connecttype="custom" o:connectlocs="387096000,575805300;387096000,624192300;429434625,603224600;395160500,603224600;395160500,597176225;429434625,597176225;387096000,575805300;387096000,597176225;0,597176225;0,603224600;387096000,603224600;387096000,597176225;429434625,597176225;395160500,597176225;395160500,603224600;429434625,603224600;435483000,599998800;429434625,597176225" o:connectangles="0,0,0,0,0,0,0,0,0,0,0,0,0,0,0,0,0,0"/>
                <w10:wrap anchorx="page"/>
              </v:shape>
            </w:pict>
          </mc:Fallback>
        </mc:AlternateContent>
      </w:r>
      <w:r>
        <w:rPr>
          <w:rFonts w:cstheme="minorHAnsi"/>
          <w:noProof/>
          <w:sz w:val="24"/>
          <w:szCs w:val="24"/>
          <w:lang w:val="en-US"/>
        </w:rPr>
        <mc:AlternateContent>
          <mc:Choice Requires="wps">
            <w:drawing>
              <wp:anchor distT="0" distB="0" distL="114300" distR="114300" simplePos="0" relativeHeight="252147712" behindDoc="0" locked="0" layoutInCell="1" allowOverlap="1" wp14:anchorId="1D0DDF21" wp14:editId="3835C4CA">
                <wp:simplePos x="0" y="0"/>
                <wp:positionH relativeFrom="page">
                  <wp:posOffset>4394835</wp:posOffset>
                </wp:positionH>
                <wp:positionV relativeFrom="paragraph">
                  <wp:posOffset>906780</wp:posOffset>
                </wp:positionV>
                <wp:extent cx="685800" cy="76835"/>
                <wp:effectExtent l="3810" t="3810" r="5715" b="5080"/>
                <wp:wrapNone/>
                <wp:docPr id="28" name="Forma libre: forma 30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76835"/>
                        </a:xfrm>
                        <a:custGeom>
                          <a:avLst/>
                          <a:gdLst>
                            <a:gd name="T0" fmla="*/ 609600 w 1080"/>
                            <a:gd name="T1" fmla="*/ 906780 h 121"/>
                            <a:gd name="T2" fmla="*/ 609600 w 1080"/>
                            <a:gd name="T3" fmla="*/ 982980 h 121"/>
                            <a:gd name="T4" fmla="*/ 676275 w 1080"/>
                            <a:gd name="T5" fmla="*/ 949960 h 121"/>
                            <a:gd name="T6" fmla="*/ 622300 w 1080"/>
                            <a:gd name="T7" fmla="*/ 949960 h 121"/>
                            <a:gd name="T8" fmla="*/ 622300 w 1080"/>
                            <a:gd name="T9" fmla="*/ 940435 h 121"/>
                            <a:gd name="T10" fmla="*/ 676275 w 1080"/>
                            <a:gd name="T11" fmla="*/ 940435 h 121"/>
                            <a:gd name="T12" fmla="*/ 609600 w 1080"/>
                            <a:gd name="T13" fmla="*/ 906780 h 121"/>
                            <a:gd name="T14" fmla="*/ 609600 w 1080"/>
                            <a:gd name="T15" fmla="*/ 940435 h 121"/>
                            <a:gd name="T16" fmla="*/ 0 w 1080"/>
                            <a:gd name="T17" fmla="*/ 940435 h 121"/>
                            <a:gd name="T18" fmla="*/ 0 w 1080"/>
                            <a:gd name="T19" fmla="*/ 949960 h 121"/>
                            <a:gd name="T20" fmla="*/ 609600 w 1080"/>
                            <a:gd name="T21" fmla="*/ 949960 h 121"/>
                            <a:gd name="T22" fmla="*/ 609600 w 1080"/>
                            <a:gd name="T23" fmla="*/ 940435 h 121"/>
                            <a:gd name="T24" fmla="*/ 676275 w 1080"/>
                            <a:gd name="T25" fmla="*/ 940435 h 121"/>
                            <a:gd name="T26" fmla="*/ 622300 w 1080"/>
                            <a:gd name="T27" fmla="*/ 940435 h 121"/>
                            <a:gd name="T28" fmla="*/ 622300 w 1080"/>
                            <a:gd name="T29" fmla="*/ 949960 h 121"/>
                            <a:gd name="T30" fmla="*/ 676275 w 1080"/>
                            <a:gd name="T31" fmla="*/ 949960 h 121"/>
                            <a:gd name="T32" fmla="*/ 685800 w 1080"/>
                            <a:gd name="T33" fmla="*/ 944880 h 121"/>
                            <a:gd name="T34" fmla="*/ 676275 w 1080"/>
                            <a:gd name="T35" fmla="*/ 940435 h 121"/>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080" h="121">
                              <a:moveTo>
                                <a:pt x="960" y="0"/>
                              </a:moveTo>
                              <a:lnTo>
                                <a:pt x="960" y="120"/>
                              </a:lnTo>
                              <a:lnTo>
                                <a:pt x="1065" y="68"/>
                              </a:lnTo>
                              <a:lnTo>
                                <a:pt x="980" y="68"/>
                              </a:lnTo>
                              <a:lnTo>
                                <a:pt x="980" y="53"/>
                              </a:lnTo>
                              <a:lnTo>
                                <a:pt x="1065" y="53"/>
                              </a:lnTo>
                              <a:lnTo>
                                <a:pt x="960" y="0"/>
                              </a:lnTo>
                              <a:close/>
                              <a:moveTo>
                                <a:pt x="960" y="53"/>
                              </a:moveTo>
                              <a:lnTo>
                                <a:pt x="0" y="53"/>
                              </a:lnTo>
                              <a:lnTo>
                                <a:pt x="0" y="68"/>
                              </a:lnTo>
                              <a:lnTo>
                                <a:pt x="960" y="68"/>
                              </a:lnTo>
                              <a:lnTo>
                                <a:pt x="960" y="53"/>
                              </a:lnTo>
                              <a:close/>
                              <a:moveTo>
                                <a:pt x="1065" y="53"/>
                              </a:moveTo>
                              <a:lnTo>
                                <a:pt x="980" y="53"/>
                              </a:lnTo>
                              <a:lnTo>
                                <a:pt x="980" y="68"/>
                              </a:lnTo>
                              <a:lnTo>
                                <a:pt x="1065" y="68"/>
                              </a:lnTo>
                              <a:lnTo>
                                <a:pt x="1080" y="60"/>
                              </a:lnTo>
                              <a:lnTo>
                                <a:pt x="1065"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83C3D29" id="Forma libre: forma 3032" o:spid="_x0000_s1026" style="position:absolute;margin-left:346.05pt;margin-top:71.4pt;width:54pt;height:6.05pt;z-index:25214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" path="m960,r,120l1065,68r-85,l980,53r85,l960,xm960,53l,53,,68r960,l960,53xm1065,53r-85,l980,68r85,l1080,60r-15,-7xe" fillcolor="black" stroked="f">
                <v:path arrowok="t" o:connecttype="custom" o:connectlocs="387096000,575805300;387096000,624192300;429434625,603224600;395160500,603224600;395160500,597176225;429434625,597176225;387096000,575805300;387096000,597176225;0,597176225;0,603224600;387096000,603224600;387096000,597176225;429434625,597176225;395160500,597176225;395160500,603224600;429434625,603224600;435483000,599998800;429434625,597176225" o:connectangles="0,0,0,0,0,0,0,0,0,0,0,0,0,0,0,0,0,0"/>
                <w10:wrap anchorx="page"/>
              </v:shape>
            </w:pict>
          </mc:Fallback>
        </mc:AlternateContent>
      </w:r>
      <w:r w:rsidR="00AB4747" w:rsidRPr="00AB4747">
        <w:rPr>
          <w:rFonts w:cstheme="minorHAnsi"/>
          <w:sz w:val="24"/>
          <w:szCs w:val="24"/>
          <w:lang w:bidi="es-ES"/>
        </w:rPr>
        <w:t>Después de un análisis se observó que el ojo humano no es capaz de ver el líquido con fuga, o sea:</w:t>
      </w:r>
    </w:p>
    <w:p w14:paraId="532FDD05" w14:textId="77777777" w:rsidR="00AB4747" w:rsidRPr="00AB4747" w:rsidRDefault="004C6E3A" w:rsidP="00AB4747">
      <w:pPr>
        <w:spacing w:line="360" w:lineRule="auto"/>
        <w:jc w:val="both"/>
        <w:rPr>
          <w:rFonts w:cstheme="minorHAnsi"/>
          <w:sz w:val="24"/>
          <w:szCs w:val="24"/>
          <w:lang w:bidi="es-ES"/>
        </w:rPr>
      </w:pPr>
      <w:r>
        <w:rPr>
          <w:rFonts w:cstheme="minorHAnsi"/>
          <w:noProof/>
          <w:sz w:val="24"/>
          <w:szCs w:val="24"/>
          <w:lang w:val="en-US"/>
        </w:rPr>
        <mc:AlternateContent>
          <mc:Choice Requires="wps">
            <w:drawing>
              <wp:anchor distT="0" distB="0" distL="0" distR="0" simplePos="0" relativeHeight="252154880" behindDoc="1" locked="0" layoutInCell="1" allowOverlap="1" wp14:anchorId="01CB4986" wp14:editId="6ED04416">
                <wp:simplePos x="0" y="0"/>
                <wp:positionH relativeFrom="page">
                  <wp:posOffset>1423035</wp:posOffset>
                </wp:positionH>
                <wp:positionV relativeFrom="paragraph">
                  <wp:posOffset>234950</wp:posOffset>
                </wp:positionV>
                <wp:extent cx="1143000" cy="571500"/>
                <wp:effectExtent l="0" t="0" r="0" b="0"/>
                <wp:wrapTopAndBottom/>
                <wp:docPr id="3031" name="Cuadro de texto 3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0DD0FA9" w14:textId="77777777" w:rsidR="00A879A6" w:rsidRDefault="00A879A6" w:rsidP="00AB4747">
                            <w:pPr>
                              <w:spacing w:before="69"/>
                              <w:ind w:left="598" w:right="597"/>
                              <w:jc w:val="center"/>
                              <w:rPr>
                                <w:sz w:val="24"/>
                              </w:rPr>
                            </w:pPr>
                            <w:r>
                              <w:rPr>
                                <w:sz w:val="24"/>
                              </w:rPr>
                              <w:t>Ojo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1CB4986" id="Cuadro de texto 3031" o:spid="_x0000_s1343" type="#_x0000_t202" style="position:absolute;left:0;text-align:left;margin-left:112.05pt;margin-top:18.5pt;width:90pt;height:45pt;z-index:-251161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" filled="f">
                <v:textbox inset="0,0,0,0">
                  <w:txbxContent>
                    <w:p w14:paraId="70DD0FA9" w14:textId="77777777" w:rsidR="00A879A6" w:rsidRDefault="00A879A6" w:rsidP="00AB4747">
                      <w:pPr>
                        <w:spacing w:before="69"/>
                        <w:ind w:left="598" w:right="597"/>
                        <w:jc w:val="center"/>
                        <w:rPr>
                          <w:sz w:val="24"/>
                        </w:rPr>
                      </w:pPr>
                      <w:r>
                        <w:rPr>
                          <w:sz w:val="24"/>
                        </w:rPr>
                        <w:t>Ojo</w:t>
                      </w:r>
                    </w:p>
                  </w:txbxContent>
                </v:textbox>
                <w10:wrap type="topAndBottom" anchorx="page"/>
              </v:shape>
            </w:pict>
          </mc:Fallback>
        </mc:AlternateContent>
      </w:r>
      <w:r>
        <w:rPr>
          <w:rFonts w:cstheme="minorHAnsi"/>
          <w:noProof/>
          <w:sz w:val="24"/>
          <w:szCs w:val="24"/>
          <w:lang w:val="en-US"/>
        </w:rPr>
        <mc:AlternateContent>
          <mc:Choice Requires="wps">
            <w:drawing>
              <wp:anchor distT="0" distB="0" distL="0" distR="0" simplePos="0" relativeHeight="252155904" behindDoc="1" locked="0" layoutInCell="1" allowOverlap="1" wp14:anchorId="46D0F8DB" wp14:editId="59E7B383">
                <wp:simplePos x="0" y="0"/>
                <wp:positionH relativeFrom="page">
                  <wp:posOffset>3251835</wp:posOffset>
                </wp:positionH>
                <wp:positionV relativeFrom="paragraph">
                  <wp:posOffset>234950</wp:posOffset>
                </wp:positionV>
                <wp:extent cx="1143000" cy="571500"/>
                <wp:effectExtent l="0" t="0" r="0" b="0"/>
                <wp:wrapTopAndBottom/>
                <wp:docPr id="3030" name="Cuadro de texto 3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687E110" w14:textId="77777777" w:rsidR="00A879A6" w:rsidRDefault="00A879A6" w:rsidP="00AB4747">
                            <w:pPr>
                              <w:spacing w:before="69"/>
                              <w:ind w:left="546"/>
                              <w:rPr>
                                <w:sz w:val="24"/>
                              </w:rPr>
                            </w:pPr>
                            <w:r>
                              <w:rPr>
                                <w:sz w:val="24"/>
                              </w:rPr>
                              <w:t>Óptico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6D0F8DB" id="Cuadro de texto 3030" o:spid="_x0000_s1344" type="#_x0000_t202" style="position:absolute;left:0;text-align:left;margin-left:256.05pt;margin-top:18.5pt;width:90pt;height:45pt;z-index:-251160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" filled="f">
                <v:textbox inset="0,0,0,0">
                  <w:txbxContent>
                    <w:p w14:paraId="2687E110" w14:textId="77777777" w:rsidR="00A879A6" w:rsidRDefault="00A879A6" w:rsidP="00AB4747">
                      <w:pPr>
                        <w:spacing w:before="69"/>
                        <w:ind w:left="546"/>
                        <w:rPr>
                          <w:sz w:val="24"/>
                        </w:rPr>
                      </w:pPr>
                      <w:r>
                        <w:rPr>
                          <w:sz w:val="24"/>
                        </w:rPr>
                        <w:t>Óptico</w:t>
                      </w:r>
                    </w:p>
                  </w:txbxContent>
                </v:textbox>
                <w10:wrap type="topAndBottom" anchorx="page"/>
              </v:shape>
            </w:pict>
          </mc:Fallback>
        </mc:AlternateContent>
      </w:r>
      <w:r>
        <w:rPr>
          <w:rFonts w:cstheme="minorHAnsi"/>
          <w:noProof/>
          <w:sz w:val="24"/>
          <w:szCs w:val="24"/>
          <w:lang w:val="en-US"/>
        </w:rPr>
        <mc:AlternateContent>
          <mc:Choice Requires="wps">
            <w:drawing>
              <wp:anchor distT="0" distB="0" distL="0" distR="0" simplePos="0" relativeHeight="252156928" behindDoc="1" locked="0" layoutInCell="1" allowOverlap="1" wp14:anchorId="28DE8D25" wp14:editId="7CD99523">
                <wp:simplePos x="0" y="0"/>
                <wp:positionH relativeFrom="page">
                  <wp:posOffset>5080635</wp:posOffset>
                </wp:positionH>
                <wp:positionV relativeFrom="paragraph">
                  <wp:posOffset>234950</wp:posOffset>
                </wp:positionV>
                <wp:extent cx="1143000" cy="571500"/>
                <wp:effectExtent l="0" t="0" r="0" b="0"/>
                <wp:wrapTopAndBottom/>
                <wp:docPr id="3029" name="Cuadro de texto 3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EE59D3F" w14:textId="77777777" w:rsidR="00A879A6" w:rsidRDefault="00A879A6" w:rsidP="00AB4747">
                            <w:pPr>
                              <w:spacing w:before="69"/>
                              <w:ind w:left="600" w:right="597"/>
                              <w:jc w:val="center"/>
                              <w:rPr>
                                <w:sz w:val="24"/>
                              </w:rPr>
                            </w:pPr>
                            <w:r>
                              <w:rPr>
                                <w:sz w:val="24"/>
                              </w:rPr>
                              <w:t>Fuga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8DE8D25" id="Cuadro de texto 3029" o:spid="_x0000_s1345" type="#_x0000_t202" style="position:absolute;left:0;text-align:left;margin-left:400.05pt;margin-top:18.5pt;width:90pt;height:45pt;z-index:-251159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" filled="f">
                <v:textbox inset="0,0,0,0">
                  <w:txbxContent>
                    <w:p w14:paraId="1EE59D3F" w14:textId="77777777" w:rsidR="00A879A6" w:rsidRDefault="00A879A6" w:rsidP="00AB4747">
                      <w:pPr>
                        <w:spacing w:before="69"/>
                        <w:ind w:left="600" w:right="597"/>
                        <w:jc w:val="center"/>
                        <w:rPr>
                          <w:sz w:val="24"/>
                        </w:rPr>
                      </w:pPr>
                      <w:r>
                        <w:rPr>
                          <w:sz w:val="24"/>
                        </w:rPr>
                        <w:t>Fuga</w:t>
                      </w:r>
                    </w:p>
                  </w:txbxContent>
                </v:textbox>
                <w10:wrap type="topAndBottom" anchorx="page"/>
              </v:shape>
            </w:pict>
          </mc:Fallback>
        </mc:AlternateContent>
      </w:r>
    </w:p>
    <w:p w14:paraId="6E3EF9CE" w14:textId="77777777" w:rsidR="00AB4747" w:rsidRPr="00AB4747" w:rsidRDefault="004C6E3A" w:rsidP="00B631DF">
      <w:pPr>
        <w:spacing w:line="360" w:lineRule="auto"/>
        <w:jc w:val="both"/>
        <w:rPr>
          <w:rFonts w:cstheme="minorHAnsi"/>
          <w:sz w:val="24"/>
          <w:szCs w:val="24"/>
          <w:lang w:bidi="es-ES"/>
        </w:rPr>
      </w:pPr>
      <w:r>
        <w:rPr>
          <w:rFonts w:cstheme="minorHAnsi"/>
          <w:noProof/>
          <w:sz w:val="24"/>
          <w:szCs w:val="24"/>
          <w:lang w:val="en-US"/>
        </w:rPr>
        <mc:AlternateContent>
          <mc:Choice Requires="wps">
            <w:drawing>
              <wp:anchor distT="0" distB="0" distL="114300" distR="114300" simplePos="0" relativeHeight="252165120" behindDoc="0" locked="0" layoutInCell="1" allowOverlap="1" wp14:anchorId="423B519B" wp14:editId="78B684BE">
                <wp:simplePos x="0" y="0"/>
                <wp:positionH relativeFrom="page">
                  <wp:posOffset>2680335</wp:posOffset>
                </wp:positionH>
                <wp:positionV relativeFrom="paragraph">
                  <wp:posOffset>1350645</wp:posOffset>
                </wp:positionV>
                <wp:extent cx="685800" cy="76200"/>
                <wp:effectExtent l="3810" t="1905" r="5715" b="7620"/>
                <wp:wrapNone/>
                <wp:docPr id="27" name="Forma libre: forma 30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76200"/>
                        </a:xfrm>
                        <a:custGeom>
                          <a:avLst/>
                          <a:gdLst>
                            <a:gd name="T0" fmla="*/ 609600 w 1080"/>
                            <a:gd name="T1" fmla="*/ 1350645 h 120"/>
                            <a:gd name="T2" fmla="*/ 609600 w 1080"/>
                            <a:gd name="T3" fmla="*/ 1426845 h 120"/>
                            <a:gd name="T4" fmla="*/ 676275 w 1080"/>
                            <a:gd name="T5" fmla="*/ 1393825 h 120"/>
                            <a:gd name="T6" fmla="*/ 622300 w 1080"/>
                            <a:gd name="T7" fmla="*/ 1393825 h 120"/>
                            <a:gd name="T8" fmla="*/ 622300 w 1080"/>
                            <a:gd name="T9" fmla="*/ 1384300 h 120"/>
                            <a:gd name="T10" fmla="*/ 676275 w 1080"/>
                            <a:gd name="T11" fmla="*/ 1384300 h 120"/>
                            <a:gd name="T12" fmla="*/ 609600 w 1080"/>
                            <a:gd name="T13" fmla="*/ 1350645 h 120"/>
                            <a:gd name="T14" fmla="*/ 609600 w 1080"/>
                            <a:gd name="T15" fmla="*/ 1384300 h 120"/>
                            <a:gd name="T16" fmla="*/ 0 w 1080"/>
                            <a:gd name="T17" fmla="*/ 1384300 h 120"/>
                            <a:gd name="T18" fmla="*/ 0 w 1080"/>
                            <a:gd name="T19" fmla="*/ 1393825 h 120"/>
                            <a:gd name="T20" fmla="*/ 609600 w 1080"/>
                            <a:gd name="T21" fmla="*/ 1393825 h 120"/>
                            <a:gd name="T22" fmla="*/ 609600 w 1080"/>
                            <a:gd name="T23" fmla="*/ 1384300 h 120"/>
                            <a:gd name="T24" fmla="*/ 676275 w 1080"/>
                            <a:gd name="T25" fmla="*/ 1384300 h 120"/>
                            <a:gd name="T26" fmla="*/ 622300 w 1080"/>
                            <a:gd name="T27" fmla="*/ 1384300 h 120"/>
                            <a:gd name="T28" fmla="*/ 622300 w 1080"/>
                            <a:gd name="T29" fmla="*/ 1393825 h 120"/>
                            <a:gd name="T30" fmla="*/ 676275 w 1080"/>
                            <a:gd name="T31" fmla="*/ 1393825 h 120"/>
                            <a:gd name="T32" fmla="*/ 685800 w 1080"/>
                            <a:gd name="T33" fmla="*/ 1388745 h 120"/>
                            <a:gd name="T34" fmla="*/ 676275 w 1080"/>
                            <a:gd name="T35" fmla="*/ 1384300 h 120"/>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080" h="120">
                              <a:moveTo>
                                <a:pt x="960" y="0"/>
                              </a:moveTo>
                              <a:lnTo>
                                <a:pt x="960" y="120"/>
                              </a:lnTo>
                              <a:lnTo>
                                <a:pt x="1065" y="68"/>
                              </a:lnTo>
                              <a:lnTo>
                                <a:pt x="980" y="68"/>
                              </a:lnTo>
                              <a:lnTo>
                                <a:pt x="980" y="53"/>
                              </a:lnTo>
                              <a:lnTo>
                                <a:pt x="1065" y="53"/>
                              </a:lnTo>
                              <a:lnTo>
                                <a:pt x="960" y="0"/>
                              </a:lnTo>
                              <a:close/>
                              <a:moveTo>
                                <a:pt x="960" y="53"/>
                              </a:moveTo>
                              <a:lnTo>
                                <a:pt x="0" y="53"/>
                              </a:lnTo>
                              <a:lnTo>
                                <a:pt x="0" y="68"/>
                              </a:lnTo>
                              <a:lnTo>
                                <a:pt x="960" y="68"/>
                              </a:lnTo>
                              <a:lnTo>
                                <a:pt x="960" y="53"/>
                              </a:lnTo>
                              <a:close/>
                              <a:moveTo>
                                <a:pt x="1065" y="53"/>
                              </a:moveTo>
                              <a:lnTo>
                                <a:pt x="980" y="53"/>
                              </a:lnTo>
                              <a:lnTo>
                                <a:pt x="980" y="68"/>
                              </a:lnTo>
                              <a:lnTo>
                                <a:pt x="1065" y="68"/>
                              </a:lnTo>
                              <a:lnTo>
                                <a:pt x="1080" y="60"/>
                              </a:lnTo>
                              <a:lnTo>
                                <a:pt x="1065"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2871E4B" id="Forma libre: forma 3028" o:spid="_x0000_s1026" style="position:absolute;margin-left:211.05pt;margin-top:106.35pt;width:54pt;height:6pt;z-index:252165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" path="m960,r,120l1065,68r-85,l980,53r85,l960,xm960,53l,53,,68r960,l960,53xm1065,53r-85,l980,68r85,l1080,60r-15,-7xe" fillcolor="black" stroked="f">
                <v:path arrowok="t" o:connecttype="custom" o:connectlocs="387096000,857659575;387096000,906046575;429434625,885078875;395160500,885078875;395160500,879030500;429434625,879030500;387096000,857659575;387096000,879030500;0,879030500;0,885078875;387096000,885078875;387096000,879030500;429434625,879030500;395160500,879030500;395160500,885078875;429434625,885078875;435483000,881853075;429434625,879030500" o:connectangles="0,0,0,0,0,0,0,0,0,0,0,0,0,0,0,0,0,0"/>
                <w10:wrap anchorx="page"/>
              </v:shape>
            </w:pict>
          </mc:Fallback>
        </mc:AlternateContent>
      </w:r>
      <w:r>
        <w:rPr>
          <w:rFonts w:cstheme="minorHAnsi"/>
          <w:noProof/>
          <w:sz w:val="24"/>
          <w:szCs w:val="24"/>
          <w:lang w:val="en-US"/>
        </w:rPr>
        <mc:AlternateContent>
          <mc:Choice Requires="wps">
            <w:drawing>
              <wp:anchor distT="0" distB="0" distL="114300" distR="114300" simplePos="0" relativeHeight="252166144" behindDoc="0" locked="0" layoutInCell="1" allowOverlap="1" wp14:anchorId="0D0F5A46" wp14:editId="2106DC9D">
                <wp:simplePos x="0" y="0"/>
                <wp:positionH relativeFrom="page">
                  <wp:posOffset>4509135</wp:posOffset>
                </wp:positionH>
                <wp:positionV relativeFrom="paragraph">
                  <wp:posOffset>1350010</wp:posOffset>
                </wp:positionV>
                <wp:extent cx="685800" cy="76200"/>
                <wp:effectExtent l="3810" t="1270" r="5715" b="8255"/>
                <wp:wrapNone/>
                <wp:docPr id="26" name="Forma libre: forma 30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76200"/>
                        </a:xfrm>
                        <a:custGeom>
                          <a:avLst/>
                          <a:gdLst>
                            <a:gd name="T0" fmla="*/ 609600 w 1080"/>
                            <a:gd name="T1" fmla="*/ 1350010 h 120"/>
                            <a:gd name="T2" fmla="*/ 609600 w 1080"/>
                            <a:gd name="T3" fmla="*/ 1426210 h 120"/>
                            <a:gd name="T4" fmla="*/ 676275 w 1080"/>
                            <a:gd name="T5" fmla="*/ 1393190 h 120"/>
                            <a:gd name="T6" fmla="*/ 622300 w 1080"/>
                            <a:gd name="T7" fmla="*/ 1393190 h 120"/>
                            <a:gd name="T8" fmla="*/ 622300 w 1080"/>
                            <a:gd name="T9" fmla="*/ 1383665 h 120"/>
                            <a:gd name="T10" fmla="*/ 676275 w 1080"/>
                            <a:gd name="T11" fmla="*/ 1383665 h 120"/>
                            <a:gd name="T12" fmla="*/ 609600 w 1080"/>
                            <a:gd name="T13" fmla="*/ 1350010 h 120"/>
                            <a:gd name="T14" fmla="*/ 609600 w 1080"/>
                            <a:gd name="T15" fmla="*/ 1383665 h 120"/>
                            <a:gd name="T16" fmla="*/ 0 w 1080"/>
                            <a:gd name="T17" fmla="*/ 1383665 h 120"/>
                            <a:gd name="T18" fmla="*/ 0 w 1080"/>
                            <a:gd name="T19" fmla="*/ 1393190 h 120"/>
                            <a:gd name="T20" fmla="*/ 609600 w 1080"/>
                            <a:gd name="T21" fmla="*/ 1393190 h 120"/>
                            <a:gd name="T22" fmla="*/ 609600 w 1080"/>
                            <a:gd name="T23" fmla="*/ 1383665 h 120"/>
                            <a:gd name="T24" fmla="*/ 676275 w 1080"/>
                            <a:gd name="T25" fmla="*/ 1383665 h 120"/>
                            <a:gd name="T26" fmla="*/ 622300 w 1080"/>
                            <a:gd name="T27" fmla="*/ 1383665 h 120"/>
                            <a:gd name="T28" fmla="*/ 622300 w 1080"/>
                            <a:gd name="T29" fmla="*/ 1393190 h 120"/>
                            <a:gd name="T30" fmla="*/ 676275 w 1080"/>
                            <a:gd name="T31" fmla="*/ 1393190 h 120"/>
                            <a:gd name="T32" fmla="*/ 685800 w 1080"/>
                            <a:gd name="T33" fmla="*/ 1388110 h 120"/>
                            <a:gd name="T34" fmla="*/ 676275 w 1080"/>
                            <a:gd name="T35" fmla="*/ 1383665 h 120"/>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080" h="120">
                              <a:moveTo>
                                <a:pt x="960" y="0"/>
                              </a:moveTo>
                              <a:lnTo>
                                <a:pt x="960" y="120"/>
                              </a:lnTo>
                              <a:lnTo>
                                <a:pt x="1065" y="68"/>
                              </a:lnTo>
                              <a:lnTo>
                                <a:pt x="980" y="68"/>
                              </a:lnTo>
                              <a:lnTo>
                                <a:pt x="980" y="53"/>
                              </a:lnTo>
                              <a:lnTo>
                                <a:pt x="1065" y="53"/>
                              </a:lnTo>
                              <a:lnTo>
                                <a:pt x="960" y="0"/>
                              </a:lnTo>
                              <a:close/>
                              <a:moveTo>
                                <a:pt x="960" y="53"/>
                              </a:moveTo>
                              <a:lnTo>
                                <a:pt x="0" y="53"/>
                              </a:lnTo>
                              <a:lnTo>
                                <a:pt x="0" y="68"/>
                              </a:lnTo>
                              <a:lnTo>
                                <a:pt x="960" y="68"/>
                              </a:lnTo>
                              <a:lnTo>
                                <a:pt x="960" y="53"/>
                              </a:lnTo>
                              <a:close/>
                              <a:moveTo>
                                <a:pt x="1065" y="53"/>
                              </a:moveTo>
                              <a:lnTo>
                                <a:pt x="980" y="53"/>
                              </a:lnTo>
                              <a:lnTo>
                                <a:pt x="980" y="68"/>
                              </a:lnTo>
                              <a:lnTo>
                                <a:pt x="1065" y="68"/>
                              </a:lnTo>
                              <a:lnTo>
                                <a:pt x="1080" y="60"/>
                              </a:lnTo>
                              <a:lnTo>
                                <a:pt x="1065"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E5462C9" id="Forma libre: forma 3027" o:spid="_x0000_s1026" style="position:absolute;margin-left:355.05pt;margin-top:106.3pt;width:54pt;height:6pt;z-index:252166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" path="m960,r,120l1065,68r-85,l980,53r85,l960,xm960,53l,53,,68r960,l960,53xm1065,53r-85,l980,68r85,l1080,60r-15,-7xe" fillcolor="black" stroked="f">
                <v:path arrowok="t" o:connecttype="custom" o:connectlocs="387096000,857256350;387096000,905643350;429434625,884675650;395160500,884675650;395160500,878627275;429434625,878627275;387096000,857256350;387096000,878627275;0,878627275;0,884675650;387096000,884675650;387096000,878627275;429434625,878627275;395160500,878627275;395160500,884675650;429434625,884675650;435483000,881449850;429434625,878627275" o:connectangles="0,0,0,0,0,0,0,0,0,0,0,0,0,0,0,0,0,0"/>
                <w10:wrap anchorx="page"/>
              </v:shape>
            </w:pict>
          </mc:Fallback>
        </mc:AlternateContent>
      </w:r>
      <w:r w:rsidR="00AB4747" w:rsidRPr="00AB4747">
        <w:rPr>
          <w:rFonts w:cstheme="minorHAnsi"/>
          <w:sz w:val="24"/>
          <w:szCs w:val="24"/>
          <w:lang w:bidi="es-ES"/>
        </w:rPr>
        <w:t>Se propone utilizar una capa de sustancia detectora en las áreas críticas. La superficie externa se pinta con pintura conductora de calor (mezclada con una sustancia detectora). La pintura cambia se diluye y cambia de color para indicar la localización de la fuga de refrigerante. O sea:</w:t>
      </w:r>
    </w:p>
    <w:p w14:paraId="010250BF" w14:textId="77777777" w:rsidR="00AB4747" w:rsidRPr="00AB4747" w:rsidRDefault="004C6E3A" w:rsidP="00AB4747">
      <w:pPr>
        <w:spacing w:line="360" w:lineRule="auto"/>
        <w:jc w:val="both"/>
        <w:rPr>
          <w:rFonts w:cstheme="minorHAnsi"/>
          <w:sz w:val="24"/>
          <w:szCs w:val="24"/>
          <w:lang w:bidi="es-ES"/>
        </w:rPr>
      </w:pPr>
      <w:r>
        <w:rPr>
          <w:rFonts w:cstheme="minorHAnsi"/>
          <w:noProof/>
          <w:sz w:val="24"/>
          <w:szCs w:val="24"/>
          <w:lang w:val="en-US"/>
        </w:rPr>
        <mc:AlternateContent>
          <mc:Choice Requires="wps">
            <w:drawing>
              <wp:anchor distT="0" distB="0" distL="0" distR="0" simplePos="0" relativeHeight="252158976" behindDoc="0" locked="0" layoutInCell="1" allowOverlap="1" wp14:anchorId="1F4A3AD2" wp14:editId="7DBF3E36">
                <wp:simplePos x="0" y="0"/>
                <wp:positionH relativeFrom="page">
                  <wp:posOffset>1537335</wp:posOffset>
                </wp:positionH>
                <wp:positionV relativeFrom="paragraph">
                  <wp:posOffset>136525</wp:posOffset>
                </wp:positionV>
                <wp:extent cx="1143000" cy="571500"/>
                <wp:effectExtent l="0" t="0" r="0" b="0"/>
                <wp:wrapTopAndBottom/>
                <wp:docPr id="3026" name="Cuadro de texto 3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724C9A5" w14:textId="77777777" w:rsidR="00A879A6" w:rsidRDefault="00A879A6" w:rsidP="00AB4747">
                            <w:pPr>
                              <w:spacing w:before="67"/>
                              <w:ind w:left="598" w:right="597"/>
                              <w:jc w:val="center"/>
                              <w:rPr>
                                <w:sz w:val="24"/>
                              </w:rPr>
                            </w:pPr>
                            <w:r>
                              <w:rPr>
                                <w:sz w:val="24"/>
                              </w:rPr>
                              <w:t>Ojo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F4A3AD2" id="Cuadro de texto 3026" o:spid="_x0000_s1346" type="#_x0000_t202" style="position:absolute;left:0;text-align:left;margin-left:121.05pt;margin-top:10.75pt;width:90pt;height:45pt;z-index:252158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" filled="f">
                <v:textbox inset="0,0,0,0">
                  <w:txbxContent>
                    <w:p w14:paraId="2724C9A5" w14:textId="77777777" w:rsidR="00A879A6" w:rsidRDefault="00A879A6" w:rsidP="00AB4747">
                      <w:pPr>
                        <w:spacing w:before="67"/>
                        <w:ind w:left="598" w:right="597"/>
                        <w:jc w:val="center"/>
                        <w:rPr>
                          <w:sz w:val="24"/>
                        </w:rPr>
                      </w:pPr>
                      <w:r>
                        <w:rPr>
                          <w:sz w:val="24"/>
                        </w:rPr>
                        <w:t>Ojo</w:t>
                      </w:r>
                    </w:p>
                  </w:txbxContent>
                </v:textbox>
                <w10:wrap type="topAndBottom" anchorx="page"/>
              </v:shape>
            </w:pict>
          </mc:Fallback>
        </mc:AlternateContent>
      </w:r>
      <w:r>
        <w:rPr>
          <w:rFonts w:cstheme="minorHAnsi"/>
          <w:noProof/>
          <w:sz w:val="24"/>
          <w:szCs w:val="24"/>
          <w:lang w:val="en-US"/>
        </w:rPr>
        <mc:AlternateContent>
          <mc:Choice Requires="wps">
            <w:drawing>
              <wp:anchor distT="0" distB="0" distL="0" distR="0" simplePos="0" relativeHeight="252160000" behindDoc="0" locked="0" layoutInCell="1" allowOverlap="1" wp14:anchorId="2CC2991A" wp14:editId="40783B1C">
                <wp:simplePos x="0" y="0"/>
                <wp:positionH relativeFrom="page">
                  <wp:posOffset>3366135</wp:posOffset>
                </wp:positionH>
                <wp:positionV relativeFrom="paragraph">
                  <wp:posOffset>136525</wp:posOffset>
                </wp:positionV>
                <wp:extent cx="1143000" cy="571500"/>
                <wp:effectExtent l="0" t="0" r="0" b="0"/>
                <wp:wrapTopAndBottom/>
                <wp:docPr id="3025" name="Cuadro de texto 3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70C80C6" w14:textId="77777777" w:rsidR="00A879A6" w:rsidRDefault="00A879A6" w:rsidP="00AB4747">
                            <w:pPr>
                              <w:spacing w:before="67"/>
                              <w:ind w:left="546"/>
                              <w:rPr>
                                <w:sz w:val="24"/>
                              </w:rPr>
                            </w:pPr>
                            <w:r>
                              <w:rPr>
                                <w:sz w:val="24"/>
                              </w:rPr>
                              <w:t>Óptico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CC2991A" id="Cuadro de texto 3025" o:spid="_x0000_s1347" type="#_x0000_t202" style="position:absolute;left:0;text-align:left;margin-left:265.05pt;margin-top:10.75pt;width:90pt;height:45pt;z-index:252160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" filled="f">
                <v:textbox inset="0,0,0,0">
                  <w:txbxContent>
                    <w:p w14:paraId="670C80C6" w14:textId="77777777" w:rsidR="00A879A6" w:rsidRDefault="00A879A6" w:rsidP="00AB4747">
                      <w:pPr>
                        <w:spacing w:before="67"/>
                        <w:ind w:left="546"/>
                        <w:rPr>
                          <w:sz w:val="24"/>
                        </w:rPr>
                      </w:pPr>
                      <w:r>
                        <w:rPr>
                          <w:sz w:val="24"/>
                        </w:rPr>
                        <w:t>Óptico</w:t>
                      </w:r>
                    </w:p>
                  </w:txbxContent>
                </v:textbox>
                <w10:wrap type="topAndBottom" anchorx="page"/>
              </v:shape>
            </w:pict>
          </mc:Fallback>
        </mc:AlternateContent>
      </w:r>
      <w:r>
        <w:rPr>
          <w:rFonts w:cstheme="minorHAnsi"/>
          <w:noProof/>
          <w:sz w:val="24"/>
          <w:szCs w:val="24"/>
          <w:lang w:val="en-US"/>
        </w:rPr>
        <mc:AlternateContent>
          <mc:Choice Requires="wps">
            <w:drawing>
              <wp:anchor distT="0" distB="0" distL="0" distR="0" simplePos="0" relativeHeight="252161024" behindDoc="0" locked="0" layoutInCell="1" allowOverlap="1" wp14:anchorId="5F8071A5" wp14:editId="5D94A3ED">
                <wp:simplePos x="0" y="0"/>
                <wp:positionH relativeFrom="page">
                  <wp:posOffset>5194935</wp:posOffset>
                </wp:positionH>
                <wp:positionV relativeFrom="paragraph">
                  <wp:posOffset>136525</wp:posOffset>
                </wp:positionV>
                <wp:extent cx="1143000" cy="571500"/>
                <wp:effectExtent l="0" t="0" r="0" b="0"/>
                <wp:wrapTopAndBottom/>
                <wp:docPr id="3024" name="Cuadro de texto 3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0B039F0" w14:textId="77777777" w:rsidR="00A879A6" w:rsidRDefault="00A879A6" w:rsidP="00AB4747">
                            <w:pPr>
                              <w:spacing w:before="67"/>
                              <w:ind w:left="632" w:right="372" w:hanging="240"/>
                              <w:rPr>
                                <w:sz w:val="24"/>
                              </w:rPr>
                            </w:pPr>
                            <w:r>
                              <w:rPr>
                                <w:sz w:val="24"/>
                              </w:rPr>
                              <w:t>Fuga con color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F8071A5" id="Cuadro de texto 3024" o:spid="_x0000_s1348" type="#_x0000_t202" style="position:absolute;left:0;text-align:left;margin-left:409.05pt;margin-top:10.75pt;width:90pt;height:45pt;z-index:252161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" filled="f">
                <v:textbox inset="0,0,0,0">
                  <w:txbxContent>
                    <w:p w14:paraId="70B039F0" w14:textId="77777777" w:rsidR="00A879A6" w:rsidRDefault="00A879A6" w:rsidP="00AB4747">
                      <w:pPr>
                        <w:spacing w:before="67"/>
                        <w:ind w:left="632" w:right="372" w:hanging="240"/>
                        <w:rPr>
                          <w:sz w:val="24"/>
                        </w:rPr>
                      </w:pPr>
                      <w:r>
                        <w:rPr>
                          <w:sz w:val="24"/>
                        </w:rPr>
                        <w:t>Fuga con color</w:t>
                      </w:r>
                    </w:p>
                  </w:txbxContent>
                </v:textbox>
                <w10:wrap type="topAndBottom" anchorx="page"/>
              </v:shape>
            </w:pict>
          </mc:Fallback>
        </mc:AlternateContent>
      </w:r>
    </w:p>
    <w:p w14:paraId="50E05B12" w14:textId="77777777" w:rsidR="00AB4747" w:rsidRPr="00AB4747" w:rsidRDefault="00AB4747" w:rsidP="00AB4747">
      <w:pPr>
        <w:spacing w:line="360" w:lineRule="auto"/>
        <w:jc w:val="both"/>
        <w:rPr>
          <w:rFonts w:cstheme="minorHAnsi"/>
          <w:sz w:val="24"/>
          <w:szCs w:val="24"/>
          <w:lang w:bidi="es-ES"/>
        </w:rPr>
      </w:pPr>
    </w:p>
    <w:p w14:paraId="4A129768" w14:textId="77777777" w:rsidR="00AB4747" w:rsidRPr="00AB4747" w:rsidRDefault="00AB4747" w:rsidP="00B631DF">
      <w:pPr>
        <w:spacing w:line="360" w:lineRule="auto"/>
        <w:jc w:val="both"/>
        <w:rPr>
          <w:rFonts w:cstheme="minorHAnsi"/>
          <w:sz w:val="24"/>
          <w:szCs w:val="24"/>
          <w:lang w:bidi="es-ES"/>
        </w:rPr>
      </w:pPr>
      <w:r w:rsidRPr="00AB4747">
        <w:rPr>
          <w:rFonts w:cstheme="minorHAnsi"/>
          <w:b/>
          <w:sz w:val="24"/>
          <w:szCs w:val="24"/>
          <w:lang w:bidi="es-ES"/>
        </w:rPr>
        <w:t xml:space="preserve">Ejemplo: </w:t>
      </w:r>
      <w:r w:rsidRPr="00AB4747">
        <w:rPr>
          <w:rFonts w:cstheme="minorHAnsi"/>
          <w:sz w:val="24"/>
          <w:szCs w:val="24"/>
          <w:lang w:bidi="es-ES"/>
        </w:rPr>
        <w:t>Medir el área superficial de insectos de tamaño pequeño y superficie compleja.</w:t>
      </w:r>
    </w:p>
    <w:p w14:paraId="46475C3A" w14:textId="77777777" w:rsidR="00AB4747" w:rsidRPr="00AB4747" w:rsidRDefault="00AB4747" w:rsidP="00B631DF">
      <w:pPr>
        <w:spacing w:line="360" w:lineRule="auto"/>
        <w:jc w:val="both"/>
        <w:rPr>
          <w:rFonts w:cstheme="minorHAnsi"/>
          <w:sz w:val="24"/>
          <w:szCs w:val="24"/>
          <w:lang w:bidi="es-ES"/>
        </w:rPr>
      </w:pPr>
      <w:r w:rsidRPr="00AB4747">
        <w:rPr>
          <w:rFonts w:cstheme="minorHAnsi"/>
          <w:sz w:val="24"/>
          <w:szCs w:val="24"/>
          <w:lang w:bidi="es-ES"/>
        </w:rPr>
        <w:t>Se propone aplicar una capa delgada de plata por recubrimiento químico en una solución ácida de nitrato de plata. La superficie del insecto se mide por el cambio en concentración de plata en la solución (o el peso) después del recubrimiento.</w:t>
      </w:r>
    </w:p>
    <w:p w14:paraId="3AAA090B" w14:textId="77777777" w:rsidR="00AB4747" w:rsidRPr="00AB4747" w:rsidRDefault="00AB4747" w:rsidP="00AB4747">
      <w:pPr>
        <w:spacing w:line="360" w:lineRule="auto"/>
        <w:jc w:val="both"/>
        <w:rPr>
          <w:rFonts w:cstheme="minorHAnsi"/>
          <w:sz w:val="24"/>
          <w:szCs w:val="24"/>
          <w:lang w:bidi="es-ES"/>
        </w:rPr>
      </w:pPr>
    </w:p>
    <w:p w14:paraId="2829BB05" w14:textId="77777777" w:rsidR="00AB4747" w:rsidRPr="00AB4747" w:rsidRDefault="00AB4747" w:rsidP="00AB4747">
      <w:pPr>
        <w:spacing w:line="360" w:lineRule="auto"/>
        <w:jc w:val="both"/>
        <w:rPr>
          <w:rFonts w:cstheme="minorHAnsi"/>
          <w:b/>
          <w:bCs/>
          <w:i/>
          <w:sz w:val="24"/>
          <w:szCs w:val="24"/>
          <w:lang w:bidi="es-ES"/>
        </w:rPr>
      </w:pPr>
      <w:r w:rsidRPr="00AB4747">
        <w:rPr>
          <w:rFonts w:cstheme="minorHAnsi"/>
          <w:b/>
          <w:bCs/>
          <w:i/>
          <w:sz w:val="24"/>
          <w:szCs w:val="24"/>
          <w:lang w:bidi="es-ES"/>
        </w:rPr>
        <w:t>Método 4. Mejorar el campo.</w:t>
      </w:r>
    </w:p>
    <w:p w14:paraId="63F8885B" w14:textId="77777777" w:rsidR="00AB4747" w:rsidRPr="00AB4747" w:rsidRDefault="004C6E3A" w:rsidP="00AB4747">
      <w:pPr>
        <w:spacing w:line="360" w:lineRule="auto"/>
        <w:jc w:val="both"/>
        <w:rPr>
          <w:rFonts w:cstheme="minorHAnsi"/>
          <w:sz w:val="24"/>
          <w:szCs w:val="24"/>
          <w:lang w:bidi="es-ES"/>
        </w:rPr>
      </w:pPr>
      <w:r>
        <w:rPr>
          <w:rFonts w:cstheme="minorHAnsi"/>
          <w:noProof/>
          <w:sz w:val="24"/>
          <w:szCs w:val="24"/>
          <w:lang w:val="en-US"/>
        </w:rPr>
        <mc:AlternateContent>
          <mc:Choice Requires="wps">
            <w:drawing>
              <wp:anchor distT="0" distB="0" distL="114300" distR="114300" simplePos="0" relativeHeight="252167168" behindDoc="0" locked="0" layoutInCell="1" allowOverlap="1" wp14:anchorId="2A61A4E6" wp14:editId="7EFFD14F">
                <wp:simplePos x="0" y="0"/>
                <wp:positionH relativeFrom="page">
                  <wp:posOffset>2337435</wp:posOffset>
                </wp:positionH>
                <wp:positionV relativeFrom="paragraph">
                  <wp:posOffset>2202180</wp:posOffset>
                </wp:positionV>
                <wp:extent cx="685800" cy="76200"/>
                <wp:effectExtent l="3810" t="2540" r="5715" b="6985"/>
                <wp:wrapNone/>
                <wp:docPr id="25" name="Forma libre: forma 30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76200"/>
                        </a:xfrm>
                        <a:custGeom>
                          <a:avLst/>
                          <a:gdLst>
                            <a:gd name="T0" fmla="*/ 609600 w 1080"/>
                            <a:gd name="T1" fmla="*/ 2202180 h 120"/>
                            <a:gd name="T2" fmla="*/ 609600 w 1080"/>
                            <a:gd name="T3" fmla="*/ 2278380 h 120"/>
                            <a:gd name="T4" fmla="*/ 676275 w 1080"/>
                            <a:gd name="T5" fmla="*/ 2245360 h 120"/>
                            <a:gd name="T6" fmla="*/ 622300 w 1080"/>
                            <a:gd name="T7" fmla="*/ 2245360 h 120"/>
                            <a:gd name="T8" fmla="*/ 622300 w 1080"/>
                            <a:gd name="T9" fmla="*/ 2235835 h 120"/>
                            <a:gd name="T10" fmla="*/ 676275 w 1080"/>
                            <a:gd name="T11" fmla="*/ 2235835 h 120"/>
                            <a:gd name="T12" fmla="*/ 609600 w 1080"/>
                            <a:gd name="T13" fmla="*/ 2202180 h 120"/>
                            <a:gd name="T14" fmla="*/ 609600 w 1080"/>
                            <a:gd name="T15" fmla="*/ 2235835 h 120"/>
                            <a:gd name="T16" fmla="*/ 0 w 1080"/>
                            <a:gd name="T17" fmla="*/ 2235835 h 120"/>
                            <a:gd name="T18" fmla="*/ 0 w 1080"/>
                            <a:gd name="T19" fmla="*/ 2245360 h 120"/>
                            <a:gd name="T20" fmla="*/ 609600 w 1080"/>
                            <a:gd name="T21" fmla="*/ 2245360 h 120"/>
                            <a:gd name="T22" fmla="*/ 609600 w 1080"/>
                            <a:gd name="T23" fmla="*/ 2235835 h 120"/>
                            <a:gd name="T24" fmla="*/ 676275 w 1080"/>
                            <a:gd name="T25" fmla="*/ 2235835 h 120"/>
                            <a:gd name="T26" fmla="*/ 622300 w 1080"/>
                            <a:gd name="T27" fmla="*/ 2235835 h 120"/>
                            <a:gd name="T28" fmla="*/ 622300 w 1080"/>
                            <a:gd name="T29" fmla="*/ 2245360 h 120"/>
                            <a:gd name="T30" fmla="*/ 676275 w 1080"/>
                            <a:gd name="T31" fmla="*/ 2245360 h 120"/>
                            <a:gd name="T32" fmla="*/ 685800 w 1080"/>
                            <a:gd name="T33" fmla="*/ 2240280 h 120"/>
                            <a:gd name="T34" fmla="*/ 676275 w 1080"/>
                            <a:gd name="T35" fmla="*/ 2235835 h 120"/>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080" h="120">
                              <a:moveTo>
                                <a:pt x="960" y="0"/>
                              </a:moveTo>
                              <a:lnTo>
                                <a:pt x="960" y="120"/>
                              </a:lnTo>
                              <a:lnTo>
                                <a:pt x="1065" y="68"/>
                              </a:lnTo>
                              <a:lnTo>
                                <a:pt x="980" y="68"/>
                              </a:lnTo>
                              <a:lnTo>
                                <a:pt x="980" y="53"/>
                              </a:lnTo>
                              <a:lnTo>
                                <a:pt x="1065" y="53"/>
                              </a:lnTo>
                              <a:lnTo>
                                <a:pt x="960" y="0"/>
                              </a:lnTo>
                              <a:close/>
                              <a:moveTo>
                                <a:pt x="960" y="53"/>
                              </a:moveTo>
                              <a:lnTo>
                                <a:pt x="0" y="53"/>
                              </a:lnTo>
                              <a:lnTo>
                                <a:pt x="0" y="68"/>
                              </a:lnTo>
                              <a:lnTo>
                                <a:pt x="960" y="68"/>
                              </a:lnTo>
                              <a:lnTo>
                                <a:pt x="960" y="53"/>
                              </a:lnTo>
                              <a:close/>
                              <a:moveTo>
                                <a:pt x="1065" y="53"/>
                              </a:moveTo>
                              <a:lnTo>
                                <a:pt x="980" y="53"/>
                              </a:lnTo>
                              <a:lnTo>
                                <a:pt x="980" y="68"/>
                              </a:lnTo>
                              <a:lnTo>
                                <a:pt x="1065" y="68"/>
                              </a:lnTo>
                              <a:lnTo>
                                <a:pt x="1080" y="60"/>
                              </a:lnTo>
                              <a:lnTo>
                                <a:pt x="1065"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79629A3" id="Forma libre: forma 3023" o:spid="_x0000_s1026" style="position:absolute;margin-left:184.05pt;margin-top:173.4pt;width:54pt;height:6pt;z-index:252167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" path="m960,r,120l1065,68r-85,l980,53r85,l960,xm960,53l,53,,68r960,l960,53xm1065,53r-85,l980,68r85,l1080,60r-15,-7xe" fillcolor="black" stroked="f">
                <v:path arrowok="t" o:connecttype="custom" o:connectlocs="387096000,1398384300;387096000,1446771300;429434625,1425803600;395160500,1425803600;395160500,1419755225;429434625,1419755225;387096000,1398384300;387096000,1419755225;0,1419755225;0,1425803600;387096000,1425803600;387096000,1419755225;429434625,1419755225;395160500,1419755225;395160500,1425803600;429434625,1425803600;435483000,1422577800;429434625,1419755225" o:connectangles="0,0,0,0,0,0,0,0,0,0,0,0,0,0,0,0,0,0"/>
                <w10:wrap anchorx="page"/>
              </v:shape>
            </w:pict>
          </mc:Fallback>
        </mc:AlternateContent>
      </w:r>
      <w:r>
        <w:rPr>
          <w:rFonts w:cstheme="minorHAnsi"/>
          <w:noProof/>
          <w:sz w:val="24"/>
          <w:szCs w:val="24"/>
          <w:lang w:val="en-US"/>
        </w:rPr>
        <mc:AlternateContent>
          <mc:Choice Requires="wps">
            <w:drawing>
              <wp:anchor distT="0" distB="0" distL="114300" distR="114300" simplePos="0" relativeHeight="252168192" behindDoc="0" locked="0" layoutInCell="1" allowOverlap="1" wp14:anchorId="370DC806" wp14:editId="26BF5FA1">
                <wp:simplePos x="0" y="0"/>
                <wp:positionH relativeFrom="page">
                  <wp:posOffset>4166235</wp:posOffset>
                </wp:positionH>
                <wp:positionV relativeFrom="paragraph">
                  <wp:posOffset>2202180</wp:posOffset>
                </wp:positionV>
                <wp:extent cx="685800" cy="76200"/>
                <wp:effectExtent l="3810" t="2540" r="5715" b="6985"/>
                <wp:wrapNone/>
                <wp:docPr id="24" name="Forma libre: forma 30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76200"/>
                        </a:xfrm>
                        <a:custGeom>
                          <a:avLst/>
                          <a:gdLst>
                            <a:gd name="T0" fmla="*/ 609600 w 1080"/>
                            <a:gd name="T1" fmla="*/ 2202180 h 120"/>
                            <a:gd name="T2" fmla="*/ 609600 w 1080"/>
                            <a:gd name="T3" fmla="*/ 2278380 h 120"/>
                            <a:gd name="T4" fmla="*/ 676275 w 1080"/>
                            <a:gd name="T5" fmla="*/ 2245360 h 120"/>
                            <a:gd name="T6" fmla="*/ 622300 w 1080"/>
                            <a:gd name="T7" fmla="*/ 2245360 h 120"/>
                            <a:gd name="T8" fmla="*/ 622300 w 1080"/>
                            <a:gd name="T9" fmla="*/ 2235835 h 120"/>
                            <a:gd name="T10" fmla="*/ 676275 w 1080"/>
                            <a:gd name="T11" fmla="*/ 2235835 h 120"/>
                            <a:gd name="T12" fmla="*/ 609600 w 1080"/>
                            <a:gd name="T13" fmla="*/ 2202180 h 120"/>
                            <a:gd name="T14" fmla="*/ 609600 w 1080"/>
                            <a:gd name="T15" fmla="*/ 2235835 h 120"/>
                            <a:gd name="T16" fmla="*/ 0 w 1080"/>
                            <a:gd name="T17" fmla="*/ 2235835 h 120"/>
                            <a:gd name="T18" fmla="*/ 0 w 1080"/>
                            <a:gd name="T19" fmla="*/ 2245360 h 120"/>
                            <a:gd name="T20" fmla="*/ 609600 w 1080"/>
                            <a:gd name="T21" fmla="*/ 2245360 h 120"/>
                            <a:gd name="T22" fmla="*/ 609600 w 1080"/>
                            <a:gd name="T23" fmla="*/ 2235835 h 120"/>
                            <a:gd name="T24" fmla="*/ 676275 w 1080"/>
                            <a:gd name="T25" fmla="*/ 2235835 h 120"/>
                            <a:gd name="T26" fmla="*/ 622300 w 1080"/>
                            <a:gd name="T27" fmla="*/ 2235835 h 120"/>
                            <a:gd name="T28" fmla="*/ 622300 w 1080"/>
                            <a:gd name="T29" fmla="*/ 2245360 h 120"/>
                            <a:gd name="T30" fmla="*/ 676275 w 1080"/>
                            <a:gd name="T31" fmla="*/ 2245360 h 120"/>
                            <a:gd name="T32" fmla="*/ 685800 w 1080"/>
                            <a:gd name="T33" fmla="*/ 2240280 h 120"/>
                            <a:gd name="T34" fmla="*/ 676275 w 1080"/>
                            <a:gd name="T35" fmla="*/ 2235835 h 120"/>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080" h="120">
                              <a:moveTo>
                                <a:pt x="960" y="0"/>
                              </a:moveTo>
                              <a:lnTo>
                                <a:pt x="960" y="120"/>
                              </a:lnTo>
                              <a:lnTo>
                                <a:pt x="1065" y="68"/>
                              </a:lnTo>
                              <a:lnTo>
                                <a:pt x="980" y="68"/>
                              </a:lnTo>
                              <a:lnTo>
                                <a:pt x="980" y="53"/>
                              </a:lnTo>
                              <a:lnTo>
                                <a:pt x="1065" y="53"/>
                              </a:lnTo>
                              <a:lnTo>
                                <a:pt x="960" y="0"/>
                              </a:lnTo>
                              <a:close/>
                              <a:moveTo>
                                <a:pt x="960" y="53"/>
                              </a:moveTo>
                              <a:lnTo>
                                <a:pt x="0" y="53"/>
                              </a:lnTo>
                              <a:lnTo>
                                <a:pt x="0" y="68"/>
                              </a:lnTo>
                              <a:lnTo>
                                <a:pt x="960" y="68"/>
                              </a:lnTo>
                              <a:lnTo>
                                <a:pt x="960" y="53"/>
                              </a:lnTo>
                              <a:close/>
                              <a:moveTo>
                                <a:pt x="1065" y="53"/>
                              </a:moveTo>
                              <a:lnTo>
                                <a:pt x="980" y="53"/>
                              </a:lnTo>
                              <a:lnTo>
                                <a:pt x="980" y="68"/>
                              </a:lnTo>
                              <a:lnTo>
                                <a:pt x="1065" y="68"/>
                              </a:lnTo>
                              <a:lnTo>
                                <a:pt x="1080" y="60"/>
                              </a:lnTo>
                              <a:lnTo>
                                <a:pt x="1065"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8F076A2" id="Forma libre: forma 3022" o:spid="_x0000_s1026" style="position:absolute;margin-left:328.05pt;margin-top:173.4pt;width:54pt;height:6pt;z-index:252168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" path="m960,r,120l1065,68r-85,l980,53r85,l960,xm960,53l,53,,68r960,l960,53xm1065,53r-85,l980,68r85,l1080,60r-15,-7xe" fillcolor="black" stroked="f">
                <v:path arrowok="t" o:connecttype="custom" o:connectlocs="387096000,1398384300;387096000,1446771300;429434625,1425803600;395160500,1425803600;395160500,1419755225;429434625,1419755225;387096000,1398384300;387096000,1419755225;0,1419755225;0,1425803600;387096000,1425803600;387096000,1419755225;429434625,1419755225;395160500,1419755225;395160500,1425803600;429434625,1425803600;435483000,1422577800;429434625,1419755225" o:connectangles="0,0,0,0,0,0,0,0,0,0,0,0,0,0,0,0,0,0"/>
                <w10:wrap anchorx="page"/>
              </v:shape>
            </w:pict>
          </mc:Fallback>
        </mc:AlternateContent>
      </w:r>
      <w:r w:rsidR="00AB4747" w:rsidRPr="00AB4747">
        <w:rPr>
          <w:rFonts w:cstheme="minorHAnsi"/>
          <w:sz w:val="24"/>
          <w:szCs w:val="24"/>
          <w:lang w:bidi="es-ES"/>
        </w:rPr>
        <w:t>Una causa común es que el campo no es efectivo para realizar la acción en el objeto. Se puede tratar de cambiar de las siguientes formas: Cambiar la dirección del campo; cambiar la intensidad del campo; cambiar la estructura espacial en el campo (uniforme, no uniforme, etc.); cambiar la estructura temporal del campo (impulsos, aceleración, desaceleración, hacia delante y hacia atrás, etc.); aplicar una nueva sustancia entre el sujeto y el objeto para alterar las propiedades del campo; agregar otro campo o campos para ampliar los efectos generales.</w:t>
      </w:r>
    </w:p>
    <w:p w14:paraId="5093E738" w14:textId="77777777" w:rsidR="00AB4747" w:rsidRPr="00AB4747" w:rsidRDefault="004C6E3A" w:rsidP="00AB4747">
      <w:pPr>
        <w:spacing w:line="360" w:lineRule="auto"/>
        <w:jc w:val="both"/>
        <w:rPr>
          <w:rFonts w:cstheme="minorHAnsi"/>
          <w:sz w:val="24"/>
          <w:szCs w:val="24"/>
          <w:lang w:bidi="es-ES"/>
        </w:rPr>
      </w:pPr>
      <w:r>
        <w:rPr>
          <w:rFonts w:cstheme="minorHAnsi"/>
          <w:noProof/>
          <w:sz w:val="24"/>
          <w:szCs w:val="24"/>
          <w:lang w:val="en-US"/>
        </w:rPr>
        <mc:AlternateContent>
          <mc:Choice Requires="wps">
            <w:drawing>
              <wp:anchor distT="0" distB="0" distL="0" distR="0" simplePos="0" relativeHeight="252162048" behindDoc="0" locked="0" layoutInCell="1" allowOverlap="1" wp14:anchorId="16C467FA" wp14:editId="07D5960D">
                <wp:simplePos x="0" y="0"/>
                <wp:positionH relativeFrom="page">
                  <wp:posOffset>1194435</wp:posOffset>
                </wp:positionH>
                <wp:positionV relativeFrom="paragraph">
                  <wp:posOffset>245745</wp:posOffset>
                </wp:positionV>
                <wp:extent cx="1143000" cy="571500"/>
                <wp:effectExtent l="0" t="0" r="0" b="0"/>
                <wp:wrapTopAndBottom/>
                <wp:docPr id="3021" name="Cuadro de texto 3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94F691D" w14:textId="77777777" w:rsidR="00A879A6" w:rsidRDefault="00A879A6" w:rsidP="00AB4747">
                            <w:pPr>
                              <w:spacing w:before="68"/>
                              <w:ind w:left="552"/>
                              <w:rPr>
                                <w:sz w:val="24"/>
                              </w:rPr>
                            </w:pPr>
                            <w:r>
                              <w:rPr>
                                <w:sz w:val="24"/>
                              </w:rPr>
                              <w:t>Sujeto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6C467FA" id="Cuadro de texto 3021" o:spid="_x0000_s1349" type="#_x0000_t202" style="position:absolute;left:0;text-align:left;margin-left:94.05pt;margin-top:19.35pt;width:90pt;height:45pt;z-index:252162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" filled="f">
                <v:textbox inset="0,0,0,0">
                  <w:txbxContent>
                    <w:p w14:paraId="594F691D" w14:textId="77777777" w:rsidR="00A879A6" w:rsidRDefault="00A879A6" w:rsidP="00AB4747">
                      <w:pPr>
                        <w:spacing w:before="68"/>
                        <w:ind w:left="552"/>
                        <w:rPr>
                          <w:sz w:val="24"/>
                        </w:rPr>
                      </w:pPr>
                      <w:r>
                        <w:rPr>
                          <w:sz w:val="24"/>
                        </w:rPr>
                        <w:t>Sujeto</w:t>
                      </w:r>
                    </w:p>
                  </w:txbxContent>
                </v:textbox>
                <w10:wrap type="topAndBottom" anchorx="page"/>
              </v:shape>
            </w:pict>
          </mc:Fallback>
        </mc:AlternateContent>
      </w:r>
      <w:r>
        <w:rPr>
          <w:rFonts w:cstheme="minorHAnsi"/>
          <w:noProof/>
          <w:sz w:val="24"/>
          <w:szCs w:val="24"/>
          <w:lang w:val="en-US"/>
        </w:rPr>
        <mc:AlternateContent>
          <mc:Choice Requires="wps">
            <w:drawing>
              <wp:anchor distT="0" distB="0" distL="0" distR="0" simplePos="0" relativeHeight="252163072" behindDoc="0" locked="0" layoutInCell="1" allowOverlap="1" wp14:anchorId="27EA14FD" wp14:editId="5A340473">
                <wp:simplePos x="0" y="0"/>
                <wp:positionH relativeFrom="page">
                  <wp:posOffset>3023235</wp:posOffset>
                </wp:positionH>
                <wp:positionV relativeFrom="paragraph">
                  <wp:posOffset>245745</wp:posOffset>
                </wp:positionV>
                <wp:extent cx="1143000" cy="571500"/>
                <wp:effectExtent l="0" t="0" r="0" b="0"/>
                <wp:wrapTopAndBottom/>
                <wp:docPr id="3020" name="Cuadro de texto 3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45CF2C8" w14:textId="77777777" w:rsidR="00A879A6" w:rsidRDefault="00A879A6" w:rsidP="00AB4747">
                            <w:pPr>
                              <w:spacing w:before="68"/>
                              <w:ind w:left="459" w:right="438" w:firstLine="48"/>
                              <w:rPr>
                                <w:sz w:val="24"/>
                              </w:rPr>
                            </w:pPr>
                            <w:r>
                              <w:rPr>
                                <w:sz w:val="24"/>
                              </w:rPr>
                              <w:t>Campo alterado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7EA14FD" id="Cuadro de texto 3020" o:spid="_x0000_s1350" type="#_x0000_t202" style="position:absolute;left:0;text-align:left;margin-left:238.05pt;margin-top:19.35pt;width:90pt;height:45pt;z-index:252163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" filled="f">
                <v:textbox inset="0,0,0,0">
                  <w:txbxContent>
                    <w:p w14:paraId="145CF2C8" w14:textId="77777777" w:rsidR="00A879A6" w:rsidRDefault="00A879A6" w:rsidP="00AB4747">
                      <w:pPr>
                        <w:spacing w:before="68"/>
                        <w:ind w:left="459" w:right="438" w:firstLine="48"/>
                        <w:rPr>
                          <w:sz w:val="24"/>
                        </w:rPr>
                      </w:pPr>
                      <w:r>
                        <w:rPr>
                          <w:sz w:val="24"/>
                        </w:rPr>
                        <w:t>Campo alterado</w:t>
                      </w:r>
                    </w:p>
                  </w:txbxContent>
                </v:textbox>
                <w10:wrap type="topAndBottom" anchorx="page"/>
              </v:shape>
            </w:pict>
          </mc:Fallback>
        </mc:AlternateContent>
      </w:r>
      <w:r>
        <w:rPr>
          <w:rFonts w:cstheme="minorHAnsi"/>
          <w:noProof/>
          <w:sz w:val="24"/>
          <w:szCs w:val="24"/>
          <w:lang w:val="en-US"/>
        </w:rPr>
        <mc:AlternateContent>
          <mc:Choice Requires="wps">
            <w:drawing>
              <wp:anchor distT="0" distB="0" distL="0" distR="0" simplePos="0" relativeHeight="252164096" behindDoc="0" locked="0" layoutInCell="1" allowOverlap="1" wp14:anchorId="189BA81D" wp14:editId="268D2F70">
                <wp:simplePos x="0" y="0"/>
                <wp:positionH relativeFrom="page">
                  <wp:posOffset>4852035</wp:posOffset>
                </wp:positionH>
                <wp:positionV relativeFrom="paragraph">
                  <wp:posOffset>245745</wp:posOffset>
                </wp:positionV>
                <wp:extent cx="1143000" cy="571500"/>
                <wp:effectExtent l="0" t="0" r="0" b="0"/>
                <wp:wrapTopAndBottom/>
                <wp:docPr id="3019" name="Cuadro de texto 3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C9E1B67" w14:textId="77777777" w:rsidR="00A879A6" w:rsidRDefault="00A879A6" w:rsidP="00AB4747">
                            <w:pPr>
                              <w:spacing w:before="68"/>
                              <w:ind w:left="539"/>
                              <w:rPr>
                                <w:sz w:val="24"/>
                              </w:rPr>
                            </w:pPr>
                            <w:r>
                              <w:rPr>
                                <w:sz w:val="24"/>
                              </w:rPr>
                              <w:t>Objeto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89BA81D" id="Cuadro de texto 3019" o:spid="_x0000_s1351" type="#_x0000_t202" style="position:absolute;left:0;text-align:left;margin-left:382.05pt;margin-top:19.35pt;width:90pt;height:45pt;z-index:252164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" filled="f">
                <v:textbox inset="0,0,0,0">
                  <w:txbxContent>
                    <w:p w14:paraId="7C9E1B67" w14:textId="77777777" w:rsidR="00A879A6" w:rsidRDefault="00A879A6" w:rsidP="00AB4747">
                      <w:pPr>
                        <w:spacing w:before="68"/>
                        <w:ind w:left="539"/>
                        <w:rPr>
                          <w:sz w:val="24"/>
                        </w:rPr>
                      </w:pPr>
                      <w:r>
                        <w:rPr>
                          <w:sz w:val="24"/>
                        </w:rPr>
                        <w:t>Objeto</w:t>
                      </w:r>
                    </w:p>
                  </w:txbxContent>
                </v:textbox>
                <w10:wrap type="topAndBottom" anchorx="page"/>
              </v:shape>
            </w:pict>
          </mc:Fallback>
        </mc:AlternateContent>
      </w:r>
    </w:p>
    <w:p w14:paraId="551A3937" w14:textId="77777777" w:rsidR="00AB4747" w:rsidRPr="00AB4747" w:rsidRDefault="00AB4747" w:rsidP="00AB4747">
      <w:pPr>
        <w:spacing w:line="360" w:lineRule="auto"/>
        <w:jc w:val="both"/>
        <w:rPr>
          <w:rFonts w:cstheme="minorHAnsi"/>
          <w:b/>
          <w:bCs/>
          <w:sz w:val="24"/>
          <w:szCs w:val="24"/>
          <w:lang w:bidi="es-ES"/>
        </w:rPr>
      </w:pPr>
      <w:r w:rsidRPr="00AB4747">
        <w:rPr>
          <w:rFonts w:cstheme="minorHAnsi"/>
          <w:b/>
          <w:bCs/>
          <w:sz w:val="24"/>
          <w:szCs w:val="24"/>
          <w:lang w:bidi="es-ES"/>
        </w:rPr>
        <w:t>Ejemplo:</w:t>
      </w:r>
    </w:p>
    <w:p w14:paraId="6A11E611" w14:textId="77777777" w:rsidR="00AB4747" w:rsidRDefault="00AB4747" w:rsidP="00AB4747">
      <w:pPr>
        <w:spacing w:line="360" w:lineRule="auto"/>
        <w:jc w:val="both"/>
        <w:rPr>
          <w:rFonts w:cstheme="minorHAnsi"/>
          <w:sz w:val="24"/>
          <w:szCs w:val="24"/>
          <w:lang w:bidi="es-ES"/>
        </w:rPr>
      </w:pPr>
      <w:r w:rsidRPr="00AB4747">
        <w:rPr>
          <w:rFonts w:cstheme="minorHAnsi"/>
          <w:sz w:val="24"/>
          <w:szCs w:val="24"/>
          <w:lang w:bidi="es-ES"/>
        </w:rPr>
        <w:t>En la manufactura electrónica se requiere soldar alambres delgados en áreas de difícil acceso, se aplica una corriente eléctrica para fundir los alambres. Pero el alambre no se funde a menos que la corriente sea grande. Aplicando una capa de alta resistencia</w:t>
      </w:r>
      <w:r>
        <w:rPr>
          <w:rFonts w:cstheme="minorHAnsi"/>
          <w:sz w:val="24"/>
          <w:szCs w:val="24"/>
          <w:lang w:bidi="es-ES"/>
        </w:rPr>
        <w:t xml:space="preserve"> </w:t>
      </w:r>
      <w:r w:rsidRPr="00AB4747">
        <w:rPr>
          <w:rFonts w:cstheme="minorHAnsi"/>
          <w:sz w:val="24"/>
          <w:szCs w:val="24"/>
          <w:lang w:bidi="es-ES"/>
        </w:rPr>
        <w:t>en las puntas de unión provocará un campo eléctrico fuerte que forme un campo de alta temperatura para fundir el alambre sólo en su unión.</w:t>
      </w:r>
    </w:p>
    <w:p w14:paraId="4BB41A61" w14:textId="77777777" w:rsidR="00AB4747" w:rsidRPr="00AB4747" w:rsidRDefault="00AB4747" w:rsidP="002D1C88">
      <w:pPr>
        <w:numPr>
          <w:ilvl w:val="0"/>
          <w:numId w:val="76"/>
        </w:numPr>
        <w:spacing w:line="360" w:lineRule="auto"/>
        <w:jc w:val="both"/>
        <w:rPr>
          <w:rFonts w:cstheme="minorHAnsi"/>
          <w:sz w:val="24"/>
          <w:szCs w:val="24"/>
          <w:lang w:bidi="es-ES"/>
        </w:rPr>
      </w:pPr>
      <w:r w:rsidRPr="00AB4747">
        <w:rPr>
          <w:rFonts w:cstheme="minorHAnsi"/>
          <w:sz w:val="24"/>
          <w:szCs w:val="24"/>
          <w:lang w:bidi="es-ES"/>
        </w:rPr>
        <w:t>Métodos para eliminar o contener funciones dañinas</w:t>
      </w:r>
    </w:p>
    <w:p w14:paraId="5764CCE9" w14:textId="77777777" w:rsidR="00AB4747" w:rsidRPr="00AB4747" w:rsidRDefault="00AB4747" w:rsidP="00AB4747">
      <w:pPr>
        <w:spacing w:line="360" w:lineRule="auto"/>
        <w:jc w:val="both"/>
        <w:rPr>
          <w:rFonts w:cstheme="minorHAnsi"/>
          <w:sz w:val="24"/>
          <w:szCs w:val="24"/>
          <w:lang w:bidi="es-ES"/>
        </w:rPr>
      </w:pPr>
      <w:r w:rsidRPr="00AB4747">
        <w:rPr>
          <w:rFonts w:cstheme="minorHAnsi"/>
          <w:sz w:val="24"/>
          <w:szCs w:val="24"/>
          <w:lang w:bidi="es-ES"/>
        </w:rPr>
        <w:t>Cuando se tiene una función dañina se puede tratar de eliminar por medio de: bloquear o desactivar el campo dañino; destruir o desactivar el campo de una función dañina; pasar la acción dañina a otro objeto; agregar otro campo/campos para contrarrestar la acción dañina.</w:t>
      </w:r>
    </w:p>
    <w:p w14:paraId="5115E009" w14:textId="77777777" w:rsidR="00AB4747" w:rsidRPr="00AB4747" w:rsidRDefault="004C6E3A" w:rsidP="00AB4747">
      <w:pPr>
        <w:spacing w:line="360" w:lineRule="auto"/>
        <w:jc w:val="center"/>
        <w:rPr>
          <w:rFonts w:cstheme="minorHAnsi"/>
          <w:sz w:val="24"/>
          <w:szCs w:val="24"/>
          <w:lang w:bidi="es-ES"/>
        </w:rPr>
      </w:pPr>
      <w:r>
        <w:rPr>
          <w:rFonts w:cstheme="minorHAnsi"/>
          <w:noProof/>
          <w:sz w:val="24"/>
          <w:szCs w:val="24"/>
          <w:lang w:val="en-US"/>
        </w:rPr>
        <mc:AlternateContent>
          <mc:Choice Requires="wpg">
            <w:drawing>
              <wp:anchor distT="0" distB="0" distL="0" distR="0" simplePos="0" relativeHeight="252170240" behindDoc="0" locked="0" layoutInCell="1" allowOverlap="1" wp14:anchorId="1161996E" wp14:editId="6847DE36">
                <wp:simplePos x="0" y="0"/>
                <wp:positionH relativeFrom="page">
                  <wp:posOffset>1304290</wp:posOffset>
                </wp:positionH>
                <wp:positionV relativeFrom="paragraph">
                  <wp:posOffset>191135</wp:posOffset>
                </wp:positionV>
                <wp:extent cx="3895725" cy="583565"/>
                <wp:effectExtent l="0" t="0" r="0" b="0"/>
                <wp:wrapTopAndBottom/>
                <wp:docPr id="3014" name="Grupo 3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5725" cy="583565"/>
                          <a:chOff x="2054" y="301"/>
                          <a:chExt cx="6135" cy="919"/>
                        </a:xfrm>
                      </wpg:grpSpPr>
                      <wps:wsp>
                        <wps:cNvPr id="3015" name="Freeform 9"/>
                        <wps:cNvSpPr>
                          <a:spLocks/>
                        </wps:cNvSpPr>
                        <wps:spPr bwMode="auto">
                          <a:xfrm>
                            <a:off x="3861" y="308"/>
                            <a:ext cx="2340" cy="749"/>
                          </a:xfrm>
                          <a:custGeom>
                            <a:avLst/>
                            <a:gdLst>
                              <a:gd name="T0" fmla="+- 0 3861 3861"/>
                              <a:gd name="T1" fmla="*/ T0 w 2340"/>
                              <a:gd name="T2" fmla="+- 0 672 308"/>
                              <a:gd name="T3" fmla="*/ 672 h 749"/>
                              <a:gd name="T4" fmla="+- 0 3950 3861"/>
                              <a:gd name="T5" fmla="*/ T4 w 2340"/>
                              <a:gd name="T6" fmla="+- 0 610 308"/>
                              <a:gd name="T7" fmla="*/ 610 h 749"/>
                              <a:gd name="T8" fmla="+- 0 4035 3861"/>
                              <a:gd name="T9" fmla="*/ T8 w 2340"/>
                              <a:gd name="T10" fmla="+- 0 555 308"/>
                              <a:gd name="T11" fmla="*/ 555 h 749"/>
                              <a:gd name="T12" fmla="+- 0 4112 3861"/>
                              <a:gd name="T13" fmla="*/ T12 w 2340"/>
                              <a:gd name="T14" fmla="+- 0 512 308"/>
                              <a:gd name="T15" fmla="*/ 512 h 749"/>
                              <a:gd name="T16" fmla="+- 0 4175 3861"/>
                              <a:gd name="T17" fmla="*/ T16 w 2340"/>
                              <a:gd name="T18" fmla="+- 0 489 308"/>
                              <a:gd name="T19" fmla="*/ 489 h 749"/>
                              <a:gd name="T20" fmla="+- 0 4221 3861"/>
                              <a:gd name="T21" fmla="*/ T20 w 2340"/>
                              <a:gd name="T22" fmla="+- 0 492 308"/>
                              <a:gd name="T23" fmla="*/ 492 h 749"/>
                              <a:gd name="T24" fmla="+- 0 4241 3861"/>
                              <a:gd name="T25" fmla="*/ T24 w 2340"/>
                              <a:gd name="T26" fmla="+- 0 532 308"/>
                              <a:gd name="T27" fmla="*/ 532 h 749"/>
                              <a:gd name="T28" fmla="+- 0 4238 3861"/>
                              <a:gd name="T29" fmla="*/ T28 w 2340"/>
                              <a:gd name="T30" fmla="+- 0 606 308"/>
                              <a:gd name="T31" fmla="*/ 606 h 749"/>
                              <a:gd name="T32" fmla="+- 0 4225 3861"/>
                              <a:gd name="T33" fmla="*/ T32 w 2340"/>
                              <a:gd name="T34" fmla="+- 0 695 308"/>
                              <a:gd name="T35" fmla="*/ 695 h 749"/>
                              <a:gd name="T36" fmla="+- 0 4215 3861"/>
                              <a:gd name="T37" fmla="*/ T36 w 2340"/>
                              <a:gd name="T38" fmla="+- 0 783 308"/>
                              <a:gd name="T39" fmla="*/ 783 h 749"/>
                              <a:gd name="T40" fmla="+- 0 4221 3861"/>
                              <a:gd name="T41" fmla="*/ T40 w 2340"/>
                              <a:gd name="T42" fmla="+- 0 852 308"/>
                              <a:gd name="T43" fmla="*/ 852 h 749"/>
                              <a:gd name="T44" fmla="+- 0 4240 3861"/>
                              <a:gd name="T45" fmla="*/ T44 w 2340"/>
                              <a:gd name="T46" fmla="+- 0 914 308"/>
                              <a:gd name="T47" fmla="*/ 914 h 749"/>
                              <a:gd name="T48" fmla="+- 0 4263 3861"/>
                              <a:gd name="T49" fmla="*/ T48 w 2340"/>
                              <a:gd name="T50" fmla="+- 0 981 308"/>
                              <a:gd name="T51" fmla="*/ 981 h 749"/>
                              <a:gd name="T52" fmla="+- 0 4294 3861"/>
                              <a:gd name="T53" fmla="*/ T52 w 2340"/>
                              <a:gd name="T54" fmla="+- 0 1034 308"/>
                              <a:gd name="T55" fmla="*/ 1034 h 749"/>
                              <a:gd name="T56" fmla="+- 0 4339 3861"/>
                              <a:gd name="T57" fmla="*/ T56 w 2340"/>
                              <a:gd name="T58" fmla="+- 0 1057 308"/>
                              <a:gd name="T59" fmla="*/ 1057 h 749"/>
                              <a:gd name="T60" fmla="+- 0 4401 3861"/>
                              <a:gd name="T61" fmla="*/ T60 w 2340"/>
                              <a:gd name="T62" fmla="+- 0 1032 308"/>
                              <a:gd name="T63" fmla="*/ 1032 h 749"/>
                              <a:gd name="T64" fmla="+- 0 4474 3861"/>
                              <a:gd name="T65" fmla="*/ T64 w 2340"/>
                              <a:gd name="T66" fmla="+- 0 952 308"/>
                              <a:gd name="T67" fmla="*/ 952 h 749"/>
                              <a:gd name="T68" fmla="+- 0 4519 3861"/>
                              <a:gd name="T69" fmla="*/ T68 w 2340"/>
                              <a:gd name="T70" fmla="+- 0 890 308"/>
                              <a:gd name="T71" fmla="*/ 890 h 749"/>
                              <a:gd name="T72" fmla="+- 0 4568 3861"/>
                              <a:gd name="T73" fmla="*/ T72 w 2340"/>
                              <a:gd name="T74" fmla="+- 0 819 308"/>
                              <a:gd name="T75" fmla="*/ 819 h 749"/>
                              <a:gd name="T76" fmla="+- 0 4619 3861"/>
                              <a:gd name="T77" fmla="*/ T76 w 2340"/>
                              <a:gd name="T78" fmla="+- 0 741 308"/>
                              <a:gd name="T79" fmla="*/ 741 h 749"/>
                              <a:gd name="T80" fmla="+- 0 4671 3861"/>
                              <a:gd name="T81" fmla="*/ T80 w 2340"/>
                              <a:gd name="T82" fmla="+- 0 661 308"/>
                              <a:gd name="T83" fmla="*/ 661 h 749"/>
                              <a:gd name="T84" fmla="+- 0 4723 3861"/>
                              <a:gd name="T85" fmla="*/ T84 w 2340"/>
                              <a:gd name="T86" fmla="+- 0 581 308"/>
                              <a:gd name="T87" fmla="*/ 581 h 749"/>
                              <a:gd name="T88" fmla="+- 0 4774 3861"/>
                              <a:gd name="T89" fmla="*/ T88 w 2340"/>
                              <a:gd name="T90" fmla="+- 0 506 308"/>
                              <a:gd name="T91" fmla="*/ 506 h 749"/>
                              <a:gd name="T92" fmla="+- 0 4823 3861"/>
                              <a:gd name="T93" fmla="*/ T92 w 2340"/>
                              <a:gd name="T94" fmla="+- 0 437 308"/>
                              <a:gd name="T95" fmla="*/ 437 h 749"/>
                              <a:gd name="T96" fmla="+- 0 4868 3861"/>
                              <a:gd name="T97" fmla="*/ T96 w 2340"/>
                              <a:gd name="T98" fmla="+- 0 380 308"/>
                              <a:gd name="T99" fmla="*/ 380 h 749"/>
                              <a:gd name="T100" fmla="+- 0 4941 3861"/>
                              <a:gd name="T101" fmla="*/ T100 w 2340"/>
                              <a:gd name="T102" fmla="+- 0 312 308"/>
                              <a:gd name="T103" fmla="*/ 312 h 749"/>
                              <a:gd name="T104" fmla="+- 0 4984 3861"/>
                              <a:gd name="T105" fmla="*/ T104 w 2340"/>
                              <a:gd name="T106" fmla="+- 0 308 308"/>
                              <a:gd name="T107" fmla="*/ 308 h 749"/>
                              <a:gd name="T108" fmla="+- 0 5013 3861"/>
                              <a:gd name="T109" fmla="*/ T108 w 2340"/>
                              <a:gd name="T110" fmla="+- 0 342 308"/>
                              <a:gd name="T111" fmla="*/ 342 h 749"/>
                              <a:gd name="T112" fmla="+- 0 5034 3861"/>
                              <a:gd name="T113" fmla="*/ T112 w 2340"/>
                              <a:gd name="T114" fmla="+- 0 400 308"/>
                              <a:gd name="T115" fmla="*/ 400 h 749"/>
                              <a:gd name="T116" fmla="+- 0 5050 3861"/>
                              <a:gd name="T117" fmla="*/ T116 w 2340"/>
                              <a:gd name="T118" fmla="+- 0 474 308"/>
                              <a:gd name="T119" fmla="*/ 474 h 749"/>
                              <a:gd name="T120" fmla="+- 0 5067 3861"/>
                              <a:gd name="T121" fmla="*/ T120 w 2340"/>
                              <a:gd name="T122" fmla="+- 0 551 308"/>
                              <a:gd name="T123" fmla="*/ 551 h 749"/>
                              <a:gd name="T124" fmla="+- 0 5089 3861"/>
                              <a:gd name="T125" fmla="*/ T124 w 2340"/>
                              <a:gd name="T126" fmla="+- 0 621 308"/>
                              <a:gd name="T127" fmla="*/ 621 h 749"/>
                              <a:gd name="T128" fmla="+- 0 5121 3861"/>
                              <a:gd name="T129" fmla="*/ T128 w 2340"/>
                              <a:gd name="T130" fmla="+- 0 672 308"/>
                              <a:gd name="T131" fmla="*/ 672 h 749"/>
                              <a:gd name="T132" fmla="+- 0 5184 3861"/>
                              <a:gd name="T133" fmla="*/ T132 w 2340"/>
                              <a:gd name="T134" fmla="+- 0 726 308"/>
                              <a:gd name="T135" fmla="*/ 726 h 749"/>
                              <a:gd name="T136" fmla="+- 0 5261 3861"/>
                              <a:gd name="T137" fmla="*/ T136 w 2340"/>
                              <a:gd name="T138" fmla="+- 0 775 308"/>
                              <a:gd name="T139" fmla="*/ 775 h 749"/>
                              <a:gd name="T140" fmla="+- 0 5341 3861"/>
                              <a:gd name="T141" fmla="*/ T140 w 2340"/>
                              <a:gd name="T142" fmla="+- 0 815 308"/>
                              <a:gd name="T143" fmla="*/ 815 h 749"/>
                              <a:gd name="T144" fmla="+- 0 5418 3861"/>
                              <a:gd name="T145" fmla="*/ T144 w 2340"/>
                              <a:gd name="T146" fmla="+- 0 842 308"/>
                              <a:gd name="T147" fmla="*/ 842 h 749"/>
                              <a:gd name="T148" fmla="+- 0 5481 3861"/>
                              <a:gd name="T149" fmla="*/ T148 w 2340"/>
                              <a:gd name="T150" fmla="+- 0 852 308"/>
                              <a:gd name="T151" fmla="*/ 852 h 749"/>
                              <a:gd name="T152" fmla="+- 0 5529 3861"/>
                              <a:gd name="T153" fmla="*/ T152 w 2340"/>
                              <a:gd name="T154" fmla="+- 0 831 308"/>
                              <a:gd name="T155" fmla="*/ 831 h 749"/>
                              <a:gd name="T156" fmla="+- 0 5566 3861"/>
                              <a:gd name="T157" fmla="*/ T156 w 2340"/>
                              <a:gd name="T158" fmla="+- 0 780 308"/>
                              <a:gd name="T159" fmla="*/ 780 h 749"/>
                              <a:gd name="T160" fmla="+- 0 5598 3861"/>
                              <a:gd name="T161" fmla="*/ T160 w 2340"/>
                              <a:gd name="T162" fmla="+- 0 723 308"/>
                              <a:gd name="T163" fmla="*/ 723 h 749"/>
                              <a:gd name="T164" fmla="+- 0 5628 3861"/>
                              <a:gd name="T165" fmla="*/ T164 w 2340"/>
                              <a:gd name="T166" fmla="+- 0 679 308"/>
                              <a:gd name="T167" fmla="*/ 679 h 749"/>
                              <a:gd name="T168" fmla="+- 0 5661 3861"/>
                              <a:gd name="T169" fmla="*/ T168 w 2340"/>
                              <a:gd name="T170" fmla="+- 0 672 308"/>
                              <a:gd name="T171" fmla="*/ 672 h 749"/>
                              <a:gd name="T172" fmla="+- 0 5691 3861"/>
                              <a:gd name="T173" fmla="*/ T172 w 2340"/>
                              <a:gd name="T174" fmla="+- 0 711 308"/>
                              <a:gd name="T175" fmla="*/ 711 h 749"/>
                              <a:gd name="T176" fmla="+- 0 5721 3861"/>
                              <a:gd name="T177" fmla="*/ T176 w 2340"/>
                              <a:gd name="T178" fmla="+- 0 786 308"/>
                              <a:gd name="T179" fmla="*/ 786 h 749"/>
                              <a:gd name="T180" fmla="+- 0 5751 3861"/>
                              <a:gd name="T181" fmla="*/ T180 w 2340"/>
                              <a:gd name="T182" fmla="+- 0 875 308"/>
                              <a:gd name="T183" fmla="*/ 875 h 749"/>
                              <a:gd name="T184" fmla="+- 0 5781 3861"/>
                              <a:gd name="T185" fmla="*/ T184 w 2340"/>
                              <a:gd name="T186" fmla="+- 0 959 308"/>
                              <a:gd name="T187" fmla="*/ 959 h 749"/>
                              <a:gd name="T188" fmla="+- 0 5811 3861"/>
                              <a:gd name="T189" fmla="*/ T188 w 2340"/>
                              <a:gd name="T190" fmla="+- 0 1018 308"/>
                              <a:gd name="T191" fmla="*/ 1018 h 749"/>
                              <a:gd name="T192" fmla="+- 0 5841 3861"/>
                              <a:gd name="T193" fmla="*/ T192 w 2340"/>
                              <a:gd name="T194" fmla="+- 0 1032 308"/>
                              <a:gd name="T195" fmla="*/ 1032 h 749"/>
                              <a:gd name="T196" fmla="+- 0 5864 3861"/>
                              <a:gd name="T197" fmla="*/ T196 w 2340"/>
                              <a:gd name="T198" fmla="+- 0 1003 308"/>
                              <a:gd name="T199" fmla="*/ 1003 h 749"/>
                              <a:gd name="T200" fmla="+- 0 5886 3861"/>
                              <a:gd name="T201" fmla="*/ T200 w 2340"/>
                              <a:gd name="T202" fmla="+- 0 944 308"/>
                              <a:gd name="T203" fmla="*/ 944 h 749"/>
                              <a:gd name="T204" fmla="+- 0 5909 3861"/>
                              <a:gd name="T205" fmla="*/ T204 w 2340"/>
                              <a:gd name="T206" fmla="+- 0 864 308"/>
                              <a:gd name="T207" fmla="*/ 864 h 749"/>
                              <a:gd name="T208" fmla="+- 0 5931 3861"/>
                              <a:gd name="T209" fmla="*/ T208 w 2340"/>
                              <a:gd name="T210" fmla="+- 0 774 308"/>
                              <a:gd name="T211" fmla="*/ 774 h 749"/>
                              <a:gd name="T212" fmla="+- 0 5954 3861"/>
                              <a:gd name="T213" fmla="*/ T212 w 2340"/>
                              <a:gd name="T214" fmla="+- 0 682 308"/>
                              <a:gd name="T215" fmla="*/ 682 h 749"/>
                              <a:gd name="T216" fmla="+- 0 5976 3861"/>
                              <a:gd name="T217" fmla="*/ T216 w 2340"/>
                              <a:gd name="T218" fmla="+- 0 598 308"/>
                              <a:gd name="T219" fmla="*/ 598 h 749"/>
                              <a:gd name="T220" fmla="+- 0 5999 3861"/>
                              <a:gd name="T221" fmla="*/ T220 w 2340"/>
                              <a:gd name="T222" fmla="+- 0 531 308"/>
                              <a:gd name="T223" fmla="*/ 531 h 749"/>
                              <a:gd name="T224" fmla="+- 0 6021 3861"/>
                              <a:gd name="T225" fmla="*/ T224 w 2340"/>
                              <a:gd name="T226" fmla="+- 0 492 308"/>
                              <a:gd name="T227" fmla="*/ 492 h 749"/>
                              <a:gd name="T228" fmla="+- 0 6070 3861"/>
                              <a:gd name="T229" fmla="*/ T228 w 2340"/>
                              <a:gd name="T230" fmla="+- 0 491 308"/>
                              <a:gd name="T231" fmla="*/ 491 h 749"/>
                              <a:gd name="T232" fmla="+- 0 6122 3861"/>
                              <a:gd name="T233" fmla="*/ T232 w 2340"/>
                              <a:gd name="T234" fmla="+- 0 548 308"/>
                              <a:gd name="T235" fmla="*/ 548 h 749"/>
                              <a:gd name="T236" fmla="+- 0 6169 3861"/>
                              <a:gd name="T237" fmla="*/ T236 w 2340"/>
                              <a:gd name="T238" fmla="+- 0 623 308"/>
                              <a:gd name="T239" fmla="*/ 623 h 749"/>
                              <a:gd name="T240" fmla="+- 0 6201 3861"/>
                              <a:gd name="T241" fmla="*/ T240 w 2340"/>
                              <a:gd name="T242" fmla="+- 0 672 308"/>
                              <a:gd name="T243" fmla="*/ 672 h 7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340" h="749">
                                <a:moveTo>
                                  <a:pt x="0" y="364"/>
                                </a:moveTo>
                                <a:lnTo>
                                  <a:pt x="89" y="302"/>
                                </a:lnTo>
                                <a:lnTo>
                                  <a:pt x="174" y="247"/>
                                </a:lnTo>
                                <a:lnTo>
                                  <a:pt x="251" y="204"/>
                                </a:lnTo>
                                <a:lnTo>
                                  <a:pt x="314" y="181"/>
                                </a:lnTo>
                                <a:lnTo>
                                  <a:pt x="360" y="184"/>
                                </a:lnTo>
                                <a:lnTo>
                                  <a:pt x="380" y="224"/>
                                </a:lnTo>
                                <a:lnTo>
                                  <a:pt x="377" y="298"/>
                                </a:lnTo>
                                <a:lnTo>
                                  <a:pt x="364" y="387"/>
                                </a:lnTo>
                                <a:lnTo>
                                  <a:pt x="354" y="475"/>
                                </a:lnTo>
                                <a:lnTo>
                                  <a:pt x="360" y="544"/>
                                </a:lnTo>
                                <a:lnTo>
                                  <a:pt x="379" y="606"/>
                                </a:lnTo>
                                <a:lnTo>
                                  <a:pt x="402" y="673"/>
                                </a:lnTo>
                                <a:lnTo>
                                  <a:pt x="433" y="726"/>
                                </a:lnTo>
                                <a:lnTo>
                                  <a:pt x="478" y="749"/>
                                </a:lnTo>
                                <a:lnTo>
                                  <a:pt x="540" y="724"/>
                                </a:lnTo>
                                <a:lnTo>
                                  <a:pt x="613" y="644"/>
                                </a:lnTo>
                                <a:lnTo>
                                  <a:pt x="658" y="582"/>
                                </a:lnTo>
                                <a:lnTo>
                                  <a:pt x="707" y="511"/>
                                </a:lnTo>
                                <a:lnTo>
                                  <a:pt x="758" y="433"/>
                                </a:lnTo>
                                <a:lnTo>
                                  <a:pt x="810" y="353"/>
                                </a:lnTo>
                                <a:lnTo>
                                  <a:pt x="862" y="273"/>
                                </a:lnTo>
                                <a:lnTo>
                                  <a:pt x="913" y="198"/>
                                </a:lnTo>
                                <a:lnTo>
                                  <a:pt x="962" y="129"/>
                                </a:lnTo>
                                <a:lnTo>
                                  <a:pt x="1007" y="72"/>
                                </a:lnTo>
                                <a:lnTo>
                                  <a:pt x="1080" y="4"/>
                                </a:lnTo>
                                <a:lnTo>
                                  <a:pt x="1123" y="0"/>
                                </a:lnTo>
                                <a:lnTo>
                                  <a:pt x="1152" y="34"/>
                                </a:lnTo>
                                <a:lnTo>
                                  <a:pt x="1173" y="92"/>
                                </a:lnTo>
                                <a:lnTo>
                                  <a:pt x="1189" y="166"/>
                                </a:lnTo>
                                <a:lnTo>
                                  <a:pt x="1206" y="243"/>
                                </a:lnTo>
                                <a:lnTo>
                                  <a:pt x="1228" y="313"/>
                                </a:lnTo>
                                <a:lnTo>
                                  <a:pt x="1260" y="364"/>
                                </a:lnTo>
                                <a:lnTo>
                                  <a:pt x="1323" y="418"/>
                                </a:lnTo>
                                <a:lnTo>
                                  <a:pt x="1400" y="467"/>
                                </a:lnTo>
                                <a:lnTo>
                                  <a:pt x="1480" y="507"/>
                                </a:lnTo>
                                <a:lnTo>
                                  <a:pt x="1557" y="534"/>
                                </a:lnTo>
                                <a:lnTo>
                                  <a:pt x="1620" y="544"/>
                                </a:lnTo>
                                <a:lnTo>
                                  <a:pt x="1668" y="523"/>
                                </a:lnTo>
                                <a:lnTo>
                                  <a:pt x="1705" y="472"/>
                                </a:lnTo>
                                <a:lnTo>
                                  <a:pt x="1737" y="415"/>
                                </a:lnTo>
                                <a:lnTo>
                                  <a:pt x="1767" y="371"/>
                                </a:lnTo>
                                <a:lnTo>
                                  <a:pt x="1800" y="364"/>
                                </a:lnTo>
                                <a:lnTo>
                                  <a:pt x="1830" y="403"/>
                                </a:lnTo>
                                <a:lnTo>
                                  <a:pt x="1860" y="478"/>
                                </a:lnTo>
                                <a:lnTo>
                                  <a:pt x="1890" y="567"/>
                                </a:lnTo>
                                <a:lnTo>
                                  <a:pt x="1920" y="651"/>
                                </a:lnTo>
                                <a:lnTo>
                                  <a:pt x="1950" y="710"/>
                                </a:lnTo>
                                <a:lnTo>
                                  <a:pt x="1980" y="724"/>
                                </a:lnTo>
                                <a:lnTo>
                                  <a:pt x="2003" y="695"/>
                                </a:lnTo>
                                <a:lnTo>
                                  <a:pt x="2025" y="636"/>
                                </a:lnTo>
                                <a:lnTo>
                                  <a:pt x="2048" y="556"/>
                                </a:lnTo>
                                <a:lnTo>
                                  <a:pt x="2070" y="466"/>
                                </a:lnTo>
                                <a:lnTo>
                                  <a:pt x="2093" y="374"/>
                                </a:lnTo>
                                <a:lnTo>
                                  <a:pt x="2115" y="290"/>
                                </a:lnTo>
                                <a:lnTo>
                                  <a:pt x="2138" y="223"/>
                                </a:lnTo>
                                <a:lnTo>
                                  <a:pt x="2160" y="184"/>
                                </a:lnTo>
                                <a:lnTo>
                                  <a:pt x="2209" y="183"/>
                                </a:lnTo>
                                <a:lnTo>
                                  <a:pt x="2261" y="240"/>
                                </a:lnTo>
                                <a:lnTo>
                                  <a:pt x="2308" y="315"/>
                                </a:lnTo>
                                <a:lnTo>
                                  <a:pt x="2340" y="364"/>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16" name="Picture 1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6201" y="611"/>
                            <a:ext cx="18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17" name="Text Box 11"/>
                        <wps:cNvSpPr txBox="1">
                          <a:spLocks noChangeArrowheads="1"/>
                        </wps:cNvSpPr>
                        <wps:spPr bwMode="auto">
                          <a:xfrm>
                            <a:off x="6381" y="312"/>
                            <a:ext cx="1800" cy="9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39AD05E" w14:textId="77777777" w:rsidR="00A879A6" w:rsidRDefault="00A879A6" w:rsidP="00AB4747">
                              <w:pPr>
                                <w:spacing w:before="69"/>
                                <w:ind w:left="539"/>
                                <w:rPr>
                                  <w:sz w:val="24"/>
                                </w:rPr>
                              </w:pPr>
                              <w:r>
                                <w:rPr>
                                  <w:sz w:val="24"/>
                                </w:rPr>
                                <w:t>Objeto</w:t>
                              </w:r>
                            </w:p>
                          </w:txbxContent>
                        </wps:txbx>
                        <wps:bodyPr rot="0" vert="horz" wrap="square" lIns="0" tIns="0" rIns="0" bIns="0" anchor="t" anchorCtr="0" upright="1">
                          <a:noAutofit/>
                        </wps:bodyPr>
                      </wps:wsp>
                      <wps:wsp>
                        <wps:cNvPr id="3018" name="Text Box 12"/>
                        <wps:cNvSpPr txBox="1">
                          <a:spLocks noChangeArrowheads="1"/>
                        </wps:cNvSpPr>
                        <wps:spPr bwMode="auto">
                          <a:xfrm>
                            <a:off x="2061" y="312"/>
                            <a:ext cx="1800" cy="9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572E8FD" w14:textId="77777777" w:rsidR="00A879A6" w:rsidRDefault="00A879A6" w:rsidP="00AB4747">
                              <w:pPr>
                                <w:spacing w:before="69"/>
                                <w:ind w:left="552"/>
                                <w:rPr>
                                  <w:sz w:val="24"/>
                                </w:rPr>
                              </w:pPr>
                              <w:r>
                                <w:rPr>
                                  <w:sz w:val="24"/>
                                </w:rPr>
                                <w:t>Sujeto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161996E" id="Grupo 3014" o:spid="_x0000_s1352" style="position:absolute;left:0;text-align:left;margin-left:102.7pt;margin-top:15.05pt;width:306.75pt;height:45.95pt;z-index:252170240;mso-wrap-distance-left:0;mso-wrap-distance-right:0;mso-position-horizontal-relative:page;mso-position-vertical-relative:text" coordorigin="2054,301" coordsize="6135,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">
                <v:shape id="Freeform 9" o:spid="_x0000_s1353" style="position:absolute;left:3861;top:308;width:2340;height:749;visibility:visible;mso-wrap-style:square;v-text-anchor:top" coordsize="2340,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" path="m,364l89,302r85,-55l251,204r63,-23l360,184r20,40l377,298r-13,89l354,475r6,69l379,606r23,67l433,726r45,23l540,724r73,-80l658,582r49,-71l758,433r52,-80l862,273r51,-75l962,129r45,-57l1080,4,1123,r29,34l1173,92r16,74l1206,243r22,70l1260,364r63,54l1400,467r80,40l1557,534r63,10l1668,523r37,-51l1737,415r30,-44l1800,364r30,39l1860,478r30,89l1920,651r30,59l1980,724r23,-29l2025,636r23,-80l2070,466r23,-92l2115,290r23,-67l2160,184r49,-1l2261,240r47,75l2340,364e" filled="f">
                  <v:path arrowok="t" o:connecttype="custom" o:connectlocs="0,672;89,610;174,555;251,512;314,489;360,492;380,532;377,606;364,695;354,783;360,852;379,914;402,981;433,1034;478,1057;540,1032;613,952;658,890;707,819;758,741;810,661;862,581;913,506;962,437;1007,380;1080,312;1123,308;1152,342;1173,400;1189,474;1206,551;1228,621;1260,672;1323,726;1400,775;1480,815;1557,842;1620,852;1668,831;1705,780;1737,723;1767,679;1800,672;1830,711;1860,786;1890,875;1920,959;1950,1018;1980,1032;2003,1003;2025,944;2048,864;2070,774;2093,682;2115,598;2138,531;2160,492;2209,491;2261,548;2308,623;2340,672" o:connectangles="0,0,0,0,0,0,0,0,0,0,0,0,0,0,0,0,0,0,0,0,0,0,0,0,0,0,0,0,0,0,0,0,0,0,0,0,0,0,0,0,0,0,0,0,0,0,0,0,0,0,0,0,0,0,0,0,0,0,0,0,0"/>
                </v:shape>
                <v:shape id="Picture 10" o:spid="_x0000_s1354" type="#_x0000_t75" style="position:absolute;left:6201;top:611;width:18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">
                  <v:imagedata r:id="rId204" o:title=""/>
                </v:shape>
                <v:shape id="Text Box 11" o:spid="_x0000_s1355" type="#_x0000_t202" style="position:absolute;left:6381;top:312;width:180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" filled="f">
                  <v:textbox inset="0,0,0,0">
                    <w:txbxContent>
                      <w:p w14:paraId="639AD05E" w14:textId="77777777" w:rsidR="00A879A6" w:rsidRDefault="00A879A6" w:rsidP="00AB4747">
                        <w:pPr>
                          <w:spacing w:before="69"/>
                          <w:ind w:left="539"/>
                          <w:rPr>
                            <w:sz w:val="24"/>
                          </w:rPr>
                        </w:pPr>
                        <w:r>
                          <w:rPr>
                            <w:sz w:val="24"/>
                          </w:rPr>
                          <w:t>Objeto</w:t>
                        </w:r>
                      </w:p>
                    </w:txbxContent>
                  </v:textbox>
                </v:shape>
                <v:shape id="Text Box 12" o:spid="_x0000_s1356" type="#_x0000_t202" style="position:absolute;left:2061;top:312;width:180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" filled="f">
                  <v:textbox inset="0,0,0,0">
                    <w:txbxContent>
                      <w:p w14:paraId="2572E8FD" w14:textId="77777777" w:rsidR="00A879A6" w:rsidRDefault="00A879A6" w:rsidP="00AB4747">
                        <w:pPr>
                          <w:spacing w:before="69"/>
                          <w:ind w:left="552"/>
                          <w:rPr>
                            <w:sz w:val="24"/>
                          </w:rPr>
                        </w:pPr>
                        <w:r>
                          <w:rPr>
                            <w:sz w:val="24"/>
                          </w:rPr>
                          <w:t>Sujeto</w:t>
                        </w:r>
                      </w:p>
                    </w:txbxContent>
                  </v:textbox>
                </v:shape>
                <w10:wrap type="topAndBottom" anchorx="page"/>
              </v:group>
            </w:pict>
          </mc:Fallback>
        </mc:AlternateContent>
      </w:r>
      <w:r w:rsidR="00AB4747" w:rsidRPr="00AB4747">
        <w:rPr>
          <w:rFonts w:cstheme="minorHAnsi"/>
          <w:sz w:val="24"/>
          <w:szCs w:val="24"/>
          <w:lang w:bidi="es-ES"/>
        </w:rPr>
        <w:t>F</w:t>
      </w:r>
    </w:p>
    <w:p w14:paraId="4F40877E" w14:textId="77777777" w:rsidR="00AB4747" w:rsidRPr="00AB4747" w:rsidRDefault="00AB4747" w:rsidP="00AB4747">
      <w:pPr>
        <w:spacing w:line="360" w:lineRule="auto"/>
        <w:jc w:val="both"/>
        <w:rPr>
          <w:rFonts w:cstheme="minorHAnsi"/>
          <w:sz w:val="24"/>
          <w:szCs w:val="24"/>
          <w:lang w:bidi="es-ES"/>
        </w:rPr>
      </w:pPr>
    </w:p>
    <w:p w14:paraId="799ADEE3" w14:textId="77777777" w:rsidR="00AB4747" w:rsidRPr="00AB4747" w:rsidRDefault="00AB4747" w:rsidP="00AB4747">
      <w:pPr>
        <w:spacing w:line="360" w:lineRule="auto"/>
        <w:jc w:val="both"/>
        <w:rPr>
          <w:rFonts w:cstheme="minorHAnsi"/>
          <w:sz w:val="24"/>
          <w:szCs w:val="24"/>
          <w:lang w:bidi="es-ES"/>
        </w:rPr>
      </w:pPr>
    </w:p>
    <w:p w14:paraId="45659CCE" w14:textId="77777777" w:rsidR="00AB4747" w:rsidRPr="00AB4747" w:rsidRDefault="00AB4747" w:rsidP="00AB4747">
      <w:pPr>
        <w:spacing w:line="360" w:lineRule="auto"/>
        <w:jc w:val="both"/>
        <w:rPr>
          <w:rFonts w:cstheme="minorHAnsi"/>
          <w:b/>
          <w:bCs/>
          <w:i/>
          <w:sz w:val="24"/>
          <w:szCs w:val="24"/>
          <w:lang w:bidi="es-ES"/>
        </w:rPr>
      </w:pPr>
      <w:r w:rsidRPr="00AB4747">
        <w:rPr>
          <w:rFonts w:cstheme="minorHAnsi"/>
          <w:b/>
          <w:bCs/>
          <w:i/>
          <w:sz w:val="24"/>
          <w:szCs w:val="24"/>
          <w:lang w:bidi="es-ES"/>
        </w:rPr>
        <w:t>Método 1. Bloquear o desactivar la acción dañina (campo)</w:t>
      </w:r>
    </w:p>
    <w:p w14:paraId="663D6BDE" w14:textId="77777777" w:rsidR="00AB4747" w:rsidRPr="00AB4747" w:rsidRDefault="00AB4747" w:rsidP="00AB4747">
      <w:pPr>
        <w:spacing w:line="360" w:lineRule="auto"/>
        <w:jc w:val="both"/>
        <w:rPr>
          <w:rFonts w:cstheme="minorHAnsi"/>
          <w:sz w:val="24"/>
          <w:szCs w:val="24"/>
          <w:lang w:bidi="es-ES"/>
        </w:rPr>
      </w:pPr>
      <w:r w:rsidRPr="00AB4747">
        <w:rPr>
          <w:rFonts w:cstheme="minorHAnsi"/>
          <w:sz w:val="24"/>
          <w:szCs w:val="24"/>
          <w:lang w:bidi="es-ES"/>
        </w:rPr>
        <w:t>Se puede bloquear la acción dañina al insertar una sustancia para blindar el objeto de la acción dañina o insertar una sustancia entre el sujeto y el objeto para cambiar la propiedad del campo dañino.</w:t>
      </w:r>
      <w:r w:rsidR="004C6E3A">
        <w:rPr>
          <w:rFonts w:cstheme="minorHAnsi"/>
          <w:noProof/>
          <w:sz w:val="24"/>
          <w:szCs w:val="24"/>
          <w:lang w:val="en-US"/>
        </w:rPr>
        <mc:AlternateContent>
          <mc:Choice Requires="wpg">
            <w:drawing>
              <wp:anchor distT="0" distB="0" distL="0" distR="0" simplePos="0" relativeHeight="252171264" behindDoc="0" locked="0" layoutInCell="1" allowOverlap="1" wp14:anchorId="2824A1DF" wp14:editId="2062C334">
                <wp:simplePos x="0" y="0"/>
                <wp:positionH relativeFrom="page">
                  <wp:posOffset>1304290</wp:posOffset>
                </wp:positionH>
                <wp:positionV relativeFrom="paragraph">
                  <wp:posOffset>106045</wp:posOffset>
                </wp:positionV>
                <wp:extent cx="3895725" cy="814705"/>
                <wp:effectExtent l="8890" t="1905" r="635" b="2540"/>
                <wp:wrapTopAndBottom/>
                <wp:docPr id="17" name="Grupo 3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5725" cy="814705"/>
                          <a:chOff x="2054" y="167"/>
                          <a:chExt cx="6135" cy="1283"/>
                        </a:xfrm>
                      </wpg:grpSpPr>
                      <wps:wsp>
                        <wps:cNvPr id="266" name="Freeform 14"/>
                        <wps:cNvSpPr>
                          <a:spLocks/>
                        </wps:cNvSpPr>
                        <wps:spPr bwMode="auto">
                          <a:xfrm>
                            <a:off x="3861" y="538"/>
                            <a:ext cx="1620" cy="749"/>
                          </a:xfrm>
                          <a:custGeom>
                            <a:avLst/>
                            <a:gdLst>
                              <a:gd name="T0" fmla="*/ 0 w 1620"/>
                              <a:gd name="T1" fmla="*/ 902 h 749"/>
                              <a:gd name="T2" fmla="*/ 77 w 1620"/>
                              <a:gd name="T3" fmla="*/ 826 h 749"/>
                              <a:gd name="T4" fmla="*/ 148 w 1620"/>
                              <a:gd name="T5" fmla="*/ 762 h 749"/>
                              <a:gd name="T6" fmla="*/ 207 w 1620"/>
                              <a:gd name="T7" fmla="*/ 723 h 749"/>
                              <a:gd name="T8" fmla="*/ 249 w 1620"/>
                              <a:gd name="T9" fmla="*/ 722 h 749"/>
                              <a:gd name="T10" fmla="*/ 263 w 1620"/>
                              <a:gd name="T11" fmla="*/ 763 h 749"/>
                              <a:gd name="T12" fmla="*/ 261 w 1620"/>
                              <a:gd name="T13" fmla="*/ 836 h 749"/>
                              <a:gd name="T14" fmla="*/ 252 w 1620"/>
                              <a:gd name="T15" fmla="*/ 926 h 749"/>
                              <a:gd name="T16" fmla="*/ 245 w 1620"/>
                              <a:gd name="T17" fmla="*/ 1013 h 749"/>
                              <a:gd name="T18" fmla="*/ 249 w 1620"/>
                              <a:gd name="T19" fmla="*/ 1082 h 749"/>
                              <a:gd name="T20" fmla="*/ 262 w 1620"/>
                              <a:gd name="T21" fmla="*/ 1144 h 749"/>
                              <a:gd name="T22" fmla="*/ 278 w 1620"/>
                              <a:gd name="T23" fmla="*/ 1211 h 749"/>
                              <a:gd name="T24" fmla="*/ 331 w 1620"/>
                              <a:gd name="T25" fmla="*/ 1287 h 749"/>
                              <a:gd name="T26" fmla="*/ 374 w 1620"/>
                              <a:gd name="T27" fmla="*/ 1262 h 749"/>
                              <a:gd name="T28" fmla="*/ 437 w 1620"/>
                              <a:gd name="T29" fmla="*/ 1159 h 749"/>
                              <a:gd name="T30" fmla="*/ 476 w 1620"/>
                              <a:gd name="T31" fmla="*/ 1079 h 749"/>
                              <a:gd name="T32" fmla="*/ 517 w 1620"/>
                              <a:gd name="T33" fmla="*/ 987 h 749"/>
                              <a:gd name="T34" fmla="*/ 561 w 1620"/>
                              <a:gd name="T35" fmla="*/ 891 h 749"/>
                              <a:gd name="T36" fmla="*/ 604 w 1620"/>
                              <a:gd name="T37" fmla="*/ 796 h 749"/>
                              <a:gd name="T38" fmla="*/ 646 w 1620"/>
                              <a:gd name="T39" fmla="*/ 707 h 749"/>
                              <a:gd name="T40" fmla="*/ 685 w 1620"/>
                              <a:gd name="T41" fmla="*/ 632 h 749"/>
                              <a:gd name="T42" fmla="*/ 719 w 1620"/>
                              <a:gd name="T43" fmla="*/ 575 h 749"/>
                              <a:gd name="T44" fmla="*/ 777 w 1620"/>
                              <a:gd name="T45" fmla="*/ 539 h 749"/>
                              <a:gd name="T46" fmla="*/ 798 w 1620"/>
                              <a:gd name="T47" fmla="*/ 572 h 749"/>
                              <a:gd name="T48" fmla="*/ 812 w 1620"/>
                              <a:gd name="T49" fmla="*/ 631 h 749"/>
                              <a:gd name="T50" fmla="*/ 823 w 1620"/>
                              <a:gd name="T51" fmla="*/ 704 h 749"/>
                              <a:gd name="T52" fmla="*/ 835 w 1620"/>
                              <a:gd name="T53" fmla="*/ 781 h 749"/>
                              <a:gd name="T54" fmla="*/ 850 w 1620"/>
                              <a:gd name="T55" fmla="*/ 851 h 749"/>
                              <a:gd name="T56" fmla="*/ 929 w 1620"/>
                              <a:gd name="T57" fmla="*/ 969 h 749"/>
                              <a:gd name="T58" fmla="*/ 997 w 1620"/>
                              <a:gd name="T59" fmla="*/ 1026 h 749"/>
                              <a:gd name="T60" fmla="*/ 1065 w 1620"/>
                              <a:gd name="T61" fmla="*/ 1067 h 749"/>
                              <a:gd name="T62" fmla="*/ 1122 w 1620"/>
                              <a:gd name="T63" fmla="*/ 1082 h 749"/>
                              <a:gd name="T64" fmla="*/ 1161 w 1620"/>
                              <a:gd name="T65" fmla="*/ 1050 h 749"/>
                              <a:gd name="T66" fmla="*/ 1192 w 1620"/>
                              <a:gd name="T67" fmla="*/ 981 h 749"/>
                              <a:gd name="T68" fmla="*/ 1218 w 1620"/>
                              <a:gd name="T69" fmla="*/ 918 h 749"/>
                              <a:gd name="T70" fmla="*/ 1246 w 1620"/>
                              <a:gd name="T71" fmla="*/ 902 h 749"/>
                              <a:gd name="T72" fmla="*/ 1267 w 1620"/>
                              <a:gd name="T73" fmla="*/ 942 h 749"/>
                              <a:gd name="T74" fmla="*/ 1288 w 1620"/>
                              <a:gd name="T75" fmla="*/ 1016 h 749"/>
                              <a:gd name="T76" fmla="*/ 1308 w 1620"/>
                              <a:gd name="T77" fmla="*/ 1105 h 749"/>
                              <a:gd name="T78" fmla="*/ 1329 w 1620"/>
                              <a:gd name="T79" fmla="*/ 1189 h 749"/>
                              <a:gd name="T80" fmla="*/ 1350 w 1620"/>
                              <a:gd name="T81" fmla="*/ 1248 h 749"/>
                              <a:gd name="T82" fmla="*/ 1371 w 1620"/>
                              <a:gd name="T83" fmla="*/ 1262 h 749"/>
                              <a:gd name="T84" fmla="*/ 1389 w 1620"/>
                              <a:gd name="T85" fmla="*/ 1226 h 749"/>
                              <a:gd name="T86" fmla="*/ 1406 w 1620"/>
                              <a:gd name="T87" fmla="*/ 1153 h 749"/>
                              <a:gd name="T88" fmla="*/ 1424 w 1620"/>
                              <a:gd name="T89" fmla="*/ 1056 h 749"/>
                              <a:gd name="T90" fmla="*/ 1442 w 1620"/>
                              <a:gd name="T91" fmla="*/ 951 h 749"/>
                              <a:gd name="T92" fmla="*/ 1460 w 1620"/>
                              <a:gd name="T93" fmla="*/ 851 h 749"/>
                              <a:gd name="T94" fmla="*/ 1478 w 1620"/>
                              <a:gd name="T95" fmla="*/ 770 h 749"/>
                              <a:gd name="T96" fmla="*/ 1495 w 1620"/>
                              <a:gd name="T97" fmla="*/ 722 h 749"/>
                              <a:gd name="T98" fmla="*/ 1529 w 1620"/>
                              <a:gd name="T99" fmla="*/ 721 h 749"/>
                              <a:gd name="T100" fmla="*/ 1566 w 1620"/>
                              <a:gd name="T101" fmla="*/ 779 h 749"/>
                              <a:gd name="T102" fmla="*/ 1598 w 1620"/>
                              <a:gd name="T103" fmla="*/ 853 h 749"/>
                              <a:gd name="T104" fmla="*/ 1620 w 1620"/>
                              <a:gd name="T105" fmla="*/ 902 h 749"/>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620" h="749">
                                <a:moveTo>
                                  <a:pt x="0" y="363"/>
                                </a:moveTo>
                                <a:lnTo>
                                  <a:pt x="77" y="287"/>
                                </a:lnTo>
                                <a:lnTo>
                                  <a:pt x="148" y="223"/>
                                </a:lnTo>
                                <a:lnTo>
                                  <a:pt x="207" y="184"/>
                                </a:lnTo>
                                <a:lnTo>
                                  <a:pt x="249" y="183"/>
                                </a:lnTo>
                                <a:lnTo>
                                  <a:pt x="263" y="224"/>
                                </a:lnTo>
                                <a:lnTo>
                                  <a:pt x="261" y="297"/>
                                </a:lnTo>
                                <a:lnTo>
                                  <a:pt x="252" y="387"/>
                                </a:lnTo>
                                <a:lnTo>
                                  <a:pt x="245" y="474"/>
                                </a:lnTo>
                                <a:lnTo>
                                  <a:pt x="249" y="543"/>
                                </a:lnTo>
                                <a:lnTo>
                                  <a:pt x="262" y="605"/>
                                </a:lnTo>
                                <a:lnTo>
                                  <a:pt x="278" y="672"/>
                                </a:lnTo>
                                <a:lnTo>
                                  <a:pt x="331" y="748"/>
                                </a:lnTo>
                                <a:lnTo>
                                  <a:pt x="374" y="723"/>
                                </a:lnTo>
                                <a:lnTo>
                                  <a:pt x="437" y="620"/>
                                </a:lnTo>
                                <a:lnTo>
                                  <a:pt x="476" y="540"/>
                                </a:lnTo>
                                <a:lnTo>
                                  <a:pt x="517" y="448"/>
                                </a:lnTo>
                                <a:lnTo>
                                  <a:pt x="561" y="352"/>
                                </a:lnTo>
                                <a:lnTo>
                                  <a:pt x="604" y="257"/>
                                </a:lnTo>
                                <a:lnTo>
                                  <a:pt x="646" y="168"/>
                                </a:lnTo>
                                <a:lnTo>
                                  <a:pt x="685" y="93"/>
                                </a:lnTo>
                                <a:lnTo>
                                  <a:pt x="719" y="36"/>
                                </a:lnTo>
                                <a:lnTo>
                                  <a:pt x="777" y="0"/>
                                </a:lnTo>
                                <a:lnTo>
                                  <a:pt x="798" y="33"/>
                                </a:lnTo>
                                <a:lnTo>
                                  <a:pt x="812" y="92"/>
                                </a:lnTo>
                                <a:lnTo>
                                  <a:pt x="823" y="165"/>
                                </a:lnTo>
                                <a:lnTo>
                                  <a:pt x="835" y="242"/>
                                </a:lnTo>
                                <a:lnTo>
                                  <a:pt x="850" y="312"/>
                                </a:lnTo>
                                <a:lnTo>
                                  <a:pt x="929" y="430"/>
                                </a:lnTo>
                                <a:lnTo>
                                  <a:pt x="997" y="487"/>
                                </a:lnTo>
                                <a:lnTo>
                                  <a:pt x="1065" y="528"/>
                                </a:lnTo>
                                <a:lnTo>
                                  <a:pt x="1122" y="543"/>
                                </a:lnTo>
                                <a:lnTo>
                                  <a:pt x="1161" y="511"/>
                                </a:lnTo>
                                <a:lnTo>
                                  <a:pt x="1192" y="442"/>
                                </a:lnTo>
                                <a:lnTo>
                                  <a:pt x="1218" y="379"/>
                                </a:lnTo>
                                <a:lnTo>
                                  <a:pt x="1246" y="363"/>
                                </a:lnTo>
                                <a:lnTo>
                                  <a:pt x="1267" y="403"/>
                                </a:lnTo>
                                <a:lnTo>
                                  <a:pt x="1288" y="477"/>
                                </a:lnTo>
                                <a:lnTo>
                                  <a:pt x="1308" y="566"/>
                                </a:lnTo>
                                <a:lnTo>
                                  <a:pt x="1329" y="650"/>
                                </a:lnTo>
                                <a:lnTo>
                                  <a:pt x="1350" y="709"/>
                                </a:lnTo>
                                <a:lnTo>
                                  <a:pt x="1371" y="723"/>
                                </a:lnTo>
                                <a:lnTo>
                                  <a:pt x="1389" y="687"/>
                                </a:lnTo>
                                <a:lnTo>
                                  <a:pt x="1406" y="614"/>
                                </a:lnTo>
                                <a:lnTo>
                                  <a:pt x="1424" y="517"/>
                                </a:lnTo>
                                <a:lnTo>
                                  <a:pt x="1442" y="412"/>
                                </a:lnTo>
                                <a:lnTo>
                                  <a:pt x="1460" y="312"/>
                                </a:lnTo>
                                <a:lnTo>
                                  <a:pt x="1478" y="231"/>
                                </a:lnTo>
                                <a:lnTo>
                                  <a:pt x="1495" y="183"/>
                                </a:lnTo>
                                <a:lnTo>
                                  <a:pt x="1529" y="182"/>
                                </a:lnTo>
                                <a:lnTo>
                                  <a:pt x="1566" y="240"/>
                                </a:lnTo>
                                <a:lnTo>
                                  <a:pt x="1598" y="314"/>
                                </a:lnTo>
                                <a:lnTo>
                                  <a:pt x="1620" y="363"/>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 name="AutoShape 15"/>
                        <wps:cNvSpPr>
                          <a:spLocks/>
                        </wps:cNvSpPr>
                        <wps:spPr bwMode="auto">
                          <a:xfrm>
                            <a:off x="5481" y="841"/>
                            <a:ext cx="900" cy="120"/>
                          </a:xfrm>
                          <a:custGeom>
                            <a:avLst/>
                            <a:gdLst>
                              <a:gd name="T0" fmla="*/ 60 w 900"/>
                              <a:gd name="T1" fmla="*/ 894 h 120"/>
                              <a:gd name="T2" fmla="*/ 0 w 900"/>
                              <a:gd name="T3" fmla="*/ 894 h 120"/>
                              <a:gd name="T4" fmla="*/ 0 w 900"/>
                              <a:gd name="T5" fmla="*/ 909 h 120"/>
                              <a:gd name="T6" fmla="*/ 60 w 900"/>
                              <a:gd name="T7" fmla="*/ 909 h 120"/>
                              <a:gd name="T8" fmla="*/ 60 w 900"/>
                              <a:gd name="T9" fmla="*/ 894 h 120"/>
                              <a:gd name="T10" fmla="*/ 165 w 900"/>
                              <a:gd name="T11" fmla="*/ 894 h 120"/>
                              <a:gd name="T12" fmla="*/ 105 w 900"/>
                              <a:gd name="T13" fmla="*/ 894 h 120"/>
                              <a:gd name="T14" fmla="*/ 105 w 900"/>
                              <a:gd name="T15" fmla="*/ 909 h 120"/>
                              <a:gd name="T16" fmla="*/ 165 w 900"/>
                              <a:gd name="T17" fmla="*/ 909 h 120"/>
                              <a:gd name="T18" fmla="*/ 165 w 900"/>
                              <a:gd name="T19" fmla="*/ 894 h 120"/>
                              <a:gd name="T20" fmla="*/ 270 w 900"/>
                              <a:gd name="T21" fmla="*/ 894 h 120"/>
                              <a:gd name="T22" fmla="*/ 210 w 900"/>
                              <a:gd name="T23" fmla="*/ 894 h 120"/>
                              <a:gd name="T24" fmla="*/ 210 w 900"/>
                              <a:gd name="T25" fmla="*/ 909 h 120"/>
                              <a:gd name="T26" fmla="*/ 270 w 900"/>
                              <a:gd name="T27" fmla="*/ 909 h 120"/>
                              <a:gd name="T28" fmla="*/ 270 w 900"/>
                              <a:gd name="T29" fmla="*/ 894 h 120"/>
                              <a:gd name="T30" fmla="*/ 375 w 900"/>
                              <a:gd name="T31" fmla="*/ 894 h 120"/>
                              <a:gd name="T32" fmla="*/ 315 w 900"/>
                              <a:gd name="T33" fmla="*/ 894 h 120"/>
                              <a:gd name="T34" fmla="*/ 315 w 900"/>
                              <a:gd name="T35" fmla="*/ 909 h 120"/>
                              <a:gd name="T36" fmla="*/ 375 w 900"/>
                              <a:gd name="T37" fmla="*/ 909 h 120"/>
                              <a:gd name="T38" fmla="*/ 375 w 900"/>
                              <a:gd name="T39" fmla="*/ 894 h 120"/>
                              <a:gd name="T40" fmla="*/ 480 w 900"/>
                              <a:gd name="T41" fmla="*/ 894 h 120"/>
                              <a:gd name="T42" fmla="*/ 420 w 900"/>
                              <a:gd name="T43" fmla="*/ 894 h 120"/>
                              <a:gd name="T44" fmla="*/ 420 w 900"/>
                              <a:gd name="T45" fmla="*/ 909 h 120"/>
                              <a:gd name="T46" fmla="*/ 480 w 900"/>
                              <a:gd name="T47" fmla="*/ 909 h 120"/>
                              <a:gd name="T48" fmla="*/ 480 w 900"/>
                              <a:gd name="T49" fmla="*/ 894 h 120"/>
                              <a:gd name="T50" fmla="*/ 585 w 900"/>
                              <a:gd name="T51" fmla="*/ 894 h 120"/>
                              <a:gd name="T52" fmla="*/ 525 w 900"/>
                              <a:gd name="T53" fmla="*/ 894 h 120"/>
                              <a:gd name="T54" fmla="*/ 525 w 900"/>
                              <a:gd name="T55" fmla="*/ 909 h 120"/>
                              <a:gd name="T56" fmla="*/ 585 w 900"/>
                              <a:gd name="T57" fmla="*/ 909 h 120"/>
                              <a:gd name="T58" fmla="*/ 585 w 900"/>
                              <a:gd name="T59" fmla="*/ 894 h 120"/>
                              <a:gd name="T60" fmla="*/ 690 w 900"/>
                              <a:gd name="T61" fmla="*/ 894 h 120"/>
                              <a:gd name="T62" fmla="*/ 630 w 900"/>
                              <a:gd name="T63" fmla="*/ 894 h 120"/>
                              <a:gd name="T64" fmla="*/ 630 w 900"/>
                              <a:gd name="T65" fmla="*/ 909 h 120"/>
                              <a:gd name="T66" fmla="*/ 690 w 900"/>
                              <a:gd name="T67" fmla="*/ 909 h 120"/>
                              <a:gd name="T68" fmla="*/ 690 w 900"/>
                              <a:gd name="T69" fmla="*/ 894 h 120"/>
                              <a:gd name="T70" fmla="*/ 780 w 900"/>
                              <a:gd name="T71" fmla="*/ 842 h 120"/>
                              <a:gd name="T72" fmla="*/ 780 w 900"/>
                              <a:gd name="T73" fmla="*/ 962 h 120"/>
                              <a:gd name="T74" fmla="*/ 885 w 900"/>
                              <a:gd name="T75" fmla="*/ 909 h 120"/>
                              <a:gd name="T76" fmla="*/ 795 w 900"/>
                              <a:gd name="T77" fmla="*/ 909 h 120"/>
                              <a:gd name="T78" fmla="*/ 795 w 900"/>
                              <a:gd name="T79" fmla="*/ 894 h 120"/>
                              <a:gd name="T80" fmla="*/ 885 w 900"/>
                              <a:gd name="T81" fmla="*/ 894 h 120"/>
                              <a:gd name="T82" fmla="*/ 780 w 900"/>
                              <a:gd name="T83" fmla="*/ 842 h 120"/>
                              <a:gd name="T84" fmla="*/ 780 w 900"/>
                              <a:gd name="T85" fmla="*/ 894 h 120"/>
                              <a:gd name="T86" fmla="*/ 735 w 900"/>
                              <a:gd name="T87" fmla="*/ 894 h 120"/>
                              <a:gd name="T88" fmla="*/ 735 w 900"/>
                              <a:gd name="T89" fmla="*/ 909 h 120"/>
                              <a:gd name="T90" fmla="*/ 780 w 900"/>
                              <a:gd name="T91" fmla="*/ 909 h 120"/>
                              <a:gd name="T92" fmla="*/ 780 w 900"/>
                              <a:gd name="T93" fmla="*/ 894 h 120"/>
                              <a:gd name="T94" fmla="*/ 885 w 900"/>
                              <a:gd name="T95" fmla="*/ 894 h 120"/>
                              <a:gd name="T96" fmla="*/ 795 w 900"/>
                              <a:gd name="T97" fmla="*/ 894 h 120"/>
                              <a:gd name="T98" fmla="*/ 795 w 900"/>
                              <a:gd name="T99" fmla="*/ 909 h 120"/>
                              <a:gd name="T100" fmla="*/ 885 w 900"/>
                              <a:gd name="T101" fmla="*/ 909 h 120"/>
                              <a:gd name="T102" fmla="*/ 900 w 900"/>
                              <a:gd name="T103" fmla="*/ 902 h 120"/>
                              <a:gd name="T104" fmla="*/ 885 w 900"/>
                              <a:gd name="T105" fmla="*/ 894 h 120"/>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900" h="120">
                                <a:moveTo>
                                  <a:pt x="60" y="52"/>
                                </a:moveTo>
                                <a:lnTo>
                                  <a:pt x="0" y="52"/>
                                </a:lnTo>
                                <a:lnTo>
                                  <a:pt x="0" y="67"/>
                                </a:lnTo>
                                <a:lnTo>
                                  <a:pt x="60" y="67"/>
                                </a:lnTo>
                                <a:lnTo>
                                  <a:pt x="60" y="52"/>
                                </a:lnTo>
                                <a:close/>
                                <a:moveTo>
                                  <a:pt x="165" y="52"/>
                                </a:moveTo>
                                <a:lnTo>
                                  <a:pt x="105" y="52"/>
                                </a:lnTo>
                                <a:lnTo>
                                  <a:pt x="105" y="67"/>
                                </a:lnTo>
                                <a:lnTo>
                                  <a:pt x="165" y="67"/>
                                </a:lnTo>
                                <a:lnTo>
                                  <a:pt x="165" y="52"/>
                                </a:lnTo>
                                <a:close/>
                                <a:moveTo>
                                  <a:pt x="270" y="52"/>
                                </a:moveTo>
                                <a:lnTo>
                                  <a:pt x="210" y="52"/>
                                </a:lnTo>
                                <a:lnTo>
                                  <a:pt x="210" y="67"/>
                                </a:lnTo>
                                <a:lnTo>
                                  <a:pt x="270" y="67"/>
                                </a:lnTo>
                                <a:lnTo>
                                  <a:pt x="270" y="52"/>
                                </a:lnTo>
                                <a:close/>
                                <a:moveTo>
                                  <a:pt x="375" y="52"/>
                                </a:moveTo>
                                <a:lnTo>
                                  <a:pt x="315" y="52"/>
                                </a:lnTo>
                                <a:lnTo>
                                  <a:pt x="315" y="67"/>
                                </a:lnTo>
                                <a:lnTo>
                                  <a:pt x="375" y="67"/>
                                </a:lnTo>
                                <a:lnTo>
                                  <a:pt x="375" y="52"/>
                                </a:lnTo>
                                <a:close/>
                                <a:moveTo>
                                  <a:pt x="480" y="52"/>
                                </a:moveTo>
                                <a:lnTo>
                                  <a:pt x="420" y="52"/>
                                </a:lnTo>
                                <a:lnTo>
                                  <a:pt x="420" y="67"/>
                                </a:lnTo>
                                <a:lnTo>
                                  <a:pt x="480" y="67"/>
                                </a:lnTo>
                                <a:lnTo>
                                  <a:pt x="480" y="52"/>
                                </a:lnTo>
                                <a:close/>
                                <a:moveTo>
                                  <a:pt x="585" y="52"/>
                                </a:moveTo>
                                <a:lnTo>
                                  <a:pt x="525" y="52"/>
                                </a:lnTo>
                                <a:lnTo>
                                  <a:pt x="525" y="67"/>
                                </a:lnTo>
                                <a:lnTo>
                                  <a:pt x="585" y="67"/>
                                </a:lnTo>
                                <a:lnTo>
                                  <a:pt x="585" y="52"/>
                                </a:lnTo>
                                <a:close/>
                                <a:moveTo>
                                  <a:pt x="690" y="52"/>
                                </a:moveTo>
                                <a:lnTo>
                                  <a:pt x="630" y="52"/>
                                </a:lnTo>
                                <a:lnTo>
                                  <a:pt x="630" y="67"/>
                                </a:lnTo>
                                <a:lnTo>
                                  <a:pt x="690" y="67"/>
                                </a:lnTo>
                                <a:lnTo>
                                  <a:pt x="690" y="52"/>
                                </a:lnTo>
                                <a:close/>
                                <a:moveTo>
                                  <a:pt x="780" y="0"/>
                                </a:moveTo>
                                <a:lnTo>
                                  <a:pt x="780" y="120"/>
                                </a:lnTo>
                                <a:lnTo>
                                  <a:pt x="885" y="67"/>
                                </a:lnTo>
                                <a:lnTo>
                                  <a:pt x="795" y="67"/>
                                </a:lnTo>
                                <a:lnTo>
                                  <a:pt x="795" y="52"/>
                                </a:lnTo>
                                <a:lnTo>
                                  <a:pt x="885" y="52"/>
                                </a:lnTo>
                                <a:lnTo>
                                  <a:pt x="780" y="0"/>
                                </a:lnTo>
                                <a:close/>
                                <a:moveTo>
                                  <a:pt x="780" y="52"/>
                                </a:moveTo>
                                <a:lnTo>
                                  <a:pt x="735" y="52"/>
                                </a:lnTo>
                                <a:lnTo>
                                  <a:pt x="735" y="67"/>
                                </a:lnTo>
                                <a:lnTo>
                                  <a:pt x="780" y="67"/>
                                </a:lnTo>
                                <a:lnTo>
                                  <a:pt x="780" y="52"/>
                                </a:lnTo>
                                <a:close/>
                                <a:moveTo>
                                  <a:pt x="885" y="52"/>
                                </a:moveTo>
                                <a:lnTo>
                                  <a:pt x="795" y="52"/>
                                </a:lnTo>
                                <a:lnTo>
                                  <a:pt x="795" y="67"/>
                                </a:lnTo>
                                <a:lnTo>
                                  <a:pt x="885" y="67"/>
                                </a:lnTo>
                                <a:lnTo>
                                  <a:pt x="900" y="60"/>
                                </a:lnTo>
                                <a:lnTo>
                                  <a:pt x="885"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Line 16"/>
                        <wps:cNvCnPr>
                          <a:cxnSpLocks noChangeShapeType="1"/>
                        </wps:cNvCnPr>
                        <wps:spPr bwMode="auto">
                          <a:xfrm>
                            <a:off x="5301" y="182"/>
                            <a:ext cx="360" cy="108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9" name="Text Box 646"/>
                        <wps:cNvSpPr txBox="1">
                          <a:spLocks noChangeArrowheads="1"/>
                        </wps:cNvSpPr>
                        <wps:spPr bwMode="auto">
                          <a:xfrm>
                            <a:off x="4719" y="387"/>
                            <a:ext cx="155"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94B567" w14:textId="77777777" w:rsidR="00A879A6" w:rsidRDefault="00A879A6" w:rsidP="00AB4747">
                              <w:pPr>
                                <w:spacing w:line="247" w:lineRule="exact"/>
                              </w:pPr>
                              <w:r>
                                <w:t>F</w:t>
                              </w:r>
                            </w:p>
                          </w:txbxContent>
                        </wps:txbx>
                        <wps:bodyPr rot="0" vert="horz" wrap="square" lIns="0" tIns="0" rIns="0" bIns="0" anchor="t" anchorCtr="0" upright="1">
                          <a:noAutofit/>
                        </wps:bodyPr>
                      </wps:wsp>
                      <wps:wsp>
                        <wps:cNvPr id="270" name="Text Box 647"/>
                        <wps:cNvSpPr txBox="1">
                          <a:spLocks noChangeArrowheads="1"/>
                        </wps:cNvSpPr>
                        <wps:spPr bwMode="auto">
                          <a:xfrm>
                            <a:off x="6381" y="542"/>
                            <a:ext cx="1800" cy="9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653E39A" w14:textId="77777777" w:rsidR="00A879A6" w:rsidRDefault="00A879A6" w:rsidP="00AB4747">
                              <w:pPr>
                                <w:spacing w:before="71"/>
                                <w:ind w:left="539"/>
                                <w:rPr>
                                  <w:sz w:val="24"/>
                                </w:rPr>
                              </w:pPr>
                              <w:r>
                                <w:rPr>
                                  <w:sz w:val="24"/>
                                </w:rPr>
                                <w:t>Objeto</w:t>
                              </w:r>
                            </w:p>
                          </w:txbxContent>
                        </wps:txbx>
                        <wps:bodyPr rot="0" vert="horz" wrap="square" lIns="0" tIns="0" rIns="0" bIns="0" anchor="t" anchorCtr="0" upright="1">
                          <a:noAutofit/>
                        </wps:bodyPr>
                      </wps:wsp>
                      <wps:wsp>
                        <wps:cNvPr id="271" name="Text Box 648"/>
                        <wps:cNvSpPr txBox="1">
                          <a:spLocks noChangeArrowheads="1"/>
                        </wps:cNvSpPr>
                        <wps:spPr bwMode="auto">
                          <a:xfrm>
                            <a:off x="2061" y="542"/>
                            <a:ext cx="1800" cy="9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1CB8E51" w14:textId="77777777" w:rsidR="00A879A6" w:rsidRDefault="00A879A6" w:rsidP="00AB4747">
                              <w:pPr>
                                <w:spacing w:before="71"/>
                                <w:ind w:left="552"/>
                                <w:rPr>
                                  <w:sz w:val="24"/>
                                </w:rPr>
                              </w:pPr>
                              <w:r>
                                <w:rPr>
                                  <w:sz w:val="24"/>
                                </w:rPr>
                                <w:t>Sujeto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824A1DF" id="Grupo 3007" o:spid="_x0000_s1357" style="position:absolute;left:0;text-align:left;margin-left:102.7pt;margin-top:8.35pt;width:306.75pt;height:64.15pt;z-index:252171264;mso-wrap-distance-left:0;mso-wrap-distance-right:0;mso-position-horizontal-relative:page;mso-position-vertical-relative:text" coordorigin="2054,167" coordsize="6135,1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">
                <v:shape id="Freeform 14" o:spid="_x0000_s1358" style="position:absolute;left:3861;top:538;width:1620;height:749;visibility:visible;mso-wrap-style:square;v-text-anchor:top" coordsize="1620,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" path="m,363l77,287r71,-64l207,184r42,-1l263,224r-2,73l252,387r-7,87l249,543r13,62l278,672r53,76l374,723,437,620r39,-80l517,448r44,-96l604,257r42,-89l685,93,719,36,777,r21,33l812,92r11,73l835,242r15,70l929,430r68,57l1065,528r57,15l1161,511r31,-69l1218,379r28,-16l1267,403r21,74l1308,566r21,84l1350,709r21,14l1389,687r17,-73l1424,517r18,-105l1460,312r18,-81l1495,183r34,-1l1566,240r32,74l1620,363e" filled="f">
                  <v:path arrowok="t" o:connecttype="custom" o:connectlocs="0,902;77,826;148,762;207,723;249,722;263,763;261,836;252,926;245,1013;249,1082;262,1144;278,1211;331,1287;374,1262;437,1159;476,1079;517,987;561,891;604,796;646,707;685,632;719,575;777,539;798,572;812,631;823,704;835,781;850,851;929,969;997,1026;1065,1067;1122,1082;1161,1050;1192,981;1218,918;1246,902;1267,942;1288,1016;1308,1105;1329,1189;1350,1248;1371,1262;1389,1226;1406,1153;1424,1056;1442,951;1460,851;1478,770;1495,722;1529,721;1566,779;1598,853;1620,902" o:connectangles="0,0,0,0,0,0,0,0,0,0,0,0,0,0,0,0,0,0,0,0,0,0,0,0,0,0,0,0,0,0,0,0,0,0,0,0,0,0,0,0,0,0,0,0,0,0,0,0,0,0,0,0,0"/>
                </v:shape>
                <v:shape id="AutoShape 15" o:spid="_x0000_s1359" style="position:absolute;left:5481;top:841;width:900;height:120;visibility:visible;mso-wrap-style:square;v-text-anchor:top" coordsize="90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" path="m60,52l,52,,67r60,l60,52xm165,52r-60,l105,67r60,l165,52xm270,52r-60,l210,67r60,l270,52xm375,52r-60,l315,67r60,l375,52xm480,52r-60,l420,67r60,l480,52xm585,52r-60,l525,67r60,l585,52xm690,52r-60,l630,67r60,l690,52xm780,r,120l885,67r-90,l795,52r90,l780,xm780,52r-45,l735,67r45,l780,52xm885,52r-90,l795,67r90,l900,60,885,52xe" fillcolor="black" stroked="f">
                  <v:path arrowok="t" o:connecttype="custom" o:connectlocs="60,894;0,894;0,909;60,909;60,894;165,894;105,894;105,909;165,909;165,894;270,894;210,894;210,909;270,909;270,894;375,894;315,894;315,909;375,909;375,894;480,894;420,894;420,909;480,909;480,894;585,894;525,894;525,909;585,909;585,894;690,894;630,894;630,909;690,909;690,894;780,842;780,962;885,909;795,909;795,894;885,894;780,842;780,894;735,894;735,909;780,909;780,894;885,894;795,894;795,909;885,909;900,902;885,894" o:connectangles="0,0,0,0,0,0,0,0,0,0,0,0,0,0,0,0,0,0,0,0,0,0,0,0,0,0,0,0,0,0,0,0,0,0,0,0,0,0,0,0,0,0,0,0,0,0,0,0,0,0,0,0,0"/>
                </v:shape>
                <v:line id="Line 16" o:spid="_x0000_s1360" style="position:absolute;visibility:visible;mso-wrap-style:square" from="5301,182" to="5661,1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" strokeweight="1.5pt"/>
                <v:shape id="Text Box 646" o:spid="_x0000_s1361" type="#_x0000_t202" style="position:absolute;left:4719;top:387;width:155;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5494B567" w14:textId="77777777" w:rsidR="00A879A6" w:rsidRDefault="00A879A6" w:rsidP="00AB4747">
                        <w:pPr>
                          <w:spacing w:line="247" w:lineRule="exact"/>
                        </w:pPr>
                        <w:r>
                          <w:t>F</w:t>
                        </w:r>
                      </w:p>
                    </w:txbxContent>
                  </v:textbox>
                </v:shape>
                <v:shape id="Text Box 647" o:spid="_x0000_s1362" type="#_x0000_t202" style="position:absolute;left:6381;top:542;width:180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" filled="f">
                  <v:textbox inset="0,0,0,0">
                    <w:txbxContent>
                      <w:p w14:paraId="6653E39A" w14:textId="77777777" w:rsidR="00A879A6" w:rsidRDefault="00A879A6" w:rsidP="00AB4747">
                        <w:pPr>
                          <w:spacing w:before="71"/>
                          <w:ind w:left="539"/>
                          <w:rPr>
                            <w:sz w:val="24"/>
                          </w:rPr>
                        </w:pPr>
                        <w:r>
                          <w:rPr>
                            <w:sz w:val="24"/>
                          </w:rPr>
                          <w:t>Objeto</w:t>
                        </w:r>
                      </w:p>
                    </w:txbxContent>
                  </v:textbox>
                </v:shape>
                <v:shape id="Text Box 648" o:spid="_x0000_s1363" type="#_x0000_t202" style="position:absolute;left:2061;top:542;width:180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" filled="f">
                  <v:textbox inset="0,0,0,0">
                    <w:txbxContent>
                      <w:p w14:paraId="71CB8E51" w14:textId="77777777" w:rsidR="00A879A6" w:rsidRDefault="00A879A6" w:rsidP="00AB4747">
                        <w:pPr>
                          <w:spacing w:before="71"/>
                          <w:ind w:left="552"/>
                          <w:rPr>
                            <w:sz w:val="24"/>
                          </w:rPr>
                        </w:pPr>
                        <w:r>
                          <w:rPr>
                            <w:sz w:val="24"/>
                          </w:rPr>
                          <w:t>Sujeto</w:t>
                        </w:r>
                      </w:p>
                    </w:txbxContent>
                  </v:textbox>
                </v:shape>
                <w10:wrap type="topAndBottom" anchorx="page"/>
              </v:group>
            </w:pict>
          </mc:Fallback>
        </mc:AlternateContent>
      </w:r>
    </w:p>
    <w:p w14:paraId="5D60061A" w14:textId="77777777" w:rsidR="00AB4747" w:rsidRPr="00AB4747" w:rsidRDefault="00AB4747" w:rsidP="00AB4747">
      <w:pPr>
        <w:spacing w:line="360" w:lineRule="auto"/>
        <w:jc w:val="both"/>
        <w:rPr>
          <w:rFonts w:cstheme="minorHAnsi"/>
          <w:b/>
          <w:sz w:val="24"/>
          <w:szCs w:val="24"/>
        </w:rPr>
      </w:pPr>
      <w:r w:rsidRPr="00AB4747">
        <w:rPr>
          <w:rFonts w:cstheme="minorHAnsi"/>
          <w:b/>
          <w:sz w:val="24"/>
          <w:szCs w:val="24"/>
        </w:rPr>
        <w:t>Ejemplo:</w:t>
      </w:r>
    </w:p>
    <w:p w14:paraId="47D70736" w14:textId="77777777" w:rsidR="00AB4747" w:rsidRPr="00AB4747" w:rsidRDefault="00AB4747" w:rsidP="00AB4747">
      <w:pPr>
        <w:spacing w:line="360" w:lineRule="auto"/>
        <w:jc w:val="both"/>
        <w:rPr>
          <w:rFonts w:cstheme="minorHAnsi"/>
          <w:sz w:val="24"/>
          <w:szCs w:val="24"/>
          <w:lang w:bidi="es-ES"/>
        </w:rPr>
      </w:pPr>
      <w:r w:rsidRPr="00AB4747">
        <w:rPr>
          <w:rFonts w:cstheme="minorHAnsi"/>
          <w:sz w:val="24"/>
          <w:szCs w:val="24"/>
          <w:lang w:bidi="es-ES"/>
        </w:rPr>
        <w:t>Para tener un tubo doblado se dobla sobre un mandril para tener la forma deseada. Sin embargo con la fuerza el mandril daña al tubo.</w:t>
      </w:r>
    </w:p>
    <w:p w14:paraId="1F3C6E72" w14:textId="77777777" w:rsidR="00AB4747" w:rsidRPr="00AB4747" w:rsidRDefault="00AB4747" w:rsidP="00AB4747">
      <w:pPr>
        <w:spacing w:line="360" w:lineRule="auto"/>
        <w:jc w:val="both"/>
        <w:rPr>
          <w:rFonts w:cstheme="minorHAnsi"/>
          <w:sz w:val="24"/>
          <w:szCs w:val="24"/>
          <w:lang w:bidi="es-ES"/>
        </w:rPr>
      </w:pPr>
      <w:r w:rsidRPr="00AB4747">
        <w:rPr>
          <w:rFonts w:cstheme="minorHAnsi"/>
          <w:sz w:val="24"/>
          <w:szCs w:val="24"/>
          <w:lang w:bidi="es-ES"/>
        </w:rPr>
        <w:t>Se sugiere introducir una capa elástica de poliuretano entre el mandril y el tubo para amortiguar el daño durante el doblez.</w:t>
      </w:r>
    </w:p>
    <w:p w14:paraId="6C65DE5B" w14:textId="77777777" w:rsidR="00AB4747" w:rsidRPr="00AB4747" w:rsidRDefault="00AB4747" w:rsidP="00AB4747">
      <w:pPr>
        <w:spacing w:line="360" w:lineRule="auto"/>
        <w:jc w:val="both"/>
        <w:rPr>
          <w:rFonts w:cstheme="minorHAnsi"/>
          <w:sz w:val="24"/>
          <w:szCs w:val="24"/>
          <w:lang w:bidi="es-ES"/>
        </w:rPr>
      </w:pPr>
    </w:p>
    <w:p w14:paraId="1B104C30" w14:textId="77777777" w:rsidR="00AB4747" w:rsidRPr="00AB4747" w:rsidRDefault="00AB4747" w:rsidP="00AB4747">
      <w:pPr>
        <w:spacing w:line="360" w:lineRule="auto"/>
        <w:jc w:val="both"/>
        <w:rPr>
          <w:rFonts w:cstheme="minorHAnsi"/>
          <w:b/>
          <w:bCs/>
          <w:i/>
          <w:sz w:val="24"/>
          <w:szCs w:val="24"/>
          <w:lang w:bidi="es-ES"/>
        </w:rPr>
      </w:pPr>
      <w:r w:rsidRPr="00AB4747">
        <w:rPr>
          <w:rFonts w:cstheme="minorHAnsi"/>
          <w:b/>
          <w:bCs/>
          <w:i/>
          <w:sz w:val="24"/>
          <w:szCs w:val="24"/>
          <w:lang w:bidi="es-ES"/>
        </w:rPr>
        <w:t>Método 2. Agregar otro campo para contrarrestar la acción dañina.</w:t>
      </w:r>
    </w:p>
    <w:p w14:paraId="5B477C1E" w14:textId="77777777" w:rsidR="00AB4747" w:rsidRPr="00AB4747" w:rsidRDefault="004C6E3A" w:rsidP="00AB4747">
      <w:pPr>
        <w:spacing w:line="360" w:lineRule="auto"/>
        <w:jc w:val="center"/>
        <w:rPr>
          <w:rFonts w:cstheme="minorHAnsi"/>
          <w:b/>
          <w:i/>
          <w:sz w:val="24"/>
          <w:szCs w:val="24"/>
          <w:lang w:bidi="es-ES"/>
        </w:rPr>
      </w:pPr>
      <w:r>
        <w:rPr>
          <w:rFonts w:cstheme="minorHAnsi"/>
          <w:noProof/>
          <w:sz w:val="24"/>
          <w:szCs w:val="24"/>
          <w:lang w:val="en-US"/>
        </w:rPr>
        <mc:AlternateContent>
          <mc:Choice Requires="wpg">
            <w:drawing>
              <wp:anchor distT="0" distB="0" distL="0" distR="0" simplePos="0" relativeHeight="252173312" behindDoc="0" locked="0" layoutInCell="1" allowOverlap="1" wp14:anchorId="07E7578B" wp14:editId="51162512">
                <wp:simplePos x="0" y="0"/>
                <wp:positionH relativeFrom="page">
                  <wp:posOffset>1075690</wp:posOffset>
                </wp:positionH>
                <wp:positionV relativeFrom="paragraph">
                  <wp:posOffset>121285</wp:posOffset>
                </wp:positionV>
                <wp:extent cx="3895725" cy="1039495"/>
                <wp:effectExtent l="8890" t="13335" r="635" b="4445"/>
                <wp:wrapTopAndBottom/>
                <wp:docPr id="4" name="Grupo 3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5725" cy="1039495"/>
                          <a:chOff x="1694" y="191"/>
                          <a:chExt cx="6135" cy="1637"/>
                        </a:xfrm>
                      </wpg:grpSpPr>
                      <wps:wsp>
                        <wps:cNvPr id="273" name="Freeform 21"/>
                        <wps:cNvSpPr>
                          <a:spLocks/>
                        </wps:cNvSpPr>
                        <wps:spPr bwMode="auto">
                          <a:xfrm>
                            <a:off x="3501" y="198"/>
                            <a:ext cx="2340" cy="749"/>
                          </a:xfrm>
                          <a:custGeom>
                            <a:avLst/>
                            <a:gdLst>
                              <a:gd name="T0" fmla="*/ 0 w 2340"/>
                              <a:gd name="T1" fmla="*/ 562 h 749"/>
                              <a:gd name="T2" fmla="*/ 89 w 2340"/>
                              <a:gd name="T3" fmla="*/ 500 h 749"/>
                              <a:gd name="T4" fmla="*/ 174 w 2340"/>
                              <a:gd name="T5" fmla="*/ 445 h 749"/>
                              <a:gd name="T6" fmla="*/ 251 w 2340"/>
                              <a:gd name="T7" fmla="*/ 403 h 749"/>
                              <a:gd name="T8" fmla="*/ 314 w 2340"/>
                              <a:gd name="T9" fmla="*/ 380 h 749"/>
                              <a:gd name="T10" fmla="*/ 360 w 2340"/>
                              <a:gd name="T11" fmla="*/ 382 h 749"/>
                              <a:gd name="T12" fmla="*/ 380 w 2340"/>
                              <a:gd name="T13" fmla="*/ 423 h 749"/>
                              <a:gd name="T14" fmla="*/ 377 w 2340"/>
                              <a:gd name="T15" fmla="*/ 496 h 749"/>
                              <a:gd name="T16" fmla="*/ 364 w 2340"/>
                              <a:gd name="T17" fmla="*/ 585 h 749"/>
                              <a:gd name="T18" fmla="*/ 354 w 2340"/>
                              <a:gd name="T19" fmla="*/ 673 h 749"/>
                              <a:gd name="T20" fmla="*/ 360 w 2340"/>
                              <a:gd name="T21" fmla="*/ 742 h 749"/>
                              <a:gd name="T22" fmla="*/ 379 w 2340"/>
                              <a:gd name="T23" fmla="*/ 804 h 749"/>
                              <a:gd name="T24" fmla="*/ 402 w 2340"/>
                              <a:gd name="T25" fmla="*/ 871 h 749"/>
                              <a:gd name="T26" fmla="*/ 433 w 2340"/>
                              <a:gd name="T27" fmla="*/ 924 h 749"/>
                              <a:gd name="T28" fmla="*/ 478 w 2340"/>
                              <a:gd name="T29" fmla="*/ 947 h 749"/>
                              <a:gd name="T30" fmla="*/ 540 w 2340"/>
                              <a:gd name="T31" fmla="*/ 922 h 749"/>
                              <a:gd name="T32" fmla="*/ 613 w 2340"/>
                              <a:gd name="T33" fmla="*/ 842 h 749"/>
                              <a:gd name="T34" fmla="*/ 658 w 2340"/>
                              <a:gd name="T35" fmla="*/ 780 h 749"/>
                              <a:gd name="T36" fmla="*/ 707 w 2340"/>
                              <a:gd name="T37" fmla="*/ 709 h 749"/>
                              <a:gd name="T38" fmla="*/ 758 w 2340"/>
                              <a:gd name="T39" fmla="*/ 631 h 749"/>
                              <a:gd name="T40" fmla="*/ 810 w 2340"/>
                              <a:gd name="T41" fmla="*/ 551 h 749"/>
                              <a:gd name="T42" fmla="*/ 862 w 2340"/>
                              <a:gd name="T43" fmla="*/ 471 h 749"/>
                              <a:gd name="T44" fmla="*/ 913 w 2340"/>
                              <a:gd name="T45" fmla="*/ 396 h 749"/>
                              <a:gd name="T46" fmla="*/ 962 w 2340"/>
                              <a:gd name="T47" fmla="*/ 328 h 749"/>
                              <a:gd name="T48" fmla="*/ 1007 w 2340"/>
                              <a:gd name="T49" fmla="*/ 270 h 749"/>
                              <a:gd name="T50" fmla="*/ 1080 w 2340"/>
                              <a:gd name="T51" fmla="*/ 202 h 749"/>
                              <a:gd name="T52" fmla="*/ 1123 w 2340"/>
                              <a:gd name="T53" fmla="*/ 199 h 749"/>
                              <a:gd name="T54" fmla="*/ 1152 w 2340"/>
                              <a:gd name="T55" fmla="*/ 232 h 749"/>
                              <a:gd name="T56" fmla="*/ 1173 w 2340"/>
                              <a:gd name="T57" fmla="*/ 291 h 749"/>
                              <a:gd name="T58" fmla="*/ 1189 w 2340"/>
                              <a:gd name="T59" fmla="*/ 364 h 749"/>
                              <a:gd name="T60" fmla="*/ 1206 w 2340"/>
                              <a:gd name="T61" fmla="*/ 441 h 749"/>
                              <a:gd name="T62" fmla="*/ 1228 w 2340"/>
                              <a:gd name="T63" fmla="*/ 511 h 749"/>
                              <a:gd name="T64" fmla="*/ 1260 w 2340"/>
                              <a:gd name="T65" fmla="*/ 562 h 749"/>
                              <a:gd name="T66" fmla="*/ 1323 w 2340"/>
                              <a:gd name="T67" fmla="*/ 616 h 749"/>
                              <a:gd name="T68" fmla="*/ 1400 w 2340"/>
                              <a:gd name="T69" fmla="*/ 665 h 749"/>
                              <a:gd name="T70" fmla="*/ 1480 w 2340"/>
                              <a:gd name="T71" fmla="*/ 705 h 749"/>
                              <a:gd name="T72" fmla="*/ 1557 w 2340"/>
                              <a:gd name="T73" fmla="*/ 732 h 749"/>
                              <a:gd name="T74" fmla="*/ 1620 w 2340"/>
                              <a:gd name="T75" fmla="*/ 742 h 749"/>
                              <a:gd name="T76" fmla="*/ 1668 w 2340"/>
                              <a:gd name="T77" fmla="*/ 721 h 749"/>
                              <a:gd name="T78" fmla="*/ 1705 w 2340"/>
                              <a:gd name="T79" fmla="*/ 670 h 749"/>
                              <a:gd name="T80" fmla="*/ 1737 w 2340"/>
                              <a:gd name="T81" fmla="*/ 613 h 749"/>
                              <a:gd name="T82" fmla="*/ 1767 w 2340"/>
                              <a:gd name="T83" fmla="*/ 570 h 749"/>
                              <a:gd name="T84" fmla="*/ 1800 w 2340"/>
                              <a:gd name="T85" fmla="*/ 562 h 749"/>
                              <a:gd name="T86" fmla="*/ 1830 w 2340"/>
                              <a:gd name="T87" fmla="*/ 602 h 749"/>
                              <a:gd name="T88" fmla="*/ 1860 w 2340"/>
                              <a:gd name="T89" fmla="*/ 676 h 749"/>
                              <a:gd name="T90" fmla="*/ 1890 w 2340"/>
                              <a:gd name="T91" fmla="*/ 765 h 749"/>
                              <a:gd name="T92" fmla="*/ 1920 w 2340"/>
                              <a:gd name="T93" fmla="*/ 849 h 749"/>
                              <a:gd name="T94" fmla="*/ 1950 w 2340"/>
                              <a:gd name="T95" fmla="*/ 908 h 749"/>
                              <a:gd name="T96" fmla="*/ 1980 w 2340"/>
                              <a:gd name="T97" fmla="*/ 922 h 749"/>
                              <a:gd name="T98" fmla="*/ 2003 w 2340"/>
                              <a:gd name="T99" fmla="*/ 893 h 749"/>
                              <a:gd name="T100" fmla="*/ 2025 w 2340"/>
                              <a:gd name="T101" fmla="*/ 834 h 749"/>
                              <a:gd name="T102" fmla="*/ 2048 w 2340"/>
                              <a:gd name="T103" fmla="*/ 754 h 749"/>
                              <a:gd name="T104" fmla="*/ 2070 w 2340"/>
                              <a:gd name="T105" fmla="*/ 664 h 749"/>
                              <a:gd name="T106" fmla="*/ 2093 w 2340"/>
                              <a:gd name="T107" fmla="*/ 572 h 749"/>
                              <a:gd name="T108" fmla="*/ 2115 w 2340"/>
                              <a:gd name="T109" fmla="*/ 488 h 749"/>
                              <a:gd name="T110" fmla="*/ 2138 w 2340"/>
                              <a:gd name="T111" fmla="*/ 422 h 749"/>
                              <a:gd name="T112" fmla="*/ 2160 w 2340"/>
                              <a:gd name="T113" fmla="*/ 382 h 749"/>
                              <a:gd name="T114" fmla="*/ 2209 w 2340"/>
                              <a:gd name="T115" fmla="*/ 381 h 749"/>
                              <a:gd name="T116" fmla="*/ 2261 w 2340"/>
                              <a:gd name="T117" fmla="*/ 439 h 749"/>
                              <a:gd name="T118" fmla="*/ 2308 w 2340"/>
                              <a:gd name="T119" fmla="*/ 513 h 749"/>
                              <a:gd name="T120" fmla="*/ 2340 w 2340"/>
                              <a:gd name="T121" fmla="*/ 562 h 74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2340" h="749">
                                <a:moveTo>
                                  <a:pt x="0" y="363"/>
                                </a:moveTo>
                                <a:lnTo>
                                  <a:pt x="89" y="301"/>
                                </a:lnTo>
                                <a:lnTo>
                                  <a:pt x="174" y="246"/>
                                </a:lnTo>
                                <a:lnTo>
                                  <a:pt x="251" y="204"/>
                                </a:lnTo>
                                <a:lnTo>
                                  <a:pt x="314" y="181"/>
                                </a:lnTo>
                                <a:lnTo>
                                  <a:pt x="360" y="183"/>
                                </a:lnTo>
                                <a:lnTo>
                                  <a:pt x="380" y="224"/>
                                </a:lnTo>
                                <a:lnTo>
                                  <a:pt x="377" y="297"/>
                                </a:lnTo>
                                <a:lnTo>
                                  <a:pt x="364" y="386"/>
                                </a:lnTo>
                                <a:lnTo>
                                  <a:pt x="354" y="474"/>
                                </a:lnTo>
                                <a:lnTo>
                                  <a:pt x="360" y="543"/>
                                </a:lnTo>
                                <a:lnTo>
                                  <a:pt x="379" y="605"/>
                                </a:lnTo>
                                <a:lnTo>
                                  <a:pt x="402" y="672"/>
                                </a:lnTo>
                                <a:lnTo>
                                  <a:pt x="433" y="725"/>
                                </a:lnTo>
                                <a:lnTo>
                                  <a:pt x="478" y="748"/>
                                </a:lnTo>
                                <a:lnTo>
                                  <a:pt x="540" y="723"/>
                                </a:lnTo>
                                <a:lnTo>
                                  <a:pt x="613" y="643"/>
                                </a:lnTo>
                                <a:lnTo>
                                  <a:pt x="658" y="581"/>
                                </a:lnTo>
                                <a:lnTo>
                                  <a:pt x="707" y="510"/>
                                </a:lnTo>
                                <a:lnTo>
                                  <a:pt x="758" y="432"/>
                                </a:lnTo>
                                <a:lnTo>
                                  <a:pt x="810" y="352"/>
                                </a:lnTo>
                                <a:lnTo>
                                  <a:pt x="862" y="272"/>
                                </a:lnTo>
                                <a:lnTo>
                                  <a:pt x="913" y="197"/>
                                </a:lnTo>
                                <a:lnTo>
                                  <a:pt x="962" y="129"/>
                                </a:lnTo>
                                <a:lnTo>
                                  <a:pt x="1007" y="71"/>
                                </a:lnTo>
                                <a:lnTo>
                                  <a:pt x="1080" y="3"/>
                                </a:lnTo>
                                <a:lnTo>
                                  <a:pt x="1123" y="0"/>
                                </a:lnTo>
                                <a:lnTo>
                                  <a:pt x="1152" y="33"/>
                                </a:lnTo>
                                <a:lnTo>
                                  <a:pt x="1173" y="92"/>
                                </a:lnTo>
                                <a:lnTo>
                                  <a:pt x="1189" y="165"/>
                                </a:lnTo>
                                <a:lnTo>
                                  <a:pt x="1206" y="242"/>
                                </a:lnTo>
                                <a:lnTo>
                                  <a:pt x="1228" y="312"/>
                                </a:lnTo>
                                <a:lnTo>
                                  <a:pt x="1260" y="363"/>
                                </a:lnTo>
                                <a:lnTo>
                                  <a:pt x="1323" y="417"/>
                                </a:lnTo>
                                <a:lnTo>
                                  <a:pt x="1400" y="466"/>
                                </a:lnTo>
                                <a:lnTo>
                                  <a:pt x="1480" y="506"/>
                                </a:lnTo>
                                <a:lnTo>
                                  <a:pt x="1557" y="533"/>
                                </a:lnTo>
                                <a:lnTo>
                                  <a:pt x="1620" y="543"/>
                                </a:lnTo>
                                <a:lnTo>
                                  <a:pt x="1668" y="522"/>
                                </a:lnTo>
                                <a:lnTo>
                                  <a:pt x="1705" y="471"/>
                                </a:lnTo>
                                <a:lnTo>
                                  <a:pt x="1737" y="414"/>
                                </a:lnTo>
                                <a:lnTo>
                                  <a:pt x="1767" y="371"/>
                                </a:lnTo>
                                <a:lnTo>
                                  <a:pt x="1800" y="363"/>
                                </a:lnTo>
                                <a:lnTo>
                                  <a:pt x="1830" y="403"/>
                                </a:lnTo>
                                <a:lnTo>
                                  <a:pt x="1860" y="477"/>
                                </a:lnTo>
                                <a:lnTo>
                                  <a:pt x="1890" y="566"/>
                                </a:lnTo>
                                <a:lnTo>
                                  <a:pt x="1920" y="650"/>
                                </a:lnTo>
                                <a:lnTo>
                                  <a:pt x="1950" y="709"/>
                                </a:lnTo>
                                <a:lnTo>
                                  <a:pt x="1980" y="723"/>
                                </a:lnTo>
                                <a:lnTo>
                                  <a:pt x="2003" y="694"/>
                                </a:lnTo>
                                <a:lnTo>
                                  <a:pt x="2025" y="635"/>
                                </a:lnTo>
                                <a:lnTo>
                                  <a:pt x="2048" y="555"/>
                                </a:lnTo>
                                <a:lnTo>
                                  <a:pt x="2070" y="465"/>
                                </a:lnTo>
                                <a:lnTo>
                                  <a:pt x="2093" y="373"/>
                                </a:lnTo>
                                <a:lnTo>
                                  <a:pt x="2115" y="289"/>
                                </a:lnTo>
                                <a:lnTo>
                                  <a:pt x="2138" y="223"/>
                                </a:lnTo>
                                <a:lnTo>
                                  <a:pt x="2160" y="183"/>
                                </a:lnTo>
                                <a:lnTo>
                                  <a:pt x="2209" y="182"/>
                                </a:lnTo>
                                <a:lnTo>
                                  <a:pt x="2261" y="240"/>
                                </a:lnTo>
                                <a:lnTo>
                                  <a:pt x="2308" y="314"/>
                                </a:lnTo>
                                <a:lnTo>
                                  <a:pt x="2340" y="363"/>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4" name="Picture 2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5841" y="502"/>
                            <a:ext cx="180" cy="120"/>
                          </a:xfrm>
                          <a:prstGeom prst="rect">
                            <a:avLst/>
                          </a:prstGeom>
                          <a:noFill/>
                          <a:extLst>
                            <a:ext uri="{909E8E84-426E-40DD-AFC4-6F175D3DCCD1}">
                              <a14:hiddenFill xmlns:a14="http://schemas.microsoft.com/office/drawing/2010/main">
                                <a:solidFill>
                                  <a:srgbClr val="FFFFFF"/>
                                </a:solidFill>
                              </a14:hiddenFill>
                            </a:ext>
                          </a:extLst>
                        </pic:spPr>
                      </pic:pic>
                      <wps:wsp>
                        <wps:cNvPr id="275" name="AutoShape 23"/>
                        <wps:cNvSpPr>
                          <a:spLocks/>
                        </wps:cNvSpPr>
                        <wps:spPr bwMode="auto">
                          <a:xfrm>
                            <a:off x="4936" y="922"/>
                            <a:ext cx="1085" cy="906"/>
                          </a:xfrm>
                          <a:custGeom>
                            <a:avLst/>
                            <a:gdLst>
                              <a:gd name="T0" fmla="*/ 988 w 1085"/>
                              <a:gd name="T1" fmla="*/ 993 h 906"/>
                              <a:gd name="T2" fmla="*/ 0 w 1085"/>
                              <a:gd name="T3" fmla="*/ 1816 h 906"/>
                              <a:gd name="T4" fmla="*/ 10 w 1085"/>
                              <a:gd name="T5" fmla="*/ 1828 h 906"/>
                              <a:gd name="T6" fmla="*/ 998 w 1085"/>
                              <a:gd name="T7" fmla="*/ 1005 h 906"/>
                              <a:gd name="T8" fmla="*/ 988 w 1085"/>
                              <a:gd name="T9" fmla="*/ 993 h 906"/>
                              <a:gd name="T10" fmla="*/ 1060 w 1085"/>
                              <a:gd name="T11" fmla="*/ 981 h 906"/>
                              <a:gd name="T12" fmla="*/ 1003 w 1085"/>
                              <a:gd name="T13" fmla="*/ 981 h 906"/>
                              <a:gd name="T14" fmla="*/ 1013 w 1085"/>
                              <a:gd name="T15" fmla="*/ 992 h 906"/>
                              <a:gd name="T16" fmla="*/ 998 w 1085"/>
                              <a:gd name="T17" fmla="*/ 1005 h 906"/>
                              <a:gd name="T18" fmla="*/ 1031 w 1085"/>
                              <a:gd name="T19" fmla="*/ 1045 h 906"/>
                              <a:gd name="T20" fmla="*/ 1060 w 1085"/>
                              <a:gd name="T21" fmla="*/ 981 h 906"/>
                              <a:gd name="T22" fmla="*/ 1003 w 1085"/>
                              <a:gd name="T23" fmla="*/ 981 h 906"/>
                              <a:gd name="T24" fmla="*/ 988 w 1085"/>
                              <a:gd name="T25" fmla="*/ 993 h 906"/>
                              <a:gd name="T26" fmla="*/ 998 w 1085"/>
                              <a:gd name="T27" fmla="*/ 1005 h 906"/>
                              <a:gd name="T28" fmla="*/ 1013 w 1085"/>
                              <a:gd name="T29" fmla="*/ 992 h 906"/>
                              <a:gd name="T30" fmla="*/ 1003 w 1085"/>
                              <a:gd name="T31" fmla="*/ 981 h 906"/>
                              <a:gd name="T32" fmla="*/ 1085 w 1085"/>
                              <a:gd name="T33" fmla="*/ 922 h 906"/>
                              <a:gd name="T34" fmla="*/ 954 w 1085"/>
                              <a:gd name="T35" fmla="*/ 953 h 906"/>
                              <a:gd name="T36" fmla="*/ 988 w 1085"/>
                              <a:gd name="T37" fmla="*/ 993 h 906"/>
                              <a:gd name="T38" fmla="*/ 1003 w 1085"/>
                              <a:gd name="T39" fmla="*/ 981 h 906"/>
                              <a:gd name="T40" fmla="*/ 1060 w 1085"/>
                              <a:gd name="T41" fmla="*/ 981 h 906"/>
                              <a:gd name="T42" fmla="*/ 1085 w 1085"/>
                              <a:gd name="T43" fmla="*/ 922 h 90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085" h="906">
                                <a:moveTo>
                                  <a:pt x="988" y="71"/>
                                </a:moveTo>
                                <a:lnTo>
                                  <a:pt x="0" y="894"/>
                                </a:lnTo>
                                <a:lnTo>
                                  <a:pt x="10" y="906"/>
                                </a:lnTo>
                                <a:lnTo>
                                  <a:pt x="998" y="83"/>
                                </a:lnTo>
                                <a:lnTo>
                                  <a:pt x="988" y="71"/>
                                </a:lnTo>
                                <a:close/>
                                <a:moveTo>
                                  <a:pt x="1060" y="59"/>
                                </a:moveTo>
                                <a:lnTo>
                                  <a:pt x="1003" y="59"/>
                                </a:lnTo>
                                <a:lnTo>
                                  <a:pt x="1013" y="70"/>
                                </a:lnTo>
                                <a:lnTo>
                                  <a:pt x="998" y="83"/>
                                </a:lnTo>
                                <a:lnTo>
                                  <a:pt x="1031" y="123"/>
                                </a:lnTo>
                                <a:lnTo>
                                  <a:pt x="1060" y="59"/>
                                </a:lnTo>
                                <a:close/>
                                <a:moveTo>
                                  <a:pt x="1003" y="59"/>
                                </a:moveTo>
                                <a:lnTo>
                                  <a:pt x="988" y="71"/>
                                </a:lnTo>
                                <a:lnTo>
                                  <a:pt x="998" y="83"/>
                                </a:lnTo>
                                <a:lnTo>
                                  <a:pt x="1013" y="70"/>
                                </a:lnTo>
                                <a:lnTo>
                                  <a:pt x="1003" y="59"/>
                                </a:lnTo>
                                <a:close/>
                                <a:moveTo>
                                  <a:pt x="1085" y="0"/>
                                </a:moveTo>
                                <a:lnTo>
                                  <a:pt x="954" y="31"/>
                                </a:lnTo>
                                <a:lnTo>
                                  <a:pt x="988" y="71"/>
                                </a:lnTo>
                                <a:lnTo>
                                  <a:pt x="1003" y="59"/>
                                </a:lnTo>
                                <a:lnTo>
                                  <a:pt x="1060" y="59"/>
                                </a:lnTo>
                                <a:lnTo>
                                  <a:pt x="108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Text Box 653"/>
                        <wps:cNvSpPr txBox="1">
                          <a:spLocks noChangeArrowheads="1"/>
                        </wps:cNvSpPr>
                        <wps:spPr bwMode="auto">
                          <a:xfrm>
                            <a:off x="4841" y="281"/>
                            <a:ext cx="155"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46EC1" w14:textId="77777777" w:rsidR="00A879A6" w:rsidRDefault="00A879A6" w:rsidP="00AB4747">
                              <w:pPr>
                                <w:spacing w:line="247" w:lineRule="exact"/>
                              </w:pPr>
                              <w:r>
                                <w:t>F</w:t>
                              </w:r>
                            </w:p>
                          </w:txbxContent>
                        </wps:txbx>
                        <wps:bodyPr rot="0" vert="horz" wrap="square" lIns="0" tIns="0" rIns="0" bIns="0" anchor="t" anchorCtr="0" upright="1">
                          <a:noAutofit/>
                        </wps:bodyPr>
                      </wps:wsp>
                      <wps:wsp>
                        <wps:cNvPr id="277" name="Text Box 25"/>
                        <wps:cNvSpPr txBox="1">
                          <a:spLocks noChangeArrowheads="1"/>
                        </wps:cNvSpPr>
                        <wps:spPr bwMode="auto">
                          <a:xfrm>
                            <a:off x="6021" y="202"/>
                            <a:ext cx="1800" cy="9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725E9AE" w14:textId="77777777" w:rsidR="00A879A6" w:rsidRDefault="00A879A6" w:rsidP="00AB4747">
                              <w:pPr>
                                <w:spacing w:before="68"/>
                                <w:ind w:left="539"/>
                                <w:rPr>
                                  <w:sz w:val="24"/>
                                </w:rPr>
                              </w:pPr>
                              <w:r>
                                <w:rPr>
                                  <w:sz w:val="24"/>
                                </w:rPr>
                                <w:t>Objeto</w:t>
                              </w:r>
                            </w:p>
                          </w:txbxContent>
                        </wps:txbx>
                        <wps:bodyPr rot="0" vert="horz" wrap="square" lIns="0" tIns="0" rIns="0" bIns="0" anchor="t" anchorCtr="0" upright="1">
                          <a:noAutofit/>
                        </wps:bodyPr>
                      </wps:wsp>
                      <wps:wsp>
                        <wps:cNvPr id="278" name="Text Box 26"/>
                        <wps:cNvSpPr txBox="1">
                          <a:spLocks noChangeArrowheads="1"/>
                        </wps:cNvSpPr>
                        <wps:spPr bwMode="auto">
                          <a:xfrm>
                            <a:off x="1701" y="202"/>
                            <a:ext cx="1800" cy="9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3E70355" w14:textId="77777777" w:rsidR="00A879A6" w:rsidRDefault="00A879A6" w:rsidP="00AB4747">
                              <w:pPr>
                                <w:spacing w:before="68"/>
                                <w:ind w:left="552"/>
                                <w:rPr>
                                  <w:sz w:val="24"/>
                                </w:rPr>
                              </w:pPr>
                              <w:r>
                                <w:rPr>
                                  <w:sz w:val="24"/>
                                </w:rPr>
                                <w:t>Sujeto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7E7578B" id="Grupo 3000" o:spid="_x0000_s1364" style="position:absolute;left:0;text-align:left;margin-left:84.7pt;margin-top:9.55pt;width:306.75pt;height:81.85pt;z-index:252173312;mso-wrap-distance-left:0;mso-wrap-distance-right:0;mso-position-horizontal-relative:page;mso-position-vertical-relative:text" coordorigin="1694,191" coordsize="6135,1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">
                <v:shape id="Freeform 21" o:spid="_x0000_s1365" style="position:absolute;left:3501;top:198;width:2340;height:749;visibility:visible;mso-wrap-style:square;v-text-anchor:top" coordsize="2340,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" path="m,363l89,301r85,-55l251,204r63,-23l360,183r20,41l377,297r-13,89l354,474r6,69l379,605r23,67l433,725r45,23l540,723r73,-80l658,581r49,-71l758,432r52,-80l862,272r51,-75l962,129r45,-58l1080,3,1123,r29,33l1173,92r16,73l1206,242r22,70l1260,363r63,54l1400,466r80,40l1557,533r63,10l1668,522r37,-51l1737,414r30,-43l1800,363r30,40l1860,477r30,89l1920,650r30,59l1980,723r23,-29l2025,635r23,-80l2070,465r23,-92l2115,289r23,-66l2160,183r49,-1l2261,240r47,74l2340,363e" filled="f">
                  <v:path arrowok="t" o:connecttype="custom" o:connectlocs="0,562;89,500;174,445;251,403;314,380;360,382;380,423;377,496;364,585;354,673;360,742;379,804;402,871;433,924;478,947;540,922;613,842;658,780;707,709;758,631;810,551;862,471;913,396;962,328;1007,270;1080,202;1123,199;1152,232;1173,291;1189,364;1206,441;1228,511;1260,562;1323,616;1400,665;1480,705;1557,732;1620,742;1668,721;1705,670;1737,613;1767,570;1800,562;1830,602;1860,676;1890,765;1920,849;1950,908;1980,922;2003,893;2025,834;2048,754;2070,664;2093,572;2115,488;2138,422;2160,382;2209,381;2261,439;2308,513;2340,562" o:connectangles="0,0,0,0,0,0,0,0,0,0,0,0,0,0,0,0,0,0,0,0,0,0,0,0,0,0,0,0,0,0,0,0,0,0,0,0,0,0,0,0,0,0,0,0,0,0,0,0,0,0,0,0,0,0,0,0,0,0,0,0,0"/>
                </v:shape>
                <v:shape id="Picture 22" o:spid="_x0000_s1366" type="#_x0000_t75" style="position:absolute;left:5841;top:502;width:18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">
                  <v:imagedata r:id="rId204" o:title=""/>
                </v:shape>
                <v:shape id="AutoShape 23" o:spid="_x0000_s1367" style="position:absolute;left:4936;top:922;width:1085;height:906;visibility:visible;mso-wrap-style:square;v-text-anchor:top" coordsize="1085,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" path="m988,71l,894r10,12l998,83,988,71xm1060,59r-57,l1013,70,998,83r33,40l1060,59xm1003,59l988,71r10,12l1013,70,1003,59xm1085,l954,31r34,40l1003,59r57,l1085,xe" fillcolor="black" stroked="f">
                  <v:path arrowok="t" o:connecttype="custom" o:connectlocs="988,993;0,1816;10,1828;998,1005;988,993;1060,981;1003,981;1013,992;998,1005;1031,1045;1060,981;1003,981;988,993;998,1005;1013,992;1003,981;1085,922;954,953;988,993;1003,981;1060,981;1085,922" o:connectangles="0,0,0,0,0,0,0,0,0,0,0,0,0,0,0,0,0,0,0,0,0,0"/>
                </v:shape>
                <v:shape id="Text Box 653" o:spid="_x0000_s1368" type="#_x0000_t202" style="position:absolute;left:4841;top:281;width:155;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14:paraId="3DB46EC1" w14:textId="77777777" w:rsidR="00A879A6" w:rsidRDefault="00A879A6" w:rsidP="00AB4747">
                        <w:pPr>
                          <w:spacing w:line="247" w:lineRule="exact"/>
                        </w:pPr>
                        <w:r>
                          <w:t>F</w:t>
                        </w:r>
                      </w:p>
                    </w:txbxContent>
                  </v:textbox>
                </v:shape>
                <v:shape id="Text Box 25" o:spid="_x0000_s1369" type="#_x0000_t202" style="position:absolute;left:6021;top:202;width:180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" filled="f">
                  <v:textbox inset="0,0,0,0">
                    <w:txbxContent>
                      <w:p w14:paraId="6725E9AE" w14:textId="77777777" w:rsidR="00A879A6" w:rsidRDefault="00A879A6" w:rsidP="00AB4747">
                        <w:pPr>
                          <w:spacing w:before="68"/>
                          <w:ind w:left="539"/>
                          <w:rPr>
                            <w:sz w:val="24"/>
                          </w:rPr>
                        </w:pPr>
                        <w:r>
                          <w:rPr>
                            <w:sz w:val="24"/>
                          </w:rPr>
                          <w:t>Objeto</w:t>
                        </w:r>
                      </w:p>
                    </w:txbxContent>
                  </v:textbox>
                </v:shape>
                <v:shape id="Text Box 26" o:spid="_x0000_s1370" type="#_x0000_t202" style="position:absolute;left:1701;top:202;width:180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" filled="f">
                  <v:textbox inset="0,0,0,0">
                    <w:txbxContent>
                      <w:p w14:paraId="13E70355" w14:textId="77777777" w:rsidR="00A879A6" w:rsidRDefault="00A879A6" w:rsidP="00AB4747">
                        <w:pPr>
                          <w:spacing w:before="68"/>
                          <w:ind w:left="552"/>
                          <w:rPr>
                            <w:sz w:val="24"/>
                          </w:rPr>
                        </w:pPr>
                        <w:r>
                          <w:rPr>
                            <w:sz w:val="24"/>
                          </w:rPr>
                          <w:t>Sujeto</w:t>
                        </w:r>
                      </w:p>
                    </w:txbxContent>
                  </v:textbox>
                </v:shape>
                <w10:wrap type="topAndBottom" anchorx="page"/>
              </v:group>
            </w:pict>
          </mc:Fallback>
        </mc:AlternateContent>
      </w:r>
      <w:r w:rsidR="00AB4747" w:rsidRPr="00AB4747">
        <w:rPr>
          <w:rFonts w:cstheme="minorHAnsi"/>
          <w:sz w:val="24"/>
          <w:szCs w:val="24"/>
          <w:lang w:bidi="es-ES"/>
        </w:rPr>
        <w:t>F1</w:t>
      </w:r>
    </w:p>
    <w:p w14:paraId="60716AF4" w14:textId="77777777" w:rsidR="00AB4747" w:rsidRPr="00AB4747" w:rsidRDefault="00AB4747" w:rsidP="00AB4747">
      <w:pPr>
        <w:spacing w:line="360" w:lineRule="auto"/>
        <w:jc w:val="both"/>
        <w:rPr>
          <w:rFonts w:cstheme="minorHAnsi"/>
          <w:b/>
          <w:sz w:val="24"/>
          <w:szCs w:val="24"/>
        </w:rPr>
      </w:pPr>
      <w:r w:rsidRPr="00AB4747">
        <w:rPr>
          <w:rFonts w:cstheme="minorHAnsi"/>
          <w:b/>
          <w:sz w:val="24"/>
          <w:szCs w:val="24"/>
        </w:rPr>
        <w:t>Ejemplo:</w:t>
      </w:r>
    </w:p>
    <w:p w14:paraId="7A210D98" w14:textId="77777777" w:rsidR="00AB4747" w:rsidRPr="00AB4747" w:rsidRDefault="00AB4747" w:rsidP="00AB4747">
      <w:pPr>
        <w:spacing w:line="360" w:lineRule="auto"/>
        <w:jc w:val="both"/>
        <w:rPr>
          <w:rFonts w:cstheme="minorHAnsi"/>
          <w:sz w:val="24"/>
          <w:szCs w:val="24"/>
          <w:lang w:bidi="es-ES"/>
        </w:rPr>
      </w:pPr>
      <w:r w:rsidRPr="00AB4747">
        <w:rPr>
          <w:rFonts w:cstheme="minorHAnsi"/>
          <w:sz w:val="24"/>
          <w:szCs w:val="24"/>
          <w:lang w:bidi="es-ES"/>
        </w:rPr>
        <w:t>Para polinización artificial las flores son rociadas con una corriente de aire conteniendo polen. Una desventaja es que no todas las flores se abren con la corriente de aire.</w:t>
      </w:r>
    </w:p>
    <w:p w14:paraId="61138331" w14:textId="77777777" w:rsidR="00AB4747" w:rsidRPr="00AB4747" w:rsidRDefault="00AB4747" w:rsidP="00AB4747">
      <w:pPr>
        <w:spacing w:line="360" w:lineRule="auto"/>
        <w:jc w:val="both"/>
        <w:rPr>
          <w:rFonts w:cstheme="minorHAnsi"/>
          <w:sz w:val="24"/>
          <w:szCs w:val="24"/>
          <w:lang w:bidi="es-ES"/>
        </w:rPr>
      </w:pPr>
      <w:r w:rsidRPr="00AB4747">
        <w:rPr>
          <w:rFonts w:cstheme="minorHAnsi"/>
          <w:sz w:val="24"/>
          <w:szCs w:val="24"/>
          <w:lang w:bidi="es-ES"/>
        </w:rPr>
        <w:t>Se propone usar un campo eléctrico. Un electrodo flexible se pasa por la flor cargándola. Después un electrodo con carga opuesta se pasa por la flor para abrirla, en este momento se aplica el polen.</w:t>
      </w:r>
    </w:p>
    <w:p w14:paraId="449CDC1F" w14:textId="77777777" w:rsidR="00AB4747" w:rsidRPr="00AB4747" w:rsidRDefault="00AB4747" w:rsidP="00AB4747">
      <w:pPr>
        <w:spacing w:line="360" w:lineRule="auto"/>
        <w:jc w:val="both"/>
        <w:rPr>
          <w:rFonts w:cstheme="minorHAnsi"/>
          <w:b/>
          <w:bCs/>
          <w:i/>
          <w:sz w:val="24"/>
          <w:szCs w:val="24"/>
          <w:lang w:bidi="es-ES"/>
        </w:rPr>
      </w:pPr>
      <w:r w:rsidRPr="00AB4747">
        <w:rPr>
          <w:rFonts w:cstheme="minorHAnsi"/>
          <w:b/>
          <w:bCs/>
          <w:i/>
          <w:sz w:val="24"/>
          <w:szCs w:val="24"/>
          <w:lang w:bidi="es-ES"/>
        </w:rPr>
        <w:t>Método 3. Dirigir la acción dañina hacia otro objeto</w:t>
      </w:r>
    </w:p>
    <w:p w14:paraId="50B56BA0" w14:textId="77777777" w:rsidR="00AB4747" w:rsidRPr="00AB4747" w:rsidRDefault="00AB4747" w:rsidP="00AB4747">
      <w:pPr>
        <w:spacing w:line="360" w:lineRule="auto"/>
        <w:jc w:val="both"/>
        <w:rPr>
          <w:rFonts w:cstheme="minorHAnsi"/>
          <w:b/>
          <w:i/>
          <w:sz w:val="24"/>
          <w:szCs w:val="24"/>
          <w:lang w:bidi="es-ES"/>
        </w:rPr>
      </w:pPr>
    </w:p>
    <w:p w14:paraId="5AEEB536" w14:textId="77777777" w:rsidR="00AB4747" w:rsidRPr="00AB4747" w:rsidRDefault="004C6E3A" w:rsidP="00AB4747">
      <w:pPr>
        <w:spacing w:line="360" w:lineRule="auto"/>
        <w:jc w:val="both"/>
        <w:rPr>
          <w:rFonts w:cstheme="minorHAnsi"/>
          <w:b/>
          <w:i/>
          <w:sz w:val="24"/>
          <w:szCs w:val="24"/>
          <w:lang w:bidi="es-ES"/>
        </w:rPr>
      </w:pPr>
      <w:r>
        <w:rPr>
          <w:rFonts w:cstheme="minorHAnsi"/>
          <w:noProof/>
          <w:sz w:val="24"/>
          <w:szCs w:val="24"/>
          <w:lang w:val="en-US"/>
        </w:rPr>
        <mc:AlternateContent>
          <mc:Choice Requires="wpg">
            <w:drawing>
              <wp:anchor distT="0" distB="0" distL="0" distR="0" simplePos="0" relativeHeight="252175360" behindDoc="0" locked="0" layoutInCell="1" allowOverlap="1" wp14:anchorId="5998F882" wp14:editId="5C826C51">
                <wp:simplePos x="0" y="0"/>
                <wp:positionH relativeFrom="page">
                  <wp:posOffset>1075690</wp:posOffset>
                </wp:positionH>
                <wp:positionV relativeFrom="paragraph">
                  <wp:posOffset>180340</wp:posOffset>
                </wp:positionV>
                <wp:extent cx="3895725" cy="1381125"/>
                <wp:effectExtent l="0" t="0" r="0" b="0"/>
                <wp:wrapTopAndBottom/>
                <wp:docPr id="2992" name="Grupo 29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5725" cy="1381125"/>
                          <a:chOff x="1694" y="284"/>
                          <a:chExt cx="6135" cy="2175"/>
                        </a:xfrm>
                      </wpg:grpSpPr>
                      <wps:wsp>
                        <wps:cNvPr id="3096" name="Rectangle 28"/>
                        <wps:cNvSpPr>
                          <a:spLocks noChangeArrowheads="1"/>
                        </wps:cNvSpPr>
                        <wps:spPr bwMode="auto">
                          <a:xfrm>
                            <a:off x="1701" y="291"/>
                            <a:ext cx="1800" cy="9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7" name="Freeform 29"/>
                        <wps:cNvSpPr>
                          <a:spLocks/>
                        </wps:cNvSpPr>
                        <wps:spPr bwMode="auto">
                          <a:xfrm>
                            <a:off x="3360" y="898"/>
                            <a:ext cx="2425" cy="1105"/>
                          </a:xfrm>
                          <a:custGeom>
                            <a:avLst/>
                            <a:gdLst>
                              <a:gd name="T0" fmla="+- 0 3454 3360"/>
                              <a:gd name="T1" fmla="*/ T0 w 2425"/>
                              <a:gd name="T2" fmla="+- 0 947 899"/>
                              <a:gd name="T3" fmla="*/ 947 h 1105"/>
                              <a:gd name="T4" fmla="+- 0 3627 3360"/>
                              <a:gd name="T5" fmla="*/ T4 w 2425"/>
                              <a:gd name="T6" fmla="+- 0 907 899"/>
                              <a:gd name="T7" fmla="*/ 907 h 1105"/>
                              <a:gd name="T8" fmla="+- 0 3755 3360"/>
                              <a:gd name="T9" fmla="*/ T8 w 2425"/>
                              <a:gd name="T10" fmla="+- 0 901 899"/>
                              <a:gd name="T11" fmla="*/ 901 h 1105"/>
                              <a:gd name="T12" fmla="+- 0 3799 3360"/>
                              <a:gd name="T13" fmla="*/ T12 w 2425"/>
                              <a:gd name="T14" fmla="+- 0 965 899"/>
                              <a:gd name="T15" fmla="*/ 965 h 1105"/>
                              <a:gd name="T16" fmla="+- 0 3730 3360"/>
                              <a:gd name="T17" fmla="*/ T16 w 2425"/>
                              <a:gd name="T18" fmla="+- 0 1119 899"/>
                              <a:gd name="T19" fmla="*/ 1119 h 1105"/>
                              <a:gd name="T20" fmla="+- 0 3675 3360"/>
                              <a:gd name="T21" fmla="*/ T20 w 2425"/>
                              <a:gd name="T22" fmla="+- 0 1272 899"/>
                              <a:gd name="T23" fmla="*/ 1272 h 1105"/>
                              <a:gd name="T24" fmla="+- 0 3675 3360"/>
                              <a:gd name="T25" fmla="*/ T24 w 2425"/>
                              <a:gd name="T26" fmla="+- 0 1388 899"/>
                              <a:gd name="T27" fmla="*/ 1388 h 1105"/>
                              <a:gd name="T28" fmla="+- 0 3702 3360"/>
                              <a:gd name="T29" fmla="*/ T28 w 2425"/>
                              <a:gd name="T30" fmla="+- 0 1492 899"/>
                              <a:gd name="T31" fmla="*/ 1492 h 1105"/>
                              <a:gd name="T32" fmla="+- 0 3803 3360"/>
                              <a:gd name="T33" fmla="*/ T32 w 2425"/>
                              <a:gd name="T34" fmla="+- 0 1510 899"/>
                              <a:gd name="T35" fmla="*/ 1510 h 1105"/>
                              <a:gd name="T36" fmla="+- 0 3971 3360"/>
                              <a:gd name="T37" fmla="*/ T36 w 2425"/>
                              <a:gd name="T38" fmla="+- 0 1411 899"/>
                              <a:gd name="T39" fmla="*/ 1411 h 1105"/>
                              <a:gd name="T40" fmla="+- 0 4123 3360"/>
                              <a:gd name="T41" fmla="*/ T40 w 2425"/>
                              <a:gd name="T42" fmla="+- 0 1299 899"/>
                              <a:gd name="T43" fmla="*/ 1299 h 1105"/>
                              <a:gd name="T44" fmla="+- 0 4283 3360"/>
                              <a:gd name="T45" fmla="*/ T44 w 2425"/>
                              <a:gd name="T46" fmla="+- 0 1178 899"/>
                              <a:gd name="T47" fmla="*/ 1178 h 1105"/>
                              <a:gd name="T48" fmla="+- 0 4433 3360"/>
                              <a:gd name="T49" fmla="*/ T48 w 2425"/>
                              <a:gd name="T50" fmla="+- 0 1070 899"/>
                              <a:gd name="T51" fmla="*/ 1070 h 1105"/>
                              <a:gd name="T52" fmla="+- 0 4553 3360"/>
                              <a:gd name="T53" fmla="*/ T52 w 2425"/>
                              <a:gd name="T54" fmla="+- 0 1001 899"/>
                              <a:gd name="T55" fmla="*/ 1001 h 1105"/>
                              <a:gd name="T56" fmla="+- 0 4637 3360"/>
                              <a:gd name="T57" fmla="*/ T56 w 2425"/>
                              <a:gd name="T58" fmla="+- 0 996 899"/>
                              <a:gd name="T59" fmla="*/ 996 h 1105"/>
                              <a:gd name="T60" fmla="+- 0 4664 3360"/>
                              <a:gd name="T61" fmla="*/ T60 w 2425"/>
                              <a:gd name="T62" fmla="+- 0 1080 899"/>
                              <a:gd name="T63" fmla="*/ 1080 h 1105"/>
                              <a:gd name="T64" fmla="+- 0 4653 3360"/>
                              <a:gd name="T65" fmla="*/ T64 w 2425"/>
                              <a:gd name="T66" fmla="+- 0 1214 899"/>
                              <a:gd name="T67" fmla="*/ 1214 h 1105"/>
                              <a:gd name="T68" fmla="+- 0 4650 3360"/>
                              <a:gd name="T69" fmla="*/ T68 w 2425"/>
                              <a:gd name="T70" fmla="+- 0 1350 899"/>
                              <a:gd name="T71" fmla="*/ 1350 h 1105"/>
                              <a:gd name="T72" fmla="+- 0 4755 3360"/>
                              <a:gd name="T73" fmla="*/ T72 w 2425"/>
                              <a:gd name="T74" fmla="+- 0 1527 899"/>
                              <a:gd name="T75" fmla="*/ 1527 h 1105"/>
                              <a:gd name="T76" fmla="+- 0 4871 3360"/>
                              <a:gd name="T77" fmla="*/ T76 w 2425"/>
                              <a:gd name="T78" fmla="+- 0 1638 899"/>
                              <a:gd name="T79" fmla="*/ 1638 h 1105"/>
                              <a:gd name="T80" fmla="+- 0 4980 3360"/>
                              <a:gd name="T81" fmla="*/ T80 w 2425"/>
                              <a:gd name="T82" fmla="+- 0 1703 899"/>
                              <a:gd name="T83" fmla="*/ 1703 h 1105"/>
                              <a:gd name="T84" fmla="+- 0 5092 3360"/>
                              <a:gd name="T85" fmla="*/ T84 w 2425"/>
                              <a:gd name="T86" fmla="+- 0 1661 899"/>
                              <a:gd name="T87" fmla="*/ 1661 h 1105"/>
                              <a:gd name="T88" fmla="+- 0 5188 3360"/>
                              <a:gd name="T89" fmla="*/ T88 w 2425"/>
                              <a:gd name="T90" fmla="+- 0 1583 899"/>
                              <a:gd name="T91" fmla="*/ 1583 h 1105"/>
                              <a:gd name="T92" fmla="+- 0 5249 3360"/>
                              <a:gd name="T93" fmla="*/ T92 w 2425"/>
                              <a:gd name="T94" fmla="+- 0 1693 899"/>
                              <a:gd name="T95" fmla="*/ 1693 h 1105"/>
                              <a:gd name="T96" fmla="+- 0 5254 3360"/>
                              <a:gd name="T97" fmla="*/ T96 w 2425"/>
                              <a:gd name="T98" fmla="+- 0 1859 899"/>
                              <a:gd name="T99" fmla="*/ 1859 h 1105"/>
                              <a:gd name="T100" fmla="+- 0 5271 3360"/>
                              <a:gd name="T101" fmla="*/ T100 w 2425"/>
                              <a:gd name="T102" fmla="+- 0 1985 899"/>
                              <a:gd name="T103" fmla="*/ 1985 h 1105"/>
                              <a:gd name="T104" fmla="+- 0 5328 3360"/>
                              <a:gd name="T105" fmla="*/ T104 w 2425"/>
                              <a:gd name="T106" fmla="+- 0 1982 899"/>
                              <a:gd name="T107" fmla="*/ 1982 h 1105"/>
                              <a:gd name="T108" fmla="+- 0 5419 3360"/>
                              <a:gd name="T109" fmla="*/ T108 w 2425"/>
                              <a:gd name="T110" fmla="+- 0 1861 899"/>
                              <a:gd name="T111" fmla="*/ 1861 h 1105"/>
                              <a:gd name="T112" fmla="+- 0 5525 3360"/>
                              <a:gd name="T113" fmla="*/ T112 w 2425"/>
                              <a:gd name="T114" fmla="+- 0 1697 899"/>
                              <a:gd name="T115" fmla="*/ 1697 h 1105"/>
                              <a:gd name="T116" fmla="+- 0 5620 3360"/>
                              <a:gd name="T117" fmla="*/ T116 w 2425"/>
                              <a:gd name="T118" fmla="+- 0 1565 899"/>
                              <a:gd name="T119" fmla="*/ 1565 h 1105"/>
                              <a:gd name="T120" fmla="+- 0 5699 3360"/>
                              <a:gd name="T121" fmla="*/ T120 w 2425"/>
                              <a:gd name="T122" fmla="+- 0 1540 899"/>
                              <a:gd name="T123" fmla="*/ 1540 h 1105"/>
                              <a:gd name="T124" fmla="+- 0 5754 3360"/>
                              <a:gd name="T125" fmla="*/ T124 w 2425"/>
                              <a:gd name="T126" fmla="+- 0 1660 899"/>
                              <a:gd name="T127" fmla="*/ 1660 h 1105"/>
                              <a:gd name="T128" fmla="+- 0 5785 3360"/>
                              <a:gd name="T129" fmla="*/ T128 w 2425"/>
                              <a:gd name="T130" fmla="+- 0 1772 899"/>
                              <a:gd name="T131" fmla="*/ 1772 h 1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425" h="1105">
                                <a:moveTo>
                                  <a:pt x="0" y="73"/>
                                </a:moveTo>
                                <a:lnTo>
                                  <a:pt x="94" y="48"/>
                                </a:lnTo>
                                <a:lnTo>
                                  <a:pt x="185" y="25"/>
                                </a:lnTo>
                                <a:lnTo>
                                  <a:pt x="267" y="8"/>
                                </a:lnTo>
                                <a:lnTo>
                                  <a:pt x="338" y="0"/>
                                </a:lnTo>
                                <a:lnTo>
                                  <a:pt x="395" y="2"/>
                                </a:lnTo>
                                <a:lnTo>
                                  <a:pt x="432" y="19"/>
                                </a:lnTo>
                                <a:lnTo>
                                  <a:pt x="439" y="66"/>
                                </a:lnTo>
                                <a:lnTo>
                                  <a:pt x="413" y="137"/>
                                </a:lnTo>
                                <a:lnTo>
                                  <a:pt x="370" y="220"/>
                                </a:lnTo>
                                <a:lnTo>
                                  <a:pt x="331" y="303"/>
                                </a:lnTo>
                                <a:lnTo>
                                  <a:pt x="315" y="373"/>
                                </a:lnTo>
                                <a:lnTo>
                                  <a:pt x="314" y="428"/>
                                </a:lnTo>
                                <a:lnTo>
                                  <a:pt x="315" y="489"/>
                                </a:lnTo>
                                <a:lnTo>
                                  <a:pt x="322" y="547"/>
                                </a:lnTo>
                                <a:lnTo>
                                  <a:pt x="342" y="593"/>
                                </a:lnTo>
                                <a:lnTo>
                                  <a:pt x="380" y="617"/>
                                </a:lnTo>
                                <a:lnTo>
                                  <a:pt x="443" y="611"/>
                                </a:lnTo>
                                <a:lnTo>
                                  <a:pt x="545" y="557"/>
                                </a:lnTo>
                                <a:lnTo>
                                  <a:pt x="611" y="512"/>
                                </a:lnTo>
                                <a:lnTo>
                                  <a:pt x="685" y="459"/>
                                </a:lnTo>
                                <a:lnTo>
                                  <a:pt x="763" y="400"/>
                                </a:lnTo>
                                <a:lnTo>
                                  <a:pt x="843" y="339"/>
                                </a:lnTo>
                                <a:lnTo>
                                  <a:pt x="923" y="279"/>
                                </a:lnTo>
                                <a:lnTo>
                                  <a:pt x="1000" y="222"/>
                                </a:lnTo>
                                <a:lnTo>
                                  <a:pt x="1073" y="171"/>
                                </a:lnTo>
                                <a:lnTo>
                                  <a:pt x="1138" y="130"/>
                                </a:lnTo>
                                <a:lnTo>
                                  <a:pt x="1193" y="102"/>
                                </a:lnTo>
                                <a:lnTo>
                                  <a:pt x="1236" y="89"/>
                                </a:lnTo>
                                <a:lnTo>
                                  <a:pt x="1277" y="97"/>
                                </a:lnTo>
                                <a:lnTo>
                                  <a:pt x="1298" y="129"/>
                                </a:lnTo>
                                <a:lnTo>
                                  <a:pt x="1304" y="181"/>
                                </a:lnTo>
                                <a:lnTo>
                                  <a:pt x="1301" y="245"/>
                                </a:lnTo>
                                <a:lnTo>
                                  <a:pt x="1293" y="315"/>
                                </a:lnTo>
                                <a:lnTo>
                                  <a:pt x="1288" y="386"/>
                                </a:lnTo>
                                <a:lnTo>
                                  <a:pt x="1290" y="451"/>
                                </a:lnTo>
                                <a:lnTo>
                                  <a:pt x="1345" y="565"/>
                                </a:lnTo>
                                <a:lnTo>
                                  <a:pt x="1395" y="628"/>
                                </a:lnTo>
                                <a:lnTo>
                                  <a:pt x="1452" y="687"/>
                                </a:lnTo>
                                <a:lnTo>
                                  <a:pt x="1511" y="739"/>
                                </a:lnTo>
                                <a:lnTo>
                                  <a:pt x="1569" y="779"/>
                                </a:lnTo>
                                <a:lnTo>
                                  <a:pt x="1620" y="804"/>
                                </a:lnTo>
                                <a:lnTo>
                                  <a:pt x="1676" y="799"/>
                                </a:lnTo>
                                <a:lnTo>
                                  <a:pt x="1732" y="762"/>
                                </a:lnTo>
                                <a:lnTo>
                                  <a:pt x="1783" y="716"/>
                                </a:lnTo>
                                <a:lnTo>
                                  <a:pt x="1828" y="684"/>
                                </a:lnTo>
                                <a:lnTo>
                                  <a:pt x="1882" y="728"/>
                                </a:lnTo>
                                <a:lnTo>
                                  <a:pt x="1889" y="794"/>
                                </a:lnTo>
                                <a:lnTo>
                                  <a:pt x="1892" y="876"/>
                                </a:lnTo>
                                <a:lnTo>
                                  <a:pt x="1894" y="960"/>
                                </a:lnTo>
                                <a:lnTo>
                                  <a:pt x="1899" y="1034"/>
                                </a:lnTo>
                                <a:lnTo>
                                  <a:pt x="1911" y="1086"/>
                                </a:lnTo>
                                <a:lnTo>
                                  <a:pt x="1935" y="1104"/>
                                </a:lnTo>
                                <a:lnTo>
                                  <a:pt x="1968" y="1083"/>
                                </a:lnTo>
                                <a:lnTo>
                                  <a:pt x="2010" y="1032"/>
                                </a:lnTo>
                                <a:lnTo>
                                  <a:pt x="2059" y="962"/>
                                </a:lnTo>
                                <a:lnTo>
                                  <a:pt x="2112" y="880"/>
                                </a:lnTo>
                                <a:lnTo>
                                  <a:pt x="2165" y="798"/>
                                </a:lnTo>
                                <a:lnTo>
                                  <a:pt x="2216" y="723"/>
                                </a:lnTo>
                                <a:lnTo>
                                  <a:pt x="2260" y="666"/>
                                </a:lnTo>
                                <a:lnTo>
                                  <a:pt x="2296" y="635"/>
                                </a:lnTo>
                                <a:lnTo>
                                  <a:pt x="2339" y="641"/>
                                </a:lnTo>
                                <a:lnTo>
                                  <a:pt x="2371" y="691"/>
                                </a:lnTo>
                                <a:lnTo>
                                  <a:pt x="2394" y="761"/>
                                </a:lnTo>
                                <a:lnTo>
                                  <a:pt x="2411" y="829"/>
                                </a:lnTo>
                                <a:lnTo>
                                  <a:pt x="2425" y="873"/>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98" name="Picture 3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5841" y="1671"/>
                            <a:ext cx="18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99" name="Text Box 31"/>
                        <wps:cNvSpPr txBox="1">
                          <a:spLocks noChangeArrowheads="1"/>
                        </wps:cNvSpPr>
                        <wps:spPr bwMode="auto">
                          <a:xfrm>
                            <a:off x="2261" y="375"/>
                            <a:ext cx="703"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F9161" w14:textId="77777777" w:rsidR="00A879A6" w:rsidRDefault="00A879A6" w:rsidP="00AB4747">
                              <w:pPr>
                                <w:spacing w:line="268" w:lineRule="exact"/>
                                <w:rPr>
                                  <w:sz w:val="24"/>
                                </w:rPr>
                              </w:pPr>
                              <w:r>
                                <w:rPr>
                                  <w:sz w:val="24"/>
                                </w:rPr>
                                <w:t>Sujeto</w:t>
                              </w:r>
                            </w:p>
                          </w:txbxContent>
                        </wps:txbx>
                        <wps:bodyPr rot="0" vert="horz" wrap="square" lIns="0" tIns="0" rIns="0" bIns="0" anchor="t" anchorCtr="0" upright="1">
                          <a:noAutofit/>
                        </wps:bodyPr>
                      </wps:wsp>
                      <wps:wsp>
                        <wps:cNvPr id="3100" name="Text Box 32"/>
                        <wps:cNvSpPr txBox="1">
                          <a:spLocks noChangeArrowheads="1"/>
                        </wps:cNvSpPr>
                        <wps:spPr bwMode="auto">
                          <a:xfrm>
                            <a:off x="4318" y="1420"/>
                            <a:ext cx="155"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59BEE3" w14:textId="77777777" w:rsidR="00A879A6" w:rsidRDefault="00A879A6" w:rsidP="00AB4747">
                              <w:pPr>
                                <w:spacing w:line="247" w:lineRule="exact"/>
                              </w:pPr>
                              <w:r>
                                <w:t>F</w:t>
                              </w:r>
                            </w:p>
                          </w:txbxContent>
                        </wps:txbx>
                        <wps:bodyPr rot="0" vert="horz" wrap="square" lIns="0" tIns="0" rIns="0" bIns="0" anchor="t" anchorCtr="0" upright="1">
                          <a:noAutofit/>
                        </wps:bodyPr>
                      </wps:wsp>
                      <wps:wsp>
                        <wps:cNvPr id="3101" name="Text Box 33"/>
                        <wps:cNvSpPr txBox="1">
                          <a:spLocks noChangeArrowheads="1"/>
                        </wps:cNvSpPr>
                        <wps:spPr bwMode="auto">
                          <a:xfrm>
                            <a:off x="6021" y="1551"/>
                            <a:ext cx="1800" cy="9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29C1ADE" w14:textId="77777777" w:rsidR="00A879A6" w:rsidRDefault="00A879A6" w:rsidP="00AB4747">
                              <w:pPr>
                                <w:spacing w:before="68"/>
                                <w:ind w:left="539"/>
                                <w:rPr>
                                  <w:sz w:val="24"/>
                                </w:rPr>
                              </w:pPr>
                              <w:r>
                                <w:rPr>
                                  <w:sz w:val="24"/>
                                </w:rPr>
                                <w:t>Objeto</w:t>
                              </w:r>
                            </w:p>
                          </w:txbxContent>
                        </wps:txbx>
                        <wps:bodyPr rot="0" vert="horz" wrap="square" lIns="0" tIns="0" rIns="0" bIns="0" anchor="t" anchorCtr="0" upright="1">
                          <a:noAutofit/>
                        </wps:bodyPr>
                      </wps:wsp>
                      <wps:wsp>
                        <wps:cNvPr id="3102" name="Text Box 34"/>
                        <wps:cNvSpPr txBox="1">
                          <a:spLocks noChangeArrowheads="1"/>
                        </wps:cNvSpPr>
                        <wps:spPr bwMode="auto">
                          <a:xfrm>
                            <a:off x="6021" y="291"/>
                            <a:ext cx="1800" cy="9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2CF5756" w14:textId="77777777" w:rsidR="00A879A6" w:rsidRDefault="00A879A6" w:rsidP="00AB4747">
                              <w:pPr>
                                <w:spacing w:before="68"/>
                                <w:ind w:left="539"/>
                                <w:rPr>
                                  <w:sz w:val="24"/>
                                </w:rPr>
                              </w:pPr>
                              <w:r>
                                <w:rPr>
                                  <w:sz w:val="24"/>
                                </w:rPr>
                                <w:t>Objeto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998F882" id="Grupo 2992" o:spid="_x0000_s1371" style="position:absolute;left:0;text-align:left;margin-left:84.7pt;margin-top:14.2pt;width:306.75pt;height:108.75pt;z-index:252175360;mso-wrap-distance-left:0;mso-wrap-distance-right:0;mso-position-horizontal-relative:page;mso-position-vertical-relative:text" coordorigin="1694,284" coordsize="6135,2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">
                <v:rect id="Rectangle 28" o:spid="_x0000_s1372" style="position:absolute;left:1701;top:291;width:180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" filled="f"/>
                <v:shape id="Freeform 29" o:spid="_x0000_s1373" style="position:absolute;left:3360;top:898;width:2425;height:1105;visibility:visible;mso-wrap-style:square;v-text-anchor:top" coordsize="2425,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" path="m,73l94,48,185,25,267,8,338,r57,2l432,19r7,47l413,137r-43,83l331,303r-16,70l314,428r1,61l322,547r20,46l380,617r63,-6l545,557r66,-45l685,459r78,-59l843,339r80,-60l1000,222r73,-51l1138,130r55,-28l1236,89r41,8l1298,129r6,52l1301,245r-8,70l1288,386r2,65l1345,565r50,63l1452,687r59,52l1569,779r51,25l1676,799r56,-37l1783,716r45,-32l1882,728r7,66l1892,876r2,84l1899,1034r12,52l1935,1104r33,-21l2010,1032r49,-70l2112,880r53,-82l2216,723r44,-57l2296,635r43,6l2371,691r23,70l2411,829r14,44e" filled="f">
                  <v:path arrowok="t" o:connecttype="custom" o:connectlocs="94,947;267,907;395,901;439,965;370,1119;315,1272;315,1388;342,1492;443,1510;611,1411;763,1299;923,1178;1073,1070;1193,1001;1277,996;1304,1080;1293,1214;1290,1350;1395,1527;1511,1638;1620,1703;1732,1661;1828,1583;1889,1693;1894,1859;1911,1985;1968,1982;2059,1861;2165,1697;2260,1565;2339,1540;2394,1660;2425,1772" o:connectangles="0,0,0,0,0,0,0,0,0,0,0,0,0,0,0,0,0,0,0,0,0,0,0,0,0,0,0,0,0,0,0,0,0"/>
                </v:shape>
                <v:shape id="Picture 30" o:spid="_x0000_s1374" type="#_x0000_t75" style="position:absolute;left:5841;top:1671;width:18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">
                  <v:imagedata r:id="rId204" o:title=""/>
                </v:shape>
                <v:shape id="Text Box 31" o:spid="_x0000_s1375" type="#_x0000_t202" style="position:absolute;left:2261;top:375;width:703;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" filled="f" stroked="f">
                  <v:textbox inset="0,0,0,0">
                    <w:txbxContent>
                      <w:p w14:paraId="25CF9161" w14:textId="77777777" w:rsidR="00A879A6" w:rsidRDefault="00A879A6" w:rsidP="00AB4747">
                        <w:pPr>
                          <w:spacing w:line="268" w:lineRule="exact"/>
                          <w:rPr>
                            <w:sz w:val="24"/>
                          </w:rPr>
                        </w:pPr>
                        <w:r>
                          <w:rPr>
                            <w:sz w:val="24"/>
                          </w:rPr>
                          <w:t>Sujeto</w:t>
                        </w:r>
                      </w:p>
                    </w:txbxContent>
                  </v:textbox>
                </v:shape>
                <v:shape id="Text Box 32" o:spid="_x0000_s1376" type="#_x0000_t202" style="position:absolute;left:4318;top:1420;width:155;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" filled="f" stroked="f">
                  <v:textbox inset="0,0,0,0">
                    <w:txbxContent>
                      <w:p w14:paraId="1C59BEE3" w14:textId="77777777" w:rsidR="00A879A6" w:rsidRDefault="00A879A6" w:rsidP="00AB4747">
                        <w:pPr>
                          <w:spacing w:line="247" w:lineRule="exact"/>
                        </w:pPr>
                        <w:r>
                          <w:t>F</w:t>
                        </w:r>
                      </w:p>
                    </w:txbxContent>
                  </v:textbox>
                </v:shape>
                <v:shape id="Text Box 33" o:spid="_x0000_s1377" type="#_x0000_t202" style="position:absolute;left:6021;top:1551;width:180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" filled="f">
                  <v:textbox inset="0,0,0,0">
                    <w:txbxContent>
                      <w:p w14:paraId="329C1ADE" w14:textId="77777777" w:rsidR="00A879A6" w:rsidRDefault="00A879A6" w:rsidP="00AB4747">
                        <w:pPr>
                          <w:spacing w:before="68"/>
                          <w:ind w:left="539"/>
                          <w:rPr>
                            <w:sz w:val="24"/>
                          </w:rPr>
                        </w:pPr>
                        <w:r>
                          <w:rPr>
                            <w:sz w:val="24"/>
                          </w:rPr>
                          <w:t>Objeto</w:t>
                        </w:r>
                      </w:p>
                    </w:txbxContent>
                  </v:textbox>
                </v:shape>
                <v:shape id="Text Box 34" o:spid="_x0000_s1378" type="#_x0000_t202" style="position:absolute;left:6021;top:291;width:180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" filled="f">
                  <v:textbox inset="0,0,0,0">
                    <w:txbxContent>
                      <w:p w14:paraId="32CF5756" w14:textId="77777777" w:rsidR="00A879A6" w:rsidRDefault="00A879A6" w:rsidP="00AB4747">
                        <w:pPr>
                          <w:spacing w:before="68"/>
                          <w:ind w:left="539"/>
                          <w:rPr>
                            <w:sz w:val="24"/>
                          </w:rPr>
                        </w:pPr>
                        <w:r>
                          <w:rPr>
                            <w:sz w:val="24"/>
                          </w:rPr>
                          <w:t>Objeto</w:t>
                        </w:r>
                      </w:p>
                    </w:txbxContent>
                  </v:textbox>
                </v:shape>
                <w10:wrap type="topAndBottom" anchorx="page"/>
              </v:group>
            </w:pict>
          </mc:Fallback>
        </mc:AlternateContent>
      </w:r>
    </w:p>
    <w:p w14:paraId="12AABB87" w14:textId="77777777" w:rsidR="00AB4747" w:rsidRPr="00AB4747" w:rsidRDefault="00AB4747" w:rsidP="00AB4747">
      <w:pPr>
        <w:spacing w:line="360" w:lineRule="auto"/>
        <w:jc w:val="both"/>
        <w:rPr>
          <w:rFonts w:cstheme="minorHAnsi"/>
          <w:b/>
          <w:sz w:val="24"/>
          <w:szCs w:val="24"/>
        </w:rPr>
      </w:pPr>
      <w:r w:rsidRPr="00AB4747">
        <w:rPr>
          <w:rFonts w:cstheme="minorHAnsi"/>
          <w:b/>
          <w:sz w:val="24"/>
          <w:szCs w:val="24"/>
        </w:rPr>
        <w:t>Ejemplo:</w:t>
      </w:r>
    </w:p>
    <w:p w14:paraId="3AE8D487" w14:textId="77777777" w:rsidR="00AB4747" w:rsidRPr="00AB4747" w:rsidRDefault="00AB4747" w:rsidP="00AB4747">
      <w:pPr>
        <w:spacing w:line="360" w:lineRule="auto"/>
        <w:jc w:val="both"/>
        <w:rPr>
          <w:rFonts w:cstheme="minorHAnsi"/>
          <w:sz w:val="24"/>
          <w:szCs w:val="24"/>
          <w:lang w:bidi="es-ES"/>
        </w:rPr>
      </w:pPr>
      <w:r w:rsidRPr="00AB4747">
        <w:rPr>
          <w:rFonts w:cstheme="minorHAnsi"/>
          <w:sz w:val="24"/>
          <w:szCs w:val="24"/>
          <w:lang w:bidi="es-ES"/>
        </w:rPr>
        <w:t>Un pararrayos aleja la descarga eléctrica de los rayos de los edificios.</w:t>
      </w:r>
    </w:p>
    <w:p w14:paraId="112E1883" w14:textId="77777777" w:rsidR="00AB4747" w:rsidRPr="00AB4747" w:rsidRDefault="00AB4747" w:rsidP="00AB4747">
      <w:pPr>
        <w:spacing w:line="360" w:lineRule="auto"/>
        <w:jc w:val="both"/>
        <w:rPr>
          <w:rFonts w:cstheme="minorHAnsi"/>
          <w:b/>
          <w:sz w:val="24"/>
          <w:szCs w:val="24"/>
        </w:rPr>
      </w:pPr>
      <w:r w:rsidRPr="00AB4747">
        <w:rPr>
          <w:rFonts w:cstheme="minorHAnsi"/>
          <w:b/>
          <w:sz w:val="24"/>
          <w:szCs w:val="24"/>
        </w:rPr>
        <w:t>Ejemplo:</w:t>
      </w:r>
    </w:p>
    <w:p w14:paraId="306F086C" w14:textId="77777777" w:rsidR="00AB4747" w:rsidRPr="00AB4747" w:rsidRDefault="00AB4747" w:rsidP="00AB4747">
      <w:pPr>
        <w:spacing w:line="360" w:lineRule="auto"/>
        <w:jc w:val="both"/>
        <w:rPr>
          <w:rFonts w:cstheme="minorHAnsi"/>
          <w:sz w:val="24"/>
          <w:szCs w:val="24"/>
          <w:lang w:bidi="es-ES"/>
        </w:rPr>
      </w:pPr>
      <w:r w:rsidRPr="00AB4747">
        <w:rPr>
          <w:rFonts w:cstheme="minorHAnsi"/>
          <w:sz w:val="24"/>
          <w:szCs w:val="24"/>
          <w:lang w:bidi="es-ES"/>
        </w:rPr>
        <w:t>Un cable se entierra en el suelo, pero las cuarteadoras de terreno pueden dañar el cable.</w:t>
      </w:r>
    </w:p>
    <w:p w14:paraId="2EA2DEDE" w14:textId="77777777" w:rsidR="00AB4747" w:rsidRPr="00AB4747" w:rsidRDefault="00AB4747" w:rsidP="00AB4747">
      <w:pPr>
        <w:spacing w:line="360" w:lineRule="auto"/>
        <w:jc w:val="both"/>
        <w:rPr>
          <w:rFonts w:cstheme="minorHAnsi"/>
          <w:sz w:val="24"/>
          <w:szCs w:val="24"/>
          <w:lang w:bidi="es-ES"/>
        </w:rPr>
      </w:pPr>
      <w:r w:rsidRPr="00AB4747">
        <w:rPr>
          <w:rFonts w:cstheme="minorHAnsi"/>
          <w:sz w:val="24"/>
          <w:szCs w:val="24"/>
          <w:lang w:bidi="es-ES"/>
        </w:rPr>
        <w:t>Se sugiere excavar trincheras paralelas al cable para que las fracturas se orienten a ellas.</w:t>
      </w:r>
    </w:p>
    <w:p w14:paraId="394CB700" w14:textId="77777777" w:rsidR="00AB4747" w:rsidRPr="00AB4747" w:rsidRDefault="00AB4747" w:rsidP="00AB4747">
      <w:pPr>
        <w:spacing w:line="360" w:lineRule="auto"/>
        <w:jc w:val="both"/>
        <w:rPr>
          <w:rFonts w:cstheme="minorHAnsi"/>
          <w:b/>
          <w:bCs/>
          <w:i/>
          <w:sz w:val="24"/>
          <w:szCs w:val="24"/>
          <w:lang w:bidi="es-ES"/>
        </w:rPr>
      </w:pPr>
      <w:r w:rsidRPr="00AB4747">
        <w:rPr>
          <w:rFonts w:cstheme="minorHAnsi"/>
          <w:b/>
          <w:bCs/>
          <w:i/>
          <w:sz w:val="24"/>
          <w:szCs w:val="24"/>
          <w:lang w:bidi="es-ES"/>
        </w:rPr>
        <w:t>Método 4. Adaptar o reemplazar el sujeto de una función dañina</w:t>
      </w:r>
    </w:p>
    <w:p w14:paraId="4F15585C" w14:textId="77777777" w:rsidR="0050749F" w:rsidRPr="0050749F" w:rsidRDefault="00AB4747" w:rsidP="0050749F">
      <w:pPr>
        <w:spacing w:line="360" w:lineRule="auto"/>
        <w:jc w:val="both"/>
        <w:rPr>
          <w:rFonts w:cstheme="minorHAnsi"/>
          <w:sz w:val="24"/>
          <w:szCs w:val="24"/>
          <w:lang w:bidi="es-ES"/>
        </w:rPr>
      </w:pPr>
      <w:r w:rsidRPr="00AB4747">
        <w:rPr>
          <w:rFonts w:cstheme="minorHAnsi"/>
          <w:sz w:val="24"/>
          <w:szCs w:val="24"/>
          <w:lang w:bidi="es-ES"/>
        </w:rPr>
        <w:t>Se puede adaptar o reemplazar el sujeto de una función dañina por uno de los métodos siguientes para que el sujeto no genere una acción dañina: simplificar el sistema para eliminar al sujeto; reemplazar al sujeto por otra parte del sistema; reemplazar al sujeto por otra sustancia; apagar la influencia magnética sobre el sujeto.</w:t>
      </w:r>
    </w:p>
    <w:p w14:paraId="00EBA7B4" w14:textId="77777777" w:rsidR="0050749F" w:rsidRPr="0050749F" w:rsidRDefault="0050749F" w:rsidP="0050749F">
      <w:pPr>
        <w:spacing w:line="360" w:lineRule="auto"/>
        <w:jc w:val="both"/>
        <w:rPr>
          <w:rFonts w:cstheme="minorHAnsi"/>
          <w:sz w:val="24"/>
          <w:szCs w:val="24"/>
          <w:lang w:bidi="es-ES"/>
        </w:rPr>
      </w:pPr>
      <w:r w:rsidRPr="0050749F">
        <w:rPr>
          <w:rFonts w:cstheme="minorHAnsi"/>
          <w:b/>
          <w:sz w:val="24"/>
          <w:szCs w:val="24"/>
          <w:lang w:bidi="es-ES"/>
        </w:rPr>
        <w:t xml:space="preserve">Ejemplo: </w:t>
      </w:r>
      <w:r w:rsidRPr="0050749F">
        <w:rPr>
          <w:rFonts w:cstheme="minorHAnsi"/>
          <w:sz w:val="24"/>
          <w:szCs w:val="24"/>
          <w:lang w:bidi="es-ES"/>
        </w:rPr>
        <w:t>En un foco, se agrega bromuro para aumentar la vida del filamento retardando su evaporación.</w:t>
      </w:r>
    </w:p>
    <w:p w14:paraId="6B8D558B" w14:textId="77777777" w:rsidR="0050749F" w:rsidRDefault="0050749F" w:rsidP="0050749F">
      <w:pPr>
        <w:spacing w:line="360" w:lineRule="auto"/>
        <w:jc w:val="both"/>
        <w:rPr>
          <w:rFonts w:cstheme="minorHAnsi"/>
          <w:sz w:val="24"/>
          <w:szCs w:val="24"/>
          <w:lang w:bidi="es-ES"/>
        </w:rPr>
      </w:pPr>
    </w:p>
    <w:p w14:paraId="28179555" w14:textId="77777777" w:rsidR="0050749F" w:rsidRDefault="0050749F" w:rsidP="0050749F">
      <w:pPr>
        <w:spacing w:line="360" w:lineRule="auto"/>
        <w:jc w:val="both"/>
        <w:rPr>
          <w:rFonts w:cstheme="minorHAnsi"/>
          <w:sz w:val="24"/>
          <w:szCs w:val="24"/>
          <w:lang w:bidi="es-ES"/>
        </w:rPr>
      </w:pPr>
    </w:p>
    <w:p w14:paraId="2BC8A92F" w14:textId="77777777" w:rsidR="0050749F" w:rsidRDefault="0050749F" w:rsidP="0050749F">
      <w:pPr>
        <w:spacing w:line="360" w:lineRule="auto"/>
        <w:jc w:val="both"/>
        <w:rPr>
          <w:rFonts w:cstheme="minorHAnsi"/>
          <w:sz w:val="24"/>
          <w:szCs w:val="24"/>
          <w:lang w:bidi="es-ES"/>
        </w:rPr>
      </w:pPr>
    </w:p>
    <w:p w14:paraId="4C0F389B" w14:textId="77777777" w:rsidR="0050749F" w:rsidRPr="0050749F" w:rsidRDefault="0050749F" w:rsidP="0050749F">
      <w:pPr>
        <w:spacing w:line="360" w:lineRule="auto"/>
        <w:jc w:val="both"/>
        <w:rPr>
          <w:rFonts w:cstheme="minorHAnsi"/>
          <w:sz w:val="24"/>
          <w:szCs w:val="24"/>
          <w:lang w:bidi="es-ES"/>
        </w:rPr>
      </w:pPr>
    </w:p>
    <w:p w14:paraId="7EFB658D" w14:textId="77777777" w:rsidR="0050749F" w:rsidRPr="0050749F" w:rsidRDefault="0050749F" w:rsidP="0050749F">
      <w:pPr>
        <w:spacing w:line="360" w:lineRule="auto"/>
        <w:jc w:val="both"/>
        <w:rPr>
          <w:rFonts w:cstheme="minorHAnsi"/>
          <w:b/>
          <w:bCs/>
          <w:i/>
          <w:sz w:val="24"/>
          <w:szCs w:val="24"/>
          <w:lang w:bidi="es-ES"/>
        </w:rPr>
      </w:pPr>
      <w:r w:rsidRPr="0050749F">
        <w:rPr>
          <w:rFonts w:cstheme="minorHAnsi"/>
          <w:b/>
          <w:bCs/>
          <w:i/>
          <w:sz w:val="24"/>
          <w:szCs w:val="24"/>
          <w:lang w:bidi="es-ES"/>
        </w:rPr>
        <w:t>Método 5. Recortar o reemplazar el objeto de una función dañina</w:t>
      </w:r>
    </w:p>
    <w:p w14:paraId="0D73CADC" w14:textId="77777777" w:rsidR="0050749F" w:rsidRPr="0050749F" w:rsidRDefault="0050749F" w:rsidP="0050749F">
      <w:pPr>
        <w:spacing w:line="360" w:lineRule="auto"/>
        <w:jc w:val="both"/>
        <w:rPr>
          <w:rFonts w:cstheme="minorHAnsi"/>
          <w:sz w:val="24"/>
          <w:szCs w:val="24"/>
          <w:lang w:bidi="es-ES"/>
        </w:rPr>
      </w:pPr>
      <w:r w:rsidRPr="0050749F">
        <w:rPr>
          <w:rFonts w:cstheme="minorHAnsi"/>
          <w:sz w:val="24"/>
          <w:szCs w:val="24"/>
          <w:lang w:bidi="es-ES"/>
        </w:rPr>
        <w:t>Se puede recortar o reemplazar el objeto por alguna de las siguientes acciones: simplificar el sistema para eliminar al objeto; reemplazar al objeto por otra parte del sistema; reemplazar al objeto por otro objeto; apagar la influencia magnética sobre el objeto.</w:t>
      </w:r>
    </w:p>
    <w:p w14:paraId="2E3A1E7C" w14:textId="77777777" w:rsidR="0050749F" w:rsidRPr="0050749F" w:rsidRDefault="0050749F" w:rsidP="0050749F">
      <w:pPr>
        <w:spacing w:line="360" w:lineRule="auto"/>
        <w:jc w:val="both"/>
        <w:rPr>
          <w:rFonts w:cstheme="minorHAnsi"/>
          <w:b/>
          <w:bCs/>
          <w:sz w:val="24"/>
          <w:szCs w:val="24"/>
          <w:lang w:bidi="es-ES"/>
        </w:rPr>
      </w:pPr>
      <w:r w:rsidRPr="0050749F">
        <w:rPr>
          <w:rFonts w:cstheme="minorHAnsi"/>
          <w:b/>
          <w:bCs/>
          <w:sz w:val="24"/>
          <w:szCs w:val="24"/>
          <w:lang w:bidi="es-ES"/>
        </w:rPr>
        <w:t>Ejemplo:</w:t>
      </w:r>
    </w:p>
    <w:p w14:paraId="06B0363E" w14:textId="77777777" w:rsidR="0050749F" w:rsidRPr="0050749F" w:rsidRDefault="0050749F" w:rsidP="0050749F">
      <w:pPr>
        <w:spacing w:line="360" w:lineRule="auto"/>
        <w:jc w:val="both"/>
        <w:rPr>
          <w:rFonts w:cstheme="minorHAnsi"/>
          <w:sz w:val="24"/>
          <w:szCs w:val="24"/>
          <w:lang w:bidi="es-ES"/>
        </w:rPr>
      </w:pPr>
      <w:r w:rsidRPr="0050749F">
        <w:rPr>
          <w:rFonts w:cstheme="minorHAnsi"/>
          <w:sz w:val="24"/>
          <w:szCs w:val="24"/>
          <w:lang w:bidi="es-ES"/>
        </w:rPr>
        <w:t>Para reducir los alergenos (que producen alergia) en la leche se hierve y después se enfría, lo que genera almidón asentado (que debe eliminarse). Esto hace que la mayoría de los componentes de globulina que son muy alergenos permanezcan en la leche.</w:t>
      </w:r>
    </w:p>
    <w:p w14:paraId="311DAF08" w14:textId="77777777" w:rsidR="0050749F" w:rsidRPr="0050749F" w:rsidRDefault="0050749F" w:rsidP="0050749F">
      <w:pPr>
        <w:spacing w:line="360" w:lineRule="auto"/>
        <w:jc w:val="both"/>
        <w:rPr>
          <w:rFonts w:cstheme="minorHAnsi"/>
          <w:sz w:val="24"/>
          <w:szCs w:val="24"/>
          <w:lang w:bidi="es-ES"/>
        </w:rPr>
      </w:pPr>
      <w:r w:rsidRPr="0050749F">
        <w:rPr>
          <w:rFonts w:cstheme="minorHAnsi"/>
          <w:sz w:val="24"/>
          <w:szCs w:val="24"/>
          <w:lang w:bidi="es-ES"/>
        </w:rPr>
        <w:t>Se sugiere agregar cloruro de calcio (0.03 a 0.1% en concentración) a la leche (antes del tratamiento), para que las fracciones de globulina se asienten durante el tratamiento, reduciendo los alergenos.</w:t>
      </w:r>
    </w:p>
    <w:p w14:paraId="5AD09CD2" w14:textId="77777777" w:rsidR="0050749F" w:rsidRPr="0050749F" w:rsidRDefault="0050749F" w:rsidP="0050749F">
      <w:pPr>
        <w:spacing w:line="360" w:lineRule="auto"/>
        <w:jc w:val="both"/>
        <w:rPr>
          <w:rFonts w:cstheme="minorHAnsi"/>
          <w:b/>
          <w:bCs/>
          <w:sz w:val="24"/>
          <w:szCs w:val="24"/>
          <w:lang w:bidi="es-ES"/>
        </w:rPr>
      </w:pPr>
      <w:r w:rsidRPr="0050749F">
        <w:rPr>
          <w:rFonts w:cstheme="minorHAnsi"/>
          <w:b/>
          <w:bCs/>
          <w:sz w:val="24"/>
          <w:szCs w:val="24"/>
          <w:lang w:bidi="es-ES"/>
        </w:rPr>
        <w:t>Ejemplo:</w:t>
      </w:r>
    </w:p>
    <w:p w14:paraId="101D191B" w14:textId="77777777" w:rsidR="0050749F" w:rsidRPr="0050749F" w:rsidRDefault="0050749F" w:rsidP="0050749F">
      <w:pPr>
        <w:spacing w:line="360" w:lineRule="auto"/>
        <w:jc w:val="both"/>
        <w:rPr>
          <w:rFonts w:cstheme="minorHAnsi"/>
          <w:sz w:val="24"/>
          <w:szCs w:val="24"/>
          <w:lang w:bidi="es-ES"/>
        </w:rPr>
      </w:pPr>
      <w:r w:rsidRPr="0050749F">
        <w:rPr>
          <w:rFonts w:cstheme="minorHAnsi"/>
          <w:sz w:val="24"/>
          <w:szCs w:val="24"/>
          <w:lang w:bidi="es-ES"/>
        </w:rPr>
        <w:t>Tubos delgados de NiCr se hacen por medio de procesos de estirado, sin embargo se deforman fácilmente durante su transporte o maquinado.</w:t>
      </w:r>
    </w:p>
    <w:p w14:paraId="4758DB1A" w14:textId="77777777" w:rsidR="0050749F" w:rsidRPr="0050749F" w:rsidRDefault="0050749F" w:rsidP="0050749F">
      <w:pPr>
        <w:spacing w:line="360" w:lineRule="auto"/>
        <w:jc w:val="both"/>
        <w:rPr>
          <w:rFonts w:cstheme="minorHAnsi"/>
          <w:sz w:val="24"/>
          <w:szCs w:val="24"/>
          <w:lang w:bidi="es-ES"/>
        </w:rPr>
      </w:pPr>
      <w:r w:rsidRPr="0050749F">
        <w:rPr>
          <w:rFonts w:cstheme="minorHAnsi"/>
          <w:sz w:val="24"/>
          <w:szCs w:val="24"/>
          <w:lang w:bidi="es-ES"/>
        </w:rPr>
        <w:t>Se sugiere que tengan un núcleo de aluminio dentro del tubo para evitar que se deformen y después se remueva con un agente alcalino.</w:t>
      </w:r>
    </w:p>
    <w:p w14:paraId="36DA5A6C" w14:textId="77777777" w:rsidR="0050749F" w:rsidRPr="0050749F" w:rsidRDefault="0050749F" w:rsidP="002D1C88">
      <w:pPr>
        <w:numPr>
          <w:ilvl w:val="0"/>
          <w:numId w:val="66"/>
        </w:numPr>
        <w:spacing w:line="360" w:lineRule="auto"/>
        <w:jc w:val="both"/>
        <w:rPr>
          <w:rFonts w:cstheme="minorHAnsi"/>
          <w:sz w:val="24"/>
          <w:szCs w:val="24"/>
          <w:lang w:bidi="es-ES"/>
        </w:rPr>
      </w:pPr>
      <w:r w:rsidRPr="0050749F">
        <w:rPr>
          <w:rFonts w:cstheme="minorHAnsi"/>
          <w:sz w:val="24"/>
          <w:szCs w:val="24"/>
          <w:lang w:bidi="es-ES"/>
        </w:rPr>
        <w:t>Recorte / reducción de la complejidad</w:t>
      </w:r>
    </w:p>
    <w:p w14:paraId="71CBC33D" w14:textId="77777777" w:rsidR="0050749F" w:rsidRPr="0050749F" w:rsidRDefault="0050749F" w:rsidP="0050749F">
      <w:pPr>
        <w:spacing w:line="360" w:lineRule="auto"/>
        <w:jc w:val="both"/>
        <w:rPr>
          <w:rFonts w:cstheme="minorHAnsi"/>
          <w:b/>
          <w:bCs/>
          <w:sz w:val="24"/>
          <w:szCs w:val="24"/>
          <w:lang w:bidi="es-ES"/>
        </w:rPr>
      </w:pPr>
      <w:r w:rsidRPr="0050749F">
        <w:rPr>
          <w:rFonts w:cstheme="minorHAnsi"/>
          <w:b/>
          <w:bCs/>
          <w:sz w:val="24"/>
          <w:szCs w:val="24"/>
          <w:lang w:bidi="es-ES"/>
        </w:rPr>
        <w:t>Partes que deberían ser recortadas</w:t>
      </w:r>
    </w:p>
    <w:p w14:paraId="310DEB7B" w14:textId="77777777" w:rsidR="0050749F" w:rsidRPr="0050749F" w:rsidRDefault="0050749F" w:rsidP="0050749F">
      <w:pPr>
        <w:spacing w:line="360" w:lineRule="auto"/>
        <w:jc w:val="both"/>
        <w:rPr>
          <w:rFonts w:cstheme="minorHAnsi"/>
          <w:sz w:val="24"/>
          <w:szCs w:val="24"/>
          <w:lang w:bidi="es-ES"/>
        </w:rPr>
      </w:pPr>
      <w:r w:rsidRPr="0050749F">
        <w:rPr>
          <w:rFonts w:cstheme="minorHAnsi"/>
          <w:sz w:val="24"/>
          <w:szCs w:val="24"/>
          <w:lang w:bidi="es-ES"/>
        </w:rPr>
        <w:t>Las partes que pueden recortadas son las siguientes: las que no tienen una función útil; las que provocan muchas funciones dañinas y poco útiles; las que tienen poco valor para los clientes; las que tienen una tasa de utilización baja.</w:t>
      </w:r>
    </w:p>
    <w:p w14:paraId="7E0F8BF2" w14:textId="6024367F" w:rsidR="0050749F" w:rsidRDefault="0050749F" w:rsidP="0050749F">
      <w:pPr>
        <w:spacing w:line="360" w:lineRule="auto"/>
        <w:jc w:val="both"/>
        <w:rPr>
          <w:rFonts w:cstheme="minorHAnsi"/>
          <w:sz w:val="24"/>
          <w:szCs w:val="24"/>
          <w:lang w:bidi="es-ES"/>
        </w:rPr>
      </w:pPr>
    </w:p>
    <w:p w14:paraId="684B8358" w14:textId="33FAC5AC" w:rsidR="00F1593A" w:rsidRDefault="00F1593A" w:rsidP="0050749F">
      <w:pPr>
        <w:spacing w:line="360" w:lineRule="auto"/>
        <w:jc w:val="both"/>
        <w:rPr>
          <w:rFonts w:cstheme="minorHAnsi"/>
          <w:sz w:val="24"/>
          <w:szCs w:val="24"/>
          <w:lang w:bidi="es-ES"/>
        </w:rPr>
      </w:pPr>
    </w:p>
    <w:p w14:paraId="367E373E" w14:textId="77777777" w:rsidR="00F1593A" w:rsidRPr="0050749F" w:rsidRDefault="00F1593A" w:rsidP="0050749F">
      <w:pPr>
        <w:spacing w:line="360" w:lineRule="auto"/>
        <w:jc w:val="both"/>
        <w:rPr>
          <w:rFonts w:cstheme="minorHAnsi"/>
          <w:sz w:val="24"/>
          <w:szCs w:val="24"/>
          <w:lang w:bidi="es-ES"/>
        </w:rPr>
      </w:pPr>
    </w:p>
    <w:p w14:paraId="748ECB78" w14:textId="231A249C" w:rsidR="0050749F" w:rsidRPr="0050749F" w:rsidRDefault="0050749F" w:rsidP="0050749F">
      <w:pPr>
        <w:spacing w:line="360" w:lineRule="auto"/>
        <w:jc w:val="both"/>
        <w:rPr>
          <w:rFonts w:cstheme="minorHAnsi"/>
          <w:b/>
          <w:sz w:val="24"/>
          <w:szCs w:val="24"/>
          <w:lang w:bidi="es-ES"/>
        </w:rPr>
      </w:pPr>
      <w:r w:rsidRPr="0050749F">
        <w:rPr>
          <w:rFonts w:cstheme="minorHAnsi"/>
          <w:b/>
          <w:bCs/>
          <w:sz w:val="24"/>
          <w:szCs w:val="24"/>
          <w:lang w:bidi="es-ES"/>
        </w:rPr>
        <w:t>Partes que pueden ser recortada</w:t>
      </w:r>
    </w:p>
    <w:p w14:paraId="2520A658" w14:textId="77777777" w:rsidR="0050749F" w:rsidRPr="0050749F" w:rsidRDefault="0050749F" w:rsidP="0050749F">
      <w:pPr>
        <w:spacing w:line="360" w:lineRule="auto"/>
        <w:jc w:val="both"/>
        <w:rPr>
          <w:rFonts w:cstheme="minorHAnsi"/>
          <w:sz w:val="24"/>
          <w:szCs w:val="24"/>
          <w:lang w:bidi="es-ES"/>
        </w:rPr>
      </w:pPr>
      <w:r w:rsidRPr="0050749F">
        <w:rPr>
          <w:rFonts w:cstheme="minorHAnsi"/>
          <w:sz w:val="24"/>
          <w:szCs w:val="24"/>
          <w:lang w:bidi="es-ES"/>
        </w:rPr>
        <w:t>Las partes que pueden se recortadas son: la acción útil de la parte puede ser realizada por otra parte del sistema; la acción útil de la parte se puede hacer cambiando otra parte del sistema; la función útil se puede hacer por la parte que recibe la acción (autoservicio); la función útil de la parte puede ser realizada por un sustituto barato o desechable.</w:t>
      </w:r>
    </w:p>
    <w:p w14:paraId="709A393C" w14:textId="77777777" w:rsidR="0050749F" w:rsidRPr="0050749F" w:rsidRDefault="0050749F" w:rsidP="0050749F">
      <w:pPr>
        <w:spacing w:line="360" w:lineRule="auto"/>
        <w:jc w:val="both"/>
        <w:rPr>
          <w:rFonts w:cstheme="minorHAnsi"/>
          <w:b/>
          <w:bCs/>
          <w:sz w:val="24"/>
          <w:szCs w:val="24"/>
          <w:lang w:bidi="es-ES"/>
        </w:rPr>
      </w:pPr>
      <w:r w:rsidRPr="0050749F">
        <w:rPr>
          <w:rFonts w:cstheme="minorHAnsi"/>
          <w:b/>
          <w:bCs/>
          <w:sz w:val="24"/>
          <w:szCs w:val="24"/>
          <w:lang w:bidi="es-ES"/>
        </w:rPr>
        <w:t>Ejemplo:</w:t>
      </w:r>
    </w:p>
    <w:p w14:paraId="6792A6A2" w14:textId="77777777" w:rsidR="0050749F" w:rsidRPr="0050749F" w:rsidRDefault="0050749F" w:rsidP="0050749F">
      <w:pPr>
        <w:spacing w:line="360" w:lineRule="auto"/>
        <w:jc w:val="both"/>
        <w:rPr>
          <w:rFonts w:cstheme="minorHAnsi"/>
          <w:sz w:val="24"/>
          <w:szCs w:val="24"/>
          <w:lang w:bidi="es-ES"/>
        </w:rPr>
      </w:pPr>
      <w:r w:rsidRPr="0050749F">
        <w:rPr>
          <w:rFonts w:cstheme="minorHAnsi"/>
          <w:sz w:val="24"/>
          <w:szCs w:val="24"/>
          <w:lang w:bidi="es-ES"/>
        </w:rPr>
        <w:t>En Rusia cuando enviaron a la luna un satélite para que le tomara fotografías, se tenía el problema de que para la iluminación, los focos normales incandescentes no resistirían el impacto del aterrizaje, aun los usados en tanques de guerra.</w:t>
      </w:r>
    </w:p>
    <w:p w14:paraId="000F8E2A" w14:textId="77777777" w:rsidR="0050749F" w:rsidRPr="0050749F" w:rsidRDefault="0050749F" w:rsidP="0050749F">
      <w:pPr>
        <w:spacing w:line="360" w:lineRule="auto"/>
        <w:jc w:val="both"/>
        <w:rPr>
          <w:rFonts w:cstheme="minorHAnsi"/>
          <w:sz w:val="24"/>
          <w:szCs w:val="24"/>
          <w:lang w:bidi="es-ES"/>
        </w:rPr>
      </w:pPr>
      <w:r w:rsidRPr="0050749F">
        <w:rPr>
          <w:rFonts w:cstheme="minorHAnsi"/>
          <w:sz w:val="24"/>
          <w:szCs w:val="24"/>
          <w:lang w:bidi="es-ES"/>
        </w:rPr>
        <w:t>Sugerencia, como en la luna hay un perfecto vacío, se usaron focos incandescentes sin cristal ya que sólo es útil para mantener el vacío en la tierra.</w:t>
      </w:r>
    </w:p>
    <w:p w14:paraId="6FCD97A7" w14:textId="77777777" w:rsidR="0050749F" w:rsidRPr="0050749F" w:rsidRDefault="0050749F" w:rsidP="002D1C88">
      <w:pPr>
        <w:numPr>
          <w:ilvl w:val="0"/>
          <w:numId w:val="66"/>
        </w:numPr>
        <w:spacing w:line="360" w:lineRule="auto"/>
        <w:jc w:val="both"/>
        <w:rPr>
          <w:rFonts w:cstheme="minorHAnsi"/>
          <w:sz w:val="24"/>
          <w:szCs w:val="24"/>
          <w:lang w:bidi="es-ES"/>
        </w:rPr>
      </w:pPr>
      <w:r w:rsidRPr="0050749F">
        <w:rPr>
          <w:rFonts w:cstheme="minorHAnsi"/>
          <w:sz w:val="24"/>
          <w:szCs w:val="24"/>
          <w:lang w:bidi="es-ES"/>
        </w:rPr>
        <w:t>Evolución de los sistemas tecnológicos</w:t>
      </w:r>
    </w:p>
    <w:p w14:paraId="3D3FDCED" w14:textId="77777777" w:rsidR="0050749F" w:rsidRDefault="00B570BB" w:rsidP="0050749F">
      <w:pPr>
        <w:pStyle w:val="Textoindependiente"/>
        <w:spacing w:before="162" w:line="360" w:lineRule="auto"/>
        <w:ind w:left="122" w:right="593"/>
        <w:rPr>
          <w:rFonts w:asciiTheme="minorHAnsi" w:hAnsiTheme="minorHAnsi" w:cstheme="minorHAnsi"/>
        </w:rPr>
      </w:pPr>
      <w:r>
        <w:rPr>
          <w:noProof/>
          <w:lang w:val="en-US" w:eastAsia="en-US" w:bidi="ar-SA"/>
        </w:rPr>
        <w:drawing>
          <wp:anchor distT="0" distB="0" distL="114300" distR="114300" simplePos="0" relativeHeight="252181504" behindDoc="0" locked="0" layoutInCell="1" allowOverlap="1" wp14:anchorId="12823825" wp14:editId="28B09951">
            <wp:simplePos x="0" y="0"/>
            <wp:positionH relativeFrom="column">
              <wp:posOffset>1376417</wp:posOffset>
            </wp:positionH>
            <wp:positionV relativeFrom="paragraph">
              <wp:posOffset>856965</wp:posOffset>
            </wp:positionV>
            <wp:extent cx="1670685" cy="471170"/>
            <wp:effectExtent l="0" t="0" r="5715" b="5080"/>
            <wp:wrapSquare wrapText="bothSides"/>
            <wp:docPr id="1080" name="Imagen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cstate="print"/>
                    <a:srcRect l="61003" t="73606" r="27068" b="20396"/>
                    <a:stretch/>
                  </pic:blipFill>
                  <pic:spPr bwMode="auto">
                    <a:xfrm>
                      <a:off x="0" y="0"/>
                      <a:ext cx="1670685" cy="471170"/>
                    </a:xfrm>
                    <a:prstGeom prst="rect">
                      <a:avLst/>
                    </a:prstGeom>
                    <a:ln>
                      <a:noFill/>
                    </a:ln>
                    <a:extLst>
                      <a:ext uri="{53640926-AAD7-44D8-BBD7-CCE9431645EC}">
                        <a14:shadowObscured xmlns:a14="http://schemas.microsoft.com/office/drawing/2010/main"/>
                      </a:ext>
                    </a:extLst>
                  </pic:spPr>
                </pic:pic>
              </a:graphicData>
            </a:graphic>
          </wp:anchor>
        </w:drawing>
      </w:r>
      <w:r w:rsidR="0050749F" w:rsidRPr="00FD7005">
        <w:rPr>
          <w:rFonts w:asciiTheme="minorHAnsi" w:hAnsiTheme="minorHAnsi" w:cstheme="minorHAnsi"/>
        </w:rPr>
        <w:t>TRIZ establece que la evolución de los sistemas tecnológicos se orienta a mejorar el grado de idealidad, donde:</w:t>
      </w:r>
    </w:p>
    <w:p w14:paraId="560B4FEE" w14:textId="77777777" w:rsidR="00B570BB" w:rsidRDefault="00B570BB" w:rsidP="0050749F">
      <w:pPr>
        <w:pStyle w:val="Textoindependiente"/>
        <w:spacing w:before="162" w:line="360" w:lineRule="auto"/>
        <w:ind w:left="122" w:right="593"/>
        <w:rPr>
          <w:rFonts w:asciiTheme="minorHAnsi" w:hAnsiTheme="minorHAnsi" w:cstheme="minorHAnsi"/>
        </w:rPr>
      </w:pPr>
    </w:p>
    <w:p w14:paraId="0B064384" w14:textId="77777777" w:rsidR="00B570BB" w:rsidRDefault="00B570BB" w:rsidP="0050749F">
      <w:pPr>
        <w:pStyle w:val="Textoindependiente"/>
        <w:spacing w:before="162" w:line="360" w:lineRule="auto"/>
        <w:ind w:left="122" w:right="593"/>
        <w:rPr>
          <w:rFonts w:asciiTheme="minorHAnsi" w:hAnsiTheme="minorHAnsi" w:cstheme="minorHAnsi"/>
        </w:rPr>
      </w:pPr>
    </w:p>
    <w:p w14:paraId="0A58E191" w14:textId="77777777" w:rsidR="00B570BB" w:rsidRDefault="00B570BB" w:rsidP="0050749F">
      <w:pPr>
        <w:pStyle w:val="Textoindependiente"/>
        <w:spacing w:before="162" w:line="360" w:lineRule="auto"/>
        <w:ind w:left="122" w:right="593"/>
        <w:rPr>
          <w:rFonts w:asciiTheme="minorHAnsi" w:hAnsiTheme="minorHAnsi" w:cstheme="minorHAnsi"/>
        </w:rPr>
      </w:pPr>
    </w:p>
    <w:p w14:paraId="0ED23D83" w14:textId="77777777" w:rsidR="00B570BB" w:rsidRPr="00FD7005" w:rsidRDefault="00B570BB" w:rsidP="00B570BB">
      <w:pPr>
        <w:pStyle w:val="Textoindependiente"/>
        <w:spacing w:before="119" w:line="360" w:lineRule="auto"/>
        <w:ind w:left="122" w:right="349"/>
        <w:rPr>
          <w:rFonts w:asciiTheme="minorHAnsi" w:hAnsiTheme="minorHAnsi" w:cstheme="minorHAnsi"/>
        </w:rPr>
        <w:sectPr w:rsidR="00B570BB" w:rsidRPr="00FD7005" w:rsidSect="00B570BB">
          <w:pgSz w:w="12240" w:h="15840" w:code="1"/>
          <w:pgMar w:top="2500" w:right="1340" w:bottom="280" w:left="1580" w:header="1077" w:footer="0" w:gutter="0"/>
          <w:cols w:space="720"/>
          <w:docGrid w:linePitch="299"/>
        </w:sectPr>
      </w:pPr>
      <w:r w:rsidRPr="00FD7005">
        <w:rPr>
          <w:rFonts w:asciiTheme="minorHAnsi" w:hAnsiTheme="minorHAnsi" w:cstheme="minorHAnsi"/>
        </w:rPr>
        <w:t>Por tanto el enfoque se orienta a: incrementar los beneficios; reducir los costos; reducir los daños, para lo cual hay varias técnicas</w:t>
      </w:r>
    </w:p>
    <w:p w14:paraId="328E8928" w14:textId="77777777" w:rsidR="00B570BB" w:rsidRPr="00B570BB" w:rsidRDefault="00B570BB" w:rsidP="00B570BB">
      <w:pPr>
        <w:spacing w:line="357" w:lineRule="exact"/>
        <w:jc w:val="both"/>
        <w:rPr>
          <w:rFonts w:cstheme="minorHAnsi"/>
          <w:b/>
          <w:sz w:val="24"/>
          <w:szCs w:val="24"/>
        </w:rPr>
      </w:pPr>
      <w:r w:rsidRPr="00B570BB">
        <w:rPr>
          <w:rFonts w:cstheme="minorHAnsi"/>
          <w:sz w:val="24"/>
          <w:szCs w:val="24"/>
        </w:rPr>
        <w:t>T</w:t>
      </w:r>
      <w:r w:rsidRPr="00B570BB">
        <w:rPr>
          <w:rFonts w:cstheme="minorHAnsi"/>
          <w:b/>
          <w:sz w:val="24"/>
          <w:szCs w:val="24"/>
        </w:rPr>
        <w:t>écnicas para incrementar beneficios.</w:t>
      </w:r>
    </w:p>
    <w:p w14:paraId="213090B6" w14:textId="77777777" w:rsidR="00B570BB" w:rsidRPr="00B570BB" w:rsidRDefault="00B570BB" w:rsidP="002D1C88">
      <w:pPr>
        <w:pStyle w:val="Prrafodelista"/>
        <w:widowControl w:val="0"/>
        <w:numPr>
          <w:ilvl w:val="1"/>
          <w:numId w:val="77"/>
        </w:numPr>
        <w:tabs>
          <w:tab w:val="left" w:pos="842"/>
        </w:tabs>
        <w:autoSpaceDE w:val="0"/>
        <w:autoSpaceDN w:val="0"/>
        <w:spacing w:before="130" w:after="0" w:line="360" w:lineRule="auto"/>
        <w:ind w:right="783"/>
        <w:contextualSpacing w:val="0"/>
        <w:jc w:val="both"/>
        <w:rPr>
          <w:rFonts w:cstheme="minorHAnsi"/>
          <w:sz w:val="24"/>
          <w:szCs w:val="24"/>
        </w:rPr>
      </w:pPr>
      <w:r w:rsidRPr="00B570BB">
        <w:rPr>
          <w:rFonts w:cstheme="minorHAnsi"/>
          <w:sz w:val="24"/>
          <w:szCs w:val="24"/>
        </w:rPr>
        <w:t>Incrementar el número de funciones de un sistema simple a un polisistema: escopeta de dos cañones; desarmador plano y de cruz; reloj y calculadora; lápiz con goma ( dos funciones</w:t>
      </w:r>
      <w:r w:rsidRPr="00B570BB">
        <w:rPr>
          <w:rFonts w:cstheme="minorHAnsi"/>
          <w:spacing w:val="-9"/>
          <w:sz w:val="24"/>
          <w:szCs w:val="24"/>
        </w:rPr>
        <w:t xml:space="preserve"> </w:t>
      </w:r>
      <w:r w:rsidRPr="00B570BB">
        <w:rPr>
          <w:rFonts w:cstheme="minorHAnsi"/>
          <w:sz w:val="24"/>
          <w:szCs w:val="24"/>
        </w:rPr>
        <w:t>opuestas)</w:t>
      </w:r>
    </w:p>
    <w:p w14:paraId="5F2C4D0A" w14:textId="77777777" w:rsidR="00B570BB" w:rsidRPr="00B570BB" w:rsidRDefault="00B570BB" w:rsidP="002D1C88">
      <w:pPr>
        <w:pStyle w:val="Prrafodelista"/>
        <w:widowControl w:val="0"/>
        <w:numPr>
          <w:ilvl w:val="1"/>
          <w:numId w:val="77"/>
        </w:numPr>
        <w:tabs>
          <w:tab w:val="left" w:pos="841"/>
          <w:tab w:val="left" w:pos="842"/>
        </w:tabs>
        <w:autoSpaceDE w:val="0"/>
        <w:autoSpaceDN w:val="0"/>
        <w:spacing w:before="1" w:after="0" w:line="360" w:lineRule="auto"/>
        <w:ind w:right="758"/>
        <w:contextualSpacing w:val="0"/>
        <w:jc w:val="both"/>
        <w:rPr>
          <w:rFonts w:cstheme="minorHAnsi"/>
          <w:sz w:val="24"/>
          <w:szCs w:val="24"/>
        </w:rPr>
      </w:pPr>
      <w:r w:rsidRPr="00B570BB">
        <w:rPr>
          <w:rFonts w:cstheme="minorHAnsi"/>
          <w:sz w:val="24"/>
          <w:szCs w:val="24"/>
        </w:rPr>
        <w:t>Incrementar la magnitud y calidad de una función: un arma de fuego que no solo sirve a cortas distancias sino cada vez más a larga distancia. Otro ejemplo, la tarjeta de usos múltiples para un estudiante</w:t>
      </w:r>
      <w:r w:rsidRPr="00B570BB">
        <w:rPr>
          <w:rFonts w:cstheme="minorHAnsi"/>
          <w:spacing w:val="-13"/>
          <w:sz w:val="24"/>
          <w:szCs w:val="24"/>
        </w:rPr>
        <w:t xml:space="preserve"> </w:t>
      </w:r>
      <w:r w:rsidRPr="00B570BB">
        <w:rPr>
          <w:rFonts w:cstheme="minorHAnsi"/>
          <w:sz w:val="24"/>
          <w:szCs w:val="24"/>
        </w:rPr>
        <w:t>universitario.</w:t>
      </w:r>
    </w:p>
    <w:p w14:paraId="419457F1" w14:textId="77777777" w:rsidR="00B570BB" w:rsidRPr="00B570BB" w:rsidRDefault="00B570BB" w:rsidP="00B570BB">
      <w:pPr>
        <w:pStyle w:val="Textoindependiente"/>
        <w:spacing w:before="8"/>
        <w:jc w:val="both"/>
        <w:rPr>
          <w:rFonts w:asciiTheme="minorHAnsi" w:hAnsiTheme="minorHAnsi" w:cstheme="minorHAnsi"/>
        </w:rPr>
      </w:pPr>
    </w:p>
    <w:p w14:paraId="72FE942F" w14:textId="77777777" w:rsidR="00B570BB" w:rsidRPr="00B570BB" w:rsidRDefault="00B570BB" w:rsidP="00862060">
      <w:r w:rsidRPr="00B570BB">
        <w:t>Técnicas para reducir los costos</w:t>
      </w:r>
    </w:p>
    <w:p w14:paraId="2B87D4E6" w14:textId="77777777" w:rsidR="00B570BB" w:rsidRPr="00B570BB" w:rsidRDefault="00B570BB" w:rsidP="002D1C88">
      <w:pPr>
        <w:pStyle w:val="Prrafodelista"/>
        <w:widowControl w:val="0"/>
        <w:numPr>
          <w:ilvl w:val="1"/>
          <w:numId w:val="77"/>
        </w:numPr>
        <w:tabs>
          <w:tab w:val="left" w:pos="841"/>
          <w:tab w:val="left" w:pos="842"/>
        </w:tabs>
        <w:autoSpaceDE w:val="0"/>
        <w:autoSpaceDN w:val="0"/>
        <w:spacing w:before="129" w:after="0" w:line="240" w:lineRule="auto"/>
        <w:contextualSpacing w:val="0"/>
        <w:jc w:val="both"/>
        <w:rPr>
          <w:rFonts w:cstheme="minorHAnsi"/>
          <w:sz w:val="24"/>
          <w:szCs w:val="24"/>
        </w:rPr>
      </w:pPr>
      <w:r w:rsidRPr="00B570BB">
        <w:rPr>
          <w:rFonts w:cstheme="minorHAnsi"/>
          <w:sz w:val="24"/>
          <w:szCs w:val="24"/>
        </w:rPr>
        <w:t>Eliminar funciones</w:t>
      </w:r>
      <w:r w:rsidRPr="00B570BB">
        <w:rPr>
          <w:rFonts w:cstheme="minorHAnsi"/>
          <w:spacing w:val="-4"/>
          <w:sz w:val="24"/>
          <w:szCs w:val="24"/>
        </w:rPr>
        <w:t xml:space="preserve"> </w:t>
      </w:r>
      <w:r w:rsidRPr="00B570BB">
        <w:rPr>
          <w:rFonts w:cstheme="minorHAnsi"/>
          <w:sz w:val="24"/>
          <w:szCs w:val="24"/>
        </w:rPr>
        <w:t>redundantes</w:t>
      </w:r>
    </w:p>
    <w:p w14:paraId="14FF3EEB" w14:textId="77777777" w:rsidR="00B570BB" w:rsidRPr="00B570BB" w:rsidRDefault="00B570BB" w:rsidP="002D1C88">
      <w:pPr>
        <w:pStyle w:val="Prrafodelista"/>
        <w:widowControl w:val="0"/>
        <w:numPr>
          <w:ilvl w:val="1"/>
          <w:numId w:val="77"/>
        </w:numPr>
        <w:tabs>
          <w:tab w:val="left" w:pos="841"/>
          <w:tab w:val="left" w:pos="842"/>
        </w:tabs>
        <w:autoSpaceDE w:val="0"/>
        <w:autoSpaceDN w:val="0"/>
        <w:spacing w:before="126" w:after="0" w:line="240" w:lineRule="auto"/>
        <w:contextualSpacing w:val="0"/>
        <w:jc w:val="both"/>
        <w:rPr>
          <w:rFonts w:cstheme="minorHAnsi"/>
          <w:sz w:val="24"/>
          <w:szCs w:val="24"/>
        </w:rPr>
      </w:pPr>
      <w:r w:rsidRPr="00B570BB">
        <w:rPr>
          <w:rFonts w:cstheme="minorHAnsi"/>
          <w:sz w:val="24"/>
          <w:szCs w:val="24"/>
        </w:rPr>
        <w:t>Eliminar partes</w:t>
      </w:r>
      <w:r w:rsidRPr="00B570BB">
        <w:rPr>
          <w:rFonts w:cstheme="minorHAnsi"/>
          <w:spacing w:val="-2"/>
          <w:sz w:val="24"/>
          <w:szCs w:val="24"/>
        </w:rPr>
        <w:t xml:space="preserve"> </w:t>
      </w:r>
      <w:r w:rsidRPr="00B570BB">
        <w:rPr>
          <w:rFonts w:cstheme="minorHAnsi"/>
          <w:sz w:val="24"/>
          <w:szCs w:val="24"/>
        </w:rPr>
        <w:t>redundantes</w:t>
      </w:r>
    </w:p>
    <w:p w14:paraId="1F1D7C2A" w14:textId="77777777" w:rsidR="00B570BB" w:rsidRPr="00B570BB" w:rsidRDefault="00B570BB" w:rsidP="002D1C88">
      <w:pPr>
        <w:pStyle w:val="Prrafodelista"/>
        <w:widowControl w:val="0"/>
        <w:numPr>
          <w:ilvl w:val="1"/>
          <w:numId w:val="77"/>
        </w:numPr>
        <w:tabs>
          <w:tab w:val="left" w:pos="841"/>
          <w:tab w:val="left" w:pos="842"/>
        </w:tabs>
        <w:autoSpaceDE w:val="0"/>
        <w:autoSpaceDN w:val="0"/>
        <w:spacing w:before="127" w:after="0" w:line="240" w:lineRule="auto"/>
        <w:contextualSpacing w:val="0"/>
        <w:jc w:val="both"/>
        <w:rPr>
          <w:rFonts w:cstheme="minorHAnsi"/>
          <w:sz w:val="24"/>
          <w:szCs w:val="24"/>
        </w:rPr>
      </w:pPr>
      <w:r w:rsidRPr="00B570BB">
        <w:rPr>
          <w:rFonts w:cstheme="minorHAnsi"/>
          <w:sz w:val="24"/>
          <w:szCs w:val="24"/>
        </w:rPr>
        <w:t>Reemplazar partes con sustitutos baratos</w:t>
      </w:r>
    </w:p>
    <w:p w14:paraId="493112FA" w14:textId="77777777" w:rsidR="00B570BB" w:rsidRPr="00B570BB" w:rsidRDefault="00B570BB" w:rsidP="00B570BB">
      <w:pPr>
        <w:pStyle w:val="Textoindependiente"/>
        <w:spacing w:before="4"/>
        <w:jc w:val="both"/>
        <w:rPr>
          <w:rFonts w:asciiTheme="minorHAnsi" w:hAnsiTheme="minorHAnsi" w:cstheme="minorHAnsi"/>
        </w:rPr>
      </w:pPr>
    </w:p>
    <w:p w14:paraId="7AB1D1BD" w14:textId="77777777" w:rsidR="00B570BB" w:rsidRPr="00B570BB" w:rsidRDefault="00B570BB" w:rsidP="002D1C88">
      <w:pPr>
        <w:pStyle w:val="Prrafodelista"/>
        <w:widowControl w:val="0"/>
        <w:numPr>
          <w:ilvl w:val="1"/>
          <w:numId w:val="66"/>
        </w:numPr>
        <w:tabs>
          <w:tab w:val="left" w:pos="841"/>
          <w:tab w:val="left" w:pos="842"/>
        </w:tabs>
        <w:autoSpaceDE w:val="0"/>
        <w:autoSpaceDN w:val="0"/>
        <w:spacing w:before="94" w:after="0" w:line="240" w:lineRule="auto"/>
        <w:contextualSpacing w:val="0"/>
        <w:jc w:val="both"/>
        <w:rPr>
          <w:rFonts w:cstheme="minorHAnsi"/>
          <w:sz w:val="24"/>
          <w:szCs w:val="24"/>
        </w:rPr>
      </w:pPr>
      <w:r w:rsidRPr="00B570BB">
        <w:rPr>
          <w:rFonts w:cstheme="minorHAnsi"/>
          <w:sz w:val="24"/>
          <w:szCs w:val="24"/>
        </w:rPr>
        <w:t>Combinar varias partes en una</w:t>
      </w:r>
      <w:r w:rsidRPr="00B570BB">
        <w:rPr>
          <w:rFonts w:cstheme="minorHAnsi"/>
          <w:spacing w:val="-3"/>
          <w:sz w:val="24"/>
          <w:szCs w:val="24"/>
        </w:rPr>
        <w:t xml:space="preserve"> </w:t>
      </w:r>
      <w:r w:rsidRPr="00B570BB">
        <w:rPr>
          <w:rFonts w:cstheme="minorHAnsi"/>
          <w:sz w:val="24"/>
          <w:szCs w:val="24"/>
        </w:rPr>
        <w:t>sola</w:t>
      </w:r>
    </w:p>
    <w:p w14:paraId="12C84676" w14:textId="77777777" w:rsidR="00B570BB" w:rsidRPr="00B570BB" w:rsidRDefault="00B570BB" w:rsidP="002D1C88">
      <w:pPr>
        <w:pStyle w:val="Prrafodelista"/>
        <w:widowControl w:val="0"/>
        <w:numPr>
          <w:ilvl w:val="1"/>
          <w:numId w:val="66"/>
        </w:numPr>
        <w:tabs>
          <w:tab w:val="left" w:pos="841"/>
          <w:tab w:val="left" w:pos="842"/>
        </w:tabs>
        <w:autoSpaceDE w:val="0"/>
        <w:autoSpaceDN w:val="0"/>
        <w:spacing w:before="126" w:after="0" w:line="240" w:lineRule="auto"/>
        <w:contextualSpacing w:val="0"/>
        <w:jc w:val="both"/>
        <w:rPr>
          <w:rFonts w:cstheme="minorHAnsi"/>
          <w:sz w:val="24"/>
          <w:szCs w:val="24"/>
        </w:rPr>
      </w:pPr>
      <w:r w:rsidRPr="00B570BB">
        <w:rPr>
          <w:rFonts w:cstheme="minorHAnsi"/>
          <w:sz w:val="24"/>
          <w:szCs w:val="24"/>
        </w:rPr>
        <w:t>Realizar funciones de partes con sustancias de recursos ya</w:t>
      </w:r>
      <w:r w:rsidRPr="00B570BB">
        <w:rPr>
          <w:rFonts w:cstheme="minorHAnsi"/>
          <w:spacing w:val="-15"/>
          <w:sz w:val="24"/>
          <w:szCs w:val="24"/>
        </w:rPr>
        <w:t xml:space="preserve"> </w:t>
      </w:r>
      <w:r w:rsidRPr="00B570BB">
        <w:rPr>
          <w:rFonts w:cstheme="minorHAnsi"/>
          <w:sz w:val="24"/>
          <w:szCs w:val="24"/>
        </w:rPr>
        <w:t>existentes</w:t>
      </w:r>
    </w:p>
    <w:p w14:paraId="2843C7A7" w14:textId="77777777" w:rsidR="00B570BB" w:rsidRPr="00B570BB" w:rsidRDefault="00B570BB" w:rsidP="00B570BB">
      <w:pPr>
        <w:pStyle w:val="Textoindependiente"/>
        <w:jc w:val="both"/>
        <w:rPr>
          <w:rFonts w:asciiTheme="minorHAnsi" w:hAnsiTheme="minorHAnsi" w:cstheme="minorHAnsi"/>
        </w:rPr>
      </w:pPr>
    </w:p>
    <w:p w14:paraId="4B4F20A4" w14:textId="77777777" w:rsidR="00B570BB" w:rsidRPr="00B570BB" w:rsidRDefault="00B570BB" w:rsidP="00B570BB">
      <w:pPr>
        <w:pStyle w:val="Textoindependiente"/>
        <w:spacing w:before="11"/>
        <w:jc w:val="both"/>
        <w:rPr>
          <w:rFonts w:asciiTheme="minorHAnsi" w:hAnsiTheme="minorHAnsi" w:cstheme="minorHAnsi"/>
        </w:rPr>
      </w:pPr>
    </w:p>
    <w:p w14:paraId="35A41EA7" w14:textId="77777777" w:rsidR="00B570BB" w:rsidRPr="00B570BB" w:rsidRDefault="00B570BB" w:rsidP="00B570BB">
      <w:pPr>
        <w:pStyle w:val="Textoindependiente"/>
        <w:spacing w:line="360" w:lineRule="auto"/>
        <w:ind w:left="122" w:right="702"/>
        <w:jc w:val="both"/>
        <w:rPr>
          <w:rFonts w:asciiTheme="minorHAnsi" w:hAnsiTheme="minorHAnsi" w:cstheme="minorHAnsi"/>
        </w:rPr>
      </w:pPr>
      <w:r w:rsidRPr="00B570BB">
        <w:rPr>
          <w:rFonts w:asciiTheme="minorHAnsi" w:hAnsiTheme="minorHAnsi" w:cstheme="minorHAnsi"/>
        </w:rPr>
        <w:t>Por ejemplo llenar el techo de un invernadero con un líquido que se expanda con la temperatura, así entre más calor externo haya, el líquido dejará pasar menos calor hacia adentro y viceversa.</w:t>
      </w:r>
    </w:p>
    <w:p w14:paraId="7438B5CC" w14:textId="77777777" w:rsidR="00B570BB" w:rsidRPr="00B570BB" w:rsidRDefault="00B570BB" w:rsidP="00B570BB">
      <w:pPr>
        <w:pStyle w:val="Textoindependiente"/>
        <w:spacing w:before="8"/>
        <w:jc w:val="both"/>
        <w:rPr>
          <w:rFonts w:asciiTheme="minorHAnsi" w:hAnsiTheme="minorHAnsi" w:cstheme="minorHAnsi"/>
        </w:rPr>
      </w:pPr>
    </w:p>
    <w:p w14:paraId="3EA337BD" w14:textId="77777777" w:rsidR="00B570BB" w:rsidRPr="00B570BB" w:rsidRDefault="00B570BB" w:rsidP="00862060">
      <w:r w:rsidRPr="00B570BB">
        <w:t>Reducir el número de funciones de soporte</w:t>
      </w:r>
    </w:p>
    <w:p w14:paraId="169E2567" w14:textId="77777777" w:rsidR="00B570BB" w:rsidRPr="00B570BB" w:rsidRDefault="00B570BB" w:rsidP="002D1C88">
      <w:pPr>
        <w:pStyle w:val="Prrafodelista"/>
        <w:widowControl w:val="0"/>
        <w:numPr>
          <w:ilvl w:val="1"/>
          <w:numId w:val="66"/>
        </w:numPr>
        <w:tabs>
          <w:tab w:val="left" w:pos="841"/>
          <w:tab w:val="left" w:pos="842"/>
        </w:tabs>
        <w:autoSpaceDE w:val="0"/>
        <w:autoSpaceDN w:val="0"/>
        <w:spacing w:before="128" w:after="0" w:line="240" w:lineRule="auto"/>
        <w:contextualSpacing w:val="0"/>
        <w:jc w:val="both"/>
        <w:rPr>
          <w:rFonts w:cstheme="minorHAnsi"/>
          <w:sz w:val="24"/>
          <w:szCs w:val="24"/>
        </w:rPr>
      </w:pPr>
      <w:r w:rsidRPr="00B570BB">
        <w:rPr>
          <w:rFonts w:cstheme="minorHAnsi"/>
          <w:sz w:val="24"/>
          <w:szCs w:val="24"/>
        </w:rPr>
        <w:t>Recortar funciones de soporte y partes</w:t>
      </w:r>
      <w:r w:rsidRPr="00B570BB">
        <w:rPr>
          <w:rFonts w:cstheme="minorHAnsi"/>
          <w:spacing w:val="-13"/>
          <w:sz w:val="24"/>
          <w:szCs w:val="24"/>
        </w:rPr>
        <w:t xml:space="preserve"> </w:t>
      </w:r>
      <w:r w:rsidRPr="00B570BB">
        <w:rPr>
          <w:rFonts w:cstheme="minorHAnsi"/>
          <w:sz w:val="24"/>
          <w:szCs w:val="24"/>
        </w:rPr>
        <w:t>relacionadas.</w:t>
      </w:r>
    </w:p>
    <w:p w14:paraId="4C0DAECB" w14:textId="77777777" w:rsidR="00B570BB" w:rsidRPr="00B570BB" w:rsidRDefault="00B570BB" w:rsidP="002D1C88">
      <w:pPr>
        <w:pStyle w:val="Prrafodelista"/>
        <w:widowControl w:val="0"/>
        <w:numPr>
          <w:ilvl w:val="1"/>
          <w:numId w:val="66"/>
        </w:numPr>
        <w:tabs>
          <w:tab w:val="left" w:pos="841"/>
          <w:tab w:val="left" w:pos="842"/>
        </w:tabs>
        <w:autoSpaceDE w:val="0"/>
        <w:autoSpaceDN w:val="0"/>
        <w:spacing w:before="129" w:after="0" w:line="240" w:lineRule="auto"/>
        <w:contextualSpacing w:val="0"/>
        <w:jc w:val="both"/>
        <w:rPr>
          <w:rFonts w:cstheme="minorHAnsi"/>
          <w:sz w:val="24"/>
          <w:szCs w:val="24"/>
        </w:rPr>
      </w:pPr>
      <w:r w:rsidRPr="00B570BB">
        <w:rPr>
          <w:rFonts w:cstheme="minorHAnsi"/>
          <w:sz w:val="24"/>
          <w:szCs w:val="24"/>
        </w:rPr>
        <w:t>Simplificar funciones de soporte y partes</w:t>
      </w:r>
      <w:r w:rsidRPr="00B570BB">
        <w:rPr>
          <w:rFonts w:cstheme="minorHAnsi"/>
          <w:spacing w:val="-13"/>
          <w:sz w:val="24"/>
          <w:szCs w:val="24"/>
        </w:rPr>
        <w:t xml:space="preserve"> </w:t>
      </w:r>
      <w:r w:rsidRPr="00B570BB">
        <w:rPr>
          <w:rFonts w:cstheme="minorHAnsi"/>
          <w:sz w:val="24"/>
          <w:szCs w:val="24"/>
        </w:rPr>
        <w:t>relacionadas</w:t>
      </w:r>
    </w:p>
    <w:p w14:paraId="43F77B6F" w14:textId="77777777" w:rsidR="00B570BB" w:rsidRPr="00B570BB" w:rsidRDefault="00B570BB" w:rsidP="002D1C88">
      <w:pPr>
        <w:pStyle w:val="Prrafodelista"/>
        <w:widowControl w:val="0"/>
        <w:numPr>
          <w:ilvl w:val="1"/>
          <w:numId w:val="66"/>
        </w:numPr>
        <w:tabs>
          <w:tab w:val="left" w:pos="841"/>
          <w:tab w:val="left" w:pos="842"/>
        </w:tabs>
        <w:autoSpaceDE w:val="0"/>
        <w:autoSpaceDN w:val="0"/>
        <w:spacing w:before="126" w:after="0" w:line="240" w:lineRule="auto"/>
        <w:contextualSpacing w:val="0"/>
        <w:jc w:val="both"/>
        <w:rPr>
          <w:rFonts w:cstheme="minorHAnsi"/>
          <w:sz w:val="24"/>
          <w:szCs w:val="24"/>
        </w:rPr>
      </w:pPr>
      <w:r w:rsidRPr="00B570BB">
        <w:rPr>
          <w:rFonts w:cstheme="minorHAnsi"/>
          <w:sz w:val="24"/>
          <w:szCs w:val="24"/>
        </w:rPr>
        <w:t>Usar recursos ociosos para desarrollar funciones de</w:t>
      </w:r>
      <w:r w:rsidRPr="00B570BB">
        <w:rPr>
          <w:rFonts w:cstheme="minorHAnsi"/>
          <w:spacing w:val="-7"/>
          <w:sz w:val="24"/>
          <w:szCs w:val="24"/>
        </w:rPr>
        <w:t xml:space="preserve"> </w:t>
      </w:r>
      <w:r w:rsidRPr="00B570BB">
        <w:rPr>
          <w:rFonts w:cstheme="minorHAnsi"/>
          <w:sz w:val="24"/>
          <w:szCs w:val="24"/>
        </w:rPr>
        <w:t>soporte</w:t>
      </w:r>
    </w:p>
    <w:p w14:paraId="08473B6D" w14:textId="77777777" w:rsidR="00B570BB" w:rsidRPr="00B570BB" w:rsidRDefault="00B570BB" w:rsidP="00862060">
      <w:r w:rsidRPr="00B570BB">
        <w:t>Técnicas para reducir daños</w:t>
      </w:r>
    </w:p>
    <w:p w14:paraId="2FBF7FDE" w14:textId="77777777" w:rsidR="00B570BB" w:rsidRPr="00B570BB" w:rsidRDefault="00B570BB" w:rsidP="002D1C88">
      <w:pPr>
        <w:pStyle w:val="Prrafodelista"/>
        <w:widowControl w:val="0"/>
        <w:numPr>
          <w:ilvl w:val="1"/>
          <w:numId w:val="66"/>
        </w:numPr>
        <w:tabs>
          <w:tab w:val="left" w:pos="841"/>
          <w:tab w:val="left" w:pos="842"/>
        </w:tabs>
        <w:autoSpaceDE w:val="0"/>
        <w:autoSpaceDN w:val="0"/>
        <w:spacing w:before="129" w:after="0" w:line="240" w:lineRule="auto"/>
        <w:contextualSpacing w:val="0"/>
        <w:jc w:val="both"/>
        <w:rPr>
          <w:rFonts w:cstheme="minorHAnsi"/>
          <w:sz w:val="24"/>
          <w:szCs w:val="24"/>
        </w:rPr>
      </w:pPr>
      <w:r w:rsidRPr="00B570BB">
        <w:rPr>
          <w:rFonts w:cstheme="minorHAnsi"/>
          <w:sz w:val="24"/>
          <w:szCs w:val="24"/>
        </w:rPr>
        <w:t>Usar mejoras funcionales para reducir</w:t>
      </w:r>
      <w:r w:rsidRPr="00B570BB">
        <w:rPr>
          <w:rFonts w:cstheme="minorHAnsi"/>
          <w:spacing w:val="-4"/>
          <w:sz w:val="24"/>
          <w:szCs w:val="24"/>
        </w:rPr>
        <w:t xml:space="preserve"> </w:t>
      </w:r>
      <w:r w:rsidRPr="00B570BB">
        <w:rPr>
          <w:rFonts w:cstheme="minorHAnsi"/>
          <w:sz w:val="24"/>
          <w:szCs w:val="24"/>
        </w:rPr>
        <w:t>daños</w:t>
      </w:r>
    </w:p>
    <w:p w14:paraId="6099351F" w14:textId="77777777" w:rsidR="00B570BB" w:rsidRPr="00B570BB" w:rsidRDefault="00B570BB" w:rsidP="002D1C88">
      <w:pPr>
        <w:pStyle w:val="Prrafodelista"/>
        <w:widowControl w:val="0"/>
        <w:numPr>
          <w:ilvl w:val="1"/>
          <w:numId w:val="66"/>
        </w:numPr>
        <w:tabs>
          <w:tab w:val="left" w:pos="841"/>
          <w:tab w:val="left" w:pos="842"/>
        </w:tabs>
        <w:autoSpaceDE w:val="0"/>
        <w:autoSpaceDN w:val="0"/>
        <w:spacing w:before="126" w:after="0" w:line="240" w:lineRule="auto"/>
        <w:contextualSpacing w:val="0"/>
        <w:jc w:val="both"/>
        <w:rPr>
          <w:rFonts w:cstheme="minorHAnsi"/>
          <w:sz w:val="24"/>
          <w:szCs w:val="24"/>
        </w:rPr>
      </w:pPr>
      <w:r w:rsidRPr="00B570BB">
        <w:rPr>
          <w:rFonts w:cstheme="minorHAnsi"/>
          <w:sz w:val="24"/>
          <w:szCs w:val="24"/>
        </w:rPr>
        <w:t>Usar recorte para reducir funciones</w:t>
      </w:r>
      <w:r w:rsidRPr="00B570BB">
        <w:rPr>
          <w:rFonts w:cstheme="minorHAnsi"/>
          <w:spacing w:val="-7"/>
          <w:sz w:val="24"/>
          <w:szCs w:val="24"/>
        </w:rPr>
        <w:t xml:space="preserve"> </w:t>
      </w:r>
      <w:r w:rsidRPr="00B570BB">
        <w:rPr>
          <w:rFonts w:cstheme="minorHAnsi"/>
          <w:sz w:val="24"/>
          <w:szCs w:val="24"/>
        </w:rPr>
        <w:t>dañinas</w:t>
      </w:r>
    </w:p>
    <w:p w14:paraId="7097DF6B" w14:textId="3ACE4B0C" w:rsidR="00B570BB" w:rsidRDefault="00B570BB" w:rsidP="002D1C88">
      <w:pPr>
        <w:pStyle w:val="Prrafodelista"/>
        <w:widowControl w:val="0"/>
        <w:numPr>
          <w:ilvl w:val="1"/>
          <w:numId w:val="66"/>
        </w:numPr>
        <w:tabs>
          <w:tab w:val="left" w:pos="842"/>
        </w:tabs>
        <w:autoSpaceDE w:val="0"/>
        <w:autoSpaceDN w:val="0"/>
        <w:spacing w:before="124" w:after="0" w:line="240" w:lineRule="auto"/>
        <w:contextualSpacing w:val="0"/>
        <w:jc w:val="both"/>
        <w:rPr>
          <w:rFonts w:cstheme="minorHAnsi"/>
          <w:sz w:val="24"/>
          <w:szCs w:val="24"/>
        </w:rPr>
      </w:pPr>
      <w:r w:rsidRPr="00B570BB">
        <w:rPr>
          <w:rFonts w:cstheme="minorHAnsi"/>
          <w:sz w:val="24"/>
          <w:szCs w:val="24"/>
        </w:rPr>
        <w:t>Usar recursos disponibles para combatir funciones</w:t>
      </w:r>
      <w:r w:rsidRPr="00B570BB">
        <w:rPr>
          <w:rFonts w:cstheme="minorHAnsi"/>
          <w:spacing w:val="-7"/>
          <w:sz w:val="24"/>
          <w:szCs w:val="24"/>
        </w:rPr>
        <w:t xml:space="preserve"> </w:t>
      </w:r>
      <w:commentRangeStart w:id="105"/>
      <w:r w:rsidRPr="00B570BB">
        <w:rPr>
          <w:rFonts w:cstheme="minorHAnsi"/>
          <w:sz w:val="24"/>
          <w:szCs w:val="24"/>
        </w:rPr>
        <w:t>dañina</w:t>
      </w:r>
      <w:commentRangeEnd w:id="105"/>
      <w:r w:rsidR="00C33BDE">
        <w:rPr>
          <w:rStyle w:val="Refdecomentario"/>
        </w:rPr>
        <w:commentReference w:id="105"/>
      </w:r>
      <w:r w:rsidR="00D81015">
        <w:rPr>
          <w:rFonts w:cstheme="minorHAnsi"/>
          <w:sz w:val="24"/>
          <w:szCs w:val="24"/>
        </w:rPr>
        <w:t>.</w:t>
      </w:r>
    </w:p>
    <w:p w14:paraId="1721DD69" w14:textId="267DB4B1" w:rsidR="000C06BB" w:rsidRDefault="000C06BB" w:rsidP="000C06BB">
      <w:pPr>
        <w:widowControl w:val="0"/>
        <w:tabs>
          <w:tab w:val="left" w:pos="842"/>
        </w:tabs>
        <w:autoSpaceDE w:val="0"/>
        <w:autoSpaceDN w:val="0"/>
        <w:spacing w:before="124" w:after="0" w:line="240" w:lineRule="auto"/>
        <w:jc w:val="both"/>
        <w:rPr>
          <w:rFonts w:cstheme="minorHAnsi"/>
          <w:sz w:val="24"/>
          <w:szCs w:val="24"/>
        </w:rPr>
      </w:pPr>
    </w:p>
    <w:p w14:paraId="3F89AD23" w14:textId="1FC3F275" w:rsidR="000C06BB" w:rsidRDefault="000C06BB" w:rsidP="000C06BB">
      <w:pPr>
        <w:widowControl w:val="0"/>
        <w:tabs>
          <w:tab w:val="left" w:pos="842"/>
        </w:tabs>
        <w:autoSpaceDE w:val="0"/>
        <w:autoSpaceDN w:val="0"/>
        <w:spacing w:before="124" w:after="0" w:line="240" w:lineRule="auto"/>
        <w:jc w:val="both"/>
        <w:rPr>
          <w:rFonts w:cstheme="minorHAnsi"/>
          <w:sz w:val="24"/>
          <w:szCs w:val="24"/>
        </w:rPr>
      </w:pPr>
    </w:p>
    <w:p w14:paraId="3B3924B5" w14:textId="1A42020E" w:rsidR="000C06BB" w:rsidRDefault="000C06BB" w:rsidP="000C06BB">
      <w:pPr>
        <w:widowControl w:val="0"/>
        <w:tabs>
          <w:tab w:val="left" w:pos="842"/>
        </w:tabs>
        <w:autoSpaceDE w:val="0"/>
        <w:autoSpaceDN w:val="0"/>
        <w:spacing w:before="124" w:after="0" w:line="240" w:lineRule="auto"/>
        <w:jc w:val="both"/>
        <w:rPr>
          <w:rFonts w:cstheme="minorHAnsi"/>
          <w:sz w:val="24"/>
          <w:szCs w:val="24"/>
        </w:rPr>
      </w:pPr>
    </w:p>
    <w:p w14:paraId="7155A5CE" w14:textId="7DC6BE0D" w:rsidR="000C06BB" w:rsidRDefault="000C06BB" w:rsidP="000C06BB">
      <w:pPr>
        <w:widowControl w:val="0"/>
        <w:tabs>
          <w:tab w:val="left" w:pos="842"/>
        </w:tabs>
        <w:autoSpaceDE w:val="0"/>
        <w:autoSpaceDN w:val="0"/>
        <w:spacing w:before="124" w:after="0" w:line="240" w:lineRule="auto"/>
        <w:jc w:val="both"/>
        <w:rPr>
          <w:rFonts w:cstheme="minorHAnsi"/>
          <w:sz w:val="24"/>
          <w:szCs w:val="24"/>
        </w:rPr>
      </w:pPr>
    </w:p>
    <w:p w14:paraId="137953A9" w14:textId="77777777" w:rsidR="00F1593A" w:rsidRDefault="00F1593A" w:rsidP="00F1593A">
      <w:pPr>
        <w:pStyle w:val="Ttulo1"/>
      </w:pPr>
    </w:p>
    <w:p w14:paraId="67F57AF7" w14:textId="77777777" w:rsidR="00F1593A" w:rsidRDefault="00F1593A" w:rsidP="00F1593A">
      <w:pPr>
        <w:pStyle w:val="Ttulo1"/>
      </w:pPr>
    </w:p>
    <w:p w14:paraId="49D0412B" w14:textId="77777777" w:rsidR="00F1593A" w:rsidRDefault="00F1593A" w:rsidP="00F1593A">
      <w:pPr>
        <w:pStyle w:val="Ttulo1"/>
      </w:pPr>
    </w:p>
    <w:p w14:paraId="093B39BF" w14:textId="4C24B7E3" w:rsidR="00A879A6" w:rsidRDefault="00F1593A" w:rsidP="00F1593A">
      <w:pPr>
        <w:pStyle w:val="Ttulo1"/>
      </w:pPr>
      <w:bookmarkStart w:id="106" w:name="_Toc1333775"/>
      <w:bookmarkStart w:id="107" w:name="_Toc1413221"/>
      <w:r>
        <w:t>ANTOLOGÍA COMPLEMENTARIA</w:t>
      </w:r>
      <w:bookmarkEnd w:id="106"/>
      <w:bookmarkEnd w:id="107"/>
    </w:p>
    <w:p w14:paraId="37AF5B8D" w14:textId="77777777" w:rsidR="00A879A6" w:rsidRDefault="00A879A6">
      <w:pPr>
        <w:rPr>
          <w:rFonts w:asciiTheme="majorHAnsi" w:eastAsiaTheme="majorEastAsia" w:hAnsiTheme="majorHAnsi" w:cstheme="majorBidi"/>
          <w:color w:val="2F5496" w:themeColor="accent1" w:themeShade="BF"/>
          <w:sz w:val="32"/>
          <w:szCs w:val="32"/>
        </w:rPr>
      </w:pPr>
      <w:r>
        <w:br w:type="page"/>
      </w:r>
    </w:p>
    <w:p w14:paraId="7249A965" w14:textId="77777777" w:rsidR="00087846" w:rsidRDefault="00087846" w:rsidP="00087846">
      <w:pPr>
        <w:pStyle w:val="Ttulo1"/>
      </w:pPr>
      <w:bookmarkStart w:id="108" w:name="_Toc1333715"/>
      <w:bookmarkStart w:id="109" w:name="_Toc1413222"/>
      <w:r w:rsidRPr="00D642A9">
        <w:t>GLOSARIO 1</w:t>
      </w:r>
      <w:bookmarkEnd w:id="108"/>
      <w:bookmarkEnd w:id="109"/>
    </w:p>
    <w:p w14:paraId="0EF47CBC" w14:textId="77777777" w:rsidR="00087846" w:rsidRDefault="00087846" w:rsidP="00087846"/>
    <w:p w14:paraId="5461E148" w14:textId="77777777" w:rsidR="00087846" w:rsidRDefault="00087846" w:rsidP="00087846"/>
    <w:p w14:paraId="4A0C6EB5" w14:textId="77777777" w:rsidR="00087846" w:rsidRPr="00920214" w:rsidRDefault="00087846" w:rsidP="00087846"/>
    <w:p w14:paraId="59FFF0A4" w14:textId="77777777" w:rsidR="00087846" w:rsidRPr="00740A81" w:rsidRDefault="00087846" w:rsidP="00087846">
      <w:pPr>
        <w:widowControl w:val="0"/>
        <w:autoSpaceDE w:val="0"/>
        <w:autoSpaceDN w:val="0"/>
        <w:spacing w:before="161" w:after="0" w:line="240" w:lineRule="auto"/>
        <w:ind w:left="4449" w:right="4330"/>
        <w:jc w:val="center"/>
        <w:rPr>
          <w:rFonts w:eastAsia="Times New Roman" w:cstheme="minorHAnsi"/>
          <w:b/>
          <w:sz w:val="24"/>
          <w:lang w:val="es-ES" w:eastAsia="es-ES" w:bidi="es-ES"/>
        </w:rPr>
      </w:pPr>
      <w:r w:rsidRPr="00740A81">
        <w:rPr>
          <w:rFonts w:eastAsia="Times New Roman" w:cstheme="minorHAnsi"/>
          <w:b/>
          <w:sz w:val="24"/>
          <w:lang w:val="es-ES" w:eastAsia="es-ES" w:bidi="es-ES"/>
        </w:rPr>
        <w:t>Programa 2017</w:t>
      </w:r>
    </w:p>
    <w:p w14:paraId="4ABFAA14" w14:textId="77777777" w:rsidR="00087846" w:rsidRPr="00740A81" w:rsidRDefault="00087846" w:rsidP="00087846">
      <w:pPr>
        <w:widowControl w:val="0"/>
        <w:autoSpaceDE w:val="0"/>
        <w:autoSpaceDN w:val="0"/>
        <w:spacing w:before="156" w:after="0" w:line="240" w:lineRule="auto"/>
        <w:ind w:left="1409"/>
        <w:rPr>
          <w:rFonts w:eastAsia="Times New Roman" w:cstheme="minorHAnsi"/>
          <w:b/>
          <w:sz w:val="24"/>
          <w:lang w:val="es-ES" w:eastAsia="es-ES" w:bidi="es-ES"/>
        </w:rPr>
      </w:pPr>
      <w:r w:rsidRPr="00740A81">
        <w:rPr>
          <w:rFonts w:eastAsia="Times New Roman" w:cstheme="minorHAnsi"/>
          <w:b/>
          <w:sz w:val="24"/>
          <w:lang w:val="es-ES" w:eastAsia="es-ES" w:bidi="es-ES"/>
        </w:rPr>
        <w:t>E.E. PENSAMIENTO CRÍTICO PARA LA SOLUCIÓN DE PROBLEMA</w:t>
      </w:r>
    </w:p>
    <w:p w14:paraId="35ECADB0" w14:textId="77777777" w:rsidR="00087846" w:rsidRPr="00740A81" w:rsidRDefault="00087846" w:rsidP="00087846">
      <w:pPr>
        <w:widowControl w:val="0"/>
        <w:autoSpaceDE w:val="0"/>
        <w:autoSpaceDN w:val="0"/>
        <w:spacing w:before="108" w:after="0" w:line="240" w:lineRule="auto"/>
        <w:ind w:left="1699"/>
        <w:rPr>
          <w:rFonts w:eastAsia="Times New Roman" w:cstheme="minorHAnsi"/>
          <w:b/>
          <w:sz w:val="24"/>
          <w:lang w:val="es-ES" w:eastAsia="es-ES" w:bidi="es-ES"/>
        </w:rPr>
      </w:pPr>
      <w:r w:rsidRPr="00740A81">
        <w:rPr>
          <w:rFonts w:eastAsia="Times New Roman" w:cstheme="minorHAnsi"/>
          <w:b/>
          <w:sz w:val="24"/>
          <w:lang w:val="es-ES" w:eastAsia="es-ES" w:bidi="es-ES"/>
        </w:rPr>
        <w:t>E.E. HABILIDADES DE PENSAMIENTO CRÍTICO Y CREATIVO</w:t>
      </w:r>
    </w:p>
    <w:p w14:paraId="53D00C68" w14:textId="77777777" w:rsidR="00087846" w:rsidRPr="00740A81" w:rsidRDefault="00087846" w:rsidP="00087846">
      <w:pPr>
        <w:widowControl w:val="0"/>
        <w:autoSpaceDE w:val="0"/>
        <w:autoSpaceDN w:val="0"/>
        <w:spacing w:before="10" w:after="0" w:line="240" w:lineRule="auto"/>
        <w:rPr>
          <w:rFonts w:eastAsia="Times New Roman" w:cstheme="minorHAnsi"/>
          <w:b/>
          <w:sz w:val="36"/>
          <w:szCs w:val="24"/>
          <w:lang w:val="es-ES" w:eastAsia="es-ES" w:bidi="es-ES"/>
        </w:rPr>
      </w:pPr>
    </w:p>
    <w:p w14:paraId="6F78D8F4" w14:textId="77777777" w:rsidR="00087846" w:rsidRPr="00740A81" w:rsidRDefault="00087846" w:rsidP="00087846">
      <w:pPr>
        <w:widowControl w:val="0"/>
        <w:autoSpaceDE w:val="0"/>
        <w:autoSpaceDN w:val="0"/>
        <w:spacing w:after="0" w:line="242" w:lineRule="auto"/>
        <w:ind w:left="7983" w:right="98" w:firstLine="1509"/>
        <w:jc w:val="right"/>
        <w:rPr>
          <w:rFonts w:eastAsia="Times New Roman" w:cstheme="minorHAnsi"/>
          <w:sz w:val="24"/>
          <w:lang w:val="es-ES" w:eastAsia="es-ES" w:bidi="es-ES"/>
        </w:rPr>
      </w:pPr>
      <w:r w:rsidRPr="00740A81">
        <w:rPr>
          <w:rFonts w:eastAsia="Times New Roman" w:cstheme="minorHAnsi"/>
          <w:b/>
          <w:i/>
          <w:sz w:val="21"/>
          <w:lang w:val="es-ES" w:eastAsia="es-ES" w:bidi="es-ES"/>
        </w:rPr>
        <w:t>Elaboró: Comisión de</w:t>
      </w:r>
      <w:r w:rsidRPr="00740A81">
        <w:rPr>
          <w:rFonts w:eastAsia="Times New Roman" w:cstheme="minorHAnsi"/>
          <w:b/>
          <w:i/>
          <w:spacing w:val="12"/>
          <w:sz w:val="21"/>
          <w:lang w:val="es-ES" w:eastAsia="es-ES" w:bidi="es-ES"/>
        </w:rPr>
        <w:t xml:space="preserve"> </w:t>
      </w:r>
      <w:r w:rsidRPr="00740A81">
        <w:rPr>
          <w:rFonts w:eastAsia="Times New Roman" w:cstheme="minorHAnsi"/>
          <w:b/>
          <w:i/>
          <w:sz w:val="21"/>
          <w:lang w:val="es-ES" w:eastAsia="es-ES" w:bidi="es-ES"/>
        </w:rPr>
        <w:t>la</w:t>
      </w:r>
      <w:r w:rsidRPr="00740A81">
        <w:rPr>
          <w:rFonts w:eastAsia="Times New Roman" w:cstheme="minorHAnsi"/>
          <w:b/>
          <w:i/>
          <w:spacing w:val="33"/>
          <w:sz w:val="21"/>
          <w:lang w:val="es-ES" w:eastAsia="es-ES" w:bidi="es-ES"/>
        </w:rPr>
        <w:t xml:space="preserve"> </w:t>
      </w:r>
      <w:r w:rsidRPr="00740A81">
        <w:rPr>
          <w:rFonts w:eastAsia="Times New Roman" w:cstheme="minorHAnsi"/>
          <w:b/>
          <w:i/>
          <w:sz w:val="21"/>
          <w:lang w:val="es-ES" w:eastAsia="es-ES" w:bidi="es-ES"/>
        </w:rPr>
        <w:t>Academia</w:t>
      </w:r>
      <w:r w:rsidRPr="00740A81">
        <w:rPr>
          <w:rFonts w:eastAsia="Times New Roman" w:cstheme="minorHAnsi"/>
          <w:b/>
          <w:i/>
          <w:w w:val="102"/>
          <w:sz w:val="21"/>
          <w:lang w:val="es-ES" w:eastAsia="es-ES" w:bidi="es-ES"/>
        </w:rPr>
        <w:t xml:space="preserve"> </w:t>
      </w:r>
      <w:r w:rsidRPr="00740A81">
        <w:rPr>
          <w:rFonts w:eastAsia="Times New Roman" w:cstheme="minorHAnsi"/>
          <w:sz w:val="24"/>
          <w:lang w:val="es-ES" w:eastAsia="es-ES" w:bidi="es-ES"/>
        </w:rPr>
        <w:t>Juan</w:t>
      </w:r>
      <w:r w:rsidRPr="00740A81">
        <w:rPr>
          <w:rFonts w:eastAsia="Times New Roman" w:cstheme="minorHAnsi"/>
          <w:spacing w:val="-3"/>
          <w:sz w:val="24"/>
          <w:lang w:val="es-ES" w:eastAsia="es-ES" w:bidi="es-ES"/>
        </w:rPr>
        <w:t xml:space="preserve"> </w:t>
      </w:r>
      <w:r w:rsidRPr="00740A81">
        <w:rPr>
          <w:rFonts w:eastAsia="Times New Roman" w:cstheme="minorHAnsi"/>
          <w:sz w:val="24"/>
          <w:lang w:val="es-ES" w:eastAsia="es-ES" w:bidi="es-ES"/>
        </w:rPr>
        <w:t>Carlos</w:t>
      </w:r>
      <w:r w:rsidRPr="00740A81">
        <w:rPr>
          <w:rFonts w:eastAsia="Times New Roman" w:cstheme="minorHAnsi"/>
          <w:spacing w:val="-2"/>
          <w:sz w:val="24"/>
          <w:lang w:val="es-ES" w:eastAsia="es-ES" w:bidi="es-ES"/>
        </w:rPr>
        <w:t xml:space="preserve"> </w:t>
      </w:r>
      <w:r w:rsidRPr="00740A81">
        <w:rPr>
          <w:rFonts w:eastAsia="Times New Roman" w:cstheme="minorHAnsi"/>
          <w:sz w:val="24"/>
          <w:lang w:val="es-ES" w:eastAsia="es-ES" w:bidi="es-ES"/>
        </w:rPr>
        <w:t>Arias  Laura Patricia</w:t>
      </w:r>
      <w:r w:rsidRPr="00740A81">
        <w:rPr>
          <w:rFonts w:eastAsia="Times New Roman" w:cstheme="minorHAnsi"/>
          <w:spacing w:val="-8"/>
          <w:sz w:val="24"/>
          <w:lang w:val="es-ES" w:eastAsia="es-ES" w:bidi="es-ES"/>
        </w:rPr>
        <w:t xml:space="preserve"> </w:t>
      </w:r>
      <w:r w:rsidRPr="00740A81">
        <w:rPr>
          <w:rFonts w:eastAsia="Times New Roman" w:cstheme="minorHAnsi"/>
          <w:sz w:val="24"/>
          <w:lang w:val="es-ES" w:eastAsia="es-ES" w:bidi="es-ES"/>
        </w:rPr>
        <w:t>Medrano</w:t>
      </w:r>
    </w:p>
    <w:p w14:paraId="0A280D6B" w14:textId="77777777" w:rsidR="00087846" w:rsidRPr="00740A81" w:rsidRDefault="00087846" w:rsidP="00087846">
      <w:pPr>
        <w:widowControl w:val="0"/>
        <w:autoSpaceDE w:val="0"/>
        <w:autoSpaceDN w:val="0"/>
        <w:spacing w:after="0" w:line="240" w:lineRule="auto"/>
        <w:ind w:left="8546" w:right="98" w:firstLine="200"/>
        <w:jc w:val="right"/>
        <w:rPr>
          <w:rFonts w:eastAsia="Times New Roman" w:cstheme="minorHAnsi"/>
          <w:sz w:val="24"/>
          <w:szCs w:val="24"/>
          <w:lang w:val="es-ES" w:eastAsia="es-ES" w:bidi="es-ES"/>
        </w:rPr>
      </w:pPr>
      <w:r w:rsidRPr="00740A81">
        <w:rPr>
          <w:rFonts w:eastAsia="Times New Roman" w:cstheme="minorHAnsi"/>
          <w:sz w:val="24"/>
          <w:szCs w:val="24"/>
          <w:lang w:val="es-ES" w:eastAsia="es-ES" w:bidi="es-ES"/>
        </w:rPr>
        <w:t>Abril</w:t>
      </w:r>
      <w:r w:rsidRPr="00740A81">
        <w:rPr>
          <w:rFonts w:eastAsia="Times New Roman" w:cstheme="minorHAnsi"/>
          <w:spacing w:val="10"/>
          <w:sz w:val="24"/>
          <w:szCs w:val="24"/>
          <w:lang w:val="es-ES" w:eastAsia="es-ES" w:bidi="es-ES"/>
        </w:rPr>
        <w:t xml:space="preserve"> </w:t>
      </w:r>
      <w:r w:rsidRPr="00740A81">
        <w:rPr>
          <w:rFonts w:eastAsia="Times New Roman" w:cstheme="minorHAnsi"/>
          <w:spacing w:val="-3"/>
          <w:sz w:val="24"/>
          <w:szCs w:val="24"/>
          <w:lang w:val="es-ES" w:eastAsia="es-ES" w:bidi="es-ES"/>
        </w:rPr>
        <w:t>Castañeda</w:t>
      </w:r>
      <w:r w:rsidRPr="00740A81">
        <w:rPr>
          <w:rFonts w:eastAsia="Times New Roman" w:cstheme="minorHAnsi"/>
          <w:sz w:val="24"/>
          <w:szCs w:val="24"/>
          <w:lang w:val="es-ES" w:eastAsia="es-ES" w:bidi="es-ES"/>
        </w:rPr>
        <w:t xml:space="preserve"> Ariel F.</w:t>
      </w:r>
      <w:r w:rsidRPr="00740A81">
        <w:rPr>
          <w:rFonts w:eastAsia="Times New Roman" w:cstheme="minorHAnsi"/>
          <w:spacing w:val="5"/>
          <w:sz w:val="24"/>
          <w:szCs w:val="24"/>
          <w:lang w:val="es-ES" w:eastAsia="es-ES" w:bidi="es-ES"/>
        </w:rPr>
        <w:t xml:space="preserve"> </w:t>
      </w:r>
      <w:r w:rsidRPr="00740A81">
        <w:rPr>
          <w:rFonts w:eastAsia="Times New Roman" w:cstheme="minorHAnsi"/>
          <w:spacing w:val="-3"/>
          <w:sz w:val="24"/>
          <w:szCs w:val="24"/>
          <w:lang w:val="es-ES" w:eastAsia="es-ES" w:bidi="es-ES"/>
        </w:rPr>
        <w:t>Campirán</w:t>
      </w:r>
    </w:p>
    <w:p w14:paraId="3D977041" w14:textId="77777777" w:rsidR="00087846" w:rsidRPr="00740A81" w:rsidRDefault="00087846" w:rsidP="00087846">
      <w:pPr>
        <w:widowControl w:val="0"/>
        <w:autoSpaceDE w:val="0"/>
        <w:autoSpaceDN w:val="0"/>
        <w:spacing w:before="1" w:after="0" w:line="240" w:lineRule="auto"/>
        <w:rPr>
          <w:rFonts w:eastAsia="Times New Roman" w:cstheme="minorHAnsi"/>
          <w:b/>
          <w:i/>
          <w:sz w:val="21"/>
          <w:szCs w:val="24"/>
          <w:lang w:val="es-ES" w:eastAsia="es-ES" w:bidi="es-ES"/>
        </w:rPr>
      </w:pPr>
    </w:p>
    <w:p w14:paraId="75BA31CC" w14:textId="77777777" w:rsidR="00087846" w:rsidRPr="00740A81" w:rsidRDefault="00087846" w:rsidP="00087846">
      <w:pPr>
        <w:widowControl w:val="0"/>
        <w:autoSpaceDE w:val="0"/>
        <w:autoSpaceDN w:val="0"/>
        <w:spacing w:after="0" w:line="276" w:lineRule="auto"/>
        <w:ind w:left="220" w:right="109"/>
        <w:jc w:val="both"/>
        <w:rPr>
          <w:rFonts w:eastAsia="Times New Roman" w:cstheme="minorHAnsi"/>
          <w:sz w:val="24"/>
          <w:szCs w:val="24"/>
          <w:lang w:val="es-ES" w:eastAsia="es-ES" w:bidi="es-ES"/>
        </w:rPr>
      </w:pPr>
      <w:r w:rsidRPr="00740A81">
        <w:rPr>
          <w:rFonts w:eastAsia="Times New Roman" w:cstheme="minorHAnsi"/>
          <w:sz w:val="24"/>
          <w:szCs w:val="24"/>
          <w:lang w:val="es-ES" w:eastAsia="es-ES" w:bidi="es-ES"/>
        </w:rPr>
        <w:t xml:space="preserve">Los procesos de aprendizaje, en particular la adquisición y construcción de conocimientos, dependen de la </w:t>
      </w:r>
      <w:r w:rsidRPr="00740A81">
        <w:rPr>
          <w:rFonts w:eastAsia="Times New Roman" w:cstheme="minorHAnsi"/>
          <w:b/>
          <w:i/>
          <w:sz w:val="21"/>
          <w:szCs w:val="24"/>
          <w:lang w:val="es-ES" w:eastAsia="es-ES" w:bidi="es-ES"/>
        </w:rPr>
        <w:t>claridad conceptual</w:t>
      </w:r>
      <w:r w:rsidRPr="00740A81">
        <w:rPr>
          <w:rFonts w:eastAsia="Times New Roman" w:cstheme="minorHAnsi"/>
          <w:sz w:val="24"/>
          <w:szCs w:val="24"/>
          <w:lang w:val="es-ES" w:eastAsia="es-ES" w:bidi="es-ES"/>
        </w:rPr>
        <w:t>: ésta sólo es posible mediante el manejo estratégico de los términos clave, es decir: Un glosario básico.</w:t>
      </w:r>
    </w:p>
    <w:p w14:paraId="03154431" w14:textId="77777777" w:rsidR="00087846" w:rsidRPr="00740A81" w:rsidRDefault="00087846" w:rsidP="00087846">
      <w:pPr>
        <w:widowControl w:val="0"/>
        <w:autoSpaceDE w:val="0"/>
        <w:autoSpaceDN w:val="0"/>
        <w:spacing w:before="200" w:after="0" w:line="276" w:lineRule="auto"/>
        <w:ind w:left="220" w:right="206" w:firstLine="300"/>
        <w:jc w:val="both"/>
        <w:rPr>
          <w:rFonts w:eastAsia="Times New Roman" w:cstheme="minorHAnsi"/>
          <w:sz w:val="24"/>
          <w:szCs w:val="24"/>
          <w:lang w:val="es-ES" w:eastAsia="es-ES" w:bidi="es-ES"/>
        </w:rPr>
      </w:pPr>
      <w:r w:rsidRPr="00740A81">
        <w:rPr>
          <w:rFonts w:eastAsia="Times New Roman" w:cstheme="minorHAnsi"/>
          <w:sz w:val="24"/>
          <w:szCs w:val="24"/>
          <w:lang w:val="es-ES" w:eastAsia="es-ES" w:bidi="es-ES"/>
        </w:rPr>
        <w:t xml:space="preserve">El </w:t>
      </w:r>
      <w:r w:rsidRPr="00740A81">
        <w:rPr>
          <w:rFonts w:eastAsia="Times New Roman" w:cstheme="minorHAnsi"/>
          <w:i/>
          <w:sz w:val="24"/>
          <w:szCs w:val="24"/>
          <w:lang w:val="es-ES" w:eastAsia="es-ES" w:bidi="es-ES"/>
        </w:rPr>
        <w:t xml:space="preserve">Glosario </w:t>
      </w:r>
      <w:r w:rsidRPr="00740A81">
        <w:rPr>
          <w:rFonts w:eastAsia="Times New Roman" w:cstheme="minorHAnsi"/>
          <w:sz w:val="24"/>
          <w:szCs w:val="24"/>
          <w:lang w:val="es-ES" w:eastAsia="es-ES" w:bidi="es-ES"/>
        </w:rPr>
        <w:t>debe ser revisado desde el principio para identificar lo que contiene y habituarse a</w:t>
      </w:r>
      <w:r w:rsidRPr="00740A81">
        <w:rPr>
          <w:rFonts w:eastAsia="Times New Roman" w:cstheme="minorHAnsi"/>
          <w:spacing w:val="-30"/>
          <w:sz w:val="24"/>
          <w:szCs w:val="24"/>
          <w:lang w:val="es-ES" w:eastAsia="es-ES" w:bidi="es-ES"/>
        </w:rPr>
        <w:t xml:space="preserve"> </w:t>
      </w:r>
      <w:r w:rsidRPr="00740A81">
        <w:rPr>
          <w:rFonts w:eastAsia="Times New Roman" w:cstheme="minorHAnsi"/>
          <w:sz w:val="24"/>
          <w:szCs w:val="24"/>
          <w:lang w:val="es-ES" w:eastAsia="es-ES" w:bidi="es-ES"/>
        </w:rPr>
        <w:t xml:space="preserve">su uso. La primera unidad del “Taller de Habilidades de Pensamiento Crítico y Creativo/Pensamiento crítico para la solución de problemas” es una invitación a entrar en contacto con el </w:t>
      </w:r>
      <w:r w:rsidRPr="00740A81">
        <w:rPr>
          <w:rFonts w:eastAsia="Times New Roman" w:cstheme="minorHAnsi"/>
          <w:i/>
          <w:sz w:val="24"/>
          <w:szCs w:val="24"/>
          <w:lang w:val="es-ES" w:eastAsia="es-ES" w:bidi="es-ES"/>
        </w:rPr>
        <w:t>andamiaje conceptual</w:t>
      </w:r>
      <w:r w:rsidRPr="00740A81">
        <w:rPr>
          <w:rFonts w:eastAsia="Times New Roman" w:cstheme="minorHAnsi"/>
          <w:sz w:val="24"/>
          <w:szCs w:val="24"/>
          <w:lang w:val="es-ES" w:eastAsia="es-ES" w:bidi="es-ES"/>
        </w:rPr>
        <w:t>: es la llave maestra del Curso, pues de su comprensión depende el éxito de tu proceso de aprendizaje de todo el</w:t>
      </w:r>
      <w:r w:rsidRPr="00740A81">
        <w:rPr>
          <w:rFonts w:eastAsia="Times New Roman" w:cstheme="minorHAnsi"/>
          <w:spacing w:val="-3"/>
          <w:sz w:val="24"/>
          <w:szCs w:val="24"/>
          <w:lang w:val="es-ES" w:eastAsia="es-ES" w:bidi="es-ES"/>
        </w:rPr>
        <w:t xml:space="preserve"> </w:t>
      </w:r>
      <w:r w:rsidRPr="00740A81">
        <w:rPr>
          <w:rFonts w:eastAsia="Times New Roman" w:cstheme="minorHAnsi"/>
          <w:sz w:val="24"/>
          <w:szCs w:val="24"/>
          <w:lang w:val="es-ES" w:eastAsia="es-ES" w:bidi="es-ES"/>
        </w:rPr>
        <w:t>Taller.</w:t>
      </w:r>
    </w:p>
    <w:p w14:paraId="61E5C0A0" w14:textId="77777777" w:rsidR="00087846" w:rsidRPr="00740A81" w:rsidRDefault="00087846" w:rsidP="00087846">
      <w:pPr>
        <w:widowControl w:val="0"/>
        <w:autoSpaceDE w:val="0"/>
        <w:autoSpaceDN w:val="0"/>
        <w:spacing w:before="203" w:after="0" w:line="276" w:lineRule="auto"/>
        <w:ind w:left="220" w:right="206" w:firstLine="240"/>
        <w:jc w:val="both"/>
        <w:rPr>
          <w:rFonts w:eastAsia="Times New Roman" w:cstheme="minorHAnsi"/>
          <w:sz w:val="24"/>
          <w:szCs w:val="24"/>
          <w:lang w:val="es-ES" w:eastAsia="es-ES" w:bidi="es-ES"/>
        </w:rPr>
      </w:pPr>
      <w:r w:rsidRPr="00740A81">
        <w:rPr>
          <w:rFonts w:eastAsia="Times New Roman" w:cstheme="minorHAnsi"/>
          <w:sz w:val="24"/>
          <w:szCs w:val="24"/>
          <w:lang w:val="es-ES" w:eastAsia="es-ES" w:bidi="es-ES"/>
        </w:rPr>
        <w:t xml:space="preserve">El </w:t>
      </w:r>
      <w:r w:rsidRPr="00740A81">
        <w:rPr>
          <w:rFonts w:eastAsia="Times New Roman" w:cstheme="minorHAnsi"/>
          <w:i/>
          <w:sz w:val="24"/>
          <w:szCs w:val="24"/>
          <w:lang w:val="es-ES" w:eastAsia="es-ES" w:bidi="es-ES"/>
        </w:rPr>
        <w:t xml:space="preserve">Glosario </w:t>
      </w:r>
      <w:r w:rsidRPr="00740A81">
        <w:rPr>
          <w:rFonts w:eastAsia="Times New Roman" w:cstheme="minorHAnsi"/>
          <w:sz w:val="24"/>
          <w:szCs w:val="24"/>
          <w:lang w:val="es-ES" w:eastAsia="es-ES" w:bidi="es-ES"/>
        </w:rPr>
        <w:t xml:space="preserve">es el conjunto de significados que tienen los términos más importantes del Taller. Así, con su lectura y estudio tendrás los sentidos especializados de los términos clave; esto es importante para la comprensión teórica del Taller y son la base para su operatividad. Los </w:t>
      </w:r>
      <w:r w:rsidRPr="00740A81">
        <w:rPr>
          <w:rFonts w:eastAsia="Times New Roman" w:cstheme="minorHAnsi"/>
          <w:b/>
          <w:i/>
          <w:sz w:val="21"/>
          <w:szCs w:val="24"/>
          <w:lang w:val="es-ES" w:eastAsia="es-ES" w:bidi="es-ES"/>
        </w:rPr>
        <w:t>términos</w:t>
      </w:r>
      <w:r w:rsidRPr="00740A81">
        <w:rPr>
          <w:rFonts w:eastAsia="Times New Roman" w:cstheme="minorHAnsi"/>
          <w:sz w:val="24"/>
          <w:szCs w:val="24"/>
          <w:lang w:val="es-ES" w:eastAsia="es-ES" w:bidi="es-ES"/>
        </w:rPr>
        <w:t xml:space="preserve">, como sabes, en ciertos </w:t>
      </w:r>
      <w:r w:rsidRPr="00740A81">
        <w:rPr>
          <w:rFonts w:eastAsia="Times New Roman" w:cstheme="minorHAnsi"/>
          <w:i/>
          <w:sz w:val="24"/>
          <w:szCs w:val="24"/>
          <w:lang w:val="es-ES" w:eastAsia="es-ES" w:bidi="es-ES"/>
        </w:rPr>
        <w:t xml:space="preserve">contextos </w:t>
      </w:r>
      <w:r w:rsidRPr="00740A81">
        <w:rPr>
          <w:rFonts w:eastAsia="Times New Roman" w:cstheme="minorHAnsi"/>
          <w:sz w:val="24"/>
          <w:szCs w:val="24"/>
          <w:lang w:val="es-ES" w:eastAsia="es-ES" w:bidi="es-ES"/>
        </w:rPr>
        <w:t xml:space="preserve">a veces son polisémicos, por ello debes aprender a usarlos. Con ellos construirás </w:t>
      </w:r>
      <w:r w:rsidRPr="00740A81">
        <w:rPr>
          <w:rFonts w:eastAsia="Times New Roman" w:cstheme="minorHAnsi"/>
          <w:i/>
          <w:sz w:val="24"/>
          <w:szCs w:val="24"/>
          <w:lang w:val="es-ES" w:eastAsia="es-ES" w:bidi="es-ES"/>
        </w:rPr>
        <w:t xml:space="preserve">explicaciones razonables </w:t>
      </w:r>
      <w:r w:rsidRPr="00740A81">
        <w:rPr>
          <w:rFonts w:eastAsia="Times New Roman" w:cstheme="minorHAnsi"/>
          <w:sz w:val="24"/>
          <w:szCs w:val="24"/>
          <w:lang w:val="es-ES" w:eastAsia="es-ES" w:bidi="es-ES"/>
        </w:rPr>
        <w:t>y aplicaciones útiles, tanto en el Taller como en otras experiencias</w:t>
      </w:r>
      <w:r w:rsidRPr="00740A81">
        <w:rPr>
          <w:rFonts w:eastAsia="Times New Roman" w:cstheme="minorHAnsi"/>
          <w:spacing w:val="-36"/>
          <w:sz w:val="24"/>
          <w:szCs w:val="24"/>
          <w:lang w:val="es-ES" w:eastAsia="es-ES" w:bidi="es-ES"/>
        </w:rPr>
        <w:t xml:space="preserve"> </w:t>
      </w:r>
      <w:r w:rsidRPr="00740A81">
        <w:rPr>
          <w:rFonts w:eastAsia="Times New Roman" w:cstheme="minorHAnsi"/>
          <w:sz w:val="24"/>
          <w:szCs w:val="24"/>
          <w:lang w:val="es-ES" w:eastAsia="es-ES" w:bidi="es-ES"/>
        </w:rPr>
        <w:t>educativas que estés cursando. Un pensamiento desorganizado, ambiguo, vago u obscuro en el discurso está condenado al fracaso, teórico y práctico. De allí la importancia capital de que aprendas de forma reflexiva los conceptos</w:t>
      </w:r>
      <w:r w:rsidRPr="00740A81">
        <w:rPr>
          <w:rFonts w:eastAsia="Times New Roman" w:cstheme="minorHAnsi"/>
          <w:spacing w:val="-2"/>
          <w:sz w:val="24"/>
          <w:szCs w:val="24"/>
          <w:lang w:val="es-ES" w:eastAsia="es-ES" w:bidi="es-ES"/>
        </w:rPr>
        <w:t xml:space="preserve"> </w:t>
      </w:r>
      <w:r w:rsidRPr="00740A81">
        <w:rPr>
          <w:rFonts w:eastAsia="Times New Roman" w:cstheme="minorHAnsi"/>
          <w:sz w:val="24"/>
          <w:szCs w:val="24"/>
          <w:lang w:val="es-ES" w:eastAsia="es-ES" w:bidi="es-ES"/>
        </w:rPr>
        <w:t>clave.</w:t>
      </w:r>
    </w:p>
    <w:p w14:paraId="461B9624" w14:textId="77777777" w:rsidR="00087846" w:rsidRPr="00740A81" w:rsidRDefault="00087846" w:rsidP="00087846">
      <w:pPr>
        <w:widowControl w:val="0"/>
        <w:autoSpaceDE w:val="0"/>
        <w:autoSpaceDN w:val="0"/>
        <w:spacing w:before="197" w:after="0" w:line="276" w:lineRule="auto"/>
        <w:ind w:left="220" w:right="109" w:firstLine="240"/>
        <w:jc w:val="both"/>
        <w:rPr>
          <w:rFonts w:eastAsia="Times New Roman" w:cstheme="minorHAnsi"/>
          <w:sz w:val="24"/>
          <w:szCs w:val="24"/>
          <w:lang w:val="es-ES" w:eastAsia="es-ES" w:bidi="es-ES"/>
        </w:rPr>
      </w:pPr>
      <w:r w:rsidRPr="00740A81">
        <w:rPr>
          <w:rFonts w:eastAsia="Times New Roman" w:cstheme="minorHAnsi"/>
          <w:sz w:val="24"/>
          <w:szCs w:val="24"/>
          <w:lang w:val="es-ES" w:eastAsia="es-ES" w:bidi="es-ES"/>
        </w:rPr>
        <w:t xml:space="preserve">El poder del pensamiento inicia con el </w:t>
      </w:r>
      <w:r w:rsidRPr="00740A81">
        <w:rPr>
          <w:rFonts w:eastAsia="Times New Roman" w:cstheme="minorHAnsi"/>
          <w:i/>
          <w:sz w:val="24"/>
          <w:szCs w:val="24"/>
          <w:lang w:val="es-ES" w:eastAsia="es-ES" w:bidi="es-ES"/>
        </w:rPr>
        <w:t xml:space="preserve">orden </w:t>
      </w:r>
      <w:r w:rsidRPr="00740A81">
        <w:rPr>
          <w:rFonts w:eastAsia="Times New Roman" w:cstheme="minorHAnsi"/>
          <w:sz w:val="24"/>
          <w:szCs w:val="24"/>
          <w:lang w:val="es-ES" w:eastAsia="es-ES" w:bidi="es-ES"/>
        </w:rPr>
        <w:t xml:space="preserve">y la </w:t>
      </w:r>
      <w:r w:rsidRPr="00740A81">
        <w:rPr>
          <w:rFonts w:eastAsia="Times New Roman" w:cstheme="minorHAnsi"/>
          <w:i/>
          <w:sz w:val="24"/>
          <w:szCs w:val="24"/>
          <w:lang w:val="es-ES" w:eastAsia="es-ES" w:bidi="es-ES"/>
        </w:rPr>
        <w:t>claridad conceptual</w:t>
      </w:r>
      <w:r w:rsidRPr="00740A81">
        <w:rPr>
          <w:rFonts w:eastAsia="Times New Roman" w:cstheme="minorHAnsi"/>
          <w:sz w:val="24"/>
          <w:szCs w:val="24"/>
          <w:lang w:val="es-ES" w:eastAsia="es-ES" w:bidi="es-ES"/>
        </w:rPr>
        <w:t xml:space="preserve">. Aprenderlos reflexivamente implica consultar las referencias bibliográficas de cada uno de ellos; por ello, debes procurar leer y analizar los textos, a fin de contar con un mayor léxico (bagaje o andamiaje) y así tengas una mejor comprensión de los temas. Los términos vienen en orden alfabético y corresponden al TEMARIO de la primera UNIDAD del </w:t>
      </w:r>
      <w:r w:rsidRPr="00740A81">
        <w:rPr>
          <w:rFonts w:eastAsia="Times New Roman" w:cstheme="minorHAnsi"/>
          <w:b/>
          <w:i/>
          <w:sz w:val="21"/>
          <w:szCs w:val="24"/>
          <w:lang w:val="es-ES" w:eastAsia="es-ES" w:bidi="es-ES"/>
        </w:rPr>
        <w:t>Programa del THPCyC/PCpSP 2017</w:t>
      </w:r>
      <w:r w:rsidRPr="00740A81">
        <w:rPr>
          <w:rFonts w:eastAsia="Times New Roman" w:cstheme="minorHAnsi"/>
          <w:sz w:val="24"/>
          <w:szCs w:val="24"/>
          <w:lang w:val="es-ES" w:eastAsia="es-ES" w:bidi="es-ES"/>
        </w:rPr>
        <w:t>. En dicho temario identifica su orden y estructura. Hemos definido el término y mencionamos la fuente de origen o consulta (te remitimos a los archivos de la ANTOLOGÍA DEL ESTUDIANTE, una colección de FUENTES originales). Si aparecen las comillas “…” entonces es textual de un autor, si no es así entonces remitimos al texto proporcionado Apellido, Año, de modo que puedes buscarlo en las Fuentes.</w:t>
      </w:r>
    </w:p>
    <w:p w14:paraId="2B5BAFA8" w14:textId="77777777" w:rsidR="00087846" w:rsidRDefault="00087846" w:rsidP="00087846">
      <w:pPr>
        <w:spacing w:after="0" w:line="276" w:lineRule="auto"/>
        <w:rPr>
          <w:rFonts w:eastAsia="Times New Roman" w:cstheme="minorHAnsi"/>
          <w:lang w:val="es-ES" w:eastAsia="es-ES" w:bidi="es-ES"/>
        </w:rPr>
      </w:pPr>
      <w:r>
        <w:rPr>
          <w:rFonts w:eastAsia="Times New Roman" w:cstheme="minorHAnsi"/>
          <w:lang w:val="es-ES" w:eastAsia="es-ES" w:bidi="es-ES"/>
        </w:rPr>
        <w:t>}</w:t>
      </w:r>
    </w:p>
    <w:p w14:paraId="776E8BEE" w14:textId="77777777" w:rsidR="00087846" w:rsidRDefault="00087846" w:rsidP="00087846">
      <w:pPr>
        <w:spacing w:after="0" w:line="276" w:lineRule="auto"/>
        <w:rPr>
          <w:rFonts w:eastAsia="Times New Roman" w:cstheme="minorHAnsi"/>
          <w:lang w:val="es-ES" w:eastAsia="es-ES" w:bidi="es-ES"/>
        </w:rPr>
      </w:pPr>
    </w:p>
    <w:p w14:paraId="66FB29BC" w14:textId="77777777" w:rsidR="00087846" w:rsidRPr="00740A81" w:rsidRDefault="00087846" w:rsidP="00087846">
      <w:pPr>
        <w:spacing w:after="0" w:line="276" w:lineRule="auto"/>
        <w:rPr>
          <w:rFonts w:eastAsia="Times New Roman" w:cstheme="minorHAnsi"/>
          <w:sz w:val="24"/>
          <w:szCs w:val="24"/>
          <w:lang w:val="es-ES" w:eastAsia="es-ES" w:bidi="es-ES"/>
        </w:rPr>
      </w:pPr>
      <w:r w:rsidRPr="00740A81">
        <w:rPr>
          <w:rFonts w:eastAsia="Times New Roman" w:cstheme="minorHAnsi"/>
          <w:sz w:val="24"/>
          <w:szCs w:val="24"/>
          <w:lang w:val="es-ES" w:eastAsia="es-ES" w:bidi="es-ES"/>
        </w:rPr>
        <w:t xml:space="preserve">El documento </w:t>
      </w:r>
      <w:r w:rsidRPr="00740A81">
        <w:rPr>
          <w:rFonts w:eastAsia="Times New Roman" w:cstheme="minorHAnsi"/>
          <w:i/>
          <w:sz w:val="24"/>
          <w:szCs w:val="24"/>
          <w:lang w:val="es-ES" w:eastAsia="es-ES" w:bidi="es-ES"/>
        </w:rPr>
        <w:t xml:space="preserve">Glosario 1 </w:t>
      </w:r>
      <w:r w:rsidRPr="00740A81">
        <w:rPr>
          <w:rFonts w:eastAsia="Times New Roman" w:cstheme="minorHAnsi"/>
          <w:sz w:val="24"/>
          <w:szCs w:val="24"/>
          <w:lang w:val="es-ES" w:eastAsia="es-ES" w:bidi="es-ES"/>
        </w:rPr>
        <w:t xml:space="preserve">para la primera unidad te brindará el andamiaje conceptual necesario para que te familiarices con el vocabulario teórico del taller. Algunos de estos conceptos suelen tener significados diferentes a como los usaremos en el Taller de ahí la importancia de que trates de usarlos hasta que te queden claros. El documento </w:t>
      </w:r>
      <w:r w:rsidRPr="00740A81">
        <w:rPr>
          <w:rFonts w:eastAsia="Times New Roman" w:cstheme="minorHAnsi"/>
          <w:i/>
          <w:sz w:val="24"/>
          <w:szCs w:val="24"/>
          <w:lang w:val="es-ES" w:eastAsia="es-ES" w:bidi="es-ES"/>
        </w:rPr>
        <w:t xml:space="preserve">Glosario 2 </w:t>
      </w:r>
      <w:r w:rsidRPr="00740A81">
        <w:rPr>
          <w:rFonts w:eastAsia="Times New Roman" w:cstheme="minorHAnsi"/>
          <w:sz w:val="24"/>
          <w:szCs w:val="24"/>
          <w:lang w:val="es-ES" w:eastAsia="es-ES" w:bidi="es-ES"/>
        </w:rPr>
        <w:t>es un apoyo que complementa algunos de los términos que se usarán en el Curso (2017ss) pero que se retoman del Curso de HPCyC (2013</w:t>
      </w:r>
      <w:r>
        <w:rPr>
          <w:rFonts w:eastAsia="Times New Roman" w:cstheme="minorHAnsi"/>
          <w:sz w:val="24"/>
          <w:szCs w:val="24"/>
          <w:lang w:val="es-ES" w:eastAsia="es-ES" w:bidi="es-ES"/>
        </w:rPr>
        <w:t>).</w:t>
      </w:r>
    </w:p>
    <w:p w14:paraId="4C7D104D" w14:textId="77777777" w:rsidR="00087846" w:rsidRPr="00740A81" w:rsidRDefault="00087846" w:rsidP="00087846">
      <w:pPr>
        <w:widowControl w:val="0"/>
        <w:autoSpaceDE w:val="0"/>
        <w:autoSpaceDN w:val="0"/>
        <w:spacing w:before="9" w:after="0" w:line="240" w:lineRule="auto"/>
        <w:rPr>
          <w:rFonts w:eastAsia="Times New Roman" w:cstheme="minorHAnsi"/>
          <w:sz w:val="18"/>
          <w:szCs w:val="24"/>
          <w:lang w:val="es-ES" w:eastAsia="es-ES" w:bidi="es-ES"/>
        </w:rPr>
      </w:pPr>
    </w:p>
    <w:tbl>
      <w:tblPr>
        <w:tblStyle w:val="TableNormal1"/>
        <w:tblW w:w="10513"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4"/>
        <w:gridCol w:w="2342"/>
        <w:gridCol w:w="7089"/>
        <w:gridCol w:w="338"/>
      </w:tblGrid>
      <w:tr w:rsidR="00087846" w:rsidRPr="00740A81" w14:paraId="52E163E4" w14:textId="77777777" w:rsidTr="00A879A6">
        <w:trPr>
          <w:gridAfter w:val="1"/>
          <w:wAfter w:w="338" w:type="dxa"/>
          <w:trHeight w:val="2529"/>
        </w:trPr>
        <w:tc>
          <w:tcPr>
            <w:tcW w:w="744" w:type="dxa"/>
            <w:tcBorders>
              <w:top w:val="single" w:sz="4" w:space="0" w:color="000000"/>
              <w:left w:val="single" w:sz="4" w:space="0" w:color="000000"/>
              <w:bottom w:val="single" w:sz="4" w:space="0" w:color="000000"/>
              <w:right w:val="single" w:sz="4" w:space="0" w:color="000000"/>
            </w:tcBorders>
            <w:hideMark/>
          </w:tcPr>
          <w:p w14:paraId="74E72F3D" w14:textId="77777777" w:rsidR="00087846" w:rsidRPr="00740A81" w:rsidRDefault="00087846" w:rsidP="00A879A6">
            <w:pPr>
              <w:spacing w:before="5"/>
              <w:ind w:right="111"/>
              <w:jc w:val="right"/>
              <w:rPr>
                <w:rFonts w:asciiTheme="minorHAnsi" w:eastAsia="Times New Roman" w:hAnsiTheme="minorHAnsi" w:cstheme="minorHAnsi"/>
                <w:sz w:val="19"/>
                <w:lang w:val="es-ES" w:eastAsia="es-ES" w:bidi="es-ES"/>
              </w:rPr>
            </w:pPr>
            <w:r w:rsidRPr="00740A81">
              <w:rPr>
                <w:rFonts w:asciiTheme="minorHAnsi" w:eastAsia="Times New Roman" w:hAnsiTheme="minorHAnsi" w:cstheme="minorHAnsi"/>
                <w:sz w:val="24"/>
                <w:lang w:val="es-ES" w:eastAsia="es-ES" w:bidi="es-ES"/>
              </w:rPr>
              <w:t>1.</w:t>
            </w:r>
          </w:p>
        </w:tc>
        <w:tc>
          <w:tcPr>
            <w:tcW w:w="2342" w:type="dxa"/>
            <w:tcBorders>
              <w:top w:val="single" w:sz="4" w:space="0" w:color="000000"/>
              <w:left w:val="single" w:sz="4" w:space="0" w:color="000000"/>
              <w:bottom w:val="single" w:sz="4" w:space="0" w:color="000000"/>
              <w:right w:val="single" w:sz="4" w:space="0" w:color="000000"/>
            </w:tcBorders>
            <w:hideMark/>
          </w:tcPr>
          <w:p w14:paraId="640C2C1F" w14:textId="77777777" w:rsidR="00087846" w:rsidRPr="00740A81" w:rsidRDefault="00087846" w:rsidP="00A879A6">
            <w:pPr>
              <w:spacing w:before="5"/>
              <w:ind w:left="110"/>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Alternativa de Solución</w:t>
            </w:r>
          </w:p>
        </w:tc>
        <w:tc>
          <w:tcPr>
            <w:tcW w:w="7089" w:type="dxa"/>
            <w:tcBorders>
              <w:top w:val="single" w:sz="4" w:space="0" w:color="000000"/>
              <w:left w:val="single" w:sz="4" w:space="0" w:color="000000"/>
              <w:bottom w:val="single" w:sz="4" w:space="0" w:color="000000"/>
              <w:right w:val="single" w:sz="4" w:space="0" w:color="000000"/>
            </w:tcBorders>
          </w:tcPr>
          <w:p w14:paraId="42058FEE" w14:textId="77777777" w:rsidR="00087846" w:rsidRPr="00740A81" w:rsidRDefault="00087846" w:rsidP="00A879A6">
            <w:pPr>
              <w:spacing w:before="5" w:line="252" w:lineRule="auto"/>
              <w:ind w:left="110" w:right="179"/>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 xml:space="preserve">“Existe un problema de decisión cuando tenemos un conjunto de </w:t>
            </w:r>
            <w:r w:rsidRPr="00740A81">
              <w:rPr>
                <w:rFonts w:asciiTheme="minorHAnsi" w:eastAsia="Times New Roman" w:hAnsiTheme="minorHAnsi" w:cstheme="minorHAnsi"/>
                <w:b/>
                <w:w w:val="105"/>
                <w:sz w:val="24"/>
                <w:szCs w:val="24"/>
                <w:lang w:val="es-ES" w:eastAsia="es-ES" w:bidi="es-ES"/>
              </w:rPr>
              <w:t>alternativas</w:t>
            </w:r>
            <w:r w:rsidRPr="00740A81">
              <w:rPr>
                <w:rFonts w:asciiTheme="minorHAnsi" w:eastAsia="Times New Roman" w:hAnsiTheme="minorHAnsi" w:cstheme="minorHAnsi"/>
                <w:w w:val="105"/>
                <w:sz w:val="24"/>
                <w:szCs w:val="24"/>
                <w:lang w:val="es-ES" w:eastAsia="es-ES" w:bidi="es-ES"/>
              </w:rPr>
              <w:t>, al menos dos, que compiten entre sí, en el sentido de que cada una de ellas tiene consecuencias positivas y negativas, y no hay ninguna que sea perfecta. […] Nuestra tarea de decisión consistirá en elegir la mejor de ellas, que sería aquella que más beneficios nos reporte con el menor gasto o esfuerzo.” (Nieto, 2002, 213; citado en Campirán, 2016, 81)</w:t>
            </w:r>
          </w:p>
          <w:p w14:paraId="6A6F822A" w14:textId="77777777" w:rsidR="00087846" w:rsidRPr="00740A81" w:rsidRDefault="00087846" w:rsidP="00A879A6">
            <w:pPr>
              <w:spacing w:line="252" w:lineRule="auto"/>
              <w:ind w:right="633"/>
              <w:rPr>
                <w:rFonts w:asciiTheme="minorHAnsi" w:eastAsia="Times New Roman" w:hAnsiTheme="minorHAnsi" w:cstheme="minorHAnsi"/>
                <w:sz w:val="24"/>
                <w:szCs w:val="24"/>
                <w:lang w:val="es-ES" w:eastAsia="es-ES" w:bidi="es-ES"/>
              </w:rPr>
            </w:pPr>
            <w:r>
              <w:rPr>
                <w:rFonts w:asciiTheme="minorHAnsi" w:eastAsia="Times New Roman" w:hAnsiTheme="minorHAnsi" w:cstheme="minorHAnsi"/>
                <w:w w:val="105"/>
                <w:sz w:val="24"/>
                <w:szCs w:val="24"/>
                <w:lang w:val="es-ES" w:eastAsia="es-ES" w:bidi="es-ES"/>
              </w:rPr>
              <w:t xml:space="preserve"> </w:t>
            </w:r>
            <w:r w:rsidRPr="00740A81">
              <w:rPr>
                <w:rFonts w:asciiTheme="minorHAnsi" w:eastAsia="Times New Roman" w:hAnsiTheme="minorHAnsi" w:cstheme="minorHAnsi"/>
                <w:w w:val="105"/>
                <w:sz w:val="24"/>
                <w:szCs w:val="24"/>
                <w:lang w:val="es-ES" w:eastAsia="es-ES" w:bidi="es-ES"/>
              </w:rPr>
              <w:t xml:space="preserve">Para Nieto, “alternativas” y “consecuencias” son tecnicismos </w:t>
            </w:r>
            <w:r>
              <w:rPr>
                <w:rFonts w:asciiTheme="minorHAnsi" w:eastAsia="Times New Roman" w:hAnsiTheme="minorHAnsi" w:cstheme="minorHAnsi"/>
                <w:w w:val="105"/>
                <w:sz w:val="24"/>
                <w:szCs w:val="24"/>
                <w:lang w:val="es-ES" w:eastAsia="es-ES" w:bidi="es-ES"/>
              </w:rPr>
              <w:t xml:space="preserve">  </w:t>
            </w:r>
            <w:r w:rsidRPr="00740A81">
              <w:rPr>
                <w:rFonts w:asciiTheme="minorHAnsi" w:eastAsia="Times New Roman" w:hAnsiTheme="minorHAnsi" w:cstheme="minorHAnsi"/>
                <w:w w:val="105"/>
                <w:sz w:val="24"/>
                <w:szCs w:val="24"/>
                <w:lang w:val="es-ES" w:eastAsia="es-ES" w:bidi="es-ES"/>
              </w:rPr>
              <w:t xml:space="preserve">de la teoría de la decisión, y el carácter “positivo/negativo” de </w:t>
            </w:r>
            <w:r>
              <w:rPr>
                <w:rFonts w:asciiTheme="minorHAnsi" w:eastAsia="Times New Roman" w:hAnsiTheme="minorHAnsi" w:cstheme="minorHAnsi"/>
                <w:w w:val="105"/>
                <w:sz w:val="24"/>
                <w:szCs w:val="24"/>
                <w:lang w:val="es-ES" w:eastAsia="es-ES" w:bidi="es-ES"/>
              </w:rPr>
              <w:t>ellas</w:t>
            </w:r>
            <w:r w:rsidRPr="00740A81">
              <w:rPr>
                <w:rFonts w:asciiTheme="minorHAnsi" w:eastAsia="Times New Roman" w:hAnsiTheme="minorHAnsi" w:cstheme="minorHAnsi"/>
                <w:w w:val="105"/>
                <w:sz w:val="24"/>
                <w:szCs w:val="24"/>
                <w:lang w:val="es-ES" w:eastAsia="es-ES" w:bidi="es-ES"/>
              </w:rPr>
              <w:t xml:space="preserve"> implica un juicio valorativo. (Campirán, 2016, p. 81)</w:t>
            </w:r>
          </w:p>
        </w:tc>
      </w:tr>
      <w:tr w:rsidR="00087846" w:rsidRPr="00740A81" w14:paraId="7A46AB92" w14:textId="77777777" w:rsidTr="00A879A6">
        <w:trPr>
          <w:gridAfter w:val="1"/>
          <w:wAfter w:w="338" w:type="dxa"/>
          <w:trHeight w:val="2759"/>
        </w:trPr>
        <w:tc>
          <w:tcPr>
            <w:tcW w:w="744" w:type="dxa"/>
            <w:tcBorders>
              <w:top w:val="single" w:sz="4" w:space="0" w:color="000000"/>
              <w:left w:val="single" w:sz="4" w:space="0" w:color="000000"/>
              <w:bottom w:val="single" w:sz="4" w:space="0" w:color="000000"/>
              <w:right w:val="single" w:sz="4" w:space="0" w:color="000000"/>
            </w:tcBorders>
            <w:hideMark/>
          </w:tcPr>
          <w:p w14:paraId="2BC20B7B" w14:textId="77777777" w:rsidR="00087846" w:rsidRPr="00740A81" w:rsidRDefault="00087846" w:rsidP="00A879A6">
            <w:pPr>
              <w:spacing w:before="5"/>
              <w:ind w:right="111"/>
              <w:jc w:val="right"/>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sz w:val="24"/>
                <w:szCs w:val="24"/>
                <w:lang w:val="es-ES" w:eastAsia="es-ES" w:bidi="es-ES"/>
              </w:rPr>
              <w:t>2.</w:t>
            </w:r>
          </w:p>
        </w:tc>
        <w:tc>
          <w:tcPr>
            <w:tcW w:w="2342" w:type="dxa"/>
            <w:tcBorders>
              <w:top w:val="single" w:sz="4" w:space="0" w:color="000000"/>
              <w:left w:val="single" w:sz="4" w:space="0" w:color="000000"/>
              <w:bottom w:val="single" w:sz="4" w:space="0" w:color="000000"/>
              <w:right w:val="single" w:sz="4" w:space="0" w:color="000000"/>
            </w:tcBorders>
            <w:hideMark/>
          </w:tcPr>
          <w:p w14:paraId="4E3F2581" w14:textId="77777777" w:rsidR="00087846" w:rsidRPr="00740A81" w:rsidRDefault="00087846" w:rsidP="00A879A6">
            <w:pPr>
              <w:spacing w:before="5"/>
              <w:ind w:left="110"/>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Argumentar</w:t>
            </w:r>
          </w:p>
        </w:tc>
        <w:tc>
          <w:tcPr>
            <w:tcW w:w="7089" w:type="dxa"/>
            <w:tcBorders>
              <w:top w:val="single" w:sz="4" w:space="0" w:color="000000"/>
              <w:left w:val="single" w:sz="4" w:space="0" w:color="000000"/>
              <w:bottom w:val="single" w:sz="4" w:space="0" w:color="000000"/>
              <w:right w:val="single" w:sz="4" w:space="0" w:color="000000"/>
            </w:tcBorders>
          </w:tcPr>
          <w:p w14:paraId="678EAC10" w14:textId="77777777" w:rsidR="00087846" w:rsidRPr="00740A81" w:rsidRDefault="00087846" w:rsidP="00A879A6">
            <w:pPr>
              <w:spacing w:before="5"/>
              <w:ind w:left="110"/>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 Argumentar es usar argumentos […]</w:t>
            </w:r>
          </w:p>
          <w:p w14:paraId="676BD8B9" w14:textId="77777777" w:rsidR="00087846" w:rsidRPr="00740A81" w:rsidRDefault="00087846" w:rsidP="00A879A6">
            <w:pPr>
              <w:spacing w:before="11" w:line="252" w:lineRule="auto"/>
              <w:ind w:left="110" w:right="323"/>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Argumentar, según se ha dicho, es una práctica comunicativa.” Marraud, H. (2013: 13)</w:t>
            </w:r>
          </w:p>
          <w:p w14:paraId="2F66152A" w14:textId="77777777" w:rsidR="00087846" w:rsidRPr="00740A81" w:rsidRDefault="00087846" w:rsidP="00A879A6">
            <w:pPr>
              <w:spacing w:line="230" w:lineRule="atLeast"/>
              <w:ind w:left="110" w:right="109"/>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“Argumentar es tratar de mostrar que una tesis está justificada. Como a menudo el fin es persuadir a alguien, se dice también que argumentar es intentar persuadir a alguien de algo por medio de razones, es decir racionalmente. Cualquier intento de  persuasión presupone que el destinatario no cree, o no cree en la misma medida que el locutor, aquello de lo que se le quiere persuadir. La discrepancia puede referirse a qué creer, qué hacer o qué preferir, o a la intensidad con la que se crea, se prefiera o se tenga la intención de hacer algo. Argumentar es un medio para reducir esas diferencias de opinión.” Marraud, H. (2013:</w:t>
            </w:r>
            <w:r w:rsidRPr="00740A81">
              <w:rPr>
                <w:rFonts w:asciiTheme="minorHAnsi" w:eastAsia="Times New Roman" w:hAnsiTheme="minorHAnsi" w:cstheme="minorHAnsi"/>
                <w:spacing w:val="2"/>
                <w:w w:val="105"/>
                <w:sz w:val="24"/>
                <w:szCs w:val="24"/>
                <w:lang w:val="es-ES" w:eastAsia="es-ES" w:bidi="es-ES"/>
              </w:rPr>
              <w:t xml:space="preserve"> </w:t>
            </w:r>
            <w:r w:rsidRPr="00740A81">
              <w:rPr>
                <w:rFonts w:asciiTheme="minorHAnsi" w:eastAsia="Times New Roman" w:hAnsiTheme="minorHAnsi" w:cstheme="minorHAnsi"/>
                <w:w w:val="105"/>
                <w:sz w:val="24"/>
                <w:szCs w:val="24"/>
                <w:lang w:val="es-ES" w:eastAsia="es-ES" w:bidi="es-ES"/>
              </w:rPr>
              <w:t>11)</w:t>
            </w:r>
          </w:p>
        </w:tc>
      </w:tr>
      <w:tr w:rsidR="00087846" w:rsidRPr="00740A81" w14:paraId="7AB305C0" w14:textId="77777777" w:rsidTr="00A879A6">
        <w:trPr>
          <w:gridAfter w:val="1"/>
          <w:wAfter w:w="338" w:type="dxa"/>
          <w:trHeight w:val="1382"/>
        </w:trPr>
        <w:tc>
          <w:tcPr>
            <w:tcW w:w="744" w:type="dxa"/>
            <w:tcBorders>
              <w:top w:val="single" w:sz="4" w:space="0" w:color="000000"/>
              <w:left w:val="single" w:sz="4" w:space="0" w:color="000000"/>
              <w:bottom w:val="single" w:sz="4" w:space="0" w:color="000000"/>
              <w:right w:val="single" w:sz="4" w:space="0" w:color="000000"/>
            </w:tcBorders>
            <w:hideMark/>
          </w:tcPr>
          <w:p w14:paraId="0430EC8A" w14:textId="77777777" w:rsidR="00087846" w:rsidRPr="00740A81" w:rsidRDefault="00087846" w:rsidP="00A879A6">
            <w:pPr>
              <w:spacing w:before="9"/>
              <w:ind w:right="111"/>
              <w:jc w:val="right"/>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sz w:val="24"/>
                <w:szCs w:val="24"/>
                <w:lang w:val="es-ES" w:eastAsia="es-ES" w:bidi="es-ES"/>
              </w:rPr>
              <w:t>3.</w:t>
            </w:r>
          </w:p>
        </w:tc>
        <w:tc>
          <w:tcPr>
            <w:tcW w:w="2342" w:type="dxa"/>
            <w:tcBorders>
              <w:top w:val="single" w:sz="4" w:space="0" w:color="000000"/>
              <w:left w:val="single" w:sz="4" w:space="0" w:color="000000"/>
              <w:bottom w:val="single" w:sz="4" w:space="0" w:color="000000"/>
              <w:right w:val="single" w:sz="4" w:space="0" w:color="000000"/>
            </w:tcBorders>
            <w:hideMark/>
          </w:tcPr>
          <w:p w14:paraId="63EF1E35" w14:textId="77777777" w:rsidR="00087846" w:rsidRPr="00740A81" w:rsidRDefault="00087846" w:rsidP="00A879A6">
            <w:pPr>
              <w:spacing w:before="9"/>
              <w:ind w:left="110"/>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Argumento</w:t>
            </w:r>
          </w:p>
        </w:tc>
        <w:tc>
          <w:tcPr>
            <w:tcW w:w="7089" w:type="dxa"/>
            <w:tcBorders>
              <w:top w:val="single" w:sz="4" w:space="0" w:color="000000"/>
              <w:left w:val="single" w:sz="4" w:space="0" w:color="000000"/>
              <w:bottom w:val="single" w:sz="4" w:space="0" w:color="000000"/>
              <w:right w:val="single" w:sz="4" w:space="0" w:color="000000"/>
            </w:tcBorders>
          </w:tcPr>
          <w:p w14:paraId="6766BA4F" w14:textId="77777777" w:rsidR="00087846" w:rsidRPr="00740A81" w:rsidRDefault="00087846" w:rsidP="00A879A6">
            <w:pPr>
              <w:spacing w:before="9" w:line="244" w:lineRule="auto"/>
              <w:ind w:left="110" w:right="839"/>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 la acción de dar cuenta y razón de algo a alguien con el fin de ganar su comprensión y su asentimiento […]” Vega, L. y Olmos, P. (2013: 66)</w:t>
            </w:r>
          </w:p>
          <w:p w14:paraId="6B06477B" w14:textId="77777777" w:rsidR="00087846" w:rsidRPr="00740A81" w:rsidRDefault="00087846" w:rsidP="00A879A6">
            <w:pPr>
              <w:spacing w:before="6"/>
              <w:rPr>
                <w:rFonts w:asciiTheme="minorHAnsi" w:eastAsia="Times New Roman" w:hAnsiTheme="minorHAnsi" w:cstheme="minorHAnsi"/>
                <w:sz w:val="24"/>
                <w:szCs w:val="24"/>
                <w:lang w:val="es-ES" w:eastAsia="es-ES" w:bidi="es-ES"/>
              </w:rPr>
            </w:pPr>
          </w:p>
          <w:p w14:paraId="6AF13144" w14:textId="77777777" w:rsidR="00087846" w:rsidRPr="00740A81" w:rsidRDefault="00087846" w:rsidP="00A879A6">
            <w:pPr>
              <w:spacing w:before="1"/>
              <w:ind w:left="110"/>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Argumento (como producto)</w:t>
            </w:r>
          </w:p>
          <w:p w14:paraId="41FBFA02" w14:textId="1BCD0004" w:rsidR="00087846" w:rsidRPr="00740A81" w:rsidRDefault="00087846" w:rsidP="00A879A6">
            <w:pPr>
              <w:spacing w:line="230" w:lineRule="atLeast"/>
              <w:ind w:left="110" w:right="2821"/>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 xml:space="preserve">“[…] los argumentos expresan razonamientos […]” Marraud, H. (2013: </w:t>
            </w:r>
          </w:p>
        </w:tc>
      </w:tr>
      <w:tr w:rsidR="00087846" w:rsidRPr="00740A81" w14:paraId="740B2F41" w14:textId="77777777" w:rsidTr="00A879A6">
        <w:trPr>
          <w:gridAfter w:val="1"/>
          <w:wAfter w:w="338" w:type="dxa"/>
          <w:trHeight w:val="3220"/>
        </w:trPr>
        <w:tc>
          <w:tcPr>
            <w:tcW w:w="744" w:type="dxa"/>
            <w:tcBorders>
              <w:top w:val="single" w:sz="4" w:space="0" w:color="000000"/>
              <w:left w:val="single" w:sz="4" w:space="0" w:color="000000"/>
              <w:bottom w:val="single" w:sz="4" w:space="0" w:color="000000"/>
              <w:right w:val="single" w:sz="4" w:space="0" w:color="000000"/>
            </w:tcBorders>
            <w:hideMark/>
          </w:tcPr>
          <w:p w14:paraId="40F08D96" w14:textId="77777777" w:rsidR="00087846" w:rsidRPr="00740A81" w:rsidRDefault="00087846" w:rsidP="00A879A6">
            <w:pPr>
              <w:spacing w:before="5"/>
              <w:ind w:right="111"/>
              <w:jc w:val="right"/>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sz w:val="24"/>
                <w:szCs w:val="24"/>
                <w:lang w:val="es-ES" w:eastAsia="es-ES" w:bidi="es-ES"/>
              </w:rPr>
              <w:t>4.</w:t>
            </w:r>
          </w:p>
        </w:tc>
        <w:tc>
          <w:tcPr>
            <w:tcW w:w="2342" w:type="dxa"/>
            <w:tcBorders>
              <w:top w:val="single" w:sz="4" w:space="0" w:color="000000"/>
              <w:left w:val="single" w:sz="4" w:space="0" w:color="000000"/>
              <w:bottom w:val="single" w:sz="4" w:space="0" w:color="000000"/>
              <w:right w:val="single" w:sz="4" w:space="0" w:color="000000"/>
            </w:tcBorders>
            <w:hideMark/>
          </w:tcPr>
          <w:p w14:paraId="677490A0" w14:textId="77777777" w:rsidR="00087846" w:rsidRPr="00740A81" w:rsidRDefault="00087846" w:rsidP="00A879A6">
            <w:pPr>
              <w:spacing w:before="5"/>
              <w:ind w:left="110"/>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Argumentación</w:t>
            </w:r>
          </w:p>
        </w:tc>
        <w:tc>
          <w:tcPr>
            <w:tcW w:w="7089" w:type="dxa"/>
            <w:tcBorders>
              <w:top w:val="single" w:sz="4" w:space="0" w:color="000000"/>
              <w:left w:val="single" w:sz="4" w:space="0" w:color="000000"/>
              <w:bottom w:val="single" w:sz="4" w:space="0" w:color="000000"/>
              <w:right w:val="single" w:sz="4" w:space="0" w:color="000000"/>
            </w:tcBorders>
          </w:tcPr>
          <w:p w14:paraId="7DDD41DB" w14:textId="77777777" w:rsidR="00087846" w:rsidRPr="00740A81" w:rsidRDefault="00087846" w:rsidP="00A879A6">
            <w:pPr>
              <w:spacing w:before="5" w:line="252" w:lineRule="auto"/>
              <w:ind w:left="110" w:right="168"/>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“La forma comunicativa propia de la argumentación es el diálogo. Un diálogo es una interacción verbal regulada en la que los participantes tratan de alcanzar un fin compartido intercambiando razones. Al tratarse de un intercambio regulado —es decir, sujeto a reglas— los participantes en un diálogo están sujetos a determinadas obligaciones, como dar razón de sus aserciones si se les pide o responder a las objeciones y contraargumentos que puedan plantearse. Esas obligaciones son dialécticas porque «una situación dialéctica es una situación dialógica regida por reglas procedimentales específicas»” Marraud, H. (2013: 13)</w:t>
            </w:r>
          </w:p>
          <w:p w14:paraId="2C3478CE" w14:textId="77777777" w:rsidR="00087846" w:rsidRPr="00740A81" w:rsidRDefault="00087846" w:rsidP="00A879A6">
            <w:pPr>
              <w:spacing w:line="252" w:lineRule="auto"/>
              <w:ind w:left="110" w:right="256"/>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 es una manera de dar cuenta y razón de algo a alguien, en el curso de una conversación, o ante alguien (pongamos un auditorio, un jurado, un lector), en determinados marcos y contextos de discurso, con el fin de lograr su comprensión y ganar su asentimiento.” Vega, L. (2015: 9)</w:t>
            </w:r>
          </w:p>
        </w:tc>
      </w:tr>
      <w:tr w:rsidR="00087846" w:rsidRPr="00740A81" w14:paraId="29C88AC9" w14:textId="77777777" w:rsidTr="00A879A6">
        <w:trPr>
          <w:gridAfter w:val="1"/>
          <w:wAfter w:w="338" w:type="dxa"/>
          <w:trHeight w:val="690"/>
        </w:trPr>
        <w:tc>
          <w:tcPr>
            <w:tcW w:w="744" w:type="dxa"/>
            <w:tcBorders>
              <w:top w:val="single" w:sz="4" w:space="0" w:color="000000"/>
              <w:left w:val="single" w:sz="4" w:space="0" w:color="000000"/>
              <w:bottom w:val="single" w:sz="4" w:space="0" w:color="000000"/>
              <w:right w:val="single" w:sz="4" w:space="0" w:color="000000"/>
            </w:tcBorders>
            <w:hideMark/>
          </w:tcPr>
          <w:p w14:paraId="6C20C832" w14:textId="77777777" w:rsidR="00087846" w:rsidRPr="00740A81" w:rsidRDefault="00087846" w:rsidP="00A879A6">
            <w:pPr>
              <w:spacing w:before="5"/>
              <w:ind w:right="111"/>
              <w:jc w:val="right"/>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sz w:val="24"/>
                <w:szCs w:val="24"/>
                <w:lang w:val="es-ES" w:eastAsia="es-ES" w:bidi="es-ES"/>
              </w:rPr>
              <w:t>5.</w:t>
            </w:r>
          </w:p>
        </w:tc>
        <w:tc>
          <w:tcPr>
            <w:tcW w:w="2342" w:type="dxa"/>
            <w:tcBorders>
              <w:top w:val="single" w:sz="4" w:space="0" w:color="000000"/>
              <w:left w:val="single" w:sz="4" w:space="0" w:color="000000"/>
              <w:bottom w:val="single" w:sz="4" w:space="0" w:color="000000"/>
              <w:right w:val="single" w:sz="4" w:space="0" w:color="000000"/>
            </w:tcBorders>
            <w:hideMark/>
          </w:tcPr>
          <w:p w14:paraId="40AD2278" w14:textId="77777777" w:rsidR="00087846" w:rsidRPr="00740A81" w:rsidRDefault="00087846" w:rsidP="00A879A6">
            <w:pPr>
              <w:spacing w:before="5"/>
              <w:ind w:left="110"/>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Autocrítica</w:t>
            </w:r>
          </w:p>
        </w:tc>
        <w:tc>
          <w:tcPr>
            <w:tcW w:w="7089" w:type="dxa"/>
            <w:tcBorders>
              <w:top w:val="single" w:sz="4" w:space="0" w:color="000000"/>
              <w:left w:val="single" w:sz="4" w:space="0" w:color="000000"/>
              <w:bottom w:val="single" w:sz="4" w:space="0" w:color="000000"/>
              <w:right w:val="single" w:sz="4" w:space="0" w:color="000000"/>
            </w:tcBorders>
            <w:hideMark/>
          </w:tcPr>
          <w:p w14:paraId="4D103C9F" w14:textId="77777777" w:rsidR="00087846" w:rsidRPr="00740A81" w:rsidRDefault="00087846" w:rsidP="00A879A6">
            <w:pPr>
              <w:spacing w:before="5" w:line="252" w:lineRule="auto"/>
              <w:ind w:left="110" w:right="179"/>
              <w:rPr>
                <w:rFonts w:asciiTheme="minorHAnsi" w:eastAsia="Times New Roman" w:hAnsiTheme="minorHAnsi" w:cstheme="minorHAnsi"/>
                <w:i/>
                <w:sz w:val="24"/>
                <w:szCs w:val="24"/>
                <w:lang w:val="es-ES" w:eastAsia="es-ES" w:bidi="es-ES"/>
              </w:rPr>
            </w:pPr>
            <w:r w:rsidRPr="00740A81">
              <w:rPr>
                <w:rFonts w:asciiTheme="minorHAnsi" w:eastAsia="Times New Roman" w:hAnsiTheme="minorHAnsi" w:cstheme="minorHAnsi"/>
                <w:w w:val="105"/>
                <w:sz w:val="24"/>
                <w:szCs w:val="24"/>
                <w:lang w:val="es-ES" w:eastAsia="es-ES" w:bidi="es-ES"/>
              </w:rPr>
              <w:t xml:space="preserve">Es una habilidad que exhibe madurez intelectual y emocional, donde se muestra y demuestra la capacidad de reflexión sobre sí mismo con el propósito de </w:t>
            </w:r>
            <w:r w:rsidRPr="00740A81">
              <w:rPr>
                <w:rFonts w:asciiTheme="minorHAnsi" w:eastAsia="Times New Roman" w:hAnsiTheme="minorHAnsi" w:cstheme="minorHAnsi"/>
                <w:i/>
                <w:w w:val="105"/>
                <w:sz w:val="24"/>
                <w:szCs w:val="24"/>
                <w:lang w:val="es-ES" w:eastAsia="es-ES" w:bidi="es-ES"/>
              </w:rPr>
              <w:t>sancionarse</w:t>
            </w:r>
          </w:p>
          <w:p w14:paraId="02F2703D" w14:textId="77777777" w:rsidR="00087846" w:rsidRPr="00740A81" w:rsidRDefault="00087846" w:rsidP="00A879A6">
            <w:pPr>
              <w:spacing w:before="2" w:line="205" w:lineRule="exact"/>
              <w:ind w:left="110"/>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de una manera clara u objetiva. (Arias, J. C.)</w:t>
            </w:r>
          </w:p>
        </w:tc>
      </w:tr>
      <w:tr w:rsidR="00087846" w:rsidRPr="00740A81" w14:paraId="7F71F970" w14:textId="77777777" w:rsidTr="00A879A6">
        <w:trPr>
          <w:gridAfter w:val="1"/>
          <w:wAfter w:w="338" w:type="dxa"/>
          <w:trHeight w:val="1144"/>
        </w:trPr>
        <w:tc>
          <w:tcPr>
            <w:tcW w:w="744" w:type="dxa"/>
            <w:tcBorders>
              <w:top w:val="single" w:sz="4" w:space="0" w:color="000000"/>
              <w:left w:val="single" w:sz="4" w:space="0" w:color="000000"/>
              <w:bottom w:val="single" w:sz="4" w:space="0" w:color="000000"/>
              <w:right w:val="single" w:sz="4" w:space="0" w:color="000000"/>
            </w:tcBorders>
            <w:hideMark/>
          </w:tcPr>
          <w:p w14:paraId="0D810476" w14:textId="77777777" w:rsidR="00087846" w:rsidRPr="00740A81" w:rsidRDefault="00087846" w:rsidP="00A879A6">
            <w:pPr>
              <w:spacing w:before="5"/>
              <w:ind w:right="111"/>
              <w:jc w:val="right"/>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sz w:val="24"/>
                <w:szCs w:val="24"/>
                <w:lang w:val="es-ES" w:eastAsia="es-ES" w:bidi="es-ES"/>
              </w:rPr>
              <w:t>6.</w:t>
            </w:r>
          </w:p>
        </w:tc>
        <w:tc>
          <w:tcPr>
            <w:tcW w:w="2342" w:type="dxa"/>
            <w:tcBorders>
              <w:top w:val="single" w:sz="4" w:space="0" w:color="000000"/>
              <w:left w:val="single" w:sz="4" w:space="0" w:color="000000"/>
              <w:bottom w:val="single" w:sz="4" w:space="0" w:color="000000"/>
              <w:right w:val="single" w:sz="4" w:space="0" w:color="000000"/>
            </w:tcBorders>
            <w:hideMark/>
          </w:tcPr>
          <w:p w14:paraId="2994D944" w14:textId="77777777" w:rsidR="00087846" w:rsidRDefault="00087846" w:rsidP="00A879A6">
            <w:pPr>
              <w:spacing w:before="5"/>
              <w:ind w:left="110"/>
              <w:rPr>
                <w:rFonts w:asciiTheme="minorHAnsi" w:eastAsia="Times New Roman" w:hAnsiTheme="minorHAnsi" w:cstheme="minorHAnsi"/>
                <w:b/>
                <w:w w:val="105"/>
                <w:sz w:val="24"/>
                <w:szCs w:val="24"/>
                <w:lang w:val="es-ES" w:eastAsia="es-ES" w:bidi="es-ES"/>
              </w:rPr>
            </w:pPr>
            <w:r w:rsidRPr="00740A81">
              <w:rPr>
                <w:rFonts w:asciiTheme="minorHAnsi" w:eastAsia="Times New Roman" w:hAnsiTheme="minorHAnsi" w:cstheme="minorHAnsi"/>
                <w:b/>
                <w:w w:val="105"/>
                <w:sz w:val="24"/>
                <w:szCs w:val="24"/>
                <w:lang w:val="es-ES" w:eastAsia="es-ES" w:bidi="es-ES"/>
              </w:rPr>
              <w:t>Contexto</w:t>
            </w:r>
          </w:p>
          <w:p w14:paraId="4E5FDA99" w14:textId="77777777" w:rsidR="00087846" w:rsidRDefault="00087846" w:rsidP="00A879A6">
            <w:pPr>
              <w:spacing w:before="5"/>
              <w:ind w:left="110"/>
              <w:rPr>
                <w:rFonts w:asciiTheme="minorHAnsi" w:eastAsia="Times New Roman" w:hAnsiTheme="minorHAnsi" w:cstheme="minorHAnsi"/>
                <w:b/>
                <w:sz w:val="24"/>
                <w:szCs w:val="24"/>
                <w:lang w:val="es-ES" w:eastAsia="es-ES" w:bidi="es-ES"/>
              </w:rPr>
            </w:pPr>
          </w:p>
          <w:p w14:paraId="4E51F1B4" w14:textId="77777777" w:rsidR="00087846" w:rsidRDefault="00087846" w:rsidP="00A879A6">
            <w:pPr>
              <w:spacing w:before="5"/>
              <w:ind w:left="110"/>
              <w:rPr>
                <w:rFonts w:asciiTheme="minorHAnsi" w:eastAsia="Times New Roman" w:hAnsiTheme="minorHAnsi" w:cstheme="minorHAnsi"/>
                <w:b/>
                <w:sz w:val="24"/>
                <w:szCs w:val="24"/>
                <w:lang w:val="es-ES" w:eastAsia="es-ES" w:bidi="es-ES"/>
              </w:rPr>
            </w:pPr>
          </w:p>
          <w:p w14:paraId="38B2633A" w14:textId="77777777" w:rsidR="00087846" w:rsidRDefault="00087846" w:rsidP="00A879A6">
            <w:pPr>
              <w:spacing w:before="5"/>
              <w:ind w:left="110"/>
              <w:rPr>
                <w:rFonts w:asciiTheme="minorHAnsi" w:eastAsia="Times New Roman" w:hAnsiTheme="minorHAnsi" w:cstheme="minorHAnsi"/>
                <w:b/>
                <w:sz w:val="24"/>
                <w:szCs w:val="24"/>
                <w:lang w:val="es-ES" w:eastAsia="es-ES" w:bidi="es-ES"/>
              </w:rPr>
            </w:pPr>
          </w:p>
          <w:p w14:paraId="2E9583EF" w14:textId="77777777" w:rsidR="00087846" w:rsidRPr="00740A81" w:rsidRDefault="00087846" w:rsidP="00A879A6">
            <w:pPr>
              <w:numPr>
                <w:ilvl w:val="0"/>
                <w:numId w:val="1"/>
              </w:numPr>
              <w:tabs>
                <w:tab w:val="left" w:pos="227"/>
              </w:tabs>
              <w:spacing w:before="5"/>
              <w:ind w:hanging="116"/>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C. Cotidiano</w:t>
            </w:r>
          </w:p>
          <w:p w14:paraId="38F335D3" w14:textId="77777777" w:rsidR="00087846" w:rsidRPr="00740A81" w:rsidRDefault="00087846" w:rsidP="00A879A6">
            <w:pPr>
              <w:numPr>
                <w:ilvl w:val="0"/>
                <w:numId w:val="1"/>
              </w:numPr>
              <w:tabs>
                <w:tab w:val="left" w:pos="227"/>
              </w:tabs>
              <w:spacing w:before="11"/>
              <w:ind w:hanging="116"/>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C. Disciplinar</w:t>
            </w:r>
          </w:p>
          <w:p w14:paraId="6564BCDC" w14:textId="77777777" w:rsidR="00087846" w:rsidRPr="00740A81" w:rsidRDefault="00087846" w:rsidP="00A879A6">
            <w:pPr>
              <w:spacing w:before="5"/>
              <w:ind w:left="110"/>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C.</w:t>
            </w:r>
            <w:r w:rsidRPr="00740A81">
              <w:rPr>
                <w:rFonts w:asciiTheme="minorHAnsi" w:eastAsia="Times New Roman" w:hAnsiTheme="minorHAnsi" w:cstheme="minorHAnsi"/>
                <w:b/>
                <w:spacing w:val="-1"/>
                <w:w w:val="105"/>
                <w:sz w:val="24"/>
                <w:szCs w:val="24"/>
                <w:lang w:val="es-ES" w:eastAsia="es-ES" w:bidi="es-ES"/>
              </w:rPr>
              <w:t xml:space="preserve"> </w:t>
            </w:r>
            <w:r w:rsidRPr="00740A81">
              <w:rPr>
                <w:rFonts w:asciiTheme="minorHAnsi" w:eastAsia="Times New Roman" w:hAnsiTheme="minorHAnsi" w:cstheme="minorHAnsi"/>
                <w:b/>
                <w:w w:val="105"/>
                <w:sz w:val="24"/>
                <w:szCs w:val="24"/>
                <w:lang w:val="es-ES" w:eastAsia="es-ES" w:bidi="es-ES"/>
              </w:rPr>
              <w:t>Transdisciplinar</w:t>
            </w:r>
          </w:p>
        </w:tc>
        <w:tc>
          <w:tcPr>
            <w:tcW w:w="7089" w:type="dxa"/>
            <w:tcBorders>
              <w:top w:val="single" w:sz="4" w:space="0" w:color="000000"/>
              <w:left w:val="single" w:sz="4" w:space="0" w:color="000000"/>
              <w:bottom w:val="single" w:sz="4" w:space="0" w:color="000000"/>
              <w:right w:val="single" w:sz="4" w:space="0" w:color="000000"/>
            </w:tcBorders>
            <w:hideMark/>
          </w:tcPr>
          <w:p w14:paraId="64AE42A0" w14:textId="77777777" w:rsidR="00087846" w:rsidRDefault="00087846" w:rsidP="00A879A6">
            <w:pPr>
              <w:spacing w:before="5"/>
              <w:ind w:left="110"/>
              <w:rPr>
                <w:rFonts w:asciiTheme="minorHAnsi" w:eastAsia="Times New Roman" w:hAnsiTheme="minorHAnsi" w:cstheme="minorHAnsi"/>
                <w:w w:val="105"/>
                <w:sz w:val="24"/>
                <w:szCs w:val="24"/>
                <w:lang w:val="es-ES" w:eastAsia="es-ES" w:bidi="es-ES"/>
              </w:rPr>
            </w:pPr>
            <w:r w:rsidRPr="00740A81">
              <w:rPr>
                <w:rFonts w:asciiTheme="minorHAnsi" w:eastAsia="Times New Roman" w:hAnsiTheme="minorHAnsi" w:cstheme="minorHAnsi"/>
                <w:w w:val="105"/>
                <w:sz w:val="24"/>
                <w:szCs w:val="24"/>
                <w:lang w:val="es-ES" w:eastAsia="es-ES" w:bidi="es-ES"/>
              </w:rPr>
              <w:t>En la relación Toma de Decisiones- Habilidades del Pensamiento transdisciplinar,</w:t>
            </w:r>
            <w:r>
              <w:rPr>
                <w:rFonts w:asciiTheme="minorHAnsi" w:eastAsia="Times New Roman" w:hAnsiTheme="minorHAnsi" w:cstheme="minorHAnsi"/>
                <w:sz w:val="24"/>
                <w:szCs w:val="24"/>
                <w:lang w:val="es-ES" w:eastAsia="es-ES" w:bidi="es-ES"/>
              </w:rPr>
              <w:t xml:space="preserve"> </w:t>
            </w:r>
            <w:r w:rsidRPr="00740A81">
              <w:rPr>
                <w:rFonts w:asciiTheme="minorHAnsi" w:eastAsia="Times New Roman" w:hAnsiTheme="minorHAnsi" w:cstheme="minorHAnsi"/>
                <w:w w:val="105"/>
                <w:sz w:val="24"/>
                <w:szCs w:val="24"/>
                <w:lang w:val="es-ES" w:eastAsia="es-ES" w:bidi="es-ES"/>
              </w:rPr>
              <w:t xml:space="preserve">por su liga pragmática obvia con lo </w:t>
            </w:r>
            <w:r w:rsidRPr="00740A81">
              <w:rPr>
                <w:rFonts w:asciiTheme="minorHAnsi" w:eastAsia="Times New Roman" w:hAnsiTheme="minorHAnsi" w:cstheme="minorHAnsi"/>
                <w:b/>
                <w:w w:val="105"/>
                <w:sz w:val="24"/>
                <w:szCs w:val="24"/>
                <w:lang w:val="es-ES" w:eastAsia="es-ES" w:bidi="es-ES"/>
              </w:rPr>
              <w:t>cotidiano</w:t>
            </w:r>
            <w:r w:rsidRPr="00740A81">
              <w:rPr>
                <w:rFonts w:asciiTheme="minorHAnsi" w:eastAsia="Times New Roman" w:hAnsiTheme="minorHAnsi" w:cstheme="minorHAnsi"/>
                <w:w w:val="105"/>
                <w:sz w:val="24"/>
                <w:szCs w:val="24"/>
                <w:lang w:val="es-ES" w:eastAsia="es-ES" w:bidi="es-ES"/>
              </w:rPr>
              <w:t xml:space="preserve">, es sumamente exigente con el uso fino de las habilidades de pensamiento básicas (HB), pues existe el compromiso de adaptación al medio inmediato. </w:t>
            </w:r>
          </w:p>
          <w:p w14:paraId="0C3ED3E3" w14:textId="77777777" w:rsidR="00087846" w:rsidRPr="00740A81" w:rsidRDefault="00087846" w:rsidP="00A879A6">
            <w:pPr>
              <w:spacing w:before="5"/>
              <w:ind w:left="110"/>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 xml:space="preserve">La visión </w:t>
            </w:r>
            <w:r w:rsidRPr="00740A81">
              <w:rPr>
                <w:rFonts w:asciiTheme="minorHAnsi" w:eastAsia="Times New Roman" w:hAnsiTheme="minorHAnsi" w:cstheme="minorHAnsi"/>
                <w:b/>
                <w:w w:val="105"/>
                <w:sz w:val="24"/>
                <w:szCs w:val="24"/>
                <w:lang w:val="es-ES" w:eastAsia="es-ES" w:bidi="es-ES"/>
              </w:rPr>
              <w:t xml:space="preserve">transdisciplinar </w:t>
            </w:r>
            <w:r w:rsidRPr="00740A81">
              <w:rPr>
                <w:rFonts w:asciiTheme="minorHAnsi" w:eastAsia="Times New Roman" w:hAnsiTheme="minorHAnsi" w:cstheme="minorHAnsi"/>
                <w:w w:val="105"/>
                <w:sz w:val="24"/>
                <w:szCs w:val="24"/>
                <w:lang w:val="es-ES" w:eastAsia="es-ES" w:bidi="es-ES"/>
              </w:rPr>
              <w:t>(índole pragmática) Disminuye el sesgo (o sesgos disciplinares) al incluir todo aquello que las disciplinas dejan fuera: a) de sus abstracciones; b) de lo que consideran pertinente dados sus intereses; c) de lo que sus métodos logran asir (probar, demostrar, etc.); d) de lo que sus criterios metodológicos permiten sea asequible a “la observación” y adquisición de datos, información relevante y/o conocimiento disciplinar.</w:t>
            </w:r>
          </w:p>
          <w:p w14:paraId="6153642F" w14:textId="77777777" w:rsidR="00087846" w:rsidRPr="00740A81" w:rsidRDefault="00087846" w:rsidP="00A879A6">
            <w:pPr>
              <w:spacing w:before="5" w:line="252" w:lineRule="auto"/>
              <w:ind w:right="688"/>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 xml:space="preserve">La visión </w:t>
            </w:r>
            <w:r w:rsidRPr="00740A81">
              <w:rPr>
                <w:rFonts w:asciiTheme="minorHAnsi" w:eastAsia="Times New Roman" w:hAnsiTheme="minorHAnsi" w:cstheme="minorHAnsi"/>
                <w:b/>
                <w:w w:val="105"/>
                <w:sz w:val="24"/>
                <w:szCs w:val="24"/>
                <w:lang w:val="es-ES" w:eastAsia="es-ES" w:bidi="es-ES"/>
              </w:rPr>
              <w:t xml:space="preserve">disciplinar </w:t>
            </w:r>
            <w:r w:rsidRPr="00740A81">
              <w:rPr>
                <w:rFonts w:asciiTheme="minorHAnsi" w:eastAsia="Times New Roman" w:hAnsiTheme="minorHAnsi" w:cstheme="minorHAnsi"/>
                <w:w w:val="105"/>
                <w:sz w:val="24"/>
                <w:szCs w:val="24"/>
                <w:lang w:val="es-ES" w:eastAsia="es-ES" w:bidi="es-ES"/>
              </w:rPr>
              <w:t>(teórico-práctica) es un sesgo de la información y del conocimiento que podemos tener sobre la realidad. El marco disciplinar propicia una responsabilidad intersubjetiva y objetiva: área académica, laboral y social. (Campirán, 2016, p. 20)</w:t>
            </w:r>
            <w:r>
              <w:rPr>
                <w:rFonts w:asciiTheme="minorHAnsi" w:eastAsia="Times New Roman" w:hAnsiTheme="minorHAnsi" w:cstheme="minorHAnsi"/>
                <w:w w:val="105"/>
                <w:sz w:val="24"/>
                <w:szCs w:val="24"/>
                <w:lang w:val="es-ES" w:eastAsia="es-ES" w:bidi="es-ES"/>
              </w:rPr>
              <w:t>.</w:t>
            </w:r>
          </w:p>
          <w:p w14:paraId="57374C2B" w14:textId="77777777" w:rsidR="00087846" w:rsidRPr="00740A81" w:rsidRDefault="00087846" w:rsidP="00A879A6">
            <w:pPr>
              <w:spacing w:before="11" w:line="205" w:lineRule="exact"/>
              <w:ind w:left="110"/>
              <w:rPr>
                <w:rFonts w:asciiTheme="minorHAnsi" w:eastAsia="Times New Roman" w:hAnsiTheme="minorHAnsi" w:cstheme="minorHAnsi"/>
                <w:sz w:val="24"/>
                <w:szCs w:val="24"/>
                <w:lang w:val="es-ES" w:eastAsia="es-ES" w:bidi="es-ES"/>
              </w:rPr>
            </w:pPr>
          </w:p>
        </w:tc>
      </w:tr>
      <w:tr w:rsidR="00087846" w:rsidRPr="00740A81" w14:paraId="2E753F33" w14:textId="77777777" w:rsidTr="00A879A6">
        <w:trPr>
          <w:gridAfter w:val="1"/>
          <w:wAfter w:w="338" w:type="dxa"/>
          <w:trHeight w:val="1517"/>
        </w:trPr>
        <w:tc>
          <w:tcPr>
            <w:tcW w:w="744" w:type="dxa"/>
            <w:tcBorders>
              <w:top w:val="single" w:sz="4" w:space="0" w:color="000000"/>
              <w:left w:val="single" w:sz="4" w:space="0" w:color="000000"/>
              <w:bottom w:val="single" w:sz="4" w:space="0" w:color="000000"/>
              <w:right w:val="single" w:sz="4" w:space="0" w:color="000000"/>
            </w:tcBorders>
          </w:tcPr>
          <w:p w14:paraId="527B4C80" w14:textId="77777777" w:rsidR="00087846" w:rsidRPr="00740A81" w:rsidRDefault="00087846" w:rsidP="00A879A6">
            <w:pPr>
              <w:spacing w:before="5"/>
              <w:ind w:right="111"/>
              <w:jc w:val="right"/>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sz w:val="24"/>
                <w:szCs w:val="24"/>
                <w:lang w:val="es-ES" w:eastAsia="es-ES" w:bidi="es-ES"/>
              </w:rPr>
              <w:t>7.</w:t>
            </w:r>
          </w:p>
        </w:tc>
        <w:tc>
          <w:tcPr>
            <w:tcW w:w="2342" w:type="dxa"/>
            <w:tcBorders>
              <w:top w:val="single" w:sz="4" w:space="0" w:color="000000"/>
              <w:left w:val="single" w:sz="4" w:space="0" w:color="000000"/>
              <w:bottom w:val="single" w:sz="4" w:space="0" w:color="000000"/>
              <w:right w:val="single" w:sz="4" w:space="0" w:color="000000"/>
            </w:tcBorders>
          </w:tcPr>
          <w:p w14:paraId="5F32AC6E" w14:textId="77777777" w:rsidR="00087846" w:rsidRPr="00740A81" w:rsidRDefault="00087846" w:rsidP="00A879A6">
            <w:pPr>
              <w:spacing w:before="5"/>
              <w:ind w:left="110"/>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Entorno</w:t>
            </w:r>
          </w:p>
        </w:tc>
        <w:tc>
          <w:tcPr>
            <w:tcW w:w="7089" w:type="dxa"/>
            <w:tcBorders>
              <w:top w:val="single" w:sz="4" w:space="0" w:color="000000"/>
              <w:left w:val="single" w:sz="4" w:space="0" w:color="000000"/>
              <w:bottom w:val="single" w:sz="4" w:space="0" w:color="000000"/>
              <w:right w:val="single" w:sz="4" w:space="0" w:color="000000"/>
            </w:tcBorders>
          </w:tcPr>
          <w:p w14:paraId="360DE150" w14:textId="77777777" w:rsidR="00087846" w:rsidRPr="00740A81" w:rsidRDefault="00087846" w:rsidP="00A879A6">
            <w:pPr>
              <w:spacing w:before="5" w:line="252" w:lineRule="auto"/>
              <w:ind w:left="110" w:right="206"/>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Ambiente = “Se refiere al área de sucesos y condiciones que influyen sobre el comportamiento de un sistema. En lo que a complejidad se refiere, nunca un sistema puede igualarse con el ambiente y seguir conservando su identidad como sistema”.</w:t>
            </w:r>
          </w:p>
          <w:p w14:paraId="4D897C60" w14:textId="77777777" w:rsidR="00087846" w:rsidRPr="00740A81" w:rsidRDefault="00087846" w:rsidP="00A879A6">
            <w:pPr>
              <w:spacing w:before="3" w:line="205" w:lineRule="exact"/>
              <w:ind w:left="110"/>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(Arnold y Osorio, 1998, p. 43 citado en Campirán, 2016, p. 54)</w:t>
            </w:r>
          </w:p>
        </w:tc>
      </w:tr>
      <w:tr w:rsidR="00087846" w:rsidRPr="00740A81" w14:paraId="4C5B11D3" w14:textId="77777777" w:rsidTr="00A879A6">
        <w:trPr>
          <w:trHeight w:val="8860"/>
        </w:trPr>
        <w:tc>
          <w:tcPr>
            <w:tcW w:w="744" w:type="dxa"/>
            <w:tcBorders>
              <w:top w:val="single" w:sz="4" w:space="0" w:color="000000"/>
              <w:left w:val="single" w:sz="4" w:space="0" w:color="000000"/>
              <w:bottom w:val="single" w:sz="4" w:space="0" w:color="000000"/>
              <w:right w:val="single" w:sz="4" w:space="0" w:color="000000"/>
            </w:tcBorders>
            <w:hideMark/>
          </w:tcPr>
          <w:p w14:paraId="63065693" w14:textId="77777777" w:rsidR="00087846" w:rsidRPr="00740A81" w:rsidRDefault="00087846" w:rsidP="00A879A6">
            <w:pPr>
              <w:spacing w:before="5"/>
              <w:ind w:right="111"/>
              <w:jc w:val="right"/>
              <w:rPr>
                <w:rFonts w:asciiTheme="minorHAnsi" w:eastAsia="Times New Roman" w:hAnsiTheme="minorHAnsi" w:cstheme="minorHAnsi"/>
                <w:sz w:val="19"/>
                <w:lang w:val="es-ES" w:eastAsia="es-ES" w:bidi="es-ES"/>
              </w:rPr>
            </w:pPr>
            <w:r w:rsidRPr="00740A81">
              <w:rPr>
                <w:rFonts w:asciiTheme="minorHAnsi" w:eastAsia="Times New Roman" w:hAnsiTheme="minorHAnsi" w:cstheme="minorHAnsi"/>
                <w:sz w:val="24"/>
                <w:lang w:val="es-ES" w:eastAsia="es-ES" w:bidi="es-ES"/>
              </w:rPr>
              <w:t>8.</w:t>
            </w:r>
          </w:p>
        </w:tc>
        <w:tc>
          <w:tcPr>
            <w:tcW w:w="2342" w:type="dxa"/>
            <w:tcBorders>
              <w:top w:val="single" w:sz="4" w:space="0" w:color="000000"/>
              <w:left w:val="single" w:sz="4" w:space="0" w:color="000000"/>
              <w:bottom w:val="single" w:sz="4" w:space="0" w:color="000000"/>
              <w:right w:val="single" w:sz="4" w:space="0" w:color="000000"/>
            </w:tcBorders>
            <w:hideMark/>
          </w:tcPr>
          <w:p w14:paraId="05343772" w14:textId="77777777" w:rsidR="00087846" w:rsidRPr="00740A81" w:rsidRDefault="00087846" w:rsidP="00A879A6">
            <w:pPr>
              <w:spacing w:before="5" w:line="252" w:lineRule="auto"/>
              <w:ind w:left="110" w:right="606"/>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Entorno/Contexto/ trasfondo</w:t>
            </w:r>
          </w:p>
        </w:tc>
        <w:tc>
          <w:tcPr>
            <w:tcW w:w="7427" w:type="dxa"/>
            <w:gridSpan w:val="2"/>
            <w:tcBorders>
              <w:top w:val="single" w:sz="4" w:space="0" w:color="000000"/>
              <w:left w:val="single" w:sz="4" w:space="0" w:color="000000"/>
              <w:bottom w:val="single" w:sz="4" w:space="0" w:color="000000"/>
              <w:right w:val="single" w:sz="4" w:space="0" w:color="000000"/>
            </w:tcBorders>
          </w:tcPr>
          <w:p w14:paraId="3F3FD56C" w14:textId="77777777" w:rsidR="00087846" w:rsidRPr="00740A81" w:rsidRDefault="00087846" w:rsidP="00A879A6">
            <w:pPr>
              <w:spacing w:before="5"/>
              <w:ind w:left="110"/>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Entorno, contexto y trasfondo: Son tres categorías de orden distinto.</w:t>
            </w:r>
            <w:r>
              <w:rPr>
                <w:rFonts w:asciiTheme="minorHAnsi" w:eastAsia="Times New Roman" w:hAnsiTheme="minorHAnsi" w:cstheme="minorHAnsi"/>
                <w:sz w:val="24"/>
                <w:szCs w:val="24"/>
                <w:lang w:val="es-ES" w:eastAsia="es-ES" w:bidi="es-ES"/>
              </w:rPr>
              <w:t xml:space="preserve"> </w:t>
            </w:r>
            <w:r w:rsidRPr="00740A81">
              <w:rPr>
                <w:rFonts w:asciiTheme="minorHAnsi" w:eastAsia="Times New Roman" w:hAnsiTheme="minorHAnsi" w:cstheme="minorHAnsi"/>
                <w:i/>
                <w:w w:val="105"/>
                <w:sz w:val="24"/>
                <w:szCs w:val="24"/>
                <w:lang w:val="es-ES" w:eastAsia="es-ES" w:bidi="es-ES"/>
              </w:rPr>
              <w:t xml:space="preserve">Entorno </w:t>
            </w:r>
            <w:r w:rsidRPr="00740A81">
              <w:rPr>
                <w:rFonts w:asciiTheme="minorHAnsi" w:eastAsia="Times New Roman" w:hAnsiTheme="minorHAnsi" w:cstheme="minorHAnsi"/>
                <w:w w:val="105"/>
                <w:sz w:val="24"/>
                <w:szCs w:val="24"/>
                <w:lang w:val="es-ES" w:eastAsia="es-ES" w:bidi="es-ES"/>
              </w:rPr>
              <w:t xml:space="preserve">es una categoría más del orden de lo real (categoría ontológica); las cosas (objetos) y las relaciones que existen entre ellas. Apela a los </w:t>
            </w:r>
            <w:r w:rsidRPr="00740A81">
              <w:rPr>
                <w:rFonts w:asciiTheme="minorHAnsi" w:eastAsia="Times New Roman" w:hAnsiTheme="minorHAnsi" w:cstheme="minorHAnsi"/>
                <w:i/>
                <w:w w:val="105"/>
                <w:sz w:val="24"/>
                <w:szCs w:val="24"/>
                <w:lang w:val="es-ES" w:eastAsia="es-ES" w:bidi="es-ES"/>
              </w:rPr>
              <w:t xml:space="preserve">segmentos de realidad </w:t>
            </w:r>
            <w:r w:rsidRPr="00740A81">
              <w:rPr>
                <w:rFonts w:asciiTheme="minorHAnsi" w:eastAsia="Times New Roman" w:hAnsiTheme="minorHAnsi" w:cstheme="minorHAnsi"/>
                <w:w w:val="105"/>
                <w:sz w:val="24"/>
                <w:szCs w:val="24"/>
                <w:lang w:val="es-ES" w:eastAsia="es-ES" w:bidi="es-ES"/>
              </w:rPr>
              <w:t>que entran en juego, durante una investigación o simplemente en el discurso cuando se habla de lo que existe.</w:t>
            </w:r>
          </w:p>
          <w:p w14:paraId="0EEB753E" w14:textId="77777777" w:rsidR="00087846" w:rsidRPr="00740A81" w:rsidRDefault="00087846" w:rsidP="00A879A6">
            <w:pPr>
              <w:spacing w:line="252" w:lineRule="auto"/>
              <w:ind w:left="110" w:right="162"/>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i/>
                <w:w w:val="105"/>
                <w:sz w:val="24"/>
                <w:szCs w:val="24"/>
                <w:lang w:val="es-ES" w:eastAsia="es-ES" w:bidi="es-ES"/>
              </w:rPr>
              <w:t xml:space="preserve">Contexto </w:t>
            </w:r>
            <w:r w:rsidRPr="00740A81">
              <w:rPr>
                <w:rFonts w:asciiTheme="minorHAnsi" w:eastAsia="Times New Roman" w:hAnsiTheme="minorHAnsi" w:cstheme="minorHAnsi"/>
                <w:w w:val="105"/>
                <w:sz w:val="24"/>
                <w:szCs w:val="24"/>
                <w:lang w:val="es-ES" w:eastAsia="es-ES" w:bidi="es-ES"/>
              </w:rPr>
              <w:t xml:space="preserve">es una categoría de la metodología, apela a uno de los criterios clave para crear un marco de objetos y relaciones, de cierto </w:t>
            </w:r>
            <w:r w:rsidRPr="00740A81">
              <w:rPr>
                <w:rFonts w:asciiTheme="minorHAnsi" w:eastAsia="Times New Roman" w:hAnsiTheme="minorHAnsi" w:cstheme="minorHAnsi"/>
                <w:i/>
                <w:w w:val="105"/>
                <w:sz w:val="24"/>
                <w:szCs w:val="24"/>
                <w:lang w:val="es-ES" w:eastAsia="es-ES" w:bidi="es-ES"/>
              </w:rPr>
              <w:t xml:space="preserve">entorno </w:t>
            </w:r>
            <w:r w:rsidRPr="00740A81">
              <w:rPr>
                <w:rFonts w:asciiTheme="minorHAnsi" w:eastAsia="Times New Roman" w:hAnsiTheme="minorHAnsi" w:cstheme="minorHAnsi"/>
                <w:w w:val="105"/>
                <w:sz w:val="24"/>
                <w:szCs w:val="24"/>
                <w:lang w:val="es-ES" w:eastAsia="es-ES" w:bidi="es-ES"/>
              </w:rPr>
              <w:t xml:space="preserve">o realidad. Se refiere a los </w:t>
            </w:r>
            <w:r w:rsidRPr="00740A81">
              <w:rPr>
                <w:rFonts w:asciiTheme="minorHAnsi" w:eastAsia="Times New Roman" w:hAnsiTheme="minorHAnsi" w:cstheme="minorHAnsi"/>
                <w:i/>
                <w:w w:val="105"/>
                <w:sz w:val="24"/>
                <w:szCs w:val="24"/>
                <w:lang w:val="es-ES" w:eastAsia="es-ES" w:bidi="es-ES"/>
              </w:rPr>
              <w:t>sesgos específicos que determinan a través del Espacio-Tiempo aquello que se considera relevante o circunstancialmente perteneciente a un cierto estado de cosas</w:t>
            </w:r>
            <w:r w:rsidRPr="00740A81">
              <w:rPr>
                <w:rFonts w:asciiTheme="minorHAnsi" w:eastAsia="Times New Roman" w:hAnsiTheme="minorHAnsi" w:cstheme="minorHAnsi"/>
                <w:w w:val="105"/>
                <w:sz w:val="24"/>
                <w:szCs w:val="24"/>
                <w:lang w:val="es-ES" w:eastAsia="es-ES" w:bidi="es-ES"/>
              </w:rPr>
              <w:t>. Es un arreglo específico de la REALIDAD, Pero ¿de cuál realidad? Ahí entra el TRASFONDO.</w:t>
            </w:r>
          </w:p>
          <w:p w14:paraId="79FD794D" w14:textId="77777777" w:rsidR="00087846" w:rsidRPr="00740A81" w:rsidRDefault="00087846" w:rsidP="00A879A6">
            <w:pPr>
              <w:spacing w:before="6" w:line="252" w:lineRule="auto"/>
              <w:ind w:left="110" w:right="107"/>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i/>
                <w:w w:val="105"/>
                <w:sz w:val="24"/>
                <w:szCs w:val="24"/>
                <w:lang w:val="es-ES" w:eastAsia="es-ES" w:bidi="es-ES"/>
              </w:rPr>
              <w:t xml:space="preserve">Trasfondo </w:t>
            </w:r>
            <w:r w:rsidRPr="00740A81">
              <w:rPr>
                <w:rFonts w:asciiTheme="minorHAnsi" w:eastAsia="Times New Roman" w:hAnsiTheme="minorHAnsi" w:cstheme="minorHAnsi"/>
                <w:w w:val="105"/>
                <w:sz w:val="24"/>
                <w:szCs w:val="24"/>
                <w:lang w:val="es-ES" w:eastAsia="es-ES" w:bidi="es-ES"/>
              </w:rPr>
              <w:t xml:space="preserve">siempre es una categoría del AGENTE EPISTÉMICO. Se refiere a </w:t>
            </w:r>
            <w:r w:rsidRPr="00740A81">
              <w:rPr>
                <w:rFonts w:asciiTheme="minorHAnsi" w:eastAsia="Times New Roman" w:hAnsiTheme="minorHAnsi" w:cstheme="minorHAnsi"/>
                <w:i/>
                <w:w w:val="105"/>
                <w:sz w:val="24"/>
                <w:szCs w:val="24"/>
                <w:lang w:val="es-ES" w:eastAsia="es-ES" w:bidi="es-ES"/>
              </w:rPr>
              <w:t>sus creencias base irreflexivas hasta las creencias sistematizadas de su Disciplina</w:t>
            </w:r>
            <w:r w:rsidRPr="00740A81">
              <w:rPr>
                <w:rFonts w:asciiTheme="minorHAnsi" w:eastAsia="Times New Roman" w:hAnsiTheme="minorHAnsi" w:cstheme="minorHAnsi"/>
                <w:w w:val="105"/>
                <w:sz w:val="24"/>
                <w:szCs w:val="24"/>
                <w:lang w:val="es-ES" w:eastAsia="es-ES" w:bidi="es-ES"/>
              </w:rPr>
              <w:t xml:space="preserve">. Necesariamente está ligado al agente: el </w:t>
            </w:r>
            <w:r w:rsidRPr="00740A81">
              <w:rPr>
                <w:rFonts w:asciiTheme="minorHAnsi" w:eastAsia="Times New Roman" w:hAnsiTheme="minorHAnsi" w:cstheme="minorHAnsi"/>
                <w:i/>
                <w:w w:val="105"/>
                <w:sz w:val="24"/>
                <w:szCs w:val="24"/>
                <w:lang w:val="es-ES" w:eastAsia="es-ES" w:bidi="es-ES"/>
              </w:rPr>
              <w:t xml:space="preserve">trasfondo </w:t>
            </w:r>
            <w:r w:rsidRPr="00740A81">
              <w:rPr>
                <w:rFonts w:asciiTheme="minorHAnsi" w:eastAsia="Times New Roman" w:hAnsiTheme="minorHAnsi" w:cstheme="minorHAnsi"/>
                <w:w w:val="105"/>
                <w:sz w:val="24"/>
                <w:szCs w:val="24"/>
                <w:lang w:val="es-ES" w:eastAsia="es-ES" w:bidi="es-ES"/>
              </w:rPr>
              <w:t>es una condición para el PODER o SER capaz de Contextualizar. […]</w:t>
            </w:r>
          </w:p>
          <w:p w14:paraId="0C237E81" w14:textId="77777777" w:rsidR="00087846" w:rsidRPr="00740A81" w:rsidRDefault="00087846" w:rsidP="00A879A6">
            <w:pPr>
              <w:spacing w:before="4" w:line="252" w:lineRule="auto"/>
              <w:ind w:left="110" w:right="163"/>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b/>
                <w:i/>
                <w:w w:val="105"/>
                <w:sz w:val="24"/>
                <w:szCs w:val="24"/>
                <w:lang w:val="es-ES" w:eastAsia="es-ES" w:bidi="es-ES"/>
              </w:rPr>
              <w:t xml:space="preserve">En síntesis. </w:t>
            </w:r>
            <w:r w:rsidRPr="00740A81">
              <w:rPr>
                <w:rFonts w:asciiTheme="minorHAnsi" w:eastAsia="Times New Roman" w:hAnsiTheme="minorHAnsi" w:cstheme="minorHAnsi"/>
                <w:w w:val="105"/>
                <w:sz w:val="24"/>
                <w:szCs w:val="24"/>
                <w:lang w:val="es-ES" w:eastAsia="es-ES" w:bidi="es-ES"/>
              </w:rPr>
              <w:t>Entorno-ontología. Trasfondo-epistemología, Contexto-metodología. El contexto sirve de puente: cuando hay un interés pragmático del trasfondo de un agente para segmentar ciertas condiciones del entorno, con fines a veces cognitivos a veces de entendimiento general. (Campirán, 2017)</w:t>
            </w:r>
          </w:p>
          <w:p w14:paraId="48B8D455" w14:textId="77777777" w:rsidR="00087846" w:rsidRPr="00740A81" w:rsidRDefault="00087846" w:rsidP="00A879A6">
            <w:pPr>
              <w:spacing w:before="1" w:line="252" w:lineRule="auto"/>
              <w:ind w:left="110" w:right="317"/>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 xml:space="preserve">El </w:t>
            </w:r>
            <w:r w:rsidRPr="00740A81">
              <w:rPr>
                <w:rFonts w:asciiTheme="minorHAnsi" w:eastAsia="Times New Roman" w:hAnsiTheme="minorHAnsi" w:cstheme="minorHAnsi"/>
                <w:i/>
                <w:w w:val="105"/>
                <w:sz w:val="24"/>
                <w:szCs w:val="24"/>
                <w:lang w:val="es-ES" w:eastAsia="es-ES" w:bidi="es-ES"/>
              </w:rPr>
              <w:t>contexto</w:t>
            </w:r>
            <w:r w:rsidRPr="00740A81">
              <w:rPr>
                <w:rFonts w:asciiTheme="minorHAnsi" w:eastAsia="Times New Roman" w:hAnsiTheme="minorHAnsi" w:cstheme="minorHAnsi"/>
                <w:w w:val="105"/>
                <w:sz w:val="24"/>
                <w:szCs w:val="24"/>
                <w:lang w:val="es-ES" w:eastAsia="es-ES" w:bidi="es-ES"/>
              </w:rPr>
              <w:t xml:space="preserve">, lo entiendo de la siguiente manera: cuando </w:t>
            </w:r>
            <w:r w:rsidRPr="00740A81">
              <w:rPr>
                <w:rFonts w:asciiTheme="minorHAnsi" w:eastAsia="Times New Roman" w:hAnsiTheme="minorHAnsi" w:cstheme="minorHAnsi"/>
                <w:b/>
                <w:i/>
                <w:w w:val="105"/>
                <w:sz w:val="24"/>
                <w:szCs w:val="24"/>
                <w:lang w:val="es-ES" w:eastAsia="es-ES" w:bidi="es-ES"/>
              </w:rPr>
              <w:t>l</w:t>
            </w:r>
            <w:r w:rsidRPr="00740A81">
              <w:rPr>
                <w:rFonts w:asciiTheme="minorHAnsi" w:eastAsia="Times New Roman" w:hAnsiTheme="minorHAnsi" w:cstheme="minorHAnsi"/>
                <w:b/>
                <w:w w:val="105"/>
                <w:sz w:val="24"/>
                <w:szCs w:val="24"/>
                <w:lang w:val="es-ES" w:eastAsia="es-ES" w:bidi="es-ES"/>
              </w:rPr>
              <w:t xml:space="preserve">os sesgos </w:t>
            </w:r>
            <w:r w:rsidRPr="00740A81">
              <w:rPr>
                <w:rFonts w:asciiTheme="minorHAnsi" w:eastAsia="Times New Roman" w:hAnsiTheme="minorHAnsi" w:cstheme="minorHAnsi"/>
                <w:w w:val="105"/>
                <w:sz w:val="24"/>
                <w:szCs w:val="24"/>
                <w:lang w:val="es-ES" w:eastAsia="es-ES" w:bidi="es-ES"/>
              </w:rPr>
              <w:t xml:space="preserve">de lo que se considera relevante en el marco Espacio-Tiempo son UTILIZADOS </w:t>
            </w:r>
            <w:r w:rsidRPr="00740A81">
              <w:rPr>
                <w:rFonts w:asciiTheme="minorHAnsi" w:eastAsia="Times New Roman" w:hAnsiTheme="minorHAnsi" w:cstheme="minorHAnsi"/>
                <w:b/>
                <w:i/>
                <w:w w:val="105"/>
                <w:sz w:val="24"/>
                <w:szCs w:val="24"/>
                <w:lang w:val="es-ES" w:eastAsia="es-ES" w:bidi="es-ES"/>
              </w:rPr>
              <w:t xml:space="preserve">con intención de conseguir algo, </w:t>
            </w:r>
            <w:r w:rsidRPr="00740A81">
              <w:rPr>
                <w:rFonts w:asciiTheme="minorHAnsi" w:eastAsia="Times New Roman" w:hAnsiTheme="minorHAnsi" w:cstheme="minorHAnsi"/>
                <w:w w:val="105"/>
                <w:sz w:val="24"/>
                <w:szCs w:val="24"/>
                <w:lang w:val="es-ES" w:eastAsia="es-ES" w:bidi="es-ES"/>
              </w:rPr>
              <w:t>es cuando ese arreglo específico adquiere la categoría de contexto. […]</w:t>
            </w:r>
          </w:p>
          <w:p w14:paraId="75B6A6EE" w14:textId="77777777" w:rsidR="00087846" w:rsidRPr="00740A81" w:rsidRDefault="00087846" w:rsidP="00A879A6">
            <w:pPr>
              <w:spacing w:before="4" w:line="252" w:lineRule="auto"/>
              <w:ind w:left="110" w:right="179"/>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 xml:space="preserve">El </w:t>
            </w:r>
            <w:r w:rsidRPr="00740A81">
              <w:rPr>
                <w:rFonts w:asciiTheme="minorHAnsi" w:eastAsia="Times New Roman" w:hAnsiTheme="minorHAnsi" w:cstheme="minorHAnsi"/>
                <w:i/>
                <w:w w:val="105"/>
                <w:sz w:val="24"/>
                <w:szCs w:val="24"/>
                <w:lang w:val="es-ES" w:eastAsia="es-ES" w:bidi="es-ES"/>
              </w:rPr>
              <w:t xml:space="preserve">trasfondo </w:t>
            </w:r>
            <w:r w:rsidRPr="00740A81">
              <w:rPr>
                <w:rFonts w:asciiTheme="minorHAnsi" w:eastAsia="Times New Roman" w:hAnsiTheme="minorHAnsi" w:cstheme="minorHAnsi"/>
                <w:w w:val="105"/>
                <w:sz w:val="24"/>
                <w:szCs w:val="24"/>
                <w:lang w:val="es-ES" w:eastAsia="es-ES" w:bidi="es-ES"/>
              </w:rPr>
              <w:t xml:space="preserve">sería algo así como un tipo de respaldo del contexto: el agente lo segmenta y según sus creencias le da relevancia a ciertas condiciones por encima de otras. En esta triada conceptual, incluyendo al </w:t>
            </w:r>
            <w:r w:rsidRPr="00740A81">
              <w:rPr>
                <w:rFonts w:asciiTheme="minorHAnsi" w:eastAsia="Times New Roman" w:hAnsiTheme="minorHAnsi" w:cstheme="minorHAnsi"/>
                <w:i/>
                <w:w w:val="105"/>
                <w:sz w:val="24"/>
                <w:szCs w:val="24"/>
                <w:lang w:val="es-ES" w:eastAsia="es-ES" w:bidi="es-ES"/>
              </w:rPr>
              <w:t>entorno</w:t>
            </w:r>
            <w:r w:rsidRPr="00740A81">
              <w:rPr>
                <w:rFonts w:asciiTheme="minorHAnsi" w:eastAsia="Times New Roman" w:hAnsiTheme="minorHAnsi" w:cstheme="minorHAnsi"/>
                <w:w w:val="105"/>
                <w:sz w:val="24"/>
                <w:szCs w:val="24"/>
                <w:lang w:val="es-ES" w:eastAsia="es-ES" w:bidi="es-ES"/>
              </w:rPr>
              <w:t>, el sujeto epistémico es el garante de las consideraciones. (Arias, J., 2017)</w:t>
            </w:r>
          </w:p>
          <w:p w14:paraId="7B2EE16F" w14:textId="77777777" w:rsidR="00087846" w:rsidRPr="00740A81" w:rsidRDefault="00087846" w:rsidP="00A879A6">
            <w:pPr>
              <w:spacing w:line="252" w:lineRule="auto"/>
              <w:ind w:left="110" w:right="378"/>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b/>
                <w:w w:val="105"/>
                <w:sz w:val="24"/>
                <w:szCs w:val="24"/>
                <w:lang w:val="es-ES" w:eastAsia="es-ES" w:bidi="es-ES"/>
              </w:rPr>
              <w:t>Ejemplo</w:t>
            </w:r>
            <w:r w:rsidRPr="00740A81">
              <w:rPr>
                <w:rFonts w:asciiTheme="minorHAnsi" w:eastAsia="Times New Roman" w:hAnsiTheme="minorHAnsi" w:cstheme="minorHAnsi"/>
                <w:w w:val="105"/>
                <w:sz w:val="24"/>
                <w:szCs w:val="24"/>
                <w:lang w:val="es-ES" w:eastAsia="es-ES" w:bidi="es-ES"/>
              </w:rPr>
              <w:t xml:space="preserve">. Un hecho es que algunos autos tienen partes sumamente </w:t>
            </w:r>
            <w:r w:rsidRPr="00740A81">
              <w:rPr>
                <w:rFonts w:asciiTheme="minorHAnsi" w:eastAsia="Times New Roman" w:hAnsiTheme="minorHAnsi" w:cstheme="minorHAnsi"/>
                <w:b/>
                <w:w w:val="105"/>
                <w:sz w:val="24"/>
                <w:szCs w:val="24"/>
                <w:lang w:val="es-ES" w:eastAsia="es-ES" w:bidi="es-ES"/>
              </w:rPr>
              <w:t>f</w:t>
            </w:r>
            <w:r w:rsidRPr="00740A81">
              <w:rPr>
                <w:rFonts w:asciiTheme="minorHAnsi" w:eastAsia="Times New Roman" w:hAnsiTheme="minorHAnsi" w:cstheme="minorHAnsi"/>
                <w:w w:val="105"/>
                <w:sz w:val="24"/>
                <w:szCs w:val="24"/>
                <w:lang w:val="es-ES" w:eastAsia="es-ES" w:bidi="es-ES"/>
              </w:rPr>
              <w:t>rágiles a los impactos y suelen fragmentarse llevando a los usuarios a tener que cambiar dichas partes. Los accidentes vehiculares recientes son prueba de ello, los fabricantes parecieran que no piensan en hacer autos fuertes. […]</w:t>
            </w:r>
          </w:p>
          <w:p w14:paraId="508B4B98" w14:textId="77777777" w:rsidR="00087846" w:rsidRPr="00740A81" w:rsidRDefault="00087846" w:rsidP="00A879A6">
            <w:pPr>
              <w:spacing w:before="4" w:line="252" w:lineRule="auto"/>
              <w:ind w:left="110" w:right="179"/>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i/>
                <w:w w:val="105"/>
                <w:sz w:val="24"/>
                <w:szCs w:val="24"/>
                <w:lang w:val="es-ES" w:eastAsia="es-ES" w:bidi="es-ES"/>
              </w:rPr>
              <w:t>Contexto</w:t>
            </w:r>
            <w:r w:rsidRPr="00740A81">
              <w:rPr>
                <w:rFonts w:asciiTheme="minorHAnsi" w:eastAsia="Times New Roman" w:hAnsiTheme="minorHAnsi" w:cstheme="minorHAnsi"/>
                <w:w w:val="105"/>
                <w:sz w:val="24"/>
                <w:szCs w:val="24"/>
                <w:lang w:val="es-ES" w:eastAsia="es-ES" w:bidi="es-ES"/>
              </w:rPr>
              <w:t>: descripción de las condiciones bajo las cuales se daban los accidentes de autos en los 70's: autos grandes, de metal, fuertes, sin reglamentos en cuanto a las bebidas y drogas al conducir. Recientemente: pequeños, de fibra de vidrio o materiales frágiles a una colisión, aun con reglamentos en cuanto al consumo de</w:t>
            </w:r>
          </w:p>
          <w:p w14:paraId="0ADFF232" w14:textId="77777777" w:rsidR="00087846" w:rsidRPr="00740A81" w:rsidRDefault="00087846" w:rsidP="00A879A6">
            <w:pPr>
              <w:spacing w:before="4" w:line="205" w:lineRule="exact"/>
              <w:ind w:left="110"/>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bebidas y drogas al conducir. […]</w:t>
            </w:r>
          </w:p>
        </w:tc>
      </w:tr>
    </w:tbl>
    <w:p w14:paraId="5CC7A531" w14:textId="77777777" w:rsidR="00087846" w:rsidRPr="00740A81" w:rsidRDefault="00087846" w:rsidP="00087846">
      <w:pPr>
        <w:spacing w:after="0" w:line="240" w:lineRule="auto"/>
        <w:rPr>
          <w:rFonts w:ascii="Times New Roman" w:eastAsia="Times New Roman" w:hAnsi="Times New Roman" w:cs="Times New Roman"/>
          <w:sz w:val="19"/>
          <w:lang w:val="es-ES" w:eastAsia="es-ES" w:bidi="es-ES"/>
        </w:rPr>
        <w:sectPr w:rsidR="00087846" w:rsidRPr="00740A81" w:rsidSect="003C7D17">
          <w:headerReference w:type="even" r:id="rId208"/>
          <w:headerReference w:type="default" r:id="rId209"/>
          <w:footerReference w:type="even" r:id="rId210"/>
          <w:footerReference w:type="default" r:id="rId211"/>
          <w:headerReference w:type="first" r:id="rId212"/>
          <w:footerReference w:type="first" r:id="rId213"/>
          <w:pgSz w:w="12242" w:h="15842" w:code="1"/>
          <w:pgMar w:top="1440" w:right="980" w:bottom="280" w:left="860" w:header="720" w:footer="720" w:gutter="0"/>
          <w:cols w:space="720"/>
        </w:sectPr>
      </w:pPr>
    </w:p>
    <w:tbl>
      <w:tblPr>
        <w:tblStyle w:val="TableNormal1"/>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4"/>
        <w:gridCol w:w="2342"/>
        <w:gridCol w:w="7089"/>
      </w:tblGrid>
      <w:tr w:rsidR="00087846" w:rsidRPr="00740A81" w14:paraId="260A10EB" w14:textId="77777777" w:rsidTr="00A879A6">
        <w:trPr>
          <w:trHeight w:val="4487"/>
        </w:trPr>
        <w:tc>
          <w:tcPr>
            <w:tcW w:w="744" w:type="dxa"/>
            <w:tcBorders>
              <w:top w:val="single" w:sz="4" w:space="0" w:color="000000"/>
              <w:left w:val="single" w:sz="4" w:space="0" w:color="000000"/>
              <w:bottom w:val="single" w:sz="4" w:space="0" w:color="000000"/>
              <w:right w:val="single" w:sz="4" w:space="0" w:color="000000"/>
            </w:tcBorders>
          </w:tcPr>
          <w:p w14:paraId="721924F6" w14:textId="77777777" w:rsidR="00087846" w:rsidRPr="00740A81" w:rsidRDefault="00087846" w:rsidP="00A879A6">
            <w:pPr>
              <w:rPr>
                <w:rFonts w:ascii="Times New Roman" w:eastAsia="Times New Roman" w:hAnsi="Times New Roman"/>
                <w:sz w:val="18"/>
                <w:lang w:val="es-ES" w:eastAsia="es-ES" w:bidi="es-ES"/>
              </w:rPr>
            </w:pPr>
          </w:p>
        </w:tc>
        <w:tc>
          <w:tcPr>
            <w:tcW w:w="2342" w:type="dxa"/>
            <w:tcBorders>
              <w:top w:val="single" w:sz="4" w:space="0" w:color="000000"/>
              <w:left w:val="single" w:sz="4" w:space="0" w:color="000000"/>
              <w:bottom w:val="single" w:sz="4" w:space="0" w:color="000000"/>
              <w:right w:val="single" w:sz="4" w:space="0" w:color="000000"/>
            </w:tcBorders>
          </w:tcPr>
          <w:p w14:paraId="49ABDB3E" w14:textId="77777777" w:rsidR="00087846" w:rsidRPr="00740A81" w:rsidRDefault="00087846" w:rsidP="00A879A6">
            <w:pPr>
              <w:rPr>
                <w:rFonts w:ascii="Times New Roman" w:eastAsia="Times New Roman" w:hAnsi="Times New Roman"/>
                <w:sz w:val="18"/>
                <w:lang w:val="es-ES" w:eastAsia="es-ES" w:bidi="es-ES"/>
              </w:rPr>
            </w:pPr>
          </w:p>
        </w:tc>
        <w:tc>
          <w:tcPr>
            <w:tcW w:w="7089" w:type="dxa"/>
            <w:tcBorders>
              <w:top w:val="single" w:sz="4" w:space="0" w:color="000000"/>
              <w:left w:val="single" w:sz="4" w:space="0" w:color="000000"/>
              <w:bottom w:val="single" w:sz="4" w:space="0" w:color="000000"/>
              <w:right w:val="single" w:sz="4" w:space="0" w:color="000000"/>
            </w:tcBorders>
            <w:hideMark/>
          </w:tcPr>
          <w:p w14:paraId="6106A653" w14:textId="77777777" w:rsidR="00087846" w:rsidRPr="00740A81" w:rsidRDefault="00087846" w:rsidP="00A879A6">
            <w:pPr>
              <w:spacing w:before="5" w:line="252" w:lineRule="auto"/>
              <w:ind w:left="110" w:right="179"/>
              <w:rPr>
                <w:rFonts w:ascii="Times New Roman" w:eastAsia="Times New Roman" w:hAnsi="Times New Roman"/>
                <w:lang w:val="es-ES" w:eastAsia="es-ES" w:bidi="es-ES"/>
              </w:rPr>
            </w:pPr>
            <w:r w:rsidRPr="00740A81">
              <w:rPr>
                <w:rFonts w:ascii="Times New Roman" w:eastAsia="Times New Roman" w:hAnsi="Times New Roman"/>
                <w:i/>
                <w:w w:val="105"/>
                <w:lang w:val="es-ES" w:eastAsia="es-ES" w:bidi="es-ES"/>
              </w:rPr>
              <w:t>Trasfondo</w:t>
            </w:r>
            <w:r w:rsidRPr="00740A81">
              <w:rPr>
                <w:rFonts w:ascii="Times New Roman" w:eastAsia="Times New Roman" w:hAnsi="Times New Roman"/>
                <w:w w:val="105"/>
                <w:lang w:val="es-ES" w:eastAsia="es-ES" w:bidi="es-ES"/>
              </w:rPr>
              <w:t>(s): Algunos agentes epistémicos no saben de autos ni de reglamentos. Su percepción y análisis depende de las películas o noticias de esa época (los 70s) aunque actualmente cuentan con percepción directa. Estas creencias limitan el contexto. Otros agentes como los fabricantes y algunos usuarios cuyos trasfondos contienen creencias sobre los nuevos materiales dispondrán de elementos contextuales diferentes. […]</w:t>
            </w:r>
          </w:p>
          <w:p w14:paraId="57279EF5" w14:textId="77777777" w:rsidR="00087846" w:rsidRPr="00740A81" w:rsidRDefault="00087846" w:rsidP="00A879A6">
            <w:pPr>
              <w:spacing w:before="5" w:line="252" w:lineRule="auto"/>
              <w:ind w:left="110" w:right="100"/>
              <w:rPr>
                <w:rFonts w:ascii="Times New Roman" w:eastAsia="Times New Roman" w:hAnsi="Times New Roman"/>
                <w:sz w:val="19"/>
                <w:lang w:val="es-ES" w:eastAsia="es-ES" w:bidi="es-ES"/>
              </w:rPr>
            </w:pPr>
            <w:r w:rsidRPr="00740A81">
              <w:rPr>
                <w:rFonts w:ascii="Times New Roman" w:eastAsia="Times New Roman" w:hAnsi="Times New Roman"/>
                <w:w w:val="105"/>
                <w:lang w:val="es-ES" w:eastAsia="es-ES" w:bidi="es-ES"/>
              </w:rPr>
              <w:t xml:space="preserve">Mediante algunas fotos o imagen de la época de los 70s y actuales se puede visualizar el entorno en donde ocurrían (y ocurren) tales hechos y creencias. La posición de los agentes, la realidad de los autos está necesariamente en una realidad, un entorno local, o nacional, pero siempre ligado a condiciones del planeta Tierra. La </w:t>
            </w:r>
            <w:r w:rsidRPr="00740A81">
              <w:rPr>
                <w:rFonts w:ascii="Times New Roman" w:eastAsia="Times New Roman" w:hAnsi="Times New Roman"/>
                <w:i/>
                <w:w w:val="105"/>
                <w:lang w:val="es-ES" w:eastAsia="es-ES" w:bidi="es-ES"/>
              </w:rPr>
              <w:t xml:space="preserve">realidad local </w:t>
            </w:r>
            <w:r w:rsidRPr="00740A81">
              <w:rPr>
                <w:rFonts w:ascii="Times New Roman" w:eastAsia="Times New Roman" w:hAnsi="Times New Roman"/>
                <w:w w:val="105"/>
                <w:lang w:val="es-ES" w:eastAsia="es-ES" w:bidi="es-ES"/>
              </w:rPr>
              <w:t xml:space="preserve">donde circulaban esos autos estaba fuera de discusión si hacían un estudio contextual de su fortaleza ante los accidentes o el estudio que de los materiales tuviera un agente X. La </w:t>
            </w:r>
            <w:r w:rsidRPr="00740A81">
              <w:rPr>
                <w:rFonts w:ascii="Times New Roman" w:eastAsia="Times New Roman" w:hAnsi="Times New Roman"/>
                <w:i/>
                <w:w w:val="105"/>
                <w:lang w:val="es-ES" w:eastAsia="es-ES" w:bidi="es-ES"/>
              </w:rPr>
              <w:t xml:space="preserve">realidad local </w:t>
            </w:r>
            <w:r w:rsidRPr="00740A81">
              <w:rPr>
                <w:rFonts w:ascii="Times New Roman" w:eastAsia="Times New Roman" w:hAnsi="Times New Roman"/>
                <w:w w:val="105"/>
                <w:lang w:val="es-ES" w:eastAsia="es-ES" w:bidi="es-ES"/>
              </w:rPr>
              <w:t>consideraría por el contexto la existencia de los autos y los materiales; la opinión de los usuarios, fabricantes y vendedores supone trasfondos que están dentro del entorno pero que NO lo afectan. Si pienso en un entorno mayor, que también existía, pues el mundo es muy grande, (ENTORNO Global, planetario o cósmico) un leve accidente o un gran accidente ES NADA EN UN ENTORNO CÓSMICO. Sería un evento más del universo, un choque de partículas. (Alonso,</w:t>
            </w:r>
            <w:r w:rsidRPr="00740A81">
              <w:rPr>
                <w:rFonts w:ascii="Times New Roman" w:eastAsia="Times New Roman" w:hAnsi="Times New Roman"/>
                <w:spacing w:val="1"/>
                <w:w w:val="105"/>
                <w:lang w:val="es-ES" w:eastAsia="es-ES" w:bidi="es-ES"/>
              </w:rPr>
              <w:t xml:space="preserve"> </w:t>
            </w:r>
            <w:r w:rsidRPr="00740A81">
              <w:rPr>
                <w:rFonts w:ascii="Times New Roman" w:eastAsia="Times New Roman" w:hAnsi="Times New Roman"/>
                <w:w w:val="105"/>
                <w:lang w:val="es-ES" w:eastAsia="es-ES" w:bidi="es-ES"/>
              </w:rPr>
              <w:t>2017).</w:t>
            </w:r>
          </w:p>
        </w:tc>
      </w:tr>
      <w:tr w:rsidR="00087846" w:rsidRPr="00740A81" w14:paraId="5DF5784E" w14:textId="77777777" w:rsidTr="00A879A6">
        <w:trPr>
          <w:trHeight w:val="1962"/>
        </w:trPr>
        <w:tc>
          <w:tcPr>
            <w:tcW w:w="744" w:type="dxa"/>
            <w:tcBorders>
              <w:top w:val="single" w:sz="4" w:space="0" w:color="000000"/>
              <w:left w:val="single" w:sz="4" w:space="0" w:color="000000"/>
              <w:bottom w:val="single" w:sz="4" w:space="0" w:color="000000"/>
              <w:right w:val="single" w:sz="4" w:space="0" w:color="000000"/>
            </w:tcBorders>
            <w:hideMark/>
          </w:tcPr>
          <w:p w14:paraId="6B37E122" w14:textId="77777777" w:rsidR="00087846" w:rsidRPr="00740A81" w:rsidRDefault="00087846" w:rsidP="00A879A6">
            <w:pPr>
              <w:spacing w:before="9"/>
              <w:ind w:right="111"/>
              <w:jc w:val="right"/>
              <w:rPr>
                <w:rFonts w:asciiTheme="minorHAnsi" w:eastAsia="Times New Roman" w:hAnsiTheme="minorHAnsi" w:cstheme="minorHAnsi"/>
                <w:sz w:val="24"/>
                <w:lang w:val="es-ES" w:eastAsia="es-ES" w:bidi="es-ES"/>
              </w:rPr>
            </w:pPr>
            <w:r w:rsidRPr="00740A81">
              <w:rPr>
                <w:rFonts w:asciiTheme="minorHAnsi" w:eastAsia="Times New Roman" w:hAnsiTheme="minorHAnsi" w:cstheme="minorHAnsi"/>
                <w:sz w:val="24"/>
                <w:lang w:val="es-ES" w:eastAsia="es-ES" w:bidi="es-ES"/>
              </w:rPr>
              <w:t>9.</w:t>
            </w:r>
          </w:p>
        </w:tc>
        <w:tc>
          <w:tcPr>
            <w:tcW w:w="2342" w:type="dxa"/>
            <w:tcBorders>
              <w:top w:val="single" w:sz="4" w:space="0" w:color="000000"/>
              <w:left w:val="single" w:sz="4" w:space="0" w:color="000000"/>
              <w:bottom w:val="single" w:sz="4" w:space="0" w:color="000000"/>
              <w:right w:val="single" w:sz="4" w:space="0" w:color="000000"/>
            </w:tcBorders>
            <w:hideMark/>
          </w:tcPr>
          <w:p w14:paraId="59C4C66B" w14:textId="77777777" w:rsidR="00087846" w:rsidRPr="00740A81" w:rsidRDefault="00087846" w:rsidP="00A879A6">
            <w:pPr>
              <w:spacing w:before="9"/>
              <w:ind w:left="110"/>
              <w:rPr>
                <w:rFonts w:asciiTheme="minorHAnsi" w:eastAsia="Times New Roman" w:hAnsiTheme="minorHAnsi" w:cstheme="minorHAnsi"/>
                <w:b/>
                <w:sz w:val="24"/>
                <w:lang w:val="es-ES" w:eastAsia="es-ES" w:bidi="es-ES"/>
              </w:rPr>
            </w:pPr>
            <w:r w:rsidRPr="00740A81">
              <w:rPr>
                <w:rFonts w:asciiTheme="minorHAnsi" w:eastAsia="Times New Roman" w:hAnsiTheme="minorHAnsi" w:cstheme="minorHAnsi"/>
                <w:b/>
                <w:w w:val="105"/>
                <w:sz w:val="24"/>
                <w:lang w:val="es-ES" w:eastAsia="es-ES" w:bidi="es-ES"/>
              </w:rPr>
              <w:t>Explicación</w:t>
            </w:r>
          </w:p>
        </w:tc>
        <w:tc>
          <w:tcPr>
            <w:tcW w:w="7089" w:type="dxa"/>
            <w:tcBorders>
              <w:top w:val="single" w:sz="4" w:space="0" w:color="000000"/>
              <w:left w:val="single" w:sz="4" w:space="0" w:color="000000"/>
              <w:bottom w:val="single" w:sz="4" w:space="0" w:color="000000"/>
              <w:right w:val="single" w:sz="4" w:space="0" w:color="000000"/>
            </w:tcBorders>
            <w:hideMark/>
          </w:tcPr>
          <w:p w14:paraId="6CFCD474" w14:textId="77777777" w:rsidR="00087846" w:rsidRPr="00740A81" w:rsidRDefault="00087846" w:rsidP="00A879A6">
            <w:pPr>
              <w:spacing w:before="9" w:line="247" w:lineRule="auto"/>
              <w:ind w:left="110" w:right="140"/>
              <w:rPr>
                <w:rFonts w:asciiTheme="minorHAnsi" w:eastAsia="Times New Roman" w:hAnsiTheme="minorHAnsi" w:cstheme="minorHAnsi"/>
                <w:sz w:val="24"/>
                <w:lang w:val="es-ES" w:eastAsia="es-ES" w:bidi="es-ES"/>
              </w:rPr>
            </w:pPr>
            <w:r w:rsidRPr="00740A81">
              <w:rPr>
                <w:rFonts w:asciiTheme="minorHAnsi" w:eastAsia="Times New Roman" w:hAnsiTheme="minorHAnsi" w:cstheme="minorHAnsi"/>
                <w:w w:val="105"/>
                <w:sz w:val="24"/>
                <w:lang w:val="es-ES" w:eastAsia="es-ES" w:bidi="es-ES"/>
              </w:rPr>
              <w:t>“(…) consta de al menos dos oraciones declarativas aseveradas que enuncian sucesos o acontecimientos singulares y tales que lo enunciado por una de ellas se propone como causa (explicativa) de lo enunciado por la otra (…)” (Ramos, 2011, 31)</w:t>
            </w:r>
          </w:p>
          <w:p w14:paraId="3A6F6153" w14:textId="77777777" w:rsidR="00087846" w:rsidRPr="00740A81" w:rsidRDefault="00087846" w:rsidP="00A879A6">
            <w:pPr>
              <w:spacing w:before="114" w:line="230" w:lineRule="atLeast"/>
              <w:ind w:left="110" w:right="157"/>
              <w:rPr>
                <w:rFonts w:asciiTheme="minorHAnsi" w:eastAsia="Times New Roman" w:hAnsiTheme="minorHAnsi" w:cstheme="minorHAnsi"/>
                <w:sz w:val="24"/>
                <w:lang w:val="es-ES" w:eastAsia="es-ES" w:bidi="es-ES"/>
              </w:rPr>
            </w:pPr>
            <w:r w:rsidRPr="00740A81">
              <w:rPr>
                <w:rFonts w:asciiTheme="minorHAnsi" w:eastAsia="Times New Roman" w:hAnsiTheme="minorHAnsi" w:cstheme="minorHAnsi"/>
                <w:w w:val="105"/>
                <w:sz w:val="24"/>
                <w:lang w:val="es-ES" w:eastAsia="es-ES" w:bidi="es-ES"/>
              </w:rPr>
              <w:t>“Las explicaciones probabilísticas o estadístico-inductivas en ciencia son un tipo de argumento inductivo (probabilístico) que, a diferencia de las anteriores, incluye entre sus premisas enunciados de leyes estadísticas o probabilísticas; a este tipo de explicaciones no todo mundo las cataloga como explicaciones causales.” (Ramos, 2011, 31)</w:t>
            </w:r>
          </w:p>
        </w:tc>
      </w:tr>
      <w:tr w:rsidR="00087846" w:rsidRPr="00740A81" w14:paraId="08BC3D64" w14:textId="77777777" w:rsidTr="00A879A6">
        <w:trPr>
          <w:trHeight w:val="2298"/>
        </w:trPr>
        <w:tc>
          <w:tcPr>
            <w:tcW w:w="744" w:type="dxa"/>
            <w:tcBorders>
              <w:top w:val="single" w:sz="4" w:space="0" w:color="000000"/>
              <w:left w:val="single" w:sz="4" w:space="0" w:color="000000"/>
              <w:bottom w:val="single" w:sz="4" w:space="0" w:color="000000"/>
              <w:right w:val="single" w:sz="4" w:space="0" w:color="000000"/>
            </w:tcBorders>
            <w:hideMark/>
          </w:tcPr>
          <w:p w14:paraId="2D15294B" w14:textId="77777777" w:rsidR="00087846" w:rsidRPr="00740A81" w:rsidRDefault="00087846" w:rsidP="00A879A6">
            <w:pPr>
              <w:spacing w:before="5"/>
              <w:ind w:right="11"/>
              <w:jc w:val="right"/>
              <w:rPr>
                <w:rFonts w:asciiTheme="minorHAnsi" w:eastAsia="Times New Roman" w:hAnsiTheme="minorHAnsi" w:cstheme="minorHAnsi"/>
                <w:sz w:val="24"/>
                <w:lang w:val="es-ES" w:eastAsia="es-ES" w:bidi="es-ES"/>
              </w:rPr>
            </w:pPr>
            <w:r w:rsidRPr="00740A81">
              <w:rPr>
                <w:rFonts w:asciiTheme="minorHAnsi" w:eastAsia="Times New Roman" w:hAnsiTheme="minorHAnsi" w:cstheme="minorHAnsi"/>
                <w:sz w:val="24"/>
                <w:lang w:val="es-ES" w:eastAsia="es-ES" w:bidi="es-ES"/>
              </w:rPr>
              <w:t>10.</w:t>
            </w:r>
          </w:p>
        </w:tc>
        <w:tc>
          <w:tcPr>
            <w:tcW w:w="2342" w:type="dxa"/>
            <w:tcBorders>
              <w:top w:val="single" w:sz="4" w:space="0" w:color="000000"/>
              <w:left w:val="single" w:sz="4" w:space="0" w:color="000000"/>
              <w:bottom w:val="single" w:sz="4" w:space="0" w:color="000000"/>
              <w:right w:val="single" w:sz="4" w:space="0" w:color="000000"/>
            </w:tcBorders>
            <w:hideMark/>
          </w:tcPr>
          <w:p w14:paraId="1FDDFDBC" w14:textId="77777777" w:rsidR="00087846" w:rsidRPr="00740A81" w:rsidRDefault="00087846" w:rsidP="00A879A6">
            <w:pPr>
              <w:spacing w:before="5" w:line="252" w:lineRule="auto"/>
              <w:ind w:left="110" w:right="855"/>
              <w:rPr>
                <w:rFonts w:asciiTheme="minorHAnsi" w:eastAsia="Times New Roman" w:hAnsiTheme="minorHAnsi" w:cstheme="minorHAnsi"/>
                <w:b/>
                <w:sz w:val="24"/>
                <w:lang w:val="es-ES" w:eastAsia="es-ES" w:bidi="es-ES"/>
              </w:rPr>
            </w:pPr>
            <w:r w:rsidRPr="00740A81">
              <w:rPr>
                <w:rFonts w:asciiTheme="minorHAnsi" w:eastAsia="Times New Roman" w:hAnsiTheme="minorHAnsi" w:cstheme="minorHAnsi"/>
                <w:b/>
                <w:w w:val="105"/>
                <w:sz w:val="24"/>
                <w:lang w:val="es-ES" w:eastAsia="es-ES" w:bidi="es-ES"/>
              </w:rPr>
              <w:t>Formulación de Problemas</w:t>
            </w:r>
          </w:p>
        </w:tc>
        <w:tc>
          <w:tcPr>
            <w:tcW w:w="7089" w:type="dxa"/>
            <w:tcBorders>
              <w:top w:val="single" w:sz="4" w:space="0" w:color="000000"/>
              <w:left w:val="single" w:sz="4" w:space="0" w:color="000000"/>
              <w:bottom w:val="single" w:sz="4" w:space="0" w:color="000000"/>
              <w:right w:val="single" w:sz="4" w:space="0" w:color="000000"/>
            </w:tcBorders>
            <w:hideMark/>
          </w:tcPr>
          <w:p w14:paraId="225BE6D2" w14:textId="77777777" w:rsidR="00087846" w:rsidRPr="00740A81" w:rsidRDefault="00087846" w:rsidP="00A879A6">
            <w:pPr>
              <w:spacing w:before="5" w:line="252" w:lineRule="auto"/>
              <w:ind w:left="110" w:right="303"/>
              <w:rPr>
                <w:rFonts w:asciiTheme="minorHAnsi" w:eastAsia="Times New Roman" w:hAnsiTheme="minorHAnsi" w:cstheme="minorHAnsi"/>
                <w:sz w:val="24"/>
                <w:lang w:val="es-ES" w:eastAsia="es-ES" w:bidi="es-ES"/>
              </w:rPr>
            </w:pPr>
            <w:r w:rsidRPr="00740A81">
              <w:rPr>
                <w:rFonts w:asciiTheme="minorHAnsi" w:eastAsia="Times New Roman" w:hAnsiTheme="minorHAnsi" w:cstheme="minorHAnsi"/>
                <w:w w:val="105"/>
                <w:sz w:val="24"/>
                <w:lang w:val="es-ES" w:eastAsia="es-ES" w:bidi="es-ES"/>
              </w:rPr>
              <w:t>“La pregunta puede relacionarse con la formulación de un problema y como guía estratégica para la solución y/o resolución de él.” (Campirán, 2016, 93)  “Identificar un problema equivale a: Observar una situación u obstáculo (necesidad del sistema) que implique: a) usar el aprendizaje previo o b) adquirir un</w:t>
            </w:r>
            <w:r w:rsidRPr="00740A81">
              <w:rPr>
                <w:rFonts w:asciiTheme="minorHAnsi" w:eastAsia="Times New Roman" w:hAnsiTheme="minorHAnsi" w:cstheme="minorHAnsi"/>
                <w:spacing w:val="-7"/>
                <w:w w:val="105"/>
                <w:sz w:val="24"/>
                <w:lang w:val="es-ES" w:eastAsia="es-ES" w:bidi="es-ES"/>
              </w:rPr>
              <w:t xml:space="preserve"> </w:t>
            </w:r>
            <w:r w:rsidRPr="00740A81">
              <w:rPr>
                <w:rFonts w:asciiTheme="minorHAnsi" w:eastAsia="Times New Roman" w:hAnsiTheme="minorHAnsi" w:cstheme="minorHAnsi"/>
                <w:w w:val="105"/>
                <w:sz w:val="24"/>
                <w:lang w:val="es-ES" w:eastAsia="es-ES" w:bidi="es-ES"/>
              </w:rPr>
              <w:t>nuevo</w:t>
            </w:r>
          </w:p>
          <w:p w14:paraId="3AB2D1BE" w14:textId="77777777" w:rsidR="00087846" w:rsidRPr="00740A81" w:rsidRDefault="00087846" w:rsidP="00A879A6">
            <w:pPr>
              <w:spacing w:before="3" w:line="244" w:lineRule="auto"/>
              <w:ind w:left="110" w:right="179"/>
              <w:rPr>
                <w:rFonts w:asciiTheme="minorHAnsi" w:eastAsia="Times New Roman" w:hAnsiTheme="minorHAnsi" w:cstheme="minorHAnsi"/>
                <w:sz w:val="24"/>
                <w:lang w:val="es-ES" w:eastAsia="es-ES" w:bidi="es-ES"/>
              </w:rPr>
            </w:pPr>
            <w:r w:rsidRPr="00740A81">
              <w:rPr>
                <w:rFonts w:asciiTheme="minorHAnsi" w:eastAsia="Times New Roman" w:hAnsiTheme="minorHAnsi" w:cstheme="minorHAnsi"/>
                <w:w w:val="105"/>
                <w:sz w:val="24"/>
                <w:lang w:val="es-ES" w:eastAsia="es-ES" w:bidi="es-ES"/>
              </w:rPr>
              <w:t>aprendizaje, que remueva el obstáculo [si es mediante (a), resolución; si es mediante b), solución]”. (Campirán, 2016, 96)</w:t>
            </w:r>
          </w:p>
          <w:p w14:paraId="79253C7D" w14:textId="77777777" w:rsidR="00087846" w:rsidRPr="00740A81" w:rsidRDefault="00087846" w:rsidP="00A879A6">
            <w:pPr>
              <w:spacing w:before="6" w:line="252" w:lineRule="auto"/>
              <w:ind w:left="110"/>
              <w:rPr>
                <w:rFonts w:asciiTheme="minorHAnsi" w:eastAsia="Times New Roman" w:hAnsiTheme="minorHAnsi" w:cstheme="minorHAnsi"/>
                <w:sz w:val="24"/>
                <w:lang w:val="es-ES" w:eastAsia="es-ES" w:bidi="es-ES"/>
              </w:rPr>
            </w:pPr>
            <w:r w:rsidRPr="00740A81">
              <w:rPr>
                <w:rFonts w:asciiTheme="minorHAnsi" w:eastAsia="Times New Roman" w:hAnsiTheme="minorHAnsi" w:cstheme="minorHAnsi"/>
                <w:w w:val="105"/>
                <w:sz w:val="24"/>
                <w:lang w:val="es-ES" w:eastAsia="es-ES" w:bidi="es-ES"/>
              </w:rPr>
              <w:t>“FORMULAR” el problema, nos llevará a reflexionar sobre la hipótesis (juicio provisional) más razonable y, a su vez, esta hipótesis nos llevará a la ruta crítica (método) y a los criterios (metodología) adecuada para dar con la solución: la prueba</w:t>
            </w:r>
          </w:p>
          <w:p w14:paraId="248E78C7" w14:textId="77777777" w:rsidR="00087846" w:rsidRPr="00740A81" w:rsidRDefault="00087846" w:rsidP="00A879A6">
            <w:pPr>
              <w:spacing w:before="3" w:line="205" w:lineRule="exact"/>
              <w:ind w:left="110"/>
              <w:rPr>
                <w:rFonts w:asciiTheme="minorHAnsi" w:eastAsia="Times New Roman" w:hAnsiTheme="minorHAnsi" w:cstheme="minorHAnsi"/>
                <w:sz w:val="24"/>
                <w:lang w:val="es-ES" w:eastAsia="es-ES" w:bidi="es-ES"/>
              </w:rPr>
            </w:pPr>
            <w:r w:rsidRPr="00740A81">
              <w:rPr>
                <w:rFonts w:asciiTheme="minorHAnsi" w:eastAsia="Times New Roman" w:hAnsiTheme="minorHAnsi" w:cstheme="minorHAnsi"/>
                <w:w w:val="105"/>
                <w:sz w:val="24"/>
                <w:lang w:val="es-ES" w:eastAsia="es-ES" w:bidi="es-ES"/>
              </w:rPr>
              <w:t>de la hipótesis o Tesis. (Campirán, 2016, 99)</w:t>
            </w:r>
          </w:p>
        </w:tc>
      </w:tr>
      <w:tr w:rsidR="00087846" w:rsidRPr="00740A81" w14:paraId="35EFC1AA" w14:textId="77777777" w:rsidTr="00A879A6">
        <w:trPr>
          <w:trHeight w:val="2529"/>
        </w:trPr>
        <w:tc>
          <w:tcPr>
            <w:tcW w:w="744" w:type="dxa"/>
            <w:tcBorders>
              <w:top w:val="single" w:sz="4" w:space="0" w:color="000000"/>
              <w:left w:val="single" w:sz="4" w:space="0" w:color="000000"/>
              <w:bottom w:val="single" w:sz="4" w:space="0" w:color="000000"/>
              <w:right w:val="single" w:sz="4" w:space="0" w:color="000000"/>
            </w:tcBorders>
            <w:hideMark/>
          </w:tcPr>
          <w:p w14:paraId="388BE9AA" w14:textId="77777777" w:rsidR="00087846" w:rsidRPr="00740A81" w:rsidRDefault="00087846" w:rsidP="00A879A6">
            <w:pPr>
              <w:spacing w:before="5"/>
              <w:ind w:right="11"/>
              <w:jc w:val="right"/>
              <w:rPr>
                <w:rFonts w:asciiTheme="minorHAnsi" w:eastAsia="Times New Roman" w:hAnsiTheme="minorHAnsi" w:cstheme="minorHAnsi"/>
                <w:sz w:val="24"/>
                <w:lang w:val="es-ES" w:eastAsia="es-ES" w:bidi="es-ES"/>
              </w:rPr>
            </w:pPr>
            <w:r w:rsidRPr="00740A81">
              <w:rPr>
                <w:rFonts w:asciiTheme="minorHAnsi" w:eastAsia="Times New Roman" w:hAnsiTheme="minorHAnsi" w:cstheme="minorHAnsi"/>
                <w:sz w:val="24"/>
                <w:lang w:val="es-ES" w:eastAsia="es-ES" w:bidi="es-ES"/>
              </w:rPr>
              <w:t>11.</w:t>
            </w:r>
          </w:p>
        </w:tc>
        <w:tc>
          <w:tcPr>
            <w:tcW w:w="2342" w:type="dxa"/>
            <w:tcBorders>
              <w:top w:val="single" w:sz="4" w:space="0" w:color="000000"/>
              <w:left w:val="single" w:sz="4" w:space="0" w:color="000000"/>
              <w:bottom w:val="single" w:sz="4" w:space="0" w:color="000000"/>
              <w:right w:val="single" w:sz="4" w:space="0" w:color="000000"/>
            </w:tcBorders>
            <w:hideMark/>
          </w:tcPr>
          <w:p w14:paraId="6A8FEB68" w14:textId="77777777" w:rsidR="00087846" w:rsidRPr="00740A81" w:rsidRDefault="00087846" w:rsidP="00A879A6">
            <w:pPr>
              <w:spacing w:before="5"/>
              <w:ind w:left="110"/>
              <w:rPr>
                <w:rFonts w:asciiTheme="minorHAnsi" w:eastAsia="Times New Roman" w:hAnsiTheme="minorHAnsi" w:cstheme="minorHAnsi"/>
                <w:b/>
                <w:sz w:val="24"/>
                <w:lang w:val="es-ES" w:eastAsia="es-ES" w:bidi="es-ES"/>
              </w:rPr>
            </w:pPr>
            <w:r w:rsidRPr="00740A81">
              <w:rPr>
                <w:rFonts w:asciiTheme="minorHAnsi" w:eastAsia="Times New Roman" w:hAnsiTheme="minorHAnsi" w:cstheme="minorHAnsi"/>
                <w:b/>
                <w:w w:val="105"/>
                <w:sz w:val="24"/>
                <w:lang w:val="es-ES" w:eastAsia="es-ES" w:bidi="es-ES"/>
              </w:rPr>
              <w:t>Juicio</w:t>
            </w:r>
          </w:p>
        </w:tc>
        <w:tc>
          <w:tcPr>
            <w:tcW w:w="7089" w:type="dxa"/>
            <w:tcBorders>
              <w:top w:val="single" w:sz="4" w:space="0" w:color="000000"/>
              <w:left w:val="single" w:sz="4" w:space="0" w:color="000000"/>
              <w:bottom w:val="single" w:sz="4" w:space="0" w:color="000000"/>
              <w:right w:val="single" w:sz="4" w:space="0" w:color="000000"/>
            </w:tcBorders>
          </w:tcPr>
          <w:p w14:paraId="2E46EE04" w14:textId="77777777" w:rsidR="00087846" w:rsidRPr="00740A81" w:rsidRDefault="00087846" w:rsidP="00A879A6">
            <w:pPr>
              <w:spacing w:before="5" w:line="252" w:lineRule="auto"/>
              <w:ind w:left="110" w:right="240"/>
              <w:rPr>
                <w:rFonts w:asciiTheme="minorHAnsi" w:eastAsia="Times New Roman" w:hAnsiTheme="minorHAnsi" w:cstheme="minorHAnsi"/>
                <w:sz w:val="24"/>
                <w:lang w:val="es-ES" w:eastAsia="es-ES" w:bidi="es-ES"/>
              </w:rPr>
            </w:pPr>
            <w:r w:rsidRPr="00740A81">
              <w:rPr>
                <w:rFonts w:asciiTheme="minorHAnsi" w:eastAsia="Times New Roman" w:hAnsiTheme="minorHAnsi" w:cstheme="minorHAnsi"/>
                <w:w w:val="105"/>
                <w:sz w:val="24"/>
                <w:lang w:val="es-ES" w:eastAsia="es-ES" w:bidi="es-ES"/>
              </w:rPr>
              <w:t>“La palabra juicio proviene del vocablo latino “</w:t>
            </w:r>
            <w:r w:rsidRPr="00740A81">
              <w:rPr>
                <w:rFonts w:asciiTheme="minorHAnsi" w:eastAsia="Times New Roman" w:hAnsiTheme="minorHAnsi" w:cstheme="minorHAnsi"/>
                <w:i/>
                <w:w w:val="105"/>
                <w:sz w:val="24"/>
                <w:lang w:val="es-ES" w:eastAsia="es-ES" w:bidi="es-ES"/>
              </w:rPr>
              <w:t>judiaré</w:t>
            </w:r>
            <w:r w:rsidRPr="00740A81">
              <w:rPr>
                <w:rFonts w:asciiTheme="minorHAnsi" w:eastAsia="Times New Roman" w:hAnsiTheme="minorHAnsi" w:cstheme="minorHAnsi"/>
                <w:w w:val="105"/>
                <w:sz w:val="24"/>
                <w:lang w:val="es-ES" w:eastAsia="es-ES" w:bidi="es-ES"/>
              </w:rPr>
              <w:t>”, cuyo significado es juzgar, dar una sentencia, afirmar o negar algo al comparar dos o más ideas, habilidad de pensamiento por la que se conoce y compara.”</w:t>
            </w:r>
          </w:p>
          <w:p w14:paraId="7225E53E" w14:textId="77777777" w:rsidR="00087846" w:rsidRPr="00740A81" w:rsidRDefault="00087846" w:rsidP="00A879A6">
            <w:pPr>
              <w:spacing w:line="252" w:lineRule="auto"/>
              <w:ind w:left="110" w:right="146"/>
              <w:rPr>
                <w:rFonts w:asciiTheme="minorHAnsi" w:eastAsia="Times New Roman" w:hAnsiTheme="minorHAnsi" w:cstheme="minorHAnsi"/>
                <w:sz w:val="24"/>
                <w:lang w:val="es-ES" w:eastAsia="es-ES" w:bidi="es-ES"/>
              </w:rPr>
            </w:pPr>
            <w:r w:rsidRPr="00740A81">
              <w:rPr>
                <w:rFonts w:asciiTheme="minorHAnsi" w:eastAsia="Times New Roman" w:hAnsiTheme="minorHAnsi" w:cstheme="minorHAnsi"/>
                <w:w w:val="105"/>
                <w:sz w:val="24"/>
                <w:lang w:val="es-ES" w:eastAsia="es-ES" w:bidi="es-ES"/>
              </w:rPr>
              <w:t>El Juicio es el producto de un proceso cognitivo (una operación mental o habilidad analítica de pensamiento) mediante el cual se afirma o se niega una idea con respecto a otra. “El juicio personal o Tesis (habilidad de juzgar) [incluye poder formular hipótesis o juicios provisionales.] […] En general, suele confundirse el emitir sentencias, el expresar ideas, el dar ideas (conjeturar), el repetir opiniones, co</w:t>
            </w:r>
            <w:r>
              <w:rPr>
                <w:rFonts w:asciiTheme="minorHAnsi" w:eastAsia="Times New Roman" w:hAnsiTheme="minorHAnsi" w:cstheme="minorHAnsi"/>
                <w:w w:val="105"/>
                <w:sz w:val="24"/>
                <w:lang w:val="es-ES" w:eastAsia="es-ES" w:bidi="es-ES"/>
              </w:rPr>
              <w:t>n</w:t>
            </w:r>
            <w:r w:rsidRPr="00740A81">
              <w:rPr>
                <w:rFonts w:asciiTheme="minorHAnsi" w:eastAsia="Times New Roman" w:hAnsiTheme="minorHAnsi" w:cstheme="minorHAnsi"/>
                <w:w w:val="105"/>
                <w:sz w:val="24"/>
                <w:lang w:val="es-ES" w:eastAsia="es-ES" w:bidi="es-ES"/>
              </w:rPr>
              <w:t xml:space="preserve"> la experiencia más elaborada de ser consciente de estar juzgando.” (Guevara, G. y</w:t>
            </w:r>
          </w:p>
          <w:p w14:paraId="32D87AE7" w14:textId="77777777" w:rsidR="00087846" w:rsidRPr="00740A81" w:rsidRDefault="00087846" w:rsidP="00A879A6">
            <w:pPr>
              <w:spacing w:before="1" w:line="205" w:lineRule="exact"/>
              <w:ind w:left="110"/>
              <w:rPr>
                <w:rFonts w:asciiTheme="minorHAnsi" w:eastAsia="Times New Roman" w:hAnsiTheme="minorHAnsi" w:cstheme="minorHAnsi"/>
                <w:sz w:val="24"/>
                <w:lang w:val="es-ES" w:eastAsia="es-ES" w:bidi="es-ES"/>
              </w:rPr>
            </w:pPr>
            <w:r w:rsidRPr="00740A81">
              <w:rPr>
                <w:rFonts w:asciiTheme="minorHAnsi" w:eastAsia="Times New Roman" w:hAnsiTheme="minorHAnsi" w:cstheme="minorHAnsi"/>
                <w:w w:val="105"/>
                <w:sz w:val="24"/>
                <w:lang w:val="es-ES" w:eastAsia="es-ES" w:bidi="es-ES"/>
              </w:rPr>
              <w:t>Campirán, A., 2000, 85)</w:t>
            </w:r>
          </w:p>
        </w:tc>
      </w:tr>
      <w:tr w:rsidR="00087846" w:rsidRPr="00740A81" w14:paraId="20AA383C" w14:textId="77777777" w:rsidTr="00A879A6">
        <w:trPr>
          <w:trHeight w:val="230"/>
        </w:trPr>
        <w:tc>
          <w:tcPr>
            <w:tcW w:w="744" w:type="dxa"/>
            <w:tcBorders>
              <w:top w:val="single" w:sz="4" w:space="0" w:color="000000"/>
              <w:left w:val="single" w:sz="4" w:space="0" w:color="000000"/>
              <w:bottom w:val="single" w:sz="4" w:space="0" w:color="000000"/>
              <w:right w:val="single" w:sz="4" w:space="0" w:color="000000"/>
            </w:tcBorders>
            <w:hideMark/>
          </w:tcPr>
          <w:p w14:paraId="49E5771E" w14:textId="77777777" w:rsidR="00087846" w:rsidRPr="00740A81" w:rsidRDefault="00087846" w:rsidP="00A879A6">
            <w:pPr>
              <w:spacing w:before="5" w:line="205" w:lineRule="exact"/>
              <w:ind w:right="11"/>
              <w:jc w:val="right"/>
              <w:rPr>
                <w:rFonts w:asciiTheme="minorHAnsi" w:eastAsia="Times New Roman" w:hAnsiTheme="minorHAnsi" w:cstheme="minorHAnsi"/>
                <w:sz w:val="24"/>
                <w:lang w:val="es-ES" w:eastAsia="es-ES" w:bidi="es-ES"/>
              </w:rPr>
            </w:pPr>
            <w:r w:rsidRPr="00740A81">
              <w:rPr>
                <w:rFonts w:asciiTheme="minorHAnsi" w:eastAsia="Times New Roman" w:hAnsiTheme="minorHAnsi" w:cstheme="minorHAnsi"/>
                <w:sz w:val="24"/>
                <w:lang w:val="es-ES" w:eastAsia="es-ES" w:bidi="es-ES"/>
              </w:rPr>
              <w:t>12.</w:t>
            </w:r>
          </w:p>
        </w:tc>
        <w:tc>
          <w:tcPr>
            <w:tcW w:w="2342" w:type="dxa"/>
            <w:tcBorders>
              <w:top w:val="single" w:sz="4" w:space="0" w:color="000000"/>
              <w:left w:val="single" w:sz="4" w:space="0" w:color="000000"/>
              <w:bottom w:val="single" w:sz="4" w:space="0" w:color="000000"/>
              <w:right w:val="single" w:sz="4" w:space="0" w:color="000000"/>
            </w:tcBorders>
            <w:hideMark/>
          </w:tcPr>
          <w:p w14:paraId="03178402" w14:textId="77777777" w:rsidR="00087846" w:rsidRPr="00740A81" w:rsidRDefault="00087846" w:rsidP="00A879A6">
            <w:pPr>
              <w:spacing w:before="5" w:line="205" w:lineRule="exact"/>
              <w:ind w:left="110"/>
              <w:rPr>
                <w:rFonts w:asciiTheme="minorHAnsi" w:eastAsia="Times New Roman" w:hAnsiTheme="minorHAnsi" w:cstheme="minorHAnsi"/>
                <w:b/>
                <w:sz w:val="24"/>
                <w:lang w:val="es-ES" w:eastAsia="es-ES" w:bidi="es-ES"/>
              </w:rPr>
            </w:pPr>
            <w:r w:rsidRPr="00740A81">
              <w:rPr>
                <w:rFonts w:asciiTheme="minorHAnsi" w:eastAsia="Times New Roman" w:hAnsiTheme="minorHAnsi" w:cstheme="minorHAnsi"/>
                <w:b/>
                <w:w w:val="105"/>
                <w:sz w:val="24"/>
                <w:lang w:val="es-ES" w:eastAsia="es-ES" w:bidi="es-ES"/>
              </w:rPr>
              <w:t>Metacognición</w:t>
            </w:r>
          </w:p>
        </w:tc>
        <w:tc>
          <w:tcPr>
            <w:tcW w:w="7089" w:type="dxa"/>
            <w:tcBorders>
              <w:top w:val="single" w:sz="4" w:space="0" w:color="000000"/>
              <w:left w:val="single" w:sz="4" w:space="0" w:color="000000"/>
              <w:bottom w:val="single" w:sz="4" w:space="0" w:color="000000"/>
              <w:right w:val="single" w:sz="4" w:space="0" w:color="000000"/>
            </w:tcBorders>
            <w:hideMark/>
          </w:tcPr>
          <w:p w14:paraId="382FE67E" w14:textId="77777777" w:rsidR="00087846" w:rsidRPr="00740A81" w:rsidRDefault="00087846" w:rsidP="00A879A6">
            <w:pPr>
              <w:spacing w:before="5" w:line="205" w:lineRule="exact"/>
              <w:ind w:left="110"/>
              <w:rPr>
                <w:rFonts w:asciiTheme="minorHAnsi" w:eastAsia="Times New Roman" w:hAnsiTheme="minorHAnsi" w:cstheme="minorHAnsi"/>
                <w:i/>
                <w:sz w:val="24"/>
                <w:lang w:val="es-ES" w:eastAsia="es-ES" w:bidi="es-ES"/>
              </w:rPr>
            </w:pPr>
            <w:r w:rsidRPr="00740A81">
              <w:rPr>
                <w:rFonts w:asciiTheme="minorHAnsi" w:eastAsia="Times New Roman" w:hAnsiTheme="minorHAnsi" w:cstheme="minorHAnsi"/>
                <w:w w:val="105"/>
                <w:sz w:val="24"/>
                <w:lang w:val="es-ES" w:eastAsia="es-ES" w:bidi="es-ES"/>
              </w:rPr>
              <w:t xml:space="preserve">Ver </w:t>
            </w:r>
            <w:r w:rsidRPr="00740A81">
              <w:rPr>
                <w:rFonts w:asciiTheme="minorHAnsi" w:eastAsia="Times New Roman" w:hAnsiTheme="minorHAnsi" w:cstheme="minorHAnsi"/>
                <w:i/>
                <w:w w:val="105"/>
                <w:sz w:val="24"/>
                <w:lang w:val="es-ES" w:eastAsia="es-ES" w:bidi="es-ES"/>
              </w:rPr>
              <w:t>Glosario 2</w:t>
            </w:r>
          </w:p>
        </w:tc>
      </w:tr>
      <w:tr w:rsidR="00087846" w:rsidRPr="00740A81" w14:paraId="7BD99383" w14:textId="77777777" w:rsidTr="00A879A6">
        <w:trPr>
          <w:trHeight w:val="230"/>
        </w:trPr>
        <w:tc>
          <w:tcPr>
            <w:tcW w:w="744" w:type="dxa"/>
            <w:tcBorders>
              <w:top w:val="single" w:sz="4" w:space="0" w:color="000000"/>
              <w:left w:val="single" w:sz="4" w:space="0" w:color="000000"/>
              <w:bottom w:val="single" w:sz="4" w:space="0" w:color="000000"/>
              <w:right w:val="single" w:sz="4" w:space="0" w:color="000000"/>
            </w:tcBorders>
            <w:hideMark/>
          </w:tcPr>
          <w:p w14:paraId="3D3C12B7" w14:textId="77777777" w:rsidR="00087846" w:rsidRPr="00740A81" w:rsidRDefault="00087846" w:rsidP="00A879A6">
            <w:pPr>
              <w:spacing w:before="5" w:line="205" w:lineRule="exact"/>
              <w:ind w:right="11"/>
              <w:jc w:val="right"/>
              <w:rPr>
                <w:rFonts w:asciiTheme="minorHAnsi" w:eastAsia="Times New Roman" w:hAnsiTheme="minorHAnsi" w:cstheme="minorHAnsi"/>
                <w:sz w:val="24"/>
                <w:lang w:val="es-ES" w:eastAsia="es-ES" w:bidi="es-ES"/>
              </w:rPr>
            </w:pPr>
            <w:r w:rsidRPr="00740A81">
              <w:rPr>
                <w:rFonts w:asciiTheme="minorHAnsi" w:eastAsia="Times New Roman" w:hAnsiTheme="minorHAnsi" w:cstheme="minorHAnsi"/>
                <w:sz w:val="24"/>
                <w:lang w:val="es-ES" w:eastAsia="es-ES" w:bidi="es-ES"/>
              </w:rPr>
              <w:t>13.</w:t>
            </w:r>
          </w:p>
        </w:tc>
        <w:tc>
          <w:tcPr>
            <w:tcW w:w="2342" w:type="dxa"/>
            <w:tcBorders>
              <w:top w:val="single" w:sz="4" w:space="0" w:color="000000"/>
              <w:left w:val="single" w:sz="4" w:space="0" w:color="000000"/>
              <w:bottom w:val="single" w:sz="4" w:space="0" w:color="000000"/>
              <w:right w:val="single" w:sz="4" w:space="0" w:color="000000"/>
            </w:tcBorders>
            <w:hideMark/>
          </w:tcPr>
          <w:p w14:paraId="44A6C3CE" w14:textId="77777777" w:rsidR="00087846" w:rsidRPr="00740A81" w:rsidRDefault="00087846" w:rsidP="00A879A6">
            <w:pPr>
              <w:spacing w:before="5" w:line="205" w:lineRule="exact"/>
              <w:ind w:left="110"/>
              <w:rPr>
                <w:rFonts w:asciiTheme="minorHAnsi" w:eastAsia="Times New Roman" w:hAnsiTheme="minorHAnsi" w:cstheme="minorHAnsi"/>
                <w:b/>
                <w:sz w:val="24"/>
                <w:lang w:val="es-ES" w:eastAsia="es-ES" w:bidi="es-ES"/>
              </w:rPr>
            </w:pPr>
            <w:r w:rsidRPr="00740A81">
              <w:rPr>
                <w:rFonts w:asciiTheme="minorHAnsi" w:eastAsia="Times New Roman" w:hAnsiTheme="minorHAnsi" w:cstheme="minorHAnsi"/>
                <w:b/>
                <w:w w:val="105"/>
                <w:sz w:val="24"/>
                <w:lang w:val="es-ES" w:eastAsia="es-ES" w:bidi="es-ES"/>
              </w:rPr>
              <w:t>Modelaje</w:t>
            </w:r>
          </w:p>
        </w:tc>
        <w:tc>
          <w:tcPr>
            <w:tcW w:w="7089" w:type="dxa"/>
            <w:tcBorders>
              <w:top w:val="single" w:sz="4" w:space="0" w:color="000000"/>
              <w:left w:val="single" w:sz="4" w:space="0" w:color="000000"/>
              <w:bottom w:val="single" w:sz="4" w:space="0" w:color="000000"/>
              <w:right w:val="single" w:sz="4" w:space="0" w:color="000000"/>
            </w:tcBorders>
            <w:hideMark/>
          </w:tcPr>
          <w:p w14:paraId="4CB2A10F" w14:textId="77777777" w:rsidR="00087846" w:rsidRPr="00740A81" w:rsidRDefault="00087846" w:rsidP="00A879A6">
            <w:pPr>
              <w:spacing w:before="5" w:line="205" w:lineRule="exact"/>
              <w:ind w:left="110"/>
              <w:rPr>
                <w:rFonts w:asciiTheme="minorHAnsi" w:eastAsia="Times New Roman" w:hAnsiTheme="minorHAnsi" w:cstheme="minorHAnsi"/>
                <w:i/>
                <w:sz w:val="24"/>
                <w:lang w:val="es-ES" w:eastAsia="es-ES" w:bidi="es-ES"/>
              </w:rPr>
            </w:pPr>
            <w:r w:rsidRPr="00740A81">
              <w:rPr>
                <w:rFonts w:asciiTheme="minorHAnsi" w:eastAsia="Times New Roman" w:hAnsiTheme="minorHAnsi" w:cstheme="minorHAnsi"/>
                <w:w w:val="105"/>
                <w:sz w:val="24"/>
                <w:lang w:val="es-ES" w:eastAsia="es-ES" w:bidi="es-ES"/>
              </w:rPr>
              <w:t xml:space="preserve">Ver </w:t>
            </w:r>
            <w:r w:rsidRPr="00740A81">
              <w:rPr>
                <w:rFonts w:asciiTheme="minorHAnsi" w:eastAsia="Times New Roman" w:hAnsiTheme="minorHAnsi" w:cstheme="minorHAnsi"/>
                <w:i/>
                <w:w w:val="105"/>
                <w:sz w:val="24"/>
                <w:lang w:val="es-ES" w:eastAsia="es-ES" w:bidi="es-ES"/>
              </w:rPr>
              <w:t>Glosario 2</w:t>
            </w:r>
          </w:p>
        </w:tc>
      </w:tr>
      <w:tr w:rsidR="00087846" w:rsidRPr="00740A81" w14:paraId="7F97807F" w14:textId="77777777" w:rsidTr="00A879A6">
        <w:trPr>
          <w:trHeight w:val="1839"/>
        </w:trPr>
        <w:tc>
          <w:tcPr>
            <w:tcW w:w="744" w:type="dxa"/>
            <w:tcBorders>
              <w:top w:val="single" w:sz="4" w:space="0" w:color="000000"/>
              <w:left w:val="single" w:sz="4" w:space="0" w:color="000000"/>
              <w:bottom w:val="single" w:sz="4" w:space="0" w:color="000000"/>
              <w:right w:val="single" w:sz="4" w:space="0" w:color="000000"/>
            </w:tcBorders>
            <w:hideMark/>
          </w:tcPr>
          <w:p w14:paraId="64FD0B56" w14:textId="77777777" w:rsidR="00087846" w:rsidRPr="00740A81" w:rsidRDefault="00087846" w:rsidP="00A879A6">
            <w:pPr>
              <w:spacing w:before="5"/>
              <w:ind w:right="11"/>
              <w:jc w:val="right"/>
              <w:rPr>
                <w:rFonts w:asciiTheme="minorHAnsi" w:eastAsia="Times New Roman" w:hAnsiTheme="minorHAnsi" w:cstheme="minorHAnsi"/>
                <w:sz w:val="24"/>
                <w:lang w:val="es-ES" w:eastAsia="es-ES" w:bidi="es-ES"/>
              </w:rPr>
            </w:pPr>
            <w:r w:rsidRPr="00740A81">
              <w:rPr>
                <w:rFonts w:asciiTheme="minorHAnsi" w:eastAsia="Times New Roman" w:hAnsiTheme="minorHAnsi" w:cstheme="minorHAnsi"/>
                <w:sz w:val="24"/>
                <w:lang w:val="es-ES" w:eastAsia="es-ES" w:bidi="es-ES"/>
              </w:rPr>
              <w:t>14.</w:t>
            </w:r>
          </w:p>
        </w:tc>
        <w:tc>
          <w:tcPr>
            <w:tcW w:w="2342" w:type="dxa"/>
            <w:tcBorders>
              <w:top w:val="single" w:sz="4" w:space="0" w:color="000000"/>
              <w:left w:val="single" w:sz="4" w:space="0" w:color="000000"/>
              <w:bottom w:val="single" w:sz="4" w:space="0" w:color="000000"/>
              <w:right w:val="single" w:sz="4" w:space="0" w:color="000000"/>
            </w:tcBorders>
            <w:hideMark/>
          </w:tcPr>
          <w:p w14:paraId="5AA8E118" w14:textId="77777777" w:rsidR="00087846" w:rsidRPr="00740A81" w:rsidRDefault="00087846" w:rsidP="00A879A6">
            <w:pPr>
              <w:spacing w:before="5"/>
              <w:ind w:left="110"/>
              <w:rPr>
                <w:rFonts w:asciiTheme="minorHAnsi" w:eastAsia="Times New Roman" w:hAnsiTheme="minorHAnsi" w:cstheme="minorHAnsi"/>
                <w:b/>
                <w:sz w:val="24"/>
                <w:lang w:val="es-ES" w:eastAsia="es-ES" w:bidi="es-ES"/>
              </w:rPr>
            </w:pPr>
            <w:r w:rsidRPr="00740A81">
              <w:rPr>
                <w:rFonts w:asciiTheme="minorHAnsi" w:eastAsia="Times New Roman" w:hAnsiTheme="minorHAnsi" w:cstheme="minorHAnsi"/>
                <w:b/>
                <w:w w:val="105"/>
                <w:sz w:val="24"/>
                <w:lang w:val="es-ES" w:eastAsia="es-ES" w:bidi="es-ES"/>
              </w:rPr>
              <w:t>Modelo</w:t>
            </w:r>
          </w:p>
        </w:tc>
        <w:tc>
          <w:tcPr>
            <w:tcW w:w="7089" w:type="dxa"/>
            <w:tcBorders>
              <w:top w:val="single" w:sz="4" w:space="0" w:color="000000"/>
              <w:left w:val="single" w:sz="4" w:space="0" w:color="000000"/>
              <w:bottom w:val="single" w:sz="4" w:space="0" w:color="000000"/>
              <w:right w:val="single" w:sz="4" w:space="0" w:color="000000"/>
            </w:tcBorders>
            <w:hideMark/>
          </w:tcPr>
          <w:p w14:paraId="1BD0436B" w14:textId="77777777" w:rsidR="00087846" w:rsidRPr="00740A81" w:rsidRDefault="00087846" w:rsidP="00A879A6">
            <w:pPr>
              <w:spacing w:before="5" w:line="252" w:lineRule="auto"/>
              <w:ind w:left="110" w:right="262"/>
              <w:rPr>
                <w:rFonts w:asciiTheme="minorHAnsi" w:eastAsia="Times New Roman" w:hAnsiTheme="minorHAnsi" w:cstheme="minorHAnsi"/>
                <w:w w:val="105"/>
                <w:sz w:val="24"/>
                <w:lang w:val="es-ES" w:eastAsia="es-ES" w:bidi="es-ES"/>
              </w:rPr>
            </w:pPr>
            <w:r w:rsidRPr="00740A81">
              <w:rPr>
                <w:rFonts w:asciiTheme="minorHAnsi" w:eastAsia="Times New Roman" w:hAnsiTheme="minorHAnsi" w:cstheme="minorHAnsi"/>
                <w:w w:val="105"/>
                <w:sz w:val="24"/>
                <w:lang w:val="es-ES" w:eastAsia="es-ES" w:bidi="es-ES"/>
              </w:rPr>
              <w:t>“Las teorías y los modelos son los instrumentos o esquemas conceptuales por los cuales los seres humanos intentan articular de manera sistemática el conocimiento que se obtiene de la experiencia mediante el proceso de investigación. Los términos</w:t>
            </w:r>
          </w:p>
          <w:p w14:paraId="1FB7105A" w14:textId="77777777" w:rsidR="00087846" w:rsidRDefault="00087846" w:rsidP="00A879A6">
            <w:pPr>
              <w:spacing w:before="3" w:line="205" w:lineRule="exact"/>
              <w:ind w:left="110"/>
              <w:rPr>
                <w:rFonts w:asciiTheme="minorHAnsi" w:eastAsia="Times New Roman" w:hAnsiTheme="minorHAnsi" w:cstheme="minorHAnsi"/>
                <w:w w:val="105"/>
                <w:sz w:val="24"/>
                <w:lang w:val="es-ES" w:eastAsia="es-ES" w:bidi="es-ES"/>
              </w:rPr>
            </w:pPr>
            <w:r w:rsidRPr="00740A81">
              <w:rPr>
                <w:rFonts w:asciiTheme="minorHAnsi" w:eastAsia="Times New Roman" w:hAnsiTheme="minorHAnsi" w:cstheme="minorHAnsi"/>
                <w:w w:val="105"/>
                <w:sz w:val="24"/>
                <w:lang w:val="es-ES" w:eastAsia="es-ES" w:bidi="es-ES"/>
              </w:rPr>
              <w:t>“teoría” y “modelo” son de uso frecuente en la vida académica y profesional de las</w:t>
            </w:r>
            <w:r>
              <w:rPr>
                <w:rFonts w:asciiTheme="minorHAnsi" w:eastAsia="Times New Roman" w:hAnsiTheme="minorHAnsi" w:cstheme="minorHAnsi"/>
                <w:w w:val="105"/>
                <w:sz w:val="24"/>
                <w:lang w:val="es-ES" w:eastAsia="es-ES" w:bidi="es-ES"/>
              </w:rPr>
              <w:t xml:space="preserve"> </w:t>
            </w:r>
            <w:r w:rsidRPr="001F3D94">
              <w:rPr>
                <w:rFonts w:asciiTheme="minorHAnsi" w:eastAsia="Times New Roman" w:hAnsiTheme="minorHAnsi" w:cstheme="minorHAnsi"/>
                <w:w w:val="105"/>
                <w:sz w:val="24"/>
                <w:lang w:val="es-ES" w:eastAsia="es-ES" w:bidi="es-ES"/>
              </w:rPr>
              <w:t>sociedades actuales, siendo indispensables para describir, comprender, explicar y predecir los acontecimientos, hechos, fenómenos o situaciones que suceden en los diferentes ámbitos de lo real”. (Carvajal, 2002, 1)</w:t>
            </w:r>
            <w:r>
              <w:rPr>
                <w:rFonts w:asciiTheme="minorHAnsi" w:eastAsia="Times New Roman" w:hAnsiTheme="minorHAnsi" w:cstheme="minorHAnsi"/>
                <w:w w:val="105"/>
                <w:sz w:val="24"/>
                <w:lang w:val="es-ES" w:eastAsia="es-ES" w:bidi="es-ES"/>
              </w:rPr>
              <w:t>.</w:t>
            </w:r>
          </w:p>
          <w:p w14:paraId="4CFB142D" w14:textId="77777777" w:rsidR="00087846" w:rsidRPr="00CE2F0C" w:rsidRDefault="00087846" w:rsidP="00A879A6">
            <w:pPr>
              <w:spacing w:before="3" w:line="205" w:lineRule="exact"/>
              <w:ind w:left="110"/>
              <w:rPr>
                <w:rFonts w:asciiTheme="minorHAnsi" w:eastAsia="Times New Roman" w:hAnsiTheme="minorHAnsi" w:cstheme="minorHAnsi"/>
                <w:w w:val="105"/>
                <w:sz w:val="24"/>
                <w:lang w:val="es-ES" w:eastAsia="es-ES" w:bidi="es-ES"/>
              </w:rPr>
            </w:pPr>
            <w:r w:rsidRPr="00CE2F0C">
              <w:rPr>
                <w:rFonts w:asciiTheme="minorHAnsi" w:eastAsia="Times New Roman" w:hAnsiTheme="minorHAnsi" w:cstheme="minorHAnsi"/>
                <w:w w:val="105"/>
                <w:sz w:val="24"/>
                <w:lang w:val="es-ES" w:eastAsia="es-ES" w:bidi="es-ES"/>
              </w:rPr>
              <w:t>“La ciencia (sea formal, natural o social) muestra sus productos (los conocimientos) a través de teorías y modelos. La teoría es más abstracta al modelo y el modelo es más abstracto que lo real. El modelo es un puente entre la teoría y la realidad.</w:t>
            </w:r>
          </w:p>
          <w:p w14:paraId="5741E720" w14:textId="77777777" w:rsidR="00087846" w:rsidRPr="00CE2F0C" w:rsidRDefault="00087846" w:rsidP="00A879A6">
            <w:pPr>
              <w:spacing w:before="3" w:line="205" w:lineRule="exact"/>
              <w:ind w:left="110"/>
              <w:rPr>
                <w:rFonts w:asciiTheme="minorHAnsi" w:eastAsia="Times New Roman" w:hAnsiTheme="minorHAnsi" w:cstheme="minorHAnsi"/>
                <w:w w:val="105"/>
                <w:sz w:val="24"/>
                <w:lang w:val="es-ES" w:eastAsia="es-ES" w:bidi="es-ES"/>
              </w:rPr>
            </w:pPr>
            <w:r w:rsidRPr="00CE2F0C">
              <w:rPr>
                <w:rFonts w:asciiTheme="minorHAnsi" w:eastAsia="Times New Roman" w:hAnsiTheme="minorHAnsi" w:cstheme="minorHAnsi"/>
                <w:w w:val="105"/>
                <w:sz w:val="24"/>
                <w:lang w:val="es-ES" w:eastAsia="es-ES" w:bidi="es-ES"/>
              </w:rPr>
              <w:t>Teoría: un sistema de creencias/conocimientos que dé cuenta de los problemas reales mediante argumentos que convenzan con razones o expliquen con buenas demostraciones.</w:t>
            </w:r>
          </w:p>
          <w:p w14:paraId="164C9C3B" w14:textId="77777777" w:rsidR="00087846" w:rsidRPr="00CE2F0C" w:rsidRDefault="00087846" w:rsidP="00A879A6">
            <w:pPr>
              <w:spacing w:before="3" w:line="205" w:lineRule="exact"/>
              <w:ind w:left="110"/>
              <w:rPr>
                <w:rFonts w:asciiTheme="minorHAnsi" w:eastAsia="Times New Roman" w:hAnsiTheme="minorHAnsi" w:cstheme="minorHAnsi"/>
                <w:w w:val="105"/>
                <w:sz w:val="24"/>
                <w:lang w:val="es-ES" w:eastAsia="es-ES" w:bidi="es-ES"/>
              </w:rPr>
            </w:pPr>
            <w:r w:rsidRPr="00CE2F0C">
              <w:rPr>
                <w:rFonts w:asciiTheme="minorHAnsi" w:eastAsia="Times New Roman" w:hAnsiTheme="minorHAnsi" w:cstheme="minorHAnsi"/>
                <w:w w:val="105"/>
                <w:sz w:val="24"/>
                <w:lang w:val="es-ES" w:eastAsia="es-ES" w:bidi="es-ES"/>
              </w:rPr>
              <w:t>La teoría será robusta en la medida que cumpla con ciertos requisitos o criterios […] la palabra “modelo” tiene muchos significados. Los sentidos técnicos son los que más nos importan. En ellos encontramos características como:</w:t>
            </w:r>
          </w:p>
          <w:p w14:paraId="1412429A" w14:textId="77777777" w:rsidR="00087846" w:rsidRPr="00CE2F0C" w:rsidRDefault="00087846" w:rsidP="00A879A6">
            <w:pPr>
              <w:spacing w:before="3" w:line="205" w:lineRule="exact"/>
              <w:ind w:left="110"/>
              <w:rPr>
                <w:rFonts w:asciiTheme="minorHAnsi" w:eastAsia="Times New Roman" w:hAnsiTheme="minorHAnsi" w:cstheme="minorHAnsi"/>
                <w:w w:val="105"/>
                <w:sz w:val="24"/>
                <w:lang w:val="es-ES" w:eastAsia="es-ES" w:bidi="es-ES"/>
              </w:rPr>
            </w:pPr>
            <w:r w:rsidRPr="00CE2F0C">
              <w:rPr>
                <w:rFonts w:asciiTheme="minorHAnsi" w:eastAsia="Times New Roman" w:hAnsiTheme="minorHAnsi" w:cstheme="minorHAnsi"/>
                <w:w w:val="105"/>
                <w:sz w:val="24"/>
                <w:lang w:val="es-ES" w:eastAsia="es-ES" w:bidi="es-ES"/>
              </w:rPr>
              <w:t>-</w:t>
            </w:r>
            <w:r w:rsidRPr="00CE2F0C">
              <w:rPr>
                <w:rFonts w:asciiTheme="minorHAnsi" w:eastAsia="Times New Roman" w:hAnsiTheme="minorHAnsi" w:cstheme="minorHAnsi"/>
                <w:w w:val="105"/>
                <w:sz w:val="24"/>
                <w:lang w:val="es-ES" w:eastAsia="es-ES" w:bidi="es-ES"/>
              </w:rPr>
              <w:tab/>
              <w:t>Esquema</w:t>
            </w:r>
          </w:p>
          <w:p w14:paraId="1B91C625" w14:textId="77777777" w:rsidR="00087846" w:rsidRPr="00CE2F0C" w:rsidRDefault="00087846" w:rsidP="00A879A6">
            <w:pPr>
              <w:spacing w:before="3" w:line="205" w:lineRule="exact"/>
              <w:ind w:left="110"/>
              <w:rPr>
                <w:rFonts w:asciiTheme="minorHAnsi" w:eastAsia="Times New Roman" w:hAnsiTheme="minorHAnsi" w:cstheme="minorHAnsi"/>
                <w:w w:val="105"/>
                <w:sz w:val="24"/>
                <w:lang w:val="es-ES" w:eastAsia="es-ES" w:bidi="es-ES"/>
              </w:rPr>
            </w:pPr>
            <w:r w:rsidRPr="00CE2F0C">
              <w:rPr>
                <w:rFonts w:asciiTheme="minorHAnsi" w:eastAsia="Times New Roman" w:hAnsiTheme="minorHAnsi" w:cstheme="minorHAnsi"/>
                <w:w w:val="105"/>
                <w:sz w:val="24"/>
                <w:lang w:val="es-ES" w:eastAsia="es-ES" w:bidi="es-ES"/>
              </w:rPr>
              <w:t>-</w:t>
            </w:r>
            <w:r w:rsidRPr="00CE2F0C">
              <w:rPr>
                <w:rFonts w:asciiTheme="minorHAnsi" w:eastAsia="Times New Roman" w:hAnsiTheme="minorHAnsi" w:cstheme="minorHAnsi"/>
                <w:w w:val="105"/>
                <w:sz w:val="24"/>
                <w:lang w:val="es-ES" w:eastAsia="es-ES" w:bidi="es-ES"/>
              </w:rPr>
              <w:tab/>
              <w:t>Representación</w:t>
            </w:r>
          </w:p>
          <w:p w14:paraId="426B35C2" w14:textId="77777777" w:rsidR="00087846" w:rsidRPr="00CE2F0C" w:rsidRDefault="00087846" w:rsidP="00A879A6">
            <w:pPr>
              <w:spacing w:before="3" w:line="205" w:lineRule="exact"/>
              <w:ind w:left="110"/>
              <w:rPr>
                <w:rFonts w:asciiTheme="minorHAnsi" w:eastAsia="Times New Roman" w:hAnsiTheme="minorHAnsi" w:cstheme="minorHAnsi"/>
                <w:w w:val="105"/>
                <w:sz w:val="24"/>
                <w:lang w:val="es-ES" w:eastAsia="es-ES" w:bidi="es-ES"/>
              </w:rPr>
            </w:pPr>
            <w:r w:rsidRPr="00CE2F0C">
              <w:rPr>
                <w:rFonts w:asciiTheme="minorHAnsi" w:eastAsia="Times New Roman" w:hAnsiTheme="minorHAnsi" w:cstheme="minorHAnsi"/>
                <w:w w:val="105"/>
                <w:sz w:val="24"/>
                <w:lang w:val="es-ES" w:eastAsia="es-ES" w:bidi="es-ES"/>
              </w:rPr>
              <w:t>-</w:t>
            </w:r>
            <w:r w:rsidRPr="00CE2F0C">
              <w:rPr>
                <w:rFonts w:asciiTheme="minorHAnsi" w:eastAsia="Times New Roman" w:hAnsiTheme="minorHAnsi" w:cstheme="minorHAnsi"/>
                <w:w w:val="105"/>
                <w:sz w:val="24"/>
                <w:lang w:val="es-ES" w:eastAsia="es-ES" w:bidi="es-ES"/>
              </w:rPr>
              <w:tab/>
              <w:t>Abstracción puente entre teoría y realidad, etc.</w:t>
            </w:r>
          </w:p>
          <w:p w14:paraId="25FA35C9" w14:textId="77777777" w:rsidR="00087846" w:rsidRPr="00CE2F0C" w:rsidRDefault="00087846" w:rsidP="00A879A6">
            <w:pPr>
              <w:spacing w:before="3" w:line="205" w:lineRule="exact"/>
              <w:ind w:left="110"/>
              <w:rPr>
                <w:rFonts w:asciiTheme="minorHAnsi" w:eastAsia="Times New Roman" w:hAnsiTheme="minorHAnsi" w:cstheme="minorHAnsi"/>
                <w:w w:val="105"/>
                <w:sz w:val="24"/>
                <w:lang w:val="es-ES" w:eastAsia="es-ES" w:bidi="es-ES"/>
              </w:rPr>
            </w:pPr>
            <w:r w:rsidRPr="00CE2F0C">
              <w:rPr>
                <w:rFonts w:asciiTheme="minorHAnsi" w:eastAsia="Times New Roman" w:hAnsiTheme="minorHAnsi" w:cstheme="minorHAnsi"/>
                <w:w w:val="105"/>
                <w:sz w:val="24"/>
                <w:lang w:val="es-ES" w:eastAsia="es-ES" w:bidi="es-ES"/>
              </w:rPr>
              <w:t>Modelo: una construcción conceptual para vincular la teoría (justificación con razonamientos y/o explicación) con la realidad a explicar.</w:t>
            </w:r>
          </w:p>
          <w:p w14:paraId="0AEE1F7D" w14:textId="77777777" w:rsidR="00087846" w:rsidRDefault="00087846" w:rsidP="00A879A6">
            <w:pPr>
              <w:spacing w:before="3" w:line="205" w:lineRule="exact"/>
              <w:ind w:left="110"/>
              <w:rPr>
                <w:rFonts w:asciiTheme="minorHAnsi" w:eastAsia="Times New Roman" w:hAnsiTheme="minorHAnsi" w:cstheme="minorHAnsi"/>
                <w:w w:val="105"/>
                <w:sz w:val="24"/>
                <w:lang w:val="es-ES" w:eastAsia="es-ES" w:bidi="es-ES"/>
              </w:rPr>
            </w:pPr>
            <w:r w:rsidRPr="00CE2F0C">
              <w:rPr>
                <w:rFonts w:asciiTheme="minorHAnsi" w:eastAsia="Times New Roman" w:hAnsiTheme="minorHAnsi" w:cstheme="minorHAnsi"/>
                <w:w w:val="105"/>
                <w:sz w:val="24"/>
                <w:lang w:val="es-ES" w:eastAsia="es-ES" w:bidi="es-ES"/>
              </w:rPr>
              <w:t>Esta caracterización nos ayuda a entender y precisar las siguientes descripciones:</w:t>
            </w:r>
          </w:p>
          <w:p w14:paraId="6C3AAC1D" w14:textId="77777777" w:rsidR="00087846" w:rsidRPr="00CE2F0C" w:rsidRDefault="00087846" w:rsidP="00A879A6">
            <w:pPr>
              <w:spacing w:before="3" w:line="205" w:lineRule="exact"/>
              <w:ind w:left="110"/>
              <w:rPr>
                <w:rFonts w:asciiTheme="minorHAnsi" w:eastAsia="Times New Roman" w:hAnsiTheme="minorHAnsi" w:cstheme="minorHAnsi"/>
                <w:w w:val="105"/>
                <w:sz w:val="24"/>
                <w:lang w:val="es-ES" w:eastAsia="es-ES" w:bidi="es-ES"/>
              </w:rPr>
            </w:pPr>
          </w:p>
          <w:p w14:paraId="21E9CD19" w14:textId="77777777" w:rsidR="00087846" w:rsidRPr="00CE2F0C" w:rsidRDefault="00087846" w:rsidP="00A879A6">
            <w:pPr>
              <w:spacing w:before="3" w:line="205" w:lineRule="exact"/>
              <w:ind w:left="110"/>
              <w:rPr>
                <w:rFonts w:asciiTheme="minorHAnsi" w:eastAsia="Times New Roman" w:hAnsiTheme="minorHAnsi" w:cstheme="minorHAnsi"/>
                <w:w w:val="105"/>
                <w:sz w:val="24"/>
                <w:lang w:val="es-ES" w:eastAsia="es-ES" w:bidi="es-ES"/>
              </w:rPr>
            </w:pPr>
            <w:r w:rsidRPr="00CE2F0C">
              <w:rPr>
                <w:rFonts w:asciiTheme="minorHAnsi" w:eastAsia="Times New Roman" w:hAnsiTheme="minorHAnsi" w:cstheme="minorHAnsi"/>
                <w:w w:val="105"/>
                <w:sz w:val="24"/>
                <w:lang w:val="es-ES" w:eastAsia="es-ES" w:bidi="es-ES"/>
              </w:rPr>
              <w:t>a.</w:t>
            </w:r>
            <w:r w:rsidRPr="00CE2F0C">
              <w:rPr>
                <w:rFonts w:asciiTheme="minorHAnsi" w:eastAsia="Times New Roman" w:hAnsiTheme="minorHAnsi" w:cstheme="minorHAnsi"/>
                <w:w w:val="105"/>
                <w:sz w:val="24"/>
                <w:lang w:val="es-ES" w:eastAsia="es-ES" w:bidi="es-ES"/>
              </w:rPr>
              <w:tab/>
              <w:t xml:space="preserve">Modelo. Esquema teórico, generalmente en forma matemática, de un sistema o de una realidad compleja, como la evolución económica de un país, que se elabora para facilitar su comprensión y el estudio de su comportamiento. Diccionario RAE. </w:t>
            </w:r>
          </w:p>
          <w:p w14:paraId="216DF59A" w14:textId="77777777" w:rsidR="00087846" w:rsidRPr="00CE2F0C" w:rsidRDefault="00087846" w:rsidP="00A879A6">
            <w:pPr>
              <w:spacing w:before="3" w:line="205" w:lineRule="exact"/>
              <w:ind w:left="110"/>
              <w:rPr>
                <w:rFonts w:asciiTheme="minorHAnsi" w:eastAsia="Times New Roman" w:hAnsiTheme="minorHAnsi" w:cstheme="minorHAnsi"/>
                <w:w w:val="105"/>
                <w:sz w:val="24"/>
                <w:lang w:val="es-ES" w:eastAsia="es-ES" w:bidi="es-ES"/>
              </w:rPr>
            </w:pPr>
            <w:r w:rsidRPr="00CE2F0C">
              <w:rPr>
                <w:rFonts w:asciiTheme="minorHAnsi" w:eastAsia="Times New Roman" w:hAnsiTheme="minorHAnsi" w:cstheme="minorHAnsi"/>
                <w:w w:val="105"/>
                <w:sz w:val="24"/>
                <w:lang w:val="es-ES" w:eastAsia="es-ES" w:bidi="es-ES"/>
              </w:rPr>
              <w:t>b.</w:t>
            </w:r>
            <w:r w:rsidRPr="00CE2F0C">
              <w:rPr>
                <w:rFonts w:asciiTheme="minorHAnsi" w:eastAsia="Times New Roman" w:hAnsiTheme="minorHAnsi" w:cstheme="minorHAnsi"/>
                <w:w w:val="105"/>
                <w:sz w:val="24"/>
                <w:lang w:val="es-ES" w:eastAsia="es-ES" w:bidi="es-ES"/>
              </w:rPr>
              <w:tab/>
              <w:t>Modelo científico. Representación abstracta, conceptual, gráfica (o visual), física o matemática, de fenómenos, sistemas o procesos a fin de analizarlos, describirlos, explicarlos, simularlos y predecirlos. […] [https://es.wikipedia.org/wiki/Modelo Consultado</w:t>
            </w:r>
          </w:p>
          <w:p w14:paraId="1273CD4B" w14:textId="77777777" w:rsidR="00087846" w:rsidRPr="00740A81" w:rsidRDefault="00087846" w:rsidP="00A879A6">
            <w:pPr>
              <w:spacing w:before="3" w:line="205" w:lineRule="exact"/>
              <w:ind w:left="110"/>
              <w:rPr>
                <w:rFonts w:asciiTheme="minorHAnsi" w:eastAsia="Times New Roman" w:hAnsiTheme="minorHAnsi" w:cstheme="minorHAnsi"/>
                <w:w w:val="105"/>
                <w:sz w:val="24"/>
                <w:lang w:val="es-ES" w:eastAsia="es-ES" w:bidi="es-ES"/>
              </w:rPr>
            </w:pPr>
            <w:r w:rsidRPr="00CE2F0C">
              <w:rPr>
                <w:rFonts w:asciiTheme="minorHAnsi" w:eastAsia="Times New Roman" w:hAnsiTheme="minorHAnsi" w:cstheme="minorHAnsi"/>
                <w:w w:val="105"/>
                <w:sz w:val="24"/>
                <w:lang w:val="es-ES" w:eastAsia="es-ES" w:bidi="es-ES"/>
              </w:rPr>
              <w:t>en noviembre 2015. Nótese la caracterización estrecha que se hace de las ciencias y la falta de jerarquización categorial y orden conceptual de los fines.]</w:t>
            </w:r>
          </w:p>
        </w:tc>
      </w:tr>
    </w:tbl>
    <w:p w14:paraId="72298890" w14:textId="77777777" w:rsidR="00087846" w:rsidRPr="00740A81" w:rsidRDefault="00087846" w:rsidP="00087846">
      <w:pPr>
        <w:spacing w:after="0" w:line="240" w:lineRule="auto"/>
        <w:rPr>
          <w:rFonts w:ascii="Times New Roman" w:eastAsia="Times New Roman" w:hAnsi="Times New Roman" w:cs="Times New Roman"/>
          <w:sz w:val="19"/>
          <w:lang w:val="es-ES" w:eastAsia="es-ES" w:bidi="es-ES"/>
        </w:rPr>
        <w:sectPr w:rsidR="00087846" w:rsidRPr="00740A81" w:rsidSect="003C7D17">
          <w:pgSz w:w="12242" w:h="15842" w:code="1"/>
          <w:pgMar w:top="1440" w:right="980" w:bottom="280" w:left="860" w:header="720" w:footer="720" w:gutter="0"/>
          <w:cols w:space="720"/>
        </w:sectPr>
      </w:pPr>
    </w:p>
    <w:tbl>
      <w:tblPr>
        <w:tblStyle w:val="TableNormal1"/>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4"/>
        <w:gridCol w:w="2342"/>
        <w:gridCol w:w="7089"/>
      </w:tblGrid>
      <w:tr w:rsidR="00087846" w:rsidRPr="00740A81" w14:paraId="39D1D935" w14:textId="77777777" w:rsidTr="00A879A6">
        <w:trPr>
          <w:trHeight w:val="3393"/>
        </w:trPr>
        <w:tc>
          <w:tcPr>
            <w:tcW w:w="744" w:type="dxa"/>
            <w:tcBorders>
              <w:top w:val="single" w:sz="4" w:space="0" w:color="000000"/>
              <w:left w:val="single" w:sz="4" w:space="0" w:color="000000"/>
              <w:bottom w:val="single" w:sz="4" w:space="0" w:color="000000"/>
              <w:right w:val="single" w:sz="4" w:space="0" w:color="000000"/>
            </w:tcBorders>
          </w:tcPr>
          <w:p w14:paraId="3E68E30A" w14:textId="77777777" w:rsidR="00087846" w:rsidRPr="00740A81" w:rsidRDefault="00087846" w:rsidP="00A879A6">
            <w:pPr>
              <w:rPr>
                <w:rFonts w:ascii="Times New Roman" w:eastAsia="Times New Roman" w:hAnsi="Times New Roman"/>
                <w:sz w:val="18"/>
                <w:lang w:val="es-ES" w:eastAsia="es-ES" w:bidi="es-ES"/>
              </w:rPr>
            </w:pPr>
          </w:p>
        </w:tc>
        <w:tc>
          <w:tcPr>
            <w:tcW w:w="2342" w:type="dxa"/>
            <w:tcBorders>
              <w:top w:val="single" w:sz="4" w:space="0" w:color="000000"/>
              <w:left w:val="single" w:sz="4" w:space="0" w:color="000000"/>
              <w:bottom w:val="single" w:sz="4" w:space="0" w:color="000000"/>
              <w:right w:val="single" w:sz="4" w:space="0" w:color="000000"/>
            </w:tcBorders>
          </w:tcPr>
          <w:p w14:paraId="58DAD1AB" w14:textId="77777777" w:rsidR="00087846" w:rsidRPr="00740A81" w:rsidRDefault="00087846" w:rsidP="00A879A6">
            <w:pPr>
              <w:rPr>
                <w:rFonts w:ascii="Times New Roman" w:eastAsia="Times New Roman" w:hAnsi="Times New Roman"/>
                <w:sz w:val="18"/>
                <w:lang w:val="es-ES" w:eastAsia="es-ES" w:bidi="es-ES"/>
              </w:rPr>
            </w:pPr>
          </w:p>
        </w:tc>
        <w:tc>
          <w:tcPr>
            <w:tcW w:w="7089" w:type="dxa"/>
            <w:tcBorders>
              <w:top w:val="single" w:sz="4" w:space="0" w:color="000000"/>
              <w:left w:val="single" w:sz="4" w:space="0" w:color="000000"/>
              <w:bottom w:val="single" w:sz="4" w:space="0" w:color="000000"/>
              <w:right w:val="single" w:sz="4" w:space="0" w:color="000000"/>
            </w:tcBorders>
          </w:tcPr>
          <w:p w14:paraId="5DAA818F" w14:textId="77777777" w:rsidR="00087846" w:rsidRPr="00740A81" w:rsidRDefault="00087846" w:rsidP="00A879A6">
            <w:pPr>
              <w:spacing w:before="3"/>
              <w:rPr>
                <w:rFonts w:ascii="Times New Roman" w:eastAsia="Times New Roman" w:hAnsi="Times New Roman"/>
                <w:sz w:val="20"/>
                <w:lang w:val="es-ES" w:eastAsia="es-ES" w:bidi="es-ES"/>
              </w:rPr>
            </w:pPr>
          </w:p>
          <w:p w14:paraId="71392F20" w14:textId="77777777" w:rsidR="00087846" w:rsidRPr="00740A81" w:rsidRDefault="00087846" w:rsidP="00A879A6">
            <w:pPr>
              <w:tabs>
                <w:tab w:val="left" w:pos="1008"/>
              </w:tabs>
              <w:spacing w:before="59" w:line="252" w:lineRule="auto"/>
              <w:ind w:right="148"/>
              <w:rPr>
                <w:rFonts w:ascii="Times New Roman" w:eastAsia="Times New Roman" w:hAnsi="Times New Roman"/>
                <w:sz w:val="19"/>
                <w:lang w:val="es-ES" w:eastAsia="es-ES" w:bidi="es-ES"/>
              </w:rPr>
            </w:pPr>
            <w:r>
              <w:rPr>
                <w:rFonts w:asciiTheme="minorHAnsi" w:eastAsia="Times New Roman" w:hAnsiTheme="minorHAnsi" w:cstheme="minorHAnsi"/>
                <w:b/>
                <w:i/>
                <w:w w:val="105"/>
                <w:sz w:val="24"/>
                <w:lang w:val="es-ES" w:eastAsia="es-ES" w:bidi="es-ES"/>
              </w:rPr>
              <w:t xml:space="preserve">C. </w:t>
            </w:r>
            <w:r w:rsidRPr="00740A81">
              <w:rPr>
                <w:rFonts w:asciiTheme="minorHAnsi" w:eastAsia="Times New Roman" w:hAnsiTheme="minorHAnsi" w:cstheme="minorHAnsi"/>
                <w:b/>
                <w:i/>
                <w:w w:val="105"/>
                <w:sz w:val="24"/>
                <w:lang w:val="es-ES" w:eastAsia="es-ES" w:bidi="es-ES"/>
              </w:rPr>
              <w:t xml:space="preserve">Modelo. </w:t>
            </w:r>
            <w:r w:rsidRPr="00740A81">
              <w:rPr>
                <w:rFonts w:asciiTheme="minorHAnsi" w:eastAsia="Times New Roman" w:hAnsiTheme="minorHAnsi" w:cstheme="minorHAnsi"/>
                <w:w w:val="105"/>
                <w:sz w:val="24"/>
                <w:lang w:val="es-ES" w:eastAsia="es-ES" w:bidi="es-ES"/>
              </w:rPr>
              <w:t>“Los modelos son constructos diseñados por un observador que persigue identificar y mensurar relaciones sistémicas complejas. Todo sistema real tiene la posibilidad de ser representado en más de un modelo. La decisión, en este punto, depende tanto de los objetivos del modelador como de su capacidad para distinguir las relaciones relevantes con relación a tales objetivos. La esencia de la modelística sistémica es la simplificación. El metamodelo sistémico más conocido es el esquema input-output.” (Arnold y Osorio, 1998: 46).” (Campirán, 2016,</w:t>
            </w:r>
            <w:r w:rsidRPr="00740A81">
              <w:rPr>
                <w:rFonts w:asciiTheme="minorHAnsi" w:eastAsia="Times New Roman" w:hAnsiTheme="minorHAnsi" w:cstheme="minorHAnsi"/>
                <w:spacing w:val="-7"/>
                <w:w w:val="105"/>
                <w:sz w:val="24"/>
                <w:lang w:val="es-ES" w:eastAsia="es-ES" w:bidi="es-ES"/>
              </w:rPr>
              <w:t xml:space="preserve"> </w:t>
            </w:r>
            <w:r w:rsidRPr="00740A81">
              <w:rPr>
                <w:rFonts w:asciiTheme="minorHAnsi" w:eastAsia="Times New Roman" w:hAnsiTheme="minorHAnsi" w:cstheme="minorHAnsi"/>
                <w:w w:val="105"/>
                <w:sz w:val="24"/>
                <w:lang w:val="es-ES" w:eastAsia="es-ES" w:bidi="es-ES"/>
              </w:rPr>
              <w:t>53-54</w:t>
            </w:r>
            <w:r w:rsidRPr="00740A81">
              <w:rPr>
                <w:rFonts w:ascii="Times New Roman" w:eastAsia="Times New Roman" w:hAnsi="Times New Roman"/>
                <w:w w:val="105"/>
                <w:sz w:val="19"/>
                <w:lang w:val="es-ES" w:eastAsia="es-ES" w:bidi="es-ES"/>
              </w:rPr>
              <w:t>)</w:t>
            </w:r>
          </w:p>
        </w:tc>
      </w:tr>
      <w:tr w:rsidR="00087846" w:rsidRPr="00740A81" w14:paraId="78B36D19" w14:textId="77777777" w:rsidTr="00A879A6">
        <w:trPr>
          <w:trHeight w:val="292"/>
        </w:trPr>
        <w:tc>
          <w:tcPr>
            <w:tcW w:w="744" w:type="dxa"/>
            <w:tcBorders>
              <w:top w:val="single" w:sz="4" w:space="0" w:color="000000"/>
              <w:left w:val="single" w:sz="4" w:space="0" w:color="000000"/>
              <w:bottom w:val="single" w:sz="4" w:space="0" w:color="000000"/>
              <w:right w:val="single" w:sz="4" w:space="0" w:color="000000"/>
            </w:tcBorders>
            <w:hideMark/>
          </w:tcPr>
          <w:p w14:paraId="4286A663" w14:textId="77777777" w:rsidR="00087846" w:rsidRPr="00740A81" w:rsidRDefault="00087846" w:rsidP="00A879A6">
            <w:pPr>
              <w:spacing w:before="5"/>
              <w:ind w:right="11"/>
              <w:jc w:val="right"/>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sz w:val="24"/>
                <w:szCs w:val="24"/>
                <w:lang w:val="es-ES" w:eastAsia="es-ES" w:bidi="es-ES"/>
              </w:rPr>
              <w:t>15.</w:t>
            </w:r>
          </w:p>
        </w:tc>
        <w:tc>
          <w:tcPr>
            <w:tcW w:w="2342" w:type="dxa"/>
            <w:tcBorders>
              <w:top w:val="single" w:sz="4" w:space="0" w:color="000000"/>
              <w:left w:val="single" w:sz="4" w:space="0" w:color="000000"/>
              <w:bottom w:val="single" w:sz="4" w:space="0" w:color="000000"/>
              <w:right w:val="single" w:sz="4" w:space="0" w:color="000000"/>
            </w:tcBorders>
            <w:hideMark/>
          </w:tcPr>
          <w:p w14:paraId="42A9FF87" w14:textId="77777777" w:rsidR="00087846" w:rsidRPr="00740A81" w:rsidRDefault="00087846" w:rsidP="00A879A6">
            <w:pPr>
              <w:spacing w:before="5"/>
              <w:ind w:left="110"/>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Modelo COL</w:t>
            </w:r>
          </w:p>
        </w:tc>
        <w:tc>
          <w:tcPr>
            <w:tcW w:w="7089" w:type="dxa"/>
            <w:tcBorders>
              <w:top w:val="single" w:sz="4" w:space="0" w:color="000000"/>
              <w:left w:val="single" w:sz="4" w:space="0" w:color="000000"/>
              <w:bottom w:val="single" w:sz="4" w:space="0" w:color="000000"/>
              <w:right w:val="single" w:sz="4" w:space="0" w:color="000000"/>
            </w:tcBorders>
            <w:hideMark/>
          </w:tcPr>
          <w:p w14:paraId="0EBCB689" w14:textId="77777777" w:rsidR="00087846" w:rsidRPr="00740A81" w:rsidRDefault="00087846" w:rsidP="00A879A6">
            <w:pPr>
              <w:spacing w:before="5"/>
              <w:ind w:left="110"/>
              <w:rPr>
                <w:rFonts w:asciiTheme="minorHAnsi" w:eastAsia="Times New Roman" w:hAnsiTheme="minorHAnsi" w:cstheme="minorHAnsi"/>
                <w:i/>
                <w:sz w:val="24"/>
                <w:szCs w:val="24"/>
                <w:lang w:val="es-ES" w:eastAsia="es-ES" w:bidi="es-ES"/>
              </w:rPr>
            </w:pPr>
            <w:r w:rsidRPr="00740A81">
              <w:rPr>
                <w:rFonts w:asciiTheme="minorHAnsi" w:eastAsia="Times New Roman" w:hAnsiTheme="minorHAnsi" w:cstheme="minorHAnsi"/>
                <w:w w:val="105"/>
                <w:sz w:val="24"/>
                <w:szCs w:val="24"/>
                <w:lang w:val="es-ES" w:eastAsia="es-ES" w:bidi="es-ES"/>
              </w:rPr>
              <w:t xml:space="preserve">Ver </w:t>
            </w:r>
            <w:r w:rsidRPr="00740A81">
              <w:rPr>
                <w:rFonts w:asciiTheme="minorHAnsi" w:eastAsia="Times New Roman" w:hAnsiTheme="minorHAnsi" w:cstheme="minorHAnsi"/>
                <w:i/>
                <w:w w:val="105"/>
                <w:sz w:val="24"/>
                <w:szCs w:val="24"/>
                <w:lang w:val="es-ES" w:eastAsia="es-ES" w:bidi="es-ES"/>
              </w:rPr>
              <w:t>Glosario 2</w:t>
            </w:r>
          </w:p>
        </w:tc>
      </w:tr>
      <w:tr w:rsidR="00087846" w:rsidRPr="00740A81" w14:paraId="4DCDDEF5" w14:textId="77777777" w:rsidTr="00A879A6">
        <w:trPr>
          <w:trHeight w:val="287"/>
        </w:trPr>
        <w:tc>
          <w:tcPr>
            <w:tcW w:w="744" w:type="dxa"/>
            <w:tcBorders>
              <w:top w:val="single" w:sz="4" w:space="0" w:color="000000"/>
              <w:left w:val="single" w:sz="4" w:space="0" w:color="000000"/>
              <w:bottom w:val="single" w:sz="4" w:space="0" w:color="000000"/>
              <w:right w:val="single" w:sz="4" w:space="0" w:color="000000"/>
            </w:tcBorders>
            <w:hideMark/>
          </w:tcPr>
          <w:p w14:paraId="166D554A" w14:textId="77777777" w:rsidR="00087846" w:rsidRPr="00740A81" w:rsidRDefault="00087846" w:rsidP="00A879A6">
            <w:pPr>
              <w:spacing w:before="5"/>
              <w:ind w:right="11"/>
              <w:jc w:val="right"/>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sz w:val="24"/>
                <w:szCs w:val="24"/>
                <w:lang w:val="es-ES" w:eastAsia="es-ES" w:bidi="es-ES"/>
              </w:rPr>
              <w:t>16.</w:t>
            </w:r>
          </w:p>
        </w:tc>
        <w:tc>
          <w:tcPr>
            <w:tcW w:w="2342" w:type="dxa"/>
            <w:tcBorders>
              <w:top w:val="single" w:sz="4" w:space="0" w:color="000000"/>
              <w:left w:val="single" w:sz="4" w:space="0" w:color="000000"/>
              <w:bottom w:val="single" w:sz="4" w:space="0" w:color="000000"/>
              <w:right w:val="single" w:sz="4" w:space="0" w:color="000000"/>
            </w:tcBorders>
            <w:hideMark/>
          </w:tcPr>
          <w:p w14:paraId="7B6DBF70" w14:textId="77777777" w:rsidR="00087846" w:rsidRPr="00740A81" w:rsidRDefault="00087846" w:rsidP="00A879A6">
            <w:pPr>
              <w:spacing w:before="5"/>
              <w:ind w:left="110"/>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Modelos de Problema</w:t>
            </w:r>
          </w:p>
        </w:tc>
        <w:tc>
          <w:tcPr>
            <w:tcW w:w="7089" w:type="dxa"/>
            <w:tcBorders>
              <w:top w:val="single" w:sz="4" w:space="0" w:color="000000"/>
              <w:left w:val="single" w:sz="4" w:space="0" w:color="000000"/>
              <w:bottom w:val="single" w:sz="4" w:space="0" w:color="000000"/>
              <w:right w:val="single" w:sz="4" w:space="0" w:color="000000"/>
            </w:tcBorders>
            <w:hideMark/>
          </w:tcPr>
          <w:p w14:paraId="3C56176F" w14:textId="77777777" w:rsidR="00087846" w:rsidRPr="00740A81" w:rsidRDefault="00087846" w:rsidP="00A879A6">
            <w:pPr>
              <w:spacing w:before="5"/>
              <w:ind w:left="110"/>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 xml:space="preserve">Ver </w:t>
            </w:r>
            <w:r w:rsidRPr="00740A81">
              <w:rPr>
                <w:rFonts w:asciiTheme="minorHAnsi" w:eastAsia="Times New Roman" w:hAnsiTheme="minorHAnsi" w:cstheme="minorHAnsi"/>
                <w:b/>
                <w:i/>
                <w:w w:val="105"/>
                <w:sz w:val="24"/>
                <w:szCs w:val="24"/>
                <w:lang w:val="es-ES" w:eastAsia="es-ES" w:bidi="es-ES"/>
              </w:rPr>
              <w:t xml:space="preserve">Conceptos de problema </w:t>
            </w:r>
            <w:r w:rsidRPr="00740A81">
              <w:rPr>
                <w:rFonts w:asciiTheme="minorHAnsi" w:eastAsia="Times New Roman" w:hAnsiTheme="minorHAnsi" w:cstheme="minorHAnsi"/>
                <w:w w:val="105"/>
                <w:sz w:val="24"/>
                <w:szCs w:val="24"/>
                <w:lang w:val="es-ES" w:eastAsia="es-ES" w:bidi="es-ES"/>
              </w:rPr>
              <w:t>20.</w:t>
            </w:r>
          </w:p>
        </w:tc>
      </w:tr>
      <w:tr w:rsidR="00087846" w:rsidRPr="00740A81" w14:paraId="128D3C3C" w14:textId="77777777" w:rsidTr="00A879A6">
        <w:trPr>
          <w:trHeight w:val="292"/>
        </w:trPr>
        <w:tc>
          <w:tcPr>
            <w:tcW w:w="744" w:type="dxa"/>
            <w:tcBorders>
              <w:top w:val="single" w:sz="4" w:space="0" w:color="000000"/>
              <w:left w:val="single" w:sz="4" w:space="0" w:color="000000"/>
              <w:bottom w:val="single" w:sz="4" w:space="0" w:color="000000"/>
              <w:right w:val="single" w:sz="4" w:space="0" w:color="000000"/>
            </w:tcBorders>
            <w:hideMark/>
          </w:tcPr>
          <w:p w14:paraId="6DEF2A7A" w14:textId="77777777" w:rsidR="00087846" w:rsidRPr="00740A81" w:rsidRDefault="00087846" w:rsidP="00A879A6">
            <w:pPr>
              <w:spacing w:before="5"/>
              <w:ind w:right="11"/>
              <w:jc w:val="right"/>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sz w:val="24"/>
                <w:szCs w:val="24"/>
                <w:lang w:val="es-ES" w:eastAsia="es-ES" w:bidi="es-ES"/>
              </w:rPr>
              <w:t>17.</w:t>
            </w:r>
          </w:p>
        </w:tc>
        <w:tc>
          <w:tcPr>
            <w:tcW w:w="2342" w:type="dxa"/>
            <w:tcBorders>
              <w:top w:val="single" w:sz="4" w:space="0" w:color="000000"/>
              <w:left w:val="single" w:sz="4" w:space="0" w:color="000000"/>
              <w:bottom w:val="single" w:sz="4" w:space="0" w:color="000000"/>
              <w:right w:val="single" w:sz="4" w:space="0" w:color="000000"/>
            </w:tcBorders>
            <w:hideMark/>
          </w:tcPr>
          <w:p w14:paraId="0B3D837C" w14:textId="77777777" w:rsidR="00087846" w:rsidRPr="00740A81" w:rsidRDefault="00087846" w:rsidP="00A879A6">
            <w:pPr>
              <w:spacing w:before="5"/>
              <w:ind w:left="110"/>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Modelos de Solución</w:t>
            </w:r>
          </w:p>
        </w:tc>
        <w:tc>
          <w:tcPr>
            <w:tcW w:w="7089" w:type="dxa"/>
            <w:tcBorders>
              <w:top w:val="single" w:sz="4" w:space="0" w:color="000000"/>
              <w:left w:val="single" w:sz="4" w:space="0" w:color="000000"/>
              <w:bottom w:val="single" w:sz="4" w:space="0" w:color="000000"/>
              <w:right w:val="single" w:sz="4" w:space="0" w:color="000000"/>
            </w:tcBorders>
            <w:hideMark/>
          </w:tcPr>
          <w:p w14:paraId="51E9D495" w14:textId="77777777" w:rsidR="00087846" w:rsidRPr="00740A81" w:rsidRDefault="00087846" w:rsidP="00A879A6">
            <w:pPr>
              <w:spacing w:before="5"/>
              <w:ind w:left="110"/>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 xml:space="preserve">Ver </w:t>
            </w:r>
            <w:r w:rsidRPr="00740A81">
              <w:rPr>
                <w:rFonts w:asciiTheme="minorHAnsi" w:eastAsia="Times New Roman" w:hAnsiTheme="minorHAnsi" w:cstheme="minorHAnsi"/>
                <w:b/>
                <w:i/>
                <w:w w:val="105"/>
                <w:sz w:val="24"/>
                <w:szCs w:val="24"/>
                <w:lang w:val="es-ES" w:eastAsia="es-ES" w:bidi="es-ES"/>
              </w:rPr>
              <w:t xml:space="preserve">Conceptos de solución </w:t>
            </w:r>
            <w:r w:rsidRPr="00740A81">
              <w:rPr>
                <w:rFonts w:asciiTheme="minorHAnsi" w:eastAsia="Times New Roman" w:hAnsiTheme="minorHAnsi" w:cstheme="minorHAnsi"/>
                <w:w w:val="105"/>
                <w:sz w:val="24"/>
                <w:szCs w:val="24"/>
                <w:lang w:val="es-ES" w:eastAsia="es-ES" w:bidi="es-ES"/>
              </w:rPr>
              <w:t>22.</w:t>
            </w:r>
          </w:p>
        </w:tc>
      </w:tr>
      <w:tr w:rsidR="00087846" w:rsidRPr="00740A81" w14:paraId="680F25C7" w14:textId="77777777" w:rsidTr="00A879A6">
        <w:trPr>
          <w:trHeight w:val="1146"/>
        </w:trPr>
        <w:tc>
          <w:tcPr>
            <w:tcW w:w="744" w:type="dxa"/>
            <w:tcBorders>
              <w:top w:val="single" w:sz="4" w:space="0" w:color="000000"/>
              <w:left w:val="single" w:sz="4" w:space="0" w:color="000000"/>
              <w:bottom w:val="single" w:sz="4" w:space="0" w:color="000000"/>
              <w:right w:val="single" w:sz="4" w:space="0" w:color="000000"/>
            </w:tcBorders>
            <w:hideMark/>
          </w:tcPr>
          <w:p w14:paraId="4F4C970C" w14:textId="77777777" w:rsidR="00087846" w:rsidRPr="00740A81" w:rsidRDefault="00087846" w:rsidP="00A879A6">
            <w:pPr>
              <w:spacing w:before="5"/>
              <w:ind w:right="11"/>
              <w:jc w:val="right"/>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sz w:val="24"/>
                <w:szCs w:val="24"/>
                <w:lang w:val="es-ES" w:eastAsia="es-ES" w:bidi="es-ES"/>
              </w:rPr>
              <w:t>18.</w:t>
            </w:r>
          </w:p>
        </w:tc>
        <w:tc>
          <w:tcPr>
            <w:tcW w:w="2342" w:type="dxa"/>
            <w:tcBorders>
              <w:top w:val="single" w:sz="4" w:space="0" w:color="000000"/>
              <w:left w:val="single" w:sz="4" w:space="0" w:color="000000"/>
              <w:bottom w:val="single" w:sz="4" w:space="0" w:color="000000"/>
              <w:right w:val="single" w:sz="4" w:space="0" w:color="000000"/>
            </w:tcBorders>
            <w:hideMark/>
          </w:tcPr>
          <w:p w14:paraId="484B8B9D" w14:textId="77777777" w:rsidR="00087846" w:rsidRPr="00740A81" w:rsidRDefault="00087846" w:rsidP="00A879A6">
            <w:pPr>
              <w:spacing w:before="5"/>
              <w:ind w:left="110"/>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Modelo psicobiológico</w:t>
            </w:r>
          </w:p>
        </w:tc>
        <w:tc>
          <w:tcPr>
            <w:tcW w:w="7089" w:type="dxa"/>
            <w:tcBorders>
              <w:top w:val="single" w:sz="4" w:space="0" w:color="000000"/>
              <w:left w:val="single" w:sz="4" w:space="0" w:color="000000"/>
              <w:bottom w:val="single" w:sz="4" w:space="0" w:color="000000"/>
              <w:right w:val="single" w:sz="4" w:space="0" w:color="000000"/>
            </w:tcBorders>
            <w:hideMark/>
          </w:tcPr>
          <w:p w14:paraId="1537E13A" w14:textId="77777777" w:rsidR="00087846" w:rsidRPr="00740A81" w:rsidRDefault="00087846" w:rsidP="00A879A6">
            <w:pPr>
              <w:spacing w:before="5" w:line="252" w:lineRule="auto"/>
              <w:ind w:left="110" w:right="223"/>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 xml:space="preserve">El modelo de desarrollo psicobiológico basado en 8 Niveles de </w:t>
            </w:r>
            <w:r w:rsidRPr="00740A81">
              <w:rPr>
                <w:rFonts w:asciiTheme="minorHAnsi" w:eastAsia="Times New Roman" w:hAnsiTheme="minorHAnsi" w:cstheme="minorHAnsi"/>
                <w:b/>
                <w:i/>
                <w:w w:val="105"/>
                <w:sz w:val="24"/>
                <w:szCs w:val="24"/>
                <w:lang w:val="es-ES" w:eastAsia="es-ES" w:bidi="es-ES"/>
              </w:rPr>
              <w:t>Necesidades</w:t>
            </w:r>
            <w:r w:rsidRPr="00740A81">
              <w:rPr>
                <w:rFonts w:asciiTheme="minorHAnsi" w:eastAsia="Times New Roman" w:hAnsiTheme="minorHAnsi" w:cstheme="minorHAnsi"/>
                <w:w w:val="105"/>
                <w:sz w:val="24"/>
                <w:szCs w:val="24"/>
                <w:lang w:val="es-ES" w:eastAsia="es-ES" w:bidi="es-ES"/>
              </w:rPr>
              <w:t>. Véase: (De León, 2013, 153-166)</w:t>
            </w:r>
          </w:p>
          <w:p w14:paraId="1BC823B9" w14:textId="77777777" w:rsidR="00087846" w:rsidRPr="00740A81" w:rsidRDefault="00087846" w:rsidP="00A879A6">
            <w:pPr>
              <w:spacing w:before="2"/>
              <w:ind w:left="110"/>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(Campirán, 2016, Cap. 4, 72)</w:t>
            </w:r>
          </w:p>
        </w:tc>
      </w:tr>
      <w:tr w:rsidR="00087846" w:rsidRPr="00740A81" w14:paraId="1B0367E7" w14:textId="77777777" w:rsidTr="00A879A6">
        <w:trPr>
          <w:trHeight w:val="230"/>
        </w:trPr>
        <w:tc>
          <w:tcPr>
            <w:tcW w:w="744" w:type="dxa"/>
            <w:tcBorders>
              <w:top w:val="single" w:sz="4" w:space="0" w:color="000000"/>
              <w:left w:val="single" w:sz="4" w:space="0" w:color="000000"/>
              <w:bottom w:val="single" w:sz="4" w:space="0" w:color="000000"/>
              <w:right w:val="single" w:sz="4" w:space="0" w:color="000000"/>
            </w:tcBorders>
            <w:hideMark/>
          </w:tcPr>
          <w:p w14:paraId="28293EA0" w14:textId="77777777" w:rsidR="00087846" w:rsidRPr="00740A81" w:rsidRDefault="00087846" w:rsidP="00A879A6">
            <w:pPr>
              <w:spacing w:before="5" w:line="205" w:lineRule="exact"/>
              <w:ind w:right="11"/>
              <w:jc w:val="right"/>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sz w:val="24"/>
                <w:szCs w:val="24"/>
                <w:lang w:val="es-ES" w:eastAsia="es-ES" w:bidi="es-ES"/>
              </w:rPr>
              <w:t>19.</w:t>
            </w:r>
          </w:p>
        </w:tc>
        <w:tc>
          <w:tcPr>
            <w:tcW w:w="2342" w:type="dxa"/>
            <w:tcBorders>
              <w:top w:val="single" w:sz="4" w:space="0" w:color="000000"/>
              <w:left w:val="single" w:sz="4" w:space="0" w:color="000000"/>
              <w:bottom w:val="single" w:sz="4" w:space="0" w:color="000000"/>
              <w:right w:val="single" w:sz="4" w:space="0" w:color="000000"/>
            </w:tcBorders>
            <w:hideMark/>
          </w:tcPr>
          <w:p w14:paraId="51545937" w14:textId="77777777" w:rsidR="00087846" w:rsidRPr="00740A81" w:rsidRDefault="00087846" w:rsidP="00A879A6">
            <w:pPr>
              <w:spacing w:before="5" w:line="205" w:lineRule="exact"/>
              <w:ind w:left="110"/>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Pensamiento Crítico</w:t>
            </w:r>
          </w:p>
        </w:tc>
        <w:tc>
          <w:tcPr>
            <w:tcW w:w="7089" w:type="dxa"/>
            <w:tcBorders>
              <w:top w:val="single" w:sz="4" w:space="0" w:color="000000"/>
              <w:left w:val="single" w:sz="4" w:space="0" w:color="000000"/>
              <w:bottom w:val="single" w:sz="4" w:space="0" w:color="000000"/>
              <w:right w:val="single" w:sz="4" w:space="0" w:color="000000"/>
            </w:tcBorders>
            <w:hideMark/>
          </w:tcPr>
          <w:p w14:paraId="2BEF6BB2" w14:textId="77777777" w:rsidR="00087846" w:rsidRPr="00740A81" w:rsidRDefault="00087846" w:rsidP="00A879A6">
            <w:pPr>
              <w:spacing w:before="5" w:line="205" w:lineRule="exact"/>
              <w:ind w:left="110"/>
              <w:rPr>
                <w:rFonts w:asciiTheme="minorHAnsi" w:eastAsia="Times New Roman" w:hAnsiTheme="minorHAnsi" w:cstheme="minorHAnsi"/>
                <w:i/>
                <w:sz w:val="24"/>
                <w:szCs w:val="24"/>
                <w:lang w:val="es-ES" w:eastAsia="es-ES" w:bidi="es-ES"/>
              </w:rPr>
            </w:pPr>
            <w:r w:rsidRPr="00740A81">
              <w:rPr>
                <w:rFonts w:asciiTheme="minorHAnsi" w:eastAsia="Times New Roman" w:hAnsiTheme="minorHAnsi" w:cstheme="minorHAnsi"/>
                <w:w w:val="105"/>
                <w:sz w:val="24"/>
                <w:szCs w:val="24"/>
                <w:lang w:val="es-ES" w:eastAsia="es-ES" w:bidi="es-ES"/>
              </w:rPr>
              <w:t xml:space="preserve">Ver </w:t>
            </w:r>
            <w:r w:rsidRPr="00740A81">
              <w:rPr>
                <w:rFonts w:asciiTheme="minorHAnsi" w:eastAsia="Times New Roman" w:hAnsiTheme="minorHAnsi" w:cstheme="minorHAnsi"/>
                <w:i/>
                <w:w w:val="105"/>
                <w:sz w:val="24"/>
                <w:szCs w:val="24"/>
                <w:lang w:val="es-ES" w:eastAsia="es-ES" w:bidi="es-ES"/>
              </w:rPr>
              <w:t>Glosario 2</w:t>
            </w:r>
          </w:p>
        </w:tc>
      </w:tr>
      <w:tr w:rsidR="00087846" w:rsidRPr="00740A81" w14:paraId="7F8A16FC" w14:textId="77777777" w:rsidTr="00A879A6">
        <w:trPr>
          <w:trHeight w:val="1842"/>
        </w:trPr>
        <w:tc>
          <w:tcPr>
            <w:tcW w:w="744" w:type="dxa"/>
            <w:tcBorders>
              <w:top w:val="single" w:sz="4" w:space="0" w:color="000000"/>
              <w:left w:val="single" w:sz="4" w:space="0" w:color="000000"/>
              <w:bottom w:val="single" w:sz="4" w:space="0" w:color="000000"/>
              <w:right w:val="single" w:sz="4" w:space="0" w:color="000000"/>
            </w:tcBorders>
            <w:hideMark/>
          </w:tcPr>
          <w:p w14:paraId="6CB5D365" w14:textId="77777777" w:rsidR="00087846" w:rsidRPr="00740A81" w:rsidRDefault="00087846" w:rsidP="00A879A6">
            <w:pPr>
              <w:spacing w:before="5"/>
              <w:ind w:right="11"/>
              <w:jc w:val="right"/>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sz w:val="24"/>
                <w:szCs w:val="24"/>
                <w:lang w:val="es-ES" w:eastAsia="es-ES" w:bidi="es-ES"/>
              </w:rPr>
              <w:t>20.</w:t>
            </w:r>
          </w:p>
        </w:tc>
        <w:tc>
          <w:tcPr>
            <w:tcW w:w="2342" w:type="dxa"/>
            <w:tcBorders>
              <w:top w:val="single" w:sz="4" w:space="0" w:color="000000"/>
              <w:left w:val="single" w:sz="4" w:space="0" w:color="000000"/>
              <w:bottom w:val="single" w:sz="4" w:space="0" w:color="000000"/>
              <w:right w:val="single" w:sz="4" w:space="0" w:color="000000"/>
            </w:tcBorders>
            <w:hideMark/>
          </w:tcPr>
          <w:p w14:paraId="167BB8AA" w14:textId="77777777" w:rsidR="00087846" w:rsidRPr="00740A81" w:rsidRDefault="00087846" w:rsidP="00A879A6">
            <w:pPr>
              <w:spacing w:before="5"/>
              <w:ind w:left="110"/>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Problema</w:t>
            </w:r>
          </w:p>
        </w:tc>
        <w:tc>
          <w:tcPr>
            <w:tcW w:w="7089" w:type="dxa"/>
            <w:tcBorders>
              <w:top w:val="single" w:sz="4" w:space="0" w:color="000000"/>
              <w:left w:val="single" w:sz="4" w:space="0" w:color="000000"/>
              <w:bottom w:val="single" w:sz="4" w:space="0" w:color="000000"/>
              <w:right w:val="single" w:sz="4" w:space="0" w:color="000000"/>
            </w:tcBorders>
          </w:tcPr>
          <w:p w14:paraId="236805AF" w14:textId="77777777" w:rsidR="00087846" w:rsidRPr="00740A81" w:rsidRDefault="00087846" w:rsidP="00A879A6">
            <w:pPr>
              <w:spacing w:before="5" w:line="252" w:lineRule="auto"/>
              <w:ind w:left="110" w:right="982"/>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“La definición de PROBLEMA está ligada a ENFRENTAR una necesidad (identificándola teórica o prácticamente)”. (Campirán, 2016, cap. 6, 95)</w:t>
            </w:r>
          </w:p>
          <w:p w14:paraId="68AEDFB1" w14:textId="77777777" w:rsidR="00087846" w:rsidRPr="00740A81" w:rsidRDefault="00087846" w:rsidP="00A879A6">
            <w:pPr>
              <w:spacing w:before="2"/>
              <w:rPr>
                <w:rFonts w:asciiTheme="minorHAnsi" w:eastAsia="Times New Roman" w:hAnsiTheme="minorHAnsi" w:cstheme="minorHAnsi"/>
                <w:sz w:val="24"/>
                <w:szCs w:val="24"/>
                <w:lang w:val="es-ES" w:eastAsia="es-ES" w:bidi="es-ES"/>
              </w:rPr>
            </w:pPr>
          </w:p>
          <w:p w14:paraId="17C87054" w14:textId="77777777" w:rsidR="00087846" w:rsidRPr="00740A81" w:rsidRDefault="00087846" w:rsidP="00A879A6">
            <w:pPr>
              <w:spacing w:line="230" w:lineRule="atLeast"/>
              <w:ind w:left="110" w:right="102"/>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Altshuller (2002) calificó a la definición del problema como la etapa más ardua al momento de innovar y que mayor tiempo ocupa, pero es la base de toda innovación, porque si se logra definir con precisión se puede encontrar la solución, seleccionar las herramientas adecuadas para generar las soluciones y finalmente evaluar.   [Citado en: Morales,</w:t>
            </w:r>
            <w:r w:rsidRPr="00740A81">
              <w:rPr>
                <w:rFonts w:asciiTheme="minorHAnsi" w:eastAsia="Times New Roman" w:hAnsiTheme="minorHAnsi" w:cstheme="minorHAnsi"/>
                <w:spacing w:val="1"/>
                <w:w w:val="105"/>
                <w:sz w:val="24"/>
                <w:szCs w:val="24"/>
                <w:lang w:val="es-ES" w:eastAsia="es-ES" w:bidi="es-ES"/>
              </w:rPr>
              <w:t xml:space="preserve"> </w:t>
            </w:r>
            <w:r w:rsidRPr="00740A81">
              <w:rPr>
                <w:rFonts w:asciiTheme="minorHAnsi" w:eastAsia="Times New Roman" w:hAnsiTheme="minorHAnsi" w:cstheme="minorHAnsi"/>
                <w:w w:val="105"/>
                <w:sz w:val="24"/>
                <w:szCs w:val="24"/>
                <w:lang w:val="es-ES" w:eastAsia="es-ES" w:bidi="es-ES"/>
              </w:rPr>
              <w:t>2016)</w:t>
            </w:r>
          </w:p>
        </w:tc>
      </w:tr>
    </w:tbl>
    <w:p w14:paraId="6FA0C4E5" w14:textId="77777777" w:rsidR="00087846" w:rsidRPr="00740A81" w:rsidRDefault="00087846" w:rsidP="00087846">
      <w:pPr>
        <w:spacing w:after="0" w:line="240" w:lineRule="auto"/>
        <w:rPr>
          <w:rFonts w:ascii="Times New Roman" w:eastAsia="Times New Roman" w:hAnsi="Times New Roman" w:cs="Times New Roman"/>
          <w:sz w:val="19"/>
          <w:lang w:val="es-ES" w:eastAsia="es-ES" w:bidi="es-ES"/>
        </w:rPr>
        <w:sectPr w:rsidR="00087846" w:rsidRPr="00740A81" w:rsidSect="003C7D17">
          <w:pgSz w:w="12242" w:h="15842" w:code="1"/>
          <w:pgMar w:top="1440" w:right="980" w:bottom="280" w:left="860" w:header="720" w:footer="720" w:gutter="0"/>
          <w:cols w:space="720"/>
        </w:sectPr>
      </w:pPr>
    </w:p>
    <w:tbl>
      <w:tblPr>
        <w:tblStyle w:val="TableNormal1"/>
        <w:tblpPr w:leftFromText="141" w:rightFromText="141" w:horzAnchor="margin" w:tblpY="-654"/>
        <w:tblW w:w="1091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4"/>
        <w:gridCol w:w="2342"/>
        <w:gridCol w:w="7824"/>
      </w:tblGrid>
      <w:tr w:rsidR="00087846" w:rsidRPr="00740A81" w14:paraId="10A3E404" w14:textId="77777777" w:rsidTr="00A879A6">
        <w:trPr>
          <w:trHeight w:val="85"/>
        </w:trPr>
        <w:tc>
          <w:tcPr>
            <w:tcW w:w="744" w:type="dxa"/>
            <w:vMerge w:val="restart"/>
            <w:tcBorders>
              <w:top w:val="single" w:sz="4" w:space="0" w:color="000000"/>
              <w:left w:val="single" w:sz="4" w:space="0" w:color="000000"/>
              <w:bottom w:val="single" w:sz="4" w:space="0" w:color="000000"/>
              <w:right w:val="single" w:sz="4" w:space="0" w:color="000000"/>
            </w:tcBorders>
          </w:tcPr>
          <w:p w14:paraId="05AE6F12" w14:textId="77777777" w:rsidR="00087846" w:rsidRPr="00740A81" w:rsidRDefault="00087846" w:rsidP="00A879A6">
            <w:pPr>
              <w:rPr>
                <w:rFonts w:ascii="Times New Roman" w:eastAsia="Times New Roman" w:hAnsi="Times New Roman"/>
                <w:sz w:val="18"/>
                <w:lang w:val="es-ES" w:eastAsia="es-ES" w:bidi="es-ES"/>
              </w:rPr>
            </w:pPr>
          </w:p>
        </w:tc>
        <w:tc>
          <w:tcPr>
            <w:tcW w:w="2342" w:type="dxa"/>
            <w:vMerge w:val="restart"/>
            <w:tcBorders>
              <w:top w:val="single" w:sz="4" w:space="0" w:color="000000"/>
              <w:left w:val="single" w:sz="4" w:space="0" w:color="000000"/>
              <w:bottom w:val="single" w:sz="4" w:space="0" w:color="000000"/>
              <w:right w:val="single" w:sz="4" w:space="0" w:color="000000"/>
            </w:tcBorders>
          </w:tcPr>
          <w:p w14:paraId="0FE7ABFB"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45BD76A1" w14:textId="77777777" w:rsidR="00087846" w:rsidRPr="00740A81" w:rsidRDefault="00087846" w:rsidP="00A879A6">
            <w:pPr>
              <w:spacing w:before="5"/>
              <w:rPr>
                <w:rFonts w:asciiTheme="minorHAnsi" w:eastAsia="Times New Roman" w:hAnsiTheme="minorHAnsi" w:cstheme="minorHAnsi"/>
                <w:sz w:val="24"/>
                <w:szCs w:val="24"/>
                <w:lang w:val="es-ES" w:eastAsia="es-ES" w:bidi="es-ES"/>
              </w:rPr>
            </w:pPr>
          </w:p>
          <w:p w14:paraId="107CCC0B" w14:textId="77777777" w:rsidR="00087846" w:rsidRPr="00740A81" w:rsidRDefault="00087846" w:rsidP="00A879A6">
            <w:pPr>
              <w:ind w:left="110"/>
              <w:rPr>
                <w:rFonts w:asciiTheme="minorHAnsi" w:eastAsia="Times New Roman" w:hAnsiTheme="minorHAnsi" w:cstheme="minorHAnsi"/>
                <w:b/>
                <w:i/>
                <w:sz w:val="24"/>
                <w:szCs w:val="24"/>
                <w:lang w:val="es-ES" w:eastAsia="es-ES" w:bidi="es-ES"/>
              </w:rPr>
            </w:pPr>
            <w:r w:rsidRPr="00740A81">
              <w:rPr>
                <w:rFonts w:asciiTheme="minorHAnsi" w:eastAsia="Times New Roman" w:hAnsiTheme="minorHAnsi" w:cstheme="minorHAnsi"/>
                <w:b/>
                <w:i/>
                <w:w w:val="105"/>
                <w:sz w:val="24"/>
                <w:szCs w:val="24"/>
                <w:lang w:val="es-ES" w:eastAsia="es-ES" w:bidi="es-ES"/>
              </w:rPr>
              <w:t>Conceptos de problema</w:t>
            </w:r>
          </w:p>
          <w:p w14:paraId="1EAC7566"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592094C2"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51F7B3FC"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26C0BEC3"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4B630E1D"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32214F1E" w14:textId="77777777" w:rsidR="00087846" w:rsidRPr="00740A81" w:rsidRDefault="00087846" w:rsidP="00A879A6">
            <w:pPr>
              <w:spacing w:before="10"/>
              <w:rPr>
                <w:rFonts w:asciiTheme="minorHAnsi" w:eastAsia="Times New Roman" w:hAnsiTheme="minorHAnsi" w:cstheme="minorHAnsi"/>
                <w:sz w:val="24"/>
                <w:szCs w:val="24"/>
                <w:lang w:val="es-ES" w:eastAsia="es-ES" w:bidi="es-ES"/>
              </w:rPr>
            </w:pPr>
          </w:p>
          <w:p w14:paraId="42E510E8" w14:textId="77777777" w:rsidR="00087846" w:rsidRPr="00740A81" w:rsidRDefault="00087846" w:rsidP="00A879A6">
            <w:pPr>
              <w:ind w:left="110"/>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Necesidad</w:t>
            </w:r>
          </w:p>
          <w:p w14:paraId="68C67A68"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2152D7BA"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022ABC49"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3C85FB76"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7B0CA785"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2F839F5D"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67858AF9"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09316AA5"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47D4FCE7"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50F71643"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321DFB35"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433AE530" w14:textId="77777777" w:rsidR="00087846" w:rsidRDefault="00087846" w:rsidP="00A879A6">
            <w:pPr>
              <w:rPr>
                <w:rFonts w:asciiTheme="minorHAnsi" w:eastAsia="Times New Roman" w:hAnsiTheme="minorHAnsi" w:cstheme="minorHAnsi"/>
                <w:sz w:val="24"/>
                <w:szCs w:val="24"/>
                <w:lang w:val="es-ES" w:eastAsia="es-ES" w:bidi="es-ES"/>
              </w:rPr>
            </w:pPr>
          </w:p>
          <w:p w14:paraId="45774079" w14:textId="77777777" w:rsidR="00087846" w:rsidRDefault="00087846" w:rsidP="00A879A6">
            <w:pPr>
              <w:rPr>
                <w:rFonts w:asciiTheme="minorHAnsi" w:eastAsia="Times New Roman" w:hAnsiTheme="minorHAnsi" w:cstheme="minorHAnsi"/>
                <w:sz w:val="24"/>
                <w:szCs w:val="24"/>
                <w:lang w:val="es-ES" w:eastAsia="es-ES" w:bidi="es-ES"/>
              </w:rPr>
            </w:pPr>
          </w:p>
          <w:p w14:paraId="0AF13A3A" w14:textId="77777777" w:rsidR="00087846" w:rsidRDefault="00087846" w:rsidP="00A879A6">
            <w:pPr>
              <w:rPr>
                <w:rFonts w:asciiTheme="minorHAnsi" w:eastAsia="Times New Roman" w:hAnsiTheme="minorHAnsi" w:cstheme="minorHAnsi"/>
                <w:sz w:val="24"/>
                <w:szCs w:val="24"/>
                <w:lang w:val="es-ES" w:eastAsia="es-ES" w:bidi="es-ES"/>
              </w:rPr>
            </w:pPr>
          </w:p>
          <w:p w14:paraId="6353757F"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13CF6C58" w14:textId="77777777" w:rsidR="00087846" w:rsidRPr="00740A81" w:rsidRDefault="00087846" w:rsidP="00A879A6">
            <w:pPr>
              <w:spacing w:before="197"/>
              <w:ind w:left="110"/>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Obstáculo</w:t>
            </w:r>
          </w:p>
          <w:p w14:paraId="177C3254" w14:textId="77777777" w:rsidR="00087846" w:rsidRDefault="00087846" w:rsidP="00A879A6">
            <w:pPr>
              <w:rPr>
                <w:rFonts w:asciiTheme="minorHAnsi" w:eastAsia="Times New Roman" w:hAnsiTheme="minorHAnsi" w:cstheme="minorHAnsi"/>
                <w:sz w:val="24"/>
                <w:szCs w:val="24"/>
                <w:lang w:val="es-ES" w:eastAsia="es-ES" w:bidi="es-ES"/>
              </w:rPr>
            </w:pPr>
          </w:p>
          <w:p w14:paraId="12A38980" w14:textId="77777777" w:rsidR="00087846" w:rsidRDefault="00087846" w:rsidP="00A879A6">
            <w:pPr>
              <w:rPr>
                <w:rFonts w:asciiTheme="minorHAnsi" w:eastAsia="Times New Roman" w:hAnsiTheme="minorHAnsi" w:cstheme="minorHAnsi"/>
                <w:sz w:val="24"/>
                <w:szCs w:val="24"/>
                <w:lang w:val="es-ES" w:eastAsia="es-ES" w:bidi="es-ES"/>
              </w:rPr>
            </w:pPr>
          </w:p>
          <w:p w14:paraId="26DEA3D5"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463FDBEC" w14:textId="77777777" w:rsidR="00087846" w:rsidRPr="00740A81" w:rsidRDefault="00087846" w:rsidP="00A879A6">
            <w:pPr>
              <w:spacing w:before="1"/>
              <w:rPr>
                <w:rFonts w:asciiTheme="minorHAnsi" w:eastAsia="Times New Roman" w:hAnsiTheme="minorHAnsi" w:cstheme="minorHAnsi"/>
                <w:sz w:val="24"/>
                <w:szCs w:val="24"/>
                <w:lang w:val="es-ES" w:eastAsia="es-ES" w:bidi="es-ES"/>
              </w:rPr>
            </w:pPr>
          </w:p>
          <w:p w14:paraId="1AE4D9C2" w14:textId="77777777" w:rsidR="00087846" w:rsidRPr="00740A81" w:rsidRDefault="00087846" w:rsidP="00A879A6">
            <w:pPr>
              <w:spacing w:before="1"/>
              <w:ind w:left="110"/>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Carencia/exceso</w:t>
            </w:r>
          </w:p>
          <w:p w14:paraId="5882A5F7"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2725E14E" w14:textId="77777777" w:rsidR="00087846" w:rsidRDefault="00087846" w:rsidP="00A879A6">
            <w:pPr>
              <w:rPr>
                <w:rFonts w:asciiTheme="minorHAnsi" w:eastAsia="Times New Roman" w:hAnsiTheme="minorHAnsi" w:cstheme="minorHAnsi"/>
                <w:sz w:val="24"/>
                <w:szCs w:val="24"/>
                <w:lang w:val="es-ES" w:eastAsia="es-ES" w:bidi="es-ES"/>
              </w:rPr>
            </w:pPr>
          </w:p>
          <w:p w14:paraId="73412860"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25B6F02D" w14:textId="77777777" w:rsidR="00087846" w:rsidRPr="00740A81" w:rsidRDefault="00087846" w:rsidP="00A879A6">
            <w:pPr>
              <w:spacing w:before="192" w:line="252" w:lineRule="auto"/>
              <w:ind w:left="110" w:right="733"/>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Contradicción en Funciones</w:t>
            </w:r>
          </w:p>
        </w:tc>
        <w:tc>
          <w:tcPr>
            <w:tcW w:w="7824" w:type="dxa"/>
            <w:tcBorders>
              <w:top w:val="single" w:sz="4" w:space="0" w:color="000000"/>
              <w:left w:val="single" w:sz="4" w:space="0" w:color="000000"/>
              <w:bottom w:val="single" w:sz="4" w:space="0" w:color="000000"/>
              <w:right w:val="single" w:sz="4" w:space="0" w:color="000000"/>
            </w:tcBorders>
          </w:tcPr>
          <w:p w14:paraId="7628A737" w14:textId="77777777" w:rsidR="00087846" w:rsidRPr="00740A81" w:rsidRDefault="00087846" w:rsidP="00A879A6">
            <w:pPr>
              <w:rPr>
                <w:rFonts w:asciiTheme="minorHAnsi" w:eastAsia="Times New Roman" w:hAnsiTheme="minorHAnsi" w:cstheme="minorHAnsi"/>
                <w:sz w:val="24"/>
                <w:szCs w:val="24"/>
                <w:lang w:val="es-ES" w:eastAsia="es-ES" w:bidi="es-ES"/>
              </w:rPr>
            </w:pPr>
          </w:p>
        </w:tc>
      </w:tr>
      <w:tr w:rsidR="00087846" w:rsidRPr="00740A81" w14:paraId="0B9BEAC2" w14:textId="77777777" w:rsidTr="00A879A6">
        <w:trPr>
          <w:trHeight w:val="561"/>
        </w:trPr>
        <w:tc>
          <w:tcPr>
            <w:tcW w:w="744" w:type="dxa"/>
            <w:vMerge/>
            <w:tcBorders>
              <w:top w:val="single" w:sz="4" w:space="0" w:color="000000"/>
              <w:left w:val="single" w:sz="4" w:space="0" w:color="000000"/>
              <w:bottom w:val="single" w:sz="4" w:space="0" w:color="000000"/>
              <w:right w:val="single" w:sz="4" w:space="0" w:color="000000"/>
            </w:tcBorders>
            <w:vAlign w:val="center"/>
            <w:hideMark/>
          </w:tcPr>
          <w:p w14:paraId="7A6F2AD1" w14:textId="77777777" w:rsidR="00087846" w:rsidRPr="00740A81" w:rsidRDefault="00087846" w:rsidP="00A879A6">
            <w:pPr>
              <w:rPr>
                <w:rFonts w:ascii="Times New Roman" w:eastAsia="Times New Roman" w:hAnsi="Times New Roman"/>
                <w:sz w:val="18"/>
                <w:lang w:val="es-ES" w:eastAsia="es-ES" w:bidi="es-ES"/>
              </w:rPr>
            </w:pPr>
          </w:p>
        </w:tc>
        <w:tc>
          <w:tcPr>
            <w:tcW w:w="2342" w:type="dxa"/>
            <w:vMerge/>
            <w:tcBorders>
              <w:top w:val="single" w:sz="4" w:space="0" w:color="000000"/>
              <w:left w:val="single" w:sz="4" w:space="0" w:color="000000"/>
              <w:bottom w:val="single" w:sz="4" w:space="0" w:color="000000"/>
              <w:right w:val="single" w:sz="4" w:space="0" w:color="000000"/>
            </w:tcBorders>
            <w:vAlign w:val="center"/>
            <w:hideMark/>
          </w:tcPr>
          <w:p w14:paraId="15CA8B11" w14:textId="77777777" w:rsidR="00087846" w:rsidRPr="00740A81" w:rsidRDefault="00087846" w:rsidP="00A879A6">
            <w:pPr>
              <w:rPr>
                <w:rFonts w:asciiTheme="minorHAnsi" w:eastAsia="Times New Roman" w:hAnsiTheme="minorHAnsi" w:cstheme="minorHAnsi"/>
                <w:b/>
                <w:sz w:val="24"/>
                <w:szCs w:val="24"/>
                <w:lang w:val="es-ES" w:eastAsia="es-ES" w:bidi="es-ES"/>
              </w:rPr>
            </w:pPr>
          </w:p>
        </w:tc>
        <w:tc>
          <w:tcPr>
            <w:tcW w:w="7824" w:type="dxa"/>
            <w:tcBorders>
              <w:top w:val="single" w:sz="4" w:space="0" w:color="000000"/>
              <w:left w:val="single" w:sz="4" w:space="0" w:color="000000"/>
              <w:bottom w:val="single" w:sz="4" w:space="0" w:color="000000"/>
              <w:right w:val="single" w:sz="4" w:space="0" w:color="000000"/>
            </w:tcBorders>
            <w:shd w:val="clear" w:color="auto" w:fill="92D050"/>
          </w:tcPr>
          <w:p w14:paraId="1645B776" w14:textId="77777777" w:rsidR="00087846" w:rsidRPr="00740A81" w:rsidRDefault="00087846" w:rsidP="00A879A6">
            <w:pPr>
              <w:rPr>
                <w:rFonts w:asciiTheme="minorHAnsi" w:eastAsia="Times New Roman" w:hAnsiTheme="minorHAnsi" w:cstheme="minorHAnsi"/>
                <w:sz w:val="24"/>
                <w:szCs w:val="24"/>
                <w:lang w:val="es-ES" w:eastAsia="es-ES" w:bidi="es-ES"/>
              </w:rPr>
            </w:pPr>
          </w:p>
        </w:tc>
      </w:tr>
      <w:tr w:rsidR="00087846" w:rsidRPr="00740A81" w14:paraId="0E63EB62" w14:textId="77777777" w:rsidTr="00A879A6">
        <w:trPr>
          <w:trHeight w:val="4497"/>
        </w:trPr>
        <w:tc>
          <w:tcPr>
            <w:tcW w:w="744" w:type="dxa"/>
            <w:vMerge/>
            <w:tcBorders>
              <w:top w:val="single" w:sz="4" w:space="0" w:color="000000"/>
              <w:left w:val="single" w:sz="4" w:space="0" w:color="000000"/>
              <w:bottom w:val="single" w:sz="4" w:space="0" w:color="000000"/>
              <w:right w:val="single" w:sz="4" w:space="0" w:color="000000"/>
            </w:tcBorders>
            <w:vAlign w:val="center"/>
            <w:hideMark/>
          </w:tcPr>
          <w:p w14:paraId="7789D37D" w14:textId="77777777" w:rsidR="00087846" w:rsidRPr="00740A81" w:rsidRDefault="00087846" w:rsidP="00A879A6">
            <w:pPr>
              <w:rPr>
                <w:rFonts w:ascii="Times New Roman" w:eastAsia="Times New Roman" w:hAnsi="Times New Roman"/>
                <w:sz w:val="18"/>
                <w:lang w:val="es-ES" w:eastAsia="es-ES" w:bidi="es-ES"/>
              </w:rPr>
            </w:pPr>
          </w:p>
        </w:tc>
        <w:tc>
          <w:tcPr>
            <w:tcW w:w="2342" w:type="dxa"/>
            <w:vMerge/>
            <w:tcBorders>
              <w:top w:val="single" w:sz="4" w:space="0" w:color="000000"/>
              <w:left w:val="single" w:sz="4" w:space="0" w:color="000000"/>
              <w:bottom w:val="single" w:sz="4" w:space="0" w:color="000000"/>
              <w:right w:val="single" w:sz="4" w:space="0" w:color="000000"/>
            </w:tcBorders>
            <w:vAlign w:val="center"/>
            <w:hideMark/>
          </w:tcPr>
          <w:p w14:paraId="7D835965" w14:textId="77777777" w:rsidR="00087846" w:rsidRPr="00740A81" w:rsidRDefault="00087846" w:rsidP="00A879A6">
            <w:pPr>
              <w:rPr>
                <w:rFonts w:asciiTheme="minorHAnsi" w:eastAsia="Times New Roman" w:hAnsiTheme="minorHAnsi" w:cstheme="minorHAnsi"/>
                <w:b/>
                <w:sz w:val="24"/>
                <w:szCs w:val="24"/>
                <w:lang w:val="es-ES" w:eastAsia="es-ES" w:bidi="es-ES"/>
              </w:rPr>
            </w:pPr>
          </w:p>
        </w:tc>
        <w:tc>
          <w:tcPr>
            <w:tcW w:w="7824" w:type="dxa"/>
            <w:tcBorders>
              <w:top w:val="single" w:sz="4" w:space="0" w:color="000000"/>
              <w:left w:val="single" w:sz="4" w:space="0" w:color="000000"/>
              <w:bottom w:val="single" w:sz="4" w:space="0" w:color="000000"/>
              <w:right w:val="single" w:sz="4" w:space="0" w:color="000000"/>
            </w:tcBorders>
            <w:hideMark/>
          </w:tcPr>
          <w:p w14:paraId="3309629D" w14:textId="77777777" w:rsidR="00087846" w:rsidRPr="00740A81" w:rsidRDefault="00087846" w:rsidP="00A879A6">
            <w:pPr>
              <w:spacing w:before="5" w:line="252" w:lineRule="auto"/>
              <w:ind w:left="110" w:right="251"/>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 xml:space="preserve">Rasgo(s) de un sistema que produce suficiente entropía como para despertar en él la tendencia o impulso a buscar la satisfacción, propiciando un cambio en la acción hasta lograr una capacidad llamada </w:t>
            </w:r>
            <w:r w:rsidRPr="00740A81">
              <w:rPr>
                <w:rFonts w:asciiTheme="minorHAnsi" w:eastAsia="Times New Roman" w:hAnsiTheme="minorHAnsi" w:cstheme="minorHAnsi"/>
                <w:i/>
                <w:w w:val="105"/>
                <w:sz w:val="24"/>
                <w:szCs w:val="24"/>
                <w:lang w:val="es-ES" w:eastAsia="es-ES" w:bidi="es-ES"/>
              </w:rPr>
              <w:t xml:space="preserve">aprendizaje </w:t>
            </w:r>
            <w:r w:rsidRPr="00740A81">
              <w:rPr>
                <w:rFonts w:asciiTheme="minorHAnsi" w:eastAsia="Times New Roman" w:hAnsiTheme="minorHAnsi" w:cstheme="minorHAnsi"/>
                <w:w w:val="105"/>
                <w:sz w:val="24"/>
                <w:szCs w:val="24"/>
                <w:lang w:val="es-ES" w:eastAsia="es-ES" w:bidi="es-ES"/>
              </w:rPr>
              <w:t>o fortaleza. Al satisfacerse una necesidad clave el sistema humano se hace apto.</w:t>
            </w:r>
          </w:p>
          <w:p w14:paraId="0A1902AC" w14:textId="77777777" w:rsidR="00087846" w:rsidRPr="00740A81" w:rsidRDefault="00087846" w:rsidP="00A879A6">
            <w:pPr>
              <w:spacing w:before="119" w:line="252" w:lineRule="auto"/>
              <w:ind w:left="110" w:right="201"/>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Una necesidad implica una motivación y también una capacidad por desarrollar. Cuando un nivel de necesidad no ha sido satisfecho, esas necesidades tienden a estar activas y presentes en nuestra cotidianeidad y muchas veces esto sucede de forma inconsciente. Esto ocasiona mucho ruido y confusión en nuestra realidad, ya que la persona cae en una continua búsqueda de algo que no entiende, tratando de llenar algo en su experiencia sin saber qué es. (De León, 2003, 153)</w:t>
            </w:r>
          </w:p>
          <w:p w14:paraId="7C882798" w14:textId="77777777" w:rsidR="00087846" w:rsidRPr="00740A81" w:rsidRDefault="00087846" w:rsidP="00A879A6">
            <w:pPr>
              <w:spacing w:before="126" w:line="252" w:lineRule="auto"/>
              <w:ind w:left="110" w:right="168"/>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De León, refiere además al trabajo de Abraham Maslow, quien se enfocó en las necesidades que permiten el desarrollo. […] Nuestro sistema psicobiológico enfrenta necesidades que lo impulsan a la satisfacción de ella (solución). Eso fortalece al sistema y lo anima a enfrentar nuevas necesidades. Somos concebidos y nuestro desarrollo en el vientre, al nacer y durante nuestra existencia se relaciona con satisfacer necesidades cuyo grado de dificultad y complejidad aumenta paulatinamente. (Campirán, 2016, 95)</w:t>
            </w:r>
          </w:p>
        </w:tc>
      </w:tr>
      <w:tr w:rsidR="00087846" w:rsidRPr="00B57638" w14:paraId="3866F927" w14:textId="77777777" w:rsidTr="00A879A6">
        <w:trPr>
          <w:trHeight w:val="858"/>
        </w:trPr>
        <w:tc>
          <w:tcPr>
            <w:tcW w:w="744" w:type="dxa"/>
            <w:vMerge/>
            <w:tcBorders>
              <w:top w:val="single" w:sz="4" w:space="0" w:color="000000"/>
              <w:left w:val="single" w:sz="4" w:space="0" w:color="000000"/>
              <w:bottom w:val="single" w:sz="4" w:space="0" w:color="000000"/>
              <w:right w:val="single" w:sz="4" w:space="0" w:color="000000"/>
            </w:tcBorders>
            <w:vAlign w:val="center"/>
            <w:hideMark/>
          </w:tcPr>
          <w:p w14:paraId="2A49B724" w14:textId="77777777" w:rsidR="00087846" w:rsidRPr="00740A81" w:rsidRDefault="00087846" w:rsidP="00A879A6">
            <w:pPr>
              <w:rPr>
                <w:rFonts w:ascii="Times New Roman" w:eastAsia="Times New Roman" w:hAnsi="Times New Roman"/>
                <w:sz w:val="18"/>
                <w:lang w:val="es-ES" w:eastAsia="es-ES" w:bidi="es-ES"/>
              </w:rPr>
            </w:pPr>
          </w:p>
        </w:tc>
        <w:tc>
          <w:tcPr>
            <w:tcW w:w="2342" w:type="dxa"/>
            <w:vMerge/>
            <w:tcBorders>
              <w:top w:val="single" w:sz="4" w:space="0" w:color="000000"/>
              <w:left w:val="single" w:sz="4" w:space="0" w:color="000000"/>
              <w:bottom w:val="single" w:sz="4" w:space="0" w:color="000000"/>
              <w:right w:val="single" w:sz="4" w:space="0" w:color="000000"/>
            </w:tcBorders>
            <w:vAlign w:val="center"/>
            <w:hideMark/>
          </w:tcPr>
          <w:p w14:paraId="69039DD1" w14:textId="77777777" w:rsidR="00087846" w:rsidRPr="00740A81" w:rsidRDefault="00087846" w:rsidP="00A879A6">
            <w:pPr>
              <w:rPr>
                <w:rFonts w:ascii="Times New Roman" w:eastAsia="Times New Roman" w:hAnsi="Times New Roman"/>
                <w:b/>
                <w:sz w:val="19"/>
                <w:lang w:val="es-ES" w:eastAsia="es-ES" w:bidi="es-ES"/>
              </w:rPr>
            </w:pPr>
          </w:p>
        </w:tc>
        <w:tc>
          <w:tcPr>
            <w:tcW w:w="7824" w:type="dxa"/>
            <w:tcBorders>
              <w:top w:val="single" w:sz="4" w:space="0" w:color="000000"/>
              <w:left w:val="single" w:sz="4" w:space="0" w:color="000000"/>
              <w:bottom w:val="single" w:sz="4" w:space="0" w:color="000000"/>
              <w:right w:val="single" w:sz="4" w:space="0" w:color="000000"/>
            </w:tcBorders>
            <w:hideMark/>
          </w:tcPr>
          <w:p w14:paraId="4ACA4E8A" w14:textId="77777777" w:rsidR="00087846" w:rsidRPr="00740A81" w:rsidRDefault="00087846" w:rsidP="00A879A6">
            <w:pPr>
              <w:spacing w:before="5"/>
              <w:ind w:left="110"/>
              <w:rPr>
                <w:rFonts w:asciiTheme="minorHAnsi" w:eastAsia="Times New Roman" w:hAnsiTheme="minorHAnsi" w:cstheme="minorHAnsi"/>
                <w:i/>
                <w:sz w:val="24"/>
                <w:szCs w:val="24"/>
                <w:lang w:val="es-ES" w:eastAsia="es-ES" w:bidi="es-ES"/>
              </w:rPr>
            </w:pPr>
            <w:r w:rsidRPr="00740A81">
              <w:rPr>
                <w:rFonts w:asciiTheme="minorHAnsi" w:eastAsia="Times New Roman" w:hAnsiTheme="minorHAnsi" w:cstheme="minorHAnsi"/>
                <w:w w:val="105"/>
                <w:sz w:val="24"/>
                <w:szCs w:val="24"/>
                <w:lang w:val="es-ES" w:eastAsia="es-ES" w:bidi="es-ES"/>
              </w:rPr>
              <w:t xml:space="preserve">Del latín </w:t>
            </w:r>
            <w:r w:rsidRPr="00740A81">
              <w:rPr>
                <w:rFonts w:asciiTheme="minorHAnsi" w:eastAsia="Times New Roman" w:hAnsiTheme="minorHAnsi" w:cstheme="minorHAnsi"/>
                <w:i/>
                <w:w w:val="105"/>
                <w:sz w:val="24"/>
                <w:szCs w:val="24"/>
                <w:lang w:val="es-ES" w:eastAsia="es-ES" w:bidi="es-ES"/>
              </w:rPr>
              <w:t>obstaculum.</w:t>
            </w:r>
          </w:p>
          <w:p w14:paraId="4E33E863" w14:textId="77777777" w:rsidR="00087846" w:rsidRPr="0029050D" w:rsidRDefault="00087846" w:rsidP="00A879A6">
            <w:pPr>
              <w:spacing w:before="11" w:line="252" w:lineRule="auto"/>
              <w:ind w:left="110" w:right="1839"/>
              <w:rPr>
                <w:rFonts w:asciiTheme="minorHAnsi" w:eastAsia="Times New Roman" w:hAnsiTheme="minorHAnsi" w:cstheme="minorHAnsi"/>
                <w:sz w:val="24"/>
                <w:szCs w:val="24"/>
                <w:lang w:val="es-MX" w:eastAsia="es-ES" w:bidi="es-ES"/>
              </w:rPr>
            </w:pPr>
            <w:r w:rsidRPr="00740A81">
              <w:rPr>
                <w:rFonts w:asciiTheme="minorHAnsi" w:eastAsia="Times New Roman" w:hAnsiTheme="minorHAnsi" w:cstheme="minorHAnsi"/>
                <w:w w:val="105"/>
                <w:sz w:val="24"/>
                <w:szCs w:val="24"/>
                <w:lang w:val="es-ES" w:eastAsia="es-ES" w:bidi="es-ES"/>
              </w:rPr>
              <w:t xml:space="preserve">Cosa difícil, estorbo o dificultad para lograr o realizar algo. </w:t>
            </w:r>
            <w:hyperlink r:id="rId214" w:anchor="Espa.C3.B1ol" w:history="1">
              <w:r w:rsidRPr="0029050D">
                <w:rPr>
                  <w:rStyle w:val="Hipervnculo"/>
                  <w:rFonts w:eastAsia="Times New Roman" w:cstheme="minorHAnsi"/>
                  <w:w w:val="105"/>
                  <w:sz w:val="24"/>
                  <w:szCs w:val="24"/>
                  <w:u w:color="0000FF"/>
                  <w:lang w:val="es-MX" w:eastAsia="es-ES" w:bidi="es-ES"/>
                </w:rPr>
                <w:t>https://es.wiktionary.org/wiki/obst%C3%A1culo#Espa.C3.B1ol</w:t>
              </w:r>
            </w:hyperlink>
          </w:p>
        </w:tc>
      </w:tr>
      <w:tr w:rsidR="00087846" w:rsidRPr="00740A81" w14:paraId="4227A485" w14:textId="77777777" w:rsidTr="00A879A6">
        <w:trPr>
          <w:trHeight w:val="1156"/>
        </w:trPr>
        <w:tc>
          <w:tcPr>
            <w:tcW w:w="744" w:type="dxa"/>
            <w:vMerge/>
            <w:tcBorders>
              <w:top w:val="single" w:sz="4" w:space="0" w:color="000000"/>
              <w:left w:val="single" w:sz="4" w:space="0" w:color="000000"/>
              <w:bottom w:val="single" w:sz="4" w:space="0" w:color="000000"/>
              <w:right w:val="single" w:sz="4" w:space="0" w:color="000000"/>
            </w:tcBorders>
            <w:vAlign w:val="center"/>
            <w:hideMark/>
          </w:tcPr>
          <w:p w14:paraId="6171292E" w14:textId="77777777" w:rsidR="00087846" w:rsidRPr="0029050D" w:rsidRDefault="00087846" w:rsidP="00A879A6">
            <w:pPr>
              <w:rPr>
                <w:rFonts w:ascii="Times New Roman" w:eastAsia="Times New Roman" w:hAnsi="Times New Roman"/>
                <w:sz w:val="18"/>
                <w:lang w:val="es-MX" w:eastAsia="es-ES" w:bidi="es-ES"/>
              </w:rPr>
            </w:pPr>
          </w:p>
        </w:tc>
        <w:tc>
          <w:tcPr>
            <w:tcW w:w="2342" w:type="dxa"/>
            <w:vMerge/>
            <w:tcBorders>
              <w:top w:val="single" w:sz="4" w:space="0" w:color="000000"/>
              <w:left w:val="single" w:sz="4" w:space="0" w:color="000000"/>
              <w:bottom w:val="single" w:sz="4" w:space="0" w:color="000000"/>
              <w:right w:val="single" w:sz="4" w:space="0" w:color="000000"/>
            </w:tcBorders>
            <w:vAlign w:val="center"/>
            <w:hideMark/>
          </w:tcPr>
          <w:p w14:paraId="4D45A5A6" w14:textId="77777777" w:rsidR="00087846" w:rsidRPr="0029050D" w:rsidRDefault="00087846" w:rsidP="00A879A6">
            <w:pPr>
              <w:rPr>
                <w:rFonts w:ascii="Times New Roman" w:eastAsia="Times New Roman" w:hAnsi="Times New Roman"/>
                <w:b/>
                <w:sz w:val="19"/>
                <w:lang w:val="es-MX" w:eastAsia="es-ES" w:bidi="es-ES"/>
              </w:rPr>
            </w:pPr>
          </w:p>
        </w:tc>
        <w:tc>
          <w:tcPr>
            <w:tcW w:w="7824" w:type="dxa"/>
            <w:tcBorders>
              <w:top w:val="single" w:sz="4" w:space="0" w:color="000000"/>
              <w:left w:val="single" w:sz="4" w:space="0" w:color="000000"/>
              <w:bottom w:val="single" w:sz="4" w:space="0" w:color="000000"/>
              <w:right w:val="single" w:sz="4" w:space="0" w:color="000000"/>
            </w:tcBorders>
            <w:hideMark/>
          </w:tcPr>
          <w:p w14:paraId="03F0A647" w14:textId="77777777" w:rsidR="00087846" w:rsidRPr="00740A81" w:rsidRDefault="00087846" w:rsidP="00A879A6">
            <w:pPr>
              <w:spacing w:before="125" w:line="252" w:lineRule="auto"/>
              <w:ind w:left="110" w:right="94"/>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Salir de un punto o rango de equilibrio de un estado sistémico equivale al aumento o disminución de dicho estado. Ej. El aumento de la temperatura o su disminución en el cuerpo humano; así como el aumento de peso o disminución equivales a salir del punto de equilibrio. (Cfr. Campirán, A. &amp; Martínez, M., 2017)</w:t>
            </w:r>
          </w:p>
        </w:tc>
      </w:tr>
      <w:tr w:rsidR="00087846" w:rsidRPr="00740A81" w14:paraId="17089558" w14:textId="77777777" w:rsidTr="00A879A6">
        <w:trPr>
          <w:trHeight w:val="628"/>
        </w:trPr>
        <w:tc>
          <w:tcPr>
            <w:tcW w:w="744" w:type="dxa"/>
            <w:vMerge/>
            <w:tcBorders>
              <w:top w:val="single" w:sz="4" w:space="0" w:color="000000"/>
              <w:left w:val="single" w:sz="4" w:space="0" w:color="000000"/>
              <w:bottom w:val="single" w:sz="4" w:space="0" w:color="000000"/>
              <w:right w:val="single" w:sz="4" w:space="0" w:color="000000"/>
            </w:tcBorders>
            <w:vAlign w:val="center"/>
            <w:hideMark/>
          </w:tcPr>
          <w:p w14:paraId="05DF5B09" w14:textId="77777777" w:rsidR="00087846" w:rsidRPr="00740A81" w:rsidRDefault="00087846" w:rsidP="00A879A6">
            <w:pPr>
              <w:rPr>
                <w:rFonts w:ascii="Times New Roman" w:eastAsia="Times New Roman" w:hAnsi="Times New Roman"/>
                <w:sz w:val="18"/>
                <w:lang w:val="es-ES" w:eastAsia="es-ES" w:bidi="es-ES"/>
              </w:rPr>
            </w:pPr>
          </w:p>
        </w:tc>
        <w:tc>
          <w:tcPr>
            <w:tcW w:w="2342" w:type="dxa"/>
            <w:vMerge/>
            <w:tcBorders>
              <w:top w:val="single" w:sz="4" w:space="0" w:color="000000"/>
              <w:left w:val="single" w:sz="4" w:space="0" w:color="000000"/>
              <w:bottom w:val="single" w:sz="4" w:space="0" w:color="000000"/>
              <w:right w:val="single" w:sz="4" w:space="0" w:color="000000"/>
            </w:tcBorders>
            <w:vAlign w:val="center"/>
            <w:hideMark/>
          </w:tcPr>
          <w:p w14:paraId="64B41E24" w14:textId="77777777" w:rsidR="00087846" w:rsidRPr="00740A81" w:rsidRDefault="00087846" w:rsidP="00A879A6">
            <w:pPr>
              <w:rPr>
                <w:rFonts w:ascii="Times New Roman" w:eastAsia="Times New Roman" w:hAnsi="Times New Roman"/>
                <w:b/>
                <w:sz w:val="19"/>
                <w:lang w:val="es-ES" w:eastAsia="es-ES" w:bidi="es-ES"/>
              </w:rPr>
            </w:pPr>
          </w:p>
        </w:tc>
        <w:tc>
          <w:tcPr>
            <w:tcW w:w="7824" w:type="dxa"/>
            <w:tcBorders>
              <w:top w:val="single" w:sz="4" w:space="0" w:color="000000"/>
              <w:left w:val="single" w:sz="4" w:space="0" w:color="000000"/>
              <w:bottom w:val="single" w:sz="4" w:space="0" w:color="000000"/>
              <w:right w:val="single" w:sz="4" w:space="0" w:color="000000"/>
            </w:tcBorders>
            <w:hideMark/>
          </w:tcPr>
          <w:p w14:paraId="6CF53BEB" w14:textId="77777777" w:rsidR="00087846" w:rsidRPr="00740A81" w:rsidRDefault="00087846" w:rsidP="00A879A6">
            <w:pPr>
              <w:spacing w:before="5" w:line="252" w:lineRule="auto"/>
              <w:ind w:left="110" w:right="124"/>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Inhibidor para incrementar la funcionalidad; al reducir la contradicción se incrementa la funcionalidad y se alcanza un nuevo nivel de desempeño. (Morales, 2016).</w:t>
            </w:r>
          </w:p>
        </w:tc>
      </w:tr>
      <w:tr w:rsidR="00087846" w:rsidRPr="00740A81" w14:paraId="105CD9FC" w14:textId="77777777" w:rsidTr="00A879A6">
        <w:trPr>
          <w:trHeight w:val="1377"/>
        </w:trPr>
        <w:tc>
          <w:tcPr>
            <w:tcW w:w="744" w:type="dxa"/>
            <w:tcBorders>
              <w:top w:val="single" w:sz="4" w:space="0" w:color="000000"/>
              <w:left w:val="single" w:sz="4" w:space="0" w:color="000000"/>
              <w:bottom w:val="single" w:sz="4" w:space="0" w:color="000000"/>
              <w:right w:val="single" w:sz="4" w:space="0" w:color="000000"/>
            </w:tcBorders>
            <w:hideMark/>
          </w:tcPr>
          <w:p w14:paraId="3F5604E5" w14:textId="77777777" w:rsidR="00087846" w:rsidRPr="00740A81" w:rsidRDefault="00087846" w:rsidP="00A879A6">
            <w:pPr>
              <w:spacing w:before="5"/>
              <w:ind w:left="470"/>
              <w:rPr>
                <w:rFonts w:asciiTheme="minorHAnsi" w:eastAsia="Times New Roman" w:hAnsiTheme="minorHAnsi" w:cstheme="minorHAnsi"/>
                <w:lang w:val="es-ES" w:eastAsia="es-ES" w:bidi="es-ES"/>
              </w:rPr>
            </w:pPr>
            <w:r w:rsidRPr="00740A81">
              <w:rPr>
                <w:rFonts w:asciiTheme="minorHAnsi" w:eastAsia="Times New Roman" w:hAnsiTheme="minorHAnsi" w:cstheme="minorHAnsi"/>
                <w:w w:val="105"/>
                <w:lang w:val="es-ES" w:eastAsia="es-ES" w:bidi="es-ES"/>
              </w:rPr>
              <w:t>21.</w:t>
            </w:r>
          </w:p>
        </w:tc>
        <w:tc>
          <w:tcPr>
            <w:tcW w:w="2342" w:type="dxa"/>
            <w:tcBorders>
              <w:top w:val="single" w:sz="4" w:space="0" w:color="000000"/>
              <w:left w:val="single" w:sz="4" w:space="0" w:color="000000"/>
              <w:bottom w:val="single" w:sz="4" w:space="0" w:color="000000"/>
              <w:right w:val="single" w:sz="4" w:space="0" w:color="000000"/>
            </w:tcBorders>
            <w:hideMark/>
          </w:tcPr>
          <w:p w14:paraId="62069A4F" w14:textId="77777777" w:rsidR="00087846" w:rsidRPr="00740A81" w:rsidRDefault="00087846" w:rsidP="00A879A6">
            <w:pPr>
              <w:spacing w:before="5"/>
              <w:ind w:left="110"/>
              <w:rPr>
                <w:rFonts w:asciiTheme="minorHAnsi" w:eastAsia="Times New Roman" w:hAnsiTheme="minorHAnsi" w:cstheme="minorHAnsi"/>
                <w:b/>
                <w:lang w:val="es-ES" w:eastAsia="es-ES" w:bidi="es-ES"/>
              </w:rPr>
            </w:pPr>
            <w:r w:rsidRPr="00740A81">
              <w:rPr>
                <w:rFonts w:asciiTheme="minorHAnsi" w:eastAsia="Times New Roman" w:hAnsiTheme="minorHAnsi" w:cstheme="minorHAnsi"/>
                <w:b/>
                <w:w w:val="105"/>
                <w:lang w:val="es-ES" w:eastAsia="es-ES" w:bidi="es-ES"/>
              </w:rPr>
              <w:t>Situación Problemática</w:t>
            </w:r>
          </w:p>
        </w:tc>
        <w:tc>
          <w:tcPr>
            <w:tcW w:w="7824" w:type="dxa"/>
            <w:tcBorders>
              <w:top w:val="single" w:sz="4" w:space="0" w:color="000000"/>
              <w:left w:val="single" w:sz="4" w:space="0" w:color="000000"/>
              <w:bottom w:val="single" w:sz="4" w:space="0" w:color="000000"/>
              <w:right w:val="single" w:sz="4" w:space="0" w:color="000000"/>
            </w:tcBorders>
            <w:hideMark/>
          </w:tcPr>
          <w:p w14:paraId="325AAFBA" w14:textId="77777777" w:rsidR="00087846" w:rsidRPr="00740A81" w:rsidRDefault="00087846" w:rsidP="00A879A6">
            <w:pPr>
              <w:spacing w:before="5" w:line="252" w:lineRule="auto"/>
              <w:ind w:left="110" w:right="179"/>
              <w:rPr>
                <w:rFonts w:asciiTheme="minorHAnsi" w:eastAsia="Times New Roman" w:hAnsiTheme="minorHAnsi" w:cstheme="minorHAnsi"/>
                <w:lang w:val="es-ES" w:eastAsia="es-ES" w:bidi="es-ES"/>
              </w:rPr>
            </w:pPr>
            <w:r w:rsidRPr="00740A81">
              <w:rPr>
                <w:rFonts w:asciiTheme="minorHAnsi" w:eastAsia="Times New Roman" w:hAnsiTheme="minorHAnsi" w:cstheme="minorHAnsi"/>
                <w:w w:val="105"/>
                <w:lang w:val="es-ES" w:eastAsia="es-ES" w:bidi="es-ES"/>
              </w:rPr>
              <w:t>La situación problemática abierta puede propiciar incertidumbre respecto a la hipótesis, pero ello no implica que no haya una respuesta que sea correcta. Más aún, podría haber más de una (excepto que sí y que no a la vez). Y si es así entonces eso significa que los términos clave con los que se formuló el problema dan lugar a más de una hipótesis, ya que hay más de una solución.</w:t>
            </w:r>
          </w:p>
          <w:p w14:paraId="5C14430B" w14:textId="77777777" w:rsidR="00087846" w:rsidRPr="00740A81" w:rsidRDefault="00087846" w:rsidP="00A879A6">
            <w:pPr>
              <w:spacing w:line="205" w:lineRule="exact"/>
              <w:ind w:left="110"/>
              <w:rPr>
                <w:rFonts w:asciiTheme="minorHAnsi" w:eastAsia="Times New Roman" w:hAnsiTheme="minorHAnsi" w:cstheme="minorHAnsi"/>
                <w:lang w:val="es-ES" w:eastAsia="es-ES" w:bidi="es-ES"/>
              </w:rPr>
            </w:pPr>
            <w:r w:rsidRPr="00740A81">
              <w:rPr>
                <w:rFonts w:asciiTheme="minorHAnsi" w:eastAsia="Times New Roman" w:hAnsiTheme="minorHAnsi" w:cstheme="minorHAnsi"/>
                <w:w w:val="105"/>
                <w:lang w:val="es-ES" w:eastAsia="es-ES" w:bidi="es-ES"/>
              </w:rPr>
              <w:t>Campirán, A. (2016, 104)</w:t>
            </w:r>
          </w:p>
        </w:tc>
      </w:tr>
      <w:tr w:rsidR="00087846" w:rsidRPr="00740A81" w14:paraId="71BBB3B5" w14:textId="77777777" w:rsidTr="00A879A6">
        <w:trPr>
          <w:trHeight w:val="1151"/>
        </w:trPr>
        <w:tc>
          <w:tcPr>
            <w:tcW w:w="744" w:type="dxa"/>
            <w:vMerge w:val="restart"/>
            <w:tcBorders>
              <w:top w:val="single" w:sz="4" w:space="0" w:color="000000"/>
              <w:left w:val="single" w:sz="4" w:space="0" w:color="000000"/>
              <w:right w:val="single" w:sz="4" w:space="0" w:color="000000"/>
            </w:tcBorders>
            <w:hideMark/>
          </w:tcPr>
          <w:p w14:paraId="55235BFB" w14:textId="77777777" w:rsidR="00087846" w:rsidRPr="00740A81" w:rsidRDefault="00087846" w:rsidP="00A879A6">
            <w:pPr>
              <w:spacing w:before="5"/>
              <w:ind w:left="470"/>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22.</w:t>
            </w:r>
          </w:p>
        </w:tc>
        <w:tc>
          <w:tcPr>
            <w:tcW w:w="2342" w:type="dxa"/>
            <w:vMerge w:val="restart"/>
            <w:tcBorders>
              <w:top w:val="single" w:sz="4" w:space="0" w:color="000000"/>
              <w:left w:val="single" w:sz="4" w:space="0" w:color="000000"/>
              <w:right w:val="single" w:sz="4" w:space="0" w:color="000000"/>
            </w:tcBorders>
          </w:tcPr>
          <w:p w14:paraId="488C984E" w14:textId="77777777" w:rsidR="00087846" w:rsidRPr="00740A81" w:rsidRDefault="00087846" w:rsidP="00A879A6">
            <w:pPr>
              <w:spacing w:before="5"/>
              <w:ind w:left="110"/>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Solución</w:t>
            </w:r>
          </w:p>
          <w:p w14:paraId="54BBC64C"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42B322E8"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6D4EFB31"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0A0769A3" w14:textId="77777777" w:rsidR="00087846" w:rsidRPr="00740A81" w:rsidRDefault="00087846" w:rsidP="00A879A6">
            <w:pPr>
              <w:spacing w:before="174"/>
              <w:ind w:left="110"/>
              <w:rPr>
                <w:rFonts w:asciiTheme="minorHAnsi" w:eastAsia="Times New Roman" w:hAnsiTheme="minorHAnsi" w:cstheme="minorHAnsi"/>
                <w:b/>
                <w:i/>
                <w:sz w:val="24"/>
                <w:szCs w:val="24"/>
                <w:lang w:val="es-ES" w:eastAsia="es-ES" w:bidi="es-ES"/>
              </w:rPr>
            </w:pPr>
            <w:r w:rsidRPr="00740A81">
              <w:rPr>
                <w:rFonts w:asciiTheme="minorHAnsi" w:eastAsia="Times New Roman" w:hAnsiTheme="minorHAnsi" w:cstheme="minorHAnsi"/>
                <w:b/>
                <w:i/>
                <w:w w:val="105"/>
                <w:sz w:val="24"/>
                <w:szCs w:val="24"/>
                <w:lang w:val="es-ES" w:eastAsia="es-ES" w:bidi="es-ES"/>
              </w:rPr>
              <w:t>Conceptos de solución:</w:t>
            </w:r>
          </w:p>
          <w:p w14:paraId="596C35CE" w14:textId="77777777" w:rsidR="00087846" w:rsidRPr="00740A81" w:rsidRDefault="00087846" w:rsidP="00A879A6">
            <w:pPr>
              <w:spacing w:before="1"/>
              <w:rPr>
                <w:rFonts w:asciiTheme="minorHAnsi" w:eastAsia="Times New Roman" w:hAnsiTheme="minorHAnsi" w:cstheme="minorHAnsi"/>
                <w:sz w:val="24"/>
                <w:szCs w:val="24"/>
                <w:lang w:val="es-ES" w:eastAsia="es-ES" w:bidi="es-ES"/>
              </w:rPr>
            </w:pPr>
          </w:p>
          <w:p w14:paraId="27590464" w14:textId="77777777" w:rsidR="00087846" w:rsidRDefault="00087846" w:rsidP="00A879A6">
            <w:pPr>
              <w:ind w:left="110"/>
              <w:rPr>
                <w:rFonts w:asciiTheme="minorHAnsi" w:eastAsia="Times New Roman" w:hAnsiTheme="minorHAnsi" w:cstheme="minorHAnsi"/>
                <w:b/>
                <w:w w:val="105"/>
                <w:sz w:val="24"/>
                <w:szCs w:val="24"/>
                <w:lang w:val="es-ES" w:eastAsia="es-ES" w:bidi="es-ES"/>
              </w:rPr>
            </w:pPr>
            <w:r w:rsidRPr="00740A81">
              <w:rPr>
                <w:rFonts w:asciiTheme="minorHAnsi" w:eastAsia="Times New Roman" w:hAnsiTheme="minorHAnsi" w:cstheme="minorHAnsi"/>
                <w:b/>
                <w:w w:val="105"/>
                <w:sz w:val="24"/>
                <w:szCs w:val="24"/>
                <w:lang w:val="es-ES" w:eastAsia="es-ES" w:bidi="es-ES"/>
              </w:rPr>
              <w:t>Satisfacción</w:t>
            </w:r>
          </w:p>
          <w:p w14:paraId="1D0A4107" w14:textId="77777777" w:rsidR="00087846" w:rsidRDefault="00087846" w:rsidP="00A879A6">
            <w:pPr>
              <w:ind w:left="110"/>
              <w:rPr>
                <w:rFonts w:asciiTheme="minorHAnsi" w:eastAsia="Times New Roman" w:hAnsiTheme="minorHAnsi" w:cstheme="minorHAnsi"/>
                <w:b/>
                <w:sz w:val="24"/>
                <w:szCs w:val="24"/>
                <w:lang w:val="es-ES" w:eastAsia="es-ES" w:bidi="es-ES"/>
              </w:rPr>
            </w:pPr>
          </w:p>
          <w:p w14:paraId="2D6D7512" w14:textId="77777777" w:rsidR="00087846" w:rsidRDefault="00087846" w:rsidP="00A879A6">
            <w:pPr>
              <w:ind w:left="110"/>
              <w:rPr>
                <w:rFonts w:asciiTheme="minorHAnsi" w:eastAsia="Times New Roman" w:hAnsiTheme="minorHAnsi" w:cstheme="minorHAnsi"/>
                <w:b/>
                <w:sz w:val="24"/>
                <w:szCs w:val="24"/>
                <w:lang w:val="es-ES" w:eastAsia="es-ES" w:bidi="es-ES"/>
              </w:rPr>
            </w:pPr>
          </w:p>
          <w:p w14:paraId="5B3110F9" w14:textId="77777777" w:rsidR="00087846" w:rsidRDefault="00087846" w:rsidP="00A879A6">
            <w:pPr>
              <w:ind w:left="110"/>
              <w:rPr>
                <w:rFonts w:asciiTheme="minorHAnsi" w:eastAsia="Times New Roman" w:hAnsiTheme="minorHAnsi" w:cstheme="minorHAnsi"/>
                <w:b/>
                <w:sz w:val="24"/>
                <w:szCs w:val="24"/>
                <w:lang w:val="es-ES" w:eastAsia="es-ES" w:bidi="es-ES"/>
              </w:rPr>
            </w:pPr>
          </w:p>
          <w:p w14:paraId="04650DB5" w14:textId="77777777" w:rsidR="00087846" w:rsidRDefault="00087846" w:rsidP="00A879A6">
            <w:pPr>
              <w:ind w:left="110"/>
              <w:rPr>
                <w:rFonts w:asciiTheme="minorHAnsi" w:eastAsia="Times New Roman" w:hAnsiTheme="minorHAnsi" w:cstheme="minorHAnsi"/>
                <w:b/>
                <w:sz w:val="24"/>
                <w:szCs w:val="24"/>
                <w:lang w:val="es-ES" w:eastAsia="es-ES" w:bidi="es-ES"/>
              </w:rPr>
            </w:pPr>
          </w:p>
          <w:p w14:paraId="33CB85C9" w14:textId="77777777" w:rsidR="00087846" w:rsidRDefault="00087846" w:rsidP="00A879A6">
            <w:pPr>
              <w:ind w:left="110"/>
              <w:rPr>
                <w:rFonts w:asciiTheme="minorHAnsi" w:eastAsia="Times New Roman" w:hAnsiTheme="minorHAnsi" w:cstheme="minorHAnsi"/>
                <w:b/>
                <w:sz w:val="24"/>
                <w:szCs w:val="24"/>
                <w:lang w:val="es-ES" w:eastAsia="es-ES" w:bidi="es-ES"/>
              </w:rPr>
            </w:pPr>
          </w:p>
          <w:p w14:paraId="21D8503B" w14:textId="77777777" w:rsidR="00087846" w:rsidRDefault="00087846" w:rsidP="00A879A6">
            <w:pPr>
              <w:ind w:left="110"/>
              <w:rPr>
                <w:rFonts w:asciiTheme="minorHAnsi" w:eastAsia="Times New Roman" w:hAnsiTheme="minorHAnsi" w:cstheme="minorHAnsi"/>
                <w:b/>
                <w:sz w:val="24"/>
                <w:szCs w:val="24"/>
                <w:lang w:val="es-ES" w:eastAsia="es-ES" w:bidi="es-ES"/>
              </w:rPr>
            </w:pPr>
          </w:p>
          <w:p w14:paraId="028AA39B" w14:textId="77777777" w:rsidR="00087846" w:rsidRDefault="00087846" w:rsidP="00A879A6">
            <w:pPr>
              <w:ind w:left="110"/>
              <w:rPr>
                <w:rFonts w:asciiTheme="minorHAnsi" w:eastAsia="Times New Roman" w:hAnsiTheme="minorHAnsi" w:cstheme="minorHAnsi"/>
                <w:b/>
                <w:sz w:val="24"/>
                <w:szCs w:val="24"/>
                <w:lang w:val="es-ES" w:eastAsia="es-ES" w:bidi="es-ES"/>
              </w:rPr>
            </w:pPr>
          </w:p>
          <w:p w14:paraId="1BB31F51" w14:textId="77777777" w:rsidR="00087846" w:rsidRDefault="00087846" w:rsidP="00A879A6">
            <w:pPr>
              <w:ind w:left="110"/>
              <w:rPr>
                <w:rFonts w:asciiTheme="minorHAnsi" w:eastAsia="Times New Roman" w:hAnsiTheme="minorHAnsi" w:cstheme="minorHAnsi"/>
                <w:b/>
                <w:sz w:val="24"/>
                <w:szCs w:val="24"/>
                <w:lang w:val="es-ES" w:eastAsia="es-ES" w:bidi="es-ES"/>
              </w:rPr>
            </w:pPr>
          </w:p>
          <w:p w14:paraId="41C52E22" w14:textId="77777777" w:rsidR="00087846" w:rsidRDefault="00087846" w:rsidP="00A879A6">
            <w:pPr>
              <w:ind w:left="110"/>
              <w:rPr>
                <w:rFonts w:asciiTheme="minorHAnsi" w:eastAsia="Times New Roman" w:hAnsiTheme="minorHAnsi" w:cstheme="minorHAnsi"/>
                <w:b/>
                <w:sz w:val="24"/>
                <w:szCs w:val="24"/>
                <w:lang w:val="es-ES" w:eastAsia="es-ES" w:bidi="es-ES"/>
              </w:rPr>
            </w:pPr>
          </w:p>
          <w:p w14:paraId="4487B8AD" w14:textId="77777777" w:rsidR="00087846" w:rsidRDefault="00087846" w:rsidP="00A879A6">
            <w:pPr>
              <w:ind w:left="110"/>
              <w:rPr>
                <w:rFonts w:asciiTheme="minorHAnsi" w:eastAsia="Times New Roman" w:hAnsiTheme="minorHAnsi" w:cstheme="minorHAnsi"/>
                <w:b/>
                <w:sz w:val="24"/>
                <w:szCs w:val="24"/>
                <w:lang w:val="es-ES" w:eastAsia="es-ES" w:bidi="es-ES"/>
              </w:rPr>
            </w:pPr>
          </w:p>
          <w:p w14:paraId="25C49506" w14:textId="77777777" w:rsidR="00087846" w:rsidRDefault="00087846" w:rsidP="00A879A6">
            <w:pPr>
              <w:ind w:left="110"/>
              <w:rPr>
                <w:rFonts w:asciiTheme="minorHAnsi" w:eastAsia="Times New Roman" w:hAnsiTheme="minorHAnsi" w:cstheme="minorHAnsi"/>
                <w:b/>
                <w:sz w:val="24"/>
                <w:szCs w:val="24"/>
                <w:lang w:val="es-ES" w:eastAsia="es-ES" w:bidi="es-ES"/>
              </w:rPr>
            </w:pPr>
          </w:p>
          <w:p w14:paraId="0195C84C" w14:textId="77777777" w:rsidR="00087846" w:rsidRDefault="00087846" w:rsidP="00A879A6">
            <w:pPr>
              <w:ind w:left="110"/>
              <w:rPr>
                <w:rFonts w:asciiTheme="minorHAnsi" w:eastAsia="Times New Roman" w:hAnsiTheme="minorHAnsi" w:cstheme="minorHAnsi"/>
                <w:b/>
                <w:sz w:val="24"/>
                <w:szCs w:val="24"/>
                <w:lang w:val="es-ES" w:eastAsia="es-ES" w:bidi="es-ES"/>
              </w:rPr>
            </w:pPr>
          </w:p>
          <w:p w14:paraId="6A31B92A" w14:textId="77777777" w:rsidR="00087846" w:rsidRDefault="00087846" w:rsidP="00A879A6">
            <w:pPr>
              <w:ind w:left="110"/>
              <w:rPr>
                <w:rFonts w:asciiTheme="minorHAnsi" w:eastAsia="Times New Roman" w:hAnsiTheme="minorHAnsi" w:cstheme="minorHAnsi"/>
                <w:b/>
                <w:sz w:val="24"/>
                <w:szCs w:val="24"/>
                <w:lang w:val="es-ES" w:eastAsia="es-ES" w:bidi="es-ES"/>
              </w:rPr>
            </w:pPr>
          </w:p>
          <w:p w14:paraId="10996AE3" w14:textId="77777777" w:rsidR="00087846" w:rsidRDefault="00087846" w:rsidP="00A879A6">
            <w:pPr>
              <w:ind w:left="110"/>
              <w:rPr>
                <w:rFonts w:asciiTheme="minorHAnsi" w:eastAsia="Times New Roman" w:hAnsiTheme="minorHAnsi" w:cstheme="minorHAnsi"/>
                <w:b/>
                <w:sz w:val="24"/>
                <w:szCs w:val="24"/>
                <w:lang w:val="es-ES" w:eastAsia="es-ES" w:bidi="es-ES"/>
              </w:rPr>
            </w:pPr>
          </w:p>
          <w:p w14:paraId="68A6313F" w14:textId="77777777" w:rsidR="00087846" w:rsidRDefault="00087846" w:rsidP="00A879A6">
            <w:pPr>
              <w:ind w:left="110"/>
              <w:rPr>
                <w:rFonts w:asciiTheme="minorHAnsi" w:eastAsia="Times New Roman" w:hAnsiTheme="minorHAnsi" w:cstheme="minorHAnsi"/>
                <w:b/>
                <w:sz w:val="24"/>
                <w:szCs w:val="24"/>
                <w:lang w:val="es-ES" w:eastAsia="es-ES" w:bidi="es-ES"/>
              </w:rPr>
            </w:pPr>
          </w:p>
          <w:p w14:paraId="4ABC3339" w14:textId="77777777" w:rsidR="00087846" w:rsidRDefault="00087846" w:rsidP="00A879A6">
            <w:pPr>
              <w:ind w:left="110"/>
              <w:rPr>
                <w:rFonts w:asciiTheme="minorHAnsi" w:eastAsia="Times New Roman" w:hAnsiTheme="minorHAnsi" w:cstheme="minorHAnsi"/>
                <w:b/>
                <w:sz w:val="24"/>
                <w:szCs w:val="24"/>
                <w:lang w:val="es-ES" w:eastAsia="es-ES" w:bidi="es-ES"/>
              </w:rPr>
            </w:pPr>
          </w:p>
          <w:p w14:paraId="3105FCC8" w14:textId="77777777" w:rsidR="00087846" w:rsidRDefault="00087846" w:rsidP="00A879A6">
            <w:pPr>
              <w:ind w:left="110"/>
              <w:rPr>
                <w:rFonts w:asciiTheme="minorHAnsi" w:eastAsia="Times New Roman" w:hAnsiTheme="minorHAnsi" w:cstheme="minorHAnsi"/>
                <w:b/>
                <w:sz w:val="24"/>
                <w:szCs w:val="24"/>
                <w:lang w:val="es-ES" w:eastAsia="es-ES" w:bidi="es-ES"/>
              </w:rPr>
            </w:pPr>
          </w:p>
          <w:p w14:paraId="4DBF4DC9" w14:textId="77777777" w:rsidR="00087846" w:rsidRDefault="00087846" w:rsidP="00A879A6">
            <w:pPr>
              <w:rPr>
                <w:rFonts w:asciiTheme="minorHAnsi" w:eastAsia="Times New Roman" w:hAnsiTheme="minorHAnsi" w:cstheme="minorHAnsi"/>
                <w:b/>
                <w:sz w:val="24"/>
                <w:szCs w:val="24"/>
                <w:lang w:val="es-ES" w:eastAsia="es-ES" w:bidi="es-ES"/>
              </w:rPr>
            </w:pPr>
          </w:p>
          <w:p w14:paraId="3F17FCA6" w14:textId="77777777" w:rsidR="00087846" w:rsidRDefault="00087846" w:rsidP="00A879A6">
            <w:pPr>
              <w:rPr>
                <w:rFonts w:asciiTheme="minorHAnsi" w:eastAsia="Times New Roman" w:hAnsiTheme="minorHAnsi" w:cstheme="minorHAnsi"/>
                <w:b/>
                <w:sz w:val="24"/>
                <w:szCs w:val="24"/>
                <w:lang w:val="es-ES" w:eastAsia="es-ES" w:bidi="es-ES"/>
              </w:rPr>
            </w:pPr>
          </w:p>
          <w:p w14:paraId="164443F9" w14:textId="77777777" w:rsidR="00087846" w:rsidRDefault="00087846" w:rsidP="00A879A6">
            <w:pPr>
              <w:ind w:left="110"/>
              <w:rPr>
                <w:rFonts w:asciiTheme="minorHAnsi" w:eastAsia="Times New Roman" w:hAnsiTheme="minorHAnsi" w:cstheme="minorHAnsi"/>
                <w:b/>
                <w:sz w:val="24"/>
                <w:szCs w:val="24"/>
                <w:lang w:val="es-ES" w:eastAsia="es-ES" w:bidi="es-ES"/>
              </w:rPr>
            </w:pPr>
            <w:r w:rsidRPr="00007592">
              <w:rPr>
                <w:rFonts w:asciiTheme="minorHAnsi" w:eastAsia="Times New Roman" w:hAnsiTheme="minorHAnsi" w:cstheme="minorHAnsi"/>
                <w:b/>
                <w:sz w:val="24"/>
                <w:szCs w:val="24"/>
                <w:lang w:val="es-ES" w:eastAsia="es-ES" w:bidi="es-ES"/>
              </w:rPr>
              <w:t>Remoción de obstáculo</w:t>
            </w:r>
          </w:p>
          <w:p w14:paraId="53F06EDD" w14:textId="77777777" w:rsidR="00087846" w:rsidRDefault="00087846" w:rsidP="00A879A6">
            <w:pPr>
              <w:ind w:left="110"/>
              <w:rPr>
                <w:rFonts w:asciiTheme="minorHAnsi" w:eastAsia="Times New Roman" w:hAnsiTheme="minorHAnsi" w:cstheme="minorHAnsi"/>
                <w:b/>
                <w:sz w:val="24"/>
                <w:szCs w:val="24"/>
                <w:lang w:val="es-ES" w:eastAsia="es-ES" w:bidi="es-ES"/>
              </w:rPr>
            </w:pPr>
          </w:p>
          <w:p w14:paraId="49D9F218" w14:textId="77777777" w:rsidR="00087846" w:rsidRDefault="00087846" w:rsidP="00A879A6">
            <w:pPr>
              <w:ind w:left="110"/>
              <w:rPr>
                <w:rFonts w:asciiTheme="minorHAnsi" w:eastAsia="Times New Roman" w:hAnsiTheme="minorHAnsi" w:cstheme="minorHAnsi"/>
                <w:b/>
                <w:sz w:val="24"/>
                <w:szCs w:val="24"/>
                <w:lang w:val="es-ES" w:eastAsia="es-ES" w:bidi="es-ES"/>
              </w:rPr>
            </w:pPr>
          </w:p>
          <w:p w14:paraId="49296C71" w14:textId="77777777" w:rsidR="00087846" w:rsidRDefault="00087846" w:rsidP="00A879A6">
            <w:pPr>
              <w:ind w:left="110"/>
              <w:rPr>
                <w:rFonts w:asciiTheme="minorHAnsi" w:eastAsia="Times New Roman" w:hAnsiTheme="minorHAnsi" w:cstheme="minorHAnsi"/>
                <w:b/>
                <w:sz w:val="24"/>
                <w:szCs w:val="24"/>
                <w:lang w:val="es-ES" w:eastAsia="es-ES" w:bidi="es-ES"/>
              </w:rPr>
            </w:pPr>
          </w:p>
          <w:p w14:paraId="55321034" w14:textId="77777777" w:rsidR="00087846" w:rsidRDefault="00087846" w:rsidP="00A879A6">
            <w:pPr>
              <w:rPr>
                <w:rFonts w:asciiTheme="minorHAnsi" w:eastAsia="Times New Roman" w:hAnsiTheme="minorHAnsi" w:cstheme="minorHAnsi"/>
                <w:b/>
                <w:sz w:val="24"/>
                <w:szCs w:val="24"/>
                <w:lang w:val="es-ES" w:eastAsia="es-ES" w:bidi="es-ES"/>
              </w:rPr>
            </w:pPr>
            <w:r>
              <w:rPr>
                <w:rFonts w:asciiTheme="minorHAnsi" w:eastAsia="Times New Roman" w:hAnsiTheme="minorHAnsi" w:cstheme="minorHAnsi"/>
                <w:b/>
                <w:sz w:val="24"/>
                <w:szCs w:val="24"/>
                <w:lang w:val="es-ES" w:eastAsia="es-ES" w:bidi="es-ES"/>
              </w:rPr>
              <w:t xml:space="preserve">   </w:t>
            </w:r>
            <w:r w:rsidRPr="00007592">
              <w:rPr>
                <w:rFonts w:asciiTheme="minorHAnsi" w:eastAsia="Times New Roman" w:hAnsiTheme="minorHAnsi" w:cstheme="minorHAnsi"/>
                <w:b/>
                <w:sz w:val="24"/>
                <w:szCs w:val="24"/>
                <w:lang w:val="es-ES" w:eastAsia="es-ES" w:bidi="es-ES"/>
              </w:rPr>
              <w:t>Equilibrio</w:t>
            </w:r>
          </w:p>
          <w:p w14:paraId="7CA47CF8" w14:textId="77777777" w:rsidR="00087846" w:rsidRDefault="00087846" w:rsidP="00A879A6">
            <w:pPr>
              <w:rPr>
                <w:rFonts w:asciiTheme="minorHAnsi" w:eastAsia="Times New Roman" w:hAnsiTheme="minorHAnsi" w:cstheme="minorHAnsi"/>
                <w:b/>
                <w:sz w:val="24"/>
                <w:szCs w:val="24"/>
                <w:lang w:val="es-ES" w:eastAsia="es-ES" w:bidi="es-ES"/>
              </w:rPr>
            </w:pPr>
          </w:p>
          <w:p w14:paraId="4D5B2D61" w14:textId="77777777" w:rsidR="00087846" w:rsidRDefault="00087846" w:rsidP="00A879A6">
            <w:pPr>
              <w:rPr>
                <w:rFonts w:asciiTheme="minorHAnsi" w:eastAsia="Times New Roman" w:hAnsiTheme="minorHAnsi" w:cstheme="minorHAnsi"/>
                <w:b/>
                <w:sz w:val="24"/>
                <w:szCs w:val="24"/>
                <w:lang w:val="es-ES" w:eastAsia="es-ES" w:bidi="es-ES"/>
              </w:rPr>
            </w:pPr>
          </w:p>
          <w:p w14:paraId="3DE8C2AC" w14:textId="77777777" w:rsidR="00087846" w:rsidRDefault="00087846" w:rsidP="00A879A6">
            <w:pPr>
              <w:rPr>
                <w:rFonts w:asciiTheme="minorHAnsi" w:eastAsia="Times New Roman" w:hAnsiTheme="minorHAnsi" w:cstheme="minorHAnsi"/>
                <w:b/>
                <w:sz w:val="24"/>
                <w:szCs w:val="24"/>
                <w:lang w:val="es-ES" w:eastAsia="es-ES" w:bidi="es-ES"/>
              </w:rPr>
            </w:pPr>
          </w:p>
          <w:p w14:paraId="2581118F" w14:textId="77777777" w:rsidR="00087846" w:rsidRDefault="00087846" w:rsidP="00A879A6">
            <w:pPr>
              <w:rPr>
                <w:rFonts w:asciiTheme="minorHAnsi" w:eastAsia="Times New Roman" w:hAnsiTheme="minorHAnsi" w:cstheme="minorHAnsi"/>
                <w:b/>
                <w:sz w:val="24"/>
                <w:szCs w:val="24"/>
                <w:lang w:val="es-ES" w:eastAsia="es-ES" w:bidi="es-ES"/>
              </w:rPr>
            </w:pPr>
          </w:p>
          <w:p w14:paraId="638B62F4" w14:textId="77777777" w:rsidR="00087846" w:rsidRDefault="00087846" w:rsidP="00A879A6">
            <w:pPr>
              <w:rPr>
                <w:rFonts w:asciiTheme="minorHAnsi" w:eastAsia="Times New Roman" w:hAnsiTheme="minorHAnsi" w:cstheme="minorHAnsi"/>
                <w:b/>
                <w:sz w:val="24"/>
                <w:szCs w:val="24"/>
                <w:lang w:val="es-ES" w:eastAsia="es-ES" w:bidi="es-ES"/>
              </w:rPr>
            </w:pPr>
            <w:r>
              <w:rPr>
                <w:rFonts w:asciiTheme="minorHAnsi" w:eastAsia="Times New Roman" w:hAnsiTheme="minorHAnsi" w:cstheme="minorHAnsi"/>
                <w:b/>
                <w:sz w:val="24"/>
                <w:szCs w:val="24"/>
                <w:lang w:val="es-ES" w:eastAsia="es-ES" w:bidi="es-ES"/>
              </w:rPr>
              <w:t xml:space="preserve">    </w:t>
            </w:r>
          </w:p>
          <w:p w14:paraId="756019D5" w14:textId="77777777" w:rsidR="00087846" w:rsidRDefault="00087846" w:rsidP="00A879A6">
            <w:pPr>
              <w:rPr>
                <w:rFonts w:asciiTheme="minorHAnsi" w:eastAsia="Times New Roman" w:hAnsiTheme="minorHAnsi" w:cstheme="minorHAnsi"/>
                <w:b/>
                <w:sz w:val="24"/>
                <w:szCs w:val="24"/>
                <w:lang w:val="es-ES" w:eastAsia="es-ES" w:bidi="es-ES"/>
              </w:rPr>
            </w:pPr>
            <w:r>
              <w:rPr>
                <w:rFonts w:asciiTheme="minorHAnsi" w:eastAsia="Times New Roman" w:hAnsiTheme="minorHAnsi" w:cstheme="minorHAnsi"/>
                <w:b/>
                <w:sz w:val="24"/>
                <w:szCs w:val="24"/>
                <w:lang w:val="es-ES" w:eastAsia="es-ES" w:bidi="es-ES"/>
              </w:rPr>
              <w:t xml:space="preserve">      </w:t>
            </w:r>
            <w:r w:rsidRPr="00776587">
              <w:rPr>
                <w:rFonts w:asciiTheme="minorHAnsi" w:eastAsia="Times New Roman" w:hAnsiTheme="minorHAnsi" w:cstheme="minorHAnsi"/>
                <w:b/>
                <w:sz w:val="24"/>
                <w:szCs w:val="24"/>
                <w:lang w:val="es-ES" w:eastAsia="es-ES" w:bidi="es-ES"/>
              </w:rPr>
              <w:t>Función Ideal</w:t>
            </w:r>
          </w:p>
          <w:p w14:paraId="02CBEF80" w14:textId="77777777" w:rsidR="00087846" w:rsidRPr="00740A81" w:rsidRDefault="00087846" w:rsidP="00A879A6">
            <w:pPr>
              <w:rPr>
                <w:rFonts w:asciiTheme="minorHAnsi" w:eastAsia="Times New Roman" w:hAnsiTheme="minorHAnsi" w:cstheme="minorHAnsi"/>
                <w:b/>
                <w:sz w:val="24"/>
                <w:szCs w:val="24"/>
                <w:lang w:val="es-ES" w:eastAsia="es-ES" w:bidi="es-ES"/>
              </w:rPr>
            </w:pPr>
          </w:p>
        </w:tc>
        <w:tc>
          <w:tcPr>
            <w:tcW w:w="7824" w:type="dxa"/>
            <w:tcBorders>
              <w:top w:val="single" w:sz="4" w:space="0" w:color="000000"/>
              <w:left w:val="single" w:sz="4" w:space="0" w:color="000000"/>
              <w:bottom w:val="single" w:sz="4" w:space="0" w:color="000000"/>
              <w:right w:val="single" w:sz="4" w:space="0" w:color="000000"/>
            </w:tcBorders>
            <w:hideMark/>
          </w:tcPr>
          <w:p w14:paraId="64AFC35C" w14:textId="77777777" w:rsidR="00087846" w:rsidRPr="00740A81" w:rsidRDefault="00087846" w:rsidP="00A879A6">
            <w:pPr>
              <w:spacing w:before="5" w:line="252" w:lineRule="auto"/>
              <w:ind w:left="110" w:right="384"/>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Solucionar es dar por terminada: la duda (por: ignorancia, falta de claridad, o confusión), la dificultad teórica o práctica que presenta una pregunta problemática tipo caso (type-token).</w:t>
            </w:r>
          </w:p>
          <w:p w14:paraId="45E693AA" w14:textId="77777777" w:rsidR="00087846" w:rsidRPr="00740A81" w:rsidRDefault="00087846" w:rsidP="00A879A6">
            <w:pPr>
              <w:spacing w:before="3"/>
              <w:ind w:left="110"/>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La solución puede ser una respuesta o más.</w:t>
            </w:r>
          </w:p>
          <w:p w14:paraId="39BBB92D" w14:textId="77777777" w:rsidR="00087846" w:rsidRPr="00740A81" w:rsidRDefault="00087846" w:rsidP="00A879A6">
            <w:pPr>
              <w:spacing w:before="11" w:line="205" w:lineRule="exact"/>
              <w:ind w:left="110"/>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(Campirán, 2016, cap. 6, 95)</w:t>
            </w:r>
          </w:p>
        </w:tc>
      </w:tr>
      <w:tr w:rsidR="00087846" w:rsidRPr="00740A81" w14:paraId="5723ED35" w14:textId="77777777" w:rsidTr="00A879A6">
        <w:trPr>
          <w:trHeight w:val="230"/>
        </w:trPr>
        <w:tc>
          <w:tcPr>
            <w:tcW w:w="744" w:type="dxa"/>
            <w:vMerge/>
            <w:tcBorders>
              <w:left w:val="single" w:sz="4" w:space="0" w:color="000000"/>
              <w:right w:val="single" w:sz="4" w:space="0" w:color="000000"/>
            </w:tcBorders>
            <w:vAlign w:val="center"/>
            <w:hideMark/>
          </w:tcPr>
          <w:p w14:paraId="48EA2814" w14:textId="77777777" w:rsidR="00087846" w:rsidRPr="00740A81" w:rsidRDefault="00087846" w:rsidP="00A879A6">
            <w:pPr>
              <w:rPr>
                <w:rFonts w:ascii="Times New Roman" w:eastAsia="Times New Roman" w:hAnsi="Times New Roman"/>
                <w:sz w:val="19"/>
                <w:lang w:val="es-ES" w:eastAsia="es-ES" w:bidi="es-ES"/>
              </w:rPr>
            </w:pPr>
          </w:p>
        </w:tc>
        <w:tc>
          <w:tcPr>
            <w:tcW w:w="2342" w:type="dxa"/>
            <w:vMerge/>
            <w:tcBorders>
              <w:left w:val="single" w:sz="4" w:space="0" w:color="000000"/>
              <w:right w:val="single" w:sz="4" w:space="0" w:color="000000"/>
            </w:tcBorders>
            <w:vAlign w:val="center"/>
            <w:hideMark/>
          </w:tcPr>
          <w:p w14:paraId="5A1074E2" w14:textId="77777777" w:rsidR="00087846" w:rsidRPr="00740A81" w:rsidRDefault="00087846" w:rsidP="00A879A6">
            <w:pPr>
              <w:rPr>
                <w:rFonts w:asciiTheme="minorHAnsi" w:eastAsia="Times New Roman" w:hAnsiTheme="minorHAnsi" w:cstheme="minorHAnsi"/>
                <w:b/>
                <w:sz w:val="24"/>
                <w:szCs w:val="24"/>
                <w:lang w:val="es-ES" w:eastAsia="es-ES" w:bidi="es-ES"/>
              </w:rPr>
            </w:pPr>
          </w:p>
        </w:tc>
        <w:tc>
          <w:tcPr>
            <w:tcW w:w="7824" w:type="dxa"/>
            <w:tcBorders>
              <w:top w:val="single" w:sz="4" w:space="0" w:color="000000"/>
              <w:left w:val="single" w:sz="4" w:space="0" w:color="000000"/>
              <w:bottom w:val="single" w:sz="4" w:space="0" w:color="000000"/>
              <w:right w:val="single" w:sz="4" w:space="0" w:color="000000"/>
            </w:tcBorders>
            <w:shd w:val="clear" w:color="auto" w:fill="92D050"/>
          </w:tcPr>
          <w:p w14:paraId="4460F857" w14:textId="77777777" w:rsidR="00087846" w:rsidRPr="00740A81" w:rsidRDefault="00087846" w:rsidP="00A879A6">
            <w:pPr>
              <w:rPr>
                <w:rFonts w:asciiTheme="minorHAnsi" w:eastAsia="Times New Roman" w:hAnsiTheme="minorHAnsi" w:cstheme="minorHAnsi"/>
                <w:sz w:val="24"/>
                <w:szCs w:val="24"/>
                <w:lang w:val="es-ES" w:eastAsia="es-ES" w:bidi="es-ES"/>
              </w:rPr>
            </w:pPr>
          </w:p>
        </w:tc>
      </w:tr>
      <w:tr w:rsidR="00087846" w:rsidRPr="00740A81" w14:paraId="5FD9A45E" w14:textId="77777777" w:rsidTr="00A879A6">
        <w:trPr>
          <w:trHeight w:val="2765"/>
        </w:trPr>
        <w:tc>
          <w:tcPr>
            <w:tcW w:w="744" w:type="dxa"/>
            <w:vMerge/>
            <w:tcBorders>
              <w:left w:val="single" w:sz="4" w:space="0" w:color="000000"/>
              <w:right w:val="single" w:sz="4" w:space="0" w:color="000000"/>
            </w:tcBorders>
            <w:vAlign w:val="center"/>
            <w:hideMark/>
          </w:tcPr>
          <w:p w14:paraId="184FEEA9" w14:textId="77777777" w:rsidR="00087846" w:rsidRPr="00740A81" w:rsidRDefault="00087846" w:rsidP="00A879A6">
            <w:pPr>
              <w:rPr>
                <w:rFonts w:ascii="Times New Roman" w:eastAsia="Times New Roman" w:hAnsi="Times New Roman"/>
                <w:sz w:val="19"/>
                <w:lang w:val="es-ES" w:eastAsia="es-ES" w:bidi="es-ES"/>
              </w:rPr>
            </w:pPr>
          </w:p>
        </w:tc>
        <w:tc>
          <w:tcPr>
            <w:tcW w:w="2342" w:type="dxa"/>
            <w:vMerge/>
            <w:tcBorders>
              <w:left w:val="single" w:sz="4" w:space="0" w:color="000000"/>
              <w:right w:val="single" w:sz="4" w:space="0" w:color="000000"/>
            </w:tcBorders>
            <w:vAlign w:val="center"/>
            <w:hideMark/>
          </w:tcPr>
          <w:p w14:paraId="4D838C28" w14:textId="77777777" w:rsidR="00087846" w:rsidRPr="00740A81" w:rsidRDefault="00087846" w:rsidP="00A879A6">
            <w:pPr>
              <w:rPr>
                <w:rFonts w:asciiTheme="minorHAnsi" w:eastAsia="Times New Roman" w:hAnsiTheme="minorHAnsi" w:cstheme="minorHAnsi"/>
                <w:b/>
                <w:sz w:val="24"/>
                <w:szCs w:val="24"/>
                <w:lang w:val="es-ES" w:eastAsia="es-ES" w:bidi="es-ES"/>
              </w:rPr>
            </w:pPr>
          </w:p>
        </w:tc>
        <w:tc>
          <w:tcPr>
            <w:tcW w:w="7824" w:type="dxa"/>
            <w:tcBorders>
              <w:top w:val="single" w:sz="4" w:space="0" w:color="000000"/>
              <w:left w:val="single" w:sz="4" w:space="0" w:color="000000"/>
              <w:bottom w:val="single" w:sz="4" w:space="0" w:color="000000"/>
              <w:right w:val="single" w:sz="4" w:space="0" w:color="000000"/>
            </w:tcBorders>
          </w:tcPr>
          <w:p w14:paraId="4AA4AE4D" w14:textId="77777777" w:rsidR="00087846" w:rsidRPr="00740A81" w:rsidRDefault="00087846" w:rsidP="00A879A6">
            <w:pPr>
              <w:spacing w:before="5" w:line="252" w:lineRule="auto"/>
              <w:ind w:left="110" w:right="179"/>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Este concepto permea el curso de nuestras capacidades y sus correspondientes acciones. Decisiones que conforman el proyecto personal/grupal de vida, el significado de vivir y la razón de por qué actuar de una manera y no de otra. […]</w:t>
            </w:r>
          </w:p>
          <w:p w14:paraId="2ABF9CA9" w14:textId="77777777" w:rsidR="00087846" w:rsidRPr="00740A81" w:rsidRDefault="00087846" w:rsidP="00A879A6">
            <w:pPr>
              <w:spacing w:before="3"/>
              <w:rPr>
                <w:rFonts w:asciiTheme="minorHAnsi" w:eastAsia="Times New Roman" w:hAnsiTheme="minorHAnsi" w:cstheme="minorHAnsi"/>
                <w:sz w:val="24"/>
                <w:szCs w:val="24"/>
                <w:lang w:val="es-ES" w:eastAsia="es-ES" w:bidi="es-ES"/>
              </w:rPr>
            </w:pPr>
          </w:p>
          <w:p w14:paraId="13E9CD53" w14:textId="77777777" w:rsidR="00087846" w:rsidRPr="00007592" w:rsidRDefault="00087846" w:rsidP="00A879A6">
            <w:pPr>
              <w:spacing w:line="230" w:lineRule="atLeast"/>
              <w:ind w:left="110" w:right="96"/>
              <w:rPr>
                <w:rFonts w:asciiTheme="minorHAnsi" w:eastAsia="Times New Roman" w:hAnsiTheme="minorHAnsi" w:cstheme="minorHAnsi"/>
                <w:w w:val="105"/>
                <w:sz w:val="24"/>
                <w:szCs w:val="24"/>
                <w:lang w:val="es-ES" w:eastAsia="es-ES" w:bidi="es-ES"/>
              </w:rPr>
            </w:pPr>
            <w:r w:rsidRPr="00740A81">
              <w:rPr>
                <w:rFonts w:asciiTheme="minorHAnsi" w:eastAsia="Times New Roman" w:hAnsiTheme="minorHAnsi" w:cstheme="minorHAnsi"/>
                <w:w w:val="105"/>
                <w:sz w:val="24"/>
                <w:szCs w:val="24"/>
                <w:lang w:val="es-ES" w:eastAsia="es-ES" w:bidi="es-ES"/>
              </w:rPr>
              <w:t>En lo básico tiene que ver con el concepto de satisfacción psicobiológica, pero es más amplio pues en casos como los agentes sistémicos como las inteligencias humanas tiene que ver con un proyecto de vida psicosocial e incluso un proyecto</w:t>
            </w:r>
            <w:r>
              <w:rPr>
                <w:rFonts w:asciiTheme="minorHAnsi" w:eastAsia="Times New Roman" w:hAnsiTheme="minorHAnsi" w:cstheme="minorHAnsi"/>
                <w:w w:val="105"/>
                <w:sz w:val="24"/>
                <w:szCs w:val="24"/>
                <w:lang w:val="es-ES" w:eastAsia="es-ES" w:bidi="es-ES"/>
              </w:rPr>
              <w:t xml:space="preserve"> </w:t>
            </w:r>
            <w:r w:rsidRPr="0016430F">
              <w:rPr>
                <w:lang w:val="es-MX"/>
              </w:rPr>
              <w:t xml:space="preserve"> </w:t>
            </w:r>
            <w:r w:rsidRPr="00007592">
              <w:rPr>
                <w:rFonts w:asciiTheme="minorHAnsi" w:eastAsia="Times New Roman" w:hAnsiTheme="minorHAnsi" w:cstheme="minorHAnsi"/>
                <w:w w:val="105"/>
                <w:sz w:val="24"/>
                <w:szCs w:val="24"/>
                <w:lang w:val="es-ES" w:eastAsia="es-ES" w:bidi="es-ES"/>
              </w:rPr>
              <w:t>transpersonal, en donde la satisfacción de un sistema micro (como el de un ser humano) se encuentra en relación con la satisfacción de otros sistemas micro similares (otros humanos) pero también con sistemas micro y macro no necesariamente humano como son el equilibrio ecológico, el equilibrio de los sistemas cósmicos. Más de una persona se siente defraudada consigo misma y con las acciones de otros cuando hay desequilibrios sociales como las guerras, el hambre, o por la poca visión cósmico-espiritual de ciertas acciones que aparentemente “realizan” el proyecto de vida de un agente “humano”. La censura al “egoísmo”, pero también a ciertos “altruismos” pone de manifiesto que cierta realización está en juego.</w:t>
            </w:r>
          </w:p>
          <w:p w14:paraId="0B769909" w14:textId="77777777" w:rsidR="00087846" w:rsidRPr="00740A81" w:rsidRDefault="00087846" w:rsidP="00A879A6">
            <w:pPr>
              <w:spacing w:line="230" w:lineRule="atLeast"/>
              <w:ind w:left="110" w:right="96"/>
              <w:rPr>
                <w:rFonts w:asciiTheme="minorHAnsi" w:eastAsia="Times New Roman" w:hAnsiTheme="minorHAnsi" w:cstheme="minorHAnsi"/>
                <w:sz w:val="24"/>
                <w:szCs w:val="24"/>
                <w:lang w:val="es-ES" w:eastAsia="es-ES" w:bidi="es-ES"/>
              </w:rPr>
            </w:pPr>
            <w:r w:rsidRPr="00007592">
              <w:rPr>
                <w:rFonts w:asciiTheme="minorHAnsi" w:eastAsia="Times New Roman" w:hAnsiTheme="minorHAnsi" w:cstheme="minorHAnsi"/>
                <w:w w:val="105"/>
                <w:sz w:val="24"/>
                <w:szCs w:val="24"/>
                <w:lang w:val="es-ES" w:eastAsia="es-ES" w:bidi="es-ES"/>
              </w:rPr>
              <w:t>(Campirán, 2016, cap. 5, 90)</w:t>
            </w:r>
          </w:p>
        </w:tc>
      </w:tr>
      <w:tr w:rsidR="00087846" w:rsidRPr="00740A81" w14:paraId="416C1CB4" w14:textId="77777777" w:rsidTr="00A879A6">
        <w:trPr>
          <w:trHeight w:val="1234"/>
        </w:trPr>
        <w:tc>
          <w:tcPr>
            <w:tcW w:w="744" w:type="dxa"/>
            <w:vMerge/>
            <w:tcBorders>
              <w:left w:val="single" w:sz="4" w:space="0" w:color="000000"/>
              <w:right w:val="single" w:sz="4" w:space="0" w:color="000000"/>
            </w:tcBorders>
            <w:vAlign w:val="center"/>
          </w:tcPr>
          <w:p w14:paraId="3B838988" w14:textId="77777777" w:rsidR="00087846" w:rsidRPr="00740A81" w:rsidRDefault="00087846" w:rsidP="00A879A6">
            <w:pPr>
              <w:rPr>
                <w:rFonts w:ascii="Times New Roman" w:eastAsia="Times New Roman" w:hAnsi="Times New Roman"/>
                <w:sz w:val="19"/>
                <w:lang w:val="es-ES" w:eastAsia="es-ES" w:bidi="es-ES"/>
              </w:rPr>
            </w:pPr>
          </w:p>
        </w:tc>
        <w:tc>
          <w:tcPr>
            <w:tcW w:w="2342" w:type="dxa"/>
            <w:vMerge/>
            <w:tcBorders>
              <w:left w:val="single" w:sz="4" w:space="0" w:color="000000"/>
              <w:right w:val="single" w:sz="4" w:space="0" w:color="000000"/>
            </w:tcBorders>
            <w:vAlign w:val="center"/>
          </w:tcPr>
          <w:p w14:paraId="40400903" w14:textId="77777777" w:rsidR="00087846" w:rsidRPr="00740A81" w:rsidRDefault="00087846" w:rsidP="00A879A6">
            <w:pPr>
              <w:rPr>
                <w:rFonts w:eastAsia="Times New Roman" w:cstheme="minorHAnsi"/>
                <w:b/>
                <w:sz w:val="24"/>
                <w:szCs w:val="24"/>
                <w:lang w:val="es-ES" w:eastAsia="es-ES" w:bidi="es-ES"/>
              </w:rPr>
            </w:pPr>
          </w:p>
        </w:tc>
        <w:tc>
          <w:tcPr>
            <w:tcW w:w="7824" w:type="dxa"/>
            <w:tcBorders>
              <w:top w:val="single" w:sz="4" w:space="0" w:color="000000"/>
              <w:left w:val="single" w:sz="4" w:space="0" w:color="000000"/>
              <w:bottom w:val="single" w:sz="4" w:space="0" w:color="000000"/>
              <w:right w:val="single" w:sz="4" w:space="0" w:color="000000"/>
            </w:tcBorders>
          </w:tcPr>
          <w:p w14:paraId="73A6936D" w14:textId="77777777" w:rsidR="00087846" w:rsidRPr="00007592" w:rsidRDefault="00087846" w:rsidP="00A879A6">
            <w:pPr>
              <w:spacing w:before="5" w:line="252" w:lineRule="auto"/>
              <w:ind w:left="110" w:right="179"/>
              <w:rPr>
                <w:rFonts w:eastAsia="Times New Roman" w:cstheme="minorHAnsi"/>
                <w:w w:val="105"/>
                <w:sz w:val="24"/>
                <w:szCs w:val="24"/>
                <w:lang w:val="es-ES" w:eastAsia="es-ES" w:bidi="es-ES"/>
              </w:rPr>
            </w:pPr>
            <w:r w:rsidRPr="00007592">
              <w:rPr>
                <w:rFonts w:eastAsia="Times New Roman" w:cstheme="minorHAnsi"/>
                <w:w w:val="105"/>
                <w:sz w:val="24"/>
                <w:szCs w:val="24"/>
                <w:lang w:val="es-ES" w:eastAsia="es-ES" w:bidi="es-ES"/>
              </w:rPr>
              <w:t>Este tipo de soluciones están en estrecha dimensión con el tipo de problema-</w:t>
            </w:r>
          </w:p>
          <w:p w14:paraId="5872A68C" w14:textId="77777777" w:rsidR="00087846" w:rsidRPr="00740A81" w:rsidRDefault="00087846" w:rsidP="00A879A6">
            <w:pPr>
              <w:spacing w:before="5" w:line="252" w:lineRule="auto"/>
              <w:ind w:left="110" w:right="179"/>
              <w:rPr>
                <w:rFonts w:eastAsia="Times New Roman" w:cstheme="minorHAnsi"/>
                <w:w w:val="105"/>
                <w:sz w:val="24"/>
                <w:szCs w:val="24"/>
                <w:lang w:val="es-ES" w:eastAsia="es-ES" w:bidi="es-ES"/>
              </w:rPr>
            </w:pPr>
            <w:r w:rsidRPr="00007592">
              <w:rPr>
                <w:rFonts w:eastAsia="Times New Roman" w:cstheme="minorHAnsi"/>
                <w:w w:val="105"/>
                <w:sz w:val="24"/>
                <w:szCs w:val="24"/>
                <w:lang w:val="es-ES" w:eastAsia="es-ES" w:bidi="es-ES"/>
              </w:rPr>
              <w:t>obstáculo. El valor del problemas-obstáculo disminuye cuando la remoción aumenta.</w:t>
            </w:r>
          </w:p>
        </w:tc>
      </w:tr>
      <w:tr w:rsidR="00087846" w:rsidRPr="00740A81" w14:paraId="71323A42" w14:textId="77777777" w:rsidTr="00A879A6">
        <w:trPr>
          <w:trHeight w:val="1234"/>
        </w:trPr>
        <w:tc>
          <w:tcPr>
            <w:tcW w:w="744" w:type="dxa"/>
            <w:vMerge/>
            <w:tcBorders>
              <w:left w:val="single" w:sz="4" w:space="0" w:color="000000"/>
              <w:right w:val="single" w:sz="4" w:space="0" w:color="000000"/>
            </w:tcBorders>
            <w:vAlign w:val="center"/>
          </w:tcPr>
          <w:p w14:paraId="6B96090B" w14:textId="77777777" w:rsidR="00087846" w:rsidRPr="00740A81" w:rsidRDefault="00087846" w:rsidP="00A879A6">
            <w:pPr>
              <w:rPr>
                <w:rFonts w:ascii="Times New Roman" w:eastAsia="Times New Roman" w:hAnsi="Times New Roman"/>
                <w:sz w:val="19"/>
                <w:lang w:val="es-ES" w:eastAsia="es-ES" w:bidi="es-ES"/>
              </w:rPr>
            </w:pPr>
          </w:p>
        </w:tc>
        <w:tc>
          <w:tcPr>
            <w:tcW w:w="2342" w:type="dxa"/>
            <w:vMerge/>
            <w:tcBorders>
              <w:left w:val="single" w:sz="4" w:space="0" w:color="000000"/>
              <w:right w:val="single" w:sz="4" w:space="0" w:color="000000"/>
            </w:tcBorders>
            <w:vAlign w:val="center"/>
          </w:tcPr>
          <w:p w14:paraId="75E5DB29" w14:textId="77777777" w:rsidR="00087846" w:rsidRPr="00740A81" w:rsidRDefault="00087846" w:rsidP="00A879A6">
            <w:pPr>
              <w:rPr>
                <w:rFonts w:eastAsia="Times New Roman" w:cstheme="minorHAnsi"/>
                <w:b/>
                <w:sz w:val="24"/>
                <w:szCs w:val="24"/>
                <w:lang w:val="es-ES" w:eastAsia="es-ES" w:bidi="es-ES"/>
              </w:rPr>
            </w:pPr>
          </w:p>
        </w:tc>
        <w:tc>
          <w:tcPr>
            <w:tcW w:w="7824" w:type="dxa"/>
            <w:tcBorders>
              <w:top w:val="single" w:sz="4" w:space="0" w:color="000000"/>
              <w:left w:val="single" w:sz="4" w:space="0" w:color="000000"/>
              <w:bottom w:val="single" w:sz="4" w:space="0" w:color="000000"/>
              <w:right w:val="single" w:sz="4" w:space="0" w:color="000000"/>
            </w:tcBorders>
          </w:tcPr>
          <w:p w14:paraId="0E15B0F4" w14:textId="77777777" w:rsidR="00087846" w:rsidRPr="00007592" w:rsidRDefault="00087846" w:rsidP="00A879A6">
            <w:pPr>
              <w:spacing w:before="5" w:line="252" w:lineRule="auto"/>
              <w:ind w:left="110" w:right="179"/>
              <w:rPr>
                <w:rFonts w:eastAsia="Times New Roman" w:cstheme="minorHAnsi"/>
                <w:w w:val="105"/>
                <w:sz w:val="24"/>
                <w:szCs w:val="24"/>
                <w:lang w:val="es-ES" w:eastAsia="es-ES" w:bidi="es-ES"/>
              </w:rPr>
            </w:pPr>
            <w:r w:rsidRPr="00007592">
              <w:rPr>
                <w:rFonts w:eastAsia="Times New Roman" w:cstheme="minorHAnsi"/>
                <w:w w:val="105"/>
                <w:sz w:val="24"/>
                <w:szCs w:val="24"/>
                <w:lang w:val="es-ES" w:eastAsia="es-ES" w:bidi="es-ES"/>
              </w:rPr>
              <w:t>Punto de equilibrio es el grado, rango o margen en donde un sistema se estabiliza; la tendencia al equilibrio o propiedad de homeostasis de los sistemas se corresponde con el grado de entropía al que fue sometido el sistema al salir de su rango de equilibrio. Una carencia o un exceso dentro de un sistema es suficiente entropía para producir la tendencia a la búsqueda del punto de equilibrio o estabilización.</w:t>
            </w:r>
          </w:p>
        </w:tc>
      </w:tr>
      <w:tr w:rsidR="00087846" w:rsidRPr="00740A81" w14:paraId="6C4E0BD7" w14:textId="77777777" w:rsidTr="00A879A6">
        <w:trPr>
          <w:trHeight w:val="1234"/>
        </w:trPr>
        <w:tc>
          <w:tcPr>
            <w:tcW w:w="744" w:type="dxa"/>
            <w:vMerge/>
            <w:tcBorders>
              <w:left w:val="single" w:sz="4" w:space="0" w:color="000000"/>
              <w:bottom w:val="single" w:sz="4" w:space="0" w:color="000000"/>
              <w:right w:val="single" w:sz="4" w:space="0" w:color="000000"/>
            </w:tcBorders>
            <w:vAlign w:val="center"/>
          </w:tcPr>
          <w:p w14:paraId="2EF1E9F8" w14:textId="77777777" w:rsidR="00087846" w:rsidRPr="00740A81" w:rsidRDefault="00087846" w:rsidP="00A879A6">
            <w:pPr>
              <w:rPr>
                <w:rFonts w:ascii="Times New Roman" w:eastAsia="Times New Roman" w:hAnsi="Times New Roman"/>
                <w:sz w:val="19"/>
                <w:lang w:val="es-ES" w:eastAsia="es-ES" w:bidi="es-ES"/>
              </w:rPr>
            </w:pPr>
          </w:p>
        </w:tc>
        <w:tc>
          <w:tcPr>
            <w:tcW w:w="2342" w:type="dxa"/>
            <w:vMerge/>
            <w:tcBorders>
              <w:left w:val="single" w:sz="4" w:space="0" w:color="000000"/>
              <w:bottom w:val="single" w:sz="4" w:space="0" w:color="000000"/>
              <w:right w:val="single" w:sz="4" w:space="0" w:color="000000"/>
            </w:tcBorders>
            <w:vAlign w:val="center"/>
          </w:tcPr>
          <w:p w14:paraId="11A98977" w14:textId="77777777" w:rsidR="00087846" w:rsidRPr="00740A81" w:rsidRDefault="00087846" w:rsidP="00A879A6">
            <w:pPr>
              <w:rPr>
                <w:rFonts w:eastAsia="Times New Roman" w:cstheme="minorHAnsi"/>
                <w:b/>
                <w:sz w:val="24"/>
                <w:szCs w:val="24"/>
                <w:lang w:val="es-ES" w:eastAsia="es-ES" w:bidi="es-ES"/>
              </w:rPr>
            </w:pPr>
          </w:p>
        </w:tc>
        <w:tc>
          <w:tcPr>
            <w:tcW w:w="7824" w:type="dxa"/>
            <w:tcBorders>
              <w:top w:val="single" w:sz="4" w:space="0" w:color="000000"/>
              <w:left w:val="single" w:sz="4" w:space="0" w:color="000000"/>
              <w:bottom w:val="single" w:sz="4" w:space="0" w:color="000000"/>
              <w:right w:val="single" w:sz="4" w:space="0" w:color="000000"/>
            </w:tcBorders>
          </w:tcPr>
          <w:p w14:paraId="300B60D0" w14:textId="77777777" w:rsidR="00087846" w:rsidRPr="00776587" w:rsidRDefault="00087846" w:rsidP="00A879A6">
            <w:pPr>
              <w:spacing w:before="5" w:line="252" w:lineRule="auto"/>
              <w:ind w:left="110" w:right="179"/>
              <w:rPr>
                <w:rFonts w:eastAsia="Times New Roman" w:cstheme="minorHAnsi"/>
                <w:w w:val="105"/>
                <w:sz w:val="24"/>
                <w:szCs w:val="24"/>
                <w:lang w:val="es-ES" w:eastAsia="es-ES" w:bidi="es-ES"/>
              </w:rPr>
            </w:pPr>
            <w:r w:rsidRPr="00776587">
              <w:rPr>
                <w:rFonts w:eastAsia="Times New Roman" w:cstheme="minorHAnsi"/>
                <w:w w:val="105"/>
                <w:sz w:val="24"/>
                <w:szCs w:val="24"/>
                <w:lang w:val="es-ES" w:eastAsia="es-ES" w:bidi="es-ES"/>
              </w:rPr>
              <w:t>Es una medida de la excelencia, en TRIZ se define como:</w:t>
            </w:r>
          </w:p>
          <w:p w14:paraId="3F8DE973" w14:textId="77777777" w:rsidR="00087846" w:rsidRPr="00776587" w:rsidRDefault="00087846" w:rsidP="00A879A6">
            <w:pPr>
              <w:spacing w:before="5" w:line="252" w:lineRule="auto"/>
              <w:ind w:left="110" w:right="179"/>
              <w:rPr>
                <w:rFonts w:eastAsia="Times New Roman" w:cstheme="minorHAnsi"/>
                <w:w w:val="105"/>
                <w:sz w:val="24"/>
                <w:szCs w:val="24"/>
                <w:lang w:val="es-ES" w:eastAsia="es-ES" w:bidi="es-ES"/>
              </w:rPr>
            </w:pPr>
            <w:r w:rsidRPr="00776587">
              <w:rPr>
                <w:rFonts w:eastAsia="Times New Roman" w:cstheme="minorHAnsi"/>
                <w:w w:val="105"/>
                <w:sz w:val="24"/>
                <w:szCs w:val="24"/>
                <w:lang w:val="es-ES" w:eastAsia="es-ES" w:bidi="es-ES"/>
              </w:rPr>
              <w:t>Idealidad = Suma de beneficios / (Suma de costos + suma de daños). Se busca un valor alto de la razón, un nuevo sistema se comparará con el anterior con base a este indicador.</w:t>
            </w:r>
          </w:p>
          <w:p w14:paraId="4241AB1B" w14:textId="77777777" w:rsidR="00087846" w:rsidRPr="00007592" w:rsidRDefault="00087846" w:rsidP="00A879A6">
            <w:pPr>
              <w:spacing w:before="5" w:line="252" w:lineRule="auto"/>
              <w:ind w:left="110" w:right="179"/>
              <w:rPr>
                <w:rFonts w:eastAsia="Times New Roman" w:cstheme="minorHAnsi"/>
                <w:w w:val="105"/>
                <w:sz w:val="24"/>
                <w:szCs w:val="24"/>
                <w:lang w:val="es-ES" w:eastAsia="es-ES" w:bidi="es-ES"/>
              </w:rPr>
            </w:pPr>
            <w:r w:rsidRPr="00776587">
              <w:rPr>
                <w:rFonts w:eastAsia="Times New Roman" w:cstheme="minorHAnsi"/>
                <w:w w:val="105"/>
                <w:sz w:val="24"/>
                <w:szCs w:val="24"/>
                <w:lang w:val="es-ES" w:eastAsia="es-ES" w:bidi="es-ES"/>
              </w:rPr>
              <w:t>(Morales, 2016)</w:t>
            </w:r>
          </w:p>
        </w:tc>
      </w:tr>
    </w:tbl>
    <w:p w14:paraId="09291991" w14:textId="77777777" w:rsidR="00087846" w:rsidRPr="00740A81" w:rsidRDefault="00087846" w:rsidP="00087846">
      <w:pPr>
        <w:spacing w:after="0" w:line="240" w:lineRule="auto"/>
        <w:rPr>
          <w:rFonts w:ascii="Times New Roman" w:eastAsia="Times New Roman" w:hAnsi="Times New Roman" w:cs="Times New Roman"/>
          <w:sz w:val="19"/>
          <w:lang w:val="es-ES" w:eastAsia="es-ES" w:bidi="es-ES"/>
        </w:rPr>
        <w:sectPr w:rsidR="00087846" w:rsidRPr="00740A81" w:rsidSect="003C7D17">
          <w:pgSz w:w="12242" w:h="15842" w:code="1"/>
          <w:pgMar w:top="1440" w:right="980" w:bottom="280" w:left="860" w:header="720" w:footer="720" w:gutter="0"/>
          <w:cols w:space="720"/>
        </w:sectPr>
      </w:pPr>
    </w:p>
    <w:tbl>
      <w:tblPr>
        <w:tblStyle w:val="TableNormal1"/>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4"/>
        <w:gridCol w:w="2342"/>
        <w:gridCol w:w="7089"/>
      </w:tblGrid>
      <w:tr w:rsidR="00087846" w:rsidRPr="00740A81" w14:paraId="794FF2A4" w14:textId="77777777" w:rsidTr="00A879A6">
        <w:trPr>
          <w:trHeight w:val="2400"/>
        </w:trPr>
        <w:tc>
          <w:tcPr>
            <w:tcW w:w="744" w:type="dxa"/>
            <w:tcBorders>
              <w:top w:val="single" w:sz="4" w:space="0" w:color="000000"/>
              <w:left w:val="single" w:sz="4" w:space="0" w:color="000000"/>
              <w:right w:val="single" w:sz="4" w:space="0" w:color="000000"/>
            </w:tcBorders>
          </w:tcPr>
          <w:p w14:paraId="08C676DE" w14:textId="77777777" w:rsidR="00087846" w:rsidRPr="00740A81" w:rsidRDefault="00087846" w:rsidP="00A879A6">
            <w:pPr>
              <w:spacing w:before="5"/>
              <w:ind w:right="11"/>
              <w:jc w:val="right"/>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sz w:val="24"/>
                <w:szCs w:val="24"/>
                <w:lang w:val="es-ES" w:eastAsia="es-ES" w:bidi="es-ES"/>
              </w:rPr>
              <w:t>23.</w:t>
            </w:r>
          </w:p>
        </w:tc>
        <w:tc>
          <w:tcPr>
            <w:tcW w:w="2342" w:type="dxa"/>
            <w:tcBorders>
              <w:top w:val="single" w:sz="4" w:space="0" w:color="000000"/>
              <w:left w:val="single" w:sz="4" w:space="0" w:color="000000"/>
              <w:right w:val="single" w:sz="4" w:space="0" w:color="000000"/>
            </w:tcBorders>
          </w:tcPr>
          <w:p w14:paraId="40CAD60D" w14:textId="77777777" w:rsidR="00087846" w:rsidRPr="00740A81" w:rsidRDefault="00087846" w:rsidP="00A879A6">
            <w:pPr>
              <w:spacing w:before="4"/>
              <w:rPr>
                <w:rFonts w:asciiTheme="minorHAnsi" w:eastAsia="Times New Roman" w:hAnsiTheme="minorHAnsi" w:cstheme="minorHAnsi"/>
                <w:sz w:val="24"/>
                <w:szCs w:val="24"/>
                <w:lang w:val="es-ES" w:eastAsia="es-ES" w:bidi="es-ES"/>
              </w:rPr>
            </w:pPr>
          </w:p>
          <w:p w14:paraId="40827B6D"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68C5E21B"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0A801A07"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6F732774" w14:textId="77777777" w:rsidR="00087846" w:rsidRPr="00740A81" w:rsidRDefault="00087846" w:rsidP="00A879A6">
            <w:pPr>
              <w:spacing w:before="9"/>
              <w:rPr>
                <w:rFonts w:asciiTheme="minorHAnsi" w:eastAsia="Times New Roman" w:hAnsiTheme="minorHAnsi" w:cstheme="minorHAnsi"/>
                <w:sz w:val="24"/>
                <w:szCs w:val="24"/>
                <w:lang w:val="es-ES" w:eastAsia="es-ES" w:bidi="es-ES"/>
              </w:rPr>
            </w:pPr>
          </w:p>
          <w:p w14:paraId="2FBD6DB9" w14:textId="77777777" w:rsidR="00087846" w:rsidRPr="00740A81" w:rsidRDefault="00087846" w:rsidP="00A879A6">
            <w:pPr>
              <w:spacing w:before="5"/>
              <w:ind w:left="110"/>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Razonar</w:t>
            </w:r>
          </w:p>
        </w:tc>
        <w:tc>
          <w:tcPr>
            <w:tcW w:w="7089" w:type="dxa"/>
            <w:tcBorders>
              <w:top w:val="single" w:sz="4" w:space="0" w:color="000000"/>
              <w:left w:val="single" w:sz="4" w:space="0" w:color="000000"/>
              <w:right w:val="single" w:sz="4" w:space="0" w:color="000000"/>
            </w:tcBorders>
            <w:hideMark/>
          </w:tcPr>
          <w:p w14:paraId="1127314B" w14:textId="77777777" w:rsidR="00087846" w:rsidRPr="00740A81" w:rsidRDefault="00087846" w:rsidP="00A879A6">
            <w:pPr>
              <w:spacing w:before="5" w:line="252" w:lineRule="auto"/>
              <w:ind w:left="110" w:right="151"/>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 razonar no es una práctica comunicativa. Razonamos para resolver problemas, extraer conclusiones, tratar de entender algo, etc. Por tanto, a diferencia de argumentar, razonar no es un intento de justificación. Muchas veces razonamos antes de argumentar y nuestra argumentación expresa lo mejor de nuestro razonamiento, que por tanto se desarrolla antes y fuera del contexto de nuestra argumentación.” Marraud, H. (2013: 13)</w:t>
            </w:r>
          </w:p>
          <w:p w14:paraId="279AD0FB" w14:textId="77777777" w:rsidR="00087846" w:rsidRPr="00740A81" w:rsidRDefault="00087846" w:rsidP="00A879A6">
            <w:pPr>
              <w:spacing w:line="230" w:lineRule="atLeast"/>
              <w:ind w:left="110"/>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“Razonar e inferir son procesos psicológicos de revisión o conservación de creencias, planes o intenciones. Razonar es practicar inferencias y una inferencia es el paso de unas creencias a otras creencias.” Marraud, H. (2013: 12)</w:t>
            </w:r>
          </w:p>
        </w:tc>
      </w:tr>
      <w:tr w:rsidR="00087846" w:rsidRPr="00740A81" w14:paraId="3FAC1C8F" w14:textId="77777777" w:rsidTr="00A879A6">
        <w:trPr>
          <w:trHeight w:val="2759"/>
        </w:trPr>
        <w:tc>
          <w:tcPr>
            <w:tcW w:w="744" w:type="dxa"/>
            <w:tcBorders>
              <w:top w:val="single" w:sz="4" w:space="0" w:color="000000"/>
              <w:left w:val="single" w:sz="4" w:space="0" w:color="000000"/>
              <w:bottom w:val="single" w:sz="4" w:space="0" w:color="000000"/>
              <w:right w:val="single" w:sz="4" w:space="0" w:color="000000"/>
            </w:tcBorders>
            <w:hideMark/>
          </w:tcPr>
          <w:p w14:paraId="0B1C6608" w14:textId="77777777" w:rsidR="00087846" w:rsidRPr="00740A81" w:rsidRDefault="00087846" w:rsidP="00A879A6">
            <w:pPr>
              <w:spacing w:before="5"/>
              <w:ind w:right="11"/>
              <w:jc w:val="right"/>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sz w:val="24"/>
                <w:szCs w:val="24"/>
                <w:lang w:val="es-ES" w:eastAsia="es-ES" w:bidi="es-ES"/>
              </w:rPr>
              <w:t>24.</w:t>
            </w:r>
          </w:p>
        </w:tc>
        <w:tc>
          <w:tcPr>
            <w:tcW w:w="2342" w:type="dxa"/>
            <w:tcBorders>
              <w:top w:val="single" w:sz="4" w:space="0" w:color="000000"/>
              <w:left w:val="single" w:sz="4" w:space="0" w:color="000000"/>
              <w:bottom w:val="single" w:sz="4" w:space="0" w:color="000000"/>
              <w:right w:val="single" w:sz="4" w:space="0" w:color="000000"/>
            </w:tcBorders>
            <w:hideMark/>
          </w:tcPr>
          <w:p w14:paraId="5B82FC79" w14:textId="77777777" w:rsidR="00087846" w:rsidRPr="00740A81" w:rsidRDefault="00087846" w:rsidP="00A879A6">
            <w:pPr>
              <w:spacing w:before="5"/>
              <w:ind w:left="110"/>
              <w:rPr>
                <w:rFonts w:asciiTheme="minorHAnsi" w:eastAsia="Times New Roman" w:hAnsiTheme="minorHAnsi" w:cstheme="minorHAnsi"/>
                <w:b/>
                <w:sz w:val="24"/>
                <w:szCs w:val="24"/>
                <w:lang w:val="es-ES" w:eastAsia="es-ES" w:bidi="es-ES"/>
              </w:rPr>
            </w:pPr>
            <w:r w:rsidRPr="00740A81">
              <w:rPr>
                <w:rFonts w:asciiTheme="minorHAnsi" w:eastAsia="Times New Roman" w:hAnsiTheme="minorHAnsi" w:cstheme="minorHAnsi"/>
                <w:b/>
                <w:w w:val="105"/>
                <w:sz w:val="24"/>
                <w:szCs w:val="24"/>
                <w:lang w:val="es-ES" w:eastAsia="es-ES" w:bidi="es-ES"/>
              </w:rPr>
              <w:t>Variables/Componentes</w:t>
            </w:r>
          </w:p>
        </w:tc>
        <w:tc>
          <w:tcPr>
            <w:tcW w:w="7089" w:type="dxa"/>
            <w:tcBorders>
              <w:top w:val="single" w:sz="4" w:space="0" w:color="000000"/>
              <w:left w:val="single" w:sz="4" w:space="0" w:color="000000"/>
              <w:bottom w:val="single" w:sz="4" w:space="0" w:color="000000"/>
              <w:right w:val="single" w:sz="4" w:space="0" w:color="000000"/>
            </w:tcBorders>
          </w:tcPr>
          <w:p w14:paraId="4B1C974E" w14:textId="77777777" w:rsidR="00087846" w:rsidRPr="00740A81" w:rsidRDefault="00087846" w:rsidP="00A879A6">
            <w:pPr>
              <w:tabs>
                <w:tab w:val="left" w:leader="dot" w:pos="5971"/>
              </w:tabs>
              <w:spacing w:before="5" w:line="252" w:lineRule="auto"/>
              <w:ind w:left="110" w:right="144"/>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 xml:space="preserve">Derivada del latín </w:t>
            </w:r>
            <w:r w:rsidRPr="00740A81">
              <w:rPr>
                <w:rFonts w:asciiTheme="minorHAnsi" w:eastAsia="Times New Roman" w:hAnsiTheme="minorHAnsi" w:cstheme="minorHAnsi"/>
                <w:i/>
                <w:w w:val="105"/>
                <w:sz w:val="24"/>
                <w:szCs w:val="24"/>
                <w:lang w:val="es-ES" w:eastAsia="es-ES" w:bidi="es-ES"/>
              </w:rPr>
              <w:t>variabilis</w:t>
            </w:r>
            <w:r w:rsidRPr="00740A81">
              <w:rPr>
                <w:rFonts w:asciiTheme="minorHAnsi" w:eastAsia="Times New Roman" w:hAnsiTheme="minorHAnsi" w:cstheme="minorHAnsi"/>
                <w:w w:val="105"/>
                <w:sz w:val="24"/>
                <w:szCs w:val="24"/>
                <w:lang w:val="es-ES" w:eastAsia="es-ES" w:bidi="es-ES"/>
              </w:rPr>
              <w:t xml:space="preserve">, representa aquello que varía o que está sujeto a algún tipo de cambio. Se trata de algo que se caracteriza por ser inestable, inconstante y mudable. En otras palabras, una variable es un símbolo que permite identificar a un elemento no especificado dentro de un determinado grupo. </w:t>
            </w:r>
            <w:r w:rsidRPr="00740A81">
              <w:rPr>
                <w:rFonts w:asciiTheme="minorHAnsi" w:eastAsia="Times New Roman" w:hAnsiTheme="minorHAnsi" w:cstheme="minorHAnsi"/>
                <w:color w:val="0000FF"/>
                <w:w w:val="105"/>
                <w:sz w:val="24"/>
                <w:szCs w:val="24"/>
                <w:u w:val="single" w:color="0000FF"/>
                <w:lang w:val="es-ES" w:eastAsia="es-ES" w:bidi="es-ES"/>
              </w:rPr>
              <w:t>https://</w:t>
            </w:r>
            <w:hyperlink r:id="rId215" w:history="1">
              <w:r w:rsidRPr="00740A81">
                <w:rPr>
                  <w:rFonts w:asciiTheme="minorHAnsi" w:eastAsia="Times New Roman" w:hAnsiTheme="minorHAnsi" w:cstheme="minorHAnsi"/>
                  <w:color w:val="0000FF"/>
                  <w:w w:val="105"/>
                  <w:sz w:val="24"/>
                  <w:szCs w:val="24"/>
                  <w:u w:val="single" w:color="0000FF"/>
                  <w:lang w:val="es-ES" w:eastAsia="es-ES" w:bidi="es-ES"/>
                </w:rPr>
                <w:t>www.google.com.mx/search?q=definici%C3%B3n+de+variables&amp;oq=definic</w:t>
              </w:r>
            </w:hyperlink>
            <w:r w:rsidRPr="00740A81">
              <w:rPr>
                <w:rFonts w:asciiTheme="minorHAnsi" w:eastAsia="Times New Roman" w:hAnsiTheme="minorHAnsi" w:cstheme="minorHAnsi"/>
                <w:color w:val="0000FF"/>
                <w:w w:val="105"/>
                <w:sz w:val="24"/>
                <w:szCs w:val="24"/>
                <w:lang w:val="es-ES" w:eastAsia="es-ES" w:bidi="es-ES"/>
              </w:rPr>
              <w:t xml:space="preserve"> </w:t>
            </w:r>
            <w:r w:rsidRPr="00740A81">
              <w:rPr>
                <w:rFonts w:asciiTheme="minorHAnsi" w:eastAsia="Times New Roman" w:hAnsiTheme="minorHAnsi" w:cstheme="minorHAnsi"/>
                <w:color w:val="0000FF"/>
                <w:w w:val="105"/>
                <w:sz w:val="24"/>
                <w:szCs w:val="24"/>
                <w:u w:val="single" w:color="0000FF"/>
                <w:lang w:val="es-ES" w:eastAsia="es-ES" w:bidi="es-ES"/>
              </w:rPr>
              <w:t>i%C3%B3n+de+variables&amp;gs_l=psy-</w:t>
            </w:r>
            <w:r w:rsidRPr="00740A81">
              <w:rPr>
                <w:rFonts w:asciiTheme="minorHAnsi" w:eastAsia="Times New Roman" w:hAnsiTheme="minorHAnsi" w:cstheme="minorHAnsi"/>
                <w:color w:val="0000FF"/>
                <w:w w:val="105"/>
                <w:sz w:val="24"/>
                <w:szCs w:val="24"/>
                <w:lang w:val="es-ES" w:eastAsia="es-ES" w:bidi="es-ES"/>
              </w:rPr>
              <w:t xml:space="preserve"> </w:t>
            </w:r>
            <w:r w:rsidRPr="00740A81">
              <w:rPr>
                <w:rFonts w:asciiTheme="minorHAnsi" w:eastAsia="Times New Roman" w:hAnsiTheme="minorHAnsi" w:cstheme="minorHAnsi"/>
                <w:color w:val="0000FF"/>
                <w:w w:val="105"/>
                <w:sz w:val="24"/>
                <w:szCs w:val="24"/>
                <w:u w:val="single" w:color="0000FF"/>
                <w:lang w:val="es-ES" w:eastAsia="es-ES" w:bidi="es-ES"/>
              </w:rPr>
              <w:t>ab.1.1.0l4.3360.8251.0.12936.23.22.0.0.0.0.324.3402.0j13j3j2.18.0....01.1.64.psy-ab..5.18.34010i131k1j0i67k1.9XdyQ-Orezs</w:t>
            </w:r>
          </w:p>
          <w:p w14:paraId="22E57403" w14:textId="77777777" w:rsidR="00087846" w:rsidRPr="00740A81" w:rsidRDefault="00087846" w:rsidP="00A879A6">
            <w:pPr>
              <w:rPr>
                <w:rFonts w:asciiTheme="minorHAnsi" w:eastAsia="Times New Roman" w:hAnsiTheme="minorHAnsi" w:cstheme="minorHAnsi"/>
                <w:sz w:val="24"/>
                <w:szCs w:val="24"/>
                <w:lang w:val="es-ES" w:eastAsia="es-ES" w:bidi="es-ES"/>
              </w:rPr>
            </w:pPr>
          </w:p>
          <w:p w14:paraId="57A06769" w14:textId="77777777" w:rsidR="00087846" w:rsidRPr="00740A81" w:rsidRDefault="00087846" w:rsidP="00A879A6">
            <w:pPr>
              <w:spacing w:line="230" w:lineRule="atLeast"/>
              <w:ind w:left="110" w:right="118"/>
              <w:rPr>
                <w:rFonts w:asciiTheme="minorHAnsi" w:eastAsia="Times New Roman" w:hAnsiTheme="minorHAnsi" w:cstheme="minorHAnsi"/>
                <w:sz w:val="24"/>
                <w:szCs w:val="24"/>
                <w:lang w:val="es-ES" w:eastAsia="es-ES" w:bidi="es-ES"/>
              </w:rPr>
            </w:pPr>
            <w:r w:rsidRPr="00740A81">
              <w:rPr>
                <w:rFonts w:asciiTheme="minorHAnsi" w:eastAsia="Times New Roman" w:hAnsiTheme="minorHAnsi" w:cstheme="minorHAnsi"/>
                <w:w w:val="105"/>
                <w:sz w:val="24"/>
                <w:szCs w:val="24"/>
                <w:lang w:val="es-ES" w:eastAsia="es-ES" w:bidi="es-ES"/>
              </w:rPr>
              <w:t xml:space="preserve">Los </w:t>
            </w:r>
            <w:r w:rsidRPr="00740A81">
              <w:rPr>
                <w:rFonts w:asciiTheme="minorHAnsi" w:eastAsia="Times New Roman" w:hAnsiTheme="minorHAnsi" w:cstheme="minorHAnsi"/>
                <w:i/>
                <w:w w:val="105"/>
                <w:sz w:val="24"/>
                <w:szCs w:val="24"/>
                <w:lang w:val="es-ES" w:eastAsia="es-ES" w:bidi="es-ES"/>
              </w:rPr>
              <w:t xml:space="preserve">componentes </w:t>
            </w:r>
            <w:r w:rsidRPr="00740A81">
              <w:rPr>
                <w:rFonts w:asciiTheme="minorHAnsi" w:eastAsia="Times New Roman" w:hAnsiTheme="minorHAnsi" w:cstheme="minorHAnsi"/>
                <w:w w:val="105"/>
                <w:sz w:val="24"/>
                <w:szCs w:val="24"/>
                <w:lang w:val="es-ES" w:eastAsia="es-ES" w:bidi="es-ES"/>
              </w:rPr>
              <w:t>son los elementos o partes que integran un objeto, sistema o estructura. Pueden, desde la metodología, tener un papel clave para la definición pues podrían ser esenciales, relevantes o tener un rol de “variables”.</w:t>
            </w:r>
          </w:p>
        </w:tc>
      </w:tr>
    </w:tbl>
    <w:p w14:paraId="48D065A0" w14:textId="77777777" w:rsidR="00087846" w:rsidRPr="00740A81" w:rsidRDefault="00087846" w:rsidP="00087846">
      <w:pPr>
        <w:spacing w:after="0" w:line="240" w:lineRule="auto"/>
        <w:rPr>
          <w:rFonts w:ascii="Times New Roman" w:eastAsia="Times New Roman" w:hAnsi="Times New Roman" w:cs="Times New Roman"/>
          <w:sz w:val="19"/>
          <w:lang w:val="es-ES" w:eastAsia="es-ES" w:bidi="es-ES"/>
        </w:rPr>
        <w:sectPr w:rsidR="00087846" w:rsidRPr="00740A81" w:rsidSect="003C7D17">
          <w:pgSz w:w="12242" w:h="15842" w:code="1"/>
          <w:pgMar w:top="1440" w:right="980" w:bottom="280" w:left="860" w:header="720" w:footer="720" w:gutter="0"/>
          <w:cols w:space="720"/>
        </w:sectPr>
      </w:pPr>
    </w:p>
    <w:p w14:paraId="7DD7967E" w14:textId="77777777" w:rsidR="00087846" w:rsidRPr="00740A81" w:rsidRDefault="00087846" w:rsidP="00087846">
      <w:pPr>
        <w:rPr>
          <w:b/>
          <w:bCs/>
          <w:sz w:val="28"/>
          <w:lang w:val="es-ES" w:eastAsia="es-ES" w:bidi="es-ES"/>
        </w:rPr>
      </w:pPr>
      <w:r>
        <w:rPr>
          <w:lang w:val="es-ES" w:eastAsia="es-ES" w:bidi="es-ES"/>
        </w:rPr>
        <w:t xml:space="preserve">Fuentes. </w:t>
      </w:r>
    </w:p>
    <w:p w14:paraId="52B56B24" w14:textId="77777777" w:rsidR="00087846" w:rsidRPr="00740A81" w:rsidRDefault="00087846" w:rsidP="00087846">
      <w:pPr>
        <w:widowControl w:val="0"/>
        <w:autoSpaceDE w:val="0"/>
        <w:autoSpaceDN w:val="0"/>
        <w:spacing w:before="1" w:after="0" w:line="240" w:lineRule="auto"/>
        <w:rPr>
          <w:rFonts w:eastAsia="Times New Roman" w:cstheme="minorHAnsi"/>
          <w:b/>
          <w:sz w:val="24"/>
          <w:szCs w:val="24"/>
          <w:lang w:val="es-ES" w:eastAsia="es-ES" w:bidi="es-ES"/>
        </w:rPr>
      </w:pPr>
    </w:p>
    <w:p w14:paraId="14DC183A" w14:textId="77777777" w:rsidR="00087846" w:rsidRPr="00740A81" w:rsidRDefault="00087846" w:rsidP="00087846">
      <w:pPr>
        <w:widowControl w:val="0"/>
        <w:autoSpaceDE w:val="0"/>
        <w:autoSpaceDN w:val="0"/>
        <w:spacing w:after="0" w:line="276" w:lineRule="auto"/>
        <w:ind w:left="787" w:right="128" w:hanging="567"/>
        <w:rPr>
          <w:rFonts w:eastAsia="Times New Roman" w:cstheme="minorHAnsi"/>
          <w:sz w:val="24"/>
          <w:szCs w:val="24"/>
          <w:lang w:val="es-ES" w:eastAsia="es-ES" w:bidi="es-ES"/>
        </w:rPr>
      </w:pPr>
      <w:r w:rsidRPr="00740A81">
        <w:rPr>
          <w:rFonts w:eastAsia="Times New Roman" w:cstheme="minorHAnsi"/>
          <w:sz w:val="24"/>
          <w:szCs w:val="24"/>
          <w:lang w:val="es-ES" w:eastAsia="es-ES" w:bidi="es-ES"/>
        </w:rPr>
        <w:t xml:space="preserve">Campirán, A. (2016) </w:t>
      </w:r>
      <w:r w:rsidRPr="00740A81">
        <w:rPr>
          <w:rFonts w:eastAsia="Times New Roman" w:cstheme="minorHAnsi"/>
          <w:i/>
          <w:sz w:val="24"/>
          <w:szCs w:val="24"/>
          <w:lang w:val="es-ES" w:eastAsia="es-ES" w:bidi="es-ES"/>
        </w:rPr>
        <w:t>Habilidades de pensamiento crítico y creativo. Toma de decisiones y resolución de problemas. Lecturas y ejercicios para el nivel universitario</w:t>
      </w:r>
      <w:r w:rsidRPr="00740A81">
        <w:rPr>
          <w:rFonts w:eastAsia="Times New Roman" w:cstheme="minorHAnsi"/>
          <w:sz w:val="24"/>
          <w:szCs w:val="24"/>
          <w:lang w:val="es-ES" w:eastAsia="es-ES" w:bidi="es-ES"/>
        </w:rPr>
        <w:t>, [Cap. 5, 6], México: Universidad Veracruzana.</w:t>
      </w:r>
    </w:p>
    <w:p w14:paraId="5A9A1BDF" w14:textId="77777777" w:rsidR="00087846" w:rsidRPr="00740A81" w:rsidRDefault="00087846" w:rsidP="00087846">
      <w:pPr>
        <w:widowControl w:val="0"/>
        <w:autoSpaceDE w:val="0"/>
        <w:autoSpaceDN w:val="0"/>
        <w:spacing w:before="195" w:after="0" w:line="240" w:lineRule="auto"/>
        <w:ind w:left="220"/>
        <w:rPr>
          <w:rFonts w:eastAsia="Times New Roman" w:cstheme="minorHAnsi"/>
          <w:sz w:val="24"/>
          <w:szCs w:val="24"/>
          <w:lang w:val="es-ES" w:eastAsia="es-ES" w:bidi="es-ES"/>
        </w:rPr>
      </w:pPr>
      <w:r w:rsidRPr="00740A81">
        <w:rPr>
          <w:rFonts w:eastAsia="Times New Roman" w:cstheme="minorHAnsi"/>
          <w:sz w:val="24"/>
          <w:szCs w:val="24"/>
          <w:lang w:val="es-ES" w:eastAsia="es-ES" w:bidi="es-ES"/>
        </w:rPr>
        <w:t>Campirán, A. &amp; Martínez, M. (2017) “Distinciones conceptuales clave para la solución de problemas</w:t>
      </w:r>
    </w:p>
    <w:p w14:paraId="652C19B1" w14:textId="77777777" w:rsidR="00087846" w:rsidRPr="00740A81" w:rsidRDefault="00087846" w:rsidP="00087846">
      <w:pPr>
        <w:widowControl w:val="0"/>
        <w:autoSpaceDE w:val="0"/>
        <w:autoSpaceDN w:val="0"/>
        <w:spacing w:before="6" w:after="0" w:line="240" w:lineRule="auto"/>
        <w:rPr>
          <w:rFonts w:eastAsia="Times New Roman" w:cstheme="minorHAnsi"/>
          <w:sz w:val="24"/>
          <w:szCs w:val="24"/>
          <w:lang w:val="es-ES" w:eastAsia="es-ES" w:bidi="es-ES"/>
        </w:rPr>
      </w:pPr>
    </w:p>
    <w:p w14:paraId="67E299C7" w14:textId="77777777" w:rsidR="00087846" w:rsidRPr="00740A81" w:rsidRDefault="00087846" w:rsidP="00087846">
      <w:pPr>
        <w:widowControl w:val="0"/>
        <w:autoSpaceDE w:val="0"/>
        <w:autoSpaceDN w:val="0"/>
        <w:spacing w:after="0" w:line="240" w:lineRule="auto"/>
        <w:ind w:left="280"/>
        <w:rPr>
          <w:rFonts w:eastAsia="Times New Roman" w:cstheme="minorHAnsi"/>
          <w:sz w:val="24"/>
          <w:szCs w:val="24"/>
          <w:lang w:val="es-ES" w:eastAsia="es-ES" w:bidi="es-ES"/>
        </w:rPr>
      </w:pPr>
      <w:r w:rsidRPr="00740A81">
        <w:rPr>
          <w:rFonts w:eastAsia="Times New Roman" w:cstheme="minorHAnsi"/>
          <w:sz w:val="24"/>
          <w:szCs w:val="24"/>
          <w:lang w:val="es-ES" w:eastAsia="es-ES" w:bidi="es-ES"/>
        </w:rPr>
        <w:t>en un curso de pensamiento crítico”, Ponencia del III Congreso Internacional sobre pensamiento crítico.</w:t>
      </w:r>
    </w:p>
    <w:p w14:paraId="7B325882" w14:textId="77777777" w:rsidR="00087846" w:rsidRPr="00740A81" w:rsidRDefault="00087846" w:rsidP="00087846">
      <w:pPr>
        <w:widowControl w:val="0"/>
        <w:autoSpaceDE w:val="0"/>
        <w:autoSpaceDN w:val="0"/>
        <w:spacing w:before="36" w:after="0" w:line="240" w:lineRule="auto"/>
        <w:ind w:left="787"/>
        <w:rPr>
          <w:rFonts w:eastAsia="Times New Roman" w:cstheme="minorHAnsi"/>
          <w:sz w:val="24"/>
          <w:szCs w:val="24"/>
          <w:lang w:val="es-ES" w:eastAsia="es-ES" w:bidi="es-ES"/>
        </w:rPr>
      </w:pPr>
      <w:r w:rsidRPr="00740A81">
        <w:rPr>
          <w:rFonts w:eastAsia="Times New Roman" w:cstheme="minorHAnsi"/>
          <w:sz w:val="24"/>
          <w:szCs w:val="24"/>
          <w:lang w:val="es-ES" w:eastAsia="es-ES" w:bidi="es-ES"/>
        </w:rPr>
        <w:t>Colombia: U. de Manizales.</w:t>
      </w:r>
    </w:p>
    <w:p w14:paraId="557A5EAC" w14:textId="77777777" w:rsidR="00087846" w:rsidRPr="00740A81" w:rsidRDefault="00087846" w:rsidP="00087846">
      <w:pPr>
        <w:widowControl w:val="0"/>
        <w:autoSpaceDE w:val="0"/>
        <w:autoSpaceDN w:val="0"/>
        <w:spacing w:before="1" w:after="0" w:line="240" w:lineRule="auto"/>
        <w:rPr>
          <w:rFonts w:eastAsia="Times New Roman" w:cstheme="minorHAnsi"/>
          <w:sz w:val="24"/>
          <w:szCs w:val="24"/>
          <w:lang w:val="es-ES" w:eastAsia="es-ES" w:bidi="es-ES"/>
        </w:rPr>
      </w:pPr>
    </w:p>
    <w:p w14:paraId="528ED89B" w14:textId="77777777" w:rsidR="00087846" w:rsidRPr="00740A81" w:rsidRDefault="00087846" w:rsidP="00087846">
      <w:pPr>
        <w:widowControl w:val="0"/>
        <w:autoSpaceDE w:val="0"/>
        <w:autoSpaceDN w:val="0"/>
        <w:spacing w:after="0" w:line="240" w:lineRule="auto"/>
        <w:ind w:left="220"/>
        <w:rPr>
          <w:rFonts w:eastAsia="Times New Roman" w:cstheme="minorHAnsi"/>
          <w:sz w:val="24"/>
          <w:szCs w:val="24"/>
          <w:lang w:val="es-ES" w:eastAsia="es-ES" w:bidi="es-ES"/>
        </w:rPr>
      </w:pPr>
      <w:r w:rsidRPr="00740A81">
        <w:rPr>
          <w:rFonts w:eastAsia="Times New Roman" w:cstheme="minorHAnsi"/>
          <w:sz w:val="24"/>
          <w:szCs w:val="24"/>
          <w:lang w:val="es-ES" w:eastAsia="es-ES" w:bidi="es-ES"/>
        </w:rPr>
        <w:t xml:space="preserve">De León, C. (2003) </w:t>
      </w:r>
      <w:r w:rsidRPr="00740A81">
        <w:rPr>
          <w:rFonts w:eastAsia="Times New Roman" w:cstheme="minorHAnsi"/>
          <w:i/>
          <w:sz w:val="24"/>
          <w:szCs w:val="24"/>
          <w:lang w:val="es-ES" w:eastAsia="es-ES" w:bidi="es-ES"/>
        </w:rPr>
        <w:t xml:space="preserve">Flujo de Vida, </w:t>
      </w:r>
      <w:r w:rsidRPr="00740A81">
        <w:rPr>
          <w:rFonts w:eastAsia="Times New Roman" w:cstheme="minorHAnsi"/>
          <w:sz w:val="24"/>
          <w:szCs w:val="24"/>
          <w:lang w:val="es-ES" w:eastAsia="es-ES" w:bidi="es-ES"/>
        </w:rPr>
        <w:t>México: PAX.</w:t>
      </w:r>
    </w:p>
    <w:p w14:paraId="4D189045" w14:textId="77777777" w:rsidR="00087846" w:rsidRPr="00740A81" w:rsidRDefault="00087846" w:rsidP="00087846">
      <w:pPr>
        <w:widowControl w:val="0"/>
        <w:autoSpaceDE w:val="0"/>
        <w:autoSpaceDN w:val="0"/>
        <w:spacing w:before="47" w:after="0" w:line="524" w:lineRule="exact"/>
        <w:ind w:left="220" w:right="762"/>
        <w:rPr>
          <w:rFonts w:eastAsia="Times New Roman" w:cstheme="minorHAnsi"/>
          <w:sz w:val="24"/>
          <w:szCs w:val="24"/>
          <w:lang w:val="es-ES" w:eastAsia="es-ES" w:bidi="es-ES"/>
        </w:rPr>
      </w:pPr>
      <w:r w:rsidRPr="00740A81">
        <w:rPr>
          <w:rFonts w:eastAsia="Times New Roman" w:cstheme="minorHAnsi"/>
          <w:sz w:val="24"/>
          <w:szCs w:val="24"/>
          <w:lang w:val="es-ES" w:eastAsia="es-ES" w:bidi="es-ES"/>
        </w:rPr>
        <w:t xml:space="preserve">Marraud, H. (2013) </w:t>
      </w:r>
      <w:r w:rsidRPr="00740A81">
        <w:rPr>
          <w:rFonts w:eastAsia="Times New Roman" w:cstheme="minorHAnsi"/>
          <w:i/>
          <w:sz w:val="24"/>
          <w:szCs w:val="24"/>
          <w:lang w:val="es-ES" w:eastAsia="es-ES" w:bidi="es-ES"/>
        </w:rPr>
        <w:t xml:space="preserve">¿Es lógic@? Análisis y evaluación de argumentos, </w:t>
      </w:r>
      <w:r w:rsidRPr="00740A81">
        <w:rPr>
          <w:rFonts w:eastAsia="Times New Roman" w:cstheme="minorHAnsi"/>
          <w:sz w:val="24"/>
          <w:szCs w:val="24"/>
          <w:lang w:val="es-ES" w:eastAsia="es-ES" w:bidi="es-ES"/>
        </w:rPr>
        <w:t>Madrid: Ed. Cátedra. Morales, M. (2016). “Pensamiento crítico para la solución de problemas”. México: Universidad</w:t>
      </w:r>
    </w:p>
    <w:p w14:paraId="4263785D" w14:textId="77777777" w:rsidR="00087846" w:rsidRPr="00740A81" w:rsidRDefault="00087846" w:rsidP="00087846">
      <w:pPr>
        <w:widowControl w:val="0"/>
        <w:autoSpaceDE w:val="0"/>
        <w:autoSpaceDN w:val="0"/>
        <w:spacing w:after="0" w:line="258" w:lineRule="exact"/>
        <w:ind w:left="787"/>
        <w:rPr>
          <w:rFonts w:eastAsia="Times New Roman" w:cstheme="minorHAnsi"/>
          <w:sz w:val="24"/>
          <w:szCs w:val="24"/>
          <w:lang w:val="es-ES" w:eastAsia="es-ES" w:bidi="es-ES"/>
        </w:rPr>
      </w:pPr>
      <w:r w:rsidRPr="00740A81">
        <w:rPr>
          <w:rFonts w:eastAsia="Times New Roman" w:cstheme="minorHAnsi"/>
          <w:sz w:val="24"/>
          <w:szCs w:val="24"/>
          <w:lang w:val="es-ES" w:eastAsia="es-ES" w:bidi="es-ES"/>
        </w:rPr>
        <w:t>Veracruzana.</w:t>
      </w:r>
    </w:p>
    <w:p w14:paraId="7D0D64B1" w14:textId="77777777" w:rsidR="00087846" w:rsidRPr="00740A81" w:rsidRDefault="00087846" w:rsidP="00087846">
      <w:pPr>
        <w:widowControl w:val="0"/>
        <w:autoSpaceDE w:val="0"/>
        <w:autoSpaceDN w:val="0"/>
        <w:spacing w:before="6" w:after="0" w:line="240" w:lineRule="auto"/>
        <w:rPr>
          <w:rFonts w:eastAsia="Times New Roman" w:cstheme="minorHAnsi"/>
          <w:sz w:val="24"/>
          <w:szCs w:val="24"/>
          <w:lang w:val="es-ES" w:eastAsia="es-ES" w:bidi="es-ES"/>
        </w:rPr>
      </w:pPr>
    </w:p>
    <w:p w14:paraId="05DCE380" w14:textId="77777777" w:rsidR="00087846" w:rsidRPr="00740A81" w:rsidRDefault="00087846" w:rsidP="00087846">
      <w:pPr>
        <w:widowControl w:val="0"/>
        <w:autoSpaceDE w:val="0"/>
        <w:autoSpaceDN w:val="0"/>
        <w:spacing w:after="0" w:line="240" w:lineRule="auto"/>
        <w:ind w:left="787" w:right="391" w:hanging="567"/>
        <w:rPr>
          <w:rFonts w:eastAsia="Times New Roman" w:cstheme="minorHAnsi"/>
          <w:sz w:val="24"/>
          <w:szCs w:val="24"/>
          <w:lang w:val="es-ES" w:eastAsia="es-ES" w:bidi="es-ES"/>
        </w:rPr>
      </w:pPr>
      <w:r w:rsidRPr="00740A81">
        <w:rPr>
          <w:rFonts w:eastAsia="Times New Roman" w:cstheme="minorHAnsi"/>
          <w:sz w:val="24"/>
          <w:szCs w:val="24"/>
          <w:lang w:val="es-ES" w:eastAsia="es-ES" w:bidi="es-ES"/>
        </w:rPr>
        <w:t xml:space="preserve">Ramos, P. (2011) “La Tabla de orden en el pensamiento como herramienta de lectura de texto argumentativo”, </w:t>
      </w:r>
      <w:r w:rsidRPr="00740A81">
        <w:rPr>
          <w:rFonts w:eastAsia="Times New Roman" w:cstheme="minorHAnsi"/>
          <w:i/>
          <w:sz w:val="24"/>
          <w:szCs w:val="24"/>
          <w:lang w:val="es-ES" w:eastAsia="es-ES" w:bidi="es-ES"/>
        </w:rPr>
        <w:t xml:space="preserve">en Ergo, Nueva Época, </w:t>
      </w:r>
      <w:r w:rsidRPr="00740A81">
        <w:rPr>
          <w:rFonts w:eastAsia="Times New Roman" w:cstheme="minorHAnsi"/>
          <w:sz w:val="24"/>
          <w:szCs w:val="24"/>
          <w:lang w:val="es-ES" w:eastAsia="es-ES" w:bidi="es-ES"/>
        </w:rPr>
        <w:t>No. 27, septiembre. México: Universidad Veracruzana. Pp. 15-50.</w:t>
      </w:r>
    </w:p>
    <w:p w14:paraId="06104918" w14:textId="77777777" w:rsidR="00087846" w:rsidRPr="00740A81" w:rsidRDefault="00087846" w:rsidP="00087846">
      <w:pPr>
        <w:widowControl w:val="0"/>
        <w:autoSpaceDE w:val="0"/>
        <w:autoSpaceDN w:val="0"/>
        <w:spacing w:before="5" w:after="0" w:line="240" w:lineRule="auto"/>
        <w:rPr>
          <w:rFonts w:eastAsia="Times New Roman" w:cstheme="minorHAnsi"/>
          <w:sz w:val="24"/>
          <w:szCs w:val="24"/>
          <w:lang w:val="es-ES" w:eastAsia="es-ES" w:bidi="es-ES"/>
        </w:rPr>
      </w:pPr>
    </w:p>
    <w:p w14:paraId="39D0DBE9" w14:textId="77777777" w:rsidR="00087846" w:rsidRPr="00740A81" w:rsidRDefault="00087846" w:rsidP="00087846">
      <w:pPr>
        <w:widowControl w:val="0"/>
        <w:autoSpaceDE w:val="0"/>
        <w:autoSpaceDN w:val="0"/>
        <w:spacing w:before="1" w:after="0" w:line="268" w:lineRule="auto"/>
        <w:ind w:left="787" w:right="762" w:hanging="567"/>
        <w:rPr>
          <w:rFonts w:eastAsia="Times New Roman" w:cstheme="minorHAnsi"/>
          <w:sz w:val="24"/>
          <w:szCs w:val="24"/>
          <w:lang w:val="es-ES" w:eastAsia="es-ES" w:bidi="es-ES"/>
        </w:rPr>
      </w:pPr>
      <w:r w:rsidRPr="00740A81">
        <w:rPr>
          <w:rFonts w:eastAsia="Times New Roman" w:cstheme="minorHAnsi"/>
          <w:sz w:val="24"/>
          <w:szCs w:val="24"/>
          <w:lang w:val="es-ES" w:eastAsia="es-ES" w:bidi="es-ES"/>
        </w:rPr>
        <w:t xml:space="preserve">Vega, L. (2015) </w:t>
      </w:r>
      <w:r w:rsidRPr="00740A81">
        <w:rPr>
          <w:rFonts w:eastAsia="Times New Roman" w:cstheme="minorHAnsi"/>
          <w:i/>
          <w:sz w:val="24"/>
          <w:szCs w:val="24"/>
          <w:lang w:val="es-ES" w:eastAsia="es-ES" w:bidi="es-ES"/>
        </w:rPr>
        <w:t>Introducción a la teoría de la argumentación: problemas y perspectivas</w:t>
      </w:r>
      <w:r w:rsidRPr="00740A81">
        <w:rPr>
          <w:rFonts w:eastAsia="Times New Roman" w:cstheme="minorHAnsi"/>
          <w:sz w:val="24"/>
          <w:szCs w:val="24"/>
          <w:lang w:val="es-ES" w:eastAsia="es-ES" w:bidi="es-ES"/>
        </w:rPr>
        <w:t>. España: Palestra.</w:t>
      </w:r>
    </w:p>
    <w:p w14:paraId="1C914A58" w14:textId="77777777" w:rsidR="00087846" w:rsidRPr="00740A81" w:rsidRDefault="00087846" w:rsidP="00087846">
      <w:pPr>
        <w:widowControl w:val="0"/>
        <w:autoSpaceDE w:val="0"/>
        <w:autoSpaceDN w:val="0"/>
        <w:spacing w:after="0" w:line="240" w:lineRule="auto"/>
        <w:rPr>
          <w:rFonts w:eastAsia="Arial" w:cstheme="minorHAnsi"/>
          <w:sz w:val="24"/>
          <w:szCs w:val="24"/>
          <w:lang w:val="es-ES" w:eastAsia="es-ES" w:bidi="es-ES"/>
        </w:rPr>
      </w:pPr>
      <w:r w:rsidRPr="00740A81">
        <w:rPr>
          <w:rFonts w:eastAsia="Calibri" w:cstheme="minorHAnsi"/>
          <w:b/>
          <w:sz w:val="24"/>
          <w:szCs w:val="24"/>
          <w:lang w:val="es-ES" w:eastAsia="es-ES" w:bidi="es-ES"/>
        </w:rPr>
        <w:br w:type="page"/>
      </w:r>
    </w:p>
    <w:p w14:paraId="0CDDDD80" w14:textId="77777777" w:rsidR="00087846" w:rsidRDefault="00087846" w:rsidP="00087846">
      <w:pPr>
        <w:rPr>
          <w:sz w:val="24"/>
        </w:rPr>
      </w:pPr>
    </w:p>
    <w:p w14:paraId="36872E93" w14:textId="77777777" w:rsidR="00087846" w:rsidRPr="00544EAE" w:rsidRDefault="00087846" w:rsidP="00087846">
      <w:pPr>
        <w:widowControl w:val="0"/>
        <w:autoSpaceDE w:val="0"/>
        <w:autoSpaceDN w:val="0"/>
        <w:spacing w:before="1" w:after="0" w:line="240" w:lineRule="auto"/>
        <w:rPr>
          <w:rFonts w:ascii="Times New Roman" w:eastAsia="Arial" w:hAnsi="Arial" w:cs="Arial"/>
          <w:sz w:val="28"/>
          <w:szCs w:val="19"/>
          <w:lang w:val="es-ES" w:eastAsia="es-ES" w:bidi="es-ES"/>
        </w:rPr>
      </w:pPr>
    </w:p>
    <w:p w14:paraId="7B128448" w14:textId="77777777" w:rsidR="00087846" w:rsidRPr="00544EAE" w:rsidRDefault="00087846" w:rsidP="00087846">
      <w:pPr>
        <w:widowControl w:val="0"/>
        <w:autoSpaceDE w:val="0"/>
        <w:autoSpaceDN w:val="0"/>
        <w:spacing w:after="0" w:line="240" w:lineRule="auto"/>
        <w:ind w:left="212"/>
        <w:rPr>
          <w:rFonts w:ascii="Times New Roman" w:eastAsia="Arial" w:hAnsi="Arial" w:cs="Arial"/>
          <w:sz w:val="20"/>
          <w:szCs w:val="19"/>
          <w:lang w:val="es-ES" w:eastAsia="es-ES" w:bidi="es-ES"/>
        </w:rPr>
      </w:pPr>
      <w:r w:rsidRPr="00544EAE">
        <w:rPr>
          <w:rFonts w:ascii="Times New Roman" w:eastAsia="Arial" w:hAnsi="Arial" w:cs="Arial"/>
          <w:noProof/>
          <w:sz w:val="20"/>
          <w:szCs w:val="19"/>
          <w:lang w:val="en-US"/>
        </w:rPr>
        <w:drawing>
          <wp:inline distT="0" distB="0" distL="0" distR="0" wp14:anchorId="52F4B138" wp14:editId="103FA3B0">
            <wp:extent cx="1180465" cy="1020445"/>
            <wp:effectExtent l="0" t="0" r="635" b="8255"/>
            <wp:docPr id="90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180465" cy="1020445"/>
                    </a:xfrm>
                    <a:prstGeom prst="rect">
                      <a:avLst/>
                    </a:prstGeom>
                    <a:noFill/>
                    <a:ln>
                      <a:noFill/>
                    </a:ln>
                  </pic:spPr>
                </pic:pic>
              </a:graphicData>
            </a:graphic>
          </wp:inline>
        </w:drawing>
      </w:r>
    </w:p>
    <w:p w14:paraId="1069B7EB" w14:textId="77777777" w:rsidR="00087846" w:rsidRPr="00544EAE" w:rsidRDefault="00087846" w:rsidP="00087846">
      <w:pPr>
        <w:widowControl w:val="0"/>
        <w:autoSpaceDE w:val="0"/>
        <w:autoSpaceDN w:val="0"/>
        <w:spacing w:before="7" w:after="0" w:line="240" w:lineRule="auto"/>
        <w:rPr>
          <w:rFonts w:ascii="Times New Roman" w:eastAsia="Arial" w:hAnsi="Arial" w:cs="Arial"/>
          <w:sz w:val="10"/>
          <w:szCs w:val="19"/>
          <w:lang w:val="es-ES" w:eastAsia="es-ES" w:bidi="es-ES"/>
        </w:rPr>
      </w:pPr>
    </w:p>
    <w:p w14:paraId="42C16C4A" w14:textId="77777777" w:rsidR="00087846" w:rsidRPr="00E81ED2" w:rsidRDefault="00087846" w:rsidP="00087846">
      <w:pPr>
        <w:widowControl w:val="0"/>
        <w:autoSpaceDE w:val="0"/>
        <w:autoSpaceDN w:val="0"/>
        <w:spacing w:before="95" w:after="0" w:line="240" w:lineRule="auto"/>
        <w:ind w:left="212"/>
        <w:rPr>
          <w:rFonts w:eastAsia="Arial" w:cstheme="minorHAnsi"/>
          <w:sz w:val="32"/>
          <w:lang w:val="es-ES" w:eastAsia="es-ES" w:bidi="es-ES"/>
        </w:rPr>
      </w:pPr>
      <w:r w:rsidRPr="00E81ED2">
        <w:rPr>
          <w:rFonts w:eastAsia="Arial" w:cstheme="minorHAnsi"/>
          <w:sz w:val="32"/>
          <w:lang w:val="es-ES" w:eastAsia="es-ES" w:bidi="es-ES"/>
        </w:rPr>
        <w:t>Área de Formación Básica General</w:t>
      </w:r>
    </w:p>
    <w:p w14:paraId="11643C63" w14:textId="77777777" w:rsidR="00087846" w:rsidRPr="00E81ED2" w:rsidRDefault="00087846" w:rsidP="00087846">
      <w:pPr>
        <w:widowControl w:val="0"/>
        <w:autoSpaceDE w:val="0"/>
        <w:autoSpaceDN w:val="0"/>
        <w:spacing w:before="244" w:after="0" w:line="240" w:lineRule="auto"/>
        <w:ind w:left="212"/>
        <w:rPr>
          <w:rFonts w:eastAsia="Arial" w:cstheme="minorHAnsi"/>
          <w:sz w:val="32"/>
          <w:lang w:val="es-ES" w:eastAsia="es-ES" w:bidi="es-ES"/>
        </w:rPr>
      </w:pPr>
      <w:r w:rsidRPr="00E81ED2">
        <w:rPr>
          <w:rFonts w:eastAsia="Arial" w:cstheme="minorHAnsi"/>
          <w:sz w:val="32"/>
          <w:lang w:val="es-ES" w:eastAsia="es-ES" w:bidi="es-ES"/>
        </w:rPr>
        <w:t>Taller de Habilidades de Pensamiento Crítico y Creativo</w:t>
      </w:r>
    </w:p>
    <w:p w14:paraId="4D6D4BD9" w14:textId="77777777" w:rsidR="00087846" w:rsidRPr="00544EAE" w:rsidRDefault="00087846" w:rsidP="00087846">
      <w:pPr>
        <w:widowControl w:val="0"/>
        <w:autoSpaceDE w:val="0"/>
        <w:autoSpaceDN w:val="0"/>
        <w:spacing w:before="3" w:after="0" w:line="240" w:lineRule="auto"/>
        <w:rPr>
          <w:rFonts w:ascii="Arial" w:eastAsia="Arial" w:hAnsi="Arial" w:cs="Arial"/>
          <w:sz w:val="17"/>
          <w:szCs w:val="19"/>
          <w:lang w:val="es-ES" w:eastAsia="es-ES" w:bidi="es-ES"/>
        </w:rPr>
      </w:pPr>
      <w:r>
        <w:rPr>
          <w:rFonts w:ascii="Arial" w:eastAsia="Arial" w:hAnsi="Arial" w:cs="Arial"/>
          <w:noProof/>
          <w:sz w:val="19"/>
          <w:szCs w:val="19"/>
          <w:lang w:val="en-US"/>
        </w:rPr>
        <mc:AlternateContent>
          <mc:Choice Requires="wpg">
            <w:drawing>
              <wp:anchor distT="0" distB="0" distL="0" distR="0" simplePos="0" relativeHeight="252283904" behindDoc="1" locked="0" layoutInCell="1" allowOverlap="1" wp14:anchorId="74775174" wp14:editId="207CCA06">
                <wp:simplePos x="0" y="0"/>
                <wp:positionH relativeFrom="page">
                  <wp:posOffset>4987290</wp:posOffset>
                </wp:positionH>
                <wp:positionV relativeFrom="paragraph">
                  <wp:posOffset>154305</wp:posOffset>
                </wp:positionV>
                <wp:extent cx="2062480" cy="4666615"/>
                <wp:effectExtent l="0" t="0" r="0" b="635"/>
                <wp:wrapTopAndBottom/>
                <wp:docPr id="724" name="Group 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2480" cy="4666615"/>
                          <a:chOff x="7847" y="237"/>
                          <a:chExt cx="3248" cy="5761"/>
                        </a:xfrm>
                      </wpg:grpSpPr>
                      <wps:wsp>
                        <wps:cNvPr id="725" name="Rectangle 883"/>
                        <wps:cNvSpPr>
                          <a:spLocks noChangeArrowheads="1"/>
                        </wps:cNvSpPr>
                        <wps:spPr bwMode="auto">
                          <a:xfrm>
                            <a:off x="7943" y="237"/>
                            <a:ext cx="3058" cy="375"/>
                          </a:xfrm>
                          <a:prstGeom prst="rect">
                            <a:avLst/>
                          </a:prstGeom>
                          <a:solidFill>
                            <a:srgbClr val="1F48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6" name="Text Box 884"/>
                        <wps:cNvSpPr txBox="1">
                          <a:spLocks noChangeArrowheads="1"/>
                        </wps:cNvSpPr>
                        <wps:spPr bwMode="auto">
                          <a:xfrm>
                            <a:off x="7847" y="588"/>
                            <a:ext cx="3248" cy="5410"/>
                          </a:xfrm>
                          <a:prstGeom prst="rect">
                            <a:avLst/>
                          </a:prstGeom>
                          <a:noFill/>
                          <a:ln w="15452">
                            <a:solidFill>
                              <a:srgbClr val="928852"/>
                            </a:solidFill>
                            <a:miter lim="800000"/>
                            <a:headEnd/>
                            <a:tailEnd/>
                          </a:ln>
                          <a:extLst>
                            <a:ext uri="{909E8E84-426E-40DD-AFC4-6F175D3DCCD1}">
                              <a14:hiddenFill xmlns:a14="http://schemas.microsoft.com/office/drawing/2010/main">
                                <a:solidFill>
                                  <a:srgbClr val="FFFFFF"/>
                                </a:solidFill>
                              </a14:hiddenFill>
                            </a:ext>
                          </a:extLst>
                        </wps:spPr>
                        <wps:txbx>
                          <w:txbxContent>
                            <w:p w14:paraId="398E7124" w14:textId="77777777" w:rsidR="00A879A6" w:rsidRPr="00E81ED2" w:rsidRDefault="00A879A6" w:rsidP="00087846">
                              <w:pPr>
                                <w:spacing w:before="3"/>
                                <w:rPr>
                                  <w:rFonts w:cstheme="minorHAnsi"/>
                                  <w:sz w:val="55"/>
                                </w:rPr>
                              </w:pPr>
                            </w:p>
                            <w:p w14:paraId="28973AD6" w14:textId="77777777" w:rsidR="00A879A6" w:rsidRPr="00D642A9" w:rsidRDefault="00A879A6" w:rsidP="00087846">
                              <w:pPr>
                                <w:pStyle w:val="Ttulo1"/>
                              </w:pPr>
                              <w:bookmarkStart w:id="110" w:name="_Toc1333716"/>
                              <w:bookmarkStart w:id="111" w:name="_Toc1413223"/>
                              <w:r w:rsidRPr="00D642A9">
                                <w:t>Glosario 2</w:t>
                              </w:r>
                              <w:bookmarkEnd w:id="110"/>
                              <w:bookmarkEnd w:id="111"/>
                            </w:p>
                            <w:p w14:paraId="4CB8E587" w14:textId="77777777" w:rsidR="00A879A6" w:rsidRPr="00E81ED2" w:rsidRDefault="00A879A6" w:rsidP="00087846">
                              <w:pPr>
                                <w:spacing w:before="303" w:line="242" w:lineRule="auto"/>
                                <w:ind w:left="549" w:right="272" w:hanging="77"/>
                                <w:rPr>
                                  <w:rFonts w:cstheme="minorHAnsi"/>
                                  <w:sz w:val="24"/>
                                  <w:szCs w:val="24"/>
                                </w:rPr>
                              </w:pPr>
                              <w:r w:rsidRPr="00E81ED2">
                                <w:rPr>
                                  <w:rFonts w:cstheme="minorHAnsi"/>
                                  <w:color w:val="1E487C"/>
                                  <w:sz w:val="24"/>
                                  <w:szCs w:val="24"/>
                                </w:rPr>
                                <w:t>Habilidades de Pensamiento Crítico y  Creativo (Unidad</w:t>
                              </w:r>
                              <w:r w:rsidRPr="00E81ED2">
                                <w:rPr>
                                  <w:rFonts w:cstheme="minorHAnsi"/>
                                  <w:color w:val="1E487C"/>
                                  <w:spacing w:val="-11"/>
                                  <w:sz w:val="24"/>
                                  <w:szCs w:val="24"/>
                                </w:rPr>
                                <w:t xml:space="preserve"> </w:t>
                              </w:r>
                              <w:r w:rsidRPr="00E81ED2">
                                <w:rPr>
                                  <w:rFonts w:cstheme="minorHAnsi"/>
                                  <w:color w:val="1E487C"/>
                                  <w:sz w:val="24"/>
                                  <w:szCs w:val="24"/>
                                </w:rPr>
                                <w:t>I)</w:t>
                              </w:r>
                            </w:p>
                            <w:p w14:paraId="6C4A5850" w14:textId="77777777" w:rsidR="00A879A6" w:rsidRPr="00E81ED2" w:rsidRDefault="00A879A6" w:rsidP="00087846">
                              <w:pPr>
                                <w:rPr>
                                  <w:rFonts w:cstheme="minorHAnsi"/>
                                  <w:sz w:val="24"/>
                                  <w:szCs w:val="24"/>
                                </w:rPr>
                              </w:pPr>
                            </w:p>
                            <w:p w14:paraId="7B2AE0F5" w14:textId="77777777" w:rsidR="00A879A6" w:rsidRPr="00E81ED2" w:rsidRDefault="00A879A6" w:rsidP="00087846">
                              <w:pPr>
                                <w:spacing w:before="8"/>
                                <w:rPr>
                                  <w:rFonts w:cstheme="minorHAnsi"/>
                                  <w:sz w:val="24"/>
                                  <w:szCs w:val="24"/>
                                </w:rPr>
                              </w:pPr>
                            </w:p>
                            <w:p w14:paraId="3705066C" w14:textId="77777777" w:rsidR="00A879A6" w:rsidRDefault="00A879A6" w:rsidP="00087846">
                              <w:pPr>
                                <w:spacing w:before="1" w:line="244" w:lineRule="auto"/>
                                <w:ind w:left="719" w:right="296"/>
                                <w:jc w:val="both"/>
                                <w:rPr>
                                  <w:rFonts w:cstheme="minorHAnsi"/>
                                  <w:color w:val="1E487C"/>
                                  <w:sz w:val="24"/>
                                  <w:szCs w:val="24"/>
                                </w:rPr>
                              </w:pPr>
                              <w:r w:rsidRPr="00E81ED2">
                                <w:rPr>
                                  <w:rFonts w:cstheme="minorHAnsi"/>
                                  <w:color w:val="1E487C"/>
                                  <w:sz w:val="24"/>
                                  <w:szCs w:val="24"/>
                                </w:rPr>
                                <w:t xml:space="preserve">Mtra. María Elena Pensado </w:t>
                              </w:r>
                            </w:p>
                            <w:p w14:paraId="56D43AF8" w14:textId="77777777" w:rsidR="00A879A6" w:rsidRDefault="00A879A6" w:rsidP="00087846">
                              <w:pPr>
                                <w:spacing w:before="1" w:line="244" w:lineRule="auto"/>
                                <w:ind w:left="719" w:right="296"/>
                                <w:jc w:val="both"/>
                                <w:rPr>
                                  <w:rFonts w:cstheme="minorHAnsi"/>
                                  <w:color w:val="1E487C"/>
                                  <w:sz w:val="24"/>
                                  <w:szCs w:val="24"/>
                                </w:rPr>
                              </w:pPr>
                              <w:r w:rsidRPr="00E81ED2">
                                <w:rPr>
                                  <w:rFonts w:cstheme="minorHAnsi"/>
                                  <w:color w:val="1E487C"/>
                                  <w:sz w:val="24"/>
                                  <w:szCs w:val="24"/>
                                </w:rPr>
                                <w:t xml:space="preserve">Mtra. María de la Luz Flores </w:t>
                              </w:r>
                            </w:p>
                            <w:p w14:paraId="26E71EDA" w14:textId="77777777" w:rsidR="00A879A6" w:rsidRPr="00E81ED2" w:rsidRDefault="00A879A6" w:rsidP="00087846">
                              <w:pPr>
                                <w:spacing w:before="1" w:line="244" w:lineRule="auto"/>
                                <w:ind w:left="719" w:right="296"/>
                                <w:jc w:val="both"/>
                                <w:rPr>
                                  <w:rFonts w:cstheme="minorHAnsi"/>
                                  <w:sz w:val="24"/>
                                  <w:szCs w:val="24"/>
                                </w:rPr>
                              </w:pPr>
                              <w:r w:rsidRPr="00E81ED2">
                                <w:rPr>
                                  <w:rFonts w:cstheme="minorHAnsi"/>
                                  <w:color w:val="1E487C"/>
                                  <w:sz w:val="24"/>
                                  <w:szCs w:val="24"/>
                                </w:rPr>
                                <w:t>Mtro. Luis Adalberto</w:t>
                              </w:r>
                              <w:r w:rsidRPr="00E81ED2">
                                <w:rPr>
                                  <w:rFonts w:cstheme="minorHAnsi"/>
                                  <w:color w:val="1E487C"/>
                                  <w:spacing w:val="41"/>
                                  <w:sz w:val="24"/>
                                  <w:szCs w:val="24"/>
                                </w:rPr>
                                <w:t xml:space="preserve"> </w:t>
                              </w:r>
                              <w:r w:rsidRPr="00E81ED2">
                                <w:rPr>
                                  <w:rFonts w:cstheme="minorHAnsi"/>
                                  <w:color w:val="1E487C"/>
                                  <w:sz w:val="24"/>
                                  <w:szCs w:val="24"/>
                                </w:rPr>
                                <w:t>Maury</w:t>
                              </w:r>
                            </w:p>
                            <w:p w14:paraId="0B97541C" w14:textId="77777777" w:rsidR="00A879A6" w:rsidRDefault="00A879A6" w:rsidP="00087846">
                              <w:pPr>
                                <w:spacing w:before="3"/>
                                <w:rPr>
                                  <w:rFonts w:ascii="Arial" w:hAnsi="Arial"/>
                                  <w:sz w:val="20"/>
                                </w:rPr>
                              </w:pPr>
                            </w:p>
                            <w:p w14:paraId="47827184" w14:textId="77777777" w:rsidR="00A879A6" w:rsidRDefault="00A879A6" w:rsidP="00087846">
                              <w:pPr>
                                <w:ind w:left="1907"/>
                                <w:rPr>
                                  <w:rFonts w:ascii="Calibri"/>
                                  <w:sz w:val="19"/>
                                </w:rPr>
                              </w:pPr>
                              <w:r>
                                <w:rPr>
                                  <w:rFonts w:ascii="Calibri"/>
                                  <w:color w:val="1E487C"/>
                                  <w:sz w:val="19"/>
                                </w:rPr>
                                <w:t>Agosto</w:t>
                              </w:r>
                              <w:r>
                                <w:rPr>
                                  <w:rFonts w:ascii="Calibri"/>
                                  <w:color w:val="1E487C"/>
                                  <w:spacing w:val="20"/>
                                  <w:sz w:val="19"/>
                                </w:rPr>
                                <w:t xml:space="preserve"> </w:t>
                              </w:r>
                              <w:r>
                                <w:rPr>
                                  <w:rFonts w:ascii="Calibri"/>
                                  <w:color w:val="1E487C"/>
                                  <w:sz w:val="19"/>
                                </w:rPr>
                                <w:t>2013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4775174" id="Group 882" o:spid="_x0000_s1379" style="position:absolute;margin-left:392.7pt;margin-top:12.15pt;width:162.4pt;height:367.45pt;z-index:-251032576;mso-wrap-distance-left:0;mso-wrap-distance-right:0;mso-position-horizontal-relative:page;mso-position-vertical-relative:text" coordorigin="7847,237" coordsize="3248,5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">
                <v:rect id="Rectangle 883" o:spid="_x0000_s1380" style="position:absolute;left:7943;top:237;width:3058;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" fillcolor="#1f487c" stroked="f"/>
                <v:shape id="Text Box 884" o:spid="_x0000_s1381" type="#_x0000_t202" style="position:absolute;left:7847;top:588;width:3248;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" filled="f" strokecolor="#928852" strokeweight=".42922mm">
                  <v:textbox inset="0,0,0,0">
                    <w:txbxContent>
                      <w:p w14:paraId="398E7124" w14:textId="77777777" w:rsidR="00A879A6" w:rsidRPr="00E81ED2" w:rsidRDefault="00A879A6" w:rsidP="00087846">
                        <w:pPr>
                          <w:spacing w:before="3"/>
                          <w:rPr>
                            <w:rFonts w:cstheme="minorHAnsi"/>
                            <w:sz w:val="55"/>
                          </w:rPr>
                        </w:pPr>
                      </w:p>
                      <w:p w14:paraId="28973AD6" w14:textId="77777777" w:rsidR="00A879A6" w:rsidRPr="00D642A9" w:rsidRDefault="00A879A6" w:rsidP="00087846">
                        <w:pPr>
                          <w:pStyle w:val="Ttulo1"/>
                        </w:pPr>
                        <w:bookmarkStart w:id="141" w:name="_Toc1333716"/>
                        <w:bookmarkStart w:id="142" w:name="_Toc1413223"/>
                        <w:r w:rsidRPr="00D642A9">
                          <w:t>Glosario 2</w:t>
                        </w:r>
                        <w:bookmarkEnd w:id="141"/>
                        <w:bookmarkEnd w:id="142"/>
                      </w:p>
                      <w:p w14:paraId="4CB8E587" w14:textId="77777777" w:rsidR="00A879A6" w:rsidRPr="00E81ED2" w:rsidRDefault="00A879A6" w:rsidP="00087846">
                        <w:pPr>
                          <w:spacing w:before="303" w:line="242" w:lineRule="auto"/>
                          <w:ind w:left="549" w:right="272" w:hanging="77"/>
                          <w:rPr>
                            <w:rFonts w:cstheme="minorHAnsi"/>
                            <w:sz w:val="24"/>
                            <w:szCs w:val="24"/>
                          </w:rPr>
                        </w:pPr>
                        <w:r w:rsidRPr="00E81ED2">
                          <w:rPr>
                            <w:rFonts w:cstheme="minorHAnsi"/>
                            <w:color w:val="1E487C"/>
                            <w:sz w:val="24"/>
                            <w:szCs w:val="24"/>
                          </w:rPr>
                          <w:t>Habilidades de Pensamiento Crítico y  Creativo (Unidad</w:t>
                        </w:r>
                        <w:r w:rsidRPr="00E81ED2">
                          <w:rPr>
                            <w:rFonts w:cstheme="minorHAnsi"/>
                            <w:color w:val="1E487C"/>
                            <w:spacing w:val="-11"/>
                            <w:sz w:val="24"/>
                            <w:szCs w:val="24"/>
                          </w:rPr>
                          <w:t xml:space="preserve"> </w:t>
                        </w:r>
                        <w:r w:rsidRPr="00E81ED2">
                          <w:rPr>
                            <w:rFonts w:cstheme="minorHAnsi"/>
                            <w:color w:val="1E487C"/>
                            <w:sz w:val="24"/>
                            <w:szCs w:val="24"/>
                          </w:rPr>
                          <w:t>I)</w:t>
                        </w:r>
                      </w:p>
                      <w:p w14:paraId="6C4A5850" w14:textId="77777777" w:rsidR="00A879A6" w:rsidRPr="00E81ED2" w:rsidRDefault="00A879A6" w:rsidP="00087846">
                        <w:pPr>
                          <w:rPr>
                            <w:rFonts w:cstheme="minorHAnsi"/>
                            <w:sz w:val="24"/>
                            <w:szCs w:val="24"/>
                          </w:rPr>
                        </w:pPr>
                      </w:p>
                      <w:p w14:paraId="7B2AE0F5" w14:textId="77777777" w:rsidR="00A879A6" w:rsidRPr="00E81ED2" w:rsidRDefault="00A879A6" w:rsidP="00087846">
                        <w:pPr>
                          <w:spacing w:before="8"/>
                          <w:rPr>
                            <w:rFonts w:cstheme="minorHAnsi"/>
                            <w:sz w:val="24"/>
                            <w:szCs w:val="24"/>
                          </w:rPr>
                        </w:pPr>
                      </w:p>
                      <w:p w14:paraId="3705066C" w14:textId="77777777" w:rsidR="00A879A6" w:rsidRDefault="00A879A6" w:rsidP="00087846">
                        <w:pPr>
                          <w:spacing w:before="1" w:line="244" w:lineRule="auto"/>
                          <w:ind w:left="719" w:right="296"/>
                          <w:jc w:val="both"/>
                          <w:rPr>
                            <w:rFonts w:cstheme="minorHAnsi"/>
                            <w:color w:val="1E487C"/>
                            <w:sz w:val="24"/>
                            <w:szCs w:val="24"/>
                          </w:rPr>
                        </w:pPr>
                        <w:r w:rsidRPr="00E81ED2">
                          <w:rPr>
                            <w:rFonts w:cstheme="minorHAnsi"/>
                            <w:color w:val="1E487C"/>
                            <w:sz w:val="24"/>
                            <w:szCs w:val="24"/>
                          </w:rPr>
                          <w:t xml:space="preserve">Mtra. María Elena Pensado </w:t>
                        </w:r>
                      </w:p>
                      <w:p w14:paraId="56D43AF8" w14:textId="77777777" w:rsidR="00A879A6" w:rsidRDefault="00A879A6" w:rsidP="00087846">
                        <w:pPr>
                          <w:spacing w:before="1" w:line="244" w:lineRule="auto"/>
                          <w:ind w:left="719" w:right="296"/>
                          <w:jc w:val="both"/>
                          <w:rPr>
                            <w:rFonts w:cstheme="minorHAnsi"/>
                            <w:color w:val="1E487C"/>
                            <w:sz w:val="24"/>
                            <w:szCs w:val="24"/>
                          </w:rPr>
                        </w:pPr>
                        <w:r w:rsidRPr="00E81ED2">
                          <w:rPr>
                            <w:rFonts w:cstheme="minorHAnsi"/>
                            <w:color w:val="1E487C"/>
                            <w:sz w:val="24"/>
                            <w:szCs w:val="24"/>
                          </w:rPr>
                          <w:t xml:space="preserve">Mtra. María de la Luz Flores </w:t>
                        </w:r>
                      </w:p>
                      <w:p w14:paraId="26E71EDA" w14:textId="77777777" w:rsidR="00A879A6" w:rsidRPr="00E81ED2" w:rsidRDefault="00A879A6" w:rsidP="00087846">
                        <w:pPr>
                          <w:spacing w:before="1" w:line="244" w:lineRule="auto"/>
                          <w:ind w:left="719" w:right="296"/>
                          <w:jc w:val="both"/>
                          <w:rPr>
                            <w:rFonts w:cstheme="minorHAnsi"/>
                            <w:sz w:val="24"/>
                            <w:szCs w:val="24"/>
                          </w:rPr>
                        </w:pPr>
                        <w:r w:rsidRPr="00E81ED2">
                          <w:rPr>
                            <w:rFonts w:cstheme="minorHAnsi"/>
                            <w:color w:val="1E487C"/>
                            <w:sz w:val="24"/>
                            <w:szCs w:val="24"/>
                          </w:rPr>
                          <w:t>Mtro. Luis Adalberto</w:t>
                        </w:r>
                        <w:r w:rsidRPr="00E81ED2">
                          <w:rPr>
                            <w:rFonts w:cstheme="minorHAnsi"/>
                            <w:color w:val="1E487C"/>
                            <w:spacing w:val="41"/>
                            <w:sz w:val="24"/>
                            <w:szCs w:val="24"/>
                          </w:rPr>
                          <w:t xml:space="preserve"> </w:t>
                        </w:r>
                        <w:r w:rsidRPr="00E81ED2">
                          <w:rPr>
                            <w:rFonts w:cstheme="minorHAnsi"/>
                            <w:color w:val="1E487C"/>
                            <w:sz w:val="24"/>
                            <w:szCs w:val="24"/>
                          </w:rPr>
                          <w:t>Maury</w:t>
                        </w:r>
                      </w:p>
                      <w:p w14:paraId="0B97541C" w14:textId="77777777" w:rsidR="00A879A6" w:rsidRDefault="00A879A6" w:rsidP="00087846">
                        <w:pPr>
                          <w:spacing w:before="3"/>
                          <w:rPr>
                            <w:rFonts w:ascii="Arial" w:hAnsi="Arial"/>
                            <w:sz w:val="20"/>
                          </w:rPr>
                        </w:pPr>
                      </w:p>
                      <w:p w14:paraId="47827184" w14:textId="77777777" w:rsidR="00A879A6" w:rsidRDefault="00A879A6" w:rsidP="00087846">
                        <w:pPr>
                          <w:ind w:left="1907"/>
                          <w:rPr>
                            <w:rFonts w:ascii="Calibri"/>
                            <w:sz w:val="19"/>
                          </w:rPr>
                        </w:pPr>
                        <w:r>
                          <w:rPr>
                            <w:rFonts w:ascii="Calibri"/>
                            <w:color w:val="1E487C"/>
                            <w:sz w:val="19"/>
                          </w:rPr>
                          <w:t>Agosto</w:t>
                        </w:r>
                        <w:r>
                          <w:rPr>
                            <w:rFonts w:ascii="Calibri"/>
                            <w:color w:val="1E487C"/>
                            <w:spacing w:val="20"/>
                            <w:sz w:val="19"/>
                          </w:rPr>
                          <w:t xml:space="preserve"> </w:t>
                        </w:r>
                        <w:r>
                          <w:rPr>
                            <w:rFonts w:ascii="Calibri"/>
                            <w:color w:val="1E487C"/>
                            <w:sz w:val="19"/>
                          </w:rPr>
                          <w:t>2013</w:t>
                        </w:r>
                      </w:p>
                    </w:txbxContent>
                  </v:textbox>
                </v:shape>
                <w10:wrap type="topAndBottom" anchorx="page"/>
              </v:group>
            </w:pict>
          </mc:Fallback>
        </mc:AlternateContent>
      </w:r>
    </w:p>
    <w:p w14:paraId="7503B246" w14:textId="77777777" w:rsidR="00087846" w:rsidRPr="00544EAE" w:rsidRDefault="00087846" w:rsidP="00087846">
      <w:pPr>
        <w:spacing w:after="0" w:line="240" w:lineRule="auto"/>
        <w:rPr>
          <w:rFonts w:ascii="Arial" w:eastAsia="Arial" w:hAnsi="Arial" w:cs="Arial"/>
          <w:sz w:val="17"/>
          <w:lang w:val="es-ES" w:eastAsia="es-ES" w:bidi="es-ES"/>
        </w:rPr>
        <w:sectPr w:rsidR="00087846" w:rsidRPr="00544EAE" w:rsidSect="003C7D17">
          <w:pgSz w:w="12242" w:h="15842" w:code="1"/>
          <w:pgMar w:top="1860" w:right="280" w:bottom="1880" w:left="1100" w:header="720" w:footer="720" w:gutter="0"/>
          <w:cols w:space="720"/>
          <w:docGrid w:linePitch="299"/>
        </w:sectPr>
      </w:pPr>
    </w:p>
    <w:p w14:paraId="29DB1D98" w14:textId="77777777" w:rsidR="00087846" w:rsidRPr="00544EAE" w:rsidRDefault="00087846" w:rsidP="00087846">
      <w:pPr>
        <w:widowControl w:val="0"/>
        <w:autoSpaceDE w:val="0"/>
        <w:autoSpaceDN w:val="0"/>
        <w:spacing w:after="0" w:line="240" w:lineRule="auto"/>
        <w:rPr>
          <w:rFonts w:ascii="Arial" w:eastAsia="Arial" w:hAnsi="Arial" w:cs="Arial"/>
          <w:sz w:val="20"/>
          <w:szCs w:val="19"/>
          <w:lang w:val="es-ES" w:eastAsia="es-ES" w:bidi="es-ES"/>
        </w:rPr>
      </w:pPr>
    </w:p>
    <w:p w14:paraId="560B14ED" w14:textId="77777777" w:rsidR="00087846" w:rsidRPr="000377B3" w:rsidRDefault="00087846" w:rsidP="00087846">
      <w:pPr>
        <w:widowControl w:val="0"/>
        <w:autoSpaceDE w:val="0"/>
        <w:autoSpaceDN w:val="0"/>
        <w:spacing w:before="96" w:after="0" w:line="240" w:lineRule="auto"/>
        <w:jc w:val="both"/>
        <w:outlineLvl w:val="0"/>
        <w:rPr>
          <w:rFonts w:eastAsia="Arial" w:cstheme="minorHAnsi"/>
          <w:b/>
          <w:bCs/>
          <w:sz w:val="24"/>
          <w:szCs w:val="24"/>
          <w:lang w:val="es-ES" w:eastAsia="es-ES" w:bidi="es-ES"/>
        </w:rPr>
      </w:pPr>
      <w:bookmarkStart w:id="112" w:name="_Toc1333717"/>
      <w:bookmarkStart w:id="113" w:name="_Toc1413224"/>
      <w:r>
        <w:rPr>
          <w:rFonts w:ascii="Arial" w:eastAsia="Arial" w:hAnsi="Arial" w:cs="Arial"/>
          <w:b/>
          <w:sz w:val="20"/>
          <w:szCs w:val="19"/>
          <w:lang w:val="es-ES" w:eastAsia="es-ES" w:bidi="es-ES"/>
        </w:rPr>
        <w:t>Presentación</w:t>
      </w:r>
      <w:bookmarkEnd w:id="112"/>
      <w:bookmarkEnd w:id="113"/>
    </w:p>
    <w:p w14:paraId="022EB798" w14:textId="77777777" w:rsidR="00087846" w:rsidRPr="00E81ED2" w:rsidRDefault="00087846" w:rsidP="00087846">
      <w:pPr>
        <w:widowControl w:val="0"/>
        <w:autoSpaceDE w:val="0"/>
        <w:autoSpaceDN w:val="0"/>
        <w:spacing w:before="9" w:after="0" w:line="240" w:lineRule="auto"/>
        <w:jc w:val="both"/>
        <w:rPr>
          <w:rFonts w:eastAsia="Arial" w:cstheme="minorHAnsi"/>
          <w:b/>
          <w:sz w:val="24"/>
          <w:szCs w:val="24"/>
          <w:lang w:val="es-ES" w:eastAsia="es-ES" w:bidi="es-ES"/>
        </w:rPr>
      </w:pPr>
    </w:p>
    <w:p w14:paraId="5546007C" w14:textId="77777777" w:rsidR="00087846" w:rsidRPr="00E81ED2" w:rsidRDefault="00087846" w:rsidP="00087846">
      <w:pPr>
        <w:widowControl w:val="0"/>
        <w:autoSpaceDE w:val="0"/>
        <w:autoSpaceDN w:val="0"/>
        <w:spacing w:before="1" w:after="0" w:line="276" w:lineRule="auto"/>
        <w:ind w:left="212" w:right="442" w:hanging="1"/>
        <w:jc w:val="both"/>
        <w:rPr>
          <w:rFonts w:eastAsia="Arial" w:cstheme="minorHAnsi"/>
          <w:sz w:val="24"/>
          <w:szCs w:val="24"/>
          <w:lang w:val="es-ES" w:eastAsia="es-ES" w:bidi="es-ES"/>
        </w:rPr>
      </w:pPr>
      <w:r w:rsidRPr="00E81ED2">
        <w:rPr>
          <w:rFonts w:eastAsia="Arial" w:cstheme="minorHAnsi"/>
          <w:sz w:val="24"/>
          <w:szCs w:val="24"/>
          <w:lang w:val="es-ES" w:eastAsia="es-ES" w:bidi="es-ES"/>
        </w:rPr>
        <w:t xml:space="preserve">Los procesos de aprendizaje (la adquisición y edificación de conocimientos) dependen de la claridad conceptual, la cual es posible mediante el manejo estratégico de los términos clave, es decir: Un </w:t>
      </w:r>
      <w:r w:rsidRPr="00E81ED2">
        <w:rPr>
          <w:rFonts w:eastAsia="Arial" w:cstheme="minorHAnsi"/>
          <w:b/>
          <w:i/>
          <w:sz w:val="24"/>
          <w:szCs w:val="24"/>
          <w:lang w:val="es-ES" w:eastAsia="es-ES" w:bidi="es-ES"/>
        </w:rPr>
        <w:t xml:space="preserve">glosario </w:t>
      </w:r>
      <w:r w:rsidRPr="00E81ED2">
        <w:rPr>
          <w:rFonts w:eastAsia="Arial" w:cstheme="minorHAnsi"/>
          <w:sz w:val="24"/>
          <w:szCs w:val="24"/>
          <w:lang w:val="es-ES" w:eastAsia="es-ES" w:bidi="es-ES"/>
        </w:rPr>
        <w:t>básico.</w:t>
      </w:r>
    </w:p>
    <w:p w14:paraId="798D6CB6" w14:textId="77777777" w:rsidR="00087846" w:rsidRPr="00E81ED2" w:rsidRDefault="00087846" w:rsidP="00087846">
      <w:pPr>
        <w:widowControl w:val="0"/>
        <w:autoSpaceDE w:val="0"/>
        <w:autoSpaceDN w:val="0"/>
        <w:spacing w:before="197" w:after="0" w:line="278" w:lineRule="auto"/>
        <w:ind w:left="212" w:right="442"/>
        <w:jc w:val="both"/>
        <w:rPr>
          <w:rFonts w:eastAsia="Arial" w:cstheme="minorHAnsi"/>
          <w:sz w:val="24"/>
          <w:szCs w:val="24"/>
          <w:lang w:val="es-ES" w:eastAsia="es-ES" w:bidi="es-ES"/>
        </w:rPr>
      </w:pPr>
      <w:r w:rsidRPr="00E81ED2">
        <w:rPr>
          <w:rFonts w:eastAsia="Arial" w:cstheme="minorHAnsi"/>
          <w:sz w:val="24"/>
          <w:szCs w:val="24"/>
          <w:lang w:val="es-ES" w:eastAsia="es-ES" w:bidi="es-ES"/>
        </w:rPr>
        <w:t xml:space="preserve">El </w:t>
      </w:r>
      <w:r w:rsidRPr="00E81ED2">
        <w:rPr>
          <w:rFonts w:eastAsia="Arial" w:cstheme="minorHAnsi"/>
          <w:b/>
          <w:i/>
          <w:sz w:val="24"/>
          <w:szCs w:val="24"/>
          <w:lang w:val="es-ES" w:eastAsia="es-ES" w:bidi="es-ES"/>
        </w:rPr>
        <w:t xml:space="preserve">glosario </w:t>
      </w:r>
      <w:r w:rsidRPr="00E81ED2">
        <w:rPr>
          <w:rFonts w:eastAsia="Arial" w:cstheme="minorHAnsi"/>
          <w:sz w:val="24"/>
          <w:szCs w:val="24"/>
          <w:lang w:val="es-ES" w:eastAsia="es-ES" w:bidi="es-ES"/>
        </w:rPr>
        <w:t>conforma la primera unidad del Taller de Habilidades de Pensamiento Crítico y Creativo, y es la llave maestra del Curso, pues de su comprensión depende el éxito de tu proceso de aprendizaje de todo el</w:t>
      </w:r>
      <w:r w:rsidRPr="00E81ED2">
        <w:rPr>
          <w:rFonts w:eastAsia="Arial" w:cstheme="minorHAnsi"/>
          <w:spacing w:val="51"/>
          <w:sz w:val="24"/>
          <w:szCs w:val="24"/>
          <w:lang w:val="es-ES" w:eastAsia="es-ES" w:bidi="es-ES"/>
        </w:rPr>
        <w:t xml:space="preserve"> </w:t>
      </w:r>
      <w:r w:rsidRPr="00E81ED2">
        <w:rPr>
          <w:rFonts w:eastAsia="Arial" w:cstheme="minorHAnsi"/>
          <w:sz w:val="24"/>
          <w:szCs w:val="24"/>
          <w:lang w:val="es-ES" w:eastAsia="es-ES" w:bidi="es-ES"/>
        </w:rPr>
        <w:t>Taller.</w:t>
      </w:r>
    </w:p>
    <w:p w14:paraId="419086E4" w14:textId="77777777" w:rsidR="00087846" w:rsidRPr="00E81ED2" w:rsidRDefault="00087846" w:rsidP="00087846">
      <w:pPr>
        <w:widowControl w:val="0"/>
        <w:autoSpaceDE w:val="0"/>
        <w:autoSpaceDN w:val="0"/>
        <w:spacing w:before="192" w:after="0" w:line="278" w:lineRule="auto"/>
        <w:ind w:left="212" w:right="442"/>
        <w:jc w:val="both"/>
        <w:rPr>
          <w:rFonts w:eastAsia="Arial" w:cstheme="minorHAnsi"/>
          <w:sz w:val="24"/>
          <w:szCs w:val="24"/>
          <w:lang w:val="es-ES" w:eastAsia="es-ES" w:bidi="es-ES"/>
        </w:rPr>
      </w:pPr>
      <w:r w:rsidRPr="00E81ED2">
        <w:rPr>
          <w:rFonts w:eastAsia="Arial" w:cstheme="minorHAnsi"/>
          <w:sz w:val="24"/>
          <w:szCs w:val="24"/>
          <w:lang w:val="es-ES" w:eastAsia="es-ES" w:bidi="es-ES"/>
        </w:rPr>
        <w:t xml:space="preserve">El </w:t>
      </w:r>
      <w:r w:rsidRPr="00E81ED2">
        <w:rPr>
          <w:rFonts w:eastAsia="Arial" w:cstheme="minorHAnsi"/>
          <w:b/>
          <w:i/>
          <w:sz w:val="24"/>
          <w:szCs w:val="24"/>
          <w:lang w:val="es-ES" w:eastAsia="es-ES" w:bidi="es-ES"/>
        </w:rPr>
        <w:t xml:space="preserve">glosario </w:t>
      </w:r>
      <w:r w:rsidRPr="00E81ED2">
        <w:rPr>
          <w:rFonts w:eastAsia="Arial" w:cstheme="minorHAnsi"/>
          <w:sz w:val="24"/>
          <w:szCs w:val="24"/>
          <w:lang w:val="es-ES" w:eastAsia="es-ES" w:bidi="es-ES"/>
        </w:rPr>
        <w:t xml:space="preserve">es el conjunto de </w:t>
      </w:r>
      <w:r w:rsidRPr="00E81ED2">
        <w:rPr>
          <w:rFonts w:eastAsia="Arial" w:cstheme="minorHAnsi"/>
          <w:i/>
          <w:sz w:val="24"/>
          <w:szCs w:val="24"/>
          <w:lang w:val="es-ES" w:eastAsia="es-ES" w:bidi="es-ES"/>
        </w:rPr>
        <w:t xml:space="preserve">significados </w:t>
      </w:r>
      <w:r w:rsidRPr="00E81ED2">
        <w:rPr>
          <w:rFonts w:eastAsia="Arial" w:cstheme="minorHAnsi"/>
          <w:sz w:val="24"/>
          <w:szCs w:val="24"/>
          <w:lang w:val="es-ES" w:eastAsia="es-ES" w:bidi="es-ES"/>
        </w:rPr>
        <w:t xml:space="preserve">que tienen los términos más importantes del Taller, así con su lectura y estudio tendrás los </w:t>
      </w:r>
      <w:r w:rsidRPr="00E81ED2">
        <w:rPr>
          <w:rFonts w:eastAsia="Arial" w:cstheme="minorHAnsi"/>
          <w:i/>
          <w:sz w:val="24"/>
          <w:szCs w:val="24"/>
          <w:lang w:val="es-ES" w:eastAsia="es-ES" w:bidi="es-ES"/>
        </w:rPr>
        <w:t xml:space="preserve">sentidos especializados </w:t>
      </w:r>
      <w:r w:rsidRPr="00E81ED2">
        <w:rPr>
          <w:rFonts w:eastAsia="Arial" w:cstheme="minorHAnsi"/>
          <w:sz w:val="24"/>
          <w:szCs w:val="24"/>
          <w:lang w:val="es-ES" w:eastAsia="es-ES" w:bidi="es-ES"/>
        </w:rPr>
        <w:t>de los términos clave; esto es importante para la comprensión teórica del Taller y son la base para su operatividad.</w:t>
      </w:r>
    </w:p>
    <w:p w14:paraId="6093AD92" w14:textId="77777777" w:rsidR="00087846" w:rsidRPr="00E81ED2" w:rsidRDefault="00087846" w:rsidP="00087846">
      <w:pPr>
        <w:widowControl w:val="0"/>
        <w:autoSpaceDE w:val="0"/>
        <w:autoSpaceDN w:val="0"/>
        <w:spacing w:before="198" w:after="0" w:line="278" w:lineRule="auto"/>
        <w:ind w:left="212" w:right="442"/>
        <w:jc w:val="both"/>
        <w:rPr>
          <w:rFonts w:eastAsia="Arial" w:cstheme="minorHAnsi"/>
          <w:sz w:val="24"/>
          <w:szCs w:val="24"/>
          <w:lang w:val="es-ES" w:eastAsia="es-ES" w:bidi="es-ES"/>
        </w:rPr>
      </w:pPr>
      <w:r w:rsidRPr="00E81ED2">
        <w:rPr>
          <w:rFonts w:eastAsia="Arial" w:cstheme="minorHAnsi"/>
          <w:sz w:val="24"/>
          <w:szCs w:val="24"/>
          <w:lang w:val="es-ES" w:eastAsia="es-ES" w:bidi="es-ES"/>
        </w:rPr>
        <w:t>Los términos, como sabes, en ciertos contextos a veces son polisémicos por ello debes aprender a usarlos. Con ellos construirás explicaciones razonables y aplicaciones útiles, tanto en el Taller como en otras experiencias educativas que estés cursando.</w:t>
      </w:r>
    </w:p>
    <w:p w14:paraId="1C76A497" w14:textId="77777777" w:rsidR="00087846" w:rsidRPr="00E81ED2" w:rsidRDefault="00087846" w:rsidP="00087846">
      <w:pPr>
        <w:widowControl w:val="0"/>
        <w:autoSpaceDE w:val="0"/>
        <w:autoSpaceDN w:val="0"/>
        <w:spacing w:before="192" w:after="0" w:line="278" w:lineRule="auto"/>
        <w:ind w:left="212" w:right="440"/>
        <w:jc w:val="both"/>
        <w:rPr>
          <w:rFonts w:eastAsia="Arial" w:cstheme="minorHAnsi"/>
          <w:sz w:val="24"/>
          <w:szCs w:val="24"/>
          <w:lang w:val="es-ES" w:eastAsia="es-ES" w:bidi="es-ES"/>
        </w:rPr>
      </w:pPr>
      <w:r w:rsidRPr="00E81ED2">
        <w:rPr>
          <w:rFonts w:eastAsia="Arial" w:cstheme="minorHAnsi"/>
          <w:sz w:val="24"/>
          <w:szCs w:val="24"/>
          <w:lang w:val="es-ES" w:eastAsia="es-ES" w:bidi="es-ES"/>
        </w:rPr>
        <w:t xml:space="preserve">Un pensamiento desorganizado, ambiguo, vago u obscuro en el discurso está condenado al fracaso, teórico y práctico.    De allí la importancia capital de que aprendas de forma reflexiva los conceptos clave. El poder del pensamiento inicia con el orden y la claridad conceptual. Aprenderlos reflexivamente implica consultar las </w:t>
      </w:r>
      <w:r w:rsidRPr="00E81ED2">
        <w:rPr>
          <w:rFonts w:eastAsia="Arial" w:cstheme="minorHAnsi"/>
          <w:b/>
          <w:i/>
          <w:sz w:val="24"/>
          <w:szCs w:val="24"/>
          <w:lang w:val="es-ES" w:eastAsia="es-ES" w:bidi="es-ES"/>
        </w:rPr>
        <w:t xml:space="preserve">referencias bibliográficas </w:t>
      </w:r>
      <w:r w:rsidRPr="00E81ED2">
        <w:rPr>
          <w:rFonts w:eastAsia="Arial" w:cstheme="minorHAnsi"/>
          <w:sz w:val="24"/>
          <w:szCs w:val="24"/>
          <w:lang w:val="es-ES" w:eastAsia="es-ES" w:bidi="es-ES"/>
        </w:rPr>
        <w:t>de cada   uno de ellos; por ello, debes procurar leer y analizar los textos, a fin de contar con un mayor léxico (bagaje o andamiaje) y así tengas una mejor comprensión de los</w:t>
      </w:r>
      <w:r w:rsidRPr="00E81ED2">
        <w:rPr>
          <w:rFonts w:eastAsia="Arial" w:cstheme="minorHAnsi"/>
          <w:spacing w:val="10"/>
          <w:sz w:val="24"/>
          <w:szCs w:val="24"/>
          <w:lang w:val="es-ES" w:eastAsia="es-ES" w:bidi="es-ES"/>
        </w:rPr>
        <w:t xml:space="preserve"> </w:t>
      </w:r>
      <w:r w:rsidRPr="00E81ED2">
        <w:rPr>
          <w:rFonts w:eastAsia="Arial" w:cstheme="minorHAnsi"/>
          <w:sz w:val="24"/>
          <w:szCs w:val="24"/>
          <w:lang w:val="es-ES" w:eastAsia="es-ES" w:bidi="es-ES"/>
        </w:rPr>
        <w:t>temas.</w:t>
      </w:r>
    </w:p>
    <w:p w14:paraId="0E94F393" w14:textId="77777777" w:rsidR="00087846" w:rsidRPr="00E81ED2" w:rsidRDefault="00087846" w:rsidP="00087846">
      <w:pPr>
        <w:widowControl w:val="0"/>
        <w:autoSpaceDE w:val="0"/>
        <w:autoSpaceDN w:val="0"/>
        <w:spacing w:before="193" w:after="0" w:line="278" w:lineRule="auto"/>
        <w:ind w:left="212" w:right="442"/>
        <w:jc w:val="both"/>
        <w:rPr>
          <w:rFonts w:eastAsia="Arial" w:cstheme="minorHAnsi"/>
          <w:sz w:val="24"/>
          <w:szCs w:val="24"/>
          <w:lang w:val="es-ES" w:eastAsia="es-ES" w:bidi="es-ES"/>
        </w:rPr>
      </w:pPr>
      <w:r w:rsidRPr="00E81ED2">
        <w:rPr>
          <w:rFonts w:eastAsia="Arial" w:cstheme="minorHAnsi"/>
          <w:sz w:val="24"/>
          <w:szCs w:val="24"/>
          <w:lang w:val="es-ES" w:eastAsia="es-ES" w:bidi="es-ES"/>
        </w:rPr>
        <w:t xml:space="preserve">Los términos vienen en orden alfabético y corresponden al TEMARIO de la UNIDAD I del Programa del THPCyC 2013. Hemos anexado primero dicho temario para que identifiques su orden y estructura. Después hemos definido el término y mencionamos la fuente de origen o consulta (Te remitimos a los archivos de la </w:t>
      </w:r>
      <w:r w:rsidRPr="00E81ED2">
        <w:rPr>
          <w:rFonts w:eastAsia="Arial" w:cstheme="minorHAnsi"/>
          <w:i/>
          <w:sz w:val="24"/>
          <w:szCs w:val="24"/>
          <w:lang w:val="es-ES" w:eastAsia="es-ES" w:bidi="es-ES"/>
        </w:rPr>
        <w:t>ANTOLOGÍA DEL ESTUDIANTE</w:t>
      </w:r>
      <w:r w:rsidRPr="00E81ED2">
        <w:rPr>
          <w:rFonts w:eastAsia="Arial" w:cstheme="minorHAnsi"/>
          <w:sz w:val="24"/>
          <w:szCs w:val="24"/>
          <w:lang w:val="es-ES" w:eastAsia="es-ES" w:bidi="es-ES"/>
        </w:rPr>
        <w:t xml:space="preserve">, donde se encuentra tanto la </w:t>
      </w:r>
      <w:r w:rsidRPr="00E81ED2">
        <w:rPr>
          <w:rFonts w:eastAsia="Arial" w:cstheme="minorHAnsi"/>
          <w:i/>
          <w:sz w:val="24"/>
          <w:szCs w:val="24"/>
          <w:lang w:val="es-ES" w:eastAsia="es-ES" w:bidi="es-ES"/>
        </w:rPr>
        <w:t xml:space="preserve">Bibliografía </w:t>
      </w:r>
      <w:r w:rsidRPr="00E81ED2">
        <w:rPr>
          <w:rFonts w:eastAsia="Arial" w:cstheme="minorHAnsi"/>
          <w:sz w:val="24"/>
          <w:szCs w:val="24"/>
          <w:lang w:val="es-ES" w:eastAsia="es-ES" w:bidi="es-ES"/>
        </w:rPr>
        <w:t xml:space="preserve">como las fuentes originales). Si aparecen las comillas </w:t>
      </w:r>
      <w:r w:rsidRPr="00E81ED2">
        <w:rPr>
          <w:rFonts w:eastAsia="Arial" w:cstheme="minorHAnsi"/>
          <w:sz w:val="24"/>
          <w:szCs w:val="24"/>
          <w:shd w:val="clear" w:color="auto" w:fill="C0C0C0"/>
          <w:lang w:val="es-ES" w:eastAsia="es-ES" w:bidi="es-ES"/>
        </w:rPr>
        <w:t>“…”</w:t>
      </w:r>
      <w:r w:rsidRPr="00E81ED2">
        <w:rPr>
          <w:rFonts w:eastAsia="Arial" w:cstheme="minorHAnsi"/>
          <w:sz w:val="24"/>
          <w:szCs w:val="24"/>
          <w:lang w:val="es-ES" w:eastAsia="es-ES" w:bidi="es-ES"/>
        </w:rPr>
        <w:t xml:space="preserve"> entonces es textual de un autor, si no es así entonces remitimos al texto con la expresión:</w:t>
      </w:r>
      <w:r w:rsidRPr="00E81ED2">
        <w:rPr>
          <w:rFonts w:eastAsia="Arial" w:cstheme="minorHAnsi"/>
          <w:spacing w:val="20"/>
          <w:sz w:val="24"/>
          <w:szCs w:val="24"/>
          <w:lang w:val="es-ES" w:eastAsia="es-ES" w:bidi="es-ES"/>
        </w:rPr>
        <w:t xml:space="preserve"> </w:t>
      </w:r>
      <w:r w:rsidRPr="00E81ED2">
        <w:rPr>
          <w:rFonts w:eastAsia="Arial" w:cstheme="minorHAnsi"/>
          <w:sz w:val="24"/>
          <w:szCs w:val="24"/>
          <w:shd w:val="clear" w:color="auto" w:fill="C0C0C0"/>
          <w:lang w:val="es-ES" w:eastAsia="es-ES" w:bidi="es-ES"/>
        </w:rPr>
        <w:t>Cfr.</w:t>
      </w:r>
    </w:p>
    <w:p w14:paraId="03510328" w14:textId="77777777" w:rsidR="00087846" w:rsidRPr="00E81ED2" w:rsidRDefault="00087846" w:rsidP="00087846">
      <w:pPr>
        <w:widowControl w:val="0"/>
        <w:autoSpaceDE w:val="0"/>
        <w:autoSpaceDN w:val="0"/>
        <w:spacing w:before="190" w:after="0" w:line="240" w:lineRule="auto"/>
        <w:ind w:right="228"/>
        <w:jc w:val="both"/>
        <w:rPr>
          <w:rFonts w:eastAsia="Arial" w:cstheme="minorHAnsi"/>
          <w:sz w:val="24"/>
          <w:szCs w:val="24"/>
          <w:lang w:val="es-ES" w:eastAsia="es-ES" w:bidi="es-ES"/>
        </w:rPr>
      </w:pPr>
      <w:r w:rsidRPr="00E81ED2">
        <w:rPr>
          <w:rFonts w:eastAsia="Arial" w:cstheme="minorHAnsi"/>
          <w:sz w:val="24"/>
          <w:szCs w:val="24"/>
          <w:lang w:val="es-ES" w:eastAsia="es-ES" w:bidi="es-ES"/>
        </w:rPr>
        <w:t>Los autores</w:t>
      </w:r>
    </w:p>
    <w:p w14:paraId="55F2C436" w14:textId="77777777" w:rsidR="00087846" w:rsidRPr="00E81ED2" w:rsidRDefault="00087846" w:rsidP="00087846">
      <w:pPr>
        <w:spacing w:after="0" w:line="240" w:lineRule="auto"/>
        <w:rPr>
          <w:rFonts w:eastAsia="Arial" w:cstheme="minorHAnsi"/>
          <w:sz w:val="24"/>
          <w:szCs w:val="24"/>
          <w:lang w:val="es-ES" w:eastAsia="es-ES" w:bidi="es-ES"/>
        </w:rPr>
        <w:sectPr w:rsidR="00087846" w:rsidRPr="00E81ED2" w:rsidSect="003C7D17">
          <w:pgSz w:w="12242" w:h="15842" w:code="1"/>
          <w:pgMar w:top="1860" w:right="280" w:bottom="1880" w:left="1100" w:header="720" w:footer="720" w:gutter="0"/>
          <w:cols w:space="720"/>
          <w:docGrid w:linePitch="299"/>
        </w:sectPr>
      </w:pPr>
    </w:p>
    <w:p w14:paraId="5D5E2BAD" w14:textId="77777777" w:rsidR="00087846" w:rsidRPr="00E81ED2" w:rsidRDefault="00087846" w:rsidP="00087846">
      <w:pPr>
        <w:widowControl w:val="0"/>
        <w:autoSpaceDE w:val="0"/>
        <w:autoSpaceDN w:val="0"/>
        <w:spacing w:after="0" w:line="240" w:lineRule="auto"/>
        <w:rPr>
          <w:rFonts w:eastAsia="Arial" w:cstheme="minorHAnsi"/>
          <w:sz w:val="24"/>
          <w:szCs w:val="24"/>
          <w:lang w:val="es-ES" w:eastAsia="es-ES" w:bidi="es-ES"/>
        </w:rPr>
      </w:pPr>
    </w:p>
    <w:p w14:paraId="00BE7773" w14:textId="77777777" w:rsidR="00087846" w:rsidRPr="00E81ED2" w:rsidRDefault="00087846" w:rsidP="00087846">
      <w:pPr>
        <w:widowControl w:val="0"/>
        <w:autoSpaceDE w:val="0"/>
        <w:autoSpaceDN w:val="0"/>
        <w:spacing w:after="0" w:line="240" w:lineRule="auto"/>
        <w:rPr>
          <w:rFonts w:eastAsia="Arial" w:cstheme="minorHAnsi"/>
          <w:sz w:val="24"/>
          <w:szCs w:val="24"/>
          <w:lang w:val="es-ES" w:eastAsia="es-ES" w:bidi="es-ES"/>
        </w:rPr>
      </w:pPr>
    </w:p>
    <w:p w14:paraId="25F923F6" w14:textId="77777777" w:rsidR="00087846" w:rsidRPr="00E81ED2" w:rsidRDefault="00087846" w:rsidP="00087846">
      <w:pPr>
        <w:widowControl w:val="0"/>
        <w:autoSpaceDE w:val="0"/>
        <w:autoSpaceDN w:val="0"/>
        <w:spacing w:before="96" w:after="0" w:line="240" w:lineRule="auto"/>
        <w:ind w:left="212"/>
        <w:jc w:val="both"/>
        <w:rPr>
          <w:rFonts w:eastAsia="Arial" w:cstheme="minorHAnsi"/>
          <w:b/>
          <w:sz w:val="24"/>
          <w:szCs w:val="24"/>
          <w:lang w:val="es-ES" w:eastAsia="es-ES" w:bidi="es-ES"/>
        </w:rPr>
      </w:pPr>
      <w:r w:rsidRPr="00E81ED2">
        <w:rPr>
          <w:rFonts w:eastAsia="Arial" w:cstheme="minorHAnsi"/>
          <w:b/>
          <w:sz w:val="24"/>
          <w:szCs w:val="24"/>
          <w:lang w:val="es-ES" w:eastAsia="es-ES" w:bidi="es-ES"/>
        </w:rPr>
        <w:t>Estructura del Glosario. Unidad I del THPCyC</w:t>
      </w:r>
    </w:p>
    <w:p w14:paraId="61E55C26" w14:textId="77777777" w:rsidR="00087846" w:rsidRPr="00E81ED2" w:rsidRDefault="00087846" w:rsidP="00087846">
      <w:pPr>
        <w:widowControl w:val="0"/>
        <w:autoSpaceDE w:val="0"/>
        <w:autoSpaceDN w:val="0"/>
        <w:spacing w:before="7" w:after="0" w:line="240" w:lineRule="auto"/>
        <w:jc w:val="both"/>
        <w:rPr>
          <w:rFonts w:eastAsia="Arial" w:cstheme="minorHAnsi"/>
          <w:b/>
          <w:sz w:val="24"/>
          <w:szCs w:val="24"/>
          <w:lang w:val="es-ES" w:eastAsia="es-ES" w:bidi="es-ES"/>
        </w:rPr>
      </w:pPr>
    </w:p>
    <w:p w14:paraId="370D0398" w14:textId="77777777" w:rsidR="00087846" w:rsidRPr="00E81ED2" w:rsidRDefault="00087846" w:rsidP="00087846">
      <w:pPr>
        <w:widowControl w:val="0"/>
        <w:numPr>
          <w:ilvl w:val="0"/>
          <w:numId w:val="2"/>
        </w:numPr>
        <w:tabs>
          <w:tab w:val="left" w:pos="902"/>
        </w:tabs>
        <w:autoSpaceDE w:val="0"/>
        <w:autoSpaceDN w:val="0"/>
        <w:spacing w:before="1" w:after="0" w:line="240" w:lineRule="auto"/>
        <w:ind w:hanging="338"/>
        <w:jc w:val="both"/>
        <w:rPr>
          <w:rFonts w:eastAsia="Arial" w:cstheme="minorHAnsi"/>
          <w:sz w:val="24"/>
          <w:szCs w:val="24"/>
          <w:lang w:val="es-ES" w:eastAsia="es-ES" w:bidi="es-ES"/>
        </w:rPr>
      </w:pPr>
      <w:r w:rsidRPr="00E81ED2">
        <w:rPr>
          <w:rFonts w:eastAsia="Arial" w:cstheme="minorHAnsi"/>
          <w:sz w:val="24"/>
          <w:szCs w:val="24"/>
          <w:lang w:val="es-ES" w:eastAsia="es-ES" w:bidi="es-ES"/>
        </w:rPr>
        <w:t>Conceptos del Taller de Habilidades de Pensamiento Críticas y Creativas</w:t>
      </w:r>
      <w:r w:rsidRPr="00E81ED2">
        <w:rPr>
          <w:rFonts w:eastAsia="Arial" w:cstheme="minorHAnsi"/>
          <w:spacing w:val="22"/>
          <w:sz w:val="24"/>
          <w:szCs w:val="24"/>
          <w:lang w:val="es-ES" w:eastAsia="es-ES" w:bidi="es-ES"/>
        </w:rPr>
        <w:t xml:space="preserve"> </w:t>
      </w:r>
      <w:r w:rsidRPr="00E81ED2">
        <w:rPr>
          <w:rFonts w:eastAsia="Arial" w:cstheme="minorHAnsi"/>
          <w:sz w:val="24"/>
          <w:szCs w:val="24"/>
          <w:lang w:val="es-ES" w:eastAsia="es-ES" w:bidi="es-ES"/>
        </w:rPr>
        <w:t>(THPCyC)</w:t>
      </w:r>
    </w:p>
    <w:p w14:paraId="094FC207" w14:textId="77777777" w:rsidR="00087846" w:rsidRPr="00E81ED2" w:rsidRDefault="00087846" w:rsidP="00087846">
      <w:pPr>
        <w:widowControl w:val="0"/>
        <w:numPr>
          <w:ilvl w:val="1"/>
          <w:numId w:val="2"/>
        </w:numPr>
        <w:tabs>
          <w:tab w:val="left" w:pos="1264"/>
        </w:tabs>
        <w:autoSpaceDE w:val="0"/>
        <w:autoSpaceDN w:val="0"/>
        <w:spacing w:before="240" w:after="0" w:line="240" w:lineRule="auto"/>
        <w:ind w:hanging="350"/>
        <w:jc w:val="both"/>
        <w:rPr>
          <w:rFonts w:eastAsia="Arial" w:cstheme="minorHAnsi"/>
          <w:sz w:val="24"/>
          <w:szCs w:val="24"/>
          <w:lang w:val="es-ES" w:eastAsia="es-ES" w:bidi="es-ES"/>
        </w:rPr>
      </w:pPr>
      <w:r w:rsidRPr="00E81ED2">
        <w:rPr>
          <w:rFonts w:eastAsia="Arial" w:cstheme="minorHAnsi"/>
          <w:sz w:val="24"/>
          <w:szCs w:val="24"/>
          <w:lang w:val="es-ES" w:eastAsia="es-ES" w:bidi="es-ES"/>
        </w:rPr>
        <w:t>Enfoque de</w:t>
      </w:r>
      <w:r w:rsidRPr="00E81ED2">
        <w:rPr>
          <w:rFonts w:eastAsia="Arial" w:cstheme="minorHAnsi"/>
          <w:spacing w:val="4"/>
          <w:sz w:val="24"/>
          <w:szCs w:val="24"/>
          <w:lang w:val="es-ES" w:eastAsia="es-ES" w:bidi="es-ES"/>
        </w:rPr>
        <w:t xml:space="preserve"> </w:t>
      </w:r>
      <w:r w:rsidRPr="00E81ED2">
        <w:rPr>
          <w:rFonts w:eastAsia="Arial" w:cstheme="minorHAnsi"/>
          <w:sz w:val="24"/>
          <w:szCs w:val="24"/>
          <w:lang w:val="es-ES" w:eastAsia="es-ES" w:bidi="es-ES"/>
        </w:rPr>
        <w:t>competencias</w:t>
      </w:r>
    </w:p>
    <w:p w14:paraId="53D337EB" w14:textId="77777777" w:rsidR="00087846" w:rsidRPr="00E81ED2" w:rsidRDefault="00087846" w:rsidP="00087846">
      <w:pPr>
        <w:widowControl w:val="0"/>
        <w:numPr>
          <w:ilvl w:val="1"/>
          <w:numId w:val="2"/>
        </w:numPr>
        <w:tabs>
          <w:tab w:val="left" w:pos="1264"/>
        </w:tabs>
        <w:autoSpaceDE w:val="0"/>
        <w:autoSpaceDN w:val="0"/>
        <w:spacing w:before="241" w:after="0" w:line="240" w:lineRule="auto"/>
        <w:ind w:hanging="350"/>
        <w:jc w:val="both"/>
        <w:rPr>
          <w:rFonts w:eastAsia="Arial" w:cstheme="minorHAnsi"/>
          <w:sz w:val="24"/>
          <w:szCs w:val="24"/>
          <w:lang w:val="es-ES" w:eastAsia="es-ES" w:bidi="es-ES"/>
        </w:rPr>
      </w:pPr>
      <w:r w:rsidRPr="00E81ED2">
        <w:rPr>
          <w:rFonts w:eastAsia="Arial" w:cstheme="minorHAnsi"/>
          <w:sz w:val="24"/>
          <w:szCs w:val="24"/>
          <w:lang w:val="es-ES" w:eastAsia="es-ES" w:bidi="es-ES"/>
        </w:rPr>
        <w:t>El</w:t>
      </w:r>
      <w:r w:rsidRPr="00E81ED2">
        <w:rPr>
          <w:rFonts w:eastAsia="Arial" w:cstheme="minorHAnsi"/>
          <w:spacing w:val="1"/>
          <w:sz w:val="24"/>
          <w:szCs w:val="24"/>
          <w:lang w:val="es-ES" w:eastAsia="es-ES" w:bidi="es-ES"/>
        </w:rPr>
        <w:t xml:space="preserve"> </w:t>
      </w:r>
      <w:r w:rsidRPr="00E81ED2">
        <w:rPr>
          <w:rFonts w:eastAsia="Arial" w:cstheme="minorHAnsi"/>
          <w:sz w:val="24"/>
          <w:szCs w:val="24"/>
          <w:lang w:val="es-ES" w:eastAsia="es-ES" w:bidi="es-ES"/>
        </w:rPr>
        <w:t>cerebro</w:t>
      </w:r>
    </w:p>
    <w:p w14:paraId="6915271B" w14:textId="77777777" w:rsidR="00087846" w:rsidRPr="00E81ED2" w:rsidRDefault="00087846" w:rsidP="00087846">
      <w:pPr>
        <w:widowControl w:val="0"/>
        <w:numPr>
          <w:ilvl w:val="1"/>
          <w:numId w:val="2"/>
        </w:numPr>
        <w:tabs>
          <w:tab w:val="left" w:pos="1264"/>
        </w:tabs>
        <w:autoSpaceDE w:val="0"/>
        <w:autoSpaceDN w:val="0"/>
        <w:spacing w:before="241" w:after="0" w:line="240" w:lineRule="auto"/>
        <w:ind w:hanging="350"/>
        <w:jc w:val="both"/>
        <w:rPr>
          <w:rFonts w:eastAsia="Arial" w:cstheme="minorHAnsi"/>
          <w:sz w:val="24"/>
          <w:szCs w:val="24"/>
          <w:lang w:val="es-ES" w:eastAsia="es-ES" w:bidi="es-ES"/>
        </w:rPr>
      </w:pPr>
      <w:r w:rsidRPr="00E81ED2">
        <w:rPr>
          <w:rFonts w:eastAsia="Arial" w:cstheme="minorHAnsi"/>
          <w:sz w:val="24"/>
          <w:szCs w:val="24"/>
          <w:lang w:val="es-ES" w:eastAsia="es-ES" w:bidi="es-ES"/>
        </w:rPr>
        <w:t>Tipos de pensamiento/Facultades</w:t>
      </w:r>
      <w:r w:rsidRPr="00E81ED2">
        <w:rPr>
          <w:rFonts w:eastAsia="Arial" w:cstheme="minorHAnsi"/>
          <w:spacing w:val="3"/>
          <w:sz w:val="24"/>
          <w:szCs w:val="24"/>
          <w:lang w:val="es-ES" w:eastAsia="es-ES" w:bidi="es-ES"/>
        </w:rPr>
        <w:t xml:space="preserve"> </w:t>
      </w:r>
      <w:r w:rsidRPr="00E81ED2">
        <w:rPr>
          <w:rFonts w:eastAsia="Arial" w:cstheme="minorHAnsi"/>
          <w:sz w:val="24"/>
          <w:szCs w:val="24"/>
          <w:lang w:val="es-ES" w:eastAsia="es-ES" w:bidi="es-ES"/>
        </w:rPr>
        <w:t>mentales</w:t>
      </w:r>
    </w:p>
    <w:p w14:paraId="6B8A36DC" w14:textId="77777777" w:rsidR="00087846" w:rsidRPr="00E81ED2" w:rsidRDefault="00087846" w:rsidP="00087846">
      <w:pPr>
        <w:widowControl w:val="0"/>
        <w:numPr>
          <w:ilvl w:val="1"/>
          <w:numId w:val="2"/>
        </w:numPr>
        <w:tabs>
          <w:tab w:val="left" w:pos="1264"/>
        </w:tabs>
        <w:autoSpaceDE w:val="0"/>
        <w:autoSpaceDN w:val="0"/>
        <w:spacing w:before="241" w:after="0" w:line="240" w:lineRule="auto"/>
        <w:ind w:hanging="350"/>
        <w:jc w:val="both"/>
        <w:rPr>
          <w:rFonts w:eastAsia="Arial" w:cstheme="minorHAnsi"/>
          <w:sz w:val="24"/>
          <w:szCs w:val="24"/>
          <w:lang w:val="es-ES" w:eastAsia="es-ES" w:bidi="es-ES"/>
        </w:rPr>
      </w:pPr>
      <w:r w:rsidRPr="00E81ED2">
        <w:rPr>
          <w:rFonts w:eastAsia="Arial" w:cstheme="minorHAnsi"/>
          <w:sz w:val="24"/>
          <w:szCs w:val="24"/>
          <w:lang w:val="es-ES" w:eastAsia="es-ES" w:bidi="es-ES"/>
        </w:rPr>
        <w:t>Habilidades de pensamiento (HP)</w:t>
      </w:r>
    </w:p>
    <w:p w14:paraId="30678006" w14:textId="77777777" w:rsidR="00087846" w:rsidRPr="00E81ED2" w:rsidRDefault="00087846" w:rsidP="00087846">
      <w:pPr>
        <w:widowControl w:val="0"/>
        <w:numPr>
          <w:ilvl w:val="1"/>
          <w:numId w:val="2"/>
        </w:numPr>
        <w:tabs>
          <w:tab w:val="left" w:pos="1264"/>
        </w:tabs>
        <w:autoSpaceDE w:val="0"/>
        <w:autoSpaceDN w:val="0"/>
        <w:spacing w:before="238" w:after="0" w:line="240" w:lineRule="auto"/>
        <w:ind w:hanging="350"/>
        <w:jc w:val="both"/>
        <w:rPr>
          <w:rFonts w:eastAsia="Arial" w:cstheme="minorHAnsi"/>
          <w:sz w:val="24"/>
          <w:szCs w:val="24"/>
          <w:lang w:val="es-ES" w:eastAsia="es-ES" w:bidi="es-ES"/>
        </w:rPr>
      </w:pPr>
      <w:r w:rsidRPr="00E81ED2">
        <w:rPr>
          <w:rFonts w:eastAsia="Arial" w:cstheme="minorHAnsi"/>
          <w:sz w:val="24"/>
          <w:szCs w:val="24"/>
          <w:lang w:val="es-ES" w:eastAsia="es-ES" w:bidi="es-ES"/>
        </w:rPr>
        <w:t>Modelo</w:t>
      </w:r>
      <w:r w:rsidRPr="00E81ED2">
        <w:rPr>
          <w:rFonts w:eastAsia="Arial" w:cstheme="minorHAnsi"/>
          <w:spacing w:val="1"/>
          <w:sz w:val="24"/>
          <w:szCs w:val="24"/>
          <w:lang w:val="es-ES" w:eastAsia="es-ES" w:bidi="es-ES"/>
        </w:rPr>
        <w:t xml:space="preserve"> </w:t>
      </w:r>
      <w:r w:rsidRPr="00E81ED2">
        <w:rPr>
          <w:rFonts w:eastAsia="Arial" w:cstheme="minorHAnsi"/>
          <w:sz w:val="24"/>
          <w:szCs w:val="24"/>
          <w:lang w:val="es-ES" w:eastAsia="es-ES" w:bidi="es-ES"/>
        </w:rPr>
        <w:t>COL</w:t>
      </w:r>
    </w:p>
    <w:p w14:paraId="0DA72174" w14:textId="77777777" w:rsidR="00087846" w:rsidRPr="00E81ED2" w:rsidRDefault="00087846" w:rsidP="00087846">
      <w:pPr>
        <w:widowControl w:val="0"/>
        <w:numPr>
          <w:ilvl w:val="2"/>
          <w:numId w:val="2"/>
        </w:numPr>
        <w:tabs>
          <w:tab w:val="left" w:pos="1965"/>
        </w:tabs>
        <w:autoSpaceDE w:val="0"/>
        <w:autoSpaceDN w:val="0"/>
        <w:spacing w:before="239" w:after="0" w:line="240" w:lineRule="auto"/>
        <w:ind w:hanging="350"/>
        <w:jc w:val="both"/>
        <w:rPr>
          <w:rFonts w:eastAsia="Arial" w:cstheme="minorHAnsi"/>
          <w:sz w:val="24"/>
          <w:szCs w:val="24"/>
          <w:lang w:val="es-ES" w:eastAsia="es-ES" w:bidi="es-ES"/>
        </w:rPr>
      </w:pPr>
      <w:r w:rsidRPr="00E81ED2">
        <w:rPr>
          <w:rFonts w:eastAsia="Arial" w:cstheme="minorHAnsi"/>
          <w:sz w:val="24"/>
          <w:szCs w:val="24"/>
          <w:lang w:val="es-ES" w:eastAsia="es-ES" w:bidi="es-ES"/>
        </w:rPr>
        <w:t>Estimulación plurisensorial de</w:t>
      </w:r>
      <w:r w:rsidRPr="00E81ED2">
        <w:rPr>
          <w:rFonts w:eastAsia="Arial" w:cstheme="minorHAnsi"/>
          <w:spacing w:val="1"/>
          <w:sz w:val="24"/>
          <w:szCs w:val="24"/>
          <w:lang w:val="es-ES" w:eastAsia="es-ES" w:bidi="es-ES"/>
        </w:rPr>
        <w:t xml:space="preserve"> </w:t>
      </w:r>
      <w:r w:rsidRPr="00E81ED2">
        <w:rPr>
          <w:rFonts w:eastAsia="Arial" w:cstheme="minorHAnsi"/>
          <w:sz w:val="24"/>
          <w:szCs w:val="24"/>
          <w:lang w:val="es-ES" w:eastAsia="es-ES" w:bidi="es-ES"/>
        </w:rPr>
        <w:t>inteligencias</w:t>
      </w:r>
    </w:p>
    <w:p w14:paraId="5FBB0640" w14:textId="77777777" w:rsidR="00087846" w:rsidRPr="00E81ED2" w:rsidRDefault="00087846" w:rsidP="00087846">
      <w:pPr>
        <w:widowControl w:val="0"/>
        <w:numPr>
          <w:ilvl w:val="2"/>
          <w:numId w:val="2"/>
        </w:numPr>
        <w:tabs>
          <w:tab w:val="left" w:pos="1965"/>
        </w:tabs>
        <w:autoSpaceDE w:val="0"/>
        <w:autoSpaceDN w:val="0"/>
        <w:spacing w:before="221" w:after="0" w:line="240" w:lineRule="auto"/>
        <w:ind w:hanging="350"/>
        <w:jc w:val="both"/>
        <w:rPr>
          <w:rFonts w:eastAsia="Arial" w:cstheme="minorHAnsi"/>
          <w:sz w:val="24"/>
          <w:szCs w:val="24"/>
          <w:lang w:val="es-ES" w:eastAsia="es-ES" w:bidi="es-ES"/>
        </w:rPr>
      </w:pPr>
      <w:r w:rsidRPr="00E81ED2">
        <w:rPr>
          <w:rFonts w:eastAsia="Arial" w:cstheme="minorHAnsi"/>
          <w:sz w:val="24"/>
          <w:szCs w:val="24"/>
          <w:lang w:val="es-ES" w:eastAsia="es-ES" w:bidi="es-ES"/>
        </w:rPr>
        <w:t>Orden de</w:t>
      </w:r>
      <w:r w:rsidRPr="00E81ED2">
        <w:rPr>
          <w:rFonts w:eastAsia="Arial" w:cstheme="minorHAnsi"/>
          <w:spacing w:val="2"/>
          <w:sz w:val="24"/>
          <w:szCs w:val="24"/>
          <w:lang w:val="es-ES" w:eastAsia="es-ES" w:bidi="es-ES"/>
        </w:rPr>
        <w:t xml:space="preserve"> </w:t>
      </w:r>
      <w:r w:rsidRPr="00E81ED2">
        <w:rPr>
          <w:rFonts w:eastAsia="Arial" w:cstheme="minorHAnsi"/>
          <w:sz w:val="24"/>
          <w:szCs w:val="24"/>
          <w:lang w:val="es-ES" w:eastAsia="es-ES" w:bidi="es-ES"/>
        </w:rPr>
        <w:t>pensamiento</w:t>
      </w:r>
    </w:p>
    <w:p w14:paraId="24EBBE69" w14:textId="77777777" w:rsidR="00087846" w:rsidRPr="00E81ED2" w:rsidRDefault="00087846" w:rsidP="00087846">
      <w:pPr>
        <w:widowControl w:val="0"/>
        <w:numPr>
          <w:ilvl w:val="2"/>
          <w:numId w:val="2"/>
        </w:numPr>
        <w:tabs>
          <w:tab w:val="left" w:pos="1965"/>
        </w:tabs>
        <w:autoSpaceDE w:val="0"/>
        <w:autoSpaceDN w:val="0"/>
        <w:spacing w:before="221" w:after="0" w:line="240" w:lineRule="auto"/>
        <w:ind w:hanging="350"/>
        <w:jc w:val="both"/>
        <w:rPr>
          <w:rFonts w:eastAsia="Arial" w:cstheme="minorHAnsi"/>
          <w:sz w:val="24"/>
          <w:szCs w:val="24"/>
          <w:lang w:val="es-ES" w:eastAsia="es-ES" w:bidi="es-ES"/>
        </w:rPr>
      </w:pPr>
      <w:r w:rsidRPr="00E81ED2">
        <w:rPr>
          <w:rFonts w:eastAsia="Arial" w:cstheme="minorHAnsi"/>
          <w:sz w:val="24"/>
          <w:szCs w:val="24"/>
          <w:lang w:val="es-ES" w:eastAsia="es-ES" w:bidi="es-ES"/>
        </w:rPr>
        <w:t>Niveles de</w:t>
      </w:r>
      <w:r w:rsidRPr="00E81ED2">
        <w:rPr>
          <w:rFonts w:eastAsia="Arial" w:cstheme="minorHAnsi"/>
          <w:spacing w:val="4"/>
          <w:sz w:val="24"/>
          <w:szCs w:val="24"/>
          <w:lang w:val="es-ES" w:eastAsia="es-ES" w:bidi="es-ES"/>
        </w:rPr>
        <w:t xml:space="preserve"> </w:t>
      </w:r>
      <w:r w:rsidRPr="00E81ED2">
        <w:rPr>
          <w:rFonts w:eastAsia="Arial" w:cstheme="minorHAnsi"/>
          <w:sz w:val="24"/>
          <w:szCs w:val="24"/>
          <w:lang w:val="es-ES" w:eastAsia="es-ES" w:bidi="es-ES"/>
        </w:rPr>
        <w:t>comprensión</w:t>
      </w:r>
    </w:p>
    <w:p w14:paraId="02F490F9" w14:textId="77777777" w:rsidR="00087846" w:rsidRPr="00E81ED2" w:rsidRDefault="00087846" w:rsidP="00087846">
      <w:pPr>
        <w:widowControl w:val="0"/>
        <w:numPr>
          <w:ilvl w:val="3"/>
          <w:numId w:val="2"/>
        </w:numPr>
        <w:tabs>
          <w:tab w:val="left" w:pos="2666"/>
        </w:tabs>
        <w:autoSpaceDE w:val="0"/>
        <w:autoSpaceDN w:val="0"/>
        <w:spacing w:before="218" w:after="0" w:line="240" w:lineRule="auto"/>
        <w:ind w:hanging="350"/>
        <w:jc w:val="both"/>
        <w:rPr>
          <w:rFonts w:eastAsia="Arial" w:cstheme="minorHAnsi"/>
          <w:sz w:val="24"/>
          <w:szCs w:val="24"/>
          <w:lang w:val="es-ES" w:eastAsia="es-ES" w:bidi="es-ES"/>
        </w:rPr>
      </w:pPr>
      <w:r w:rsidRPr="00E81ED2">
        <w:rPr>
          <w:rFonts w:eastAsia="Arial" w:cstheme="minorHAnsi"/>
          <w:sz w:val="24"/>
          <w:szCs w:val="24"/>
          <w:lang w:val="es-ES" w:eastAsia="es-ES" w:bidi="es-ES"/>
        </w:rPr>
        <w:t>Habilidades Básicas de Pensamiento</w:t>
      </w:r>
      <w:r w:rsidRPr="00E81ED2">
        <w:rPr>
          <w:rFonts w:eastAsia="Arial" w:cstheme="minorHAnsi"/>
          <w:spacing w:val="7"/>
          <w:sz w:val="24"/>
          <w:szCs w:val="24"/>
          <w:lang w:val="es-ES" w:eastAsia="es-ES" w:bidi="es-ES"/>
        </w:rPr>
        <w:t xml:space="preserve"> </w:t>
      </w:r>
      <w:r w:rsidRPr="00E81ED2">
        <w:rPr>
          <w:rFonts w:eastAsia="Arial" w:cstheme="minorHAnsi"/>
          <w:sz w:val="24"/>
          <w:szCs w:val="24"/>
          <w:lang w:val="es-ES" w:eastAsia="es-ES" w:bidi="es-ES"/>
        </w:rPr>
        <w:t>(HBP)</w:t>
      </w:r>
    </w:p>
    <w:p w14:paraId="7B6A573A" w14:textId="77777777" w:rsidR="00087846" w:rsidRPr="00E81ED2" w:rsidRDefault="00087846" w:rsidP="00087846">
      <w:pPr>
        <w:widowControl w:val="0"/>
        <w:numPr>
          <w:ilvl w:val="3"/>
          <w:numId w:val="2"/>
        </w:numPr>
        <w:tabs>
          <w:tab w:val="left" w:pos="2666"/>
        </w:tabs>
        <w:autoSpaceDE w:val="0"/>
        <w:autoSpaceDN w:val="0"/>
        <w:spacing w:before="243" w:after="0" w:line="240" w:lineRule="auto"/>
        <w:ind w:hanging="350"/>
        <w:jc w:val="both"/>
        <w:rPr>
          <w:rFonts w:eastAsia="Arial" w:cstheme="minorHAnsi"/>
          <w:sz w:val="24"/>
          <w:szCs w:val="24"/>
          <w:lang w:val="es-ES" w:eastAsia="es-ES" w:bidi="es-ES"/>
        </w:rPr>
      </w:pPr>
      <w:r w:rsidRPr="00E81ED2">
        <w:rPr>
          <w:rFonts w:eastAsia="Arial" w:cstheme="minorHAnsi"/>
          <w:sz w:val="24"/>
          <w:szCs w:val="24"/>
          <w:lang w:val="es-ES" w:eastAsia="es-ES" w:bidi="es-ES"/>
        </w:rPr>
        <w:t>Habilidades Analíticas de Pensamiento (HAP)</w:t>
      </w:r>
    </w:p>
    <w:p w14:paraId="39A143CF" w14:textId="77777777" w:rsidR="00087846" w:rsidRPr="00E81ED2" w:rsidRDefault="00087846" w:rsidP="00087846">
      <w:pPr>
        <w:widowControl w:val="0"/>
        <w:numPr>
          <w:ilvl w:val="3"/>
          <w:numId w:val="2"/>
        </w:numPr>
        <w:tabs>
          <w:tab w:val="left" w:pos="2666"/>
        </w:tabs>
        <w:autoSpaceDE w:val="0"/>
        <w:autoSpaceDN w:val="0"/>
        <w:spacing w:before="240" w:after="0" w:line="240" w:lineRule="auto"/>
        <w:ind w:hanging="350"/>
        <w:jc w:val="both"/>
        <w:rPr>
          <w:rFonts w:eastAsia="Arial" w:cstheme="minorHAnsi"/>
          <w:sz w:val="24"/>
          <w:szCs w:val="24"/>
          <w:lang w:val="es-ES" w:eastAsia="es-ES" w:bidi="es-ES"/>
        </w:rPr>
      </w:pPr>
      <w:r w:rsidRPr="00E81ED2">
        <w:rPr>
          <w:rFonts w:eastAsia="Arial" w:cstheme="minorHAnsi"/>
          <w:sz w:val="24"/>
          <w:szCs w:val="24"/>
          <w:lang w:val="es-ES" w:eastAsia="es-ES" w:bidi="es-ES"/>
        </w:rPr>
        <w:t>Habilidades Críticas de Pensamiento</w:t>
      </w:r>
      <w:r w:rsidRPr="00E81ED2">
        <w:rPr>
          <w:rFonts w:eastAsia="Arial" w:cstheme="minorHAnsi"/>
          <w:spacing w:val="3"/>
          <w:sz w:val="24"/>
          <w:szCs w:val="24"/>
          <w:lang w:val="es-ES" w:eastAsia="es-ES" w:bidi="es-ES"/>
        </w:rPr>
        <w:t xml:space="preserve"> </w:t>
      </w:r>
      <w:r w:rsidRPr="00E81ED2">
        <w:rPr>
          <w:rFonts w:eastAsia="Arial" w:cstheme="minorHAnsi"/>
          <w:sz w:val="24"/>
          <w:szCs w:val="24"/>
          <w:lang w:val="es-ES" w:eastAsia="es-ES" w:bidi="es-ES"/>
        </w:rPr>
        <w:t>(HCP)</w:t>
      </w:r>
    </w:p>
    <w:p w14:paraId="7AB330CA" w14:textId="77777777" w:rsidR="00087846" w:rsidRPr="00E81ED2" w:rsidRDefault="00087846" w:rsidP="00087846">
      <w:pPr>
        <w:widowControl w:val="0"/>
        <w:numPr>
          <w:ilvl w:val="2"/>
          <w:numId w:val="2"/>
        </w:numPr>
        <w:tabs>
          <w:tab w:val="left" w:pos="1965"/>
        </w:tabs>
        <w:autoSpaceDE w:val="0"/>
        <w:autoSpaceDN w:val="0"/>
        <w:spacing w:before="243" w:after="0" w:line="240" w:lineRule="auto"/>
        <w:ind w:hanging="350"/>
        <w:jc w:val="both"/>
        <w:rPr>
          <w:rFonts w:eastAsia="Arial" w:cstheme="minorHAnsi"/>
          <w:sz w:val="24"/>
          <w:szCs w:val="24"/>
          <w:lang w:val="es-ES" w:eastAsia="es-ES" w:bidi="es-ES"/>
        </w:rPr>
      </w:pPr>
      <w:r w:rsidRPr="00E81ED2">
        <w:rPr>
          <w:rFonts w:eastAsia="Arial" w:cstheme="minorHAnsi"/>
          <w:sz w:val="24"/>
          <w:szCs w:val="24"/>
          <w:lang w:val="es-ES" w:eastAsia="es-ES" w:bidi="es-ES"/>
        </w:rPr>
        <w:t>Bitácora</w:t>
      </w:r>
      <w:r w:rsidRPr="00E81ED2">
        <w:rPr>
          <w:rFonts w:eastAsia="Arial" w:cstheme="minorHAnsi"/>
          <w:spacing w:val="3"/>
          <w:sz w:val="24"/>
          <w:szCs w:val="24"/>
          <w:lang w:val="es-ES" w:eastAsia="es-ES" w:bidi="es-ES"/>
        </w:rPr>
        <w:t xml:space="preserve"> </w:t>
      </w:r>
      <w:r w:rsidRPr="00E81ED2">
        <w:rPr>
          <w:rFonts w:eastAsia="Arial" w:cstheme="minorHAnsi"/>
          <w:sz w:val="24"/>
          <w:szCs w:val="24"/>
          <w:lang w:val="es-ES" w:eastAsia="es-ES" w:bidi="es-ES"/>
        </w:rPr>
        <w:t>COL</w:t>
      </w:r>
    </w:p>
    <w:p w14:paraId="4763B85B" w14:textId="77777777" w:rsidR="00087846" w:rsidRPr="00E81ED2" w:rsidRDefault="00087846" w:rsidP="00087846">
      <w:pPr>
        <w:widowControl w:val="0"/>
        <w:numPr>
          <w:ilvl w:val="2"/>
          <w:numId w:val="2"/>
        </w:numPr>
        <w:tabs>
          <w:tab w:val="left" w:pos="1965"/>
        </w:tabs>
        <w:autoSpaceDE w:val="0"/>
        <w:autoSpaceDN w:val="0"/>
        <w:spacing w:before="221" w:after="0" w:line="240" w:lineRule="auto"/>
        <w:ind w:hanging="350"/>
        <w:jc w:val="both"/>
        <w:rPr>
          <w:rFonts w:eastAsia="Arial" w:cstheme="minorHAnsi"/>
          <w:sz w:val="24"/>
          <w:szCs w:val="24"/>
          <w:lang w:val="es-ES" w:eastAsia="es-ES" w:bidi="es-ES"/>
        </w:rPr>
      </w:pPr>
      <w:r w:rsidRPr="00E81ED2">
        <w:rPr>
          <w:rFonts w:eastAsia="Arial" w:cstheme="minorHAnsi"/>
          <w:sz w:val="24"/>
          <w:szCs w:val="24"/>
          <w:lang w:val="es-ES" w:eastAsia="es-ES" w:bidi="es-ES"/>
        </w:rPr>
        <w:t>Metacognición de</w:t>
      </w:r>
      <w:r w:rsidRPr="00E81ED2">
        <w:rPr>
          <w:rFonts w:eastAsia="Arial" w:cstheme="minorHAnsi"/>
          <w:spacing w:val="4"/>
          <w:sz w:val="24"/>
          <w:szCs w:val="24"/>
          <w:lang w:val="es-ES" w:eastAsia="es-ES" w:bidi="es-ES"/>
        </w:rPr>
        <w:t xml:space="preserve"> </w:t>
      </w:r>
      <w:r w:rsidRPr="00E81ED2">
        <w:rPr>
          <w:rFonts w:eastAsia="Arial" w:cstheme="minorHAnsi"/>
          <w:sz w:val="24"/>
          <w:szCs w:val="24"/>
          <w:lang w:val="es-ES" w:eastAsia="es-ES" w:bidi="es-ES"/>
        </w:rPr>
        <w:t>HP</w:t>
      </w:r>
    </w:p>
    <w:p w14:paraId="57A46861" w14:textId="77777777" w:rsidR="00087846" w:rsidRPr="00E81ED2" w:rsidRDefault="00087846" w:rsidP="00087846">
      <w:pPr>
        <w:spacing w:after="0" w:line="240" w:lineRule="auto"/>
        <w:jc w:val="both"/>
        <w:rPr>
          <w:rFonts w:eastAsia="Arial" w:cstheme="minorHAnsi"/>
          <w:sz w:val="24"/>
          <w:szCs w:val="24"/>
          <w:lang w:val="es-ES" w:eastAsia="es-ES" w:bidi="es-ES"/>
        </w:rPr>
        <w:sectPr w:rsidR="00087846" w:rsidRPr="00E81ED2" w:rsidSect="003C7D17">
          <w:pgSz w:w="12242" w:h="15842" w:code="1"/>
          <w:pgMar w:top="1860" w:right="280" w:bottom="1880" w:left="1100" w:header="720" w:footer="720" w:gutter="0"/>
          <w:cols w:space="720"/>
          <w:docGrid w:linePitch="299"/>
        </w:sectPr>
      </w:pPr>
    </w:p>
    <w:tbl>
      <w:tblPr>
        <w:tblStyle w:val="Tablaconcuadrcula"/>
        <w:tblpPr w:leftFromText="141" w:rightFromText="141" w:horzAnchor="margin" w:tblpY="636"/>
        <w:tblW w:w="0" w:type="auto"/>
        <w:tblLook w:val="04A0" w:firstRow="1" w:lastRow="0" w:firstColumn="1" w:lastColumn="0" w:noHBand="0" w:noVBand="1"/>
      </w:tblPr>
      <w:tblGrid>
        <w:gridCol w:w="1408"/>
        <w:gridCol w:w="8228"/>
      </w:tblGrid>
      <w:tr w:rsidR="00087846" w14:paraId="7F620495" w14:textId="77777777" w:rsidTr="00A879A6">
        <w:tc>
          <w:tcPr>
            <w:tcW w:w="2972" w:type="dxa"/>
            <w:vAlign w:val="center"/>
          </w:tcPr>
          <w:p w14:paraId="59452B9A" w14:textId="77777777" w:rsidR="00087846" w:rsidRPr="00E04745" w:rsidRDefault="00087846" w:rsidP="00A879A6">
            <w:pPr>
              <w:jc w:val="center"/>
              <w:rPr>
                <w:b/>
                <w:sz w:val="24"/>
              </w:rPr>
            </w:pPr>
            <w:r w:rsidRPr="00E04745">
              <w:rPr>
                <w:b/>
                <w:sz w:val="24"/>
              </w:rPr>
              <w:t>Bitácora COL como estrategia de desarrollo</w:t>
            </w:r>
          </w:p>
        </w:tc>
        <w:tc>
          <w:tcPr>
            <w:tcW w:w="11015" w:type="dxa"/>
          </w:tcPr>
          <w:p w14:paraId="4DA68F08" w14:textId="77777777" w:rsidR="00087846" w:rsidRPr="00E04745" w:rsidRDefault="00087846" w:rsidP="00A879A6">
            <w:pPr>
              <w:jc w:val="both"/>
              <w:rPr>
                <w:sz w:val="24"/>
              </w:rPr>
            </w:pPr>
            <w:r w:rsidRPr="00E04745">
              <w:rPr>
                <w:sz w:val="24"/>
              </w:rPr>
              <w:t>“La Bitácora COL (Comprensión Ordenada del Lenguaje) es una estrategia didáctica que consiste en un apunte que recoge a manera de diario de campo cierta información, la cual despierta, desarrolla y perfecciona habilidades y actitudes en quien la hace. Tiene tres niveles. (Nota: estos niveles no se corresponden necesariamente a los tres niveles de comprensión de COL.)”.</w:t>
            </w:r>
          </w:p>
          <w:p w14:paraId="09CA08D1" w14:textId="77777777" w:rsidR="00087846" w:rsidRPr="00547A7A" w:rsidRDefault="00087846" w:rsidP="00A879A6">
            <w:pPr>
              <w:jc w:val="both"/>
              <w:rPr>
                <w:sz w:val="18"/>
              </w:rPr>
            </w:pPr>
            <w:r w:rsidRPr="00547A7A">
              <w:rPr>
                <w:sz w:val="18"/>
              </w:rPr>
              <w:t>[4.2.1] Campirán, A. (2000) “Estrategias Didácticas.” Cap. 2. En [14] Pp. 35-36.</w:t>
            </w:r>
          </w:p>
          <w:p w14:paraId="26C0E469" w14:textId="77777777" w:rsidR="00087846" w:rsidRPr="00547A7A" w:rsidRDefault="00087846" w:rsidP="00A879A6">
            <w:pPr>
              <w:jc w:val="both"/>
              <w:rPr>
                <w:sz w:val="18"/>
              </w:rPr>
            </w:pPr>
            <w:r w:rsidRPr="00547A7A">
              <w:rPr>
                <w:sz w:val="18"/>
              </w:rPr>
              <w:t>[14] Campirán, A., Guevara, G., Sánchez, L. (comps.) (2000) Habilidades de pensamiento crítico y creativo. Vol. I, Colección Hiper-COL, México: Universidad Veracruzana.</w:t>
            </w:r>
          </w:p>
          <w:p w14:paraId="5107699C" w14:textId="77777777" w:rsidR="00087846" w:rsidRPr="00E04745" w:rsidRDefault="00087846" w:rsidP="00A879A6">
            <w:pPr>
              <w:jc w:val="both"/>
              <w:rPr>
                <w:sz w:val="24"/>
              </w:rPr>
            </w:pPr>
          </w:p>
          <w:p w14:paraId="246B5ADE" w14:textId="77777777" w:rsidR="00087846" w:rsidRPr="00E04745" w:rsidRDefault="00087846" w:rsidP="00A879A6">
            <w:pPr>
              <w:jc w:val="both"/>
              <w:rPr>
                <w:sz w:val="24"/>
              </w:rPr>
            </w:pPr>
            <w:r w:rsidRPr="00E04745">
              <w:rPr>
                <w:sz w:val="24"/>
              </w:rPr>
              <w:t>•Preguntas del Primer Nivel ¿Qué pasó? ¿Qué sentí? ¿Qué aprendí? Más la pregunta: ¿De qué me doy cuenta?</w:t>
            </w:r>
          </w:p>
          <w:p w14:paraId="4589BE48" w14:textId="77777777" w:rsidR="00087846" w:rsidRPr="00E04745" w:rsidRDefault="00087846" w:rsidP="00A879A6">
            <w:pPr>
              <w:jc w:val="both"/>
              <w:rPr>
                <w:sz w:val="24"/>
              </w:rPr>
            </w:pPr>
            <w:r w:rsidRPr="00E04745">
              <w:rPr>
                <w:sz w:val="24"/>
              </w:rPr>
              <w:t>•Preguntas del Segundo Nivel. Las cuatro anteriores más: ¿Qué propongo? ¿Qué integré? ¿Qué inventé?</w:t>
            </w:r>
          </w:p>
          <w:p w14:paraId="50559C82" w14:textId="77777777" w:rsidR="00087846" w:rsidRDefault="00087846" w:rsidP="00A879A6">
            <w:pPr>
              <w:jc w:val="both"/>
              <w:rPr>
                <w:sz w:val="24"/>
              </w:rPr>
            </w:pPr>
            <w:r w:rsidRPr="00E04745">
              <w:rPr>
                <w:sz w:val="24"/>
              </w:rPr>
              <w:t>•Componentes del nivel experto: Manejo completo de las 7 preguntas anteriores y alguna que sea conveniente añadir para ciertos fines, como por ejemplo ¿Qué intento lograr? ¿Qué estoy presuponiendo?</w:t>
            </w:r>
          </w:p>
        </w:tc>
      </w:tr>
      <w:tr w:rsidR="00087846" w14:paraId="0A3BF4A4" w14:textId="77777777" w:rsidTr="00A879A6">
        <w:tc>
          <w:tcPr>
            <w:tcW w:w="2972" w:type="dxa"/>
            <w:vAlign w:val="center"/>
          </w:tcPr>
          <w:p w14:paraId="6E56D4C4" w14:textId="77777777" w:rsidR="00087846" w:rsidRDefault="00087846" w:rsidP="00A879A6">
            <w:pPr>
              <w:jc w:val="center"/>
              <w:rPr>
                <w:sz w:val="24"/>
              </w:rPr>
            </w:pPr>
            <w:r w:rsidRPr="00275D5C">
              <w:rPr>
                <w:b/>
                <w:sz w:val="24"/>
              </w:rPr>
              <w:t>Bitácora Orden de Pensamiento (OP) como estrategia de desarrollo</w:t>
            </w:r>
          </w:p>
        </w:tc>
        <w:tc>
          <w:tcPr>
            <w:tcW w:w="11015" w:type="dxa"/>
          </w:tcPr>
          <w:p w14:paraId="142D6129" w14:textId="77777777" w:rsidR="00087846" w:rsidRPr="00275D5C" w:rsidRDefault="00087846" w:rsidP="00A879A6">
            <w:pPr>
              <w:jc w:val="both"/>
              <w:rPr>
                <w:sz w:val="24"/>
              </w:rPr>
            </w:pPr>
            <w:r w:rsidRPr="00275D5C">
              <w:rPr>
                <w:sz w:val="24"/>
              </w:rPr>
              <w:t>“La bitácora OP es un método organizador y ordenador del pensamiento que te permite lograr orden, precisión, claridad, brevedad, rigor y profundidad en el uso del lenguaje oral y escrito.”</w:t>
            </w:r>
          </w:p>
          <w:p w14:paraId="2BF52269" w14:textId="77777777" w:rsidR="00087846" w:rsidRPr="00275D5C" w:rsidRDefault="00087846" w:rsidP="00A879A6">
            <w:pPr>
              <w:jc w:val="both"/>
              <w:rPr>
                <w:sz w:val="24"/>
              </w:rPr>
            </w:pPr>
            <w:r w:rsidRPr="00275D5C">
              <w:rPr>
                <w:sz w:val="24"/>
              </w:rPr>
              <w:t>“Esta bitácora en tanto estrategia metodológica organizadora y ordenadora, permite regular el aprendizaje ordenado, preciso, claro, profundo, breve y elegante. Está conformada por 7 preguntas clave que se hacen corresponder con siete conceptos clave de la metodología de la investigación. Tiene tres niveles de respuesta. El estudiante se familiariza con el tema en el nivel básico, emplea metodologías analíticas16 para el segundo nivel, y se vuelve propositivo y constructivo (original) en el tercer nivel.”</w:t>
            </w:r>
          </w:p>
          <w:p w14:paraId="7635D8AE" w14:textId="77777777" w:rsidR="00087846" w:rsidRPr="00275D5C" w:rsidRDefault="00087846" w:rsidP="00A879A6">
            <w:pPr>
              <w:jc w:val="both"/>
              <w:rPr>
                <w:sz w:val="24"/>
              </w:rPr>
            </w:pPr>
          </w:p>
          <w:p w14:paraId="0AC67071" w14:textId="77777777" w:rsidR="00087846" w:rsidRPr="00547A7A" w:rsidRDefault="00087846" w:rsidP="00A879A6">
            <w:pPr>
              <w:jc w:val="both"/>
              <w:rPr>
                <w:sz w:val="18"/>
              </w:rPr>
            </w:pPr>
            <w:r w:rsidRPr="00547A7A">
              <w:rPr>
                <w:sz w:val="18"/>
              </w:rPr>
              <w:t>16Las metodologías analíticas y de Critical Thinking reciben una aplicación ordenada, ya que las columnas de manera sistemática van exigiendo al estudiante su aplicación. Algunas de ellas son: paráfrasis lógica y conceptual, identificación de términos clave, definición, identificación de planos categoriales, tipos de inferencia, etc.</w:t>
            </w:r>
          </w:p>
          <w:p w14:paraId="79D461CF" w14:textId="77777777" w:rsidR="00087846" w:rsidRPr="00275D5C" w:rsidRDefault="00087846" w:rsidP="00A879A6">
            <w:pPr>
              <w:jc w:val="both"/>
              <w:rPr>
                <w:sz w:val="24"/>
              </w:rPr>
            </w:pPr>
            <w:r w:rsidRPr="00275D5C">
              <w:rPr>
                <w:sz w:val="24"/>
              </w:rPr>
              <w:t xml:space="preserve"> </w:t>
            </w:r>
          </w:p>
          <w:p w14:paraId="63B93C55" w14:textId="77777777" w:rsidR="00087846" w:rsidRPr="00547A7A" w:rsidRDefault="00087846" w:rsidP="00A879A6">
            <w:pPr>
              <w:jc w:val="both"/>
              <w:rPr>
                <w:sz w:val="20"/>
              </w:rPr>
            </w:pPr>
            <w:r w:rsidRPr="00547A7A">
              <w:rPr>
                <w:sz w:val="20"/>
              </w:rPr>
              <w:t>[4.3.1] Campirán, A. (2001) “Enseñar a pensar: estrategias didácticas para el desarrollo de las habilidades de pensamiento.” En Guerci de Siufi, Beatriz. (Comp.) (2001) Filosofía: investigación y enseñanza del Noa del 2001. (Colección Arte y Ciencia. Serie Educación y Tecnología.) Argentina: Universidad Nacional de Jujuy. P. 30.</w:t>
            </w:r>
          </w:p>
          <w:p w14:paraId="544C65B7" w14:textId="77777777" w:rsidR="00087846" w:rsidRDefault="00087846" w:rsidP="00A879A6">
            <w:pPr>
              <w:jc w:val="both"/>
              <w:rPr>
                <w:sz w:val="24"/>
              </w:rPr>
            </w:pPr>
          </w:p>
          <w:p w14:paraId="11E6F958" w14:textId="77777777" w:rsidR="00087846" w:rsidRDefault="00087846" w:rsidP="00A879A6">
            <w:pPr>
              <w:jc w:val="both"/>
              <w:rPr>
                <w:sz w:val="24"/>
              </w:rPr>
            </w:pPr>
          </w:p>
          <w:p w14:paraId="64F872F8" w14:textId="77777777" w:rsidR="00087846" w:rsidRDefault="00087846" w:rsidP="00A879A6">
            <w:pPr>
              <w:jc w:val="both"/>
              <w:rPr>
                <w:sz w:val="24"/>
              </w:rPr>
            </w:pPr>
            <w:r w:rsidRPr="00275D5C">
              <w:rPr>
                <w:sz w:val="24"/>
              </w:rPr>
              <w:t xml:space="preserve">Las siete preguntas clave del método orden de pensamiento son: </w:t>
            </w:r>
          </w:p>
          <w:p w14:paraId="2A5F714E" w14:textId="77777777" w:rsidR="00087846" w:rsidRPr="00275D5C" w:rsidRDefault="00087846" w:rsidP="00A879A6">
            <w:pPr>
              <w:jc w:val="both"/>
              <w:rPr>
                <w:sz w:val="24"/>
              </w:rPr>
            </w:pPr>
            <w:r w:rsidRPr="00275D5C">
              <w:rPr>
                <w:sz w:val="24"/>
              </w:rPr>
              <w:t>Tema:</w:t>
            </w:r>
            <w:r w:rsidRPr="00275D5C">
              <w:rPr>
                <w:sz w:val="24"/>
              </w:rPr>
              <w:tab/>
            </w:r>
            <w:r>
              <w:rPr>
                <w:sz w:val="24"/>
              </w:rPr>
              <w:t xml:space="preserve">                                                                              </w:t>
            </w:r>
            <w:r w:rsidRPr="00275D5C">
              <w:rPr>
                <w:sz w:val="24"/>
              </w:rPr>
              <w:t>¿De qué se está hablando?</w:t>
            </w:r>
          </w:p>
          <w:p w14:paraId="2A8A95AE" w14:textId="77777777" w:rsidR="00087846" w:rsidRPr="00275D5C" w:rsidRDefault="00087846" w:rsidP="00A879A6">
            <w:pPr>
              <w:jc w:val="both"/>
              <w:rPr>
                <w:sz w:val="24"/>
              </w:rPr>
            </w:pPr>
            <w:r w:rsidRPr="00275D5C">
              <w:rPr>
                <w:sz w:val="24"/>
              </w:rPr>
              <w:t>Problema:</w:t>
            </w:r>
            <w:r w:rsidRPr="00275D5C">
              <w:rPr>
                <w:sz w:val="24"/>
              </w:rPr>
              <w:tab/>
            </w:r>
            <w:r>
              <w:rPr>
                <w:sz w:val="24"/>
              </w:rPr>
              <w:t xml:space="preserve">                                                                 </w:t>
            </w:r>
            <w:r w:rsidRPr="00275D5C">
              <w:rPr>
                <w:sz w:val="24"/>
              </w:rPr>
              <w:t>¿Qué te preocupa sobre eso?</w:t>
            </w:r>
          </w:p>
          <w:p w14:paraId="219CED9C" w14:textId="77777777" w:rsidR="00087846" w:rsidRDefault="00087846" w:rsidP="00A879A6">
            <w:pPr>
              <w:jc w:val="both"/>
              <w:rPr>
                <w:sz w:val="24"/>
              </w:rPr>
            </w:pPr>
            <w:r w:rsidRPr="00275D5C">
              <w:rPr>
                <w:sz w:val="24"/>
              </w:rPr>
              <w:t>Tesis o hipótesis</w:t>
            </w:r>
            <w:r>
              <w:rPr>
                <w:sz w:val="24"/>
              </w:rPr>
              <w:t xml:space="preserve">:                                                             </w:t>
            </w:r>
            <w:r w:rsidRPr="00275D5C">
              <w:rPr>
                <w:sz w:val="24"/>
              </w:rPr>
              <w:t xml:space="preserve">¿Tú qué piensas al respecto? </w:t>
            </w:r>
          </w:p>
          <w:p w14:paraId="1C543265" w14:textId="77777777" w:rsidR="00087846" w:rsidRPr="00275D5C" w:rsidRDefault="00087846" w:rsidP="00A879A6">
            <w:pPr>
              <w:jc w:val="both"/>
              <w:rPr>
                <w:sz w:val="24"/>
              </w:rPr>
            </w:pPr>
            <w:r w:rsidRPr="00275D5C">
              <w:rPr>
                <w:sz w:val="24"/>
              </w:rPr>
              <w:t>Trasfondo y/o marco conceptual:</w:t>
            </w:r>
            <w:r w:rsidRPr="00275D5C">
              <w:rPr>
                <w:sz w:val="24"/>
              </w:rPr>
              <w:tab/>
            </w:r>
            <w:r>
              <w:rPr>
                <w:sz w:val="24"/>
              </w:rPr>
              <w:t xml:space="preserve">                          </w:t>
            </w:r>
            <w:r w:rsidRPr="00275D5C">
              <w:rPr>
                <w:sz w:val="24"/>
              </w:rPr>
              <w:t>¿Qué estás presuponiendo?</w:t>
            </w:r>
          </w:p>
          <w:p w14:paraId="651E136C" w14:textId="77777777" w:rsidR="00087846" w:rsidRDefault="00087846" w:rsidP="00A879A6">
            <w:pPr>
              <w:jc w:val="both"/>
              <w:rPr>
                <w:sz w:val="24"/>
              </w:rPr>
            </w:pPr>
            <w:r w:rsidRPr="00275D5C">
              <w:rPr>
                <w:sz w:val="24"/>
              </w:rPr>
              <w:t>Argumento y/o explicaciones</w:t>
            </w:r>
            <w:r>
              <w:rPr>
                <w:sz w:val="24"/>
              </w:rPr>
              <w:t>:</w:t>
            </w:r>
            <w:r w:rsidRPr="00275D5C">
              <w:rPr>
                <w:sz w:val="24"/>
              </w:rPr>
              <w:tab/>
            </w:r>
            <w:r>
              <w:rPr>
                <w:sz w:val="24"/>
              </w:rPr>
              <w:t xml:space="preserve">                          </w:t>
            </w:r>
            <w:r w:rsidRPr="00275D5C">
              <w:rPr>
                <w:sz w:val="24"/>
              </w:rPr>
              <w:t xml:space="preserve">¿En qué te basas para pensar así? </w:t>
            </w:r>
          </w:p>
          <w:p w14:paraId="4DDC020E" w14:textId="77777777" w:rsidR="00087846" w:rsidRPr="00275D5C" w:rsidRDefault="00087846" w:rsidP="00A879A6">
            <w:pPr>
              <w:jc w:val="both"/>
              <w:rPr>
                <w:sz w:val="24"/>
              </w:rPr>
            </w:pPr>
            <w:r w:rsidRPr="00275D5C">
              <w:rPr>
                <w:sz w:val="24"/>
              </w:rPr>
              <w:t>Ejemplos ilustrativos y de evidencia</w:t>
            </w:r>
            <w:r>
              <w:rPr>
                <w:sz w:val="24"/>
              </w:rPr>
              <w:t>:</w:t>
            </w:r>
            <w:r w:rsidRPr="00275D5C">
              <w:rPr>
                <w:sz w:val="24"/>
              </w:rPr>
              <w:tab/>
            </w:r>
            <w:r>
              <w:rPr>
                <w:sz w:val="24"/>
              </w:rPr>
              <w:t xml:space="preserve">                          </w:t>
            </w:r>
            <w:r w:rsidRPr="00275D5C">
              <w:rPr>
                <w:sz w:val="24"/>
              </w:rPr>
              <w:t>¿Puedes darme un ejemplo?</w:t>
            </w:r>
          </w:p>
          <w:p w14:paraId="0C47BB8A" w14:textId="77777777" w:rsidR="00087846" w:rsidRPr="00275D5C" w:rsidRDefault="00087846" w:rsidP="00A879A6">
            <w:pPr>
              <w:jc w:val="both"/>
              <w:rPr>
                <w:sz w:val="24"/>
              </w:rPr>
            </w:pPr>
            <w:r w:rsidRPr="00275D5C">
              <w:rPr>
                <w:sz w:val="24"/>
              </w:rPr>
              <w:t>Contraejemplos (ejemplos difíciles</w:t>
            </w:r>
            <w:r>
              <w:rPr>
                <w:sz w:val="24"/>
              </w:rPr>
              <w:t xml:space="preserve"> </w:t>
            </w:r>
            <w:r w:rsidRPr="00275D5C">
              <w:rPr>
                <w:sz w:val="24"/>
              </w:rPr>
              <w:t>u objeciones:</w:t>
            </w:r>
            <w:r w:rsidRPr="00275D5C">
              <w:rPr>
                <w:sz w:val="24"/>
              </w:rPr>
              <w:tab/>
              <w:t>¿Qué piensas del siguiente ejemplo?</w:t>
            </w:r>
          </w:p>
          <w:p w14:paraId="36F2588D" w14:textId="77777777" w:rsidR="00087846" w:rsidRDefault="00087846" w:rsidP="00A879A6">
            <w:pPr>
              <w:jc w:val="both"/>
              <w:rPr>
                <w:sz w:val="24"/>
              </w:rPr>
            </w:pPr>
            <w:r w:rsidRPr="00221D25">
              <w:rPr>
                <w:sz w:val="20"/>
              </w:rPr>
              <w:t>Cfr. [4.6] Campirán, A. (2008) “Pensamiento crítico: tipos de habilidades, actitudes y conocimientos que lo desarrollan de manera competente”, en Revista Praxis, Año 10, No. 13. Chile: U. Diego de Portales. Pp. 66-67.</w:t>
            </w:r>
          </w:p>
        </w:tc>
      </w:tr>
      <w:tr w:rsidR="00087846" w14:paraId="71263D1A" w14:textId="77777777" w:rsidTr="00A879A6">
        <w:tc>
          <w:tcPr>
            <w:tcW w:w="2972" w:type="dxa"/>
            <w:vAlign w:val="center"/>
          </w:tcPr>
          <w:p w14:paraId="3924DBC5" w14:textId="77777777" w:rsidR="00087846" w:rsidRDefault="00087846" w:rsidP="00A879A6">
            <w:pPr>
              <w:jc w:val="center"/>
              <w:rPr>
                <w:sz w:val="24"/>
              </w:rPr>
            </w:pPr>
            <w:r w:rsidRPr="007761AB">
              <w:rPr>
                <w:b/>
                <w:sz w:val="24"/>
              </w:rPr>
              <w:t>Cerebro, El</w:t>
            </w:r>
          </w:p>
        </w:tc>
        <w:tc>
          <w:tcPr>
            <w:tcW w:w="11015" w:type="dxa"/>
          </w:tcPr>
          <w:p w14:paraId="560FE424" w14:textId="77777777" w:rsidR="00087846" w:rsidRPr="007761AB" w:rsidRDefault="00087846" w:rsidP="00A879A6">
            <w:pPr>
              <w:jc w:val="both"/>
              <w:rPr>
                <w:sz w:val="24"/>
              </w:rPr>
            </w:pPr>
            <w:r w:rsidRPr="007761AB">
              <w:rPr>
                <w:sz w:val="24"/>
              </w:rPr>
              <w:t>No existe una sola definición del cerebro útil para todas las preguntas fascinantes sobre su función en el procesamiento de la información y la vida compleja de los humanos. Por ello, resulta más conveniente entender</w:t>
            </w:r>
            <w:r>
              <w:rPr>
                <w:sz w:val="24"/>
              </w:rPr>
              <w:t xml:space="preserve"> </w:t>
            </w:r>
            <w:r w:rsidRPr="007761AB">
              <w:rPr>
                <w:sz w:val="24"/>
              </w:rPr>
              <w:t>diferentes enfoques según las necesidades sean neurocientíficas, médicas, psicológicas, filosóficas, entre otras.</w:t>
            </w:r>
          </w:p>
          <w:p w14:paraId="3AB00F2C" w14:textId="77777777" w:rsidR="00087846" w:rsidRPr="007761AB" w:rsidRDefault="00087846" w:rsidP="00A879A6">
            <w:pPr>
              <w:jc w:val="both"/>
              <w:rPr>
                <w:sz w:val="24"/>
              </w:rPr>
            </w:pPr>
            <w:r w:rsidRPr="007761AB">
              <w:rPr>
                <w:sz w:val="24"/>
              </w:rPr>
              <w:t>Es recomendable estudiar algunos de los conceptos asociados, por ejemplo: neurona, proceso sináptico, red</w:t>
            </w:r>
          </w:p>
          <w:p w14:paraId="0F42D983" w14:textId="77777777" w:rsidR="00087846" w:rsidRPr="007761AB" w:rsidRDefault="00087846" w:rsidP="00A879A6">
            <w:pPr>
              <w:jc w:val="both"/>
              <w:rPr>
                <w:sz w:val="24"/>
              </w:rPr>
            </w:pPr>
            <w:r w:rsidRPr="007761AB">
              <w:rPr>
                <w:sz w:val="24"/>
              </w:rPr>
              <w:t>neuronal, inteligencia artificial, etc.</w:t>
            </w:r>
          </w:p>
          <w:p w14:paraId="129F37DB" w14:textId="77777777" w:rsidR="00087846" w:rsidRPr="007761AB" w:rsidRDefault="00087846" w:rsidP="00A879A6">
            <w:pPr>
              <w:jc w:val="both"/>
              <w:rPr>
                <w:sz w:val="24"/>
              </w:rPr>
            </w:pPr>
            <w:r w:rsidRPr="007761AB">
              <w:rPr>
                <w:sz w:val="24"/>
              </w:rPr>
              <w:t>Sitios Web y ensayos especializados pueden verse si se buscan los conceptos anteriores. Véase por ejemplo:</w:t>
            </w:r>
          </w:p>
          <w:p w14:paraId="012E880E" w14:textId="77777777" w:rsidR="00087846" w:rsidRDefault="00087846" w:rsidP="00A879A6">
            <w:pPr>
              <w:jc w:val="both"/>
              <w:rPr>
                <w:sz w:val="24"/>
              </w:rPr>
            </w:pPr>
            <w:r w:rsidRPr="007761AB">
              <w:rPr>
                <w:sz w:val="24"/>
              </w:rPr>
              <w:t>http://cienciaaldia.com/2013/05/matematicos-ayudan-a-revelar-la-funcion-cerebral/</w:t>
            </w:r>
            <w:r w:rsidRPr="007761AB">
              <w:rPr>
                <w:sz w:val="24"/>
              </w:rPr>
              <w:cr/>
            </w:r>
            <w:r>
              <w:rPr>
                <w:sz w:val="24"/>
              </w:rPr>
              <w:t xml:space="preserve"> </w:t>
            </w:r>
            <w:r w:rsidRPr="007761AB">
              <w:rPr>
                <w:sz w:val="24"/>
              </w:rPr>
              <w:t>o De la Colección Ciencia al día, de Editorial Planeta los libros: Inteligencia artificial o Cómo funciona el cerebro.</w:t>
            </w:r>
          </w:p>
        </w:tc>
      </w:tr>
      <w:tr w:rsidR="00087846" w14:paraId="13D9AC73" w14:textId="77777777" w:rsidTr="00A879A6">
        <w:tc>
          <w:tcPr>
            <w:tcW w:w="2972" w:type="dxa"/>
            <w:vAlign w:val="center"/>
          </w:tcPr>
          <w:p w14:paraId="6302FB3E" w14:textId="77777777" w:rsidR="00087846" w:rsidRDefault="00087846" w:rsidP="00A879A6">
            <w:pPr>
              <w:jc w:val="center"/>
              <w:rPr>
                <w:sz w:val="24"/>
              </w:rPr>
            </w:pPr>
            <w:r w:rsidRPr="007761AB">
              <w:rPr>
                <w:b/>
                <w:sz w:val="24"/>
              </w:rPr>
              <w:t>Enfoque de competencias</w:t>
            </w:r>
          </w:p>
        </w:tc>
        <w:tc>
          <w:tcPr>
            <w:tcW w:w="11015" w:type="dxa"/>
          </w:tcPr>
          <w:p w14:paraId="046D5504" w14:textId="77777777" w:rsidR="00087846" w:rsidRPr="007761AB" w:rsidRDefault="00087846" w:rsidP="00A879A6">
            <w:pPr>
              <w:tabs>
                <w:tab w:val="left" w:pos="2235"/>
              </w:tabs>
              <w:jc w:val="both"/>
              <w:rPr>
                <w:sz w:val="24"/>
              </w:rPr>
            </w:pPr>
            <w:r w:rsidRPr="007761AB">
              <w:rPr>
                <w:sz w:val="24"/>
              </w:rPr>
              <w:t>“El profesor Campirán define del modo siguiente los conceptos de competencia, conocimiento, habilidad y actitud: Competencia: red de K+H+A que permite la comprensión, [la] transmisión y [la] transformación de una tarea (la realidad nos presenta retos, tareas, etc.)</w:t>
            </w:r>
          </w:p>
          <w:p w14:paraId="7163259C" w14:textId="77777777" w:rsidR="00087846" w:rsidRPr="007761AB" w:rsidRDefault="00087846" w:rsidP="00A879A6">
            <w:pPr>
              <w:tabs>
                <w:tab w:val="left" w:pos="2235"/>
              </w:tabs>
              <w:jc w:val="both"/>
              <w:rPr>
                <w:sz w:val="24"/>
              </w:rPr>
            </w:pPr>
            <w:r w:rsidRPr="007761AB">
              <w:rPr>
                <w:sz w:val="24"/>
              </w:rPr>
              <w:t>Conocimiento K: contenidos proposicionales aceptados como verdaderos mediante algún tipo de justificación</w:t>
            </w:r>
          </w:p>
          <w:p w14:paraId="03A6C37E" w14:textId="77777777" w:rsidR="00087846" w:rsidRPr="007761AB" w:rsidRDefault="00087846" w:rsidP="00A879A6">
            <w:pPr>
              <w:tabs>
                <w:tab w:val="left" w:pos="2235"/>
              </w:tabs>
              <w:jc w:val="both"/>
              <w:rPr>
                <w:sz w:val="24"/>
              </w:rPr>
            </w:pPr>
            <w:r w:rsidRPr="007761AB">
              <w:rPr>
                <w:sz w:val="24"/>
              </w:rPr>
              <w:t>teórica.</w:t>
            </w:r>
          </w:p>
          <w:p w14:paraId="2FA668F4" w14:textId="77777777" w:rsidR="00087846" w:rsidRPr="007761AB" w:rsidRDefault="00087846" w:rsidP="00A879A6">
            <w:pPr>
              <w:tabs>
                <w:tab w:val="left" w:pos="2235"/>
              </w:tabs>
              <w:jc w:val="both"/>
              <w:rPr>
                <w:sz w:val="24"/>
              </w:rPr>
            </w:pPr>
            <w:r w:rsidRPr="007761AB">
              <w:rPr>
                <w:sz w:val="24"/>
              </w:rPr>
              <w:t>Habilidad H: manifestación objetiva de una capacidad individual cuyo nivel de destreza produce eficiencia en una</w:t>
            </w:r>
            <w:r>
              <w:rPr>
                <w:sz w:val="24"/>
              </w:rPr>
              <w:t xml:space="preserve"> </w:t>
            </w:r>
            <w:r w:rsidRPr="007761AB">
              <w:rPr>
                <w:sz w:val="24"/>
              </w:rPr>
              <w:t>tarea.</w:t>
            </w:r>
          </w:p>
          <w:p w14:paraId="1E152A9D" w14:textId="77777777" w:rsidR="00087846" w:rsidRPr="007761AB" w:rsidRDefault="00087846" w:rsidP="00A879A6">
            <w:pPr>
              <w:tabs>
                <w:tab w:val="left" w:pos="2235"/>
              </w:tabs>
              <w:jc w:val="both"/>
              <w:rPr>
                <w:sz w:val="24"/>
              </w:rPr>
            </w:pPr>
            <w:r w:rsidRPr="007761AB">
              <w:rPr>
                <w:sz w:val="24"/>
              </w:rPr>
              <w:t>Actitud A: conducta postural y/o situacional que manifiesta la ponderación de un valor.”</w:t>
            </w:r>
          </w:p>
          <w:p w14:paraId="2D1097F0" w14:textId="77777777" w:rsidR="00087846" w:rsidRDefault="00087846" w:rsidP="00A879A6">
            <w:pPr>
              <w:tabs>
                <w:tab w:val="left" w:pos="2235"/>
              </w:tabs>
              <w:jc w:val="both"/>
              <w:rPr>
                <w:sz w:val="20"/>
              </w:rPr>
            </w:pPr>
            <w:r w:rsidRPr="009312DC">
              <w:rPr>
                <w:sz w:val="20"/>
              </w:rPr>
              <w:t>[12.1] Ramos, P. (2000) “El concepto de competencia en la didáctica de Ariel Campirán.” Cap. 15. En [14] Pp. 184-185.</w:t>
            </w:r>
          </w:p>
          <w:p w14:paraId="70A18FED" w14:textId="77777777" w:rsidR="00087846" w:rsidRDefault="00087846" w:rsidP="00A879A6">
            <w:pPr>
              <w:tabs>
                <w:tab w:val="left" w:pos="2235"/>
              </w:tabs>
              <w:jc w:val="both"/>
              <w:rPr>
                <w:sz w:val="20"/>
              </w:rPr>
            </w:pPr>
          </w:p>
          <w:p w14:paraId="011B6AB7" w14:textId="77777777" w:rsidR="00087846" w:rsidRDefault="00087846" w:rsidP="00A879A6">
            <w:pPr>
              <w:tabs>
                <w:tab w:val="left" w:pos="2235"/>
              </w:tabs>
              <w:jc w:val="both"/>
              <w:rPr>
                <w:sz w:val="24"/>
              </w:rPr>
            </w:pPr>
          </w:p>
        </w:tc>
      </w:tr>
      <w:tr w:rsidR="00087846" w14:paraId="512750F1" w14:textId="77777777" w:rsidTr="00A879A6">
        <w:tc>
          <w:tcPr>
            <w:tcW w:w="2972" w:type="dxa"/>
            <w:vAlign w:val="center"/>
          </w:tcPr>
          <w:p w14:paraId="20B97393" w14:textId="77777777" w:rsidR="00087846" w:rsidRPr="009312DC" w:rsidRDefault="00087846" w:rsidP="00A879A6">
            <w:pPr>
              <w:jc w:val="center"/>
              <w:rPr>
                <w:b/>
                <w:sz w:val="24"/>
              </w:rPr>
            </w:pPr>
            <w:r w:rsidRPr="009312DC">
              <w:rPr>
                <w:b/>
                <w:sz w:val="24"/>
              </w:rPr>
              <w:t>Estimulación</w:t>
            </w:r>
          </w:p>
          <w:p w14:paraId="05938B6F" w14:textId="77777777" w:rsidR="00087846" w:rsidRPr="009312DC" w:rsidRDefault="00087846" w:rsidP="00A879A6">
            <w:pPr>
              <w:jc w:val="center"/>
              <w:rPr>
                <w:b/>
                <w:sz w:val="24"/>
              </w:rPr>
            </w:pPr>
            <w:r w:rsidRPr="009312DC">
              <w:rPr>
                <w:b/>
                <w:sz w:val="24"/>
              </w:rPr>
              <w:t>plurisensorial de</w:t>
            </w:r>
          </w:p>
          <w:p w14:paraId="0858E5ED" w14:textId="77777777" w:rsidR="00087846" w:rsidRDefault="00087846" w:rsidP="00A879A6">
            <w:pPr>
              <w:jc w:val="center"/>
              <w:rPr>
                <w:sz w:val="24"/>
              </w:rPr>
            </w:pPr>
            <w:r w:rsidRPr="009312DC">
              <w:rPr>
                <w:b/>
                <w:sz w:val="24"/>
              </w:rPr>
              <w:t>la inteligencia</w:t>
            </w:r>
          </w:p>
        </w:tc>
        <w:tc>
          <w:tcPr>
            <w:tcW w:w="11015" w:type="dxa"/>
          </w:tcPr>
          <w:p w14:paraId="55796098" w14:textId="77777777" w:rsidR="00087846" w:rsidRPr="009312DC" w:rsidRDefault="00087846" w:rsidP="00A879A6">
            <w:pPr>
              <w:jc w:val="both"/>
              <w:rPr>
                <w:sz w:val="24"/>
              </w:rPr>
            </w:pPr>
            <w:r w:rsidRPr="009312DC">
              <w:rPr>
                <w:sz w:val="24"/>
              </w:rPr>
              <w:t>“La estimulación plurisensorial de la inteligencia: mediante este submodelo se explica la importancia de usar las diferentes inteligencias. Las llamadas “inteligencias básicas”, que están asociadas a los sentidos de manera</w:t>
            </w:r>
            <w:r>
              <w:rPr>
                <w:sz w:val="24"/>
              </w:rPr>
              <w:t xml:space="preserve"> </w:t>
            </w:r>
            <w:r w:rsidRPr="009312DC">
              <w:rPr>
                <w:sz w:val="24"/>
              </w:rPr>
              <w:t>directa, y aquéllas asociadas a funciones más complejas (inteligencia operante, virtual, etc.), o las que quedan asociadas al manejo del espacio (inteligencia propioceptiva) o a la emoción (inteligencia emocional).2”</w:t>
            </w:r>
          </w:p>
          <w:p w14:paraId="2C7B7ED9" w14:textId="77777777" w:rsidR="00087846" w:rsidRPr="009312DC" w:rsidRDefault="00087846" w:rsidP="00A879A6">
            <w:pPr>
              <w:jc w:val="both"/>
              <w:rPr>
                <w:sz w:val="20"/>
              </w:rPr>
            </w:pPr>
            <w:r w:rsidRPr="009312DC">
              <w:rPr>
                <w:sz w:val="24"/>
              </w:rPr>
              <w:t>2 COL tiene su propia clasificación de las inteligencias. V. mi ensayo &lt;&lt;Enseñar a Pensar&gt;&gt; en Morado, R., (</w:t>
            </w:r>
            <w:r w:rsidRPr="009312DC">
              <w:rPr>
                <w:sz w:val="20"/>
              </w:rPr>
              <w:t>1999), La razón comunicada, Ed</w:t>
            </w:r>
            <w:r w:rsidRPr="009312DC">
              <w:rPr>
                <w:sz w:val="18"/>
              </w:rPr>
              <w:t xml:space="preserve"> </w:t>
            </w:r>
            <w:r w:rsidRPr="009312DC">
              <w:rPr>
                <w:sz w:val="20"/>
              </w:rPr>
              <w:t>Torres Asociados, UX, UV, TDL. […] “El pensamiento crítico a través de las inteligencias múltiples”.)</w:t>
            </w:r>
          </w:p>
          <w:p w14:paraId="18BE21E7" w14:textId="77777777" w:rsidR="00087846" w:rsidRDefault="00087846" w:rsidP="00A879A6">
            <w:pPr>
              <w:jc w:val="both"/>
              <w:rPr>
                <w:sz w:val="24"/>
              </w:rPr>
            </w:pPr>
            <w:r w:rsidRPr="009312DC">
              <w:rPr>
                <w:sz w:val="20"/>
              </w:rPr>
              <w:t>[4.2.3] Campirán, A. (2000) “Habilidades de pensamiento: marco teórico e instrumentación.” Cap. 4. En [14] P. 60.</w:t>
            </w:r>
          </w:p>
        </w:tc>
      </w:tr>
      <w:tr w:rsidR="00087846" w14:paraId="0A756C93" w14:textId="77777777" w:rsidTr="00A879A6">
        <w:tc>
          <w:tcPr>
            <w:tcW w:w="2972" w:type="dxa"/>
            <w:vAlign w:val="center"/>
          </w:tcPr>
          <w:p w14:paraId="6C5905F7" w14:textId="77777777" w:rsidR="00087846" w:rsidRPr="00242D1F" w:rsidRDefault="00087846" w:rsidP="00A879A6">
            <w:pPr>
              <w:jc w:val="center"/>
              <w:rPr>
                <w:b/>
                <w:sz w:val="24"/>
              </w:rPr>
            </w:pPr>
            <w:r w:rsidRPr="00242D1F">
              <w:rPr>
                <w:b/>
                <w:sz w:val="24"/>
              </w:rPr>
              <w:t>Facultades mentales</w:t>
            </w:r>
          </w:p>
        </w:tc>
        <w:tc>
          <w:tcPr>
            <w:tcW w:w="11015" w:type="dxa"/>
          </w:tcPr>
          <w:p w14:paraId="2E46BB75" w14:textId="77777777" w:rsidR="00087846" w:rsidRPr="00242D1F" w:rsidRDefault="00087846" w:rsidP="00A879A6">
            <w:pPr>
              <w:jc w:val="both"/>
              <w:rPr>
                <w:sz w:val="24"/>
              </w:rPr>
            </w:pPr>
            <w:r w:rsidRPr="00242D1F">
              <w:rPr>
                <w:sz w:val="24"/>
              </w:rPr>
              <w:t>Las facultades mentales son: memoria, intelecto, emoción, imaginación, voluntad.</w:t>
            </w:r>
          </w:p>
          <w:p w14:paraId="6A92528A" w14:textId="77777777" w:rsidR="00087846" w:rsidRDefault="00087846" w:rsidP="00A879A6">
            <w:pPr>
              <w:jc w:val="both"/>
              <w:rPr>
                <w:sz w:val="24"/>
              </w:rPr>
            </w:pPr>
            <w:r w:rsidRPr="00242D1F">
              <w:rPr>
                <w:sz w:val="20"/>
              </w:rPr>
              <w:t>Cfr. [4.3.1] Campirán, A. (2001) “Enseñar a pensar: estrategias didácticas para el desarrollo de las habilidades de pensamiento.” En Guerci de Siufi, Beatriz. (Comp.) (2001) Filosofía: investigación y enseñanza del Noa del 2001. (Colección Arte y Ciencia. Serie Educación y Tecnología.) Argentina: Universidad Nacional de Jujuy. Pp. 27-29.</w:t>
            </w:r>
          </w:p>
        </w:tc>
      </w:tr>
      <w:tr w:rsidR="00087846" w14:paraId="3405DBE6" w14:textId="77777777" w:rsidTr="00A879A6">
        <w:tc>
          <w:tcPr>
            <w:tcW w:w="2972" w:type="dxa"/>
            <w:vAlign w:val="center"/>
          </w:tcPr>
          <w:p w14:paraId="55D30138" w14:textId="77777777" w:rsidR="00087846" w:rsidRPr="00242D1F" w:rsidRDefault="00087846" w:rsidP="00A879A6">
            <w:pPr>
              <w:jc w:val="center"/>
              <w:rPr>
                <w:b/>
                <w:sz w:val="24"/>
              </w:rPr>
            </w:pPr>
            <w:r w:rsidRPr="00242D1F">
              <w:rPr>
                <w:b/>
                <w:sz w:val="24"/>
              </w:rPr>
              <w:t>Habilidades de Pensamiento</w:t>
            </w:r>
          </w:p>
        </w:tc>
        <w:tc>
          <w:tcPr>
            <w:tcW w:w="11015" w:type="dxa"/>
          </w:tcPr>
          <w:p w14:paraId="1AE29591" w14:textId="77777777" w:rsidR="00087846" w:rsidRPr="00242D1F" w:rsidRDefault="00087846" w:rsidP="00A879A6">
            <w:pPr>
              <w:jc w:val="both"/>
              <w:rPr>
                <w:sz w:val="24"/>
              </w:rPr>
            </w:pPr>
            <w:r>
              <w:rPr>
                <w:sz w:val="24"/>
              </w:rPr>
              <w:t>“</w:t>
            </w:r>
            <w:r>
              <w:t xml:space="preserve"> </w:t>
            </w:r>
            <w:r w:rsidRPr="00242D1F">
              <w:rPr>
                <w:sz w:val="24"/>
              </w:rPr>
              <w:t>Las Habilidades de Pensamiento son procesos, desde un punto de vista teórico-práctico,2 y pueden clasificarse en tres niveles, de acuerdo al nivel de comprensión que producen en la persona. El primer nivel corresponde a    las habilidades básicas de pensamiento.3 El segundo y tercer nivel corresponden a las habilidades analíticas y críticas.”</w:t>
            </w:r>
          </w:p>
          <w:p w14:paraId="01909573" w14:textId="77777777" w:rsidR="00087846" w:rsidRPr="00242D1F" w:rsidRDefault="00087846" w:rsidP="00A879A6">
            <w:pPr>
              <w:jc w:val="both"/>
              <w:rPr>
                <w:sz w:val="24"/>
              </w:rPr>
            </w:pPr>
            <w:r w:rsidRPr="00242D1F">
              <w:rPr>
                <w:sz w:val="24"/>
                <w:vertAlign w:val="superscript"/>
              </w:rPr>
              <w:t>2</w:t>
            </w:r>
            <w:r w:rsidRPr="00242D1F">
              <w:rPr>
                <w:sz w:val="24"/>
              </w:rPr>
              <w:t xml:space="preserve"> En sentido estricto su fenomenología implica un status distinto: las habilidades son disposiciones, son algo que el sujeto puede manifestar mentalmente si hay ocasión para ello, pero que no necesariamente manifiesta todo el tiempo; es decir, una habilidad no siempre existe como proceso (sólo cuando se está ejercitando de hecho) pero sí como disposición a que el proceso ocurra.</w:t>
            </w:r>
          </w:p>
          <w:p w14:paraId="22C211FB" w14:textId="77777777" w:rsidR="00087846" w:rsidRPr="00242D1F" w:rsidRDefault="00087846" w:rsidP="00A879A6">
            <w:pPr>
              <w:jc w:val="both"/>
              <w:rPr>
                <w:sz w:val="24"/>
              </w:rPr>
            </w:pPr>
            <w:r w:rsidRPr="00242D1F">
              <w:rPr>
                <w:sz w:val="24"/>
                <w:vertAlign w:val="superscript"/>
              </w:rPr>
              <w:t>3</w:t>
            </w:r>
            <w:r w:rsidRPr="00242D1F">
              <w:rPr>
                <w:sz w:val="24"/>
              </w:rPr>
              <w:t xml:space="preserve"> Procesos básicos, en la terminología del Modelo DHP de Margarita A. de Sánchez (1996) Desarrollo de Habilidades del</w:t>
            </w:r>
            <w:r>
              <w:rPr>
                <w:sz w:val="24"/>
              </w:rPr>
              <w:t xml:space="preserve"> </w:t>
            </w:r>
            <w:r w:rsidRPr="00242D1F">
              <w:rPr>
                <w:sz w:val="24"/>
              </w:rPr>
              <w:t>Pensamiento: procesos básicos del pensamiento. México: Trillas.</w:t>
            </w:r>
          </w:p>
          <w:p w14:paraId="0A387C51" w14:textId="77777777" w:rsidR="00087846" w:rsidRDefault="00087846" w:rsidP="00A879A6">
            <w:pPr>
              <w:jc w:val="both"/>
              <w:rPr>
                <w:sz w:val="24"/>
              </w:rPr>
            </w:pPr>
            <w:r w:rsidRPr="00242D1F">
              <w:rPr>
                <w:sz w:val="20"/>
              </w:rPr>
              <w:t>[4.2.2] Campirán, A. (2000) “Las Habilidades de pensamiento en la perspectiva de las competencias.” Cap. 3. En [14] P. 46.</w:t>
            </w:r>
          </w:p>
        </w:tc>
      </w:tr>
      <w:tr w:rsidR="00087846" w14:paraId="3466FF5D" w14:textId="77777777" w:rsidTr="00A879A6">
        <w:trPr>
          <w:trHeight w:val="2410"/>
        </w:trPr>
        <w:tc>
          <w:tcPr>
            <w:tcW w:w="2972" w:type="dxa"/>
            <w:vAlign w:val="center"/>
          </w:tcPr>
          <w:p w14:paraId="5FD1C5AE" w14:textId="77777777" w:rsidR="00087846" w:rsidRPr="00242D1F" w:rsidRDefault="00087846" w:rsidP="00A879A6">
            <w:pPr>
              <w:jc w:val="center"/>
              <w:rPr>
                <w:b/>
                <w:sz w:val="24"/>
              </w:rPr>
            </w:pPr>
            <w:r w:rsidRPr="00242D1F">
              <w:rPr>
                <w:b/>
                <w:sz w:val="24"/>
              </w:rPr>
              <w:t>Habilidades Básicas</w:t>
            </w:r>
          </w:p>
          <w:p w14:paraId="0D999279" w14:textId="77777777" w:rsidR="00087846" w:rsidRDefault="00087846" w:rsidP="00A879A6">
            <w:pPr>
              <w:jc w:val="center"/>
              <w:rPr>
                <w:sz w:val="24"/>
              </w:rPr>
            </w:pPr>
            <w:r w:rsidRPr="00242D1F">
              <w:rPr>
                <w:b/>
                <w:sz w:val="24"/>
              </w:rPr>
              <w:t>de Pensamiento (HBP)</w:t>
            </w:r>
          </w:p>
        </w:tc>
        <w:tc>
          <w:tcPr>
            <w:tcW w:w="11015" w:type="dxa"/>
          </w:tcPr>
          <w:p w14:paraId="5794D71D" w14:textId="77777777" w:rsidR="00087846" w:rsidRPr="00242D1F" w:rsidRDefault="00087846" w:rsidP="00A879A6">
            <w:pPr>
              <w:jc w:val="both"/>
              <w:rPr>
                <w:sz w:val="24"/>
              </w:rPr>
            </w:pPr>
            <w:r w:rsidRPr="00242D1F">
              <w:rPr>
                <w:sz w:val="24"/>
              </w:rPr>
              <w:t>“Las Habilidades Básicas de Pensamiento constituyen el primer nivel de las habilidades de pensamiento. Las</w:t>
            </w:r>
          </w:p>
          <w:p w14:paraId="040D655B" w14:textId="77777777" w:rsidR="00087846" w:rsidRPr="00242D1F" w:rsidRDefault="00087846" w:rsidP="00A879A6">
            <w:pPr>
              <w:jc w:val="both"/>
              <w:rPr>
                <w:sz w:val="24"/>
              </w:rPr>
            </w:pPr>
            <w:r w:rsidRPr="00242D1F">
              <w:rPr>
                <w:sz w:val="24"/>
              </w:rPr>
              <w:t>habilidades básicas proporcionan al individuo la experiencia de comprender de manera general, con cierta imprecisión (ambigüedad y vaguedad). No obstante, se recurre a este nivel de procesamiento para la mayoría de los asuntos de la vida cotidiana, ya que ésta no exige el manejo de los detalles, ni mucho menos la seguridad     que proporciona un procesamiento experto.” (p. 50)</w:t>
            </w:r>
          </w:p>
          <w:p w14:paraId="10F6042A" w14:textId="77777777" w:rsidR="00087846" w:rsidRPr="00242D1F" w:rsidRDefault="00087846" w:rsidP="00A879A6">
            <w:pPr>
              <w:jc w:val="both"/>
              <w:rPr>
                <w:sz w:val="24"/>
              </w:rPr>
            </w:pPr>
            <w:r w:rsidRPr="00242D1F">
              <w:rPr>
                <w:sz w:val="24"/>
              </w:rPr>
              <w:t>Las habilidades del nivel básico son: observación, descripción, comparación, relación, clasificación. (Cfr. p. 52)</w:t>
            </w:r>
          </w:p>
          <w:p w14:paraId="490A8A43" w14:textId="77777777" w:rsidR="00087846" w:rsidRDefault="00087846" w:rsidP="00A879A6">
            <w:pPr>
              <w:jc w:val="both"/>
              <w:rPr>
                <w:sz w:val="24"/>
              </w:rPr>
            </w:pPr>
            <w:r w:rsidRPr="00242D1F">
              <w:rPr>
                <w:sz w:val="20"/>
              </w:rPr>
              <w:t>[4.2.2] Campirán, A. (2000) “Las Habilidades de pensamiento en la perspectiva de las competencias.” Cap. 3. En [14]</w:t>
            </w:r>
          </w:p>
        </w:tc>
      </w:tr>
      <w:tr w:rsidR="00087846" w14:paraId="0ABD810A" w14:textId="77777777" w:rsidTr="00A879A6">
        <w:trPr>
          <w:trHeight w:val="2111"/>
        </w:trPr>
        <w:tc>
          <w:tcPr>
            <w:tcW w:w="2972" w:type="dxa"/>
            <w:vAlign w:val="center"/>
          </w:tcPr>
          <w:p w14:paraId="6E5F5026" w14:textId="77777777" w:rsidR="00087846" w:rsidRPr="00242D1F" w:rsidRDefault="00087846" w:rsidP="00A879A6">
            <w:pPr>
              <w:jc w:val="center"/>
              <w:rPr>
                <w:b/>
                <w:sz w:val="24"/>
              </w:rPr>
            </w:pPr>
            <w:r w:rsidRPr="00242D1F">
              <w:rPr>
                <w:b/>
                <w:sz w:val="24"/>
              </w:rPr>
              <w:t>Habilidades Analíticas de Pensamiento (HAP)</w:t>
            </w:r>
          </w:p>
        </w:tc>
        <w:tc>
          <w:tcPr>
            <w:tcW w:w="11015" w:type="dxa"/>
          </w:tcPr>
          <w:p w14:paraId="5992B8F0" w14:textId="77777777" w:rsidR="00087846" w:rsidRPr="00242D1F" w:rsidRDefault="00087846" w:rsidP="00A879A6">
            <w:pPr>
              <w:jc w:val="both"/>
              <w:rPr>
                <w:sz w:val="24"/>
              </w:rPr>
            </w:pPr>
            <w:r w:rsidRPr="00242D1F">
              <w:rPr>
                <w:sz w:val="24"/>
              </w:rPr>
              <w:t>“Las Habilidades Analíticas de Pensamiento constituyen el segundo nivel de habilidades de pensamiento. […] El manejo de los detalles exige un procesamiento experto, pero algo intermedio entre lo general y lo detallado, es    un procesamiento de tipo analítico: se comprende a través de ir a los componentes, a las partes, a las    relaciones.” (pp. 52-53)</w:t>
            </w:r>
          </w:p>
          <w:p w14:paraId="6CCDC832" w14:textId="77777777" w:rsidR="00087846" w:rsidRDefault="00087846" w:rsidP="00A879A6">
            <w:pPr>
              <w:jc w:val="both"/>
              <w:rPr>
                <w:sz w:val="24"/>
              </w:rPr>
            </w:pPr>
            <w:r w:rsidRPr="00242D1F">
              <w:rPr>
                <w:sz w:val="24"/>
              </w:rPr>
              <w:t>Las habilidades del nivel analítico son: autoobservación, juicio personal o tesis, implicación o inferencia, análisis lógico y conceptual.” (cfr. 54-55)</w:t>
            </w:r>
          </w:p>
          <w:p w14:paraId="2D860D6B" w14:textId="77777777" w:rsidR="00087846" w:rsidRPr="00242D1F" w:rsidRDefault="00087846" w:rsidP="00A879A6">
            <w:pPr>
              <w:jc w:val="both"/>
              <w:rPr>
                <w:sz w:val="24"/>
              </w:rPr>
            </w:pPr>
            <w:r w:rsidRPr="00B33A0E">
              <w:rPr>
                <w:sz w:val="20"/>
              </w:rPr>
              <w:t>[4.2.2] Campirán, A. (2000) “Las Habilidades de pensamiento en la perspectiva de las competencias.” Cap. 3. En [14]</w:t>
            </w:r>
          </w:p>
        </w:tc>
      </w:tr>
      <w:tr w:rsidR="00087846" w14:paraId="4C050E9A" w14:textId="77777777" w:rsidTr="00A879A6">
        <w:trPr>
          <w:trHeight w:val="2111"/>
        </w:trPr>
        <w:tc>
          <w:tcPr>
            <w:tcW w:w="2972" w:type="dxa"/>
            <w:vAlign w:val="center"/>
          </w:tcPr>
          <w:p w14:paraId="230C14D5" w14:textId="77777777" w:rsidR="00087846" w:rsidRPr="00B33A0E" w:rsidRDefault="00087846" w:rsidP="00A879A6">
            <w:pPr>
              <w:jc w:val="center"/>
              <w:rPr>
                <w:b/>
                <w:sz w:val="24"/>
              </w:rPr>
            </w:pPr>
            <w:r w:rsidRPr="00B33A0E">
              <w:rPr>
                <w:b/>
                <w:sz w:val="24"/>
              </w:rPr>
              <w:t>Habilidades</w:t>
            </w:r>
          </w:p>
          <w:p w14:paraId="2187EBB3" w14:textId="77777777" w:rsidR="00087846" w:rsidRPr="00242D1F" w:rsidRDefault="00087846" w:rsidP="00A879A6">
            <w:pPr>
              <w:jc w:val="center"/>
              <w:rPr>
                <w:b/>
                <w:sz w:val="24"/>
              </w:rPr>
            </w:pPr>
            <w:r w:rsidRPr="00B33A0E">
              <w:rPr>
                <w:b/>
                <w:sz w:val="24"/>
              </w:rPr>
              <w:t>Críticas de Pensamiento (HCP)</w:t>
            </w:r>
          </w:p>
        </w:tc>
        <w:tc>
          <w:tcPr>
            <w:tcW w:w="11015" w:type="dxa"/>
          </w:tcPr>
          <w:p w14:paraId="7669EDF8" w14:textId="77777777" w:rsidR="00087846" w:rsidRPr="00B33A0E" w:rsidRDefault="00087846" w:rsidP="00A879A6">
            <w:pPr>
              <w:jc w:val="both"/>
              <w:rPr>
                <w:sz w:val="24"/>
              </w:rPr>
            </w:pPr>
            <w:r w:rsidRPr="00B33A0E">
              <w:rPr>
                <w:sz w:val="24"/>
              </w:rPr>
              <w:t>“En este tercer nivel, la mente procesa ayudada de estrategias cognitivas que surgen de los procesos analíticos.</w:t>
            </w:r>
          </w:p>
          <w:p w14:paraId="58DB28EC" w14:textId="77777777" w:rsidR="00087846" w:rsidRPr="00B33A0E" w:rsidRDefault="00087846" w:rsidP="00A879A6">
            <w:pPr>
              <w:jc w:val="both"/>
              <w:rPr>
                <w:sz w:val="24"/>
              </w:rPr>
            </w:pPr>
            <w:r w:rsidRPr="00B33A0E">
              <w:rPr>
                <w:sz w:val="24"/>
              </w:rPr>
              <w:t>Si estos se hallan incompletos, se dificultará la crítica y la creatividad, si se hallan inmaduros, también. En este nivel es en donde podemos encontrar la originalidad, la propuesta de modelos propios, la posibilidad de evaluar teorías y modelos analíticos desde una perspectiva más completa.” (p. 56)</w:t>
            </w:r>
          </w:p>
          <w:p w14:paraId="6ABDB9E0" w14:textId="77777777" w:rsidR="00087846" w:rsidRPr="00B33A0E" w:rsidRDefault="00087846" w:rsidP="00A879A6">
            <w:pPr>
              <w:jc w:val="both"/>
              <w:rPr>
                <w:sz w:val="24"/>
              </w:rPr>
            </w:pPr>
            <w:r w:rsidRPr="00B33A0E">
              <w:rPr>
                <w:sz w:val="24"/>
              </w:rPr>
              <w:t>Un paquete mínimo de HCP es el siguiente: Comparación y relación de modelos; Formulación de modelos alternativos; Evaluación de modelos alternativos; Proposición de modelos originales; síntesis holográfica (observación holográfica, relación holográfica, comparación holográfica) y Transferencia. (Cfr. p. 56)</w:t>
            </w:r>
          </w:p>
          <w:p w14:paraId="0B90C5E8" w14:textId="77777777" w:rsidR="00087846" w:rsidRPr="00242D1F" w:rsidRDefault="00087846" w:rsidP="00A879A6">
            <w:pPr>
              <w:jc w:val="both"/>
              <w:rPr>
                <w:sz w:val="24"/>
              </w:rPr>
            </w:pPr>
            <w:r w:rsidRPr="00B33A0E">
              <w:rPr>
                <w:sz w:val="20"/>
              </w:rPr>
              <w:t>[4.2.2] Campirán, A. (2000) “Las Habilidades de pensamiento en la perspectiva de las competencias.” Cap. 3. En [14]</w:t>
            </w:r>
          </w:p>
        </w:tc>
      </w:tr>
      <w:tr w:rsidR="00087846" w14:paraId="23BE5534" w14:textId="77777777" w:rsidTr="00A879A6">
        <w:trPr>
          <w:trHeight w:val="2111"/>
        </w:trPr>
        <w:tc>
          <w:tcPr>
            <w:tcW w:w="2972" w:type="dxa"/>
            <w:vAlign w:val="center"/>
          </w:tcPr>
          <w:p w14:paraId="790E020F" w14:textId="77777777" w:rsidR="00087846" w:rsidRPr="00B33A0E" w:rsidRDefault="00087846" w:rsidP="00A879A6">
            <w:pPr>
              <w:jc w:val="center"/>
              <w:rPr>
                <w:b/>
                <w:sz w:val="24"/>
              </w:rPr>
            </w:pPr>
            <w:r w:rsidRPr="00B33A0E">
              <w:rPr>
                <w:b/>
                <w:sz w:val="24"/>
              </w:rPr>
              <w:t>Metacognición</w:t>
            </w:r>
          </w:p>
        </w:tc>
        <w:tc>
          <w:tcPr>
            <w:tcW w:w="11015" w:type="dxa"/>
          </w:tcPr>
          <w:p w14:paraId="2971EAAB" w14:textId="77777777" w:rsidR="00087846" w:rsidRPr="00B33A0E" w:rsidRDefault="00087846" w:rsidP="00A879A6">
            <w:pPr>
              <w:jc w:val="both"/>
              <w:rPr>
                <w:sz w:val="24"/>
              </w:rPr>
            </w:pPr>
            <w:r w:rsidRPr="00B33A0E">
              <w:rPr>
                <w:sz w:val="24"/>
              </w:rPr>
              <w:t>Para González “Metacognición es un término que se usa para designar a una serie de operaciones, actividades y funciones cognoscitivas llevadas a cabo por una persona, mediante un conjunto interiorizado de</w:t>
            </w:r>
            <w:r>
              <w:rPr>
                <w:sz w:val="24"/>
              </w:rPr>
              <w:t xml:space="preserve"> </w:t>
            </w:r>
            <w:r w:rsidRPr="00B33A0E">
              <w:rPr>
                <w:sz w:val="24"/>
              </w:rPr>
              <w:t>mecanismos intelectuales que le permiten recabar, producir y evaluar información, a la vez que hacen posible que dicha  persona pueda conocer, controlar y autorregular su propio funcionamiento intelectual.” (p. 96)</w:t>
            </w:r>
          </w:p>
          <w:p w14:paraId="12446748" w14:textId="77777777" w:rsidR="00087846" w:rsidRPr="00B33A0E" w:rsidRDefault="00087846" w:rsidP="00A879A6">
            <w:pPr>
              <w:jc w:val="both"/>
              <w:rPr>
                <w:sz w:val="24"/>
              </w:rPr>
            </w:pPr>
            <w:r w:rsidRPr="00B33A0E">
              <w:rPr>
                <w:sz w:val="24"/>
              </w:rPr>
              <w:t>Para Campirán “…la Metacognición […] es tener “awareness”, es darse cuenta, es tener un estado mental de cierto tipo. Es un estado de procesamiento de segundo orden, una segunda atención: “es un estado de la conciencia en donde ésta se da cuenta de algo.”7 Claro está, hay niveles y factores que determinan dicho estado.” (p. 101-102)</w:t>
            </w:r>
          </w:p>
          <w:p w14:paraId="653B01BB" w14:textId="77777777" w:rsidR="00087846" w:rsidRPr="00B33A0E" w:rsidRDefault="00087846" w:rsidP="00A879A6">
            <w:pPr>
              <w:jc w:val="both"/>
              <w:rPr>
                <w:sz w:val="24"/>
              </w:rPr>
            </w:pPr>
            <w:r w:rsidRPr="00B33A0E">
              <w:rPr>
                <w:sz w:val="20"/>
              </w:rPr>
              <w:t>[4.4.2] Campirán, A. (2005) “Autobservación y metacognición.” En Ergo, Nueva Época, Revista de Filosofía. Colección Temas Selectos N° 1. Metacognición. Xalapa: Universidad Veracruzana.</w:t>
            </w:r>
          </w:p>
        </w:tc>
      </w:tr>
      <w:tr w:rsidR="00087846" w14:paraId="6FEE938C" w14:textId="77777777" w:rsidTr="00A879A6">
        <w:trPr>
          <w:trHeight w:val="2111"/>
        </w:trPr>
        <w:tc>
          <w:tcPr>
            <w:tcW w:w="2972" w:type="dxa"/>
            <w:vAlign w:val="center"/>
          </w:tcPr>
          <w:p w14:paraId="57D75F71" w14:textId="77777777" w:rsidR="00087846" w:rsidRPr="00B33A0E" w:rsidRDefault="00087846" w:rsidP="00A879A6">
            <w:pPr>
              <w:jc w:val="center"/>
              <w:rPr>
                <w:b/>
                <w:sz w:val="24"/>
              </w:rPr>
            </w:pPr>
            <w:r w:rsidRPr="006445DA">
              <w:rPr>
                <w:b/>
                <w:sz w:val="24"/>
              </w:rPr>
              <w:t>Modelo COL</w:t>
            </w:r>
          </w:p>
        </w:tc>
        <w:tc>
          <w:tcPr>
            <w:tcW w:w="11015" w:type="dxa"/>
          </w:tcPr>
          <w:p w14:paraId="7C754AB0" w14:textId="77777777" w:rsidR="00087846" w:rsidRPr="006445DA" w:rsidRDefault="00087846" w:rsidP="00A879A6">
            <w:pPr>
              <w:jc w:val="both"/>
              <w:rPr>
                <w:sz w:val="24"/>
              </w:rPr>
            </w:pPr>
            <w:r w:rsidRPr="006445DA">
              <w:rPr>
                <w:sz w:val="24"/>
              </w:rPr>
              <w:t>“El Modelo COL (Comprensión Ordenada del Lenguaje) está constituido por tres submodelos: 1) estimulación</w:t>
            </w:r>
          </w:p>
          <w:p w14:paraId="3ABF3D92" w14:textId="77777777" w:rsidR="00087846" w:rsidRPr="006445DA" w:rsidRDefault="00087846" w:rsidP="00A879A6">
            <w:pPr>
              <w:jc w:val="both"/>
              <w:rPr>
                <w:sz w:val="24"/>
              </w:rPr>
            </w:pPr>
            <w:r w:rsidRPr="006445DA">
              <w:rPr>
                <w:sz w:val="24"/>
              </w:rPr>
              <w:t>plurisensorial de la inteligencia, 2) orden del pensamiento, y 3) niveles de comprensión. Análogo al esquema del funcionamiento computacional de la mente el submodelo 1 correspondería al input (entrada-estímulo), el</w:t>
            </w:r>
            <w:r>
              <w:rPr>
                <w:sz w:val="24"/>
              </w:rPr>
              <w:t xml:space="preserve"> </w:t>
            </w:r>
            <w:r w:rsidRPr="006445DA">
              <w:rPr>
                <w:sz w:val="24"/>
              </w:rPr>
              <w:t>submodelo 2 al procesamiento como tal, y el submodelo 3 al output (salida-respuesta).”</w:t>
            </w:r>
          </w:p>
          <w:p w14:paraId="55A9D8CA" w14:textId="77777777" w:rsidR="00087846" w:rsidRPr="00B33A0E" w:rsidRDefault="00087846" w:rsidP="00A879A6">
            <w:pPr>
              <w:jc w:val="both"/>
              <w:rPr>
                <w:sz w:val="24"/>
              </w:rPr>
            </w:pPr>
            <w:r w:rsidRPr="006445DA">
              <w:rPr>
                <w:sz w:val="20"/>
              </w:rPr>
              <w:t>Cfr. [4.3.1] Campirán, A. (2001) “Enseñar a pensar: estrategias didácticas para el desarrollo de las habilidades de pensamiento.” En Guerci de Siufi, Beatriz. (Comp.) (2001) Filosofía: investigación y enseñanza del Noa del 2001. (Colección Arte y Ciencia. Serie Educación y Tecnología.) Argentina: Universidad Nacional de Jujuy. P. 26</w:t>
            </w:r>
            <w:r w:rsidRPr="006445DA">
              <w:rPr>
                <w:sz w:val="24"/>
              </w:rPr>
              <w:t>.</w:t>
            </w:r>
          </w:p>
        </w:tc>
      </w:tr>
      <w:tr w:rsidR="00087846" w14:paraId="1A5D3DA7" w14:textId="77777777" w:rsidTr="00A879A6">
        <w:trPr>
          <w:trHeight w:val="694"/>
        </w:trPr>
        <w:tc>
          <w:tcPr>
            <w:tcW w:w="2972" w:type="dxa"/>
            <w:vAlign w:val="center"/>
          </w:tcPr>
          <w:p w14:paraId="2E9F5DB8" w14:textId="77777777" w:rsidR="00087846" w:rsidRPr="006445DA" w:rsidRDefault="00087846" w:rsidP="00A879A6">
            <w:pPr>
              <w:jc w:val="center"/>
              <w:rPr>
                <w:b/>
                <w:sz w:val="24"/>
              </w:rPr>
            </w:pPr>
            <w:r w:rsidRPr="006445DA">
              <w:rPr>
                <w:b/>
                <w:sz w:val="24"/>
              </w:rPr>
              <w:t>Niveles de comprensión</w:t>
            </w:r>
          </w:p>
        </w:tc>
        <w:tc>
          <w:tcPr>
            <w:tcW w:w="11015" w:type="dxa"/>
          </w:tcPr>
          <w:p w14:paraId="32DB1910" w14:textId="77777777" w:rsidR="00087846" w:rsidRPr="006445DA" w:rsidRDefault="00087846" w:rsidP="00A879A6">
            <w:pPr>
              <w:jc w:val="both"/>
              <w:rPr>
                <w:sz w:val="24"/>
              </w:rPr>
            </w:pPr>
            <w:r w:rsidRPr="006445DA">
              <w:rPr>
                <w:sz w:val="24"/>
              </w:rPr>
              <w:t>Véase Habilidades de Pensamiento, habilidades básicas de pensamiento, habilidades analíticas de pensamiento y</w:t>
            </w:r>
            <w:r>
              <w:rPr>
                <w:sz w:val="24"/>
              </w:rPr>
              <w:t xml:space="preserve"> </w:t>
            </w:r>
            <w:r w:rsidRPr="006445DA">
              <w:rPr>
                <w:sz w:val="24"/>
              </w:rPr>
              <w:t>habilidades críticas de pensamiento, en este Glosario.</w:t>
            </w:r>
          </w:p>
        </w:tc>
      </w:tr>
      <w:tr w:rsidR="00087846" w14:paraId="5F6B48DC" w14:textId="77777777" w:rsidTr="00A879A6">
        <w:trPr>
          <w:trHeight w:val="694"/>
        </w:trPr>
        <w:tc>
          <w:tcPr>
            <w:tcW w:w="2972" w:type="dxa"/>
            <w:vAlign w:val="center"/>
          </w:tcPr>
          <w:p w14:paraId="0612E40C" w14:textId="77777777" w:rsidR="00087846" w:rsidRPr="006445DA" w:rsidRDefault="00087846" w:rsidP="00A879A6">
            <w:pPr>
              <w:jc w:val="center"/>
              <w:rPr>
                <w:b/>
                <w:sz w:val="24"/>
              </w:rPr>
            </w:pPr>
            <w:r w:rsidRPr="006445DA">
              <w:rPr>
                <w:b/>
                <w:sz w:val="24"/>
              </w:rPr>
              <w:t>Orden del</w:t>
            </w:r>
          </w:p>
          <w:p w14:paraId="1DC35290" w14:textId="77777777" w:rsidR="00087846" w:rsidRPr="006445DA" w:rsidRDefault="00087846" w:rsidP="00A879A6">
            <w:pPr>
              <w:jc w:val="center"/>
              <w:rPr>
                <w:b/>
                <w:sz w:val="24"/>
              </w:rPr>
            </w:pPr>
            <w:r w:rsidRPr="006445DA">
              <w:rPr>
                <w:b/>
                <w:sz w:val="24"/>
              </w:rPr>
              <w:t>Pensamiento</w:t>
            </w:r>
          </w:p>
        </w:tc>
        <w:tc>
          <w:tcPr>
            <w:tcW w:w="11015" w:type="dxa"/>
          </w:tcPr>
          <w:p w14:paraId="69432C9C" w14:textId="77777777" w:rsidR="00087846" w:rsidRPr="00BB7FFB" w:rsidRDefault="00087846" w:rsidP="00A879A6">
            <w:pPr>
              <w:jc w:val="both"/>
              <w:rPr>
                <w:sz w:val="24"/>
              </w:rPr>
            </w:pPr>
            <w:r w:rsidRPr="00BB7FFB">
              <w:rPr>
                <w:sz w:val="24"/>
              </w:rPr>
              <w:t>El procesamiento de la información puede ser consciente o inconsciente. En general nuestro cerebro tiende al</w:t>
            </w:r>
          </w:p>
          <w:p w14:paraId="511355C1" w14:textId="77777777" w:rsidR="00087846" w:rsidRPr="00BB7FFB" w:rsidRDefault="00087846" w:rsidP="00A879A6">
            <w:pPr>
              <w:jc w:val="both"/>
              <w:rPr>
                <w:sz w:val="24"/>
              </w:rPr>
            </w:pPr>
            <w:r w:rsidRPr="00BB7FFB">
              <w:rPr>
                <w:sz w:val="24"/>
              </w:rPr>
              <w:t>orden, sin embargo, de manera consciente y ayudados por métodos podemos dar un orden conveniente a nuestros intereses. El Modelo COL propone dar Orden al Pensamiento a través de un método que consiste en responder siete preguntas clave:</w:t>
            </w:r>
          </w:p>
          <w:p w14:paraId="6DCDBB55" w14:textId="77777777" w:rsidR="00087846" w:rsidRPr="00BB7FFB" w:rsidRDefault="00087846" w:rsidP="00A879A6">
            <w:pPr>
              <w:jc w:val="both"/>
              <w:rPr>
                <w:sz w:val="24"/>
              </w:rPr>
            </w:pPr>
            <w:r w:rsidRPr="00BB7FFB">
              <w:rPr>
                <w:sz w:val="24"/>
              </w:rPr>
              <w:t>“…que académicamente son relevantes para tener dominio de un tema; la reiteración mediante ejercicios proporciona al estudiante un orden en sus ideas.”</w:t>
            </w:r>
          </w:p>
          <w:p w14:paraId="08988D24" w14:textId="77777777" w:rsidR="00087846" w:rsidRPr="006445DA" w:rsidRDefault="00087846" w:rsidP="00A879A6">
            <w:pPr>
              <w:jc w:val="both"/>
              <w:rPr>
                <w:sz w:val="24"/>
              </w:rPr>
            </w:pPr>
            <w:r w:rsidRPr="00BB7FFB">
              <w:rPr>
                <w:sz w:val="24"/>
              </w:rPr>
              <w:t>[</w:t>
            </w:r>
            <w:r w:rsidRPr="00BB7FFB">
              <w:rPr>
                <w:sz w:val="20"/>
              </w:rPr>
              <w:t>4.2.3] Campirán, A. (2000) “Habilidades de pensamiento: marco teórico e instrumentación.” Cap. 4. En [14] P. 61.</w:t>
            </w:r>
          </w:p>
        </w:tc>
      </w:tr>
      <w:tr w:rsidR="00087846" w14:paraId="7CA06ED2" w14:textId="77777777" w:rsidTr="00A879A6">
        <w:trPr>
          <w:trHeight w:val="694"/>
        </w:trPr>
        <w:tc>
          <w:tcPr>
            <w:tcW w:w="2972" w:type="dxa"/>
            <w:vAlign w:val="center"/>
          </w:tcPr>
          <w:p w14:paraId="31D71543" w14:textId="77777777" w:rsidR="00087846" w:rsidRPr="006445DA" w:rsidRDefault="00087846" w:rsidP="00A879A6">
            <w:pPr>
              <w:jc w:val="center"/>
              <w:rPr>
                <w:b/>
                <w:sz w:val="24"/>
              </w:rPr>
            </w:pPr>
            <w:r w:rsidRPr="00BB7FFB">
              <w:rPr>
                <w:b/>
                <w:sz w:val="24"/>
              </w:rPr>
              <w:t>Pensamiento creativo</w:t>
            </w:r>
          </w:p>
        </w:tc>
        <w:tc>
          <w:tcPr>
            <w:tcW w:w="11015" w:type="dxa"/>
          </w:tcPr>
          <w:p w14:paraId="2357700D" w14:textId="77777777" w:rsidR="00087846" w:rsidRPr="00BB7FFB" w:rsidRDefault="00087846" w:rsidP="00A879A6">
            <w:pPr>
              <w:jc w:val="both"/>
              <w:rPr>
                <w:sz w:val="24"/>
              </w:rPr>
            </w:pPr>
            <w:r w:rsidRPr="00BB7FFB">
              <w:rPr>
                <w:sz w:val="24"/>
              </w:rPr>
              <w:t>“El Pensamiento creativo, también atinadamente descrito como pensamiento divergente, se localiza en todas las zonas anatómicas descritas en las cuatro formas de pensamiento anteriores. El pensamiento creativo no es más que un tipo de procesos mentales cuya función y naturaleza es liberar o desestructurar. La Facultad reguladora   es la Imaginación.”</w:t>
            </w:r>
          </w:p>
          <w:p w14:paraId="6C726BDA" w14:textId="77777777" w:rsidR="00087846" w:rsidRPr="00BB7FFB" w:rsidRDefault="00087846" w:rsidP="00A879A6">
            <w:pPr>
              <w:jc w:val="both"/>
              <w:rPr>
                <w:sz w:val="24"/>
              </w:rPr>
            </w:pPr>
            <w:r w:rsidRPr="00BB7FFB">
              <w:rPr>
                <w:sz w:val="20"/>
              </w:rPr>
              <w:t>[4.3.1] Campirán, A. (2001) “Enseñar a pensar: estrategias didácticas para el desarrollo de las habilidades de pensamiento.” En Guerci de Siufi, Beatriz. (Comp.) (2001) Filosofía: investigación y enseñanza del Noa del 2001. (Colección Arte y Ciencia. Serie Educación y Tecnología.) Argentina: Universidad Nacional de Jujuy. P. 28</w:t>
            </w:r>
            <w:r w:rsidRPr="00BB7FFB">
              <w:rPr>
                <w:sz w:val="24"/>
              </w:rPr>
              <w:t>.</w:t>
            </w:r>
          </w:p>
        </w:tc>
      </w:tr>
      <w:tr w:rsidR="00087846" w14:paraId="11E5B72E" w14:textId="77777777" w:rsidTr="00A879A6">
        <w:trPr>
          <w:trHeight w:val="2208"/>
        </w:trPr>
        <w:tc>
          <w:tcPr>
            <w:tcW w:w="2972" w:type="dxa"/>
            <w:vAlign w:val="center"/>
          </w:tcPr>
          <w:p w14:paraId="31C86C65" w14:textId="77777777" w:rsidR="00087846" w:rsidRPr="00BB7FFB" w:rsidRDefault="00087846" w:rsidP="00A879A6">
            <w:pPr>
              <w:jc w:val="center"/>
              <w:rPr>
                <w:b/>
                <w:sz w:val="24"/>
              </w:rPr>
            </w:pPr>
            <w:r>
              <w:rPr>
                <w:b/>
                <w:sz w:val="24"/>
              </w:rPr>
              <w:t>Pensamiento lateral</w:t>
            </w:r>
          </w:p>
        </w:tc>
        <w:tc>
          <w:tcPr>
            <w:tcW w:w="11015" w:type="dxa"/>
          </w:tcPr>
          <w:p w14:paraId="70F32D23" w14:textId="77777777" w:rsidR="00087846" w:rsidRPr="00BB7FFB" w:rsidRDefault="00087846" w:rsidP="00A879A6">
            <w:pPr>
              <w:jc w:val="both"/>
              <w:rPr>
                <w:sz w:val="24"/>
              </w:rPr>
            </w:pPr>
            <w:r w:rsidRPr="00BB7FFB">
              <w:rPr>
                <w:sz w:val="24"/>
              </w:rPr>
              <w:t>“El Pensamiento lateral, 11 a veces llamado también inteligencia emocional, se encuentra asociado al hemisferio derecho de la llamada corteza cerebral, más específicamente lóbulo frontal. La Facultad reguladora es la Emoción. Ejemplos. Dibujar y narrar un dibujo en la oscuridad; dígalo con mímica; expresión emocional.”</w:t>
            </w:r>
          </w:p>
          <w:p w14:paraId="3C179EBC" w14:textId="77777777" w:rsidR="00087846" w:rsidRPr="00BB7FFB" w:rsidRDefault="00087846" w:rsidP="00A879A6">
            <w:pPr>
              <w:jc w:val="both"/>
              <w:rPr>
                <w:sz w:val="24"/>
              </w:rPr>
            </w:pPr>
            <w:r w:rsidRPr="00BB7FFB">
              <w:rPr>
                <w:sz w:val="24"/>
              </w:rPr>
              <w:t>11 Edward De Bono es uno de los autores que así lo denomina. D. Goleman (1998) ha hecho ya famosa la expresión “inteligencia emocional” al referirse a los procesos que surgen al combinarse la memoria y nuestra capacidad emocional: V. Inteligencia Emocional, Bs. As: Javier Vergara Ed.</w:t>
            </w:r>
          </w:p>
          <w:p w14:paraId="7131786C" w14:textId="77777777" w:rsidR="00087846" w:rsidRPr="00BB7FFB" w:rsidRDefault="00087846" w:rsidP="00A879A6">
            <w:pPr>
              <w:jc w:val="both"/>
              <w:rPr>
                <w:sz w:val="24"/>
              </w:rPr>
            </w:pPr>
            <w:r w:rsidRPr="00BB7FFB">
              <w:rPr>
                <w:sz w:val="20"/>
              </w:rPr>
              <w:t>[4.3.1] Campirán, A. (2001) “Enseñar a pensar: estrategias didácticas para el desarrollo de las habilidades de pensamiento.” En Guerci de Siufi, Beatriz. (Comp.) (2001) Filosofía: investigación y enseñanza del Noa del 2001. (Colección Arte y Ciencia. Serie Educación y Tecnología.) Argentina: Universidad Nacional de Jujuy. P. 27.</w:t>
            </w:r>
          </w:p>
        </w:tc>
      </w:tr>
      <w:tr w:rsidR="00087846" w14:paraId="5A3ECFBB" w14:textId="77777777" w:rsidTr="00A879A6">
        <w:trPr>
          <w:trHeight w:val="2208"/>
        </w:trPr>
        <w:tc>
          <w:tcPr>
            <w:tcW w:w="2972" w:type="dxa"/>
            <w:vAlign w:val="center"/>
          </w:tcPr>
          <w:p w14:paraId="34B12193" w14:textId="77777777" w:rsidR="00087846" w:rsidRDefault="00087846" w:rsidP="00A879A6">
            <w:pPr>
              <w:jc w:val="center"/>
              <w:rPr>
                <w:b/>
                <w:sz w:val="24"/>
              </w:rPr>
            </w:pPr>
            <w:r w:rsidRPr="00BB7FFB">
              <w:rPr>
                <w:b/>
                <w:sz w:val="24"/>
              </w:rPr>
              <w:t>Pensamiento Lógico</w:t>
            </w:r>
          </w:p>
        </w:tc>
        <w:tc>
          <w:tcPr>
            <w:tcW w:w="11015" w:type="dxa"/>
          </w:tcPr>
          <w:p w14:paraId="0A61D148" w14:textId="77777777" w:rsidR="00087846" w:rsidRPr="00BB7FFB" w:rsidRDefault="00087846" w:rsidP="00A879A6">
            <w:pPr>
              <w:jc w:val="both"/>
              <w:rPr>
                <w:sz w:val="24"/>
              </w:rPr>
            </w:pPr>
            <w:r w:rsidRPr="00BB7FFB">
              <w:rPr>
                <w:sz w:val="24"/>
              </w:rPr>
              <w:t>“El Pensamiento lógico, a veces llamado también pensamiento intelectual o analítico, se encuentra asociado al hemisferio izquierdo del cerebro.12 La Facultad reguladora es el Intelecto. Ejemplos. Describir algo apelando a las relaciones entre las partes; definir algo; argumentar por qué se cree algo.”</w:t>
            </w:r>
          </w:p>
          <w:p w14:paraId="65A67891" w14:textId="77777777" w:rsidR="00087846" w:rsidRDefault="00087846" w:rsidP="00A879A6">
            <w:pPr>
              <w:jc w:val="both"/>
              <w:rPr>
                <w:sz w:val="24"/>
              </w:rPr>
            </w:pPr>
            <w:r w:rsidRPr="00D441CD">
              <w:rPr>
                <w:sz w:val="24"/>
                <w:vertAlign w:val="superscript"/>
              </w:rPr>
              <w:t>12</w:t>
            </w:r>
            <w:r w:rsidRPr="00BB7FFB">
              <w:rPr>
                <w:sz w:val="24"/>
              </w:rPr>
              <w:t xml:space="preserve"> Es amplia la literatura que hace referencia a las funciones que cada hemisferio tiene en relación a los procesos mentales. Un artículo filosófico clásico, interesante por las intuiciones que presenta, es: Nagel, T. (1984) “La bisección del cerebro y la unidad de la conciencia”, en La muerte en cuestión, FCE. México.</w:t>
            </w:r>
          </w:p>
          <w:p w14:paraId="3E6C4278" w14:textId="77777777" w:rsidR="00087846" w:rsidRPr="00BB7FFB" w:rsidRDefault="00087846" w:rsidP="00A879A6">
            <w:pPr>
              <w:jc w:val="both"/>
              <w:rPr>
                <w:sz w:val="24"/>
              </w:rPr>
            </w:pPr>
            <w:r w:rsidRPr="00D441CD">
              <w:rPr>
                <w:sz w:val="20"/>
              </w:rPr>
              <w:t>[4.3.1] Campirán, A. (2001) “Enseñar a pensar: estrategias didácticas para el desarrollo de las habilidades de pensamiento.” En Guerci de Siufi, Beatriz. (Comp.) (2001) Filosofía: investigación y enseñanza del Noa del 2001. (Colección Arte y Ciencia. Serie Educación y Tecnología.) Argentina: Universidad Nacional de Jujuy. P. 28.</w:t>
            </w:r>
          </w:p>
        </w:tc>
      </w:tr>
      <w:tr w:rsidR="00087846" w14:paraId="297D7AB4" w14:textId="77777777" w:rsidTr="00A879A6">
        <w:trPr>
          <w:trHeight w:val="2208"/>
        </w:trPr>
        <w:tc>
          <w:tcPr>
            <w:tcW w:w="2972" w:type="dxa"/>
            <w:vAlign w:val="center"/>
          </w:tcPr>
          <w:p w14:paraId="36B4267B" w14:textId="77777777" w:rsidR="00087846" w:rsidRPr="00D441CD" w:rsidRDefault="00087846" w:rsidP="00A879A6">
            <w:pPr>
              <w:jc w:val="center"/>
              <w:rPr>
                <w:b/>
                <w:sz w:val="24"/>
              </w:rPr>
            </w:pPr>
            <w:r w:rsidRPr="00D441CD">
              <w:rPr>
                <w:b/>
                <w:sz w:val="24"/>
              </w:rPr>
              <w:t>Pensamiento</w:t>
            </w:r>
          </w:p>
          <w:p w14:paraId="38350597" w14:textId="77777777" w:rsidR="00087846" w:rsidRPr="00BB7FFB" w:rsidRDefault="00087846" w:rsidP="00A879A6">
            <w:pPr>
              <w:jc w:val="center"/>
              <w:rPr>
                <w:b/>
                <w:sz w:val="24"/>
              </w:rPr>
            </w:pPr>
            <w:r w:rsidRPr="00D441CD">
              <w:rPr>
                <w:b/>
                <w:sz w:val="24"/>
              </w:rPr>
              <w:t>Reactivo</w:t>
            </w:r>
          </w:p>
        </w:tc>
        <w:tc>
          <w:tcPr>
            <w:tcW w:w="11015" w:type="dxa"/>
          </w:tcPr>
          <w:p w14:paraId="65244194" w14:textId="77777777" w:rsidR="00087846" w:rsidRPr="00D441CD" w:rsidRDefault="00087846" w:rsidP="00A879A6">
            <w:pPr>
              <w:jc w:val="both"/>
              <w:rPr>
                <w:sz w:val="24"/>
              </w:rPr>
            </w:pPr>
            <w:r w:rsidRPr="00D441CD">
              <w:rPr>
                <w:sz w:val="24"/>
              </w:rPr>
              <w:t>“El más primario, básico, y fundamental que garantiza la sobrevivencia y adaptación al medio es el pensamiento</w:t>
            </w:r>
            <w:r>
              <w:rPr>
                <w:sz w:val="24"/>
              </w:rPr>
              <w:t xml:space="preserve"> </w:t>
            </w:r>
            <w:r w:rsidRPr="00D441CD">
              <w:rPr>
                <w:sz w:val="24"/>
              </w:rPr>
              <w:t>reactivo, también conocido como pensamiento reactivo animal en la Psicología Transpersonal Ontogónica del Dr. Carlos de León.10 Dicho pensamiento se encuentra estrechamente ligado en su funcionamiento al hipotálamo y al área cerebral de la memoria. Anatómicamente hablando podríamos hacer referencia a él ubicándolo en el tallo cerebral. La facultad reguladora es la memoria. Ejemplos. Al responder en automático, por programación, la memoria se hace cargo.”</w:t>
            </w:r>
          </w:p>
          <w:p w14:paraId="3AF4AECC" w14:textId="77777777" w:rsidR="00087846" w:rsidRPr="00D441CD" w:rsidRDefault="00087846" w:rsidP="00A879A6">
            <w:pPr>
              <w:jc w:val="both"/>
              <w:rPr>
                <w:sz w:val="24"/>
              </w:rPr>
            </w:pPr>
            <w:r w:rsidRPr="00D441CD">
              <w:rPr>
                <w:sz w:val="24"/>
                <w:vertAlign w:val="superscript"/>
              </w:rPr>
              <w:t>10</w:t>
            </w:r>
            <w:r w:rsidRPr="00D441CD">
              <w:rPr>
                <w:sz w:val="24"/>
              </w:rPr>
              <w:t xml:space="preserve"> De León, Carlos (1999), Tiempo de Despertar, Ed. Edamex. P. 57. Otros autores lo llaman pensamiento reptil o simplemente animal.</w:t>
            </w:r>
          </w:p>
          <w:p w14:paraId="57E28E64" w14:textId="77777777" w:rsidR="00087846" w:rsidRPr="00BB7FFB" w:rsidRDefault="00087846" w:rsidP="00A879A6">
            <w:pPr>
              <w:jc w:val="both"/>
              <w:rPr>
                <w:sz w:val="24"/>
              </w:rPr>
            </w:pPr>
            <w:r w:rsidRPr="00D441CD">
              <w:rPr>
                <w:sz w:val="20"/>
              </w:rPr>
              <w:t>[4.3.1] Campirán, A. (2001) “Enseñar a pensar: estrategias didácticas para el desarrollo de las habilidades de pensamiento.” En Guerci de Siufi, Beatriz. (Comp.) (2001) Filosofía: investigación y enseñanza del Noa del 2001. (Colección Arte y Ciencia. Serie Educación y Tecnología.) Argentina: Universidad Nacional de Jujuy. P. 27.</w:t>
            </w:r>
          </w:p>
        </w:tc>
      </w:tr>
      <w:tr w:rsidR="00087846" w14:paraId="1F022064" w14:textId="77777777" w:rsidTr="00A879A6">
        <w:trPr>
          <w:trHeight w:val="2208"/>
        </w:trPr>
        <w:tc>
          <w:tcPr>
            <w:tcW w:w="2972" w:type="dxa"/>
            <w:vAlign w:val="center"/>
          </w:tcPr>
          <w:p w14:paraId="4DD92634" w14:textId="77777777" w:rsidR="00087846" w:rsidRPr="00D441CD" w:rsidRDefault="00087846" w:rsidP="00A879A6">
            <w:pPr>
              <w:jc w:val="center"/>
              <w:rPr>
                <w:b/>
                <w:sz w:val="24"/>
              </w:rPr>
            </w:pPr>
            <w:r w:rsidRPr="00D441CD">
              <w:rPr>
                <w:b/>
                <w:sz w:val="24"/>
              </w:rPr>
              <w:t>Pensamiento unificado</w:t>
            </w:r>
          </w:p>
        </w:tc>
        <w:tc>
          <w:tcPr>
            <w:tcW w:w="11015" w:type="dxa"/>
          </w:tcPr>
          <w:p w14:paraId="1E9B786D" w14:textId="77777777" w:rsidR="00087846" w:rsidRPr="00D441CD" w:rsidRDefault="00087846" w:rsidP="00A879A6">
            <w:pPr>
              <w:jc w:val="both"/>
              <w:rPr>
                <w:sz w:val="24"/>
              </w:rPr>
            </w:pPr>
            <w:r w:rsidRPr="00D441CD">
              <w:rPr>
                <w:sz w:val="24"/>
              </w:rPr>
              <w:t>“El Pensamiento unificado, el cual también podría denominarse pensamiento holográfico o integrador, a mi modo de ver puede ubicarse en la unión de los dos hemisferios, en la región llamada “cuerpo calloso”. Más específicamente mi propuesta es que los procesos del P. Unificado maduro surgen cuando existe una zona electromagnética coherente en la región de la hipófisis (silla turca) que hace posible una relación ínter    hemisférica armónica. La Facultad reguladora es la Voluntad. Ejemplos.  Contemplación, visión holista, percepción periférica.”</w:t>
            </w:r>
          </w:p>
          <w:p w14:paraId="4D67B7C7" w14:textId="77777777" w:rsidR="00087846" w:rsidRPr="00D441CD" w:rsidRDefault="00087846" w:rsidP="00A879A6">
            <w:pPr>
              <w:jc w:val="both"/>
              <w:rPr>
                <w:sz w:val="24"/>
              </w:rPr>
            </w:pPr>
            <w:r w:rsidRPr="00D441CD">
              <w:rPr>
                <w:sz w:val="20"/>
              </w:rPr>
              <w:t>[4.3.1] Campirán, A. (2001) “Enseñar a pensar: estrategias didácticas para el desarrollo de las habilidades de pensamiento.” En Guerci de Siufi, Beatriz. (Comp.) (2001) Filosofía: investigación y enseñanza del Noa del 2001. (Colección Arte y Ciencia. Serie Educación y Tecnología.) Argentina: Universidad Nacional de Jujuy. P. 28.</w:t>
            </w:r>
          </w:p>
        </w:tc>
      </w:tr>
      <w:tr w:rsidR="00087846" w14:paraId="2C687C11" w14:textId="77777777" w:rsidTr="00A879A6">
        <w:trPr>
          <w:trHeight w:val="5717"/>
        </w:trPr>
        <w:tc>
          <w:tcPr>
            <w:tcW w:w="2972" w:type="dxa"/>
            <w:vAlign w:val="center"/>
          </w:tcPr>
          <w:p w14:paraId="2FA160AA" w14:textId="77777777" w:rsidR="00087846" w:rsidRPr="00D441CD" w:rsidRDefault="00087846" w:rsidP="00A879A6">
            <w:pPr>
              <w:jc w:val="center"/>
              <w:rPr>
                <w:b/>
                <w:sz w:val="24"/>
              </w:rPr>
            </w:pPr>
            <w:r w:rsidRPr="00D441CD">
              <w:rPr>
                <w:b/>
                <w:sz w:val="24"/>
              </w:rPr>
              <w:t>Tipos de pensamiento</w:t>
            </w:r>
          </w:p>
        </w:tc>
        <w:tc>
          <w:tcPr>
            <w:tcW w:w="11015" w:type="dxa"/>
          </w:tcPr>
          <w:p w14:paraId="5D062668" w14:textId="77777777" w:rsidR="00087846" w:rsidRDefault="00087846" w:rsidP="00A879A6">
            <w:pPr>
              <w:jc w:val="both"/>
              <w:rPr>
                <w:sz w:val="24"/>
              </w:rPr>
            </w:pPr>
            <w:r w:rsidRPr="00D441CD">
              <w:rPr>
                <w:sz w:val="24"/>
              </w:rPr>
              <w:t>Los cinco tipos de pensamiento que plantea el modelo COL son: reactivo, lateral, lógico, unificado, creativo.</w:t>
            </w:r>
          </w:p>
          <w:p w14:paraId="4FFC5D04" w14:textId="77777777" w:rsidR="00087846" w:rsidRPr="00AC10F3" w:rsidRDefault="00087846" w:rsidP="00A879A6">
            <w:pPr>
              <w:jc w:val="both"/>
              <w:rPr>
                <w:sz w:val="18"/>
              </w:rPr>
            </w:pPr>
            <w:r w:rsidRPr="00AC10F3">
              <w:rPr>
                <w:sz w:val="18"/>
              </w:rPr>
              <w:t>Cfr. [4.3.1] Campirán, A. (2001) “Enseñar a pensar: estrategias didácticas para el desarrollo de las habilidades de pensamiento.” En Guerci de Siufi, Beatriz. (Comp.) (2001) Filosofía: investigación y enseñanza del Noa del 2001. (Colección Arte y Ciencia. Serie Educación y Tecnología.) Argentina: Universidad Nacional de Jujuy. P. 28</w:t>
            </w:r>
          </w:p>
          <w:tbl>
            <w:tblPr>
              <w:tblStyle w:val="TableNormal2"/>
              <w:tblpPr w:leftFromText="141" w:rightFromText="141" w:vertAnchor="text" w:horzAnchor="margin" w:tblpXSpec="center" w:tblpY="467"/>
              <w:tblOverlap w:val="never"/>
              <w:tblW w:w="9934" w:type="dxa"/>
              <w:tblInd w:w="0" w:type="dxa"/>
              <w:tblBorders>
                <w:top w:val="single" w:sz="4" w:space="0" w:color="1E487C"/>
                <w:left w:val="single" w:sz="4" w:space="0" w:color="1E487C"/>
                <w:bottom w:val="single" w:sz="4" w:space="0" w:color="1E487C"/>
                <w:right w:val="single" w:sz="4" w:space="0" w:color="1E487C"/>
                <w:insideH w:val="single" w:sz="4" w:space="0" w:color="1E487C"/>
                <w:insideV w:val="single" w:sz="4" w:space="0" w:color="1E487C"/>
              </w:tblBorders>
              <w:tblLook w:val="01E0" w:firstRow="1" w:lastRow="1" w:firstColumn="1" w:lastColumn="1" w:noHBand="0" w:noVBand="0"/>
            </w:tblPr>
            <w:tblGrid>
              <w:gridCol w:w="2484"/>
              <w:gridCol w:w="2482"/>
              <w:gridCol w:w="2484"/>
              <w:gridCol w:w="2484"/>
            </w:tblGrid>
            <w:tr w:rsidR="00087846" w:rsidRPr="00544EAE" w14:paraId="6519A36E" w14:textId="77777777" w:rsidTr="00A879A6">
              <w:trPr>
                <w:trHeight w:val="448"/>
              </w:trPr>
              <w:tc>
                <w:tcPr>
                  <w:tcW w:w="2484" w:type="dxa"/>
                  <w:tcBorders>
                    <w:top w:val="single" w:sz="4" w:space="0" w:color="1E487C"/>
                    <w:left w:val="single" w:sz="4" w:space="0" w:color="1E487C"/>
                    <w:bottom w:val="single" w:sz="4" w:space="0" w:color="1E487C"/>
                    <w:right w:val="single" w:sz="4" w:space="0" w:color="1E487C"/>
                  </w:tcBorders>
                  <w:shd w:val="clear" w:color="auto" w:fill="355E91"/>
                  <w:vAlign w:val="center"/>
                  <w:hideMark/>
                </w:tcPr>
                <w:p w14:paraId="1F893840" w14:textId="77777777" w:rsidR="00087846" w:rsidRPr="00AC10F3" w:rsidRDefault="00087846" w:rsidP="00A879A6">
                  <w:pPr>
                    <w:spacing w:before="112"/>
                    <w:ind w:left="268"/>
                    <w:jc w:val="both"/>
                    <w:rPr>
                      <w:rFonts w:asciiTheme="minorHAnsi" w:eastAsia="Arial" w:hAnsiTheme="minorHAnsi" w:cstheme="minorHAnsi"/>
                      <w:b/>
                      <w:i/>
                      <w:sz w:val="24"/>
                    </w:rPr>
                  </w:pPr>
                  <w:r w:rsidRPr="00AC10F3">
                    <w:rPr>
                      <w:rFonts w:asciiTheme="minorHAnsi" w:eastAsia="Arial" w:hAnsiTheme="minorHAnsi" w:cstheme="minorHAnsi"/>
                      <w:b/>
                      <w:i/>
                      <w:color w:val="FFFFFF"/>
                      <w:sz w:val="24"/>
                    </w:rPr>
                    <w:t>Tipo de pensamiento</w:t>
                  </w:r>
                </w:p>
              </w:tc>
              <w:tc>
                <w:tcPr>
                  <w:tcW w:w="2482" w:type="dxa"/>
                  <w:tcBorders>
                    <w:top w:val="single" w:sz="4" w:space="0" w:color="1E487C"/>
                    <w:left w:val="single" w:sz="4" w:space="0" w:color="1E487C"/>
                    <w:bottom w:val="single" w:sz="4" w:space="0" w:color="1E487C"/>
                    <w:right w:val="single" w:sz="4" w:space="0" w:color="1E487C"/>
                  </w:tcBorders>
                  <w:shd w:val="clear" w:color="auto" w:fill="355E91"/>
                  <w:vAlign w:val="center"/>
                  <w:hideMark/>
                </w:tcPr>
                <w:p w14:paraId="6E3FA1E6" w14:textId="77777777" w:rsidR="00087846" w:rsidRPr="00AC10F3" w:rsidRDefault="00087846" w:rsidP="00A879A6">
                  <w:pPr>
                    <w:spacing w:before="112"/>
                    <w:ind w:left="398"/>
                    <w:jc w:val="both"/>
                    <w:rPr>
                      <w:rFonts w:asciiTheme="minorHAnsi" w:eastAsia="Arial" w:hAnsiTheme="minorHAnsi" w:cstheme="minorHAnsi"/>
                      <w:b/>
                      <w:i/>
                      <w:sz w:val="24"/>
                    </w:rPr>
                  </w:pPr>
                  <w:r w:rsidRPr="00AC10F3">
                    <w:rPr>
                      <w:rFonts w:asciiTheme="minorHAnsi" w:eastAsia="Arial" w:hAnsiTheme="minorHAnsi" w:cstheme="minorHAnsi"/>
                      <w:b/>
                      <w:i/>
                      <w:color w:val="FFFFFF"/>
                      <w:sz w:val="24"/>
                    </w:rPr>
                    <w:t>Facultad asociada</w:t>
                  </w:r>
                </w:p>
              </w:tc>
              <w:tc>
                <w:tcPr>
                  <w:tcW w:w="2484" w:type="dxa"/>
                  <w:tcBorders>
                    <w:top w:val="single" w:sz="4" w:space="0" w:color="1E487C"/>
                    <w:left w:val="single" w:sz="4" w:space="0" w:color="1E487C"/>
                    <w:bottom w:val="single" w:sz="4" w:space="0" w:color="1E487C"/>
                    <w:right w:val="single" w:sz="4" w:space="0" w:color="1E487C"/>
                  </w:tcBorders>
                  <w:shd w:val="clear" w:color="auto" w:fill="355E91"/>
                  <w:vAlign w:val="center"/>
                  <w:hideMark/>
                </w:tcPr>
                <w:p w14:paraId="1A32ECAB" w14:textId="77777777" w:rsidR="00087846" w:rsidRPr="00AC10F3" w:rsidRDefault="00087846" w:rsidP="00A879A6">
                  <w:pPr>
                    <w:spacing w:line="218" w:lineRule="exact"/>
                    <w:ind w:left="446" w:right="434"/>
                    <w:jc w:val="both"/>
                    <w:rPr>
                      <w:rFonts w:asciiTheme="minorHAnsi" w:eastAsia="Arial" w:hAnsiTheme="minorHAnsi" w:cstheme="minorHAnsi"/>
                      <w:b/>
                      <w:i/>
                      <w:sz w:val="24"/>
                    </w:rPr>
                  </w:pPr>
                  <w:r w:rsidRPr="00AC10F3">
                    <w:rPr>
                      <w:rFonts w:asciiTheme="minorHAnsi" w:eastAsia="Arial" w:hAnsiTheme="minorHAnsi" w:cstheme="minorHAnsi"/>
                      <w:b/>
                      <w:i/>
                      <w:color w:val="FFFFFF"/>
                      <w:sz w:val="24"/>
                    </w:rPr>
                    <w:t>Parte del cerebro</w:t>
                  </w:r>
                </w:p>
                <w:p w14:paraId="2EAE1631" w14:textId="77777777" w:rsidR="00087846" w:rsidRPr="00AC10F3" w:rsidRDefault="00087846" w:rsidP="00A879A6">
                  <w:pPr>
                    <w:spacing w:before="4" w:line="206" w:lineRule="exact"/>
                    <w:ind w:left="446" w:right="433"/>
                    <w:jc w:val="both"/>
                    <w:rPr>
                      <w:rFonts w:asciiTheme="minorHAnsi" w:eastAsia="Arial" w:hAnsiTheme="minorHAnsi" w:cstheme="minorHAnsi"/>
                      <w:b/>
                      <w:i/>
                      <w:sz w:val="24"/>
                    </w:rPr>
                  </w:pPr>
                  <w:r w:rsidRPr="00AC10F3">
                    <w:rPr>
                      <w:rFonts w:asciiTheme="minorHAnsi" w:eastAsia="Arial" w:hAnsiTheme="minorHAnsi" w:cstheme="minorHAnsi"/>
                      <w:b/>
                      <w:i/>
                      <w:color w:val="FFFFFF"/>
                      <w:sz w:val="24"/>
                    </w:rPr>
                    <w:t>asociada</w:t>
                  </w:r>
                </w:p>
              </w:tc>
              <w:tc>
                <w:tcPr>
                  <w:tcW w:w="2484" w:type="dxa"/>
                  <w:tcBorders>
                    <w:top w:val="single" w:sz="4" w:space="0" w:color="1E487C"/>
                    <w:left w:val="single" w:sz="4" w:space="0" w:color="1E487C"/>
                    <w:bottom w:val="single" w:sz="4" w:space="0" w:color="1E487C"/>
                    <w:right w:val="single" w:sz="4" w:space="0" w:color="1E487C"/>
                  </w:tcBorders>
                  <w:shd w:val="clear" w:color="auto" w:fill="355E91"/>
                  <w:vAlign w:val="center"/>
                  <w:hideMark/>
                </w:tcPr>
                <w:p w14:paraId="679626DF" w14:textId="77777777" w:rsidR="00087846" w:rsidRPr="00AC10F3" w:rsidRDefault="00087846" w:rsidP="00A879A6">
                  <w:pPr>
                    <w:spacing w:line="218" w:lineRule="exact"/>
                    <w:ind w:left="444" w:right="434"/>
                    <w:jc w:val="both"/>
                    <w:rPr>
                      <w:rFonts w:asciiTheme="minorHAnsi" w:eastAsia="Arial" w:hAnsiTheme="minorHAnsi" w:cstheme="minorHAnsi"/>
                      <w:b/>
                      <w:i/>
                      <w:sz w:val="24"/>
                    </w:rPr>
                  </w:pPr>
                  <w:r w:rsidRPr="00AC10F3">
                    <w:rPr>
                      <w:rFonts w:asciiTheme="minorHAnsi" w:eastAsia="Arial" w:hAnsiTheme="minorHAnsi" w:cstheme="minorHAnsi"/>
                      <w:b/>
                      <w:i/>
                      <w:color w:val="FFFFFF"/>
                      <w:sz w:val="24"/>
                    </w:rPr>
                    <w:t>Expresión de la</w:t>
                  </w:r>
                </w:p>
                <w:p w14:paraId="065E2763" w14:textId="77777777" w:rsidR="00087846" w:rsidRPr="00AC10F3" w:rsidRDefault="00087846" w:rsidP="00A879A6">
                  <w:pPr>
                    <w:spacing w:before="4" w:line="206" w:lineRule="exact"/>
                    <w:ind w:left="443" w:right="434"/>
                    <w:jc w:val="both"/>
                    <w:rPr>
                      <w:rFonts w:asciiTheme="minorHAnsi" w:eastAsia="Arial" w:hAnsiTheme="minorHAnsi" w:cstheme="minorHAnsi"/>
                      <w:b/>
                      <w:i/>
                      <w:sz w:val="24"/>
                    </w:rPr>
                  </w:pPr>
                  <w:r w:rsidRPr="00AC10F3">
                    <w:rPr>
                      <w:rFonts w:asciiTheme="minorHAnsi" w:eastAsia="Arial" w:hAnsiTheme="minorHAnsi" w:cstheme="minorHAnsi"/>
                      <w:b/>
                      <w:i/>
                      <w:color w:val="FFFFFF"/>
                      <w:sz w:val="24"/>
                    </w:rPr>
                    <w:t>creatividad</w:t>
                  </w:r>
                </w:p>
              </w:tc>
            </w:tr>
            <w:tr w:rsidR="00087846" w:rsidRPr="00AC10F3" w14:paraId="79CBA9DA" w14:textId="77777777" w:rsidTr="00A879A6">
              <w:trPr>
                <w:trHeight w:val="448"/>
              </w:trPr>
              <w:tc>
                <w:tcPr>
                  <w:tcW w:w="2484" w:type="dxa"/>
                  <w:tcBorders>
                    <w:top w:val="single" w:sz="4" w:space="0" w:color="1E487C"/>
                    <w:left w:val="single" w:sz="4" w:space="0" w:color="1E487C"/>
                    <w:bottom w:val="single" w:sz="4" w:space="0" w:color="1E487C"/>
                    <w:right w:val="single" w:sz="4" w:space="0" w:color="1E487C"/>
                  </w:tcBorders>
                  <w:vAlign w:val="center"/>
                  <w:hideMark/>
                </w:tcPr>
                <w:p w14:paraId="239FA215" w14:textId="77777777" w:rsidR="00087846" w:rsidRPr="00AC10F3" w:rsidRDefault="00087846" w:rsidP="00A879A6">
                  <w:pPr>
                    <w:spacing w:line="224" w:lineRule="exact"/>
                    <w:ind w:left="105" w:right="485"/>
                    <w:jc w:val="both"/>
                    <w:rPr>
                      <w:rFonts w:asciiTheme="minorHAnsi" w:eastAsia="Arial" w:hAnsiTheme="minorHAnsi" w:cstheme="minorHAnsi"/>
                    </w:rPr>
                  </w:pPr>
                  <w:r w:rsidRPr="00AC10F3">
                    <w:rPr>
                      <w:rFonts w:asciiTheme="minorHAnsi" w:eastAsia="Arial" w:hAnsiTheme="minorHAnsi" w:cstheme="minorHAnsi"/>
                    </w:rPr>
                    <w:t>Pensamiento reactivo animal</w:t>
                  </w:r>
                </w:p>
              </w:tc>
              <w:tc>
                <w:tcPr>
                  <w:tcW w:w="2482" w:type="dxa"/>
                  <w:tcBorders>
                    <w:top w:val="single" w:sz="4" w:space="0" w:color="1E487C"/>
                    <w:left w:val="single" w:sz="4" w:space="0" w:color="1E487C"/>
                    <w:bottom w:val="single" w:sz="4" w:space="0" w:color="1E487C"/>
                    <w:right w:val="single" w:sz="4" w:space="0" w:color="1E487C"/>
                  </w:tcBorders>
                  <w:vAlign w:val="center"/>
                  <w:hideMark/>
                </w:tcPr>
                <w:p w14:paraId="3E19C16B" w14:textId="77777777" w:rsidR="00087846" w:rsidRPr="0016430F" w:rsidRDefault="00087846" w:rsidP="00A879A6">
                  <w:pPr>
                    <w:spacing w:line="224" w:lineRule="exact"/>
                    <w:ind w:left="105" w:right="328"/>
                    <w:jc w:val="both"/>
                    <w:rPr>
                      <w:rFonts w:asciiTheme="minorHAnsi" w:eastAsia="Arial" w:hAnsiTheme="minorHAnsi" w:cstheme="minorHAnsi"/>
                      <w:lang w:val="es-MX"/>
                    </w:rPr>
                  </w:pPr>
                  <w:r w:rsidRPr="0016430F">
                    <w:rPr>
                      <w:rFonts w:asciiTheme="minorHAnsi" w:eastAsia="Arial" w:hAnsiTheme="minorHAnsi" w:cstheme="minorHAnsi"/>
                      <w:lang w:val="es-MX"/>
                    </w:rPr>
                    <w:t>Memoria: irreflexiva, sólo graba y repite</w:t>
                  </w:r>
                </w:p>
              </w:tc>
              <w:tc>
                <w:tcPr>
                  <w:tcW w:w="2484" w:type="dxa"/>
                  <w:tcBorders>
                    <w:top w:val="single" w:sz="4" w:space="0" w:color="1E487C"/>
                    <w:left w:val="single" w:sz="4" w:space="0" w:color="1E487C"/>
                    <w:bottom w:val="single" w:sz="4" w:space="0" w:color="1E487C"/>
                    <w:right w:val="single" w:sz="4" w:space="0" w:color="1E487C"/>
                  </w:tcBorders>
                  <w:vAlign w:val="center"/>
                  <w:hideMark/>
                </w:tcPr>
                <w:p w14:paraId="7D1DEBC7" w14:textId="77777777" w:rsidR="00087846" w:rsidRPr="00AC10F3" w:rsidRDefault="00087846" w:rsidP="00A879A6">
                  <w:pPr>
                    <w:spacing w:before="1"/>
                    <w:ind w:left="107"/>
                    <w:jc w:val="both"/>
                    <w:rPr>
                      <w:rFonts w:asciiTheme="minorHAnsi" w:eastAsia="Arial" w:hAnsiTheme="minorHAnsi" w:cstheme="minorHAnsi"/>
                    </w:rPr>
                  </w:pPr>
                  <w:r w:rsidRPr="00AC10F3">
                    <w:rPr>
                      <w:rFonts w:asciiTheme="minorHAnsi" w:eastAsia="Arial" w:hAnsiTheme="minorHAnsi" w:cstheme="minorHAnsi"/>
                    </w:rPr>
                    <w:t>Hipotálamo</w:t>
                  </w:r>
                </w:p>
              </w:tc>
              <w:tc>
                <w:tcPr>
                  <w:tcW w:w="2484" w:type="dxa"/>
                  <w:tcBorders>
                    <w:top w:val="single" w:sz="4" w:space="0" w:color="1E487C"/>
                    <w:left w:val="single" w:sz="4" w:space="0" w:color="1E487C"/>
                    <w:bottom w:val="single" w:sz="4" w:space="0" w:color="1E487C"/>
                    <w:right w:val="single" w:sz="4" w:space="0" w:color="1E487C"/>
                  </w:tcBorders>
                  <w:vAlign w:val="center"/>
                  <w:hideMark/>
                </w:tcPr>
                <w:p w14:paraId="7FEB1D30" w14:textId="77777777" w:rsidR="00087846" w:rsidRPr="00AC10F3" w:rsidRDefault="00087846" w:rsidP="00A879A6">
                  <w:pPr>
                    <w:spacing w:line="224" w:lineRule="exact"/>
                    <w:ind w:left="107"/>
                    <w:jc w:val="both"/>
                    <w:rPr>
                      <w:rFonts w:asciiTheme="minorHAnsi" w:eastAsia="Arial" w:hAnsiTheme="minorHAnsi" w:cstheme="minorHAnsi"/>
                    </w:rPr>
                  </w:pPr>
                  <w:r w:rsidRPr="00AC10F3">
                    <w:rPr>
                      <w:rFonts w:asciiTheme="minorHAnsi" w:eastAsia="Arial" w:hAnsiTheme="minorHAnsi" w:cstheme="minorHAnsi"/>
                    </w:rPr>
                    <w:t>Nueva conducta, rompe patrón</w:t>
                  </w:r>
                </w:p>
              </w:tc>
            </w:tr>
            <w:tr w:rsidR="00087846" w:rsidRPr="00AC10F3" w14:paraId="5C7359CF" w14:textId="77777777" w:rsidTr="00A879A6">
              <w:trPr>
                <w:trHeight w:val="669"/>
              </w:trPr>
              <w:tc>
                <w:tcPr>
                  <w:tcW w:w="2484" w:type="dxa"/>
                  <w:tcBorders>
                    <w:top w:val="single" w:sz="4" w:space="0" w:color="1E487C"/>
                    <w:left w:val="single" w:sz="4" w:space="0" w:color="1E487C"/>
                    <w:bottom w:val="single" w:sz="4" w:space="0" w:color="1E487C"/>
                    <w:right w:val="single" w:sz="4" w:space="0" w:color="1E487C"/>
                  </w:tcBorders>
                  <w:vAlign w:val="center"/>
                  <w:hideMark/>
                </w:tcPr>
                <w:p w14:paraId="1540144C" w14:textId="77777777" w:rsidR="00087846" w:rsidRPr="00AC10F3" w:rsidRDefault="00087846" w:rsidP="00A879A6">
                  <w:pPr>
                    <w:spacing w:before="1"/>
                    <w:ind w:left="105"/>
                    <w:jc w:val="both"/>
                    <w:rPr>
                      <w:rFonts w:asciiTheme="minorHAnsi" w:eastAsia="Arial" w:hAnsiTheme="minorHAnsi" w:cstheme="minorHAnsi"/>
                    </w:rPr>
                  </w:pPr>
                  <w:r w:rsidRPr="00AC10F3">
                    <w:rPr>
                      <w:rFonts w:asciiTheme="minorHAnsi" w:eastAsia="Arial" w:hAnsiTheme="minorHAnsi" w:cstheme="minorHAnsi"/>
                    </w:rPr>
                    <w:t>Pensamiento lateral</w:t>
                  </w:r>
                </w:p>
              </w:tc>
              <w:tc>
                <w:tcPr>
                  <w:tcW w:w="2482" w:type="dxa"/>
                  <w:tcBorders>
                    <w:top w:val="single" w:sz="4" w:space="0" w:color="1E487C"/>
                    <w:left w:val="single" w:sz="4" w:space="0" w:color="1E487C"/>
                    <w:bottom w:val="single" w:sz="4" w:space="0" w:color="1E487C"/>
                    <w:right w:val="single" w:sz="4" w:space="0" w:color="1E487C"/>
                  </w:tcBorders>
                  <w:vAlign w:val="center"/>
                  <w:hideMark/>
                </w:tcPr>
                <w:p w14:paraId="56576413" w14:textId="77777777" w:rsidR="00087846" w:rsidRPr="00AC10F3" w:rsidRDefault="00087846" w:rsidP="00A879A6">
                  <w:pPr>
                    <w:spacing w:before="1" w:line="242" w:lineRule="auto"/>
                    <w:ind w:left="105" w:right="1035"/>
                    <w:jc w:val="both"/>
                    <w:rPr>
                      <w:rFonts w:asciiTheme="minorHAnsi" w:eastAsia="Arial" w:hAnsiTheme="minorHAnsi" w:cstheme="minorHAnsi"/>
                    </w:rPr>
                  </w:pPr>
                  <w:r w:rsidRPr="00AC10F3">
                    <w:rPr>
                      <w:rFonts w:asciiTheme="minorHAnsi" w:eastAsia="Arial" w:hAnsiTheme="minorHAnsi" w:cstheme="minorHAnsi"/>
                    </w:rPr>
                    <w:t>Emoción: siente,</w:t>
                  </w:r>
                </w:p>
                <w:p w14:paraId="71A71D24" w14:textId="77777777" w:rsidR="00087846" w:rsidRPr="00AC10F3" w:rsidRDefault="00087846" w:rsidP="00A879A6">
                  <w:pPr>
                    <w:spacing w:before="1" w:line="201" w:lineRule="exact"/>
                    <w:ind w:left="105"/>
                    <w:jc w:val="both"/>
                    <w:rPr>
                      <w:rFonts w:asciiTheme="minorHAnsi" w:eastAsia="Arial" w:hAnsiTheme="minorHAnsi" w:cstheme="minorHAnsi"/>
                    </w:rPr>
                  </w:pPr>
                  <w:r w:rsidRPr="00AC10F3">
                    <w:rPr>
                      <w:rFonts w:asciiTheme="minorHAnsi" w:eastAsia="Arial" w:hAnsiTheme="minorHAnsi" w:cstheme="minorHAnsi"/>
                    </w:rPr>
                    <w:t>es corporal</w:t>
                  </w:r>
                </w:p>
              </w:tc>
              <w:tc>
                <w:tcPr>
                  <w:tcW w:w="2484" w:type="dxa"/>
                  <w:tcBorders>
                    <w:top w:val="single" w:sz="4" w:space="0" w:color="1E487C"/>
                    <w:left w:val="single" w:sz="4" w:space="0" w:color="1E487C"/>
                    <w:bottom w:val="single" w:sz="4" w:space="0" w:color="1E487C"/>
                    <w:right w:val="single" w:sz="4" w:space="0" w:color="1E487C"/>
                  </w:tcBorders>
                  <w:vAlign w:val="center"/>
                  <w:hideMark/>
                </w:tcPr>
                <w:p w14:paraId="3315F207" w14:textId="77777777" w:rsidR="00087846" w:rsidRPr="00AC10F3" w:rsidRDefault="00087846" w:rsidP="00A879A6">
                  <w:pPr>
                    <w:spacing w:before="1"/>
                    <w:ind w:left="107"/>
                    <w:jc w:val="both"/>
                    <w:rPr>
                      <w:rFonts w:asciiTheme="minorHAnsi" w:eastAsia="Arial" w:hAnsiTheme="minorHAnsi" w:cstheme="minorHAnsi"/>
                    </w:rPr>
                  </w:pPr>
                  <w:r w:rsidRPr="00AC10F3">
                    <w:rPr>
                      <w:rFonts w:asciiTheme="minorHAnsi" w:eastAsia="Arial" w:hAnsiTheme="minorHAnsi" w:cstheme="minorHAnsi"/>
                    </w:rPr>
                    <w:t>Hemisferio derecho (HD)</w:t>
                  </w:r>
                </w:p>
              </w:tc>
              <w:tc>
                <w:tcPr>
                  <w:tcW w:w="2484" w:type="dxa"/>
                  <w:tcBorders>
                    <w:top w:val="single" w:sz="4" w:space="0" w:color="1E487C"/>
                    <w:left w:val="single" w:sz="4" w:space="0" w:color="1E487C"/>
                    <w:bottom w:val="single" w:sz="4" w:space="0" w:color="1E487C"/>
                    <w:right w:val="single" w:sz="4" w:space="0" w:color="1E487C"/>
                  </w:tcBorders>
                  <w:vAlign w:val="center"/>
                  <w:hideMark/>
                </w:tcPr>
                <w:p w14:paraId="6BF2CB6F" w14:textId="77777777" w:rsidR="00087846" w:rsidRPr="00AC10F3" w:rsidRDefault="00087846" w:rsidP="00A879A6">
                  <w:pPr>
                    <w:spacing w:before="1" w:line="242" w:lineRule="auto"/>
                    <w:ind w:left="107"/>
                    <w:jc w:val="both"/>
                    <w:rPr>
                      <w:rFonts w:asciiTheme="minorHAnsi" w:eastAsia="Arial" w:hAnsiTheme="minorHAnsi" w:cstheme="minorHAnsi"/>
                    </w:rPr>
                  </w:pPr>
                  <w:r w:rsidRPr="00AC10F3">
                    <w:rPr>
                      <w:rFonts w:asciiTheme="minorHAnsi" w:eastAsia="Arial" w:hAnsiTheme="minorHAnsi" w:cstheme="minorHAnsi"/>
                    </w:rPr>
                    <w:t>Idea, imagen, expresión corporal</w:t>
                  </w:r>
                </w:p>
              </w:tc>
            </w:tr>
            <w:tr w:rsidR="00087846" w:rsidRPr="00AC10F3" w14:paraId="2C1EEE99" w14:textId="77777777" w:rsidTr="00A879A6">
              <w:trPr>
                <w:trHeight w:val="671"/>
              </w:trPr>
              <w:tc>
                <w:tcPr>
                  <w:tcW w:w="2484" w:type="dxa"/>
                  <w:tcBorders>
                    <w:top w:val="single" w:sz="4" w:space="0" w:color="1E487C"/>
                    <w:left w:val="single" w:sz="4" w:space="0" w:color="1E487C"/>
                    <w:bottom w:val="single" w:sz="4" w:space="0" w:color="1E487C"/>
                    <w:right w:val="single" w:sz="4" w:space="0" w:color="1E487C"/>
                  </w:tcBorders>
                  <w:vAlign w:val="center"/>
                  <w:hideMark/>
                </w:tcPr>
                <w:p w14:paraId="50493709" w14:textId="77777777" w:rsidR="00087846" w:rsidRPr="00AC10F3" w:rsidRDefault="00087846" w:rsidP="00A879A6">
                  <w:pPr>
                    <w:spacing w:before="4"/>
                    <w:ind w:left="105"/>
                    <w:jc w:val="both"/>
                    <w:rPr>
                      <w:rFonts w:asciiTheme="minorHAnsi" w:eastAsia="Arial" w:hAnsiTheme="minorHAnsi" w:cstheme="minorHAnsi"/>
                    </w:rPr>
                  </w:pPr>
                  <w:r w:rsidRPr="00AC10F3">
                    <w:rPr>
                      <w:rFonts w:asciiTheme="minorHAnsi" w:eastAsia="Arial" w:hAnsiTheme="minorHAnsi" w:cstheme="minorHAnsi"/>
                    </w:rPr>
                    <w:t>Pensamiento lógico</w:t>
                  </w:r>
                </w:p>
              </w:tc>
              <w:tc>
                <w:tcPr>
                  <w:tcW w:w="2482" w:type="dxa"/>
                  <w:tcBorders>
                    <w:top w:val="single" w:sz="4" w:space="0" w:color="1E487C"/>
                    <w:left w:val="single" w:sz="4" w:space="0" w:color="1E487C"/>
                    <w:bottom w:val="single" w:sz="4" w:space="0" w:color="1E487C"/>
                    <w:right w:val="single" w:sz="4" w:space="0" w:color="1E487C"/>
                  </w:tcBorders>
                  <w:vAlign w:val="center"/>
                  <w:hideMark/>
                </w:tcPr>
                <w:p w14:paraId="23D13022" w14:textId="77777777" w:rsidR="00087846" w:rsidRPr="0016430F" w:rsidRDefault="00087846" w:rsidP="00A879A6">
                  <w:pPr>
                    <w:spacing w:before="4"/>
                    <w:ind w:left="105"/>
                    <w:jc w:val="both"/>
                    <w:rPr>
                      <w:rFonts w:asciiTheme="minorHAnsi" w:eastAsia="Arial" w:hAnsiTheme="minorHAnsi" w:cstheme="minorHAnsi"/>
                      <w:lang w:val="es-MX"/>
                    </w:rPr>
                  </w:pPr>
                  <w:r w:rsidRPr="0016430F">
                    <w:rPr>
                      <w:rFonts w:asciiTheme="minorHAnsi" w:eastAsia="Arial" w:hAnsiTheme="minorHAnsi" w:cstheme="minorHAnsi"/>
                      <w:lang w:val="es-MX"/>
                    </w:rPr>
                    <w:t>Intelecto:</w:t>
                  </w:r>
                </w:p>
                <w:p w14:paraId="2B30565A" w14:textId="77777777" w:rsidR="00087846" w:rsidRPr="0016430F" w:rsidRDefault="00087846" w:rsidP="00A879A6">
                  <w:pPr>
                    <w:spacing w:line="226" w:lineRule="exact"/>
                    <w:ind w:left="105"/>
                    <w:jc w:val="both"/>
                    <w:rPr>
                      <w:rFonts w:asciiTheme="minorHAnsi" w:eastAsia="Arial" w:hAnsiTheme="minorHAnsi" w:cstheme="minorHAnsi"/>
                      <w:lang w:val="es-MX"/>
                    </w:rPr>
                  </w:pPr>
                  <w:r w:rsidRPr="0016430F">
                    <w:rPr>
                      <w:rFonts w:asciiTheme="minorHAnsi" w:eastAsia="Arial" w:hAnsiTheme="minorHAnsi" w:cstheme="minorHAnsi"/>
                      <w:lang w:val="es-MX"/>
                    </w:rPr>
                    <w:t>divide en partes y relaciones, clasifica</w:t>
                  </w:r>
                </w:p>
              </w:tc>
              <w:tc>
                <w:tcPr>
                  <w:tcW w:w="2484" w:type="dxa"/>
                  <w:tcBorders>
                    <w:top w:val="single" w:sz="4" w:space="0" w:color="1E487C"/>
                    <w:left w:val="single" w:sz="4" w:space="0" w:color="1E487C"/>
                    <w:bottom w:val="single" w:sz="4" w:space="0" w:color="1E487C"/>
                    <w:right w:val="single" w:sz="4" w:space="0" w:color="1E487C"/>
                  </w:tcBorders>
                  <w:vAlign w:val="center"/>
                  <w:hideMark/>
                </w:tcPr>
                <w:p w14:paraId="786D97E7" w14:textId="77777777" w:rsidR="00087846" w:rsidRPr="00AC10F3" w:rsidRDefault="00087846" w:rsidP="00A879A6">
                  <w:pPr>
                    <w:spacing w:before="4"/>
                    <w:ind w:left="107"/>
                    <w:jc w:val="both"/>
                    <w:rPr>
                      <w:rFonts w:asciiTheme="minorHAnsi" w:eastAsia="Arial" w:hAnsiTheme="minorHAnsi" w:cstheme="minorHAnsi"/>
                    </w:rPr>
                  </w:pPr>
                  <w:r w:rsidRPr="00AC10F3">
                    <w:rPr>
                      <w:rFonts w:asciiTheme="minorHAnsi" w:eastAsia="Arial" w:hAnsiTheme="minorHAnsi" w:cstheme="minorHAnsi"/>
                    </w:rPr>
                    <w:t>Hemisferio izquierdo (HI)</w:t>
                  </w:r>
                </w:p>
              </w:tc>
              <w:tc>
                <w:tcPr>
                  <w:tcW w:w="2484" w:type="dxa"/>
                  <w:tcBorders>
                    <w:top w:val="single" w:sz="4" w:space="0" w:color="1E487C"/>
                    <w:left w:val="single" w:sz="4" w:space="0" w:color="1E487C"/>
                    <w:bottom w:val="single" w:sz="4" w:space="0" w:color="1E487C"/>
                    <w:right w:val="single" w:sz="4" w:space="0" w:color="1E487C"/>
                  </w:tcBorders>
                  <w:vAlign w:val="center"/>
                  <w:hideMark/>
                </w:tcPr>
                <w:p w14:paraId="1F6977A0" w14:textId="77777777" w:rsidR="00087846" w:rsidRPr="00AC10F3" w:rsidRDefault="00087846" w:rsidP="00A879A6">
                  <w:pPr>
                    <w:spacing w:before="4"/>
                    <w:ind w:left="107" w:right="485"/>
                    <w:jc w:val="both"/>
                    <w:rPr>
                      <w:rFonts w:asciiTheme="minorHAnsi" w:eastAsia="Arial" w:hAnsiTheme="minorHAnsi" w:cstheme="minorHAnsi"/>
                    </w:rPr>
                  </w:pPr>
                  <w:r w:rsidRPr="00AC10F3">
                    <w:rPr>
                      <w:rFonts w:asciiTheme="minorHAnsi" w:eastAsia="Arial" w:hAnsiTheme="minorHAnsi" w:cstheme="minorHAnsi"/>
                    </w:rPr>
                    <w:t>Genera hipótesis, hace inferencias</w:t>
                  </w:r>
                </w:p>
              </w:tc>
            </w:tr>
            <w:tr w:rsidR="00087846" w:rsidRPr="00AC10F3" w14:paraId="1E52EBCB" w14:textId="77777777" w:rsidTr="00A879A6">
              <w:trPr>
                <w:trHeight w:val="668"/>
              </w:trPr>
              <w:tc>
                <w:tcPr>
                  <w:tcW w:w="2484" w:type="dxa"/>
                  <w:tcBorders>
                    <w:top w:val="single" w:sz="4" w:space="0" w:color="1E487C"/>
                    <w:left w:val="single" w:sz="4" w:space="0" w:color="1E487C"/>
                    <w:bottom w:val="single" w:sz="4" w:space="0" w:color="1E487C"/>
                    <w:right w:val="single" w:sz="4" w:space="0" w:color="1E487C"/>
                  </w:tcBorders>
                  <w:vAlign w:val="center"/>
                  <w:hideMark/>
                </w:tcPr>
                <w:p w14:paraId="39B42346" w14:textId="77777777" w:rsidR="00087846" w:rsidRPr="00AC10F3" w:rsidRDefault="00087846" w:rsidP="00A879A6">
                  <w:pPr>
                    <w:spacing w:line="217" w:lineRule="exact"/>
                    <w:ind w:left="105"/>
                    <w:jc w:val="both"/>
                    <w:rPr>
                      <w:rFonts w:asciiTheme="minorHAnsi" w:eastAsia="Arial" w:hAnsiTheme="minorHAnsi" w:cstheme="minorHAnsi"/>
                    </w:rPr>
                  </w:pPr>
                  <w:r w:rsidRPr="00AC10F3">
                    <w:rPr>
                      <w:rFonts w:asciiTheme="minorHAnsi" w:eastAsia="Arial" w:hAnsiTheme="minorHAnsi" w:cstheme="minorHAnsi"/>
                    </w:rPr>
                    <w:t>Pensamiento unificado</w:t>
                  </w:r>
                </w:p>
              </w:tc>
              <w:tc>
                <w:tcPr>
                  <w:tcW w:w="2482" w:type="dxa"/>
                  <w:tcBorders>
                    <w:top w:val="single" w:sz="4" w:space="0" w:color="1E487C"/>
                    <w:left w:val="single" w:sz="4" w:space="0" w:color="1E487C"/>
                    <w:bottom w:val="single" w:sz="4" w:space="0" w:color="1E487C"/>
                    <w:right w:val="single" w:sz="4" w:space="0" w:color="1E487C"/>
                  </w:tcBorders>
                  <w:vAlign w:val="center"/>
                  <w:hideMark/>
                </w:tcPr>
                <w:p w14:paraId="4EB9F70A" w14:textId="77777777" w:rsidR="00087846" w:rsidRPr="00AC10F3" w:rsidRDefault="00087846" w:rsidP="00A879A6">
                  <w:pPr>
                    <w:spacing w:line="242" w:lineRule="auto"/>
                    <w:ind w:left="105" w:right="1035"/>
                    <w:jc w:val="both"/>
                    <w:rPr>
                      <w:rFonts w:asciiTheme="minorHAnsi" w:eastAsia="Arial" w:hAnsiTheme="minorHAnsi" w:cstheme="minorHAnsi"/>
                    </w:rPr>
                  </w:pPr>
                  <w:r w:rsidRPr="00AC10F3">
                    <w:rPr>
                      <w:rFonts w:asciiTheme="minorHAnsi" w:eastAsia="Arial" w:hAnsiTheme="minorHAnsi" w:cstheme="minorHAnsi"/>
                    </w:rPr>
                    <w:t>Voluntad: decide,</w:t>
                  </w:r>
                </w:p>
                <w:p w14:paraId="4F4726D4" w14:textId="77777777" w:rsidR="00087846" w:rsidRPr="00AC10F3" w:rsidRDefault="00087846" w:rsidP="00A879A6">
                  <w:pPr>
                    <w:spacing w:before="1" w:line="201" w:lineRule="exact"/>
                    <w:ind w:left="105"/>
                    <w:jc w:val="both"/>
                    <w:rPr>
                      <w:rFonts w:asciiTheme="minorHAnsi" w:eastAsia="Arial" w:hAnsiTheme="minorHAnsi" w:cstheme="minorHAnsi"/>
                    </w:rPr>
                  </w:pPr>
                  <w:r w:rsidRPr="00AC10F3">
                    <w:rPr>
                      <w:rFonts w:asciiTheme="minorHAnsi" w:eastAsia="Arial" w:hAnsiTheme="minorHAnsi" w:cstheme="minorHAnsi"/>
                    </w:rPr>
                    <w:t xml:space="preserve">integra, </w:t>
                  </w:r>
                  <w:r>
                    <w:rPr>
                      <w:rFonts w:asciiTheme="minorHAnsi" w:eastAsia="Arial" w:hAnsiTheme="minorHAnsi" w:cstheme="minorHAnsi"/>
                    </w:rPr>
                    <w:t>intent</w:t>
                  </w:r>
                </w:p>
              </w:tc>
              <w:tc>
                <w:tcPr>
                  <w:tcW w:w="2484" w:type="dxa"/>
                  <w:tcBorders>
                    <w:top w:val="single" w:sz="4" w:space="0" w:color="1E487C"/>
                    <w:left w:val="single" w:sz="4" w:space="0" w:color="1E487C"/>
                    <w:bottom w:val="single" w:sz="4" w:space="0" w:color="1E487C"/>
                    <w:right w:val="single" w:sz="4" w:space="0" w:color="1E487C"/>
                  </w:tcBorders>
                  <w:vAlign w:val="center"/>
                  <w:hideMark/>
                </w:tcPr>
                <w:p w14:paraId="77A977F1" w14:textId="77777777" w:rsidR="00087846" w:rsidRPr="00AC10F3" w:rsidRDefault="00087846" w:rsidP="00A879A6">
                  <w:pPr>
                    <w:spacing w:line="217" w:lineRule="exact"/>
                    <w:ind w:left="107"/>
                    <w:jc w:val="both"/>
                    <w:rPr>
                      <w:rFonts w:asciiTheme="minorHAnsi" w:eastAsia="Arial" w:hAnsiTheme="minorHAnsi" w:cstheme="minorHAnsi"/>
                    </w:rPr>
                  </w:pPr>
                  <w:r w:rsidRPr="00AC10F3">
                    <w:rPr>
                      <w:rFonts w:asciiTheme="minorHAnsi" w:eastAsia="Arial" w:hAnsiTheme="minorHAnsi" w:cstheme="minorHAnsi"/>
                    </w:rPr>
                    <w:t>HI+HD+cuerpo calloso</w:t>
                  </w:r>
                </w:p>
              </w:tc>
              <w:tc>
                <w:tcPr>
                  <w:tcW w:w="2484" w:type="dxa"/>
                  <w:tcBorders>
                    <w:top w:val="single" w:sz="4" w:space="0" w:color="1E487C"/>
                    <w:left w:val="single" w:sz="4" w:space="0" w:color="1E487C"/>
                    <w:bottom w:val="single" w:sz="4" w:space="0" w:color="1E487C"/>
                    <w:right w:val="single" w:sz="4" w:space="0" w:color="1E487C"/>
                  </w:tcBorders>
                  <w:vAlign w:val="center"/>
                  <w:hideMark/>
                </w:tcPr>
                <w:p w14:paraId="3B6B4C17" w14:textId="77777777" w:rsidR="00087846" w:rsidRPr="0016430F" w:rsidRDefault="00087846" w:rsidP="00A879A6">
                  <w:pPr>
                    <w:spacing w:line="242" w:lineRule="auto"/>
                    <w:ind w:left="107"/>
                    <w:jc w:val="both"/>
                    <w:rPr>
                      <w:rFonts w:asciiTheme="minorHAnsi" w:eastAsia="Arial" w:hAnsiTheme="minorHAnsi" w:cstheme="minorHAnsi"/>
                      <w:lang w:val="es-MX"/>
                    </w:rPr>
                  </w:pPr>
                  <w:r w:rsidRPr="0016430F">
                    <w:rPr>
                      <w:rFonts w:asciiTheme="minorHAnsi" w:eastAsia="Arial" w:hAnsiTheme="minorHAnsi" w:cstheme="minorHAnsi"/>
                      <w:lang w:val="es-MX"/>
                    </w:rPr>
                    <w:t>Intentos personales, toma de decisión</w:t>
                  </w:r>
                </w:p>
              </w:tc>
            </w:tr>
            <w:tr w:rsidR="00087846" w:rsidRPr="00AC10F3" w14:paraId="0FBEACC0" w14:textId="77777777" w:rsidTr="00A879A6">
              <w:trPr>
                <w:trHeight w:val="672"/>
              </w:trPr>
              <w:tc>
                <w:tcPr>
                  <w:tcW w:w="2484" w:type="dxa"/>
                  <w:tcBorders>
                    <w:top w:val="single" w:sz="4" w:space="0" w:color="1E487C"/>
                    <w:left w:val="single" w:sz="4" w:space="0" w:color="1E487C"/>
                    <w:bottom w:val="single" w:sz="4" w:space="0" w:color="1E487C"/>
                    <w:right w:val="single" w:sz="4" w:space="0" w:color="1E487C"/>
                  </w:tcBorders>
                  <w:vAlign w:val="center"/>
                  <w:hideMark/>
                </w:tcPr>
                <w:p w14:paraId="6E2C91A0" w14:textId="77777777" w:rsidR="00087846" w:rsidRPr="00AC10F3" w:rsidRDefault="00087846" w:rsidP="00A879A6">
                  <w:pPr>
                    <w:spacing w:before="1"/>
                    <w:ind w:left="105"/>
                    <w:jc w:val="both"/>
                    <w:rPr>
                      <w:rFonts w:asciiTheme="minorHAnsi" w:eastAsia="Arial" w:hAnsiTheme="minorHAnsi" w:cstheme="minorHAnsi"/>
                    </w:rPr>
                  </w:pPr>
                  <w:r w:rsidRPr="00AC10F3">
                    <w:rPr>
                      <w:rFonts w:asciiTheme="minorHAnsi" w:eastAsia="Arial" w:hAnsiTheme="minorHAnsi" w:cstheme="minorHAnsi"/>
                    </w:rPr>
                    <w:t>Pensamiento creativo</w:t>
                  </w:r>
                </w:p>
              </w:tc>
              <w:tc>
                <w:tcPr>
                  <w:tcW w:w="2482" w:type="dxa"/>
                  <w:tcBorders>
                    <w:top w:val="single" w:sz="4" w:space="0" w:color="1E487C"/>
                    <w:left w:val="single" w:sz="4" w:space="0" w:color="1E487C"/>
                    <w:bottom w:val="single" w:sz="4" w:space="0" w:color="1E487C"/>
                    <w:right w:val="single" w:sz="4" w:space="0" w:color="1E487C"/>
                  </w:tcBorders>
                  <w:vAlign w:val="center"/>
                  <w:hideMark/>
                </w:tcPr>
                <w:p w14:paraId="3EDBA0E2" w14:textId="77777777" w:rsidR="00087846" w:rsidRPr="0016430F" w:rsidRDefault="00087846" w:rsidP="00A879A6">
                  <w:pPr>
                    <w:spacing w:before="1"/>
                    <w:ind w:left="105"/>
                    <w:jc w:val="both"/>
                    <w:rPr>
                      <w:rFonts w:asciiTheme="minorHAnsi" w:eastAsia="Arial" w:hAnsiTheme="minorHAnsi" w:cstheme="minorHAnsi"/>
                      <w:lang w:val="es-MX"/>
                    </w:rPr>
                  </w:pPr>
                  <w:r w:rsidRPr="0016430F">
                    <w:rPr>
                      <w:rFonts w:asciiTheme="minorHAnsi" w:eastAsia="Arial" w:hAnsiTheme="minorHAnsi" w:cstheme="minorHAnsi"/>
                      <w:lang w:val="es-MX"/>
                    </w:rPr>
                    <w:t>Imaginación: suelta,</w:t>
                  </w:r>
                </w:p>
                <w:p w14:paraId="0AB7DE63" w14:textId="77777777" w:rsidR="00087846" w:rsidRPr="0016430F" w:rsidRDefault="00087846" w:rsidP="00A879A6">
                  <w:pPr>
                    <w:spacing w:before="6" w:line="220" w:lineRule="atLeast"/>
                    <w:ind w:left="105" w:right="328"/>
                    <w:jc w:val="both"/>
                    <w:rPr>
                      <w:rFonts w:asciiTheme="minorHAnsi" w:eastAsia="Arial" w:hAnsiTheme="minorHAnsi" w:cstheme="minorHAnsi"/>
                      <w:lang w:val="es-MX"/>
                    </w:rPr>
                  </w:pPr>
                  <w:r w:rsidRPr="0016430F">
                    <w:rPr>
                      <w:rFonts w:asciiTheme="minorHAnsi" w:eastAsia="Arial" w:hAnsiTheme="minorHAnsi" w:cstheme="minorHAnsi"/>
                      <w:lang w:val="es-MX"/>
                    </w:rPr>
                    <w:t>libera, rompe límites, elimina estructuras</w:t>
                  </w:r>
                </w:p>
              </w:tc>
              <w:tc>
                <w:tcPr>
                  <w:tcW w:w="2484" w:type="dxa"/>
                  <w:tcBorders>
                    <w:top w:val="single" w:sz="4" w:space="0" w:color="1E487C"/>
                    <w:left w:val="single" w:sz="4" w:space="0" w:color="1E487C"/>
                    <w:bottom w:val="single" w:sz="4" w:space="0" w:color="1E487C"/>
                    <w:right w:val="single" w:sz="4" w:space="0" w:color="1E487C"/>
                  </w:tcBorders>
                  <w:vAlign w:val="center"/>
                  <w:hideMark/>
                </w:tcPr>
                <w:p w14:paraId="4ADB3F1A" w14:textId="77777777" w:rsidR="00087846" w:rsidRPr="00AC10F3" w:rsidRDefault="00087846" w:rsidP="00A879A6">
                  <w:pPr>
                    <w:spacing w:before="1"/>
                    <w:ind w:left="107"/>
                    <w:jc w:val="both"/>
                    <w:rPr>
                      <w:rFonts w:asciiTheme="minorHAnsi" w:eastAsia="Arial" w:hAnsiTheme="minorHAnsi" w:cstheme="minorHAnsi"/>
                    </w:rPr>
                  </w:pPr>
                  <w:r w:rsidRPr="00AC10F3">
                    <w:rPr>
                      <w:rFonts w:asciiTheme="minorHAnsi" w:eastAsia="Arial" w:hAnsiTheme="minorHAnsi" w:cstheme="minorHAnsi"/>
                    </w:rPr>
                    <w:t>Todas</w:t>
                  </w:r>
                </w:p>
              </w:tc>
              <w:tc>
                <w:tcPr>
                  <w:tcW w:w="2484" w:type="dxa"/>
                  <w:tcBorders>
                    <w:top w:val="single" w:sz="4" w:space="0" w:color="1E487C"/>
                    <w:left w:val="single" w:sz="4" w:space="0" w:color="1E487C"/>
                    <w:bottom w:val="single" w:sz="4" w:space="0" w:color="1E487C"/>
                    <w:right w:val="single" w:sz="4" w:space="0" w:color="1E487C"/>
                  </w:tcBorders>
                  <w:vAlign w:val="center"/>
                  <w:hideMark/>
                </w:tcPr>
                <w:p w14:paraId="581098B1" w14:textId="77777777" w:rsidR="00087846" w:rsidRPr="0016430F" w:rsidRDefault="00087846" w:rsidP="00A879A6">
                  <w:pPr>
                    <w:spacing w:before="1" w:line="244" w:lineRule="auto"/>
                    <w:ind w:left="107"/>
                    <w:jc w:val="both"/>
                    <w:rPr>
                      <w:rFonts w:asciiTheme="minorHAnsi" w:eastAsia="Arial" w:hAnsiTheme="minorHAnsi" w:cstheme="minorHAnsi"/>
                      <w:lang w:val="es-MX"/>
                    </w:rPr>
                  </w:pPr>
                  <w:r w:rsidRPr="0016430F">
                    <w:rPr>
                      <w:rFonts w:asciiTheme="minorHAnsi" w:eastAsia="Arial" w:hAnsiTheme="minorHAnsi" w:cstheme="minorHAnsi"/>
                      <w:lang w:val="es-MX"/>
                    </w:rPr>
                    <w:t>Diversa, dependiendo del tipo de pensamiento</w:t>
                  </w:r>
                </w:p>
              </w:tc>
            </w:tr>
          </w:tbl>
          <w:p w14:paraId="20F5EB30" w14:textId="77777777" w:rsidR="00087846" w:rsidRPr="00AC10F3" w:rsidRDefault="00087846" w:rsidP="00A879A6">
            <w:pPr>
              <w:jc w:val="both"/>
            </w:pPr>
          </w:p>
          <w:p w14:paraId="154C5513" w14:textId="77777777" w:rsidR="00087846" w:rsidRPr="00D441CD" w:rsidRDefault="00087846" w:rsidP="00A879A6">
            <w:pPr>
              <w:jc w:val="both"/>
              <w:rPr>
                <w:sz w:val="24"/>
              </w:rPr>
            </w:pPr>
          </w:p>
        </w:tc>
      </w:tr>
    </w:tbl>
    <w:p w14:paraId="3F6C5A90" w14:textId="77777777" w:rsidR="00087846" w:rsidRDefault="00087846" w:rsidP="00087846">
      <w:pPr>
        <w:spacing w:line="276" w:lineRule="auto"/>
        <w:ind w:right="-1085"/>
        <w:jc w:val="both"/>
        <w:rPr>
          <w:sz w:val="24"/>
          <w:szCs w:val="24"/>
          <w:lang w:bidi="es-ES"/>
        </w:rPr>
      </w:pPr>
    </w:p>
    <w:p w14:paraId="3ADB1D9B" w14:textId="77777777" w:rsidR="00087846" w:rsidRDefault="00087846" w:rsidP="00087846">
      <w:pPr>
        <w:spacing w:line="276" w:lineRule="auto"/>
        <w:ind w:right="-1085"/>
        <w:jc w:val="both"/>
        <w:rPr>
          <w:sz w:val="24"/>
          <w:szCs w:val="24"/>
          <w:lang w:bidi="es-ES"/>
        </w:rPr>
      </w:pPr>
    </w:p>
    <w:p w14:paraId="030B8E3E" w14:textId="77777777" w:rsidR="00087846" w:rsidRDefault="00087846" w:rsidP="00087846">
      <w:pPr>
        <w:spacing w:line="276" w:lineRule="auto"/>
        <w:ind w:right="-1085"/>
        <w:jc w:val="both"/>
        <w:rPr>
          <w:sz w:val="24"/>
          <w:szCs w:val="24"/>
          <w:lang w:bidi="es-ES"/>
        </w:rPr>
      </w:pPr>
    </w:p>
    <w:p w14:paraId="6D5C8636" w14:textId="19796DD1" w:rsidR="00087846" w:rsidRPr="00087846" w:rsidRDefault="00087846" w:rsidP="00087846">
      <w:pPr>
        <w:spacing w:line="276" w:lineRule="auto"/>
        <w:ind w:right="-1085"/>
        <w:jc w:val="both"/>
        <w:rPr>
          <w:b/>
          <w:sz w:val="32"/>
          <w:szCs w:val="32"/>
          <w:lang w:bidi="es-ES"/>
        </w:rPr>
      </w:pPr>
      <w:r w:rsidRPr="00087846">
        <w:rPr>
          <w:b/>
          <w:sz w:val="32"/>
          <w:szCs w:val="32"/>
          <w:lang w:bidi="es-ES"/>
        </w:rPr>
        <w:t>LECTURAS DE APOYO A DICOP</w:t>
      </w:r>
    </w:p>
    <w:p w14:paraId="1195AD79" w14:textId="77777777" w:rsidR="00087846" w:rsidRDefault="00087846" w:rsidP="00087846">
      <w:pPr>
        <w:spacing w:line="276" w:lineRule="auto"/>
        <w:ind w:right="-1085"/>
        <w:jc w:val="both"/>
        <w:rPr>
          <w:sz w:val="24"/>
          <w:szCs w:val="24"/>
          <w:lang w:bidi="es-ES"/>
        </w:rPr>
      </w:pPr>
    </w:p>
    <w:p w14:paraId="362CBC12" w14:textId="77777777" w:rsidR="00087846" w:rsidRDefault="00087846" w:rsidP="00087846">
      <w:pPr>
        <w:spacing w:line="276" w:lineRule="auto"/>
        <w:ind w:right="-1085"/>
        <w:jc w:val="both"/>
        <w:rPr>
          <w:sz w:val="24"/>
          <w:szCs w:val="24"/>
          <w:lang w:bidi="es-ES"/>
        </w:rPr>
      </w:pPr>
    </w:p>
    <w:p w14:paraId="6D37D275" w14:textId="77777777" w:rsidR="00087846" w:rsidRDefault="00087846" w:rsidP="00087846">
      <w:pPr>
        <w:spacing w:after="0"/>
        <w:ind w:left="19"/>
      </w:pPr>
    </w:p>
    <w:p w14:paraId="1191BD21" w14:textId="77777777" w:rsidR="00087846" w:rsidRDefault="00087846" w:rsidP="00087846">
      <w:pPr>
        <w:spacing w:after="0"/>
        <w:ind w:left="19"/>
      </w:pPr>
      <w:r>
        <w:rPr>
          <w:sz w:val="20"/>
        </w:rPr>
        <w:t xml:space="preserve"> </w:t>
      </w:r>
    </w:p>
    <w:p w14:paraId="1F1160C0" w14:textId="77777777" w:rsidR="00087846" w:rsidRDefault="00087846" w:rsidP="00087846">
      <w:pPr>
        <w:spacing w:after="8"/>
        <w:ind w:left="19"/>
      </w:pPr>
      <w:r>
        <w:rPr>
          <w:sz w:val="20"/>
        </w:rPr>
        <w:t xml:space="preserve"> </w:t>
      </w:r>
    </w:p>
    <w:p w14:paraId="78B95D58" w14:textId="77777777" w:rsidR="00087846" w:rsidRDefault="00087846" w:rsidP="00087846">
      <w:pPr>
        <w:spacing w:after="0"/>
        <w:ind w:left="19"/>
      </w:pPr>
      <w:r>
        <w:rPr>
          <w:sz w:val="23"/>
        </w:rPr>
        <w:t xml:space="preserve"> </w:t>
      </w:r>
    </w:p>
    <w:p w14:paraId="7A3EF0A0" w14:textId="77777777" w:rsidR="00087846" w:rsidRDefault="00087846" w:rsidP="00087846">
      <w:pPr>
        <w:spacing w:after="0"/>
        <w:ind w:right="1264"/>
        <w:jc w:val="right"/>
      </w:pPr>
      <w:r>
        <w:rPr>
          <w:sz w:val="20"/>
        </w:rPr>
        <w:t xml:space="preserve"> </w:t>
      </w:r>
    </w:p>
    <w:p w14:paraId="652C0AD6" w14:textId="402E4442" w:rsidR="00F1593A" w:rsidRDefault="00087846" w:rsidP="00A879A6">
      <w:pPr>
        <w:spacing w:after="0"/>
        <w:ind w:left="19"/>
        <w:rPr>
          <w:sz w:val="20"/>
        </w:rPr>
      </w:pPr>
      <w:r>
        <w:rPr>
          <w:sz w:val="20"/>
        </w:rPr>
        <w:t xml:space="preserve"> </w:t>
      </w:r>
    </w:p>
    <w:p w14:paraId="49FD6E12" w14:textId="77777777" w:rsidR="00A879A6" w:rsidRDefault="00A879A6" w:rsidP="00A879A6">
      <w:pPr>
        <w:spacing w:after="0"/>
        <w:ind w:left="19"/>
        <w:rPr>
          <w:rFonts w:cstheme="minorHAnsi"/>
          <w:sz w:val="24"/>
          <w:szCs w:val="24"/>
        </w:rPr>
      </w:pPr>
    </w:p>
    <w:p w14:paraId="13234710" w14:textId="77777777" w:rsidR="00F1593A" w:rsidRDefault="00F1593A" w:rsidP="000C06BB">
      <w:pPr>
        <w:widowControl w:val="0"/>
        <w:tabs>
          <w:tab w:val="left" w:pos="842"/>
        </w:tabs>
        <w:autoSpaceDE w:val="0"/>
        <w:autoSpaceDN w:val="0"/>
        <w:spacing w:before="124" w:after="0" w:line="240" w:lineRule="auto"/>
        <w:jc w:val="both"/>
        <w:rPr>
          <w:rFonts w:cstheme="minorHAnsi"/>
          <w:sz w:val="24"/>
          <w:szCs w:val="24"/>
        </w:rPr>
      </w:pPr>
    </w:p>
    <w:p w14:paraId="519512FE" w14:textId="77777777" w:rsidR="000C06BB" w:rsidRPr="00AF1B7E" w:rsidRDefault="000C06BB" w:rsidP="00666541">
      <w:pPr>
        <w:pStyle w:val="Ttulo2"/>
        <w:rPr>
          <w:lang w:val="es-ES" w:bidi="es-ES"/>
        </w:rPr>
      </w:pPr>
      <w:bookmarkStart w:id="114" w:name="_Toc1333776"/>
      <w:bookmarkStart w:id="115" w:name="_Toc1413225"/>
      <w:r w:rsidRPr="00AF1B7E">
        <w:rPr>
          <w:lang w:val="es-ES" w:bidi="es-ES"/>
        </w:rPr>
        <w:t>¿Es posible explicar la fisiología de la temperatura corporal</w:t>
      </w:r>
      <w:bookmarkEnd w:id="114"/>
      <w:bookmarkEnd w:id="115"/>
    </w:p>
    <w:p w14:paraId="5F067875" w14:textId="77777777" w:rsidR="000C06BB" w:rsidRPr="00223632" w:rsidRDefault="000C06BB" w:rsidP="00666541">
      <w:pPr>
        <w:pStyle w:val="Ttulo2"/>
        <w:rPr>
          <w:lang w:val="es-ES" w:bidi="es-ES"/>
        </w:rPr>
      </w:pPr>
      <w:bookmarkStart w:id="116" w:name="_Toc1333777"/>
      <w:bookmarkStart w:id="117" w:name="_Toc1413226"/>
      <w:r w:rsidRPr="00AF1B7E">
        <w:rPr>
          <w:lang w:val="es-ES" w:bidi="es-ES"/>
        </w:rPr>
        <w:t>mediante el modelo M_PSP de Illescas?</w:t>
      </w:r>
      <w:bookmarkEnd w:id="116"/>
      <w:bookmarkEnd w:id="117"/>
    </w:p>
    <w:p w14:paraId="164806B5" w14:textId="77777777" w:rsidR="000C06BB" w:rsidRPr="00223632" w:rsidRDefault="000C06BB" w:rsidP="000C06BB">
      <w:pPr>
        <w:spacing w:line="276" w:lineRule="auto"/>
        <w:ind w:right="-844"/>
        <w:jc w:val="right"/>
        <w:rPr>
          <w:rFonts w:cstheme="minorHAnsi"/>
          <w:sz w:val="24"/>
          <w:szCs w:val="24"/>
          <w:lang w:val="es-ES" w:bidi="es-ES"/>
        </w:rPr>
      </w:pPr>
      <w:bookmarkStart w:id="118" w:name="_Toc523868486"/>
      <w:bookmarkStart w:id="119" w:name="_Toc1333778"/>
      <w:bookmarkStart w:id="120" w:name="_Toc1413227"/>
      <w:r w:rsidRPr="00EA6871">
        <w:rPr>
          <w:rStyle w:val="Ttulo2Car"/>
        </w:rPr>
        <w:t>Blanca Miriam Muñoz Riaño</w:t>
      </w:r>
      <w:bookmarkEnd w:id="118"/>
      <w:bookmarkEnd w:id="119"/>
      <w:bookmarkEnd w:id="120"/>
      <w:r w:rsidRPr="00EA6871">
        <w:rPr>
          <w:rStyle w:val="Ttulo2Car"/>
        </w:rPr>
        <w:t xml:space="preserve"> </w:t>
      </w:r>
      <w:r w:rsidRPr="00EA6871">
        <w:rPr>
          <w:rStyle w:val="Ttulo2Car"/>
        </w:rPr>
        <w:br/>
      </w:r>
      <w:r w:rsidRPr="00223632">
        <w:rPr>
          <w:rFonts w:cstheme="minorHAnsi"/>
          <w:sz w:val="24"/>
          <w:szCs w:val="24"/>
          <w:lang w:val="es-ES" w:bidi="es-ES"/>
        </w:rPr>
        <w:t>Universidad Veracruzana</w:t>
      </w:r>
    </w:p>
    <w:p w14:paraId="64361E4D" w14:textId="77777777" w:rsidR="000C06BB" w:rsidRPr="00223632" w:rsidRDefault="006E51A9" w:rsidP="000C06BB">
      <w:pPr>
        <w:spacing w:line="276" w:lineRule="auto"/>
        <w:ind w:right="-844"/>
        <w:jc w:val="right"/>
        <w:rPr>
          <w:rFonts w:cstheme="minorHAnsi"/>
          <w:sz w:val="24"/>
          <w:szCs w:val="24"/>
          <w:lang w:val="es-ES" w:bidi="es-ES"/>
        </w:rPr>
      </w:pPr>
      <w:hyperlink r:id="rId217">
        <w:r w:rsidR="000C06BB" w:rsidRPr="00223632">
          <w:rPr>
            <w:rStyle w:val="Hipervnculo"/>
            <w:rFonts w:cstheme="minorHAnsi"/>
            <w:sz w:val="24"/>
            <w:szCs w:val="24"/>
            <w:lang w:val="es-ES" w:bidi="es-ES"/>
          </w:rPr>
          <w:t xml:space="preserve"> blancami63@hotmail.com</w:t>
        </w:r>
      </w:hyperlink>
    </w:p>
    <w:p w14:paraId="0B3553EE" w14:textId="77777777" w:rsidR="000C06BB" w:rsidRPr="00223632" w:rsidRDefault="000C06BB" w:rsidP="000C06BB">
      <w:pPr>
        <w:spacing w:line="276" w:lineRule="auto"/>
        <w:ind w:right="-844"/>
        <w:jc w:val="both"/>
        <w:rPr>
          <w:rFonts w:cstheme="minorHAnsi"/>
          <w:sz w:val="24"/>
          <w:szCs w:val="24"/>
          <w:lang w:val="es-ES" w:bidi="es-ES"/>
        </w:rPr>
      </w:pPr>
      <w:r w:rsidRPr="00223632">
        <w:rPr>
          <w:rFonts w:cstheme="minorHAnsi"/>
          <w:b/>
          <w:sz w:val="24"/>
          <w:szCs w:val="24"/>
          <w:lang w:val="es-ES" w:bidi="es-ES"/>
        </w:rPr>
        <w:t xml:space="preserve">Resumen: </w:t>
      </w:r>
      <w:r w:rsidRPr="00223632">
        <w:rPr>
          <w:rFonts w:cstheme="minorHAnsi"/>
          <w:sz w:val="24"/>
          <w:szCs w:val="24"/>
          <w:lang w:val="es-ES" w:bidi="es-ES"/>
        </w:rPr>
        <w:t xml:space="preserve">En este breve ensayo relaciono el modelo de Illescas (2017) sobre </w:t>
      </w:r>
      <w:r w:rsidRPr="00223632">
        <w:rPr>
          <w:rFonts w:cstheme="minorHAnsi"/>
          <w:i/>
          <w:sz w:val="24"/>
          <w:szCs w:val="24"/>
          <w:lang w:val="es-ES" w:bidi="es-ES"/>
        </w:rPr>
        <w:t xml:space="preserve">Los periodos en la solución y resolución de problemas </w:t>
      </w:r>
      <w:r w:rsidRPr="00223632">
        <w:rPr>
          <w:rFonts w:cstheme="minorHAnsi"/>
          <w:sz w:val="24"/>
          <w:szCs w:val="24"/>
          <w:lang w:val="es-ES" w:bidi="es-ES"/>
        </w:rPr>
        <w:t>[</w:t>
      </w:r>
      <w:r w:rsidRPr="00223632">
        <w:rPr>
          <w:rFonts w:cstheme="minorHAnsi"/>
          <w:b/>
          <w:sz w:val="24"/>
          <w:szCs w:val="24"/>
          <w:lang w:val="es-ES" w:bidi="es-ES"/>
        </w:rPr>
        <w:t>M_</w:t>
      </w:r>
      <w:r w:rsidRPr="00223632">
        <w:rPr>
          <w:rFonts w:cstheme="minorHAnsi"/>
          <w:b/>
          <w:i/>
          <w:sz w:val="24"/>
          <w:szCs w:val="24"/>
          <w:lang w:val="es-ES" w:bidi="es-ES"/>
        </w:rPr>
        <w:t>P</w:t>
      </w:r>
      <w:r w:rsidRPr="00223632">
        <w:rPr>
          <w:rFonts w:cstheme="minorHAnsi"/>
          <w:b/>
          <w:sz w:val="24"/>
          <w:szCs w:val="24"/>
          <w:lang w:val="es-ES" w:bidi="es-ES"/>
        </w:rPr>
        <w:t>SP</w:t>
      </w:r>
      <w:r w:rsidRPr="00223632">
        <w:rPr>
          <w:rFonts w:cstheme="minorHAnsi"/>
          <w:sz w:val="24"/>
          <w:szCs w:val="24"/>
          <w:lang w:val="es-ES" w:bidi="es-ES"/>
        </w:rPr>
        <w:t xml:space="preserve">], con un ejemplo específico: la situación problemática a la que puede dar lugar la temperatura corporal humana. Muestro la utilidad del modelo no sin antes exponer los conceptos clave, tanto del modelo como de la fisiología de la temperatura corporal. La intención es mostrar a un estudiante universitario que se enfrenta al aprendizaje de </w:t>
      </w:r>
      <w:r w:rsidRPr="00223632">
        <w:rPr>
          <w:rFonts w:cstheme="minorHAnsi"/>
          <w:b/>
          <w:i/>
          <w:sz w:val="24"/>
          <w:szCs w:val="24"/>
          <w:lang w:val="es-ES" w:bidi="es-ES"/>
        </w:rPr>
        <w:t xml:space="preserve">formular y solucionar problemas, </w:t>
      </w:r>
      <w:r w:rsidRPr="00223632">
        <w:rPr>
          <w:rFonts w:cstheme="minorHAnsi"/>
          <w:sz w:val="24"/>
          <w:szCs w:val="24"/>
          <w:lang w:val="es-ES" w:bidi="es-ES"/>
        </w:rPr>
        <w:t>como una competencia</w:t>
      </w:r>
      <w:r>
        <w:rPr>
          <w:rFonts w:cstheme="minorHAnsi"/>
          <w:sz w:val="24"/>
          <w:szCs w:val="24"/>
          <w:lang w:val="es-ES" w:bidi="es-ES"/>
        </w:rPr>
        <w:t xml:space="preserve"> </w:t>
      </w:r>
      <w:r w:rsidRPr="00223632">
        <w:rPr>
          <w:rFonts w:cstheme="minorHAnsi"/>
          <w:sz w:val="24"/>
          <w:szCs w:val="24"/>
          <w:lang w:val="es-ES" w:bidi="es-ES"/>
        </w:rPr>
        <w:t>cognitiva-metacognitiva propia de su formación disciplinar y transdisciplinar.</w:t>
      </w:r>
    </w:p>
    <w:p w14:paraId="17E190C7" w14:textId="77777777" w:rsidR="000C06BB" w:rsidRPr="00223632" w:rsidRDefault="000C06BB" w:rsidP="000C06BB">
      <w:pPr>
        <w:spacing w:line="276" w:lineRule="auto"/>
        <w:ind w:right="-844"/>
        <w:jc w:val="both"/>
        <w:rPr>
          <w:rFonts w:cstheme="minorHAnsi"/>
          <w:sz w:val="24"/>
          <w:szCs w:val="24"/>
          <w:lang w:val="es-ES" w:bidi="es-ES"/>
        </w:rPr>
      </w:pPr>
      <w:r w:rsidRPr="00223632">
        <w:rPr>
          <w:rFonts w:cstheme="minorHAnsi"/>
          <w:b/>
          <w:sz w:val="24"/>
          <w:szCs w:val="24"/>
          <w:lang w:val="es-ES" w:bidi="es-ES"/>
        </w:rPr>
        <w:t xml:space="preserve">Términos clave: </w:t>
      </w:r>
      <w:r w:rsidRPr="00223632">
        <w:rPr>
          <w:rFonts w:cstheme="minorHAnsi"/>
          <w:sz w:val="24"/>
          <w:szCs w:val="24"/>
          <w:lang w:val="es-ES" w:bidi="es-ES"/>
        </w:rPr>
        <w:t>Modelo, entropía, homeostasis, problema, solución, temperatura corporal.</w:t>
      </w:r>
    </w:p>
    <w:p w14:paraId="437BE86D" w14:textId="77777777" w:rsidR="000C06BB" w:rsidRPr="0016430F" w:rsidRDefault="000C06BB" w:rsidP="000C06BB">
      <w:pPr>
        <w:spacing w:line="276" w:lineRule="auto"/>
        <w:ind w:right="-844"/>
        <w:jc w:val="both"/>
        <w:rPr>
          <w:rFonts w:cstheme="minorHAnsi"/>
          <w:sz w:val="24"/>
          <w:szCs w:val="24"/>
          <w:lang w:val="en-US" w:bidi="es-ES"/>
        </w:rPr>
      </w:pPr>
      <w:r w:rsidRPr="0016430F">
        <w:rPr>
          <w:rFonts w:cstheme="minorHAnsi"/>
          <w:b/>
          <w:sz w:val="24"/>
          <w:szCs w:val="24"/>
          <w:lang w:val="en-US" w:bidi="es-ES"/>
        </w:rPr>
        <w:t xml:space="preserve">Abstract: </w:t>
      </w:r>
      <w:r w:rsidRPr="0016430F">
        <w:rPr>
          <w:rFonts w:cstheme="minorHAnsi"/>
          <w:sz w:val="24"/>
          <w:szCs w:val="24"/>
          <w:lang w:val="en-US" w:bidi="es-ES"/>
        </w:rPr>
        <w:t xml:space="preserve">In this brief essay I relate the Illescas model (2017) on </w:t>
      </w:r>
      <w:r w:rsidRPr="0016430F">
        <w:rPr>
          <w:rFonts w:cstheme="minorHAnsi"/>
          <w:i/>
          <w:sz w:val="24"/>
          <w:szCs w:val="24"/>
          <w:lang w:val="en-US" w:bidi="es-ES"/>
        </w:rPr>
        <w:t xml:space="preserve">The periods in the solution and the problem solving, </w:t>
      </w:r>
      <w:r w:rsidRPr="0016430F">
        <w:rPr>
          <w:rFonts w:cstheme="minorHAnsi"/>
          <w:sz w:val="24"/>
          <w:szCs w:val="24"/>
          <w:lang w:val="en-US" w:bidi="es-ES"/>
        </w:rPr>
        <w:t xml:space="preserve">with a specific example: the problematic situation to which human body temperature can give rise. I show the usefulness of the model, not without exposing the key concepts of both the model and the physiology of body temperature. The intention is to show a university student who is faced with learning </w:t>
      </w:r>
      <w:r w:rsidRPr="0016430F">
        <w:rPr>
          <w:rFonts w:cstheme="minorHAnsi"/>
          <w:b/>
          <w:i/>
          <w:sz w:val="24"/>
          <w:szCs w:val="24"/>
          <w:lang w:val="en-US" w:bidi="es-ES"/>
        </w:rPr>
        <w:t>to formulate and solve problems</w:t>
      </w:r>
      <w:r w:rsidRPr="0016430F">
        <w:rPr>
          <w:rFonts w:cstheme="minorHAnsi"/>
          <w:sz w:val="24"/>
          <w:szCs w:val="24"/>
          <w:lang w:val="en-US" w:bidi="es-ES"/>
        </w:rPr>
        <w:t>, as a cognitive-metacognitive competence characteristic of his disciplinary and transdisciplinary training.</w:t>
      </w:r>
    </w:p>
    <w:p w14:paraId="0390780A" w14:textId="77777777" w:rsidR="000C06BB" w:rsidRPr="0016430F" w:rsidRDefault="000C06BB" w:rsidP="000C06BB">
      <w:pPr>
        <w:spacing w:line="276" w:lineRule="auto"/>
        <w:ind w:right="-844"/>
        <w:jc w:val="both"/>
        <w:rPr>
          <w:rFonts w:cstheme="minorHAnsi"/>
          <w:sz w:val="24"/>
          <w:szCs w:val="24"/>
          <w:lang w:val="en-US" w:bidi="es-ES"/>
        </w:rPr>
      </w:pPr>
      <w:r w:rsidRPr="0016430F">
        <w:rPr>
          <w:rFonts w:cstheme="minorHAnsi"/>
          <w:b/>
          <w:sz w:val="24"/>
          <w:szCs w:val="24"/>
          <w:lang w:val="en-US" w:bidi="es-ES"/>
        </w:rPr>
        <w:t xml:space="preserve">Keywords: </w:t>
      </w:r>
      <w:r w:rsidRPr="0016430F">
        <w:rPr>
          <w:rFonts w:cstheme="minorHAnsi"/>
          <w:sz w:val="24"/>
          <w:szCs w:val="24"/>
          <w:lang w:val="en-US" w:bidi="es-ES"/>
        </w:rPr>
        <w:t>Model, entropy, homeostasis, problem, solution, body temperature.</w:t>
      </w:r>
    </w:p>
    <w:p w14:paraId="5859D453" w14:textId="77777777" w:rsidR="000C06BB" w:rsidRPr="0016430F" w:rsidRDefault="000C06BB" w:rsidP="000C06BB">
      <w:pPr>
        <w:spacing w:line="276" w:lineRule="auto"/>
        <w:ind w:right="-844"/>
        <w:jc w:val="both"/>
        <w:rPr>
          <w:rFonts w:cstheme="minorHAnsi"/>
          <w:sz w:val="24"/>
          <w:szCs w:val="24"/>
          <w:lang w:val="en-US" w:bidi="es-ES"/>
        </w:rPr>
      </w:pPr>
    </w:p>
    <w:p w14:paraId="093352F1" w14:textId="77777777" w:rsidR="000C06BB" w:rsidRPr="0022283E" w:rsidRDefault="000C06BB" w:rsidP="000C06BB">
      <w:pPr>
        <w:spacing w:line="276" w:lineRule="auto"/>
        <w:ind w:right="-844"/>
        <w:jc w:val="both"/>
        <w:rPr>
          <w:rFonts w:cstheme="minorHAnsi"/>
          <w:b/>
          <w:bCs/>
          <w:sz w:val="24"/>
          <w:szCs w:val="24"/>
          <w:lang w:val="es-ES" w:bidi="es-ES"/>
        </w:rPr>
      </w:pPr>
      <w:r w:rsidRPr="00223632">
        <w:rPr>
          <w:rFonts w:cstheme="minorHAnsi"/>
          <w:b/>
          <w:bCs/>
          <w:sz w:val="24"/>
          <w:szCs w:val="24"/>
          <w:lang w:val="es-ES" w:bidi="es-ES"/>
        </w:rPr>
        <w:t>Introducción</w:t>
      </w:r>
    </w:p>
    <w:p w14:paraId="1101926A" w14:textId="77777777" w:rsidR="000C06BB" w:rsidRPr="00223632" w:rsidRDefault="000C06BB" w:rsidP="000C06BB">
      <w:pPr>
        <w:spacing w:line="276" w:lineRule="auto"/>
        <w:ind w:right="-844"/>
        <w:jc w:val="both"/>
        <w:rPr>
          <w:rFonts w:cstheme="minorHAnsi"/>
          <w:sz w:val="24"/>
          <w:szCs w:val="24"/>
          <w:lang w:val="es-ES" w:bidi="es-ES"/>
        </w:rPr>
      </w:pPr>
      <w:r w:rsidRPr="00223632">
        <w:rPr>
          <w:rFonts w:cstheme="minorHAnsi"/>
          <w:sz w:val="24"/>
          <w:szCs w:val="24"/>
          <w:lang w:val="es-ES" w:bidi="es-ES"/>
        </w:rPr>
        <w:t>En un Texto de Neurofisiología podemos leer:1</w:t>
      </w:r>
    </w:p>
    <w:p w14:paraId="045A9C17" w14:textId="77777777" w:rsidR="000C06BB" w:rsidRPr="00223632" w:rsidRDefault="000C06BB" w:rsidP="000C06BB">
      <w:pPr>
        <w:spacing w:line="276" w:lineRule="auto"/>
        <w:ind w:right="-844"/>
        <w:jc w:val="both"/>
        <w:rPr>
          <w:rFonts w:cstheme="minorHAnsi"/>
          <w:sz w:val="24"/>
          <w:szCs w:val="24"/>
          <w:lang w:val="es-ES" w:bidi="es-ES"/>
        </w:rPr>
      </w:pPr>
      <w:r w:rsidRPr="00223632">
        <w:rPr>
          <w:rFonts w:cstheme="minorHAnsi"/>
          <w:sz w:val="24"/>
          <w:szCs w:val="24"/>
          <w:lang w:val="es-ES" w:bidi="es-ES"/>
        </w:rPr>
        <w:t xml:space="preserve">El concepto de </w:t>
      </w:r>
      <w:r w:rsidRPr="00223632">
        <w:rPr>
          <w:rFonts w:cstheme="minorHAnsi"/>
          <w:i/>
          <w:sz w:val="24"/>
          <w:szCs w:val="24"/>
          <w:lang w:val="es-ES" w:bidi="es-ES"/>
        </w:rPr>
        <w:t xml:space="preserve">homeostasis </w:t>
      </w:r>
      <w:r w:rsidRPr="00223632">
        <w:rPr>
          <w:rFonts w:cstheme="minorHAnsi"/>
          <w:sz w:val="24"/>
          <w:szCs w:val="24"/>
          <w:lang w:val="es-ES" w:bidi="es-ES"/>
        </w:rPr>
        <w:t>apareció por primera vez en los 1860s, cuando el fisiólogo Claude Bernard (1813-1878) describió la capacidad que tiene el cuerpo para mantener y regular sus condiciones internas. Esta homeostasis es crítica para asegurar el funcionamiento adecuado del cuerpo, ya que, si las condiciones internas están reguladas pobremente, el individuo puede sufrir grandes daños o incluso la muerte.</w:t>
      </w:r>
    </w:p>
    <w:p w14:paraId="2322DEF2" w14:textId="77777777" w:rsidR="000C06BB" w:rsidRPr="00223632" w:rsidRDefault="000C06BB" w:rsidP="000C06BB">
      <w:pPr>
        <w:spacing w:line="276" w:lineRule="auto"/>
        <w:ind w:right="-844"/>
        <w:jc w:val="both"/>
        <w:rPr>
          <w:rFonts w:cstheme="minorHAnsi"/>
          <w:sz w:val="24"/>
          <w:szCs w:val="24"/>
          <w:lang w:val="es-ES" w:bidi="es-ES"/>
        </w:rPr>
      </w:pPr>
      <w:r>
        <w:rPr>
          <w:rFonts w:cstheme="minorHAnsi"/>
          <w:noProof/>
          <w:sz w:val="24"/>
          <w:szCs w:val="24"/>
          <w:lang w:val="en-US"/>
        </w:rPr>
        <mc:AlternateContent>
          <mc:Choice Requires="wps">
            <w:drawing>
              <wp:anchor distT="4294967295" distB="4294967295" distL="0" distR="0" simplePos="0" relativeHeight="252230656" behindDoc="1" locked="0" layoutInCell="1" allowOverlap="1" wp14:anchorId="75375E0F" wp14:editId="68206340">
                <wp:simplePos x="0" y="0"/>
                <wp:positionH relativeFrom="page">
                  <wp:posOffset>1080135</wp:posOffset>
                </wp:positionH>
                <wp:positionV relativeFrom="paragraph">
                  <wp:posOffset>155574</wp:posOffset>
                </wp:positionV>
                <wp:extent cx="1829435" cy="0"/>
                <wp:effectExtent l="0" t="0" r="18415" b="0"/>
                <wp:wrapTopAndBottom/>
                <wp:docPr id="981" name="Conector recto 9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80BECF8" id="Conector recto 981" o:spid="_x0000_s1026" style="position:absolute;z-index:-251085824;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85.05pt,12.25pt" to="229.1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" strokeweight=".8pt">
                <w10:wrap type="topAndBottom" anchorx="page"/>
              </v:line>
            </w:pict>
          </mc:Fallback>
        </mc:AlternateContent>
      </w:r>
    </w:p>
    <w:p w14:paraId="3CD747AF" w14:textId="77777777" w:rsidR="000C06BB" w:rsidRDefault="000C06BB" w:rsidP="000C06BB">
      <w:pPr>
        <w:spacing w:line="276" w:lineRule="auto"/>
        <w:ind w:right="-844"/>
        <w:rPr>
          <w:rStyle w:val="Hipervnculo"/>
          <w:rFonts w:cstheme="minorHAnsi"/>
          <w:sz w:val="24"/>
          <w:szCs w:val="24"/>
          <w:lang w:val="es-ES" w:bidi="es-ES"/>
        </w:rPr>
      </w:pPr>
      <w:r w:rsidRPr="00223632">
        <w:rPr>
          <w:rFonts w:cstheme="minorHAnsi"/>
          <w:sz w:val="24"/>
          <w:szCs w:val="24"/>
          <w:lang w:val="es-ES" w:bidi="es-ES"/>
        </w:rPr>
        <w:t xml:space="preserve"> </w:t>
      </w:r>
      <w:hyperlink r:id="rId218" w:history="1">
        <w:r w:rsidRPr="006228FE">
          <w:rPr>
            <w:rStyle w:val="Hipervnculo"/>
            <w:rFonts w:cstheme="minorHAnsi"/>
            <w:sz w:val="24"/>
            <w:szCs w:val="24"/>
            <w:lang w:val="es-ES" w:bidi="es-ES"/>
          </w:rPr>
          <w:t>http://www.facmed.unam.mx/LibroNeuroFisio/FuncionesGenerales/Homeostasis/Homeostasis.html</w:t>
        </w:r>
      </w:hyperlink>
    </w:p>
    <w:p w14:paraId="70A6D04B" w14:textId="77777777" w:rsidR="00A566D7" w:rsidRDefault="00A566D7" w:rsidP="000C06BB">
      <w:pPr>
        <w:spacing w:line="276" w:lineRule="auto"/>
        <w:ind w:right="-844"/>
        <w:rPr>
          <w:rStyle w:val="Hipervnculo"/>
          <w:rFonts w:cstheme="minorHAnsi"/>
          <w:sz w:val="24"/>
          <w:szCs w:val="24"/>
          <w:lang w:val="es-ES" w:bidi="es-ES"/>
        </w:rPr>
      </w:pPr>
    </w:p>
    <w:p w14:paraId="52D1D125" w14:textId="77777777" w:rsidR="00A566D7" w:rsidRDefault="00A566D7" w:rsidP="000C06BB">
      <w:pPr>
        <w:spacing w:line="276" w:lineRule="auto"/>
        <w:ind w:right="-844"/>
        <w:rPr>
          <w:rStyle w:val="Hipervnculo"/>
          <w:rFonts w:cstheme="minorHAnsi"/>
          <w:sz w:val="24"/>
          <w:szCs w:val="24"/>
          <w:lang w:val="es-ES" w:bidi="es-ES"/>
        </w:rPr>
      </w:pPr>
    </w:p>
    <w:p w14:paraId="3A22F0FB"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Posteriormente, en 1933, Walter B. Cannon (1871-1945) acuñó la palabra "homeostasis" (gr. homeo- constante + gr. stasis, mantener) para describir los mecanismos que mantienen constantes las condiciones del medio interno de un organismo, a pesar de grandes oscilaciones en el medio externo. Esto es, funciones vitales como la temperatura corporal, son mantenidas en un intervalo restringido alrededor de un punto de referencia, a pesar de que las condiciones externas pueden estar cambiando.</w:t>
      </w:r>
    </w:p>
    <w:p w14:paraId="6983903E" w14:textId="77777777" w:rsidR="000C06BB" w:rsidRPr="0022283E" w:rsidRDefault="000C06BB" w:rsidP="000C06BB">
      <w:pPr>
        <w:spacing w:line="276" w:lineRule="auto"/>
        <w:ind w:right="-844"/>
        <w:jc w:val="both"/>
        <w:rPr>
          <w:rFonts w:cstheme="minorHAnsi"/>
          <w:sz w:val="24"/>
          <w:szCs w:val="24"/>
          <w:lang w:val="es-ES" w:bidi="es-ES"/>
        </w:rPr>
      </w:pPr>
    </w:p>
    <w:p w14:paraId="77418A2A"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Así, la temperatura corporal, igual que otros procesos, requiere un control homeostático. Normalmente el punto de referencia de la temperatura corporal interna está alrededor de</w:t>
      </w:r>
    </w:p>
    <w:p w14:paraId="285E5FD3"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37.4 °C. De hecho, si ella baja de 33 °C o sube de 42 °C entonces la persona puede morir ya sea de hipotermia (cuando baja) o de hipertermia (cuando sube).</w:t>
      </w:r>
    </w:p>
    <w:p w14:paraId="478EF127" w14:textId="77777777" w:rsidR="000C06BB" w:rsidRPr="0022283E" w:rsidRDefault="000C06BB" w:rsidP="000C06BB">
      <w:pPr>
        <w:spacing w:line="276" w:lineRule="auto"/>
        <w:ind w:right="-844"/>
        <w:jc w:val="both"/>
        <w:rPr>
          <w:rFonts w:cstheme="minorHAnsi"/>
          <w:sz w:val="24"/>
          <w:szCs w:val="24"/>
          <w:lang w:val="es-ES" w:bidi="es-ES"/>
        </w:rPr>
      </w:pPr>
    </w:p>
    <w:p w14:paraId="51C6344B"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 xml:space="preserve">El modelo </w:t>
      </w:r>
      <w:r w:rsidRPr="0022283E">
        <w:rPr>
          <w:rFonts w:cstheme="minorHAnsi"/>
          <w:b/>
          <w:sz w:val="24"/>
          <w:szCs w:val="24"/>
          <w:lang w:val="es-ES" w:bidi="es-ES"/>
        </w:rPr>
        <w:t>M_</w:t>
      </w:r>
      <w:r w:rsidRPr="0022283E">
        <w:rPr>
          <w:rFonts w:cstheme="minorHAnsi"/>
          <w:b/>
          <w:i/>
          <w:sz w:val="24"/>
          <w:szCs w:val="24"/>
          <w:lang w:val="es-ES" w:bidi="es-ES"/>
        </w:rPr>
        <w:t>P</w:t>
      </w:r>
      <w:r w:rsidRPr="0022283E">
        <w:rPr>
          <w:rFonts w:cstheme="minorHAnsi"/>
          <w:b/>
          <w:sz w:val="24"/>
          <w:szCs w:val="24"/>
          <w:lang w:val="es-ES" w:bidi="es-ES"/>
        </w:rPr>
        <w:t xml:space="preserve">SP, </w:t>
      </w:r>
      <w:r w:rsidRPr="0022283E">
        <w:rPr>
          <w:rFonts w:cstheme="minorHAnsi"/>
          <w:sz w:val="24"/>
          <w:szCs w:val="24"/>
          <w:lang w:val="es-ES" w:bidi="es-ES"/>
        </w:rPr>
        <w:t xml:space="preserve">del maestro Illescas (2017), también llamado </w:t>
      </w:r>
      <w:r w:rsidRPr="0022283E">
        <w:rPr>
          <w:rFonts w:cstheme="minorHAnsi"/>
          <w:b/>
          <w:sz w:val="24"/>
          <w:szCs w:val="24"/>
          <w:lang w:val="es-ES" w:bidi="es-ES"/>
        </w:rPr>
        <w:t>Períodos en la solución o resolución de problemas</w:t>
      </w:r>
      <w:r w:rsidRPr="0022283E">
        <w:rPr>
          <w:rFonts w:cstheme="minorHAnsi"/>
          <w:sz w:val="24"/>
          <w:szCs w:val="24"/>
          <w:lang w:val="es-ES" w:bidi="es-ES"/>
        </w:rPr>
        <w:t xml:space="preserve">, es un modelo que permite explicar de manera clara, precisa y gráfica la fisiología de la temperatura basal. A continuación, se expone primero el Modelo, después planteo un </w:t>
      </w:r>
      <w:r w:rsidRPr="0022283E">
        <w:rPr>
          <w:rFonts w:cstheme="minorHAnsi"/>
          <w:i/>
          <w:sz w:val="24"/>
          <w:szCs w:val="24"/>
          <w:lang w:val="es-ES" w:bidi="es-ES"/>
        </w:rPr>
        <w:t xml:space="preserve">Problema </w:t>
      </w:r>
      <w:r w:rsidRPr="0022283E">
        <w:rPr>
          <w:rFonts w:cstheme="minorHAnsi"/>
          <w:sz w:val="24"/>
          <w:szCs w:val="24"/>
          <w:lang w:val="es-ES" w:bidi="es-ES"/>
        </w:rPr>
        <w:t xml:space="preserve">mediante una pregunta cerrada asumiendo que la respuesta es la </w:t>
      </w:r>
      <w:r w:rsidRPr="0022283E">
        <w:rPr>
          <w:rFonts w:cstheme="minorHAnsi"/>
          <w:i/>
          <w:sz w:val="24"/>
          <w:szCs w:val="24"/>
          <w:lang w:val="es-ES" w:bidi="es-ES"/>
        </w:rPr>
        <w:t xml:space="preserve">Solución </w:t>
      </w:r>
      <w:r w:rsidRPr="0022283E">
        <w:rPr>
          <w:rFonts w:cstheme="minorHAnsi"/>
          <w:sz w:val="24"/>
          <w:szCs w:val="24"/>
          <w:lang w:val="es-ES" w:bidi="es-ES"/>
        </w:rPr>
        <w:t xml:space="preserve">y describo los períodos mediante </w:t>
      </w:r>
      <w:r w:rsidRPr="0022283E">
        <w:rPr>
          <w:rFonts w:cstheme="minorHAnsi"/>
          <w:b/>
          <w:i/>
          <w:sz w:val="24"/>
          <w:szCs w:val="24"/>
          <w:lang w:val="es-ES" w:bidi="es-ES"/>
        </w:rPr>
        <w:t xml:space="preserve">el caso </w:t>
      </w:r>
      <w:r w:rsidRPr="0022283E">
        <w:rPr>
          <w:rFonts w:cstheme="minorHAnsi"/>
          <w:sz w:val="24"/>
          <w:szCs w:val="24"/>
          <w:lang w:val="es-ES" w:bidi="es-ES"/>
        </w:rPr>
        <w:t>[o ejemplo] de la temperatura corporal; al final ilustro mediante el gráfico de Illescas el caso visto.</w:t>
      </w:r>
    </w:p>
    <w:p w14:paraId="3BD0F3E5" w14:textId="77777777" w:rsidR="000C06BB" w:rsidRPr="0022283E" w:rsidRDefault="000C06BB" w:rsidP="000C06BB">
      <w:pPr>
        <w:spacing w:line="276" w:lineRule="auto"/>
        <w:ind w:right="-844"/>
        <w:jc w:val="both"/>
        <w:rPr>
          <w:rFonts w:cstheme="minorHAnsi"/>
          <w:sz w:val="24"/>
          <w:szCs w:val="24"/>
          <w:lang w:val="es-ES" w:bidi="es-ES"/>
        </w:rPr>
      </w:pPr>
    </w:p>
    <w:p w14:paraId="5A295914" w14:textId="77777777" w:rsidR="000C06BB" w:rsidRPr="0022283E" w:rsidRDefault="000C06BB" w:rsidP="002D1C88">
      <w:pPr>
        <w:numPr>
          <w:ilvl w:val="0"/>
          <w:numId w:val="41"/>
        </w:numPr>
        <w:spacing w:line="276" w:lineRule="auto"/>
        <w:ind w:right="-844"/>
        <w:jc w:val="both"/>
        <w:rPr>
          <w:rFonts w:cstheme="minorHAnsi"/>
          <w:b/>
          <w:bCs/>
          <w:sz w:val="24"/>
          <w:szCs w:val="24"/>
          <w:lang w:val="es-ES" w:bidi="es-ES"/>
        </w:rPr>
      </w:pPr>
      <w:r w:rsidRPr="0022283E">
        <w:rPr>
          <w:rFonts w:cstheme="minorHAnsi"/>
          <w:b/>
          <w:bCs/>
          <w:sz w:val="24"/>
          <w:szCs w:val="24"/>
          <w:lang w:val="es-ES" w:bidi="es-ES"/>
        </w:rPr>
        <w:t>Exposición del modelo</w:t>
      </w:r>
    </w:p>
    <w:p w14:paraId="7F4B39A4"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Sigo los conceptos clave del modelo: cito el nombre, la inicial y la descripción, con el fin de emplear el Gráfico con dichas iniciales.</w:t>
      </w:r>
    </w:p>
    <w:p w14:paraId="03EF3F91" w14:textId="77777777" w:rsidR="000C06BB" w:rsidRPr="0022283E" w:rsidRDefault="000C06BB" w:rsidP="000C06BB">
      <w:pPr>
        <w:spacing w:line="276" w:lineRule="auto"/>
        <w:ind w:right="-844"/>
        <w:jc w:val="both"/>
        <w:rPr>
          <w:rFonts w:cstheme="minorHAnsi"/>
          <w:b/>
          <w:sz w:val="24"/>
          <w:szCs w:val="24"/>
          <w:lang w:val="es-ES" w:bidi="es-ES"/>
        </w:rPr>
      </w:pPr>
      <w:r w:rsidRPr="0022283E">
        <w:rPr>
          <w:rFonts w:cstheme="minorHAnsi"/>
          <w:b/>
          <w:sz w:val="24"/>
          <w:szCs w:val="24"/>
          <w:lang w:val="es-ES" w:bidi="es-ES"/>
        </w:rPr>
        <w:t>Período de incubación I:</w:t>
      </w:r>
    </w:p>
    <w:p w14:paraId="0C66623D"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“Este período abarca el tiempo transcurrido en el comienzo del problema. La dificultad ya está presente, pero aún no ocasiona los signos del problema. Estos períodos varían según sea la complicación del problema.”</w:t>
      </w:r>
    </w:p>
    <w:p w14:paraId="4ED3795A" w14:textId="77777777" w:rsidR="000C06BB" w:rsidRPr="0022283E" w:rsidRDefault="000C06BB" w:rsidP="000C06BB">
      <w:pPr>
        <w:spacing w:line="276" w:lineRule="auto"/>
        <w:ind w:right="-844"/>
        <w:jc w:val="both"/>
        <w:rPr>
          <w:rFonts w:cstheme="minorHAnsi"/>
          <w:sz w:val="24"/>
          <w:szCs w:val="24"/>
          <w:lang w:val="es-ES" w:bidi="es-ES"/>
        </w:rPr>
      </w:pPr>
    </w:p>
    <w:p w14:paraId="21E35E91" w14:textId="77777777" w:rsidR="000C06BB" w:rsidRPr="0022283E" w:rsidRDefault="000C06BB" w:rsidP="000C06BB">
      <w:pPr>
        <w:spacing w:line="276" w:lineRule="auto"/>
        <w:ind w:right="-844"/>
        <w:jc w:val="both"/>
        <w:rPr>
          <w:rFonts w:cstheme="minorHAnsi"/>
          <w:b/>
          <w:sz w:val="24"/>
          <w:szCs w:val="24"/>
          <w:lang w:val="es-ES" w:bidi="es-ES"/>
        </w:rPr>
      </w:pPr>
      <w:r w:rsidRPr="0022283E">
        <w:rPr>
          <w:rFonts w:cstheme="minorHAnsi"/>
          <w:b/>
          <w:sz w:val="24"/>
          <w:szCs w:val="24"/>
          <w:lang w:val="es-ES" w:bidi="es-ES"/>
        </w:rPr>
        <w:t>Período prodrómico P</w:t>
      </w:r>
    </w:p>
    <w:p w14:paraId="2AAFB798"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“Este período es característico porque incluye signos y datos, que se convierten en información del problema.”</w:t>
      </w:r>
    </w:p>
    <w:p w14:paraId="322310AB" w14:textId="77777777" w:rsidR="000C06BB" w:rsidRDefault="000C06BB" w:rsidP="000C06BB">
      <w:pPr>
        <w:spacing w:line="276" w:lineRule="auto"/>
        <w:ind w:right="-844"/>
        <w:jc w:val="both"/>
        <w:rPr>
          <w:rFonts w:cstheme="minorHAnsi"/>
          <w:sz w:val="24"/>
          <w:szCs w:val="24"/>
          <w:lang w:val="es-ES" w:bidi="es-ES"/>
        </w:rPr>
      </w:pPr>
    </w:p>
    <w:p w14:paraId="1DD5E113" w14:textId="77777777" w:rsidR="000C06BB" w:rsidRPr="0022283E" w:rsidRDefault="000C06BB" w:rsidP="000C06BB">
      <w:pPr>
        <w:widowControl w:val="0"/>
        <w:autoSpaceDE w:val="0"/>
        <w:autoSpaceDN w:val="0"/>
        <w:spacing w:before="90" w:after="0" w:line="240" w:lineRule="auto"/>
        <w:ind w:left="100"/>
        <w:rPr>
          <w:rFonts w:eastAsia="Times New Roman" w:cstheme="minorHAnsi"/>
          <w:b/>
          <w:sz w:val="24"/>
          <w:szCs w:val="24"/>
          <w:lang w:val="es-ES" w:eastAsia="es-ES" w:bidi="es-ES"/>
        </w:rPr>
      </w:pPr>
      <w:r w:rsidRPr="0022283E">
        <w:rPr>
          <w:rFonts w:eastAsia="Times New Roman" w:cstheme="minorHAnsi"/>
          <w:b/>
          <w:sz w:val="24"/>
          <w:szCs w:val="24"/>
          <w:lang w:val="es-ES" w:eastAsia="es-ES" w:bidi="es-ES"/>
        </w:rPr>
        <w:t>Cuadro problemático</w:t>
      </w:r>
      <w:r w:rsidRPr="0022283E">
        <w:rPr>
          <w:rFonts w:eastAsia="Times New Roman" w:cstheme="minorHAnsi"/>
          <w:b/>
          <w:spacing w:val="-7"/>
          <w:sz w:val="24"/>
          <w:szCs w:val="24"/>
          <w:lang w:val="es-ES" w:eastAsia="es-ES" w:bidi="es-ES"/>
        </w:rPr>
        <w:t xml:space="preserve"> </w:t>
      </w:r>
      <w:r w:rsidRPr="0022283E">
        <w:rPr>
          <w:rFonts w:eastAsia="Times New Roman" w:cstheme="minorHAnsi"/>
          <w:b/>
          <w:spacing w:val="-3"/>
          <w:sz w:val="24"/>
          <w:szCs w:val="24"/>
          <w:lang w:val="es-ES" w:eastAsia="es-ES" w:bidi="es-ES"/>
        </w:rPr>
        <w:t>CP</w:t>
      </w:r>
    </w:p>
    <w:p w14:paraId="31285FDC" w14:textId="77777777" w:rsidR="000C06BB" w:rsidRPr="0022283E" w:rsidRDefault="000C06BB" w:rsidP="000C06BB">
      <w:pPr>
        <w:widowControl w:val="0"/>
        <w:autoSpaceDE w:val="0"/>
        <w:autoSpaceDN w:val="0"/>
        <w:spacing w:before="129" w:after="0" w:line="360" w:lineRule="auto"/>
        <w:ind w:left="100" w:right="422"/>
        <w:rPr>
          <w:rFonts w:eastAsia="Times New Roman" w:cstheme="minorHAnsi"/>
          <w:sz w:val="24"/>
          <w:szCs w:val="24"/>
          <w:lang w:val="es-ES" w:eastAsia="es-ES" w:bidi="es-ES"/>
        </w:rPr>
      </w:pPr>
      <w:r w:rsidRPr="0022283E">
        <w:rPr>
          <w:rFonts w:eastAsia="Times New Roman" w:cstheme="minorHAnsi"/>
          <w:sz w:val="24"/>
          <w:szCs w:val="24"/>
          <w:lang w:val="es-ES" w:eastAsia="es-ES" w:bidi="es-ES"/>
        </w:rPr>
        <w:t>“Incluye el tiempo en el cual aparecen las manifestaciones (signos y síntomas) que caracterizan el problema; Durante dicha fase, los inicios de los síntomas del problema ocurren de forma brusca o paulatina. En esta fase pueden aparecer más de un problema</w:t>
      </w:r>
      <w:r w:rsidRPr="0022283E">
        <w:rPr>
          <w:rFonts w:eastAsia="Times New Roman" w:cstheme="minorHAnsi"/>
          <w:spacing w:val="-19"/>
          <w:sz w:val="24"/>
          <w:szCs w:val="24"/>
          <w:lang w:val="es-ES" w:eastAsia="es-ES" w:bidi="es-ES"/>
        </w:rPr>
        <w:t xml:space="preserve"> </w:t>
      </w:r>
      <w:r w:rsidRPr="0022283E">
        <w:rPr>
          <w:rFonts w:eastAsia="Times New Roman" w:cstheme="minorHAnsi"/>
          <w:sz w:val="24"/>
          <w:szCs w:val="24"/>
          <w:lang w:val="es-ES" w:eastAsia="es-ES" w:bidi="es-ES"/>
        </w:rPr>
        <w:t>a resolver (P1, P2,</w:t>
      </w:r>
      <w:r w:rsidRPr="0022283E">
        <w:rPr>
          <w:rFonts w:eastAsia="Times New Roman" w:cstheme="minorHAnsi"/>
          <w:spacing w:val="-1"/>
          <w:sz w:val="24"/>
          <w:szCs w:val="24"/>
          <w:lang w:val="es-ES" w:eastAsia="es-ES" w:bidi="es-ES"/>
        </w:rPr>
        <w:t xml:space="preserve"> </w:t>
      </w:r>
      <w:r w:rsidRPr="0022283E">
        <w:rPr>
          <w:rFonts w:eastAsia="Times New Roman" w:cstheme="minorHAnsi"/>
          <w:sz w:val="24"/>
          <w:szCs w:val="24"/>
          <w:lang w:val="es-ES" w:eastAsia="es-ES" w:bidi="es-ES"/>
        </w:rPr>
        <w:t>P3,…)”</w:t>
      </w:r>
    </w:p>
    <w:p w14:paraId="74F2391C" w14:textId="77777777" w:rsidR="000C06BB" w:rsidRPr="0022283E" w:rsidRDefault="000C06BB" w:rsidP="000C06BB">
      <w:pPr>
        <w:widowControl w:val="0"/>
        <w:autoSpaceDE w:val="0"/>
        <w:autoSpaceDN w:val="0"/>
        <w:spacing w:before="8" w:after="0" w:line="240" w:lineRule="auto"/>
        <w:rPr>
          <w:rFonts w:eastAsia="Times New Roman" w:cstheme="minorHAnsi"/>
          <w:sz w:val="24"/>
          <w:szCs w:val="24"/>
          <w:lang w:val="es-ES" w:eastAsia="es-ES" w:bidi="es-ES"/>
        </w:rPr>
      </w:pPr>
    </w:p>
    <w:p w14:paraId="0B85DE3D" w14:textId="77777777" w:rsidR="000C06BB" w:rsidRPr="0022283E" w:rsidRDefault="000C06BB" w:rsidP="000C06BB">
      <w:pPr>
        <w:widowControl w:val="0"/>
        <w:autoSpaceDE w:val="0"/>
        <w:autoSpaceDN w:val="0"/>
        <w:spacing w:before="1" w:after="0" w:line="240" w:lineRule="auto"/>
        <w:ind w:left="100"/>
        <w:rPr>
          <w:rFonts w:eastAsia="Times New Roman" w:cstheme="minorHAnsi"/>
          <w:b/>
          <w:sz w:val="24"/>
          <w:szCs w:val="24"/>
          <w:lang w:val="es-ES" w:eastAsia="es-ES" w:bidi="es-ES"/>
        </w:rPr>
      </w:pPr>
      <w:r w:rsidRPr="0022283E">
        <w:rPr>
          <w:rFonts w:eastAsia="Times New Roman" w:cstheme="minorHAnsi"/>
          <w:b/>
          <w:sz w:val="24"/>
          <w:szCs w:val="24"/>
          <w:lang w:val="es-ES" w:eastAsia="es-ES" w:bidi="es-ES"/>
        </w:rPr>
        <w:t>Período de defervescencia D</w:t>
      </w:r>
    </w:p>
    <w:p w14:paraId="29AB6F67" w14:textId="77777777" w:rsidR="000C06BB" w:rsidRPr="0022283E" w:rsidRDefault="000C06BB" w:rsidP="000C06BB">
      <w:pPr>
        <w:widowControl w:val="0"/>
        <w:autoSpaceDE w:val="0"/>
        <w:autoSpaceDN w:val="0"/>
        <w:spacing w:before="128" w:after="0" w:line="360" w:lineRule="auto"/>
        <w:ind w:left="100" w:right="349"/>
        <w:jc w:val="both"/>
        <w:rPr>
          <w:rFonts w:eastAsia="Times New Roman" w:cstheme="minorHAnsi"/>
          <w:sz w:val="24"/>
          <w:szCs w:val="24"/>
          <w:lang w:val="es-ES" w:eastAsia="es-ES" w:bidi="es-ES"/>
        </w:rPr>
      </w:pPr>
      <w:r w:rsidRPr="0022283E">
        <w:rPr>
          <w:rFonts w:eastAsia="Times New Roman" w:cstheme="minorHAnsi"/>
          <w:sz w:val="24"/>
          <w:szCs w:val="24"/>
          <w:lang w:val="es-ES" w:eastAsia="es-ES" w:bidi="es-ES"/>
        </w:rPr>
        <w:t xml:space="preserve">“Incluye el período de tiempo en el cual los signos y síntomas del problema comienzan a desaparecer. En este período el problema </w:t>
      </w:r>
      <w:r w:rsidRPr="0022283E">
        <w:rPr>
          <w:rFonts w:eastAsia="Times New Roman" w:cstheme="minorHAnsi"/>
          <w:i/>
          <w:sz w:val="24"/>
          <w:szCs w:val="24"/>
          <w:lang w:val="es-ES" w:eastAsia="es-ES" w:bidi="es-ES"/>
        </w:rPr>
        <w:t xml:space="preserve">parece </w:t>
      </w:r>
      <w:r w:rsidRPr="0022283E">
        <w:rPr>
          <w:rFonts w:eastAsia="Times New Roman" w:cstheme="minorHAnsi"/>
          <w:sz w:val="24"/>
          <w:szCs w:val="24"/>
          <w:lang w:val="es-ES" w:eastAsia="es-ES" w:bidi="es-ES"/>
        </w:rPr>
        <w:t>estar resuelto. [No obstante, el</w:t>
      </w:r>
      <w:r w:rsidRPr="0022283E">
        <w:rPr>
          <w:rFonts w:eastAsia="Times New Roman" w:cstheme="minorHAnsi"/>
          <w:spacing w:val="-34"/>
          <w:sz w:val="24"/>
          <w:szCs w:val="24"/>
          <w:lang w:val="es-ES" w:eastAsia="es-ES" w:bidi="es-ES"/>
        </w:rPr>
        <w:t xml:space="preserve"> </w:t>
      </w:r>
      <w:r w:rsidRPr="0022283E">
        <w:rPr>
          <w:rFonts w:eastAsia="Times New Roman" w:cstheme="minorHAnsi"/>
          <w:sz w:val="24"/>
          <w:szCs w:val="24"/>
          <w:lang w:val="es-ES" w:eastAsia="es-ES" w:bidi="es-ES"/>
        </w:rPr>
        <w:t xml:space="preserve">problema no está resuelto por lo que </w:t>
      </w:r>
      <w:r w:rsidRPr="0022283E">
        <w:rPr>
          <w:rFonts w:eastAsia="Times New Roman" w:cstheme="minorHAnsi"/>
          <w:i/>
          <w:sz w:val="24"/>
          <w:szCs w:val="24"/>
          <w:lang w:val="es-ES" w:eastAsia="es-ES" w:bidi="es-ES"/>
        </w:rPr>
        <w:t xml:space="preserve">puede </w:t>
      </w:r>
      <w:r w:rsidRPr="0022283E">
        <w:rPr>
          <w:rFonts w:eastAsia="Times New Roman" w:cstheme="minorHAnsi"/>
          <w:i/>
          <w:spacing w:val="-3"/>
          <w:sz w:val="24"/>
          <w:szCs w:val="24"/>
          <w:lang w:val="es-ES" w:eastAsia="es-ES" w:bidi="es-ES"/>
        </w:rPr>
        <w:t xml:space="preserve">reaparecer </w:t>
      </w:r>
      <w:r w:rsidRPr="0022283E">
        <w:rPr>
          <w:rFonts w:eastAsia="Times New Roman" w:cstheme="minorHAnsi"/>
          <w:sz w:val="24"/>
          <w:szCs w:val="24"/>
          <w:lang w:val="es-ES" w:eastAsia="es-ES" w:bidi="es-ES"/>
        </w:rPr>
        <w:t>el problema, incluso puede ser</w:t>
      </w:r>
      <w:r w:rsidRPr="0022283E">
        <w:rPr>
          <w:rFonts w:eastAsia="Times New Roman" w:cstheme="minorHAnsi"/>
          <w:spacing w:val="10"/>
          <w:sz w:val="24"/>
          <w:szCs w:val="24"/>
          <w:lang w:val="es-ES" w:eastAsia="es-ES" w:bidi="es-ES"/>
        </w:rPr>
        <w:t xml:space="preserve"> </w:t>
      </w:r>
      <w:r w:rsidRPr="0022283E">
        <w:rPr>
          <w:rFonts w:eastAsia="Times New Roman" w:cstheme="minorHAnsi"/>
          <w:spacing w:val="-3"/>
          <w:sz w:val="24"/>
          <w:szCs w:val="24"/>
          <w:lang w:val="es-ES" w:eastAsia="es-ES" w:bidi="es-ES"/>
        </w:rPr>
        <w:t>peor.]”</w:t>
      </w:r>
    </w:p>
    <w:p w14:paraId="30DD8076" w14:textId="77777777" w:rsidR="000C06BB" w:rsidRPr="0022283E" w:rsidRDefault="000C06BB" w:rsidP="000C06BB">
      <w:pPr>
        <w:widowControl w:val="0"/>
        <w:autoSpaceDE w:val="0"/>
        <w:autoSpaceDN w:val="0"/>
        <w:spacing w:before="10" w:after="0" w:line="240" w:lineRule="auto"/>
        <w:rPr>
          <w:rFonts w:eastAsia="Times New Roman" w:cstheme="minorHAnsi"/>
          <w:sz w:val="24"/>
          <w:szCs w:val="24"/>
          <w:lang w:val="es-ES" w:eastAsia="es-ES" w:bidi="es-ES"/>
        </w:rPr>
      </w:pPr>
    </w:p>
    <w:p w14:paraId="3C95F1A1" w14:textId="77777777" w:rsidR="000C06BB" w:rsidRPr="0022283E" w:rsidRDefault="000C06BB" w:rsidP="000C06BB">
      <w:pPr>
        <w:widowControl w:val="0"/>
        <w:autoSpaceDE w:val="0"/>
        <w:autoSpaceDN w:val="0"/>
        <w:spacing w:before="1" w:after="0" w:line="240" w:lineRule="auto"/>
        <w:ind w:left="100"/>
        <w:rPr>
          <w:rFonts w:eastAsia="Times New Roman" w:cstheme="minorHAnsi"/>
          <w:b/>
          <w:sz w:val="24"/>
          <w:szCs w:val="24"/>
          <w:lang w:val="es-ES" w:eastAsia="es-ES" w:bidi="es-ES"/>
        </w:rPr>
      </w:pPr>
      <w:r w:rsidRPr="0022283E">
        <w:rPr>
          <w:rFonts w:eastAsia="Times New Roman" w:cstheme="minorHAnsi"/>
          <w:b/>
          <w:sz w:val="24"/>
          <w:szCs w:val="24"/>
          <w:lang w:val="es-ES" w:eastAsia="es-ES" w:bidi="es-ES"/>
        </w:rPr>
        <w:t>Período de recuperación R</w:t>
      </w:r>
    </w:p>
    <w:p w14:paraId="5F638142" w14:textId="77777777" w:rsidR="000C06BB" w:rsidRPr="0022283E" w:rsidRDefault="000C06BB" w:rsidP="000C06BB">
      <w:pPr>
        <w:widowControl w:val="0"/>
        <w:autoSpaceDE w:val="0"/>
        <w:autoSpaceDN w:val="0"/>
        <w:spacing w:before="128" w:after="0" w:line="362" w:lineRule="auto"/>
        <w:ind w:left="100"/>
        <w:rPr>
          <w:rFonts w:eastAsia="Times New Roman" w:cstheme="minorHAnsi"/>
          <w:sz w:val="24"/>
          <w:szCs w:val="24"/>
          <w:lang w:val="es-ES" w:eastAsia="es-ES" w:bidi="es-ES"/>
        </w:rPr>
      </w:pPr>
      <w:r w:rsidRPr="0022283E">
        <w:rPr>
          <w:rFonts w:eastAsia="Times New Roman" w:cstheme="minorHAnsi"/>
          <w:sz w:val="24"/>
          <w:szCs w:val="24"/>
          <w:lang w:val="es-ES" w:eastAsia="es-ES" w:bidi="es-ES"/>
        </w:rPr>
        <w:t>“Este período consiste en aquel tiempo donde la evidencia del problema desaparece y se regresa al funcionamiento normal.”</w:t>
      </w:r>
    </w:p>
    <w:p w14:paraId="07629DAB" w14:textId="77777777" w:rsidR="000C06BB" w:rsidRPr="0022283E" w:rsidRDefault="000C06BB" w:rsidP="000C06BB">
      <w:pPr>
        <w:widowControl w:val="0"/>
        <w:autoSpaceDE w:val="0"/>
        <w:autoSpaceDN w:val="0"/>
        <w:spacing w:before="8" w:after="0" w:line="240" w:lineRule="auto"/>
        <w:rPr>
          <w:rFonts w:eastAsia="Times New Roman" w:cstheme="minorHAnsi"/>
          <w:sz w:val="24"/>
          <w:szCs w:val="24"/>
          <w:lang w:val="es-ES" w:eastAsia="es-ES" w:bidi="es-ES"/>
        </w:rPr>
      </w:pPr>
    </w:p>
    <w:p w14:paraId="6D4750AE" w14:textId="77777777" w:rsidR="000C06BB" w:rsidRPr="0022283E" w:rsidRDefault="000C06BB" w:rsidP="000C06BB">
      <w:pPr>
        <w:widowControl w:val="0"/>
        <w:autoSpaceDE w:val="0"/>
        <w:autoSpaceDN w:val="0"/>
        <w:spacing w:before="1" w:after="0" w:line="240" w:lineRule="auto"/>
        <w:ind w:left="100"/>
        <w:rPr>
          <w:rFonts w:eastAsia="Times New Roman" w:cstheme="minorHAnsi"/>
          <w:sz w:val="24"/>
          <w:szCs w:val="24"/>
          <w:lang w:val="es-ES" w:eastAsia="es-ES" w:bidi="es-ES"/>
        </w:rPr>
      </w:pPr>
      <w:r w:rsidRPr="0022283E">
        <w:rPr>
          <w:rFonts w:eastAsia="Times New Roman" w:cstheme="minorHAnsi"/>
          <w:sz w:val="24"/>
          <w:szCs w:val="24"/>
          <w:lang w:val="es-ES" w:eastAsia="es-ES" w:bidi="es-ES"/>
        </w:rPr>
        <w:t xml:space="preserve">El </w:t>
      </w:r>
      <w:r w:rsidRPr="0022283E">
        <w:rPr>
          <w:rFonts w:eastAsia="Times New Roman" w:cstheme="minorHAnsi"/>
          <w:i/>
          <w:sz w:val="24"/>
          <w:szCs w:val="24"/>
          <w:lang w:val="es-ES" w:eastAsia="es-ES" w:bidi="es-ES"/>
        </w:rPr>
        <w:t xml:space="preserve">modelo </w:t>
      </w:r>
      <w:r w:rsidRPr="0022283E">
        <w:rPr>
          <w:rFonts w:eastAsia="Times New Roman" w:cstheme="minorHAnsi"/>
          <w:sz w:val="24"/>
          <w:szCs w:val="24"/>
          <w:lang w:val="es-ES" w:eastAsia="es-ES" w:bidi="es-ES"/>
        </w:rPr>
        <w:t xml:space="preserve">de Illescas considera también dos </w:t>
      </w:r>
      <w:r w:rsidRPr="0022283E">
        <w:rPr>
          <w:rFonts w:eastAsia="Times New Roman" w:cstheme="minorHAnsi"/>
          <w:i/>
          <w:sz w:val="24"/>
          <w:szCs w:val="24"/>
          <w:lang w:val="es-ES" w:eastAsia="es-ES" w:bidi="es-ES"/>
        </w:rPr>
        <w:t>Tiempos</w:t>
      </w:r>
      <w:r w:rsidRPr="0022283E">
        <w:rPr>
          <w:rFonts w:eastAsia="Times New Roman" w:cstheme="minorHAnsi"/>
          <w:sz w:val="24"/>
          <w:szCs w:val="24"/>
          <w:lang w:val="es-ES" w:eastAsia="es-ES" w:bidi="es-ES"/>
        </w:rPr>
        <w:t>:</w:t>
      </w:r>
    </w:p>
    <w:p w14:paraId="63EF1FD1" w14:textId="77777777" w:rsidR="000C06BB" w:rsidRPr="0022283E" w:rsidRDefault="000C06BB" w:rsidP="000C06BB">
      <w:pPr>
        <w:widowControl w:val="0"/>
        <w:autoSpaceDE w:val="0"/>
        <w:autoSpaceDN w:val="0"/>
        <w:spacing w:before="136" w:after="0" w:line="240" w:lineRule="auto"/>
        <w:ind w:left="100"/>
        <w:rPr>
          <w:rFonts w:eastAsia="Times New Roman" w:cstheme="minorHAnsi"/>
          <w:sz w:val="24"/>
          <w:szCs w:val="24"/>
          <w:lang w:val="es-ES" w:eastAsia="es-ES" w:bidi="es-ES"/>
        </w:rPr>
      </w:pPr>
      <w:r w:rsidRPr="0022283E">
        <w:rPr>
          <w:rFonts w:eastAsia="Times New Roman" w:cstheme="minorHAnsi"/>
          <w:sz w:val="24"/>
          <w:szCs w:val="24"/>
          <w:lang w:val="es-ES" w:eastAsia="es-ES" w:bidi="es-ES"/>
        </w:rPr>
        <w:t>“T. Entropía.- Tiempo de Entropía.- La medida de desorden de un sistema.</w:t>
      </w:r>
    </w:p>
    <w:p w14:paraId="67A47176" w14:textId="77777777" w:rsidR="000C06BB" w:rsidRPr="0022283E" w:rsidRDefault="000C06BB" w:rsidP="000C06BB">
      <w:pPr>
        <w:widowControl w:val="0"/>
        <w:autoSpaceDE w:val="0"/>
        <w:autoSpaceDN w:val="0"/>
        <w:spacing w:before="140" w:after="0" w:line="240" w:lineRule="auto"/>
        <w:ind w:left="216"/>
        <w:rPr>
          <w:rFonts w:eastAsia="Times New Roman" w:cstheme="minorHAnsi"/>
          <w:sz w:val="24"/>
          <w:szCs w:val="24"/>
          <w:lang w:val="es-ES" w:eastAsia="es-ES" w:bidi="es-ES"/>
        </w:rPr>
      </w:pPr>
      <w:r w:rsidRPr="0022283E">
        <w:rPr>
          <w:rFonts w:eastAsia="Times New Roman" w:cstheme="minorHAnsi"/>
          <w:sz w:val="24"/>
          <w:szCs w:val="24"/>
          <w:lang w:val="es-ES" w:eastAsia="es-ES" w:bidi="es-ES"/>
        </w:rPr>
        <w:t>T. Homeostasis.- Tiempo de Homeostasis.”</w:t>
      </w:r>
    </w:p>
    <w:p w14:paraId="2AA1A239" w14:textId="77777777" w:rsidR="000C06BB" w:rsidRPr="0022283E" w:rsidRDefault="000C06BB" w:rsidP="000C06BB">
      <w:pPr>
        <w:widowControl w:val="0"/>
        <w:autoSpaceDE w:val="0"/>
        <w:autoSpaceDN w:val="0"/>
        <w:spacing w:after="0" w:line="240" w:lineRule="auto"/>
        <w:rPr>
          <w:rFonts w:eastAsia="Times New Roman" w:cstheme="minorHAnsi"/>
          <w:sz w:val="24"/>
          <w:szCs w:val="24"/>
          <w:lang w:val="es-ES" w:eastAsia="es-ES" w:bidi="es-ES"/>
        </w:rPr>
      </w:pPr>
    </w:p>
    <w:p w14:paraId="15D91CD5" w14:textId="77777777" w:rsidR="000C06BB" w:rsidRPr="0022283E" w:rsidRDefault="000C06BB" w:rsidP="000C06BB">
      <w:pPr>
        <w:widowControl w:val="0"/>
        <w:autoSpaceDE w:val="0"/>
        <w:autoSpaceDN w:val="0"/>
        <w:spacing w:after="0" w:line="240" w:lineRule="auto"/>
        <w:rPr>
          <w:rFonts w:eastAsia="Times New Roman" w:cstheme="minorHAnsi"/>
          <w:sz w:val="24"/>
          <w:szCs w:val="24"/>
          <w:lang w:val="es-ES" w:eastAsia="es-ES" w:bidi="es-ES"/>
        </w:rPr>
      </w:pPr>
    </w:p>
    <w:p w14:paraId="4533CCBA" w14:textId="77777777" w:rsidR="000C06BB" w:rsidRPr="0022283E" w:rsidRDefault="000C06BB" w:rsidP="000C06BB">
      <w:pPr>
        <w:widowControl w:val="0"/>
        <w:autoSpaceDE w:val="0"/>
        <w:autoSpaceDN w:val="0"/>
        <w:spacing w:after="0" w:line="360" w:lineRule="auto"/>
        <w:ind w:left="100" w:right="168"/>
        <w:rPr>
          <w:rFonts w:eastAsia="Times New Roman" w:cstheme="minorHAnsi"/>
          <w:b/>
          <w:i/>
          <w:sz w:val="24"/>
          <w:szCs w:val="24"/>
          <w:lang w:val="es-ES" w:eastAsia="es-ES" w:bidi="es-ES"/>
        </w:rPr>
      </w:pPr>
      <w:r w:rsidRPr="0022283E">
        <w:rPr>
          <w:rFonts w:eastAsia="Times New Roman" w:cstheme="minorHAnsi"/>
          <w:sz w:val="24"/>
          <w:szCs w:val="24"/>
          <w:lang w:val="es-ES" w:eastAsia="es-ES" w:bidi="es-ES"/>
        </w:rPr>
        <w:t xml:space="preserve">Ahora plantearé un problema sobre la utilidad del modelo </w:t>
      </w:r>
      <w:r w:rsidRPr="0022283E">
        <w:rPr>
          <w:rFonts w:eastAsia="Times New Roman" w:cstheme="minorHAnsi"/>
          <w:b/>
          <w:sz w:val="24"/>
          <w:szCs w:val="24"/>
          <w:lang w:val="es-ES" w:eastAsia="es-ES" w:bidi="es-ES"/>
        </w:rPr>
        <w:t>M_</w:t>
      </w:r>
      <w:r w:rsidRPr="0022283E">
        <w:rPr>
          <w:rFonts w:eastAsia="Times New Roman" w:cstheme="minorHAnsi"/>
          <w:b/>
          <w:i/>
          <w:sz w:val="24"/>
          <w:szCs w:val="24"/>
          <w:lang w:val="es-ES" w:eastAsia="es-ES" w:bidi="es-ES"/>
        </w:rPr>
        <w:t>P</w:t>
      </w:r>
      <w:r w:rsidRPr="0022283E">
        <w:rPr>
          <w:rFonts w:eastAsia="Times New Roman" w:cstheme="minorHAnsi"/>
          <w:b/>
          <w:sz w:val="24"/>
          <w:szCs w:val="24"/>
          <w:lang w:val="es-ES" w:eastAsia="es-ES" w:bidi="es-ES"/>
        </w:rPr>
        <w:t xml:space="preserve">SP </w:t>
      </w:r>
      <w:r w:rsidRPr="0022283E">
        <w:rPr>
          <w:rFonts w:eastAsia="Times New Roman" w:cstheme="minorHAnsi"/>
          <w:sz w:val="24"/>
          <w:szCs w:val="24"/>
          <w:lang w:val="es-ES" w:eastAsia="es-ES" w:bidi="es-ES"/>
        </w:rPr>
        <w:t xml:space="preserve">para identificar mediante él una explicación a la situación que puede manifestar </w:t>
      </w:r>
      <w:r w:rsidRPr="0022283E">
        <w:rPr>
          <w:rFonts w:eastAsia="Times New Roman" w:cstheme="minorHAnsi"/>
          <w:b/>
          <w:i/>
          <w:sz w:val="24"/>
          <w:szCs w:val="24"/>
          <w:lang w:val="es-ES" w:eastAsia="es-ES" w:bidi="es-ES"/>
        </w:rPr>
        <w:t>la fisiología de la temperatura corporal.</w:t>
      </w:r>
    </w:p>
    <w:p w14:paraId="6F41E1FF" w14:textId="77777777" w:rsidR="000C06BB" w:rsidRPr="0022283E" w:rsidRDefault="000C06BB" w:rsidP="000C06BB">
      <w:pPr>
        <w:widowControl w:val="0"/>
        <w:autoSpaceDE w:val="0"/>
        <w:autoSpaceDN w:val="0"/>
        <w:spacing w:before="8" w:after="0" w:line="240" w:lineRule="auto"/>
        <w:rPr>
          <w:rFonts w:eastAsia="Times New Roman" w:cstheme="minorHAnsi"/>
          <w:b/>
          <w:i/>
          <w:sz w:val="24"/>
          <w:szCs w:val="24"/>
          <w:lang w:val="es-ES" w:eastAsia="es-ES" w:bidi="es-ES"/>
        </w:rPr>
      </w:pPr>
    </w:p>
    <w:p w14:paraId="4D87D917" w14:textId="77777777" w:rsidR="000C06BB" w:rsidRPr="0022283E" w:rsidRDefault="000C06BB" w:rsidP="000C06BB">
      <w:pPr>
        <w:rPr>
          <w:lang w:val="es-ES" w:eastAsia="es-ES" w:bidi="es-ES"/>
        </w:rPr>
      </w:pPr>
      <w:r w:rsidRPr="0022283E">
        <w:rPr>
          <w:lang w:val="es-ES" w:eastAsia="es-ES" w:bidi="es-ES"/>
        </w:rPr>
        <w:t xml:space="preserve">Problema y solución: el caso </w:t>
      </w:r>
      <w:r w:rsidRPr="0022283E">
        <w:rPr>
          <w:spacing w:val="-3"/>
          <w:lang w:val="es-ES" w:eastAsia="es-ES" w:bidi="es-ES"/>
        </w:rPr>
        <w:t xml:space="preserve">de </w:t>
      </w:r>
      <w:r w:rsidRPr="0022283E">
        <w:rPr>
          <w:lang w:val="es-ES" w:eastAsia="es-ES" w:bidi="es-ES"/>
        </w:rPr>
        <w:t>la temperatura</w:t>
      </w:r>
      <w:r w:rsidRPr="0022283E">
        <w:rPr>
          <w:spacing w:val="9"/>
          <w:lang w:val="es-ES" w:eastAsia="es-ES" w:bidi="es-ES"/>
        </w:rPr>
        <w:t xml:space="preserve"> </w:t>
      </w:r>
      <w:r w:rsidRPr="0022283E">
        <w:rPr>
          <w:lang w:val="es-ES" w:eastAsia="es-ES" w:bidi="es-ES"/>
        </w:rPr>
        <w:t>corporal.</w:t>
      </w:r>
    </w:p>
    <w:p w14:paraId="6FA01F18" w14:textId="77777777" w:rsidR="000C06BB" w:rsidRPr="0022283E" w:rsidRDefault="000C06BB" w:rsidP="000C06BB">
      <w:pPr>
        <w:widowControl w:val="0"/>
        <w:autoSpaceDE w:val="0"/>
        <w:autoSpaceDN w:val="0"/>
        <w:spacing w:before="8" w:after="0" w:line="240" w:lineRule="auto"/>
        <w:rPr>
          <w:rFonts w:eastAsia="Times New Roman" w:cstheme="minorHAnsi"/>
          <w:b/>
          <w:sz w:val="24"/>
          <w:szCs w:val="24"/>
          <w:lang w:val="es-ES" w:eastAsia="es-ES" w:bidi="es-ES"/>
        </w:rPr>
      </w:pPr>
    </w:p>
    <w:p w14:paraId="6CD5D074" w14:textId="77777777" w:rsidR="000C06BB" w:rsidRPr="0022283E" w:rsidRDefault="000C06BB" w:rsidP="000C06BB">
      <w:pPr>
        <w:widowControl w:val="0"/>
        <w:autoSpaceDE w:val="0"/>
        <w:autoSpaceDN w:val="0"/>
        <w:spacing w:after="0" w:line="360" w:lineRule="auto"/>
        <w:ind w:left="100" w:right="168"/>
        <w:rPr>
          <w:rFonts w:eastAsia="Times New Roman" w:cstheme="minorHAnsi"/>
          <w:sz w:val="24"/>
          <w:szCs w:val="24"/>
          <w:lang w:val="es-ES" w:eastAsia="es-ES" w:bidi="es-ES"/>
        </w:rPr>
      </w:pPr>
      <w:r w:rsidRPr="0022283E">
        <w:rPr>
          <w:rFonts w:eastAsia="Times New Roman" w:cstheme="minorHAnsi"/>
          <w:sz w:val="24"/>
          <w:szCs w:val="24"/>
          <w:lang w:val="es-ES" w:eastAsia="es-ES" w:bidi="es-ES"/>
        </w:rPr>
        <w:t xml:space="preserve">Con este ejercicio quedará de manifiesto la ventaja del modelo para la identificación de las </w:t>
      </w:r>
      <w:r w:rsidRPr="0022283E">
        <w:rPr>
          <w:rFonts w:eastAsia="Times New Roman" w:cstheme="minorHAnsi"/>
          <w:i/>
          <w:sz w:val="24"/>
          <w:szCs w:val="24"/>
          <w:lang w:val="es-ES" w:eastAsia="es-ES" w:bidi="es-ES"/>
        </w:rPr>
        <w:t xml:space="preserve">variables relevantes </w:t>
      </w:r>
      <w:r w:rsidRPr="0022283E">
        <w:rPr>
          <w:rFonts w:eastAsia="Times New Roman" w:cstheme="minorHAnsi"/>
          <w:sz w:val="24"/>
          <w:szCs w:val="24"/>
          <w:lang w:val="es-ES" w:eastAsia="es-ES" w:bidi="es-ES"/>
        </w:rPr>
        <w:t xml:space="preserve">que se requieren para la </w:t>
      </w:r>
      <w:r w:rsidRPr="0022283E">
        <w:rPr>
          <w:rFonts w:eastAsia="Times New Roman" w:cstheme="minorHAnsi"/>
          <w:i/>
          <w:sz w:val="24"/>
          <w:szCs w:val="24"/>
          <w:lang w:val="es-ES" w:eastAsia="es-ES" w:bidi="es-ES"/>
        </w:rPr>
        <w:t>búsqueda de soluciones</w:t>
      </w:r>
      <w:r w:rsidRPr="0022283E">
        <w:rPr>
          <w:rFonts w:eastAsia="Times New Roman" w:cstheme="minorHAnsi"/>
          <w:sz w:val="24"/>
          <w:szCs w:val="24"/>
          <w:lang w:val="es-ES" w:eastAsia="es-ES" w:bidi="es-ES"/>
        </w:rPr>
        <w:t>. El problema lo planteo mediante una pregunta cerrada.</w:t>
      </w:r>
    </w:p>
    <w:p w14:paraId="61AAF257" w14:textId="77777777" w:rsidR="000C06BB" w:rsidRPr="0022283E" w:rsidRDefault="000C06BB" w:rsidP="000C06BB">
      <w:pPr>
        <w:rPr>
          <w:lang w:val="es-ES" w:eastAsia="es-ES" w:bidi="es-ES"/>
        </w:rPr>
      </w:pPr>
      <w:r w:rsidRPr="0022283E">
        <w:rPr>
          <w:lang w:val="es-ES" w:eastAsia="es-ES" w:bidi="es-ES"/>
        </w:rPr>
        <w:t>Problema</w:t>
      </w:r>
    </w:p>
    <w:p w14:paraId="761FEBB6" w14:textId="77777777" w:rsidR="000C06BB" w:rsidRPr="0022283E" w:rsidRDefault="000C06BB" w:rsidP="000C06BB">
      <w:pPr>
        <w:widowControl w:val="0"/>
        <w:autoSpaceDE w:val="0"/>
        <w:autoSpaceDN w:val="0"/>
        <w:spacing w:before="119" w:after="0" w:line="240" w:lineRule="auto"/>
        <w:ind w:left="452"/>
        <w:rPr>
          <w:rFonts w:eastAsia="Times New Roman" w:cstheme="minorHAnsi"/>
          <w:b/>
          <w:sz w:val="24"/>
          <w:szCs w:val="24"/>
          <w:lang w:val="es-ES" w:eastAsia="es-ES" w:bidi="es-ES"/>
        </w:rPr>
      </w:pPr>
      <w:r w:rsidRPr="0022283E">
        <w:rPr>
          <w:rFonts w:eastAsia="Times New Roman" w:cstheme="minorHAnsi"/>
          <w:b/>
          <w:sz w:val="24"/>
          <w:szCs w:val="24"/>
          <w:lang w:val="es-ES" w:eastAsia="es-ES" w:bidi="es-ES"/>
        </w:rPr>
        <w:t xml:space="preserve">¿Es posible explicar </w:t>
      </w:r>
      <w:r w:rsidRPr="0022283E">
        <w:rPr>
          <w:rFonts w:eastAsia="Times New Roman" w:cstheme="minorHAnsi"/>
          <w:b/>
          <w:i/>
          <w:sz w:val="24"/>
          <w:szCs w:val="24"/>
          <w:lang w:val="es-ES" w:eastAsia="es-ES" w:bidi="es-ES"/>
        </w:rPr>
        <w:t xml:space="preserve">la fisiología de la temperatura corporal </w:t>
      </w:r>
      <w:r w:rsidRPr="0022283E">
        <w:rPr>
          <w:rFonts w:eastAsia="Times New Roman" w:cstheme="minorHAnsi"/>
          <w:b/>
          <w:sz w:val="24"/>
          <w:szCs w:val="24"/>
          <w:lang w:val="es-ES" w:eastAsia="es-ES" w:bidi="es-ES"/>
        </w:rPr>
        <w:t xml:space="preserve">mediante el </w:t>
      </w:r>
      <w:r w:rsidRPr="0022283E">
        <w:rPr>
          <w:rFonts w:eastAsia="Times New Roman" w:cstheme="minorHAnsi"/>
          <w:b/>
          <w:i/>
          <w:sz w:val="24"/>
          <w:szCs w:val="24"/>
          <w:lang w:val="es-ES" w:eastAsia="es-ES" w:bidi="es-ES"/>
        </w:rPr>
        <w:t>modelo Illescas</w:t>
      </w:r>
      <w:r w:rsidRPr="0022283E">
        <w:rPr>
          <w:rFonts w:eastAsia="Times New Roman" w:cstheme="minorHAnsi"/>
          <w:b/>
          <w:sz w:val="24"/>
          <w:szCs w:val="24"/>
          <w:lang w:val="es-ES" w:eastAsia="es-ES" w:bidi="es-ES"/>
        </w:rPr>
        <w:t>?</w:t>
      </w:r>
    </w:p>
    <w:p w14:paraId="0CCAD7EC" w14:textId="77777777" w:rsidR="000C06BB" w:rsidRDefault="000C06BB" w:rsidP="000C06BB">
      <w:pPr>
        <w:spacing w:line="276" w:lineRule="auto"/>
        <w:ind w:right="-844"/>
        <w:jc w:val="both"/>
        <w:rPr>
          <w:rFonts w:cstheme="minorHAnsi"/>
          <w:sz w:val="24"/>
          <w:szCs w:val="24"/>
          <w:lang w:val="es-ES" w:bidi="es-ES"/>
        </w:rPr>
      </w:pPr>
    </w:p>
    <w:p w14:paraId="18A7215D" w14:textId="77777777" w:rsidR="000C06BB" w:rsidRPr="0022283E" w:rsidRDefault="000C06BB" w:rsidP="002D1C88">
      <w:pPr>
        <w:numPr>
          <w:ilvl w:val="1"/>
          <w:numId w:val="41"/>
        </w:numPr>
        <w:spacing w:line="276" w:lineRule="auto"/>
        <w:ind w:right="-844"/>
        <w:jc w:val="both"/>
        <w:rPr>
          <w:rFonts w:cstheme="minorHAnsi"/>
          <w:b/>
          <w:bCs/>
          <w:sz w:val="24"/>
          <w:szCs w:val="24"/>
          <w:lang w:val="es-ES" w:bidi="es-ES"/>
        </w:rPr>
      </w:pPr>
      <w:r w:rsidRPr="0022283E">
        <w:rPr>
          <w:rFonts w:cstheme="minorHAnsi"/>
          <w:b/>
          <w:bCs/>
          <w:sz w:val="24"/>
          <w:szCs w:val="24"/>
          <w:lang w:val="es-ES" w:bidi="es-ES"/>
        </w:rPr>
        <w:t>Solución</w:t>
      </w:r>
    </w:p>
    <w:p w14:paraId="5EB7A07C" w14:textId="77777777" w:rsidR="000C06BB" w:rsidRPr="0022283E" w:rsidRDefault="000C06BB" w:rsidP="000C06BB">
      <w:pPr>
        <w:spacing w:line="276" w:lineRule="auto"/>
        <w:ind w:right="-844"/>
        <w:jc w:val="both"/>
        <w:rPr>
          <w:rFonts w:cstheme="minorHAnsi"/>
          <w:b/>
          <w:sz w:val="24"/>
          <w:szCs w:val="24"/>
          <w:lang w:val="es-ES" w:bidi="es-ES"/>
        </w:rPr>
      </w:pPr>
      <w:r w:rsidRPr="0022283E">
        <w:rPr>
          <w:rFonts w:cstheme="minorHAnsi"/>
          <w:b/>
          <w:sz w:val="24"/>
          <w:szCs w:val="24"/>
          <w:lang w:val="es-ES" w:bidi="es-ES"/>
        </w:rPr>
        <w:t xml:space="preserve">Sí, es posible explicar </w:t>
      </w:r>
      <w:r w:rsidRPr="0022283E">
        <w:rPr>
          <w:rFonts w:cstheme="minorHAnsi"/>
          <w:b/>
          <w:i/>
          <w:sz w:val="24"/>
          <w:szCs w:val="24"/>
          <w:lang w:val="es-ES" w:bidi="es-ES"/>
        </w:rPr>
        <w:t xml:space="preserve">la fisiología de la temperatura corporal </w:t>
      </w:r>
      <w:r w:rsidRPr="0022283E">
        <w:rPr>
          <w:rFonts w:cstheme="minorHAnsi"/>
          <w:b/>
          <w:sz w:val="24"/>
          <w:szCs w:val="24"/>
          <w:lang w:val="es-ES" w:bidi="es-ES"/>
        </w:rPr>
        <w:t xml:space="preserve">mediante el </w:t>
      </w:r>
      <w:r w:rsidRPr="0022283E">
        <w:rPr>
          <w:rFonts w:cstheme="minorHAnsi"/>
          <w:b/>
          <w:i/>
          <w:sz w:val="24"/>
          <w:szCs w:val="24"/>
          <w:lang w:val="es-ES" w:bidi="es-ES"/>
        </w:rPr>
        <w:t>modelo Illescas</w:t>
      </w:r>
      <w:r w:rsidRPr="0022283E">
        <w:rPr>
          <w:rFonts w:cstheme="minorHAnsi"/>
          <w:b/>
          <w:sz w:val="24"/>
          <w:szCs w:val="24"/>
          <w:lang w:val="es-ES" w:bidi="es-ES"/>
        </w:rPr>
        <w:t>.</w:t>
      </w:r>
    </w:p>
    <w:p w14:paraId="45949BA0" w14:textId="77777777" w:rsidR="000C06BB" w:rsidRPr="0022283E" w:rsidRDefault="000C06BB" w:rsidP="000C06BB">
      <w:pPr>
        <w:spacing w:line="276" w:lineRule="auto"/>
        <w:ind w:right="-844"/>
        <w:jc w:val="both"/>
        <w:rPr>
          <w:rFonts w:cstheme="minorHAnsi"/>
          <w:b/>
          <w:bCs/>
          <w:i/>
          <w:sz w:val="24"/>
          <w:szCs w:val="24"/>
          <w:lang w:val="es-ES" w:bidi="es-ES"/>
        </w:rPr>
      </w:pPr>
      <w:r w:rsidRPr="0022283E">
        <w:rPr>
          <w:rFonts w:cstheme="minorHAnsi"/>
          <w:b/>
          <w:bCs/>
          <w:i/>
          <w:sz w:val="24"/>
          <w:szCs w:val="24"/>
          <w:lang w:val="es-ES" w:bidi="es-ES"/>
        </w:rPr>
        <w:t>Homeostasis</w:t>
      </w:r>
    </w:p>
    <w:p w14:paraId="71231626"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La temperatura corporal del individuo es de 37.4 grados C: temperatura normal del cuerpo.</w:t>
      </w:r>
    </w:p>
    <w:p w14:paraId="6A15A584" w14:textId="77777777" w:rsidR="000C06BB" w:rsidRPr="0022283E" w:rsidRDefault="000C06BB" w:rsidP="000C06BB">
      <w:pPr>
        <w:spacing w:line="276" w:lineRule="auto"/>
        <w:ind w:right="-844"/>
        <w:jc w:val="both"/>
        <w:rPr>
          <w:rFonts w:cstheme="minorHAnsi"/>
          <w:b/>
          <w:bCs/>
          <w:i/>
          <w:sz w:val="24"/>
          <w:szCs w:val="24"/>
          <w:lang w:val="es-ES" w:bidi="es-ES"/>
        </w:rPr>
      </w:pPr>
      <w:r w:rsidRPr="0022283E">
        <w:rPr>
          <w:rFonts w:cstheme="minorHAnsi"/>
          <w:b/>
          <w:bCs/>
          <w:i/>
          <w:sz w:val="24"/>
          <w:szCs w:val="24"/>
          <w:lang w:val="es-ES" w:bidi="es-ES"/>
        </w:rPr>
        <w:t>Incubación</w:t>
      </w:r>
    </w:p>
    <w:p w14:paraId="5B7BA094"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Desarrollo del problema antes de ser perceptible.</w:t>
      </w:r>
    </w:p>
    <w:p w14:paraId="30CC2FA0"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Están presentes ligeras oscilaciones de aumento de temperatura corporal imperceptibles por el sujeto.*</w:t>
      </w:r>
      <w:r w:rsidRPr="0022283E">
        <w:rPr>
          <w:rFonts w:cstheme="minorHAnsi"/>
          <w:sz w:val="24"/>
          <w:szCs w:val="24"/>
          <w:lang w:val="es-ES" w:bidi="es-ES"/>
        </w:rPr>
        <w:tab/>
        <w:t>[*Casi imperceptibles de malestar general]</w:t>
      </w:r>
    </w:p>
    <w:p w14:paraId="244BC925" w14:textId="77777777" w:rsidR="000C06BB" w:rsidRPr="0022283E" w:rsidRDefault="000C06BB" w:rsidP="000C06BB">
      <w:pPr>
        <w:spacing w:line="276" w:lineRule="auto"/>
        <w:ind w:right="-844"/>
        <w:jc w:val="both"/>
        <w:rPr>
          <w:rFonts w:cstheme="minorHAnsi"/>
          <w:b/>
          <w:bCs/>
          <w:i/>
          <w:sz w:val="24"/>
          <w:szCs w:val="24"/>
          <w:lang w:val="es-ES" w:bidi="es-ES"/>
        </w:rPr>
      </w:pPr>
      <w:r w:rsidRPr="0022283E">
        <w:rPr>
          <w:rFonts w:cstheme="minorHAnsi"/>
          <w:b/>
          <w:bCs/>
          <w:i/>
          <w:sz w:val="24"/>
          <w:szCs w:val="24"/>
          <w:lang w:val="es-ES" w:bidi="es-ES"/>
        </w:rPr>
        <w:t>Prodrómico</w:t>
      </w:r>
    </w:p>
    <w:p w14:paraId="0A7056E1"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La iniciación o principio de una obra o acontecimiento. Los vasos sanguíneos se dilatan y empieza la sudoración.</w:t>
      </w:r>
    </w:p>
    <w:p w14:paraId="12C19F54" w14:textId="77777777" w:rsidR="000C06BB" w:rsidRPr="0022283E" w:rsidRDefault="000C06BB" w:rsidP="000C06BB">
      <w:pPr>
        <w:spacing w:line="276" w:lineRule="auto"/>
        <w:ind w:right="-844"/>
        <w:jc w:val="both"/>
        <w:rPr>
          <w:rFonts w:cstheme="minorHAnsi"/>
          <w:b/>
          <w:bCs/>
          <w:i/>
          <w:sz w:val="24"/>
          <w:szCs w:val="24"/>
          <w:lang w:val="es-ES" w:bidi="es-ES"/>
        </w:rPr>
      </w:pPr>
      <w:r w:rsidRPr="0022283E">
        <w:rPr>
          <w:rFonts w:cstheme="minorHAnsi"/>
          <w:b/>
          <w:bCs/>
          <w:i/>
          <w:sz w:val="24"/>
          <w:szCs w:val="24"/>
          <w:lang w:val="es-ES" w:bidi="es-ES"/>
        </w:rPr>
        <w:t>Cuadro problemático</w:t>
      </w:r>
    </w:p>
    <w:p w14:paraId="290A05BA"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Se refiere a todos los signos (lo que vemos) y los síntomas (los que refiere el individuo) del problema, por ejemplo:</w:t>
      </w:r>
    </w:p>
    <w:p w14:paraId="008A6A7E"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P1 Somnolencia P2 Dolor de cabeza</w:t>
      </w:r>
    </w:p>
    <w:p w14:paraId="592426E8"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P3 Sudoración</w:t>
      </w:r>
      <w:r w:rsidRPr="0022283E">
        <w:rPr>
          <w:rFonts w:cstheme="minorHAnsi"/>
          <w:sz w:val="24"/>
          <w:szCs w:val="24"/>
          <w:lang w:val="es-ES" w:bidi="es-ES"/>
        </w:rPr>
        <w:tab/>
        <w:t>leve</w:t>
      </w:r>
      <w:r w:rsidRPr="0022283E">
        <w:rPr>
          <w:rFonts w:cstheme="minorHAnsi"/>
          <w:sz w:val="24"/>
          <w:szCs w:val="24"/>
          <w:lang w:val="es-ES" w:bidi="es-ES"/>
        </w:rPr>
        <w:tab/>
      </w:r>
      <w:r w:rsidRPr="0022283E">
        <w:rPr>
          <w:rFonts w:cstheme="minorHAnsi"/>
          <w:sz w:val="24"/>
          <w:szCs w:val="24"/>
          <w:lang w:val="es-ES" w:bidi="es-ES"/>
        </w:rPr>
        <w:t> excesiva</w:t>
      </w:r>
    </w:p>
    <w:p w14:paraId="5AF588E5"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P4 Sed, Pn […]</w:t>
      </w:r>
    </w:p>
    <w:p w14:paraId="18918CBD"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 xml:space="preserve">[Esta serie de P1,…Pn son </w:t>
      </w:r>
      <w:r w:rsidRPr="0022283E">
        <w:rPr>
          <w:rFonts w:cstheme="minorHAnsi"/>
          <w:i/>
          <w:sz w:val="24"/>
          <w:szCs w:val="24"/>
          <w:lang w:val="es-ES" w:bidi="es-ES"/>
        </w:rPr>
        <w:t xml:space="preserve">Problemas </w:t>
      </w:r>
      <w:r w:rsidRPr="0022283E">
        <w:rPr>
          <w:rFonts w:cstheme="minorHAnsi"/>
          <w:sz w:val="24"/>
          <w:szCs w:val="24"/>
          <w:lang w:val="es-ES" w:bidi="es-ES"/>
        </w:rPr>
        <w:t>que necesitan ser aclarados, para su resolución o solución, en todo momento mediante argumentos y/o explicaciones que den cuenta de su papel dentro del cuadro.]</w:t>
      </w:r>
    </w:p>
    <w:p w14:paraId="22D0F672" w14:textId="77777777" w:rsidR="000C06BB" w:rsidRPr="0022283E" w:rsidRDefault="000C06BB" w:rsidP="000C06BB">
      <w:pPr>
        <w:spacing w:line="276" w:lineRule="auto"/>
        <w:ind w:right="-844"/>
        <w:jc w:val="both"/>
        <w:rPr>
          <w:rFonts w:cstheme="minorHAnsi"/>
          <w:b/>
          <w:bCs/>
          <w:i/>
          <w:sz w:val="24"/>
          <w:szCs w:val="24"/>
          <w:lang w:val="es-ES" w:bidi="es-ES"/>
        </w:rPr>
      </w:pPr>
      <w:r w:rsidRPr="0022283E">
        <w:rPr>
          <w:rFonts w:cstheme="minorHAnsi"/>
          <w:b/>
          <w:bCs/>
          <w:i/>
          <w:sz w:val="24"/>
          <w:szCs w:val="24"/>
          <w:lang w:val="es-ES" w:bidi="es-ES"/>
        </w:rPr>
        <w:t>Defervescencia</w:t>
      </w:r>
    </w:p>
    <w:p w14:paraId="458B2757"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Disminución de los signos y síntomas del problema:</w:t>
      </w:r>
    </w:p>
    <w:p w14:paraId="067109BA"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El individuo toma agua, se abanica, se descubre el cuello, arremanga, etc. Empieza a bajar la temperatura corporal</w:t>
      </w:r>
    </w:p>
    <w:p w14:paraId="398EE53C" w14:textId="77777777" w:rsidR="000C06BB" w:rsidRPr="0022283E" w:rsidRDefault="000C06BB" w:rsidP="000C06BB">
      <w:pPr>
        <w:spacing w:line="276" w:lineRule="auto"/>
        <w:ind w:right="-844"/>
        <w:jc w:val="both"/>
        <w:rPr>
          <w:rFonts w:cstheme="minorHAnsi"/>
          <w:b/>
          <w:bCs/>
          <w:i/>
          <w:sz w:val="24"/>
          <w:szCs w:val="24"/>
          <w:lang w:val="es-ES" w:bidi="es-ES"/>
        </w:rPr>
      </w:pPr>
      <w:r w:rsidRPr="0022283E">
        <w:rPr>
          <w:rFonts w:cstheme="minorHAnsi"/>
          <w:b/>
          <w:bCs/>
          <w:i/>
          <w:sz w:val="24"/>
          <w:szCs w:val="24"/>
          <w:lang w:val="es-ES" w:bidi="es-ES"/>
        </w:rPr>
        <w:t>Recuperación</w:t>
      </w:r>
    </w:p>
    <w:p w14:paraId="39FCFF45"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Regresar a un estado de normalidad: temperatura normal el cuerpo.</w:t>
      </w:r>
    </w:p>
    <w:p w14:paraId="39D9D70E"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 xml:space="preserve">En el caso de la Temperatura corporal, </w:t>
      </w:r>
      <w:r w:rsidRPr="0022283E">
        <w:rPr>
          <w:rFonts w:cstheme="minorHAnsi"/>
          <w:b/>
          <w:i/>
          <w:sz w:val="24"/>
          <w:szCs w:val="24"/>
          <w:lang w:val="es-ES" w:bidi="es-ES"/>
        </w:rPr>
        <w:t xml:space="preserve">la entropía </w:t>
      </w:r>
      <w:r w:rsidRPr="0022283E">
        <w:rPr>
          <w:rFonts w:cstheme="minorHAnsi"/>
          <w:sz w:val="24"/>
          <w:szCs w:val="24"/>
          <w:lang w:val="es-ES" w:bidi="es-ES"/>
        </w:rPr>
        <w:t>surge de dos formas.</w:t>
      </w:r>
    </w:p>
    <w:p w14:paraId="52374EFD" w14:textId="77777777" w:rsidR="000C06BB" w:rsidRDefault="000C06BB" w:rsidP="000C06BB">
      <w:pPr>
        <w:spacing w:line="276" w:lineRule="auto"/>
        <w:ind w:right="-844"/>
        <w:jc w:val="both"/>
        <w:rPr>
          <w:rFonts w:cstheme="minorHAnsi"/>
          <w:sz w:val="24"/>
          <w:szCs w:val="24"/>
          <w:lang w:val="es-ES" w:bidi="es-ES"/>
        </w:rPr>
      </w:pPr>
    </w:p>
    <w:p w14:paraId="4CF39570" w14:textId="77777777" w:rsidR="000C06BB" w:rsidRPr="0022283E" w:rsidRDefault="000C06BB" w:rsidP="002D1C88">
      <w:pPr>
        <w:numPr>
          <w:ilvl w:val="2"/>
          <w:numId w:val="41"/>
        </w:numPr>
        <w:spacing w:line="276" w:lineRule="auto"/>
        <w:ind w:right="-844"/>
        <w:jc w:val="both"/>
        <w:rPr>
          <w:rFonts w:cstheme="minorHAnsi"/>
          <w:sz w:val="24"/>
          <w:szCs w:val="24"/>
          <w:lang w:val="es-ES" w:bidi="es-ES"/>
        </w:rPr>
      </w:pPr>
      <w:r w:rsidRPr="0022283E">
        <w:rPr>
          <w:rFonts w:cstheme="minorHAnsi"/>
          <w:sz w:val="24"/>
          <w:szCs w:val="24"/>
          <w:lang w:val="es-ES" w:bidi="es-ES"/>
        </w:rPr>
        <w:t>La primera, cuando se eleva considerablemente por arriba de lo normal y provoca</w:t>
      </w:r>
    </w:p>
    <w:p w14:paraId="37B8C7B9"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i/>
          <w:sz w:val="24"/>
          <w:szCs w:val="24"/>
          <w:lang w:val="es-ES" w:bidi="es-ES"/>
        </w:rPr>
        <w:t>hipertermia súbita</w:t>
      </w:r>
      <w:r w:rsidRPr="0022283E">
        <w:rPr>
          <w:rFonts w:cstheme="minorHAnsi"/>
          <w:sz w:val="24"/>
          <w:szCs w:val="24"/>
          <w:lang w:val="es-ES" w:bidi="es-ES"/>
        </w:rPr>
        <w:t>: “choque de calor”.</w:t>
      </w:r>
    </w:p>
    <w:p w14:paraId="46D2DC79" w14:textId="77777777" w:rsidR="000C06BB" w:rsidRPr="0022283E" w:rsidRDefault="000C06BB" w:rsidP="002D1C88">
      <w:pPr>
        <w:numPr>
          <w:ilvl w:val="2"/>
          <w:numId w:val="41"/>
        </w:numPr>
        <w:spacing w:line="276" w:lineRule="auto"/>
        <w:ind w:right="-844"/>
        <w:jc w:val="both"/>
        <w:rPr>
          <w:rFonts w:cstheme="minorHAnsi"/>
          <w:sz w:val="24"/>
          <w:szCs w:val="24"/>
          <w:lang w:val="es-ES" w:bidi="es-ES"/>
        </w:rPr>
      </w:pPr>
      <w:r w:rsidRPr="0022283E">
        <w:rPr>
          <w:rFonts w:cstheme="minorHAnsi"/>
          <w:sz w:val="24"/>
          <w:szCs w:val="24"/>
          <w:lang w:val="es-ES" w:bidi="es-ES"/>
        </w:rPr>
        <w:t xml:space="preserve">La segunda, cuando la temperatura baja a tal grado que provoca </w:t>
      </w:r>
      <w:r w:rsidRPr="0022283E">
        <w:rPr>
          <w:rFonts w:cstheme="minorHAnsi"/>
          <w:i/>
          <w:sz w:val="24"/>
          <w:szCs w:val="24"/>
          <w:lang w:val="es-ES" w:bidi="es-ES"/>
        </w:rPr>
        <w:t xml:space="preserve">hipotermia </w:t>
      </w:r>
      <w:r w:rsidRPr="0022283E">
        <w:rPr>
          <w:rFonts w:cstheme="minorHAnsi"/>
          <w:sz w:val="24"/>
          <w:szCs w:val="24"/>
          <w:lang w:val="es-ES" w:bidi="es-ES"/>
        </w:rPr>
        <w:t>en el individuo.</w:t>
      </w:r>
    </w:p>
    <w:p w14:paraId="2260E6C0" w14:textId="77777777" w:rsidR="000C06BB" w:rsidRPr="0022283E" w:rsidRDefault="000C06BB" w:rsidP="000C06BB">
      <w:pPr>
        <w:spacing w:line="276" w:lineRule="auto"/>
        <w:ind w:right="-844"/>
        <w:jc w:val="both"/>
        <w:rPr>
          <w:rFonts w:cstheme="minorHAnsi"/>
          <w:sz w:val="24"/>
          <w:szCs w:val="24"/>
          <w:lang w:val="es-ES" w:bidi="es-ES"/>
        </w:rPr>
      </w:pPr>
    </w:p>
    <w:p w14:paraId="7A811097" w14:textId="77777777" w:rsidR="000C06BB" w:rsidRPr="00FD24E3" w:rsidRDefault="000C06BB" w:rsidP="002D1C88">
      <w:pPr>
        <w:numPr>
          <w:ilvl w:val="0"/>
          <w:numId w:val="41"/>
        </w:numPr>
        <w:spacing w:line="276" w:lineRule="auto"/>
        <w:ind w:right="-844"/>
        <w:jc w:val="both"/>
        <w:rPr>
          <w:rFonts w:cstheme="minorHAnsi"/>
          <w:bCs/>
          <w:sz w:val="24"/>
          <w:szCs w:val="24"/>
          <w:lang w:val="es-ES" w:bidi="es-ES"/>
        </w:rPr>
      </w:pPr>
      <w:r w:rsidRPr="0022283E">
        <w:rPr>
          <w:rFonts w:cstheme="minorHAnsi"/>
          <w:b/>
          <w:bCs/>
          <w:sz w:val="24"/>
          <w:szCs w:val="24"/>
          <w:lang w:val="es-ES" w:bidi="es-ES"/>
        </w:rPr>
        <w:t>Ilustración del caso mediante el gráfico del modelo M_</w:t>
      </w:r>
      <w:r w:rsidRPr="0022283E">
        <w:rPr>
          <w:rFonts w:cstheme="minorHAnsi"/>
          <w:b/>
          <w:bCs/>
          <w:i/>
          <w:sz w:val="24"/>
          <w:szCs w:val="24"/>
          <w:lang w:val="es-ES" w:bidi="es-ES"/>
        </w:rPr>
        <w:t>P</w:t>
      </w:r>
      <w:r w:rsidRPr="0022283E">
        <w:rPr>
          <w:rFonts w:cstheme="minorHAnsi"/>
          <w:b/>
          <w:bCs/>
          <w:sz w:val="24"/>
          <w:szCs w:val="24"/>
          <w:lang w:val="es-ES" w:bidi="es-ES"/>
        </w:rPr>
        <w:t>SP</w:t>
      </w:r>
      <w:r w:rsidRPr="0022283E">
        <w:rPr>
          <w:rFonts w:cstheme="minorHAnsi"/>
          <w:bCs/>
          <w:sz w:val="24"/>
          <w:szCs w:val="24"/>
          <w:lang w:val="es-ES" w:bidi="es-ES"/>
        </w:rPr>
        <w:t>.</w:t>
      </w:r>
    </w:p>
    <w:p w14:paraId="44665D94" w14:textId="77777777"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 xml:space="preserve">Cualquiera de las dos condiciones extremas recién mencionadas, en el modelo Illescas, se generaría </w:t>
      </w:r>
      <w:r w:rsidRPr="0022283E">
        <w:rPr>
          <w:rFonts w:cstheme="minorHAnsi"/>
          <w:i/>
          <w:sz w:val="24"/>
          <w:szCs w:val="24"/>
          <w:lang w:val="es-ES" w:bidi="es-ES"/>
        </w:rPr>
        <w:t xml:space="preserve">dentro del período </w:t>
      </w:r>
      <w:r w:rsidRPr="0022283E">
        <w:rPr>
          <w:rFonts w:cstheme="minorHAnsi"/>
          <w:sz w:val="24"/>
          <w:szCs w:val="24"/>
          <w:lang w:val="es-ES" w:bidi="es-ES"/>
        </w:rPr>
        <w:t xml:space="preserve">denominado como </w:t>
      </w:r>
      <w:r w:rsidRPr="0022283E">
        <w:rPr>
          <w:rFonts w:cstheme="minorHAnsi"/>
          <w:i/>
          <w:sz w:val="24"/>
          <w:szCs w:val="24"/>
          <w:lang w:val="es-ES" w:bidi="es-ES"/>
        </w:rPr>
        <w:t>cuadro problemático</w:t>
      </w:r>
      <w:r w:rsidRPr="0022283E">
        <w:rPr>
          <w:rFonts w:cstheme="minorHAnsi"/>
          <w:sz w:val="24"/>
          <w:szCs w:val="24"/>
          <w:lang w:val="es-ES" w:bidi="es-ES"/>
        </w:rPr>
        <w:t>.</w:t>
      </w:r>
    </w:p>
    <w:p w14:paraId="2CA31E11" w14:textId="19D0C973" w:rsidR="000C06BB" w:rsidRPr="0022283E" w:rsidRDefault="000C06BB" w:rsidP="000C06BB">
      <w:pPr>
        <w:spacing w:line="276" w:lineRule="auto"/>
        <w:ind w:right="-844"/>
        <w:jc w:val="both"/>
        <w:rPr>
          <w:rFonts w:cstheme="minorHAnsi"/>
          <w:sz w:val="24"/>
          <w:szCs w:val="24"/>
          <w:lang w:val="es-ES" w:bidi="es-ES"/>
        </w:rPr>
      </w:pPr>
      <w:r w:rsidRPr="0022283E">
        <w:rPr>
          <w:rFonts w:cstheme="minorHAnsi"/>
          <w:sz w:val="24"/>
          <w:szCs w:val="24"/>
          <w:lang w:val="es-ES" w:bidi="es-ES"/>
        </w:rPr>
        <w:t>Podemos simbolizarlo así:</w:t>
      </w:r>
    </w:p>
    <w:p w14:paraId="08C53936" w14:textId="77777777" w:rsidR="000C06BB" w:rsidRPr="0022283E" w:rsidRDefault="000C06BB" w:rsidP="000C06BB">
      <w:pPr>
        <w:spacing w:line="276" w:lineRule="auto"/>
        <w:ind w:right="-844"/>
        <w:jc w:val="both"/>
        <w:rPr>
          <w:rFonts w:cstheme="minorHAnsi"/>
          <w:sz w:val="24"/>
          <w:szCs w:val="24"/>
          <w:lang w:val="es-ES" w:bidi="es-ES"/>
        </w:rPr>
      </w:pPr>
      <w:r>
        <w:rPr>
          <w:rFonts w:cstheme="minorHAnsi"/>
          <w:noProof/>
          <w:sz w:val="24"/>
          <w:szCs w:val="24"/>
          <w:lang w:val="en-US"/>
        </w:rPr>
        <mc:AlternateContent>
          <mc:Choice Requires="wpg">
            <w:drawing>
              <wp:anchor distT="0" distB="0" distL="114300" distR="114300" simplePos="0" relativeHeight="252231680" behindDoc="0" locked="0" layoutInCell="1" allowOverlap="1" wp14:anchorId="3D8C8D8E" wp14:editId="541F4B5D">
                <wp:simplePos x="0" y="0"/>
                <wp:positionH relativeFrom="page">
                  <wp:posOffset>2329180</wp:posOffset>
                </wp:positionH>
                <wp:positionV relativeFrom="paragraph">
                  <wp:posOffset>86995</wp:posOffset>
                </wp:positionV>
                <wp:extent cx="663575" cy="644525"/>
                <wp:effectExtent l="43180" t="45085" r="45720" b="43815"/>
                <wp:wrapNone/>
                <wp:docPr id="114" name="Grupo 9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3575" cy="644525"/>
                          <a:chOff x="3668" y="137"/>
                          <a:chExt cx="1045" cy="1015"/>
                        </a:xfrm>
                      </wpg:grpSpPr>
                      <wps:wsp>
                        <wps:cNvPr id="115" name="AutoShape 4"/>
                        <wps:cNvSpPr>
                          <a:spLocks/>
                        </wps:cNvSpPr>
                        <wps:spPr bwMode="auto">
                          <a:xfrm>
                            <a:off x="3688" y="157"/>
                            <a:ext cx="1005" cy="975"/>
                          </a:xfrm>
                          <a:custGeom>
                            <a:avLst/>
                            <a:gdLst>
                              <a:gd name="T0" fmla="*/ 802 w 1005"/>
                              <a:gd name="T1" fmla="*/ 575 h 975"/>
                              <a:gd name="T2" fmla="*/ 802 w 1005"/>
                              <a:gd name="T3" fmla="*/ 715 h 975"/>
                              <a:gd name="T4" fmla="*/ 1005 w 1005"/>
                              <a:gd name="T5" fmla="*/ 645 h 975"/>
                              <a:gd name="T6" fmla="*/ 802 w 1005"/>
                              <a:gd name="T7" fmla="*/ 575 h 975"/>
                              <a:gd name="T8" fmla="*/ 575 w 1005"/>
                              <a:gd name="T9" fmla="*/ 936 h 975"/>
                              <a:gd name="T10" fmla="*/ 430 w 1005"/>
                              <a:gd name="T11" fmla="*/ 936 h 975"/>
                              <a:gd name="T12" fmla="*/ 503 w 1005"/>
                              <a:gd name="T13" fmla="*/ 1132 h 975"/>
                              <a:gd name="T14" fmla="*/ 575 w 1005"/>
                              <a:gd name="T15" fmla="*/ 936 h 975"/>
                              <a:gd name="T16" fmla="*/ 240 w 1005"/>
                              <a:gd name="T17" fmla="*/ 801 h 975"/>
                              <a:gd name="T18" fmla="*/ 147 w 1005"/>
                              <a:gd name="T19" fmla="*/ 990 h 975"/>
                              <a:gd name="T20" fmla="*/ 342 w 1005"/>
                              <a:gd name="T21" fmla="*/ 900 h 975"/>
                              <a:gd name="T22" fmla="*/ 240 w 1005"/>
                              <a:gd name="T23" fmla="*/ 801 h 975"/>
                              <a:gd name="T24" fmla="*/ 765 w 1005"/>
                              <a:gd name="T25" fmla="*/ 801 h 975"/>
                              <a:gd name="T26" fmla="*/ 663 w 1005"/>
                              <a:gd name="T27" fmla="*/ 900 h 975"/>
                              <a:gd name="T28" fmla="*/ 858 w 1005"/>
                              <a:gd name="T29" fmla="*/ 990 h 975"/>
                              <a:gd name="T30" fmla="*/ 765 w 1005"/>
                              <a:gd name="T31" fmla="*/ 801 h 975"/>
                              <a:gd name="T32" fmla="*/ 503 w 1005"/>
                              <a:gd name="T33" fmla="*/ 401 h 975"/>
                              <a:gd name="T34" fmla="*/ 423 w 1005"/>
                              <a:gd name="T35" fmla="*/ 414 h 975"/>
                              <a:gd name="T36" fmla="*/ 354 w 1005"/>
                              <a:gd name="T37" fmla="*/ 448 h 975"/>
                              <a:gd name="T38" fmla="*/ 300 w 1005"/>
                              <a:gd name="T39" fmla="*/ 501 h 975"/>
                              <a:gd name="T40" fmla="*/ 264 w 1005"/>
                              <a:gd name="T41" fmla="*/ 568 h 975"/>
                              <a:gd name="T42" fmla="*/ 251 w 1005"/>
                              <a:gd name="T43" fmla="*/ 645 h 975"/>
                              <a:gd name="T44" fmla="*/ 264 w 1005"/>
                              <a:gd name="T45" fmla="*/ 722 h 975"/>
                              <a:gd name="T46" fmla="*/ 300 w 1005"/>
                              <a:gd name="T47" fmla="*/ 789 h 975"/>
                              <a:gd name="T48" fmla="*/ 354 w 1005"/>
                              <a:gd name="T49" fmla="*/ 842 h 975"/>
                              <a:gd name="T50" fmla="*/ 423 w 1005"/>
                              <a:gd name="T51" fmla="*/ 876 h 975"/>
                              <a:gd name="T52" fmla="*/ 503 w 1005"/>
                              <a:gd name="T53" fmla="*/ 889 h 975"/>
                              <a:gd name="T54" fmla="*/ 582 w 1005"/>
                              <a:gd name="T55" fmla="*/ 876 h 975"/>
                              <a:gd name="T56" fmla="*/ 651 w 1005"/>
                              <a:gd name="T57" fmla="*/ 842 h 975"/>
                              <a:gd name="T58" fmla="*/ 705 w 1005"/>
                              <a:gd name="T59" fmla="*/ 789 h 975"/>
                              <a:gd name="T60" fmla="*/ 741 w 1005"/>
                              <a:gd name="T61" fmla="*/ 722 h 975"/>
                              <a:gd name="T62" fmla="*/ 754 w 1005"/>
                              <a:gd name="T63" fmla="*/ 645 h 975"/>
                              <a:gd name="T64" fmla="*/ 741 w 1005"/>
                              <a:gd name="T65" fmla="*/ 568 h 975"/>
                              <a:gd name="T66" fmla="*/ 705 w 1005"/>
                              <a:gd name="T67" fmla="*/ 501 h 975"/>
                              <a:gd name="T68" fmla="*/ 651 w 1005"/>
                              <a:gd name="T69" fmla="*/ 448 h 975"/>
                              <a:gd name="T70" fmla="*/ 582 w 1005"/>
                              <a:gd name="T71" fmla="*/ 414 h 975"/>
                              <a:gd name="T72" fmla="*/ 503 w 1005"/>
                              <a:gd name="T73" fmla="*/ 401 h 975"/>
                              <a:gd name="T74" fmla="*/ 203 w 1005"/>
                              <a:gd name="T75" fmla="*/ 575 h 975"/>
                              <a:gd name="T76" fmla="*/ 0 w 1005"/>
                              <a:gd name="T77" fmla="*/ 645 h 975"/>
                              <a:gd name="T78" fmla="*/ 203 w 1005"/>
                              <a:gd name="T79" fmla="*/ 715 h 975"/>
                              <a:gd name="T80" fmla="*/ 203 w 1005"/>
                              <a:gd name="T81" fmla="*/ 575 h 975"/>
                              <a:gd name="T82" fmla="*/ 147 w 1005"/>
                              <a:gd name="T83" fmla="*/ 300 h 975"/>
                              <a:gd name="T84" fmla="*/ 240 w 1005"/>
                              <a:gd name="T85" fmla="*/ 489 h 975"/>
                              <a:gd name="T86" fmla="*/ 342 w 1005"/>
                              <a:gd name="T87" fmla="*/ 390 h 975"/>
                              <a:gd name="T88" fmla="*/ 147 w 1005"/>
                              <a:gd name="T89" fmla="*/ 300 h 975"/>
                              <a:gd name="T90" fmla="*/ 858 w 1005"/>
                              <a:gd name="T91" fmla="*/ 300 h 975"/>
                              <a:gd name="T92" fmla="*/ 663 w 1005"/>
                              <a:gd name="T93" fmla="*/ 390 h 975"/>
                              <a:gd name="T94" fmla="*/ 765 w 1005"/>
                              <a:gd name="T95" fmla="*/ 489 h 975"/>
                              <a:gd name="T96" fmla="*/ 858 w 1005"/>
                              <a:gd name="T97" fmla="*/ 300 h 975"/>
                              <a:gd name="T98" fmla="*/ 503 w 1005"/>
                              <a:gd name="T99" fmla="*/ 157 h 975"/>
                              <a:gd name="T100" fmla="*/ 430 w 1005"/>
                              <a:gd name="T101" fmla="*/ 354 h 975"/>
                              <a:gd name="T102" fmla="*/ 575 w 1005"/>
                              <a:gd name="T103" fmla="*/ 354 h 975"/>
                              <a:gd name="T104" fmla="*/ 503 w 1005"/>
                              <a:gd name="T105" fmla="*/ 157 h 975"/>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005" h="975">
                                <a:moveTo>
                                  <a:pt x="802" y="418"/>
                                </a:moveTo>
                                <a:lnTo>
                                  <a:pt x="802" y="558"/>
                                </a:lnTo>
                                <a:lnTo>
                                  <a:pt x="1005" y="488"/>
                                </a:lnTo>
                                <a:lnTo>
                                  <a:pt x="802" y="418"/>
                                </a:lnTo>
                                <a:close/>
                                <a:moveTo>
                                  <a:pt x="575" y="779"/>
                                </a:moveTo>
                                <a:lnTo>
                                  <a:pt x="430" y="779"/>
                                </a:lnTo>
                                <a:lnTo>
                                  <a:pt x="503" y="975"/>
                                </a:lnTo>
                                <a:lnTo>
                                  <a:pt x="575" y="779"/>
                                </a:lnTo>
                                <a:close/>
                                <a:moveTo>
                                  <a:pt x="240" y="644"/>
                                </a:moveTo>
                                <a:lnTo>
                                  <a:pt x="147" y="833"/>
                                </a:lnTo>
                                <a:lnTo>
                                  <a:pt x="342" y="743"/>
                                </a:lnTo>
                                <a:lnTo>
                                  <a:pt x="240" y="644"/>
                                </a:lnTo>
                                <a:close/>
                                <a:moveTo>
                                  <a:pt x="765" y="644"/>
                                </a:moveTo>
                                <a:lnTo>
                                  <a:pt x="663" y="743"/>
                                </a:lnTo>
                                <a:lnTo>
                                  <a:pt x="858" y="833"/>
                                </a:lnTo>
                                <a:lnTo>
                                  <a:pt x="765" y="644"/>
                                </a:lnTo>
                                <a:close/>
                                <a:moveTo>
                                  <a:pt x="503" y="244"/>
                                </a:moveTo>
                                <a:lnTo>
                                  <a:pt x="423" y="257"/>
                                </a:lnTo>
                                <a:lnTo>
                                  <a:pt x="354" y="291"/>
                                </a:lnTo>
                                <a:lnTo>
                                  <a:pt x="300" y="344"/>
                                </a:lnTo>
                                <a:lnTo>
                                  <a:pt x="264" y="411"/>
                                </a:lnTo>
                                <a:lnTo>
                                  <a:pt x="251" y="488"/>
                                </a:lnTo>
                                <a:lnTo>
                                  <a:pt x="264" y="565"/>
                                </a:lnTo>
                                <a:lnTo>
                                  <a:pt x="300" y="632"/>
                                </a:lnTo>
                                <a:lnTo>
                                  <a:pt x="354" y="685"/>
                                </a:lnTo>
                                <a:lnTo>
                                  <a:pt x="423" y="719"/>
                                </a:lnTo>
                                <a:lnTo>
                                  <a:pt x="503" y="732"/>
                                </a:lnTo>
                                <a:lnTo>
                                  <a:pt x="582" y="719"/>
                                </a:lnTo>
                                <a:lnTo>
                                  <a:pt x="651" y="685"/>
                                </a:lnTo>
                                <a:lnTo>
                                  <a:pt x="705" y="632"/>
                                </a:lnTo>
                                <a:lnTo>
                                  <a:pt x="741" y="565"/>
                                </a:lnTo>
                                <a:lnTo>
                                  <a:pt x="754" y="488"/>
                                </a:lnTo>
                                <a:lnTo>
                                  <a:pt x="741" y="411"/>
                                </a:lnTo>
                                <a:lnTo>
                                  <a:pt x="705" y="344"/>
                                </a:lnTo>
                                <a:lnTo>
                                  <a:pt x="651" y="291"/>
                                </a:lnTo>
                                <a:lnTo>
                                  <a:pt x="582" y="257"/>
                                </a:lnTo>
                                <a:lnTo>
                                  <a:pt x="503" y="244"/>
                                </a:lnTo>
                                <a:close/>
                                <a:moveTo>
                                  <a:pt x="203" y="418"/>
                                </a:moveTo>
                                <a:lnTo>
                                  <a:pt x="0" y="488"/>
                                </a:lnTo>
                                <a:lnTo>
                                  <a:pt x="203" y="558"/>
                                </a:lnTo>
                                <a:lnTo>
                                  <a:pt x="203" y="418"/>
                                </a:lnTo>
                                <a:close/>
                                <a:moveTo>
                                  <a:pt x="147" y="143"/>
                                </a:moveTo>
                                <a:lnTo>
                                  <a:pt x="240" y="332"/>
                                </a:lnTo>
                                <a:lnTo>
                                  <a:pt x="342" y="233"/>
                                </a:lnTo>
                                <a:lnTo>
                                  <a:pt x="147" y="143"/>
                                </a:lnTo>
                                <a:close/>
                                <a:moveTo>
                                  <a:pt x="858" y="143"/>
                                </a:moveTo>
                                <a:lnTo>
                                  <a:pt x="663" y="233"/>
                                </a:lnTo>
                                <a:lnTo>
                                  <a:pt x="765" y="332"/>
                                </a:lnTo>
                                <a:lnTo>
                                  <a:pt x="858" y="143"/>
                                </a:lnTo>
                                <a:close/>
                                <a:moveTo>
                                  <a:pt x="503" y="0"/>
                                </a:moveTo>
                                <a:lnTo>
                                  <a:pt x="430" y="197"/>
                                </a:lnTo>
                                <a:lnTo>
                                  <a:pt x="575" y="197"/>
                                </a:lnTo>
                                <a:lnTo>
                                  <a:pt x="503"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AutoShape 5"/>
                        <wps:cNvSpPr>
                          <a:spLocks/>
                        </wps:cNvSpPr>
                        <wps:spPr bwMode="auto">
                          <a:xfrm>
                            <a:off x="3688" y="157"/>
                            <a:ext cx="1005" cy="975"/>
                          </a:xfrm>
                          <a:custGeom>
                            <a:avLst/>
                            <a:gdLst>
                              <a:gd name="T0" fmla="*/ 1005 w 1005"/>
                              <a:gd name="T1" fmla="*/ 645 h 975"/>
                              <a:gd name="T2" fmla="*/ 802 w 1005"/>
                              <a:gd name="T3" fmla="*/ 715 h 975"/>
                              <a:gd name="T4" fmla="*/ 802 w 1005"/>
                              <a:gd name="T5" fmla="*/ 575 h 975"/>
                              <a:gd name="T6" fmla="*/ 1005 w 1005"/>
                              <a:gd name="T7" fmla="*/ 645 h 975"/>
                              <a:gd name="T8" fmla="*/ 858 w 1005"/>
                              <a:gd name="T9" fmla="*/ 300 h 975"/>
                              <a:gd name="T10" fmla="*/ 765 w 1005"/>
                              <a:gd name="T11" fmla="*/ 489 h 975"/>
                              <a:gd name="T12" fmla="*/ 663 w 1005"/>
                              <a:gd name="T13" fmla="*/ 390 h 975"/>
                              <a:gd name="T14" fmla="*/ 858 w 1005"/>
                              <a:gd name="T15" fmla="*/ 300 h 975"/>
                              <a:gd name="T16" fmla="*/ 503 w 1005"/>
                              <a:gd name="T17" fmla="*/ 157 h 975"/>
                              <a:gd name="T18" fmla="*/ 575 w 1005"/>
                              <a:gd name="T19" fmla="*/ 354 h 975"/>
                              <a:gd name="T20" fmla="*/ 430 w 1005"/>
                              <a:gd name="T21" fmla="*/ 354 h 975"/>
                              <a:gd name="T22" fmla="*/ 503 w 1005"/>
                              <a:gd name="T23" fmla="*/ 157 h 975"/>
                              <a:gd name="T24" fmla="*/ 147 w 1005"/>
                              <a:gd name="T25" fmla="*/ 300 h 975"/>
                              <a:gd name="T26" fmla="*/ 342 w 1005"/>
                              <a:gd name="T27" fmla="*/ 390 h 975"/>
                              <a:gd name="T28" fmla="*/ 240 w 1005"/>
                              <a:gd name="T29" fmla="*/ 489 h 975"/>
                              <a:gd name="T30" fmla="*/ 147 w 1005"/>
                              <a:gd name="T31" fmla="*/ 300 h 975"/>
                              <a:gd name="T32" fmla="*/ 0 w 1005"/>
                              <a:gd name="T33" fmla="*/ 645 h 975"/>
                              <a:gd name="T34" fmla="*/ 203 w 1005"/>
                              <a:gd name="T35" fmla="*/ 575 h 975"/>
                              <a:gd name="T36" fmla="*/ 203 w 1005"/>
                              <a:gd name="T37" fmla="*/ 715 h 975"/>
                              <a:gd name="T38" fmla="*/ 0 w 1005"/>
                              <a:gd name="T39" fmla="*/ 645 h 975"/>
                              <a:gd name="T40" fmla="*/ 147 w 1005"/>
                              <a:gd name="T41" fmla="*/ 990 h 975"/>
                              <a:gd name="T42" fmla="*/ 240 w 1005"/>
                              <a:gd name="T43" fmla="*/ 801 h 975"/>
                              <a:gd name="T44" fmla="*/ 342 w 1005"/>
                              <a:gd name="T45" fmla="*/ 900 h 975"/>
                              <a:gd name="T46" fmla="*/ 147 w 1005"/>
                              <a:gd name="T47" fmla="*/ 990 h 975"/>
                              <a:gd name="T48" fmla="*/ 503 w 1005"/>
                              <a:gd name="T49" fmla="*/ 1132 h 975"/>
                              <a:gd name="T50" fmla="*/ 430 w 1005"/>
                              <a:gd name="T51" fmla="*/ 936 h 975"/>
                              <a:gd name="T52" fmla="*/ 575 w 1005"/>
                              <a:gd name="T53" fmla="*/ 936 h 975"/>
                              <a:gd name="T54" fmla="*/ 503 w 1005"/>
                              <a:gd name="T55" fmla="*/ 1132 h 975"/>
                              <a:gd name="T56" fmla="*/ 858 w 1005"/>
                              <a:gd name="T57" fmla="*/ 990 h 975"/>
                              <a:gd name="T58" fmla="*/ 663 w 1005"/>
                              <a:gd name="T59" fmla="*/ 900 h 975"/>
                              <a:gd name="T60" fmla="*/ 765 w 1005"/>
                              <a:gd name="T61" fmla="*/ 801 h 975"/>
                              <a:gd name="T62" fmla="*/ 858 w 1005"/>
                              <a:gd name="T63" fmla="*/ 990 h 975"/>
                              <a:gd name="T64" fmla="*/ 251 w 1005"/>
                              <a:gd name="T65" fmla="*/ 645 h 975"/>
                              <a:gd name="T66" fmla="*/ 264 w 1005"/>
                              <a:gd name="T67" fmla="*/ 568 h 975"/>
                              <a:gd name="T68" fmla="*/ 300 w 1005"/>
                              <a:gd name="T69" fmla="*/ 501 h 975"/>
                              <a:gd name="T70" fmla="*/ 354 w 1005"/>
                              <a:gd name="T71" fmla="*/ 448 h 975"/>
                              <a:gd name="T72" fmla="*/ 423 w 1005"/>
                              <a:gd name="T73" fmla="*/ 414 h 975"/>
                              <a:gd name="T74" fmla="*/ 503 w 1005"/>
                              <a:gd name="T75" fmla="*/ 401 h 975"/>
                              <a:gd name="T76" fmla="*/ 582 w 1005"/>
                              <a:gd name="T77" fmla="*/ 414 h 975"/>
                              <a:gd name="T78" fmla="*/ 651 w 1005"/>
                              <a:gd name="T79" fmla="*/ 448 h 975"/>
                              <a:gd name="T80" fmla="*/ 705 w 1005"/>
                              <a:gd name="T81" fmla="*/ 501 h 975"/>
                              <a:gd name="T82" fmla="*/ 741 w 1005"/>
                              <a:gd name="T83" fmla="*/ 568 h 975"/>
                              <a:gd name="T84" fmla="*/ 754 w 1005"/>
                              <a:gd name="T85" fmla="*/ 645 h 975"/>
                              <a:gd name="T86" fmla="*/ 741 w 1005"/>
                              <a:gd name="T87" fmla="*/ 722 h 975"/>
                              <a:gd name="T88" fmla="*/ 705 w 1005"/>
                              <a:gd name="T89" fmla="*/ 789 h 975"/>
                              <a:gd name="T90" fmla="*/ 651 w 1005"/>
                              <a:gd name="T91" fmla="*/ 842 h 975"/>
                              <a:gd name="T92" fmla="*/ 582 w 1005"/>
                              <a:gd name="T93" fmla="*/ 876 h 975"/>
                              <a:gd name="T94" fmla="*/ 503 w 1005"/>
                              <a:gd name="T95" fmla="*/ 889 h 975"/>
                              <a:gd name="T96" fmla="*/ 423 w 1005"/>
                              <a:gd name="T97" fmla="*/ 876 h 975"/>
                              <a:gd name="T98" fmla="*/ 354 w 1005"/>
                              <a:gd name="T99" fmla="*/ 842 h 975"/>
                              <a:gd name="T100" fmla="*/ 300 w 1005"/>
                              <a:gd name="T101" fmla="*/ 789 h 975"/>
                              <a:gd name="T102" fmla="*/ 264 w 1005"/>
                              <a:gd name="T103" fmla="*/ 722 h 975"/>
                              <a:gd name="T104" fmla="*/ 251 w 1005"/>
                              <a:gd name="T105" fmla="*/ 645 h 975"/>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005" h="975">
                                <a:moveTo>
                                  <a:pt x="1005" y="488"/>
                                </a:moveTo>
                                <a:lnTo>
                                  <a:pt x="802" y="558"/>
                                </a:lnTo>
                                <a:lnTo>
                                  <a:pt x="802" y="418"/>
                                </a:lnTo>
                                <a:lnTo>
                                  <a:pt x="1005" y="488"/>
                                </a:lnTo>
                                <a:close/>
                                <a:moveTo>
                                  <a:pt x="858" y="143"/>
                                </a:moveTo>
                                <a:lnTo>
                                  <a:pt x="765" y="332"/>
                                </a:lnTo>
                                <a:lnTo>
                                  <a:pt x="663" y="233"/>
                                </a:lnTo>
                                <a:lnTo>
                                  <a:pt x="858" y="143"/>
                                </a:lnTo>
                                <a:close/>
                                <a:moveTo>
                                  <a:pt x="503" y="0"/>
                                </a:moveTo>
                                <a:lnTo>
                                  <a:pt x="575" y="197"/>
                                </a:lnTo>
                                <a:lnTo>
                                  <a:pt x="430" y="197"/>
                                </a:lnTo>
                                <a:lnTo>
                                  <a:pt x="503" y="0"/>
                                </a:lnTo>
                                <a:close/>
                                <a:moveTo>
                                  <a:pt x="147" y="143"/>
                                </a:moveTo>
                                <a:lnTo>
                                  <a:pt x="342" y="233"/>
                                </a:lnTo>
                                <a:lnTo>
                                  <a:pt x="240" y="332"/>
                                </a:lnTo>
                                <a:lnTo>
                                  <a:pt x="147" y="143"/>
                                </a:lnTo>
                                <a:close/>
                                <a:moveTo>
                                  <a:pt x="0" y="488"/>
                                </a:moveTo>
                                <a:lnTo>
                                  <a:pt x="203" y="418"/>
                                </a:lnTo>
                                <a:lnTo>
                                  <a:pt x="203" y="558"/>
                                </a:lnTo>
                                <a:lnTo>
                                  <a:pt x="0" y="488"/>
                                </a:lnTo>
                                <a:close/>
                                <a:moveTo>
                                  <a:pt x="147" y="833"/>
                                </a:moveTo>
                                <a:lnTo>
                                  <a:pt x="240" y="644"/>
                                </a:lnTo>
                                <a:lnTo>
                                  <a:pt x="342" y="743"/>
                                </a:lnTo>
                                <a:lnTo>
                                  <a:pt x="147" y="833"/>
                                </a:lnTo>
                                <a:close/>
                                <a:moveTo>
                                  <a:pt x="503" y="975"/>
                                </a:moveTo>
                                <a:lnTo>
                                  <a:pt x="430" y="779"/>
                                </a:lnTo>
                                <a:lnTo>
                                  <a:pt x="575" y="779"/>
                                </a:lnTo>
                                <a:lnTo>
                                  <a:pt x="503" y="975"/>
                                </a:lnTo>
                                <a:close/>
                                <a:moveTo>
                                  <a:pt x="858" y="833"/>
                                </a:moveTo>
                                <a:lnTo>
                                  <a:pt x="663" y="743"/>
                                </a:lnTo>
                                <a:lnTo>
                                  <a:pt x="765" y="644"/>
                                </a:lnTo>
                                <a:lnTo>
                                  <a:pt x="858" y="833"/>
                                </a:lnTo>
                                <a:close/>
                                <a:moveTo>
                                  <a:pt x="251" y="488"/>
                                </a:moveTo>
                                <a:lnTo>
                                  <a:pt x="264" y="411"/>
                                </a:lnTo>
                                <a:lnTo>
                                  <a:pt x="300" y="344"/>
                                </a:lnTo>
                                <a:lnTo>
                                  <a:pt x="354" y="291"/>
                                </a:lnTo>
                                <a:lnTo>
                                  <a:pt x="423" y="257"/>
                                </a:lnTo>
                                <a:lnTo>
                                  <a:pt x="503" y="244"/>
                                </a:lnTo>
                                <a:lnTo>
                                  <a:pt x="582" y="257"/>
                                </a:lnTo>
                                <a:lnTo>
                                  <a:pt x="651" y="291"/>
                                </a:lnTo>
                                <a:lnTo>
                                  <a:pt x="705" y="344"/>
                                </a:lnTo>
                                <a:lnTo>
                                  <a:pt x="741" y="411"/>
                                </a:lnTo>
                                <a:lnTo>
                                  <a:pt x="754" y="488"/>
                                </a:lnTo>
                                <a:lnTo>
                                  <a:pt x="741" y="565"/>
                                </a:lnTo>
                                <a:lnTo>
                                  <a:pt x="705" y="632"/>
                                </a:lnTo>
                                <a:lnTo>
                                  <a:pt x="651" y="685"/>
                                </a:lnTo>
                                <a:lnTo>
                                  <a:pt x="582" y="719"/>
                                </a:lnTo>
                                <a:lnTo>
                                  <a:pt x="503" y="732"/>
                                </a:lnTo>
                                <a:lnTo>
                                  <a:pt x="423" y="719"/>
                                </a:lnTo>
                                <a:lnTo>
                                  <a:pt x="354" y="685"/>
                                </a:lnTo>
                                <a:lnTo>
                                  <a:pt x="300" y="632"/>
                                </a:lnTo>
                                <a:lnTo>
                                  <a:pt x="264" y="565"/>
                                </a:lnTo>
                                <a:lnTo>
                                  <a:pt x="251" y="488"/>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1D75C75" id="Grupo 986" o:spid="_x0000_s1026" style="position:absolute;margin-left:183.4pt;margin-top:6.85pt;width:52.25pt;height:50.75pt;z-index:252231680;mso-position-horizontal-relative:page" coordorigin="3668,137" coordsize="1045,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">
                <v:shape id="AutoShape 4" o:spid="_x0000_s1027" style="position:absolute;left:3688;top:157;width:1005;height:975;visibility:visible;mso-wrap-style:square;v-text-anchor:top" coordsize="1005,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" path="m802,418r,140l1005,488,802,418xm575,779r-145,l503,975,575,779xm240,644l147,833,342,743,240,644xm765,644l663,743r195,90l765,644xm503,244r-80,13l354,291r-54,53l264,411r-13,77l264,565r36,67l354,685r69,34l503,732r79,-13l651,685r54,-53l741,565r13,-77l741,411,705,344,651,291,582,257,503,244xm203,418l,488r203,70l203,418xm147,143r93,189l342,233,147,143xm858,143l663,233r102,99l858,143xm503,l430,197r145,l503,xe" fillcolor="#4f81bc" stroked="f">
                  <v:path arrowok="t" o:connecttype="custom" o:connectlocs="802,575;802,715;1005,645;802,575;575,936;430,936;503,1132;575,936;240,801;147,990;342,900;240,801;765,801;663,900;858,990;765,801;503,401;423,414;354,448;300,501;264,568;251,645;264,722;300,789;354,842;423,876;503,889;582,876;651,842;705,789;741,722;754,645;741,568;705,501;651,448;582,414;503,401;203,575;0,645;203,715;203,575;147,300;240,489;342,390;147,300;858,300;663,390;765,489;858,300;503,157;430,354;575,354;503,157" o:connectangles="0,0,0,0,0,0,0,0,0,0,0,0,0,0,0,0,0,0,0,0,0,0,0,0,0,0,0,0,0,0,0,0,0,0,0,0,0,0,0,0,0,0,0,0,0,0,0,0,0,0,0,0,0"/>
                </v:shape>
                <v:shape id="AutoShape 5" o:spid="_x0000_s1028" style="position:absolute;left:3688;top:157;width:1005;height:975;visibility:visible;mso-wrap-style:square;v-text-anchor:top" coordsize="1005,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" path="m1005,488l802,558r,-140l1005,488xm858,143l765,332,663,233,858,143xm503,r72,197l430,197,503,xm147,143r195,90l240,332,147,143xm,488l203,418r,140l,488xm147,833l240,644r102,99l147,833xm503,975l430,779r145,l503,975xm858,833l663,743,765,644r93,189xm251,488r13,-77l300,344r54,-53l423,257r80,-13l582,257r69,34l705,344r36,67l754,488r-13,77l705,632r-54,53l582,719r-79,13l423,719,354,685,300,632,264,565,251,488xe" filled="f" strokecolor="#385d89" strokeweight="2pt">
                  <v:path arrowok="t" o:connecttype="custom" o:connectlocs="1005,645;802,715;802,575;1005,645;858,300;765,489;663,390;858,300;503,157;575,354;430,354;503,157;147,300;342,390;240,489;147,300;0,645;203,575;203,715;0,645;147,990;240,801;342,900;147,990;503,1132;430,936;575,936;503,1132;858,990;663,900;765,801;858,990;251,645;264,568;300,501;354,448;423,414;503,401;582,414;651,448;705,501;741,568;754,645;741,722;705,789;651,842;582,876;503,889;423,876;354,842;300,789;264,722;251,645" o:connectangles="0,0,0,0,0,0,0,0,0,0,0,0,0,0,0,0,0,0,0,0,0,0,0,0,0,0,0,0,0,0,0,0,0,0,0,0,0,0,0,0,0,0,0,0,0,0,0,0,0,0,0,0,0"/>
                </v:shape>
                <w10:wrap anchorx="page"/>
              </v:group>
            </w:pict>
          </mc:Fallback>
        </mc:AlternateContent>
      </w:r>
      <w:r w:rsidRPr="0022283E">
        <w:rPr>
          <w:rFonts w:cstheme="minorHAnsi"/>
          <w:sz w:val="24"/>
          <w:szCs w:val="24"/>
          <w:lang w:val="es-ES" w:bidi="es-ES"/>
        </w:rPr>
        <w:t>Hipertermia</w:t>
      </w:r>
    </w:p>
    <w:p w14:paraId="40E434C9" w14:textId="77777777" w:rsidR="000C06BB" w:rsidRPr="0022283E" w:rsidRDefault="000C06BB" w:rsidP="000C06BB">
      <w:pPr>
        <w:spacing w:line="276" w:lineRule="auto"/>
        <w:ind w:right="-844"/>
        <w:jc w:val="both"/>
        <w:rPr>
          <w:rFonts w:cstheme="minorHAnsi"/>
          <w:sz w:val="24"/>
          <w:szCs w:val="24"/>
          <w:lang w:val="es-ES" w:bidi="es-ES"/>
        </w:rPr>
      </w:pPr>
    </w:p>
    <w:p w14:paraId="0DC9D059" w14:textId="77777777" w:rsidR="000C06BB" w:rsidRPr="0022283E" w:rsidRDefault="000C06BB" w:rsidP="000C06BB">
      <w:pPr>
        <w:spacing w:line="276" w:lineRule="auto"/>
        <w:ind w:right="-844"/>
        <w:jc w:val="both"/>
        <w:rPr>
          <w:rFonts w:cstheme="minorHAnsi"/>
          <w:sz w:val="24"/>
          <w:szCs w:val="24"/>
          <w:lang w:val="es-ES" w:bidi="es-ES"/>
        </w:rPr>
      </w:pPr>
    </w:p>
    <w:p w14:paraId="124AAB32" w14:textId="77777777" w:rsidR="000C06BB" w:rsidRPr="0022283E" w:rsidRDefault="000C06BB" w:rsidP="000C06BB">
      <w:pPr>
        <w:spacing w:line="276" w:lineRule="auto"/>
        <w:ind w:right="-844"/>
        <w:jc w:val="both"/>
        <w:rPr>
          <w:rFonts w:cstheme="minorHAnsi"/>
          <w:sz w:val="24"/>
          <w:szCs w:val="24"/>
          <w:lang w:val="es-ES" w:bidi="es-ES"/>
        </w:rPr>
      </w:pPr>
      <w:r>
        <w:rPr>
          <w:rFonts w:eastAsia="Times New Roman" w:cstheme="minorHAnsi"/>
          <w:noProof/>
          <w:sz w:val="24"/>
          <w:szCs w:val="24"/>
          <w:lang w:val="en-US"/>
        </w:rPr>
        <mc:AlternateContent>
          <mc:Choice Requires="wpg">
            <w:drawing>
              <wp:anchor distT="0" distB="0" distL="0" distR="0" simplePos="0" relativeHeight="252232704" behindDoc="1" locked="0" layoutInCell="1" allowOverlap="1" wp14:anchorId="4F9B1343" wp14:editId="0B3EE170">
                <wp:simplePos x="0" y="0"/>
                <wp:positionH relativeFrom="page">
                  <wp:posOffset>1741170</wp:posOffset>
                </wp:positionH>
                <wp:positionV relativeFrom="paragraph">
                  <wp:posOffset>728980</wp:posOffset>
                </wp:positionV>
                <wp:extent cx="4884420" cy="2992755"/>
                <wp:effectExtent l="0" t="0" r="3810" b="0"/>
                <wp:wrapTopAndBottom/>
                <wp:docPr id="99" name="Grupo 9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4420" cy="2992755"/>
                          <a:chOff x="2360" y="268"/>
                          <a:chExt cx="7692" cy="4713"/>
                        </a:xfrm>
                      </wpg:grpSpPr>
                      <pic:pic xmlns:pic="http://schemas.openxmlformats.org/drawingml/2006/picture">
                        <pic:nvPicPr>
                          <pic:cNvPr id="100" name="Picture 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3071" y="676"/>
                            <a:ext cx="6439" cy="4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 name="Picture 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2360" y="268"/>
                            <a:ext cx="7692" cy="440"/>
                          </a:xfrm>
                          <a:prstGeom prst="rect">
                            <a:avLst/>
                          </a:prstGeom>
                          <a:noFill/>
                          <a:extLst>
                            <a:ext uri="{909E8E84-426E-40DD-AFC4-6F175D3DCCD1}">
                              <a14:hiddenFill xmlns:a14="http://schemas.microsoft.com/office/drawing/2010/main">
                                <a:solidFill>
                                  <a:srgbClr val="FFFFFF"/>
                                </a:solidFill>
                              </a14:hiddenFill>
                            </a:ext>
                          </a:extLst>
                        </pic:spPr>
                      </pic:pic>
                      <wps:wsp>
                        <wps:cNvPr id="102" name="AutoShape 10"/>
                        <wps:cNvSpPr>
                          <a:spLocks/>
                        </wps:cNvSpPr>
                        <wps:spPr bwMode="auto">
                          <a:xfrm>
                            <a:off x="8301" y="1251"/>
                            <a:ext cx="1005" cy="975"/>
                          </a:xfrm>
                          <a:custGeom>
                            <a:avLst/>
                            <a:gdLst>
                              <a:gd name="T0" fmla="*/ 803 w 1005"/>
                              <a:gd name="T1" fmla="*/ 1669 h 975"/>
                              <a:gd name="T2" fmla="*/ 803 w 1005"/>
                              <a:gd name="T3" fmla="*/ 1809 h 975"/>
                              <a:gd name="T4" fmla="*/ 1005 w 1005"/>
                              <a:gd name="T5" fmla="*/ 1739 h 975"/>
                              <a:gd name="T6" fmla="*/ 803 w 1005"/>
                              <a:gd name="T7" fmla="*/ 1669 h 975"/>
                              <a:gd name="T8" fmla="*/ 575 w 1005"/>
                              <a:gd name="T9" fmla="*/ 2030 h 975"/>
                              <a:gd name="T10" fmla="*/ 431 w 1005"/>
                              <a:gd name="T11" fmla="*/ 2030 h 975"/>
                              <a:gd name="T12" fmla="*/ 503 w 1005"/>
                              <a:gd name="T13" fmla="*/ 2227 h 975"/>
                              <a:gd name="T14" fmla="*/ 575 w 1005"/>
                              <a:gd name="T15" fmla="*/ 2030 h 975"/>
                              <a:gd name="T16" fmla="*/ 240 w 1005"/>
                              <a:gd name="T17" fmla="*/ 1896 h 975"/>
                              <a:gd name="T18" fmla="*/ 148 w 1005"/>
                              <a:gd name="T19" fmla="*/ 2084 h 975"/>
                              <a:gd name="T20" fmla="*/ 342 w 1005"/>
                              <a:gd name="T21" fmla="*/ 1994 h 975"/>
                              <a:gd name="T22" fmla="*/ 240 w 1005"/>
                              <a:gd name="T23" fmla="*/ 1896 h 975"/>
                              <a:gd name="T24" fmla="*/ 766 w 1005"/>
                              <a:gd name="T25" fmla="*/ 1896 h 975"/>
                              <a:gd name="T26" fmla="*/ 664 w 1005"/>
                              <a:gd name="T27" fmla="*/ 1994 h 975"/>
                              <a:gd name="T28" fmla="*/ 858 w 1005"/>
                              <a:gd name="T29" fmla="*/ 2084 h 975"/>
                              <a:gd name="T30" fmla="*/ 766 w 1005"/>
                              <a:gd name="T31" fmla="*/ 1896 h 975"/>
                              <a:gd name="T32" fmla="*/ 503 w 1005"/>
                              <a:gd name="T33" fmla="*/ 1496 h 975"/>
                              <a:gd name="T34" fmla="*/ 423 w 1005"/>
                              <a:gd name="T35" fmla="*/ 1508 h 975"/>
                              <a:gd name="T36" fmla="*/ 354 w 1005"/>
                              <a:gd name="T37" fmla="*/ 1543 h 975"/>
                              <a:gd name="T38" fmla="*/ 300 w 1005"/>
                              <a:gd name="T39" fmla="*/ 1595 h 975"/>
                              <a:gd name="T40" fmla="*/ 264 w 1005"/>
                              <a:gd name="T41" fmla="*/ 1662 h 975"/>
                              <a:gd name="T42" fmla="*/ 252 w 1005"/>
                              <a:gd name="T43" fmla="*/ 1739 h 975"/>
                              <a:gd name="T44" fmla="*/ 264 w 1005"/>
                              <a:gd name="T45" fmla="*/ 1816 h 975"/>
                              <a:gd name="T46" fmla="*/ 300 w 1005"/>
                              <a:gd name="T47" fmla="*/ 1883 h 975"/>
                              <a:gd name="T48" fmla="*/ 354 w 1005"/>
                              <a:gd name="T49" fmla="*/ 1936 h 975"/>
                              <a:gd name="T50" fmla="*/ 423 w 1005"/>
                              <a:gd name="T51" fmla="*/ 1971 h 975"/>
                              <a:gd name="T52" fmla="*/ 503 w 1005"/>
                              <a:gd name="T53" fmla="*/ 1983 h 975"/>
                              <a:gd name="T54" fmla="*/ 582 w 1005"/>
                              <a:gd name="T55" fmla="*/ 1971 h 975"/>
                              <a:gd name="T56" fmla="*/ 651 w 1005"/>
                              <a:gd name="T57" fmla="*/ 1936 h 975"/>
                              <a:gd name="T58" fmla="*/ 706 w 1005"/>
                              <a:gd name="T59" fmla="*/ 1883 h 975"/>
                              <a:gd name="T60" fmla="*/ 741 w 1005"/>
                              <a:gd name="T61" fmla="*/ 1816 h 975"/>
                              <a:gd name="T62" fmla="*/ 754 w 1005"/>
                              <a:gd name="T63" fmla="*/ 1739 h 975"/>
                              <a:gd name="T64" fmla="*/ 741 w 1005"/>
                              <a:gd name="T65" fmla="*/ 1662 h 975"/>
                              <a:gd name="T66" fmla="*/ 706 w 1005"/>
                              <a:gd name="T67" fmla="*/ 1595 h 975"/>
                              <a:gd name="T68" fmla="*/ 651 w 1005"/>
                              <a:gd name="T69" fmla="*/ 1543 h 975"/>
                              <a:gd name="T70" fmla="*/ 582 w 1005"/>
                              <a:gd name="T71" fmla="*/ 1508 h 975"/>
                              <a:gd name="T72" fmla="*/ 503 w 1005"/>
                              <a:gd name="T73" fmla="*/ 1496 h 975"/>
                              <a:gd name="T74" fmla="*/ 203 w 1005"/>
                              <a:gd name="T75" fmla="*/ 1669 h 975"/>
                              <a:gd name="T76" fmla="*/ 0 w 1005"/>
                              <a:gd name="T77" fmla="*/ 1739 h 975"/>
                              <a:gd name="T78" fmla="*/ 203 w 1005"/>
                              <a:gd name="T79" fmla="*/ 1809 h 975"/>
                              <a:gd name="T80" fmla="*/ 203 w 1005"/>
                              <a:gd name="T81" fmla="*/ 1669 h 975"/>
                              <a:gd name="T82" fmla="*/ 148 w 1005"/>
                              <a:gd name="T83" fmla="*/ 1395 h 975"/>
                              <a:gd name="T84" fmla="*/ 240 w 1005"/>
                              <a:gd name="T85" fmla="*/ 1583 h 975"/>
                              <a:gd name="T86" fmla="*/ 342 w 1005"/>
                              <a:gd name="T87" fmla="*/ 1484 h 975"/>
                              <a:gd name="T88" fmla="*/ 148 w 1005"/>
                              <a:gd name="T89" fmla="*/ 1395 h 975"/>
                              <a:gd name="T90" fmla="*/ 858 w 1005"/>
                              <a:gd name="T91" fmla="*/ 1395 h 975"/>
                              <a:gd name="T92" fmla="*/ 664 w 1005"/>
                              <a:gd name="T93" fmla="*/ 1484 h 975"/>
                              <a:gd name="T94" fmla="*/ 766 w 1005"/>
                              <a:gd name="T95" fmla="*/ 1583 h 975"/>
                              <a:gd name="T96" fmla="*/ 858 w 1005"/>
                              <a:gd name="T97" fmla="*/ 1395 h 975"/>
                              <a:gd name="T98" fmla="*/ 503 w 1005"/>
                              <a:gd name="T99" fmla="*/ 1252 h 975"/>
                              <a:gd name="T100" fmla="*/ 431 w 1005"/>
                              <a:gd name="T101" fmla="*/ 1449 h 975"/>
                              <a:gd name="T102" fmla="*/ 575 w 1005"/>
                              <a:gd name="T103" fmla="*/ 1449 h 975"/>
                              <a:gd name="T104" fmla="*/ 503 w 1005"/>
                              <a:gd name="T105" fmla="*/ 1252 h 975"/>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005" h="975">
                                <a:moveTo>
                                  <a:pt x="803" y="417"/>
                                </a:moveTo>
                                <a:lnTo>
                                  <a:pt x="803" y="557"/>
                                </a:lnTo>
                                <a:lnTo>
                                  <a:pt x="1005" y="487"/>
                                </a:lnTo>
                                <a:lnTo>
                                  <a:pt x="803" y="417"/>
                                </a:lnTo>
                                <a:close/>
                                <a:moveTo>
                                  <a:pt x="575" y="778"/>
                                </a:moveTo>
                                <a:lnTo>
                                  <a:pt x="431" y="778"/>
                                </a:lnTo>
                                <a:lnTo>
                                  <a:pt x="503" y="975"/>
                                </a:lnTo>
                                <a:lnTo>
                                  <a:pt x="575" y="778"/>
                                </a:lnTo>
                                <a:close/>
                                <a:moveTo>
                                  <a:pt x="240" y="644"/>
                                </a:moveTo>
                                <a:lnTo>
                                  <a:pt x="148" y="832"/>
                                </a:lnTo>
                                <a:lnTo>
                                  <a:pt x="342" y="742"/>
                                </a:lnTo>
                                <a:lnTo>
                                  <a:pt x="240" y="644"/>
                                </a:lnTo>
                                <a:close/>
                                <a:moveTo>
                                  <a:pt x="766" y="644"/>
                                </a:moveTo>
                                <a:lnTo>
                                  <a:pt x="664" y="742"/>
                                </a:lnTo>
                                <a:lnTo>
                                  <a:pt x="858" y="832"/>
                                </a:lnTo>
                                <a:lnTo>
                                  <a:pt x="766" y="644"/>
                                </a:lnTo>
                                <a:close/>
                                <a:moveTo>
                                  <a:pt x="503" y="244"/>
                                </a:moveTo>
                                <a:lnTo>
                                  <a:pt x="423" y="256"/>
                                </a:lnTo>
                                <a:lnTo>
                                  <a:pt x="354" y="291"/>
                                </a:lnTo>
                                <a:lnTo>
                                  <a:pt x="300" y="343"/>
                                </a:lnTo>
                                <a:lnTo>
                                  <a:pt x="264" y="410"/>
                                </a:lnTo>
                                <a:lnTo>
                                  <a:pt x="252" y="487"/>
                                </a:lnTo>
                                <a:lnTo>
                                  <a:pt x="264" y="564"/>
                                </a:lnTo>
                                <a:lnTo>
                                  <a:pt x="300" y="631"/>
                                </a:lnTo>
                                <a:lnTo>
                                  <a:pt x="354" y="684"/>
                                </a:lnTo>
                                <a:lnTo>
                                  <a:pt x="423" y="719"/>
                                </a:lnTo>
                                <a:lnTo>
                                  <a:pt x="503" y="731"/>
                                </a:lnTo>
                                <a:lnTo>
                                  <a:pt x="582" y="719"/>
                                </a:lnTo>
                                <a:lnTo>
                                  <a:pt x="651" y="684"/>
                                </a:lnTo>
                                <a:lnTo>
                                  <a:pt x="706" y="631"/>
                                </a:lnTo>
                                <a:lnTo>
                                  <a:pt x="741" y="564"/>
                                </a:lnTo>
                                <a:lnTo>
                                  <a:pt x="754" y="487"/>
                                </a:lnTo>
                                <a:lnTo>
                                  <a:pt x="741" y="410"/>
                                </a:lnTo>
                                <a:lnTo>
                                  <a:pt x="706" y="343"/>
                                </a:lnTo>
                                <a:lnTo>
                                  <a:pt x="651" y="291"/>
                                </a:lnTo>
                                <a:lnTo>
                                  <a:pt x="582" y="256"/>
                                </a:lnTo>
                                <a:lnTo>
                                  <a:pt x="503" y="244"/>
                                </a:lnTo>
                                <a:close/>
                                <a:moveTo>
                                  <a:pt x="203" y="417"/>
                                </a:moveTo>
                                <a:lnTo>
                                  <a:pt x="0" y="487"/>
                                </a:lnTo>
                                <a:lnTo>
                                  <a:pt x="203" y="557"/>
                                </a:lnTo>
                                <a:lnTo>
                                  <a:pt x="203" y="417"/>
                                </a:lnTo>
                                <a:close/>
                                <a:moveTo>
                                  <a:pt x="148" y="143"/>
                                </a:moveTo>
                                <a:lnTo>
                                  <a:pt x="240" y="331"/>
                                </a:lnTo>
                                <a:lnTo>
                                  <a:pt x="342" y="232"/>
                                </a:lnTo>
                                <a:lnTo>
                                  <a:pt x="148" y="143"/>
                                </a:lnTo>
                                <a:close/>
                                <a:moveTo>
                                  <a:pt x="858" y="143"/>
                                </a:moveTo>
                                <a:lnTo>
                                  <a:pt x="664" y="232"/>
                                </a:lnTo>
                                <a:lnTo>
                                  <a:pt x="766" y="331"/>
                                </a:lnTo>
                                <a:lnTo>
                                  <a:pt x="858" y="143"/>
                                </a:lnTo>
                                <a:close/>
                                <a:moveTo>
                                  <a:pt x="503" y="0"/>
                                </a:moveTo>
                                <a:lnTo>
                                  <a:pt x="431" y="197"/>
                                </a:lnTo>
                                <a:lnTo>
                                  <a:pt x="575" y="197"/>
                                </a:lnTo>
                                <a:lnTo>
                                  <a:pt x="503"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11"/>
                        <wps:cNvSpPr>
                          <a:spLocks/>
                        </wps:cNvSpPr>
                        <wps:spPr bwMode="auto">
                          <a:xfrm>
                            <a:off x="9103" y="1669"/>
                            <a:ext cx="203" cy="140"/>
                          </a:xfrm>
                          <a:custGeom>
                            <a:avLst/>
                            <a:gdLst>
                              <a:gd name="T0" fmla="*/ 202 w 203"/>
                              <a:gd name="T1" fmla="*/ 1739 h 140"/>
                              <a:gd name="T2" fmla="*/ 0 w 203"/>
                              <a:gd name="T3" fmla="*/ 1809 h 140"/>
                              <a:gd name="T4" fmla="*/ 0 w 203"/>
                              <a:gd name="T5" fmla="*/ 1669 h 140"/>
                              <a:gd name="T6" fmla="*/ 202 w 203"/>
                              <a:gd name="T7" fmla="*/ 1739 h 1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3" h="140">
                                <a:moveTo>
                                  <a:pt x="202" y="70"/>
                                </a:moveTo>
                                <a:lnTo>
                                  <a:pt x="0" y="140"/>
                                </a:lnTo>
                                <a:lnTo>
                                  <a:pt x="0" y="0"/>
                                </a:lnTo>
                                <a:lnTo>
                                  <a:pt x="202" y="70"/>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Freeform 12"/>
                        <wps:cNvSpPr>
                          <a:spLocks/>
                        </wps:cNvSpPr>
                        <wps:spPr bwMode="auto">
                          <a:xfrm>
                            <a:off x="8964" y="1394"/>
                            <a:ext cx="195" cy="189"/>
                          </a:xfrm>
                          <a:custGeom>
                            <a:avLst/>
                            <a:gdLst>
                              <a:gd name="T0" fmla="*/ 194 w 195"/>
                              <a:gd name="T1" fmla="*/ 1395 h 189"/>
                              <a:gd name="T2" fmla="*/ 102 w 195"/>
                              <a:gd name="T3" fmla="*/ 1583 h 189"/>
                              <a:gd name="T4" fmla="*/ 0 w 195"/>
                              <a:gd name="T5" fmla="*/ 1484 h 189"/>
                              <a:gd name="T6" fmla="*/ 194 w 195"/>
                              <a:gd name="T7" fmla="*/ 1395 h 1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95" h="189">
                                <a:moveTo>
                                  <a:pt x="194" y="0"/>
                                </a:moveTo>
                                <a:lnTo>
                                  <a:pt x="102" y="188"/>
                                </a:lnTo>
                                <a:lnTo>
                                  <a:pt x="0" y="89"/>
                                </a:lnTo>
                                <a:lnTo>
                                  <a:pt x="194" y="0"/>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 name="Freeform 13"/>
                        <wps:cNvSpPr>
                          <a:spLocks/>
                        </wps:cNvSpPr>
                        <wps:spPr bwMode="auto">
                          <a:xfrm>
                            <a:off x="8731" y="1251"/>
                            <a:ext cx="145" cy="197"/>
                          </a:xfrm>
                          <a:custGeom>
                            <a:avLst/>
                            <a:gdLst>
                              <a:gd name="T0" fmla="*/ 72 w 145"/>
                              <a:gd name="T1" fmla="*/ 1252 h 197"/>
                              <a:gd name="T2" fmla="*/ 144 w 145"/>
                              <a:gd name="T3" fmla="*/ 1449 h 197"/>
                              <a:gd name="T4" fmla="*/ 0 w 145"/>
                              <a:gd name="T5" fmla="*/ 1449 h 197"/>
                              <a:gd name="T6" fmla="*/ 72 w 145"/>
                              <a:gd name="T7" fmla="*/ 1252 h 19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5" h="197">
                                <a:moveTo>
                                  <a:pt x="72" y="0"/>
                                </a:moveTo>
                                <a:lnTo>
                                  <a:pt x="144" y="197"/>
                                </a:lnTo>
                                <a:lnTo>
                                  <a:pt x="0" y="197"/>
                                </a:lnTo>
                                <a:lnTo>
                                  <a:pt x="72" y="0"/>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Freeform 14"/>
                        <wps:cNvSpPr>
                          <a:spLocks/>
                        </wps:cNvSpPr>
                        <wps:spPr bwMode="auto">
                          <a:xfrm>
                            <a:off x="8448" y="1394"/>
                            <a:ext cx="195" cy="189"/>
                          </a:xfrm>
                          <a:custGeom>
                            <a:avLst/>
                            <a:gdLst>
                              <a:gd name="T0" fmla="*/ 0 w 195"/>
                              <a:gd name="T1" fmla="*/ 1395 h 189"/>
                              <a:gd name="T2" fmla="*/ 194 w 195"/>
                              <a:gd name="T3" fmla="*/ 1484 h 189"/>
                              <a:gd name="T4" fmla="*/ 92 w 195"/>
                              <a:gd name="T5" fmla="*/ 1583 h 189"/>
                              <a:gd name="T6" fmla="*/ 0 w 195"/>
                              <a:gd name="T7" fmla="*/ 1395 h 1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95" h="189">
                                <a:moveTo>
                                  <a:pt x="0" y="0"/>
                                </a:moveTo>
                                <a:lnTo>
                                  <a:pt x="194" y="89"/>
                                </a:lnTo>
                                <a:lnTo>
                                  <a:pt x="92" y="188"/>
                                </a:lnTo>
                                <a:lnTo>
                                  <a:pt x="0" y="0"/>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 name="Freeform 15"/>
                        <wps:cNvSpPr>
                          <a:spLocks/>
                        </wps:cNvSpPr>
                        <wps:spPr bwMode="auto">
                          <a:xfrm>
                            <a:off x="8301" y="1669"/>
                            <a:ext cx="203" cy="140"/>
                          </a:xfrm>
                          <a:custGeom>
                            <a:avLst/>
                            <a:gdLst>
                              <a:gd name="T0" fmla="*/ 0 w 203"/>
                              <a:gd name="T1" fmla="*/ 1739 h 140"/>
                              <a:gd name="T2" fmla="*/ 203 w 203"/>
                              <a:gd name="T3" fmla="*/ 1669 h 140"/>
                              <a:gd name="T4" fmla="*/ 203 w 203"/>
                              <a:gd name="T5" fmla="*/ 1809 h 140"/>
                              <a:gd name="T6" fmla="*/ 0 w 203"/>
                              <a:gd name="T7" fmla="*/ 1739 h 1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3" h="140">
                                <a:moveTo>
                                  <a:pt x="0" y="70"/>
                                </a:moveTo>
                                <a:lnTo>
                                  <a:pt x="203" y="0"/>
                                </a:lnTo>
                                <a:lnTo>
                                  <a:pt x="203" y="140"/>
                                </a:lnTo>
                                <a:lnTo>
                                  <a:pt x="0" y="70"/>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Freeform 16"/>
                        <wps:cNvSpPr>
                          <a:spLocks/>
                        </wps:cNvSpPr>
                        <wps:spPr bwMode="auto">
                          <a:xfrm>
                            <a:off x="8448" y="1895"/>
                            <a:ext cx="195" cy="189"/>
                          </a:xfrm>
                          <a:custGeom>
                            <a:avLst/>
                            <a:gdLst>
                              <a:gd name="T0" fmla="*/ 0 w 195"/>
                              <a:gd name="T1" fmla="*/ 2084 h 189"/>
                              <a:gd name="T2" fmla="*/ 92 w 195"/>
                              <a:gd name="T3" fmla="*/ 1896 h 189"/>
                              <a:gd name="T4" fmla="*/ 194 w 195"/>
                              <a:gd name="T5" fmla="*/ 1994 h 189"/>
                              <a:gd name="T6" fmla="*/ 0 w 195"/>
                              <a:gd name="T7" fmla="*/ 2084 h 1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95" h="189">
                                <a:moveTo>
                                  <a:pt x="0" y="188"/>
                                </a:moveTo>
                                <a:lnTo>
                                  <a:pt x="92" y="0"/>
                                </a:lnTo>
                                <a:lnTo>
                                  <a:pt x="194" y="98"/>
                                </a:lnTo>
                                <a:lnTo>
                                  <a:pt x="0" y="188"/>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Freeform 17"/>
                        <wps:cNvSpPr>
                          <a:spLocks/>
                        </wps:cNvSpPr>
                        <wps:spPr bwMode="auto">
                          <a:xfrm>
                            <a:off x="8731" y="2030"/>
                            <a:ext cx="145" cy="197"/>
                          </a:xfrm>
                          <a:custGeom>
                            <a:avLst/>
                            <a:gdLst>
                              <a:gd name="T0" fmla="*/ 72 w 145"/>
                              <a:gd name="T1" fmla="*/ 2227 h 197"/>
                              <a:gd name="T2" fmla="*/ 0 w 145"/>
                              <a:gd name="T3" fmla="*/ 2030 h 197"/>
                              <a:gd name="T4" fmla="*/ 144 w 145"/>
                              <a:gd name="T5" fmla="*/ 2030 h 197"/>
                              <a:gd name="T6" fmla="*/ 72 w 145"/>
                              <a:gd name="T7" fmla="*/ 2227 h 19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5" h="197">
                                <a:moveTo>
                                  <a:pt x="72" y="197"/>
                                </a:moveTo>
                                <a:lnTo>
                                  <a:pt x="0" y="0"/>
                                </a:lnTo>
                                <a:lnTo>
                                  <a:pt x="144" y="0"/>
                                </a:lnTo>
                                <a:lnTo>
                                  <a:pt x="72" y="197"/>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Freeform 18"/>
                        <wps:cNvSpPr>
                          <a:spLocks/>
                        </wps:cNvSpPr>
                        <wps:spPr bwMode="auto">
                          <a:xfrm>
                            <a:off x="8964" y="1895"/>
                            <a:ext cx="195" cy="189"/>
                          </a:xfrm>
                          <a:custGeom>
                            <a:avLst/>
                            <a:gdLst>
                              <a:gd name="T0" fmla="*/ 194 w 195"/>
                              <a:gd name="T1" fmla="*/ 2084 h 189"/>
                              <a:gd name="T2" fmla="*/ 0 w 195"/>
                              <a:gd name="T3" fmla="*/ 1994 h 189"/>
                              <a:gd name="T4" fmla="*/ 102 w 195"/>
                              <a:gd name="T5" fmla="*/ 1896 h 189"/>
                              <a:gd name="T6" fmla="*/ 194 w 195"/>
                              <a:gd name="T7" fmla="*/ 2084 h 18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95" h="189">
                                <a:moveTo>
                                  <a:pt x="194" y="188"/>
                                </a:moveTo>
                                <a:lnTo>
                                  <a:pt x="0" y="98"/>
                                </a:lnTo>
                                <a:lnTo>
                                  <a:pt x="102" y="0"/>
                                </a:lnTo>
                                <a:lnTo>
                                  <a:pt x="194" y="188"/>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Freeform 19"/>
                        <wps:cNvSpPr>
                          <a:spLocks/>
                        </wps:cNvSpPr>
                        <wps:spPr bwMode="auto">
                          <a:xfrm>
                            <a:off x="8552" y="1495"/>
                            <a:ext cx="503" cy="488"/>
                          </a:xfrm>
                          <a:custGeom>
                            <a:avLst/>
                            <a:gdLst>
                              <a:gd name="T0" fmla="*/ 0 w 503"/>
                              <a:gd name="T1" fmla="*/ 1739 h 488"/>
                              <a:gd name="T2" fmla="*/ 12 w 503"/>
                              <a:gd name="T3" fmla="*/ 1662 h 488"/>
                              <a:gd name="T4" fmla="*/ 48 w 503"/>
                              <a:gd name="T5" fmla="*/ 1595 h 488"/>
                              <a:gd name="T6" fmla="*/ 102 w 503"/>
                              <a:gd name="T7" fmla="*/ 1543 h 488"/>
                              <a:gd name="T8" fmla="*/ 171 w 503"/>
                              <a:gd name="T9" fmla="*/ 1508 h 488"/>
                              <a:gd name="T10" fmla="*/ 251 w 503"/>
                              <a:gd name="T11" fmla="*/ 1496 h 488"/>
                              <a:gd name="T12" fmla="*/ 330 w 503"/>
                              <a:gd name="T13" fmla="*/ 1508 h 488"/>
                              <a:gd name="T14" fmla="*/ 399 w 503"/>
                              <a:gd name="T15" fmla="*/ 1543 h 488"/>
                              <a:gd name="T16" fmla="*/ 454 w 503"/>
                              <a:gd name="T17" fmla="*/ 1595 h 488"/>
                              <a:gd name="T18" fmla="*/ 489 w 503"/>
                              <a:gd name="T19" fmla="*/ 1662 h 488"/>
                              <a:gd name="T20" fmla="*/ 502 w 503"/>
                              <a:gd name="T21" fmla="*/ 1739 h 488"/>
                              <a:gd name="T22" fmla="*/ 489 w 503"/>
                              <a:gd name="T23" fmla="*/ 1816 h 488"/>
                              <a:gd name="T24" fmla="*/ 454 w 503"/>
                              <a:gd name="T25" fmla="*/ 1883 h 488"/>
                              <a:gd name="T26" fmla="*/ 399 w 503"/>
                              <a:gd name="T27" fmla="*/ 1936 h 488"/>
                              <a:gd name="T28" fmla="*/ 330 w 503"/>
                              <a:gd name="T29" fmla="*/ 1971 h 488"/>
                              <a:gd name="T30" fmla="*/ 251 w 503"/>
                              <a:gd name="T31" fmla="*/ 1983 h 488"/>
                              <a:gd name="T32" fmla="*/ 171 w 503"/>
                              <a:gd name="T33" fmla="*/ 1971 h 488"/>
                              <a:gd name="T34" fmla="*/ 102 w 503"/>
                              <a:gd name="T35" fmla="*/ 1936 h 488"/>
                              <a:gd name="T36" fmla="*/ 48 w 503"/>
                              <a:gd name="T37" fmla="*/ 1883 h 488"/>
                              <a:gd name="T38" fmla="*/ 12 w 503"/>
                              <a:gd name="T39" fmla="*/ 1816 h 488"/>
                              <a:gd name="T40" fmla="*/ 0 w 503"/>
                              <a:gd name="T41" fmla="*/ 1739 h 488"/>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503" h="488">
                                <a:moveTo>
                                  <a:pt x="0" y="243"/>
                                </a:moveTo>
                                <a:lnTo>
                                  <a:pt x="12" y="166"/>
                                </a:lnTo>
                                <a:lnTo>
                                  <a:pt x="48" y="99"/>
                                </a:lnTo>
                                <a:lnTo>
                                  <a:pt x="102" y="47"/>
                                </a:lnTo>
                                <a:lnTo>
                                  <a:pt x="171" y="12"/>
                                </a:lnTo>
                                <a:lnTo>
                                  <a:pt x="251" y="0"/>
                                </a:lnTo>
                                <a:lnTo>
                                  <a:pt x="330" y="12"/>
                                </a:lnTo>
                                <a:lnTo>
                                  <a:pt x="399" y="47"/>
                                </a:lnTo>
                                <a:lnTo>
                                  <a:pt x="454" y="99"/>
                                </a:lnTo>
                                <a:lnTo>
                                  <a:pt x="489" y="166"/>
                                </a:lnTo>
                                <a:lnTo>
                                  <a:pt x="502" y="243"/>
                                </a:lnTo>
                                <a:lnTo>
                                  <a:pt x="489" y="320"/>
                                </a:lnTo>
                                <a:lnTo>
                                  <a:pt x="454" y="387"/>
                                </a:lnTo>
                                <a:lnTo>
                                  <a:pt x="399" y="440"/>
                                </a:lnTo>
                                <a:lnTo>
                                  <a:pt x="330" y="475"/>
                                </a:lnTo>
                                <a:lnTo>
                                  <a:pt x="251" y="487"/>
                                </a:lnTo>
                                <a:lnTo>
                                  <a:pt x="171" y="475"/>
                                </a:lnTo>
                                <a:lnTo>
                                  <a:pt x="102" y="440"/>
                                </a:lnTo>
                                <a:lnTo>
                                  <a:pt x="48" y="387"/>
                                </a:lnTo>
                                <a:lnTo>
                                  <a:pt x="12" y="320"/>
                                </a:lnTo>
                                <a:lnTo>
                                  <a:pt x="0" y="243"/>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2" name="Picture 2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8016" y="3906"/>
                            <a:ext cx="570" cy="510"/>
                          </a:xfrm>
                          <a:prstGeom prst="rect">
                            <a:avLst/>
                          </a:prstGeom>
                          <a:noFill/>
                          <a:extLst>
                            <a:ext uri="{909E8E84-426E-40DD-AFC4-6F175D3DCCD1}">
                              <a14:hiddenFill xmlns:a14="http://schemas.microsoft.com/office/drawing/2010/main">
                                <a:solidFill>
                                  <a:srgbClr val="FFFFFF"/>
                                </a:solidFill>
                              </a14:hiddenFill>
                            </a:ext>
                          </a:extLst>
                        </pic:spPr>
                      </pic:pic>
                      <wps:wsp>
                        <wps:cNvPr id="113" name="Text Box 21"/>
                        <wps:cNvSpPr txBox="1">
                          <a:spLocks noChangeArrowheads="1"/>
                        </wps:cNvSpPr>
                        <wps:spPr bwMode="auto">
                          <a:xfrm>
                            <a:off x="2360" y="268"/>
                            <a:ext cx="7692" cy="4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8C4D46" w14:textId="77777777" w:rsidR="00A879A6" w:rsidRDefault="00A879A6" w:rsidP="000C06BB">
                              <w:pPr>
                                <w:spacing w:before="4"/>
                                <w:ind w:left="145"/>
                                <w:rPr>
                                  <w:rFonts w:ascii="Calibri" w:hAnsi="Calibri"/>
                                  <w:sz w:val="36"/>
                                </w:rPr>
                              </w:pPr>
                              <w:r>
                                <w:rPr>
                                  <w:rFonts w:ascii="Calibri" w:hAnsi="Calibri"/>
                                  <w:sz w:val="36"/>
                                </w:rPr>
                                <w:t>Periodos en la solución o resolución de problemas.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F9B1343" id="Grupo 990" o:spid="_x0000_s1382" style="position:absolute;left:0;text-align:left;margin-left:137.1pt;margin-top:57.4pt;width:384.6pt;height:235.65pt;z-index:-251083776;mso-wrap-distance-left:0;mso-wrap-distance-right:0;mso-position-horizontal-relative:page;mso-position-vertical-relative:text" coordorigin="2360,268" coordsize="7692,4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">
                <v:shape id="Picture 8" o:spid="_x0000_s1383" type="#_x0000_t75" style="position:absolute;left:3071;top:676;width:6439;height:4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">
                  <v:imagedata r:id="rId223" o:title=""/>
                </v:shape>
                <v:shape id="Picture 9" o:spid="_x0000_s1384" type="#_x0000_t75" style="position:absolute;left:2360;top:268;width:7692;height: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">
                  <v:imagedata r:id="rId224" o:title=""/>
                </v:shape>
                <v:shape id="AutoShape 10" o:spid="_x0000_s1385" style="position:absolute;left:8301;top:1251;width:1005;height:975;visibility:visible;mso-wrap-style:square;v-text-anchor:top" coordsize="1005,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" path="m803,417r,140l1005,487,803,417xm575,778r-144,l503,975,575,778xm240,644l148,832,342,742,240,644xm766,644l664,742r194,90l766,644xm503,244r-80,12l354,291r-54,52l264,410r-12,77l264,564r36,67l354,684r69,35l503,731r79,-12l651,684r55,-53l741,564r13,-77l741,410,706,343,651,291,582,256,503,244xm203,417l,487r203,70l203,417xm148,143r92,188l342,232,148,143xm858,143l664,232r102,99l858,143xm503,l431,197r144,l503,xe" fillcolor="#4f81bc" stroked="f">
                  <v:path arrowok="t" o:connecttype="custom" o:connectlocs="803,1669;803,1809;1005,1739;803,1669;575,2030;431,2030;503,2227;575,2030;240,1896;148,2084;342,1994;240,1896;766,1896;664,1994;858,2084;766,1896;503,1496;423,1508;354,1543;300,1595;264,1662;252,1739;264,1816;300,1883;354,1936;423,1971;503,1983;582,1971;651,1936;706,1883;741,1816;754,1739;741,1662;706,1595;651,1543;582,1508;503,1496;203,1669;0,1739;203,1809;203,1669;148,1395;240,1583;342,1484;148,1395;858,1395;664,1484;766,1583;858,1395;503,1252;431,1449;575,1449;503,1252" o:connectangles="0,0,0,0,0,0,0,0,0,0,0,0,0,0,0,0,0,0,0,0,0,0,0,0,0,0,0,0,0,0,0,0,0,0,0,0,0,0,0,0,0,0,0,0,0,0,0,0,0,0,0,0,0"/>
                </v:shape>
                <v:shape id="Freeform 11" o:spid="_x0000_s1386" style="position:absolute;left:9103;top:1669;width:203;height:140;visibility:visible;mso-wrap-style:square;v-text-anchor:top" coordsize="203,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" path="m202,70l,140,,,202,70xe" filled="f" strokecolor="#385d89" strokeweight="2pt">
                  <v:path arrowok="t" o:connecttype="custom" o:connectlocs="202,1739;0,1809;0,1669;202,1739" o:connectangles="0,0,0,0"/>
                </v:shape>
                <v:shape id="Freeform 12" o:spid="_x0000_s1387" style="position:absolute;left:8964;top:1394;width:195;height:189;visibility:visible;mso-wrap-style:square;v-text-anchor:top" coordsize="19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" path="m194,l102,188,,89,194,xe" filled="f" strokecolor="#385d89" strokeweight="2pt">
                  <v:path arrowok="t" o:connecttype="custom" o:connectlocs="194,1395;102,1583;0,1484;194,1395" o:connectangles="0,0,0,0"/>
                </v:shape>
                <v:shape id="Freeform 13" o:spid="_x0000_s1388" style="position:absolute;left:8731;top:1251;width:145;height:197;visibility:visible;mso-wrap-style:square;v-text-anchor:top" coordsize="145,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" path="m72,r72,197l,197,72,xe" filled="f" strokecolor="#385d89" strokeweight="2pt">
                  <v:path arrowok="t" o:connecttype="custom" o:connectlocs="72,1252;144,1449;0,1449;72,1252" o:connectangles="0,0,0,0"/>
                </v:shape>
                <v:shape id="Freeform 14" o:spid="_x0000_s1389" style="position:absolute;left:8448;top:1394;width:195;height:189;visibility:visible;mso-wrap-style:square;v-text-anchor:top" coordsize="19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" path="m,l194,89,92,188,,xe" filled="f" strokecolor="#385d89" strokeweight="2pt">
                  <v:path arrowok="t" o:connecttype="custom" o:connectlocs="0,1395;194,1484;92,1583;0,1395" o:connectangles="0,0,0,0"/>
                </v:shape>
                <v:shape id="Freeform 15" o:spid="_x0000_s1390" style="position:absolute;left:8301;top:1669;width:203;height:140;visibility:visible;mso-wrap-style:square;v-text-anchor:top" coordsize="203,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" path="m,70l203,r,140l,70xe" filled="f" strokecolor="#385d89" strokeweight="2pt">
                  <v:path arrowok="t" o:connecttype="custom" o:connectlocs="0,1739;203,1669;203,1809;0,1739" o:connectangles="0,0,0,0"/>
                </v:shape>
                <v:shape id="Freeform 16" o:spid="_x0000_s1391" style="position:absolute;left:8448;top:1895;width:195;height:189;visibility:visible;mso-wrap-style:square;v-text-anchor:top" coordsize="19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" path="m,188l92,,194,98,,188xe" filled="f" strokecolor="#385d89" strokeweight="2pt">
                  <v:path arrowok="t" o:connecttype="custom" o:connectlocs="0,2084;92,1896;194,1994;0,2084" o:connectangles="0,0,0,0"/>
                </v:shape>
                <v:shape id="Freeform 17" o:spid="_x0000_s1392" style="position:absolute;left:8731;top:2030;width:145;height:197;visibility:visible;mso-wrap-style:square;v-text-anchor:top" coordsize="145,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" path="m72,197l,,144,,72,197xe" filled="f" strokecolor="#385d89" strokeweight="2pt">
                  <v:path arrowok="t" o:connecttype="custom" o:connectlocs="72,2227;0,2030;144,2030;72,2227" o:connectangles="0,0,0,0"/>
                </v:shape>
                <v:shape id="Freeform 18" o:spid="_x0000_s1393" style="position:absolute;left:8964;top:1895;width:195;height:189;visibility:visible;mso-wrap-style:square;v-text-anchor:top" coordsize="195,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" path="m194,188l,98,102,r92,188xe" filled="f" strokecolor="#385d89" strokeweight="2pt">
                  <v:path arrowok="t" o:connecttype="custom" o:connectlocs="194,2084;0,1994;102,1896;194,2084" o:connectangles="0,0,0,0"/>
                </v:shape>
                <v:shape id="Freeform 19" o:spid="_x0000_s1394" style="position:absolute;left:8552;top:1495;width:503;height:488;visibility:visible;mso-wrap-style:square;v-text-anchor:top" coordsize="503,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" path="m,243l12,166,48,99,102,47,171,12,251,r79,12l399,47r55,52l489,166r13,77l489,320r-35,67l399,440r-69,35l251,487,171,475,102,440,48,387,12,320,,243xe" filled="f" strokecolor="#385d89" strokeweight="2pt">
                  <v:path arrowok="t" o:connecttype="custom" o:connectlocs="0,1739;12,1662;48,1595;102,1543;171,1508;251,1496;330,1508;399,1543;454,1595;489,1662;502,1739;489,1816;454,1883;399,1936;330,1971;251,1983;171,1971;102,1936;48,1883;12,1816;0,1739" o:connectangles="0,0,0,0,0,0,0,0,0,0,0,0,0,0,0,0,0,0,0,0,0"/>
                </v:shape>
                <v:shape id="Picture 20" o:spid="_x0000_s1395" type="#_x0000_t75" style="position:absolute;left:8016;top:3906;width:570;height: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">
                  <v:imagedata r:id="rId225" o:title=""/>
                </v:shape>
                <v:shape id="Text Box 21" o:spid="_x0000_s1396" type="#_x0000_t202" style="position:absolute;left:2360;top:268;width:7692;height:4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088C4D46" w14:textId="77777777" w:rsidR="00A879A6" w:rsidRDefault="00A879A6" w:rsidP="000C06BB">
                        <w:pPr>
                          <w:spacing w:before="4"/>
                          <w:ind w:left="145"/>
                          <w:rPr>
                            <w:rFonts w:ascii="Calibri" w:hAnsi="Calibri"/>
                            <w:sz w:val="36"/>
                          </w:rPr>
                        </w:pPr>
                        <w:r>
                          <w:rPr>
                            <w:rFonts w:ascii="Calibri" w:hAnsi="Calibri"/>
                            <w:sz w:val="36"/>
                          </w:rPr>
                          <w:t>Periodos en la solución o resolución de problemas.</w:t>
                        </w:r>
                      </w:p>
                    </w:txbxContent>
                  </v:textbox>
                </v:shape>
                <w10:wrap type="topAndBottom" anchorx="page"/>
              </v:group>
            </w:pict>
          </mc:Fallback>
        </mc:AlternateContent>
      </w:r>
      <w:r w:rsidRPr="0022283E">
        <w:rPr>
          <w:rFonts w:cstheme="minorHAnsi"/>
          <w:sz w:val="24"/>
          <w:szCs w:val="24"/>
          <w:lang w:val="es-ES" w:bidi="es-ES"/>
        </w:rPr>
        <w:t>Hipotermia</w:t>
      </w:r>
      <w:r w:rsidRPr="0022283E">
        <w:rPr>
          <w:rFonts w:cstheme="minorHAnsi"/>
          <w:sz w:val="24"/>
          <w:szCs w:val="24"/>
          <w:lang w:val="es-ES" w:bidi="es-ES"/>
        </w:rPr>
        <w:tab/>
      </w:r>
      <w:r w:rsidRPr="0022283E">
        <w:rPr>
          <w:rFonts w:cstheme="minorHAnsi"/>
          <w:noProof/>
          <w:sz w:val="24"/>
          <w:szCs w:val="24"/>
          <w:lang w:val="en-US"/>
        </w:rPr>
        <w:drawing>
          <wp:inline distT="0" distB="0" distL="0" distR="0" wp14:anchorId="065B2EFA" wp14:editId="7325E384">
            <wp:extent cx="361950" cy="323595"/>
            <wp:effectExtent l="0" t="0" r="0" b="0"/>
            <wp:docPr id="98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221" cstate="print"/>
                    <a:stretch>
                      <a:fillRect/>
                    </a:stretch>
                  </pic:blipFill>
                  <pic:spPr>
                    <a:xfrm>
                      <a:off x="0" y="0"/>
                      <a:ext cx="361950" cy="323595"/>
                    </a:xfrm>
                    <a:prstGeom prst="rect">
                      <a:avLst/>
                    </a:prstGeom>
                  </pic:spPr>
                </pic:pic>
              </a:graphicData>
            </a:graphic>
          </wp:inline>
        </w:drawing>
      </w:r>
    </w:p>
    <w:p w14:paraId="49BCF103" w14:textId="77777777" w:rsidR="000C06BB" w:rsidRDefault="000C06BB" w:rsidP="000C06BB">
      <w:pPr>
        <w:spacing w:line="276" w:lineRule="auto"/>
        <w:ind w:right="-844"/>
        <w:jc w:val="both"/>
        <w:rPr>
          <w:rFonts w:cstheme="minorHAnsi"/>
          <w:sz w:val="24"/>
          <w:szCs w:val="24"/>
          <w:lang w:val="es-ES" w:bidi="es-ES"/>
        </w:rPr>
      </w:pPr>
    </w:p>
    <w:p w14:paraId="1D95AE7A" w14:textId="77777777" w:rsidR="00A566D7" w:rsidRPr="00A566D7" w:rsidRDefault="00A566D7" w:rsidP="00A566D7">
      <w:pPr>
        <w:rPr>
          <w:rFonts w:cstheme="minorHAnsi"/>
          <w:sz w:val="24"/>
          <w:szCs w:val="24"/>
          <w:lang w:val="es-ES" w:bidi="es-ES"/>
        </w:rPr>
      </w:pPr>
    </w:p>
    <w:p w14:paraId="1DD52355" w14:textId="77777777" w:rsidR="00A566D7" w:rsidRPr="00A566D7" w:rsidRDefault="00A566D7" w:rsidP="00A566D7">
      <w:pPr>
        <w:rPr>
          <w:rFonts w:cstheme="minorHAnsi"/>
          <w:sz w:val="24"/>
          <w:szCs w:val="24"/>
          <w:lang w:val="es-ES" w:bidi="es-ES"/>
        </w:rPr>
      </w:pPr>
    </w:p>
    <w:p w14:paraId="02361A0A" w14:textId="48F8A3D2" w:rsidR="000C06BB" w:rsidRPr="00A566D7" w:rsidRDefault="00A566D7" w:rsidP="00A566D7">
      <w:pPr>
        <w:tabs>
          <w:tab w:val="left" w:pos="5445"/>
        </w:tabs>
        <w:jc w:val="both"/>
        <w:rPr>
          <w:rFonts w:cstheme="minorHAnsi"/>
          <w:b/>
          <w:bCs/>
          <w:sz w:val="24"/>
          <w:szCs w:val="24"/>
          <w:lang w:val="es-ES" w:bidi="es-ES"/>
        </w:rPr>
      </w:pPr>
      <w:r>
        <w:rPr>
          <w:rFonts w:cstheme="minorHAnsi"/>
          <w:sz w:val="24"/>
          <w:szCs w:val="24"/>
          <w:lang w:val="es-ES" w:bidi="es-ES"/>
        </w:rPr>
        <w:tab/>
      </w:r>
      <w:r w:rsidRPr="00A566D7">
        <w:rPr>
          <w:rFonts w:cstheme="minorHAnsi"/>
          <w:b/>
          <w:sz w:val="24"/>
          <w:szCs w:val="24"/>
          <w:lang w:val="es-ES" w:bidi="es-ES"/>
        </w:rPr>
        <w:t>Bi</w:t>
      </w:r>
      <w:r w:rsidR="000C06BB" w:rsidRPr="00A566D7">
        <w:rPr>
          <w:rFonts w:cstheme="minorHAnsi"/>
          <w:b/>
          <w:bCs/>
          <w:sz w:val="24"/>
          <w:szCs w:val="24"/>
          <w:lang w:val="es-ES" w:bidi="es-ES"/>
        </w:rPr>
        <w:t>bliografía</w:t>
      </w:r>
    </w:p>
    <w:p w14:paraId="7091A3AF" w14:textId="77777777" w:rsidR="000C06BB" w:rsidRPr="00FD24E3" w:rsidRDefault="000C06BB" w:rsidP="000C06BB">
      <w:pPr>
        <w:spacing w:line="276" w:lineRule="auto"/>
        <w:ind w:right="-844"/>
        <w:jc w:val="both"/>
        <w:rPr>
          <w:rFonts w:cstheme="minorHAnsi"/>
          <w:b/>
          <w:sz w:val="24"/>
          <w:szCs w:val="24"/>
          <w:lang w:val="es-ES" w:bidi="es-ES"/>
        </w:rPr>
      </w:pPr>
    </w:p>
    <w:p w14:paraId="1E41574E" w14:textId="77777777" w:rsidR="000C06BB" w:rsidRPr="00FD24E3" w:rsidRDefault="000C06BB" w:rsidP="000C06BB">
      <w:pPr>
        <w:spacing w:line="276" w:lineRule="auto"/>
        <w:ind w:right="-844"/>
        <w:jc w:val="both"/>
        <w:rPr>
          <w:rFonts w:cstheme="minorHAnsi"/>
          <w:sz w:val="24"/>
          <w:szCs w:val="24"/>
          <w:lang w:val="es-ES" w:bidi="es-ES"/>
        </w:rPr>
      </w:pPr>
      <w:r w:rsidRPr="00FD24E3">
        <w:rPr>
          <w:rFonts w:cstheme="minorHAnsi"/>
          <w:sz w:val="24"/>
          <w:szCs w:val="24"/>
          <w:lang w:val="es-ES" w:bidi="es-ES"/>
        </w:rPr>
        <w:t xml:space="preserve">Campirán, A. (2017) </w:t>
      </w:r>
      <w:r w:rsidRPr="00FD24E3">
        <w:rPr>
          <w:rFonts w:cstheme="minorHAnsi"/>
          <w:i/>
          <w:sz w:val="24"/>
          <w:szCs w:val="24"/>
          <w:lang w:val="es-ES" w:bidi="es-ES"/>
        </w:rPr>
        <w:t xml:space="preserve">Habilidades de pensamiento crítico y creativo. Toma de decisiones y resolución de problemas. Lecturas y ejercicios para el nivel universitario. </w:t>
      </w:r>
      <w:r w:rsidRPr="00FD24E3">
        <w:rPr>
          <w:rFonts w:cstheme="minorHAnsi"/>
          <w:sz w:val="24"/>
          <w:szCs w:val="24"/>
          <w:lang w:val="es-ES" w:bidi="es-ES"/>
        </w:rPr>
        <w:t>México Universidad Veracruzana (En proceso de edición).</w:t>
      </w:r>
    </w:p>
    <w:p w14:paraId="4BBF16F0" w14:textId="77777777" w:rsidR="000C06BB" w:rsidRPr="00FD24E3" w:rsidRDefault="000C06BB" w:rsidP="000C06BB">
      <w:pPr>
        <w:spacing w:line="276" w:lineRule="auto"/>
        <w:ind w:right="-844"/>
        <w:jc w:val="both"/>
        <w:rPr>
          <w:rFonts w:cstheme="minorHAnsi"/>
          <w:sz w:val="24"/>
          <w:szCs w:val="24"/>
          <w:lang w:val="es-ES" w:bidi="es-ES"/>
        </w:rPr>
      </w:pPr>
      <w:r w:rsidRPr="00FD24E3">
        <w:rPr>
          <w:rFonts w:cstheme="minorHAnsi"/>
          <w:sz w:val="24"/>
          <w:szCs w:val="24"/>
          <w:lang w:val="es-ES" w:bidi="es-ES"/>
        </w:rPr>
        <w:t>Illescas, C. (2017) Períodos en la solución o resolución de problemas. Trabajo presentado dentro del curso: Pensamiento crítico y resolución de problemas. Junio 2017.</w:t>
      </w:r>
    </w:p>
    <w:p w14:paraId="7CDFD997" w14:textId="77777777" w:rsidR="000C06BB" w:rsidRPr="00FD24E3" w:rsidRDefault="000C06BB" w:rsidP="000C06BB">
      <w:pPr>
        <w:spacing w:line="276" w:lineRule="auto"/>
        <w:ind w:right="-844"/>
        <w:jc w:val="both"/>
        <w:rPr>
          <w:rFonts w:cstheme="minorHAnsi"/>
          <w:sz w:val="24"/>
          <w:szCs w:val="24"/>
          <w:lang w:val="es-ES" w:bidi="es-ES"/>
        </w:rPr>
      </w:pPr>
      <w:r w:rsidRPr="00FD24E3">
        <w:rPr>
          <w:rFonts w:cstheme="minorHAnsi"/>
          <w:sz w:val="24"/>
          <w:szCs w:val="24"/>
          <w:lang w:val="es-ES" w:bidi="es-ES"/>
        </w:rPr>
        <w:t>Universidad Veracruzana.2</w:t>
      </w:r>
    </w:p>
    <w:p w14:paraId="32AB5EFB" w14:textId="77777777" w:rsidR="000C06BB" w:rsidRPr="00FD24E3" w:rsidRDefault="006E51A9" w:rsidP="000C06BB">
      <w:pPr>
        <w:spacing w:line="276" w:lineRule="auto"/>
        <w:ind w:right="-844"/>
        <w:jc w:val="both"/>
        <w:rPr>
          <w:rFonts w:cstheme="minorHAnsi"/>
          <w:sz w:val="24"/>
          <w:szCs w:val="24"/>
          <w:lang w:val="es-ES" w:bidi="es-ES"/>
        </w:rPr>
      </w:pPr>
      <w:hyperlink r:id="rId226">
        <w:r w:rsidR="000C06BB" w:rsidRPr="00FD24E3">
          <w:rPr>
            <w:rStyle w:val="Hipervnculo"/>
            <w:rFonts w:cstheme="minorHAnsi"/>
            <w:sz w:val="24"/>
            <w:szCs w:val="24"/>
            <w:lang w:val="es-ES" w:bidi="es-ES"/>
          </w:rPr>
          <w:t>http://www.facmed.unam.mx/Libro-</w:t>
        </w:r>
      </w:hyperlink>
      <w:r w:rsidR="000C06BB" w:rsidRPr="00FD24E3">
        <w:rPr>
          <w:rFonts w:cstheme="minorHAnsi"/>
          <w:sz w:val="24"/>
          <w:szCs w:val="24"/>
          <w:lang w:val="es-ES" w:bidi="es-ES"/>
        </w:rPr>
        <w:t xml:space="preserve"> </w:t>
      </w:r>
      <w:hyperlink r:id="rId227">
        <w:r w:rsidR="000C06BB" w:rsidRPr="00FD24E3">
          <w:rPr>
            <w:rStyle w:val="Hipervnculo"/>
            <w:rFonts w:cstheme="minorHAnsi"/>
            <w:sz w:val="24"/>
            <w:szCs w:val="24"/>
            <w:lang w:val="es-ES" w:bidi="es-ES"/>
          </w:rPr>
          <w:t>NeuroFisio/FuncionesGenerales/Homeostasis/Homeostasis.html</w:t>
        </w:r>
      </w:hyperlink>
    </w:p>
    <w:p w14:paraId="73679707" w14:textId="77777777" w:rsidR="000C06BB" w:rsidRPr="00FD24E3" w:rsidRDefault="000C06BB" w:rsidP="000C06BB">
      <w:pPr>
        <w:spacing w:line="276" w:lineRule="auto"/>
        <w:ind w:right="-844"/>
        <w:jc w:val="both"/>
        <w:rPr>
          <w:rFonts w:cstheme="minorHAnsi"/>
          <w:sz w:val="24"/>
          <w:szCs w:val="24"/>
          <w:lang w:val="es-ES" w:bidi="es-ES"/>
        </w:rPr>
      </w:pPr>
      <w:r w:rsidRPr="00FD24E3">
        <w:rPr>
          <w:rFonts w:cstheme="minorHAnsi"/>
          <w:sz w:val="24"/>
          <w:szCs w:val="24"/>
          <w:lang w:val="es-ES" w:bidi="es-ES"/>
        </w:rPr>
        <w:t>2 Publicado en esta Antología con el mismo Título. [Nota del editor.]</w:t>
      </w:r>
    </w:p>
    <w:p w14:paraId="6819CB32" w14:textId="77777777" w:rsidR="000C06BB" w:rsidRPr="00E80B0A" w:rsidRDefault="000C06BB" w:rsidP="000C06BB">
      <w:pPr>
        <w:spacing w:line="276" w:lineRule="auto"/>
        <w:ind w:right="-844"/>
        <w:jc w:val="both"/>
        <w:rPr>
          <w:rFonts w:cstheme="minorHAnsi"/>
          <w:sz w:val="24"/>
          <w:szCs w:val="24"/>
          <w:lang w:val="es-ES" w:bidi="es-ES"/>
        </w:rPr>
        <w:sectPr w:rsidR="000C06BB" w:rsidRPr="00E80B0A" w:rsidSect="00EA1FE5">
          <w:footerReference w:type="default" r:id="rId228"/>
          <w:pgSz w:w="12242" w:h="15842" w:code="1"/>
          <w:pgMar w:top="1338" w:right="1298" w:bottom="1179" w:left="1298" w:header="720" w:footer="998" w:gutter="0"/>
          <w:pgNumType w:start="292"/>
          <w:cols w:space="720"/>
          <w:docGrid w:linePitch="299"/>
        </w:sectPr>
      </w:pPr>
    </w:p>
    <w:p w14:paraId="40952D7B" w14:textId="77777777" w:rsidR="000C06BB" w:rsidRPr="00FD7005" w:rsidRDefault="000C06BB" w:rsidP="00666541">
      <w:pPr>
        <w:pStyle w:val="Ttulo2"/>
        <w:rPr>
          <w:rFonts w:eastAsia="Times New Roman"/>
          <w:lang w:val="es-ES" w:eastAsia="es-ES" w:bidi="es-ES"/>
        </w:rPr>
      </w:pPr>
      <w:bookmarkStart w:id="121" w:name="_Toc1333779"/>
      <w:bookmarkStart w:id="122" w:name="_Toc1413228"/>
      <w:r w:rsidRPr="00AF1B7E">
        <w:rPr>
          <w:rFonts w:eastAsia="Times New Roman"/>
          <w:lang w:val="es-ES" w:eastAsia="es-ES" w:bidi="es-ES"/>
        </w:rPr>
        <w:t>Proyecto “Afectaciones Presupuestales Electrónicas”: su implementación en la Universidad Veracruzana*</w:t>
      </w:r>
      <w:bookmarkEnd w:id="121"/>
      <w:bookmarkEnd w:id="122"/>
    </w:p>
    <w:p w14:paraId="35FEAC3D" w14:textId="77777777" w:rsidR="000C06BB" w:rsidRPr="00FD7005" w:rsidRDefault="000C06BB" w:rsidP="000C06BB">
      <w:pPr>
        <w:widowControl w:val="0"/>
        <w:autoSpaceDE w:val="0"/>
        <w:autoSpaceDN w:val="0"/>
        <w:spacing w:before="10" w:after="0" w:line="240" w:lineRule="auto"/>
        <w:rPr>
          <w:rFonts w:eastAsia="Times New Roman" w:cstheme="minorHAnsi"/>
          <w:b/>
          <w:sz w:val="44"/>
          <w:szCs w:val="24"/>
          <w:lang w:val="es-ES" w:eastAsia="es-ES" w:bidi="es-ES"/>
        </w:rPr>
      </w:pPr>
    </w:p>
    <w:p w14:paraId="062270DD" w14:textId="77777777" w:rsidR="000C06BB" w:rsidRPr="00FD7005" w:rsidRDefault="000C06BB" w:rsidP="000C06BB">
      <w:pPr>
        <w:widowControl w:val="0"/>
        <w:autoSpaceDE w:val="0"/>
        <w:autoSpaceDN w:val="0"/>
        <w:spacing w:after="0" w:line="240" w:lineRule="auto"/>
        <w:ind w:left="6494" w:right="119" w:hanging="428"/>
        <w:jc w:val="right"/>
        <w:rPr>
          <w:rFonts w:eastAsia="Times New Roman" w:cstheme="minorHAnsi"/>
          <w:sz w:val="24"/>
          <w:szCs w:val="24"/>
          <w:lang w:val="es-ES" w:eastAsia="es-ES" w:bidi="es-ES"/>
        </w:rPr>
      </w:pPr>
      <w:bookmarkStart w:id="123" w:name="_Toc523868487"/>
      <w:bookmarkStart w:id="124" w:name="_Toc1333780"/>
      <w:bookmarkStart w:id="125" w:name="_Toc1413229"/>
      <w:r w:rsidRPr="00EA6871">
        <w:rPr>
          <w:rStyle w:val="Ttulo2Car"/>
        </w:rPr>
        <w:t>Cinthia Isabel Ramírez Flores</w:t>
      </w:r>
      <w:bookmarkEnd w:id="123"/>
      <w:bookmarkEnd w:id="124"/>
      <w:bookmarkEnd w:id="125"/>
      <w:r w:rsidRPr="00FD7005">
        <w:rPr>
          <w:rFonts w:eastAsia="Times New Roman" w:cstheme="minorHAnsi"/>
          <w:w w:val="99"/>
          <w:sz w:val="24"/>
          <w:szCs w:val="24"/>
          <w:lang w:val="es-ES" w:eastAsia="es-ES" w:bidi="es-ES"/>
        </w:rPr>
        <w:t xml:space="preserve"> </w:t>
      </w:r>
      <w:r w:rsidRPr="00FD7005">
        <w:rPr>
          <w:rFonts w:eastAsia="Times New Roman" w:cstheme="minorHAnsi"/>
          <w:sz w:val="24"/>
          <w:szCs w:val="24"/>
          <w:lang w:val="es-ES" w:eastAsia="es-ES" w:bidi="es-ES"/>
        </w:rPr>
        <w:t>Universidad Veracruzana</w:t>
      </w:r>
      <w:hyperlink r:id="rId229">
        <w:r w:rsidRPr="00FD7005">
          <w:rPr>
            <w:rFonts w:eastAsia="Times New Roman" w:cstheme="minorHAnsi"/>
            <w:sz w:val="24"/>
            <w:szCs w:val="24"/>
            <w:lang w:val="es-ES" w:eastAsia="es-ES" w:bidi="es-ES"/>
          </w:rPr>
          <w:t xml:space="preserve"> ciramirez@uv.mx</w:t>
        </w:r>
      </w:hyperlink>
    </w:p>
    <w:p w14:paraId="72507372" w14:textId="77777777" w:rsidR="000C06BB" w:rsidRPr="00FD7005" w:rsidRDefault="000C06BB" w:rsidP="000C06BB">
      <w:pPr>
        <w:widowControl w:val="0"/>
        <w:autoSpaceDE w:val="0"/>
        <w:autoSpaceDN w:val="0"/>
        <w:spacing w:after="0" w:line="240" w:lineRule="auto"/>
        <w:rPr>
          <w:rFonts w:eastAsia="Times New Roman" w:cstheme="minorHAnsi"/>
          <w:sz w:val="26"/>
          <w:szCs w:val="24"/>
          <w:lang w:val="es-ES" w:eastAsia="es-ES" w:bidi="es-ES"/>
        </w:rPr>
      </w:pPr>
    </w:p>
    <w:p w14:paraId="1369E037" w14:textId="77777777" w:rsidR="000C06BB" w:rsidRPr="00FD7005" w:rsidRDefault="000C06BB" w:rsidP="000C06BB">
      <w:pPr>
        <w:widowControl w:val="0"/>
        <w:autoSpaceDE w:val="0"/>
        <w:autoSpaceDN w:val="0"/>
        <w:spacing w:before="217" w:after="0" w:line="273" w:lineRule="auto"/>
        <w:ind w:left="100" w:right="116"/>
        <w:jc w:val="both"/>
        <w:rPr>
          <w:rFonts w:eastAsia="Times New Roman" w:cstheme="minorHAnsi"/>
          <w:sz w:val="24"/>
          <w:szCs w:val="24"/>
          <w:lang w:val="es-ES" w:eastAsia="es-ES" w:bidi="es-ES"/>
        </w:rPr>
      </w:pPr>
      <w:r w:rsidRPr="00FD7005">
        <w:rPr>
          <w:rFonts w:eastAsia="Times New Roman" w:cstheme="minorHAnsi"/>
          <w:b/>
          <w:sz w:val="24"/>
          <w:szCs w:val="24"/>
          <w:lang w:val="es-ES" w:eastAsia="es-ES" w:bidi="es-ES"/>
        </w:rPr>
        <w:t xml:space="preserve">Resumen: </w:t>
      </w:r>
      <w:r w:rsidRPr="00FD7005">
        <w:rPr>
          <w:rFonts w:eastAsia="Times New Roman" w:cstheme="minorHAnsi"/>
          <w:sz w:val="24"/>
          <w:szCs w:val="24"/>
          <w:lang w:val="es-ES" w:eastAsia="es-ES" w:bidi="es-ES"/>
        </w:rPr>
        <w:t xml:space="preserve">El objetivo de este documento es describir una situación presentada desde el ámbito de la administración en la Universidad Veracruzana, donde se identifican varios problemas y se mencionan las soluciones implementadas para erradicarlos. Asimismo, se utiliza el </w:t>
      </w:r>
      <w:r w:rsidRPr="00FD7005">
        <w:rPr>
          <w:rFonts w:eastAsia="Times New Roman" w:cstheme="minorHAnsi"/>
          <w:i/>
          <w:sz w:val="24"/>
          <w:szCs w:val="24"/>
          <w:lang w:val="es-ES" w:eastAsia="es-ES" w:bidi="es-ES"/>
        </w:rPr>
        <w:t xml:space="preserve">modelo </w:t>
      </w:r>
      <w:r w:rsidRPr="00FD7005">
        <w:rPr>
          <w:rFonts w:eastAsia="Times New Roman" w:cstheme="minorHAnsi"/>
          <w:sz w:val="24"/>
          <w:szCs w:val="24"/>
          <w:lang w:val="es-ES" w:eastAsia="es-ES" w:bidi="es-ES"/>
        </w:rPr>
        <w:t>de Carlos Illescas “Períodos en la solución o resolución de problemas”</w:t>
      </w:r>
      <w:r w:rsidRPr="00FD7005">
        <w:rPr>
          <w:rFonts w:eastAsia="Times New Roman" w:cstheme="minorHAnsi"/>
          <w:position w:val="9"/>
          <w:sz w:val="16"/>
          <w:szCs w:val="24"/>
          <w:lang w:val="es-ES" w:eastAsia="es-ES" w:bidi="es-ES"/>
        </w:rPr>
        <w:t xml:space="preserve">1 </w:t>
      </w:r>
      <w:r w:rsidRPr="00FD7005">
        <w:rPr>
          <w:rFonts w:eastAsia="Times New Roman" w:cstheme="minorHAnsi"/>
          <w:sz w:val="24"/>
          <w:szCs w:val="24"/>
          <w:lang w:val="es-ES" w:eastAsia="es-ES" w:bidi="es-ES"/>
        </w:rPr>
        <w:t xml:space="preserve">con el fin de ilustrar cómo una cierta situación llega a convertirse en una </w:t>
      </w:r>
      <w:r w:rsidRPr="00FD7005">
        <w:rPr>
          <w:rFonts w:eastAsia="Times New Roman" w:cstheme="minorHAnsi"/>
          <w:i/>
          <w:sz w:val="24"/>
          <w:szCs w:val="24"/>
          <w:lang w:val="es-ES" w:eastAsia="es-ES" w:bidi="es-ES"/>
        </w:rPr>
        <w:t>situación problemática</w:t>
      </w:r>
      <w:r w:rsidRPr="00FD7005">
        <w:rPr>
          <w:rFonts w:eastAsia="Times New Roman" w:cstheme="minorHAnsi"/>
          <w:sz w:val="24"/>
          <w:szCs w:val="24"/>
          <w:lang w:val="es-ES" w:eastAsia="es-ES" w:bidi="es-ES"/>
        </w:rPr>
        <w:t>, en virtud de diferentes periodos que van desde la incubación hasta la recuperación. Finalmente, se identifica el modelo que subyace en la solución del problema planteado.</w:t>
      </w:r>
    </w:p>
    <w:p w14:paraId="5FCB64F0" w14:textId="77777777" w:rsidR="000C06BB" w:rsidRPr="00FD7005" w:rsidRDefault="000C06BB" w:rsidP="000C06BB">
      <w:pPr>
        <w:widowControl w:val="0"/>
        <w:autoSpaceDE w:val="0"/>
        <w:autoSpaceDN w:val="0"/>
        <w:spacing w:before="209" w:after="0" w:line="276" w:lineRule="auto"/>
        <w:ind w:left="100" w:right="120"/>
        <w:jc w:val="both"/>
        <w:rPr>
          <w:rFonts w:eastAsia="Times New Roman" w:cstheme="minorHAnsi"/>
          <w:sz w:val="24"/>
          <w:szCs w:val="24"/>
          <w:lang w:val="es-ES" w:eastAsia="es-ES" w:bidi="es-ES"/>
        </w:rPr>
      </w:pPr>
      <w:r w:rsidRPr="00FD7005">
        <w:rPr>
          <w:rFonts w:eastAsia="Times New Roman" w:cstheme="minorHAnsi"/>
          <w:b/>
          <w:sz w:val="24"/>
          <w:szCs w:val="24"/>
          <w:lang w:val="es-ES" w:eastAsia="es-ES" w:bidi="es-ES"/>
        </w:rPr>
        <w:t xml:space="preserve">Términos clave: </w:t>
      </w:r>
      <w:r w:rsidRPr="00FD7005">
        <w:rPr>
          <w:rFonts w:eastAsia="Times New Roman" w:cstheme="minorHAnsi"/>
          <w:sz w:val="24"/>
          <w:szCs w:val="24"/>
          <w:lang w:val="es-ES" w:eastAsia="es-ES" w:bidi="es-ES"/>
        </w:rPr>
        <w:t>Problema, solución, períodos en la solución de problemas, afectaciones presupuestales electrónicas (APE).</w:t>
      </w:r>
    </w:p>
    <w:p w14:paraId="18EC258E" w14:textId="77777777" w:rsidR="000C06BB" w:rsidRPr="0016430F" w:rsidRDefault="000C06BB" w:rsidP="000C06BB">
      <w:pPr>
        <w:widowControl w:val="0"/>
        <w:autoSpaceDE w:val="0"/>
        <w:autoSpaceDN w:val="0"/>
        <w:spacing w:before="197" w:after="0" w:line="276" w:lineRule="auto"/>
        <w:ind w:left="100" w:right="117"/>
        <w:jc w:val="both"/>
        <w:rPr>
          <w:rFonts w:eastAsia="Times New Roman" w:cstheme="minorHAnsi"/>
          <w:sz w:val="24"/>
          <w:szCs w:val="24"/>
          <w:lang w:val="en-US" w:eastAsia="es-ES" w:bidi="es-ES"/>
        </w:rPr>
      </w:pPr>
      <w:r w:rsidRPr="0016430F">
        <w:rPr>
          <w:rFonts w:eastAsia="Times New Roman" w:cstheme="minorHAnsi"/>
          <w:b/>
          <w:sz w:val="24"/>
          <w:szCs w:val="24"/>
          <w:lang w:val="en-US" w:eastAsia="es-ES" w:bidi="es-ES"/>
        </w:rPr>
        <w:t xml:space="preserve">Summary: </w:t>
      </w:r>
      <w:r w:rsidRPr="0016430F">
        <w:rPr>
          <w:rFonts w:eastAsia="Times New Roman" w:cstheme="minorHAnsi"/>
          <w:sz w:val="24"/>
          <w:szCs w:val="24"/>
          <w:lang w:val="en-US" w:eastAsia="es-ES" w:bidi="es-ES"/>
        </w:rPr>
        <w:t>The objective of this document is to describe a situation presented from the Administration Department at the Veracruz University, where several problems are identified and the solutions implemented to eradicate them are mentioned. Also, the model of Carlos Illescas is used “Periods in the solution or resolution of problems” in order to illustrate how a certain situation becomes a problematic situation generating more than one problem, under different periods ranging from incubation to recovery. Finally, the model that underlies the solution to the problem is identified.</w:t>
      </w:r>
    </w:p>
    <w:p w14:paraId="36696E4F" w14:textId="77777777" w:rsidR="000C06BB" w:rsidRPr="0016430F" w:rsidRDefault="000C06BB" w:rsidP="000C06BB">
      <w:pPr>
        <w:widowControl w:val="0"/>
        <w:autoSpaceDE w:val="0"/>
        <w:autoSpaceDN w:val="0"/>
        <w:spacing w:before="8" w:after="0" w:line="240" w:lineRule="auto"/>
        <w:rPr>
          <w:rFonts w:eastAsia="Times New Roman" w:cstheme="minorHAnsi"/>
          <w:sz w:val="27"/>
          <w:szCs w:val="24"/>
          <w:lang w:val="en-US" w:eastAsia="es-ES" w:bidi="es-ES"/>
        </w:rPr>
      </w:pPr>
    </w:p>
    <w:p w14:paraId="05B9AF9C" w14:textId="77777777" w:rsidR="000C06BB" w:rsidRPr="0016430F" w:rsidRDefault="000C06BB" w:rsidP="000C06BB">
      <w:pPr>
        <w:widowControl w:val="0"/>
        <w:autoSpaceDE w:val="0"/>
        <w:autoSpaceDN w:val="0"/>
        <w:spacing w:after="0" w:line="276" w:lineRule="auto"/>
        <w:ind w:left="100" w:right="122"/>
        <w:jc w:val="both"/>
        <w:rPr>
          <w:rFonts w:eastAsia="Times New Roman" w:cstheme="minorHAnsi"/>
          <w:sz w:val="24"/>
          <w:szCs w:val="24"/>
          <w:lang w:val="en-US" w:eastAsia="es-ES" w:bidi="es-ES"/>
        </w:rPr>
      </w:pPr>
      <w:r w:rsidRPr="0016430F">
        <w:rPr>
          <w:rFonts w:eastAsia="Times New Roman" w:cstheme="minorHAnsi"/>
          <w:b/>
          <w:sz w:val="24"/>
          <w:szCs w:val="24"/>
          <w:lang w:val="en-US" w:eastAsia="es-ES" w:bidi="es-ES"/>
        </w:rPr>
        <w:t xml:space="preserve">Key Terms: </w:t>
      </w:r>
      <w:r w:rsidRPr="0016430F">
        <w:rPr>
          <w:rFonts w:eastAsia="Times New Roman" w:cstheme="minorHAnsi"/>
          <w:sz w:val="24"/>
          <w:szCs w:val="24"/>
          <w:lang w:val="en-US" w:eastAsia="es-ES" w:bidi="es-ES"/>
        </w:rPr>
        <w:t>Problem, solution, periods in the solution of problems, electronic budgetary allocations.</w:t>
      </w:r>
    </w:p>
    <w:p w14:paraId="3F929E28" w14:textId="77777777" w:rsidR="000C06BB" w:rsidRPr="00FD7005" w:rsidRDefault="000C06BB" w:rsidP="000C06BB">
      <w:pPr>
        <w:rPr>
          <w:lang w:val="es-ES" w:eastAsia="es-ES" w:bidi="es-ES"/>
        </w:rPr>
      </w:pPr>
      <w:r w:rsidRPr="00FD7005">
        <w:rPr>
          <w:lang w:val="es-ES" w:eastAsia="es-ES" w:bidi="es-ES"/>
        </w:rPr>
        <w:t>Introducción</w:t>
      </w:r>
    </w:p>
    <w:p w14:paraId="76CA3DFE" w14:textId="77777777" w:rsidR="000C06BB" w:rsidRPr="00FD7005" w:rsidRDefault="000C06BB" w:rsidP="000C06BB">
      <w:pPr>
        <w:widowControl w:val="0"/>
        <w:autoSpaceDE w:val="0"/>
        <w:autoSpaceDN w:val="0"/>
        <w:spacing w:before="10" w:after="0" w:line="240" w:lineRule="auto"/>
        <w:rPr>
          <w:rFonts w:eastAsia="Times New Roman" w:cstheme="minorHAnsi"/>
          <w:b/>
          <w:sz w:val="20"/>
          <w:szCs w:val="24"/>
          <w:lang w:val="es-ES" w:eastAsia="es-ES" w:bidi="es-ES"/>
        </w:rPr>
      </w:pPr>
    </w:p>
    <w:p w14:paraId="47B934D4" w14:textId="77777777" w:rsidR="000C06BB" w:rsidRPr="00FD7005" w:rsidRDefault="000C06BB" w:rsidP="000C06BB">
      <w:pPr>
        <w:widowControl w:val="0"/>
        <w:autoSpaceDE w:val="0"/>
        <w:autoSpaceDN w:val="0"/>
        <w:spacing w:after="0" w:line="276" w:lineRule="auto"/>
        <w:ind w:left="100" w:right="113"/>
        <w:jc w:val="both"/>
        <w:rPr>
          <w:rFonts w:eastAsia="Times New Roman" w:cstheme="minorHAnsi"/>
          <w:sz w:val="24"/>
          <w:szCs w:val="24"/>
          <w:lang w:val="es-ES" w:eastAsia="es-ES" w:bidi="es-ES"/>
        </w:rPr>
      </w:pPr>
      <w:r w:rsidRPr="00FD7005">
        <w:rPr>
          <w:rFonts w:eastAsia="Times New Roman" w:cstheme="minorHAnsi"/>
          <w:sz w:val="24"/>
          <w:szCs w:val="24"/>
          <w:lang w:val="es-ES" w:eastAsia="es-ES" w:bidi="es-ES"/>
        </w:rPr>
        <w:t>Para adentrarse al tema de solución y resolución de problemas es importante tener claro los términos: problema, solución y resolución. “Un problema es un asunto que requiere ser solucionado para el cumplimiento de un objetivo” (Ruiz, citado en Campirán 2017, p.108).</w:t>
      </w:r>
    </w:p>
    <w:p w14:paraId="272C9716" w14:textId="77777777" w:rsidR="000C06BB" w:rsidRPr="00FD7005" w:rsidRDefault="000C06BB" w:rsidP="000C06BB">
      <w:pPr>
        <w:widowControl w:val="0"/>
        <w:autoSpaceDE w:val="0"/>
        <w:autoSpaceDN w:val="0"/>
        <w:spacing w:after="0" w:line="240" w:lineRule="auto"/>
        <w:rPr>
          <w:rFonts w:eastAsia="Times New Roman" w:cstheme="minorHAnsi"/>
          <w:sz w:val="13"/>
          <w:szCs w:val="24"/>
          <w:lang w:val="es-ES" w:eastAsia="es-ES" w:bidi="es-ES"/>
        </w:rPr>
      </w:pPr>
      <w:r>
        <w:rPr>
          <w:rFonts w:eastAsia="Times New Roman" w:cstheme="minorHAnsi"/>
          <w:noProof/>
          <w:sz w:val="24"/>
          <w:szCs w:val="24"/>
          <w:lang w:val="en-US"/>
        </w:rPr>
        <mc:AlternateContent>
          <mc:Choice Requires="wps">
            <w:drawing>
              <wp:anchor distT="4294967295" distB="4294967295" distL="0" distR="0" simplePos="0" relativeHeight="252233728" behindDoc="1" locked="0" layoutInCell="1" allowOverlap="1" wp14:anchorId="0F962FB9" wp14:editId="0FB18DEC">
                <wp:simplePos x="0" y="0"/>
                <wp:positionH relativeFrom="page">
                  <wp:posOffset>1080135</wp:posOffset>
                </wp:positionH>
                <wp:positionV relativeFrom="paragraph">
                  <wp:posOffset>125094</wp:posOffset>
                </wp:positionV>
                <wp:extent cx="1829435" cy="0"/>
                <wp:effectExtent l="0" t="0" r="18415" b="0"/>
                <wp:wrapTopAndBottom/>
                <wp:docPr id="996" name="Conector recto 9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10161">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25603E1" id="Conector recto 996" o:spid="_x0000_s1026" style="position:absolute;z-index:-25108275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85.05pt,9.85pt" to="229.1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" strokeweight=".28225mm">
                <w10:wrap type="topAndBottom" anchorx="page"/>
              </v:line>
            </w:pict>
          </mc:Fallback>
        </mc:AlternateContent>
      </w:r>
    </w:p>
    <w:p w14:paraId="74ACFA4F" w14:textId="77777777" w:rsidR="000C06BB" w:rsidRPr="00FD7005" w:rsidRDefault="000C06BB" w:rsidP="000C06BB">
      <w:pPr>
        <w:widowControl w:val="0"/>
        <w:autoSpaceDE w:val="0"/>
        <w:autoSpaceDN w:val="0"/>
        <w:spacing w:before="68" w:after="0" w:line="240" w:lineRule="auto"/>
        <w:ind w:left="100" w:right="117"/>
        <w:jc w:val="both"/>
        <w:rPr>
          <w:rFonts w:eastAsia="Times New Roman" w:cstheme="minorHAnsi"/>
          <w:sz w:val="20"/>
          <w:lang w:val="es-ES" w:eastAsia="es-ES" w:bidi="es-ES"/>
        </w:rPr>
      </w:pPr>
      <w:r w:rsidRPr="00FD7005">
        <w:rPr>
          <w:rFonts w:eastAsia="Times New Roman" w:cstheme="minorHAnsi"/>
          <w:sz w:val="20"/>
          <w:lang w:val="es-ES" w:eastAsia="es-ES" w:bidi="es-ES"/>
        </w:rPr>
        <w:t xml:space="preserve">[*La primera versión de este escrito </w:t>
      </w:r>
      <w:r w:rsidRPr="00FD7005">
        <w:rPr>
          <w:rFonts w:eastAsia="Times New Roman" w:cstheme="minorHAnsi"/>
          <w:spacing w:val="-3"/>
          <w:sz w:val="20"/>
          <w:lang w:val="es-ES" w:eastAsia="es-ES" w:bidi="es-ES"/>
        </w:rPr>
        <w:t xml:space="preserve">fue </w:t>
      </w:r>
      <w:r w:rsidRPr="00FD7005">
        <w:rPr>
          <w:rFonts w:eastAsia="Times New Roman" w:cstheme="minorHAnsi"/>
          <w:sz w:val="20"/>
          <w:lang w:val="es-ES" w:eastAsia="es-ES" w:bidi="es-ES"/>
        </w:rPr>
        <w:t xml:space="preserve">el resultado del curso PROFA Solución de problemas: teoría y práctica que ofreció </w:t>
      </w:r>
      <w:r w:rsidRPr="00FD7005">
        <w:rPr>
          <w:rFonts w:eastAsia="Times New Roman" w:cstheme="minorHAnsi"/>
          <w:spacing w:val="-4"/>
          <w:sz w:val="20"/>
          <w:lang w:val="es-ES" w:eastAsia="es-ES" w:bidi="es-ES"/>
        </w:rPr>
        <w:t xml:space="preserve">la </w:t>
      </w:r>
      <w:r w:rsidRPr="00FD7005">
        <w:rPr>
          <w:rFonts w:eastAsia="Times New Roman" w:cstheme="minorHAnsi"/>
          <w:sz w:val="20"/>
          <w:lang w:val="es-ES" w:eastAsia="es-ES" w:bidi="es-ES"/>
        </w:rPr>
        <w:t xml:space="preserve">Universidad Veracruzana para docentes de </w:t>
      </w:r>
      <w:r w:rsidRPr="00FD7005">
        <w:rPr>
          <w:rFonts w:eastAsia="Times New Roman" w:cstheme="minorHAnsi"/>
          <w:spacing w:val="-4"/>
          <w:sz w:val="20"/>
          <w:lang w:val="es-ES" w:eastAsia="es-ES" w:bidi="es-ES"/>
        </w:rPr>
        <w:t xml:space="preserve">la </w:t>
      </w:r>
      <w:r w:rsidRPr="00FD7005">
        <w:rPr>
          <w:rFonts w:eastAsia="Times New Roman" w:cstheme="minorHAnsi"/>
          <w:sz w:val="20"/>
          <w:lang w:val="es-ES" w:eastAsia="es-ES" w:bidi="es-ES"/>
        </w:rPr>
        <w:t>experiencia educativa Habilidades del Pensamiento Crítico y Creativo, como parte de los trabajos de actualización del Área de Formación Básica General</w:t>
      </w:r>
      <w:r w:rsidRPr="00FD7005">
        <w:rPr>
          <w:rFonts w:eastAsia="Times New Roman" w:cstheme="minorHAnsi"/>
          <w:spacing w:val="-3"/>
          <w:sz w:val="20"/>
          <w:lang w:val="es-ES" w:eastAsia="es-ES" w:bidi="es-ES"/>
        </w:rPr>
        <w:t xml:space="preserve"> </w:t>
      </w:r>
      <w:r w:rsidRPr="00FD7005">
        <w:rPr>
          <w:rFonts w:eastAsia="Times New Roman" w:cstheme="minorHAnsi"/>
          <w:sz w:val="20"/>
          <w:lang w:val="es-ES" w:eastAsia="es-ES" w:bidi="es-ES"/>
        </w:rPr>
        <w:t>(AFBG).]</w:t>
      </w:r>
    </w:p>
    <w:p w14:paraId="2B0BA84E" w14:textId="77777777" w:rsidR="000C06BB" w:rsidRPr="00FD7005" w:rsidRDefault="000C06BB" w:rsidP="000C06BB">
      <w:pPr>
        <w:widowControl w:val="0"/>
        <w:autoSpaceDE w:val="0"/>
        <w:autoSpaceDN w:val="0"/>
        <w:spacing w:after="0" w:line="237" w:lineRule="auto"/>
        <w:ind w:left="100" w:right="116"/>
        <w:jc w:val="both"/>
        <w:rPr>
          <w:rFonts w:eastAsia="Times New Roman" w:cstheme="minorHAnsi"/>
          <w:sz w:val="20"/>
          <w:lang w:val="es-ES" w:eastAsia="es-ES" w:bidi="es-ES"/>
        </w:rPr>
      </w:pPr>
      <w:r w:rsidRPr="00FD7005">
        <w:rPr>
          <w:rFonts w:eastAsia="Times New Roman" w:cstheme="minorHAnsi"/>
          <w:position w:val="7"/>
          <w:sz w:val="13"/>
          <w:lang w:val="es-ES" w:eastAsia="es-ES" w:bidi="es-ES"/>
        </w:rPr>
        <w:t xml:space="preserve">1 </w:t>
      </w:r>
      <w:r w:rsidRPr="00FD7005">
        <w:rPr>
          <w:rFonts w:eastAsia="Times New Roman" w:cstheme="minorHAnsi"/>
          <w:sz w:val="20"/>
          <w:lang w:val="es-ES" w:eastAsia="es-ES" w:bidi="es-ES"/>
        </w:rPr>
        <w:t xml:space="preserve">Illescas, C. (2017) es un apoyo didáctico de la experiencia educativa </w:t>
      </w:r>
      <w:r w:rsidRPr="00FD7005">
        <w:rPr>
          <w:rFonts w:eastAsia="Times New Roman" w:cstheme="minorHAnsi"/>
          <w:i/>
          <w:sz w:val="20"/>
          <w:lang w:val="es-ES" w:eastAsia="es-ES" w:bidi="es-ES"/>
        </w:rPr>
        <w:t xml:space="preserve">Pensamiento Crítico para Solución de Problemas </w:t>
      </w:r>
      <w:r w:rsidRPr="00FD7005">
        <w:rPr>
          <w:rFonts w:eastAsia="Times New Roman" w:cstheme="minorHAnsi"/>
          <w:sz w:val="20"/>
          <w:lang w:val="es-ES" w:eastAsia="es-ES" w:bidi="es-ES"/>
        </w:rPr>
        <w:t>del Área de Formación Básica General de la Universidad Veracruzana.</w:t>
      </w:r>
    </w:p>
    <w:p w14:paraId="04F81EE8" w14:textId="77777777" w:rsidR="000C06BB" w:rsidRDefault="000C06BB" w:rsidP="000C06BB">
      <w:pPr>
        <w:widowControl w:val="0"/>
        <w:autoSpaceDE w:val="0"/>
        <w:autoSpaceDN w:val="0"/>
        <w:spacing w:after="0" w:line="237" w:lineRule="auto"/>
        <w:jc w:val="both"/>
        <w:rPr>
          <w:rFonts w:eastAsia="Times New Roman" w:cstheme="minorHAnsi"/>
          <w:sz w:val="20"/>
          <w:lang w:val="es-ES" w:eastAsia="es-ES" w:bidi="es-ES"/>
        </w:rPr>
      </w:pPr>
    </w:p>
    <w:p w14:paraId="00B3CE5F" w14:textId="77777777" w:rsidR="00A566D7" w:rsidRDefault="00A566D7" w:rsidP="000C06BB">
      <w:pPr>
        <w:widowControl w:val="0"/>
        <w:autoSpaceDE w:val="0"/>
        <w:autoSpaceDN w:val="0"/>
        <w:spacing w:after="0" w:line="237" w:lineRule="auto"/>
        <w:jc w:val="both"/>
        <w:rPr>
          <w:rFonts w:eastAsia="Times New Roman" w:cstheme="minorHAnsi"/>
          <w:sz w:val="20"/>
          <w:lang w:val="es-ES" w:eastAsia="es-ES" w:bidi="es-ES"/>
        </w:rPr>
      </w:pPr>
    </w:p>
    <w:p w14:paraId="52D745FD" w14:textId="77777777" w:rsidR="000C06BB" w:rsidRPr="00FD24E3" w:rsidRDefault="000C06BB" w:rsidP="000C06BB">
      <w:pPr>
        <w:spacing w:line="276" w:lineRule="auto"/>
        <w:ind w:right="-1085"/>
        <w:jc w:val="both"/>
        <w:rPr>
          <w:rFonts w:cstheme="minorHAnsi"/>
          <w:sz w:val="24"/>
          <w:szCs w:val="24"/>
          <w:lang w:val="es-ES" w:bidi="es-ES"/>
        </w:rPr>
      </w:pPr>
      <w:r w:rsidRPr="00FD24E3">
        <w:rPr>
          <w:rFonts w:cstheme="minorHAnsi"/>
          <w:sz w:val="24"/>
          <w:szCs w:val="24"/>
          <w:lang w:val="es-ES" w:bidi="es-ES"/>
        </w:rPr>
        <w:t xml:space="preserve">Para identificar un </w:t>
      </w:r>
      <w:r w:rsidRPr="00FD24E3">
        <w:rPr>
          <w:rFonts w:cstheme="minorHAnsi"/>
          <w:i/>
          <w:sz w:val="24"/>
          <w:szCs w:val="24"/>
          <w:lang w:val="es-ES" w:bidi="es-ES"/>
        </w:rPr>
        <w:t xml:space="preserve">problema </w:t>
      </w:r>
      <w:r w:rsidRPr="00FD24E3">
        <w:rPr>
          <w:rFonts w:cstheme="minorHAnsi"/>
          <w:sz w:val="24"/>
          <w:szCs w:val="24"/>
          <w:lang w:val="es-ES" w:bidi="es-ES"/>
        </w:rPr>
        <w:t>se requiere observar la situación u obstáculo (necesidad del sistema)2, que implique: a) usar el aprendizaje previo o, b) adquirir un nuevo aprendizaje, que remueva el obstáculo ya sea a través de una solución o resolución. Por lo que la definición de problema, está ligada a ENFRENTAR dicha necesidad, identificándola teórica o prácticamente (Campirán, 2017).</w:t>
      </w:r>
    </w:p>
    <w:p w14:paraId="27A4E888" w14:textId="77777777" w:rsidR="000C06BB" w:rsidRPr="00FD24E3" w:rsidRDefault="000C06BB" w:rsidP="000C06BB">
      <w:pPr>
        <w:spacing w:line="276" w:lineRule="auto"/>
        <w:ind w:right="-1085"/>
        <w:jc w:val="both"/>
        <w:rPr>
          <w:rFonts w:cstheme="minorHAnsi"/>
          <w:sz w:val="24"/>
          <w:szCs w:val="24"/>
          <w:lang w:val="es-ES" w:bidi="es-ES"/>
        </w:rPr>
      </w:pPr>
      <w:r w:rsidRPr="00FD24E3">
        <w:rPr>
          <w:rFonts w:cstheme="minorHAnsi"/>
          <w:sz w:val="24"/>
          <w:szCs w:val="24"/>
          <w:lang w:val="es-ES" w:bidi="es-ES"/>
        </w:rPr>
        <w:t xml:space="preserve">En cuanto al término </w:t>
      </w:r>
      <w:r w:rsidRPr="00FD24E3">
        <w:rPr>
          <w:rFonts w:cstheme="minorHAnsi"/>
          <w:i/>
          <w:sz w:val="24"/>
          <w:szCs w:val="24"/>
          <w:lang w:val="es-ES" w:bidi="es-ES"/>
        </w:rPr>
        <w:t>solución</w:t>
      </w:r>
      <w:r w:rsidRPr="00FD24E3">
        <w:rPr>
          <w:rFonts w:cstheme="minorHAnsi"/>
          <w:sz w:val="24"/>
          <w:szCs w:val="24"/>
          <w:lang w:val="es-ES" w:bidi="es-ES"/>
        </w:rPr>
        <w:t xml:space="preserve">, Ruiz citado en Campirán (2017, p. 110), señala que significa “dar cumplimiento a los requerimientos u objetivos que se hayan planteado en un principio”. Asimismo Campirán (2017), menciona que solución se refiere a dar por terminada una duda (por ignorancia, falta de claridad o por confusión) y/o dar por terminada la dificultad teórica o práctica que presenta una pregunta problemática tipo – caso. A su vez, el término </w:t>
      </w:r>
      <w:r w:rsidRPr="00FD24E3">
        <w:rPr>
          <w:rFonts w:cstheme="minorHAnsi"/>
          <w:i/>
          <w:sz w:val="24"/>
          <w:szCs w:val="24"/>
          <w:lang w:val="es-ES" w:bidi="es-ES"/>
        </w:rPr>
        <w:t>resolución</w:t>
      </w:r>
      <w:r w:rsidRPr="00FD24E3">
        <w:rPr>
          <w:rFonts w:cstheme="minorHAnsi"/>
          <w:sz w:val="24"/>
          <w:szCs w:val="24"/>
          <w:lang w:val="es-ES" w:bidi="es-ES"/>
        </w:rPr>
        <w:t>, se refiere a aplicar una solución previamente dada a un problema, es hacer transferencia de una solución a otros campos de aplicación.</w:t>
      </w:r>
    </w:p>
    <w:p w14:paraId="7C797947" w14:textId="77777777" w:rsidR="000C06BB" w:rsidRPr="00FD24E3" w:rsidRDefault="000C06BB" w:rsidP="000C06BB">
      <w:pPr>
        <w:spacing w:line="276" w:lineRule="auto"/>
        <w:ind w:right="-1085"/>
        <w:jc w:val="both"/>
        <w:rPr>
          <w:rFonts w:cstheme="minorHAnsi"/>
          <w:sz w:val="24"/>
          <w:szCs w:val="24"/>
          <w:lang w:val="es-ES" w:bidi="es-ES"/>
        </w:rPr>
      </w:pPr>
      <w:r w:rsidRPr="00FD24E3">
        <w:rPr>
          <w:rFonts w:cstheme="minorHAnsi"/>
          <w:sz w:val="24"/>
          <w:szCs w:val="24"/>
          <w:lang w:val="es-ES" w:bidi="es-ES"/>
        </w:rPr>
        <w:t xml:space="preserve">Con estos conceptos en mente, a continuación haré una aplicación de ellos en un caso como es el proyecto “Afectaciones Presupuestales Electrónicas” (APE): en la sección I describo, analizo y explico la problemática presentada en la implementación de dicho proyecto y en la sección II utilizo el modelo </w:t>
      </w:r>
      <w:r w:rsidRPr="00FD24E3">
        <w:rPr>
          <w:rFonts w:cstheme="minorHAnsi"/>
          <w:b/>
          <w:sz w:val="24"/>
          <w:szCs w:val="24"/>
          <w:lang w:val="es-ES" w:bidi="es-ES"/>
        </w:rPr>
        <w:t>M_</w:t>
      </w:r>
      <w:r w:rsidRPr="00FD24E3">
        <w:rPr>
          <w:rFonts w:cstheme="minorHAnsi"/>
          <w:b/>
          <w:i/>
          <w:sz w:val="24"/>
          <w:szCs w:val="24"/>
          <w:lang w:val="es-ES" w:bidi="es-ES"/>
        </w:rPr>
        <w:t>P</w:t>
      </w:r>
      <w:r w:rsidRPr="00FD24E3">
        <w:rPr>
          <w:rFonts w:cstheme="minorHAnsi"/>
          <w:b/>
          <w:sz w:val="24"/>
          <w:szCs w:val="24"/>
          <w:lang w:val="es-ES" w:bidi="es-ES"/>
        </w:rPr>
        <w:t xml:space="preserve">SP </w:t>
      </w:r>
      <w:r w:rsidRPr="00FD24E3">
        <w:rPr>
          <w:rFonts w:cstheme="minorHAnsi"/>
          <w:sz w:val="24"/>
          <w:szCs w:val="24"/>
          <w:lang w:val="es-ES" w:bidi="es-ES"/>
        </w:rPr>
        <w:t>para ilustrar los periodos en la solución o resolución del problema; al final, en la sección III, daré brevemente mis conclusiones, identificando el modelo que subyace en la solución del problema planteado.</w:t>
      </w:r>
    </w:p>
    <w:p w14:paraId="5B2E8AC2" w14:textId="77777777" w:rsidR="000C06BB" w:rsidRPr="00FD24E3" w:rsidRDefault="000C06BB" w:rsidP="000C06BB">
      <w:pPr>
        <w:spacing w:line="276" w:lineRule="auto"/>
        <w:ind w:right="-1085"/>
        <w:jc w:val="both"/>
        <w:rPr>
          <w:rFonts w:cstheme="minorHAnsi"/>
          <w:sz w:val="24"/>
          <w:szCs w:val="24"/>
          <w:lang w:val="es-ES" w:bidi="es-ES"/>
        </w:rPr>
      </w:pPr>
    </w:p>
    <w:p w14:paraId="238E18F5" w14:textId="77777777" w:rsidR="000C06BB" w:rsidRPr="00FD24E3" w:rsidRDefault="000C06BB" w:rsidP="002D1C88">
      <w:pPr>
        <w:numPr>
          <w:ilvl w:val="0"/>
          <w:numId w:val="42"/>
        </w:numPr>
        <w:spacing w:line="276" w:lineRule="auto"/>
        <w:ind w:right="-1085"/>
        <w:jc w:val="both"/>
        <w:rPr>
          <w:rFonts w:cstheme="minorHAnsi"/>
          <w:b/>
          <w:bCs/>
          <w:sz w:val="24"/>
          <w:szCs w:val="24"/>
          <w:lang w:val="es-ES" w:bidi="es-ES"/>
        </w:rPr>
      </w:pPr>
      <w:r w:rsidRPr="00FD24E3">
        <w:rPr>
          <w:rFonts w:cstheme="minorHAnsi"/>
          <w:b/>
          <w:bCs/>
          <w:sz w:val="24"/>
          <w:szCs w:val="24"/>
          <w:lang w:val="es-ES" w:bidi="es-ES"/>
        </w:rPr>
        <w:t>Afectaciones presupuestales electrónicas</w:t>
      </w:r>
    </w:p>
    <w:p w14:paraId="1D6038BC" w14:textId="77777777" w:rsidR="000C06BB" w:rsidRPr="00FD24E3" w:rsidRDefault="000C06BB" w:rsidP="000C06BB">
      <w:pPr>
        <w:spacing w:line="276" w:lineRule="auto"/>
        <w:ind w:right="-1085"/>
        <w:jc w:val="both"/>
        <w:rPr>
          <w:rFonts w:cstheme="minorHAnsi"/>
          <w:sz w:val="24"/>
          <w:szCs w:val="24"/>
          <w:lang w:val="es-ES" w:bidi="es-ES"/>
        </w:rPr>
      </w:pPr>
      <w:r w:rsidRPr="00FD24E3">
        <w:rPr>
          <w:rFonts w:cstheme="minorHAnsi"/>
          <w:sz w:val="24"/>
          <w:szCs w:val="24"/>
          <w:lang w:val="es-ES" w:bidi="es-ES"/>
        </w:rPr>
        <w:t>El proyecto “Afectaciones Presupuestales Electrónicas” (APE) en la Universidad Veracruzana surge con base en el Plan General de Desarrollo 20253, por parte de la Secretaría de Administración y Finanzas como contribución al Programa de Trabajo Estratégico 2013–20174.</w:t>
      </w:r>
    </w:p>
    <w:p w14:paraId="0F6D53F3" w14:textId="77777777" w:rsidR="000C06BB" w:rsidRPr="00FD24E3" w:rsidRDefault="000C06BB" w:rsidP="000C06BB">
      <w:pPr>
        <w:spacing w:line="276" w:lineRule="auto"/>
        <w:ind w:right="-1085"/>
        <w:jc w:val="both"/>
        <w:rPr>
          <w:rFonts w:cstheme="minorHAnsi"/>
          <w:sz w:val="24"/>
          <w:szCs w:val="24"/>
          <w:lang w:val="es-ES" w:bidi="es-ES"/>
        </w:rPr>
      </w:pPr>
      <w:r w:rsidRPr="00FD24E3">
        <w:rPr>
          <w:rFonts w:cstheme="minorHAnsi"/>
          <w:sz w:val="24"/>
          <w:szCs w:val="24"/>
          <w:lang w:val="es-ES" w:bidi="es-ES"/>
        </w:rPr>
        <w:t>Durante el mes de agosto de 2016, se da a conocer el proyecto APE, que es una nueva herramienta del Sistema Integral de Información Universitaria5 (SIIU), que busca simplificar el proceso mediante el cual las entidades académicas y dependencias, con cargo</w:t>
      </w:r>
    </w:p>
    <w:p w14:paraId="703A47F9" w14:textId="77777777" w:rsidR="000C06BB" w:rsidRPr="00FD24E3" w:rsidRDefault="000C06BB" w:rsidP="000C06BB">
      <w:pPr>
        <w:spacing w:line="276" w:lineRule="auto"/>
        <w:ind w:right="-1085"/>
        <w:jc w:val="both"/>
        <w:rPr>
          <w:rFonts w:cstheme="minorHAnsi"/>
          <w:sz w:val="24"/>
          <w:szCs w:val="24"/>
          <w:lang w:val="es-ES" w:bidi="es-ES"/>
        </w:rPr>
      </w:pPr>
      <w:r>
        <w:rPr>
          <w:rFonts w:cstheme="minorHAnsi"/>
          <w:noProof/>
          <w:sz w:val="24"/>
          <w:szCs w:val="24"/>
          <w:lang w:val="en-US"/>
        </w:rPr>
        <mc:AlternateContent>
          <mc:Choice Requires="wps">
            <w:drawing>
              <wp:anchor distT="4294967295" distB="4294967295" distL="0" distR="0" simplePos="0" relativeHeight="252234752" behindDoc="1" locked="0" layoutInCell="1" allowOverlap="1" wp14:anchorId="299E55AD" wp14:editId="3A499781">
                <wp:simplePos x="0" y="0"/>
                <wp:positionH relativeFrom="page">
                  <wp:posOffset>1080135</wp:posOffset>
                </wp:positionH>
                <wp:positionV relativeFrom="paragraph">
                  <wp:posOffset>222249</wp:posOffset>
                </wp:positionV>
                <wp:extent cx="1829435" cy="0"/>
                <wp:effectExtent l="0" t="0" r="18415" b="0"/>
                <wp:wrapTopAndBottom/>
                <wp:docPr id="995" name="Conector recto 9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10161">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6B96A30" id="Conector recto 995" o:spid="_x0000_s1026" style="position:absolute;z-index:-25108172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85.05pt,17.5pt" to="229.1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" strokeweight=".28225mm">
                <w10:wrap type="topAndBottom" anchorx="page"/>
              </v:line>
            </w:pict>
          </mc:Fallback>
        </mc:AlternateContent>
      </w:r>
    </w:p>
    <w:p w14:paraId="06E80C3A" w14:textId="77777777" w:rsidR="000C06BB" w:rsidRPr="00FD24E3" w:rsidRDefault="000C06BB" w:rsidP="000C06BB">
      <w:pPr>
        <w:spacing w:line="276" w:lineRule="auto"/>
        <w:ind w:right="-1085"/>
        <w:jc w:val="both"/>
        <w:rPr>
          <w:rFonts w:cstheme="minorHAnsi"/>
          <w:sz w:val="18"/>
          <w:szCs w:val="24"/>
          <w:lang w:val="es-ES" w:bidi="es-ES"/>
        </w:rPr>
      </w:pPr>
      <w:r w:rsidRPr="00FD24E3">
        <w:rPr>
          <w:rFonts w:cstheme="minorHAnsi"/>
          <w:sz w:val="18"/>
          <w:szCs w:val="24"/>
          <w:lang w:val="es-ES" w:bidi="es-ES"/>
        </w:rPr>
        <w:t>2 “</w:t>
      </w:r>
      <w:r w:rsidRPr="00FD24E3">
        <w:rPr>
          <w:rFonts w:cstheme="minorHAnsi"/>
          <w:b/>
          <w:sz w:val="18"/>
          <w:szCs w:val="24"/>
          <w:lang w:val="es-ES" w:bidi="es-ES"/>
        </w:rPr>
        <w:t>Necesidad</w:t>
      </w:r>
      <w:r w:rsidRPr="00FD24E3">
        <w:rPr>
          <w:rFonts w:cstheme="minorHAnsi"/>
          <w:sz w:val="18"/>
          <w:szCs w:val="24"/>
          <w:lang w:val="es-ES" w:bidi="es-ES"/>
        </w:rPr>
        <w:t>. Nuestro sistema psicobiológico enfrenta necesidades que lo impulsan a la satisfacción de ella (solución). Eso fortalece al sistema y lo anima a enfrentar nuevas necesidades. Somos concebidos y nuestro desarrollo en el vientre, al nacer y durante nuestra existencia se relaciona con satisfacer necesidades cuyo grado de dificultad y complejidad aumenta paulatinamente.” Campirán, A. (2017, p. 95)</w:t>
      </w:r>
    </w:p>
    <w:p w14:paraId="0F29CEC9" w14:textId="77777777" w:rsidR="000C06BB" w:rsidRPr="00FD24E3" w:rsidRDefault="000C06BB" w:rsidP="000C06BB">
      <w:pPr>
        <w:spacing w:line="276" w:lineRule="auto"/>
        <w:ind w:right="-1085"/>
        <w:jc w:val="both"/>
        <w:rPr>
          <w:rFonts w:cstheme="minorHAnsi"/>
          <w:sz w:val="18"/>
          <w:szCs w:val="24"/>
          <w:lang w:val="es-ES" w:bidi="es-ES"/>
        </w:rPr>
      </w:pPr>
      <w:r w:rsidRPr="00FD24E3">
        <w:rPr>
          <w:rFonts w:cstheme="minorHAnsi"/>
          <w:sz w:val="18"/>
          <w:szCs w:val="24"/>
          <w:lang w:val="es-ES" w:bidi="es-ES"/>
        </w:rPr>
        <w:t>3 “… documento que articula y da coherencia a todas las acciones que deberán emprenderse en el corto, mediano y largo plazo, con el propósito de cumplir objetivos y la misión de la institución ante la sociedad”. Universidad Veracruzana (2008).</w:t>
      </w:r>
    </w:p>
    <w:p w14:paraId="51EEB3F5" w14:textId="77777777" w:rsidR="000C06BB" w:rsidRPr="00FD24E3" w:rsidRDefault="000C06BB" w:rsidP="000C06BB">
      <w:pPr>
        <w:spacing w:line="276" w:lineRule="auto"/>
        <w:ind w:right="-1085"/>
        <w:jc w:val="both"/>
        <w:rPr>
          <w:rFonts w:cstheme="minorHAnsi"/>
          <w:sz w:val="18"/>
          <w:szCs w:val="24"/>
          <w:lang w:val="es-ES" w:bidi="es-ES"/>
        </w:rPr>
      </w:pPr>
      <w:r w:rsidRPr="00FD24E3">
        <w:rPr>
          <w:rFonts w:cstheme="minorHAnsi"/>
          <w:sz w:val="18"/>
          <w:szCs w:val="24"/>
          <w:lang w:val="es-ES" w:bidi="es-ES"/>
        </w:rPr>
        <w:t>4 Universidad Veracruzana (2013).</w:t>
      </w:r>
    </w:p>
    <w:p w14:paraId="4D7AAE05" w14:textId="77777777" w:rsidR="000C06BB" w:rsidRPr="00FD24E3" w:rsidRDefault="000C06BB" w:rsidP="000C06BB">
      <w:pPr>
        <w:spacing w:line="276" w:lineRule="auto"/>
        <w:ind w:right="-1085"/>
        <w:jc w:val="both"/>
        <w:rPr>
          <w:rFonts w:cstheme="minorHAnsi"/>
          <w:sz w:val="18"/>
          <w:szCs w:val="24"/>
          <w:lang w:val="es-ES" w:bidi="es-ES"/>
        </w:rPr>
      </w:pPr>
      <w:r w:rsidRPr="00FD24E3">
        <w:rPr>
          <w:rFonts w:cstheme="minorHAnsi"/>
          <w:sz w:val="18"/>
          <w:szCs w:val="24"/>
          <w:lang w:val="es-ES" w:bidi="es-ES"/>
        </w:rPr>
        <w:t xml:space="preserve">5 “… Sistema Integral de Información Universitaria que tiene como objetivo principal hacer eficientes los procesos de gestión académica – administrativa para ofrecer servicios de calidad a la comunidad universitaria, mediante la sistematización y automatización de procesos, métodos y procedimientos de las funciones </w:t>
      </w:r>
    </w:p>
    <w:p w14:paraId="742530A5" w14:textId="77777777" w:rsidR="000C06BB" w:rsidRDefault="000C06BB" w:rsidP="000C06BB">
      <w:pPr>
        <w:spacing w:line="276" w:lineRule="auto"/>
        <w:ind w:right="-1085"/>
        <w:jc w:val="both"/>
        <w:rPr>
          <w:rFonts w:cstheme="minorHAnsi"/>
          <w:sz w:val="18"/>
          <w:szCs w:val="24"/>
          <w:lang w:val="es-ES" w:bidi="es-ES"/>
        </w:rPr>
      </w:pPr>
      <w:r w:rsidRPr="00FD24E3">
        <w:rPr>
          <w:rFonts w:cstheme="minorHAnsi"/>
          <w:sz w:val="18"/>
          <w:szCs w:val="24"/>
          <w:lang w:val="es-ES" w:bidi="es-ES"/>
        </w:rPr>
        <w:t>académico – administrativa…”. Universidad Veracruzana (2001).</w:t>
      </w:r>
    </w:p>
    <w:p w14:paraId="0AFE964F" w14:textId="77777777" w:rsidR="00A566D7" w:rsidRDefault="00A566D7" w:rsidP="000C06BB">
      <w:pPr>
        <w:spacing w:line="276" w:lineRule="auto"/>
        <w:ind w:right="-1085"/>
        <w:jc w:val="both"/>
        <w:rPr>
          <w:rFonts w:cstheme="minorHAnsi"/>
          <w:sz w:val="18"/>
          <w:szCs w:val="24"/>
          <w:lang w:val="es-ES" w:bidi="es-ES"/>
        </w:rPr>
      </w:pPr>
    </w:p>
    <w:p w14:paraId="16F08579" w14:textId="77777777" w:rsidR="00A566D7" w:rsidRDefault="00A566D7" w:rsidP="000C06BB">
      <w:pPr>
        <w:spacing w:line="276" w:lineRule="auto"/>
        <w:ind w:right="-1085"/>
        <w:jc w:val="both"/>
        <w:rPr>
          <w:rFonts w:cstheme="minorHAnsi"/>
          <w:sz w:val="18"/>
          <w:szCs w:val="24"/>
          <w:lang w:val="es-ES" w:bidi="es-ES"/>
        </w:rPr>
      </w:pPr>
    </w:p>
    <w:p w14:paraId="30C2AD1B" w14:textId="77777777" w:rsidR="000C06BB" w:rsidRPr="00FD24E3" w:rsidRDefault="000C06BB" w:rsidP="000C06BB">
      <w:pPr>
        <w:spacing w:line="276" w:lineRule="auto"/>
        <w:ind w:right="-1085"/>
        <w:jc w:val="both"/>
        <w:rPr>
          <w:rFonts w:cstheme="minorHAnsi"/>
          <w:sz w:val="24"/>
          <w:szCs w:val="24"/>
          <w:lang w:val="es-ES" w:bidi="es-ES"/>
        </w:rPr>
      </w:pPr>
      <w:r w:rsidRPr="00FD24E3">
        <w:rPr>
          <w:rFonts w:cstheme="minorHAnsi"/>
          <w:sz w:val="24"/>
          <w:szCs w:val="24"/>
          <w:lang w:val="es-ES" w:bidi="es-ES"/>
        </w:rPr>
        <w:t>al techo presupuestal asignado y a su programa operativo anual, solicitan la disposición de recursos.</w:t>
      </w:r>
    </w:p>
    <w:p w14:paraId="3777AEEA" w14:textId="77777777" w:rsidR="000C06BB" w:rsidRDefault="000C06BB" w:rsidP="000C06BB">
      <w:pPr>
        <w:spacing w:line="276" w:lineRule="auto"/>
        <w:ind w:right="-1085"/>
        <w:jc w:val="both"/>
        <w:rPr>
          <w:rFonts w:cstheme="minorHAnsi"/>
          <w:sz w:val="24"/>
          <w:szCs w:val="24"/>
          <w:lang w:val="es-ES" w:bidi="es-ES"/>
        </w:rPr>
      </w:pPr>
      <w:r w:rsidRPr="00FD24E3">
        <w:rPr>
          <w:rFonts w:cstheme="minorHAnsi"/>
          <w:sz w:val="24"/>
          <w:szCs w:val="24"/>
          <w:lang w:val="es-ES" w:bidi="es-ES"/>
        </w:rPr>
        <w:t>APE, en su primera etapa, permite gestionar las solicitudes de recursos financieros sujetos a comprobar, de manera electrónica y automatizada, afectando en tiempo real la disponibilidad de presupuesto, permitiendo la optimización de tiempo y de recursos. En una segunda y tercera etapa del proyecto, se podrá realizar la comprobación de los recursos solicitados y otorgados con anterioridad, así como solicitar pagos directos a proveedores de bienes, prestadores de servicios, contratistas o trabajadores.</w:t>
      </w:r>
    </w:p>
    <w:p w14:paraId="057E1324" w14:textId="77777777" w:rsidR="000C06BB" w:rsidRPr="00FD24E3" w:rsidRDefault="000C06BB" w:rsidP="000C06BB">
      <w:pPr>
        <w:spacing w:line="276" w:lineRule="auto"/>
        <w:ind w:right="-1085"/>
        <w:jc w:val="both"/>
        <w:rPr>
          <w:rFonts w:cstheme="minorHAnsi"/>
          <w:sz w:val="24"/>
          <w:szCs w:val="24"/>
          <w:lang w:val="es-ES" w:bidi="es-ES"/>
        </w:rPr>
      </w:pPr>
    </w:p>
    <w:p w14:paraId="50B0EE2B" w14:textId="77777777" w:rsidR="000C06BB" w:rsidRDefault="000C06BB" w:rsidP="000C06BB">
      <w:pPr>
        <w:spacing w:line="276" w:lineRule="auto"/>
        <w:ind w:right="-1085"/>
        <w:jc w:val="both"/>
        <w:rPr>
          <w:rFonts w:cstheme="minorHAnsi"/>
          <w:sz w:val="24"/>
          <w:szCs w:val="24"/>
          <w:lang w:val="es-ES" w:bidi="es-ES"/>
        </w:rPr>
      </w:pPr>
      <w:r w:rsidRPr="00FD24E3">
        <w:rPr>
          <w:rFonts w:cstheme="minorHAnsi"/>
          <w:sz w:val="24"/>
          <w:szCs w:val="24"/>
          <w:lang w:val="es-ES" w:bidi="es-ES"/>
        </w:rPr>
        <w:t>Implementar esta herramienta colocará a la UV a la vanguardia en materia de contabilidad gubernamental y electrónica entre los entes públicos obligados, dejando atrás el uso de papel, firma autógrafa del titular de la entidad académica o dependencia para sustituirla por una autorización electrónica (Universidad Veracruzana, 2016).</w:t>
      </w:r>
    </w:p>
    <w:p w14:paraId="2EADDA43" w14:textId="77777777" w:rsidR="000C06BB" w:rsidRPr="00FD24E3" w:rsidRDefault="000C06BB" w:rsidP="000C06BB">
      <w:pPr>
        <w:spacing w:line="276" w:lineRule="auto"/>
        <w:ind w:right="-1085"/>
        <w:jc w:val="both"/>
        <w:rPr>
          <w:rFonts w:cstheme="minorHAnsi"/>
          <w:sz w:val="24"/>
          <w:szCs w:val="24"/>
          <w:lang w:val="es-ES" w:bidi="es-ES"/>
        </w:rPr>
      </w:pPr>
    </w:p>
    <w:p w14:paraId="5E9B12BB" w14:textId="77777777" w:rsidR="000C06BB" w:rsidRDefault="000C06BB" w:rsidP="000C06BB">
      <w:pPr>
        <w:spacing w:line="276" w:lineRule="auto"/>
        <w:ind w:right="-1085"/>
        <w:jc w:val="both"/>
        <w:rPr>
          <w:rFonts w:cstheme="minorHAnsi"/>
          <w:sz w:val="24"/>
          <w:szCs w:val="24"/>
          <w:lang w:val="es-ES" w:bidi="es-ES"/>
        </w:rPr>
      </w:pPr>
      <w:r w:rsidRPr="00FD24E3">
        <w:rPr>
          <w:rFonts w:cstheme="minorHAnsi"/>
          <w:sz w:val="24"/>
          <w:szCs w:val="24"/>
          <w:lang w:val="es-ES" w:bidi="es-ES"/>
        </w:rPr>
        <w:t xml:space="preserve">Haré ahora un breve </w:t>
      </w:r>
      <w:r w:rsidRPr="00FD24E3">
        <w:rPr>
          <w:rFonts w:cstheme="minorHAnsi"/>
          <w:i/>
          <w:sz w:val="24"/>
          <w:szCs w:val="24"/>
          <w:lang w:val="es-ES" w:bidi="es-ES"/>
        </w:rPr>
        <w:t xml:space="preserve">análisis </w:t>
      </w:r>
      <w:r w:rsidRPr="00FD24E3">
        <w:rPr>
          <w:rFonts w:cstheme="minorHAnsi"/>
          <w:sz w:val="24"/>
          <w:szCs w:val="24"/>
          <w:lang w:val="es-ES" w:bidi="es-ES"/>
        </w:rPr>
        <w:t xml:space="preserve">de lo ocurrido, desde mi perspectiva, durante la implementación. Al llevar a cabo la presentación e iniciar la operación del proyecto, se presentaron </w:t>
      </w:r>
      <w:r w:rsidRPr="00FD24E3">
        <w:rPr>
          <w:rFonts w:cstheme="minorHAnsi"/>
          <w:i/>
          <w:sz w:val="24"/>
          <w:szCs w:val="24"/>
          <w:lang w:val="es-ES" w:bidi="es-ES"/>
        </w:rPr>
        <w:t xml:space="preserve">una serie de situaciones </w:t>
      </w:r>
      <w:r w:rsidRPr="00FD24E3">
        <w:rPr>
          <w:rFonts w:cstheme="minorHAnsi"/>
          <w:sz w:val="24"/>
          <w:szCs w:val="24"/>
          <w:lang w:val="es-ES" w:bidi="es-ES"/>
        </w:rPr>
        <w:t xml:space="preserve">de los administradores y/o encargados administrativos; </w:t>
      </w:r>
      <w:r w:rsidRPr="00FD24E3">
        <w:rPr>
          <w:rFonts w:cstheme="minorHAnsi"/>
          <w:i/>
          <w:sz w:val="24"/>
          <w:szCs w:val="24"/>
          <w:lang w:val="es-ES" w:bidi="es-ES"/>
        </w:rPr>
        <w:t xml:space="preserve">éstas </w:t>
      </w:r>
      <w:r w:rsidRPr="00FD24E3">
        <w:rPr>
          <w:rFonts w:cstheme="minorHAnsi"/>
          <w:sz w:val="24"/>
          <w:szCs w:val="24"/>
          <w:lang w:val="es-ES" w:bidi="es-ES"/>
        </w:rPr>
        <w:t>las he dividido en dos: las que tienen que ver con el administrador mismo y las que tienen que ver con el tiempo para demostrar la competencia que el proyecto requiere.</w:t>
      </w:r>
    </w:p>
    <w:p w14:paraId="7E2A7A54" w14:textId="77777777" w:rsidR="000C06BB" w:rsidRPr="00FD24E3" w:rsidRDefault="000C06BB" w:rsidP="000C06BB">
      <w:pPr>
        <w:spacing w:line="276" w:lineRule="auto"/>
        <w:ind w:right="-1085"/>
        <w:jc w:val="both"/>
        <w:rPr>
          <w:rFonts w:cstheme="minorHAnsi"/>
          <w:sz w:val="24"/>
          <w:szCs w:val="24"/>
          <w:lang w:val="es-ES" w:bidi="es-ES"/>
        </w:rPr>
      </w:pPr>
    </w:p>
    <w:p w14:paraId="3EA3E605" w14:textId="77777777" w:rsidR="000C06BB" w:rsidRPr="00FD24E3" w:rsidRDefault="000C06BB" w:rsidP="000C06BB">
      <w:pPr>
        <w:spacing w:line="276" w:lineRule="auto"/>
        <w:ind w:right="-1085"/>
        <w:jc w:val="both"/>
        <w:rPr>
          <w:rFonts w:cstheme="minorHAnsi"/>
          <w:sz w:val="24"/>
          <w:szCs w:val="24"/>
          <w:lang w:val="es-ES" w:bidi="es-ES"/>
        </w:rPr>
      </w:pPr>
      <w:r w:rsidRPr="00FD24E3">
        <w:rPr>
          <w:rFonts w:cstheme="minorHAnsi"/>
          <w:sz w:val="24"/>
          <w:szCs w:val="24"/>
          <w:lang w:val="es-ES" w:bidi="es-ES"/>
        </w:rPr>
        <w:t>Las del administrador se subdividen en el conocimiento, la habilidad y la actitud manifestados durante la implementación y son:</w:t>
      </w:r>
    </w:p>
    <w:p w14:paraId="30BC313F" w14:textId="77777777" w:rsidR="000C06BB" w:rsidRPr="00FD24E3" w:rsidRDefault="000C06BB" w:rsidP="002D1C88">
      <w:pPr>
        <w:numPr>
          <w:ilvl w:val="1"/>
          <w:numId w:val="42"/>
        </w:numPr>
        <w:spacing w:line="276" w:lineRule="auto"/>
        <w:ind w:right="-1085"/>
        <w:jc w:val="both"/>
        <w:rPr>
          <w:rFonts w:cstheme="minorHAnsi"/>
          <w:sz w:val="24"/>
          <w:szCs w:val="24"/>
          <w:lang w:val="es-ES" w:bidi="es-ES"/>
        </w:rPr>
      </w:pPr>
      <w:r w:rsidRPr="00FD24E3">
        <w:rPr>
          <w:rFonts w:cstheme="minorHAnsi"/>
          <w:sz w:val="24"/>
          <w:szCs w:val="24"/>
          <w:lang w:val="es-ES" w:bidi="es-ES"/>
        </w:rPr>
        <w:t>Resistencia al cambio</w:t>
      </w:r>
    </w:p>
    <w:p w14:paraId="3EBA1926" w14:textId="77777777" w:rsidR="000C06BB" w:rsidRPr="00FD24E3" w:rsidRDefault="000C06BB" w:rsidP="002D1C88">
      <w:pPr>
        <w:numPr>
          <w:ilvl w:val="1"/>
          <w:numId w:val="42"/>
        </w:numPr>
        <w:spacing w:line="276" w:lineRule="auto"/>
        <w:ind w:right="-1085"/>
        <w:jc w:val="both"/>
        <w:rPr>
          <w:rFonts w:cstheme="minorHAnsi"/>
          <w:sz w:val="24"/>
          <w:szCs w:val="24"/>
          <w:lang w:val="es-ES" w:bidi="es-ES"/>
        </w:rPr>
      </w:pPr>
      <w:r w:rsidRPr="00FD24E3">
        <w:rPr>
          <w:rFonts w:cstheme="minorHAnsi"/>
          <w:sz w:val="24"/>
          <w:szCs w:val="24"/>
          <w:lang w:val="es-ES" w:bidi="es-ES"/>
        </w:rPr>
        <w:t>Desconocimiento de APE</w:t>
      </w:r>
    </w:p>
    <w:p w14:paraId="0463A9CA" w14:textId="77777777" w:rsidR="000C06BB" w:rsidRPr="00FD24E3" w:rsidRDefault="000C06BB" w:rsidP="002D1C88">
      <w:pPr>
        <w:numPr>
          <w:ilvl w:val="1"/>
          <w:numId w:val="42"/>
        </w:numPr>
        <w:spacing w:line="276" w:lineRule="auto"/>
        <w:ind w:right="-1085"/>
        <w:jc w:val="both"/>
        <w:rPr>
          <w:rFonts w:cstheme="minorHAnsi"/>
          <w:sz w:val="24"/>
          <w:szCs w:val="24"/>
          <w:lang w:val="es-ES" w:bidi="es-ES"/>
        </w:rPr>
      </w:pPr>
      <w:r w:rsidRPr="00FD24E3">
        <w:rPr>
          <w:rFonts w:cstheme="minorHAnsi"/>
          <w:sz w:val="24"/>
          <w:szCs w:val="24"/>
          <w:lang w:val="es-ES" w:bidi="es-ES"/>
        </w:rPr>
        <w:t>Poca habilidad en el manejo de nuevas tecnologías que repercute en poca habilidad en el manejo del sistema SIIU.</w:t>
      </w:r>
    </w:p>
    <w:p w14:paraId="7E755BD5" w14:textId="77777777" w:rsidR="000C06BB" w:rsidRPr="00FD24E3" w:rsidRDefault="000C06BB" w:rsidP="000C06BB">
      <w:pPr>
        <w:spacing w:line="276" w:lineRule="auto"/>
        <w:ind w:right="-1085"/>
        <w:jc w:val="both"/>
        <w:rPr>
          <w:rFonts w:cstheme="minorHAnsi"/>
          <w:sz w:val="24"/>
          <w:szCs w:val="24"/>
          <w:lang w:val="es-ES" w:bidi="es-ES"/>
        </w:rPr>
      </w:pPr>
      <w:r w:rsidRPr="00FD24E3">
        <w:rPr>
          <w:rFonts w:cstheme="minorHAnsi"/>
          <w:sz w:val="24"/>
          <w:szCs w:val="24"/>
          <w:lang w:val="es-ES" w:bidi="es-ES"/>
        </w:rPr>
        <w:t>Las del tiempo que el proyecto estableció:</w:t>
      </w:r>
    </w:p>
    <w:p w14:paraId="7AD809AB" w14:textId="3785C6D1" w:rsidR="000C06BB" w:rsidRPr="00A566D7" w:rsidRDefault="000C06BB" w:rsidP="00F1593A">
      <w:pPr>
        <w:numPr>
          <w:ilvl w:val="1"/>
          <w:numId w:val="42"/>
        </w:numPr>
        <w:spacing w:line="276" w:lineRule="auto"/>
        <w:ind w:right="-1085"/>
        <w:jc w:val="both"/>
        <w:rPr>
          <w:rFonts w:cstheme="minorHAnsi"/>
          <w:sz w:val="24"/>
          <w:szCs w:val="24"/>
          <w:lang w:bidi="es-ES"/>
        </w:rPr>
      </w:pPr>
      <w:r w:rsidRPr="00A566D7">
        <w:rPr>
          <w:rFonts w:cstheme="minorHAnsi"/>
          <w:sz w:val="24"/>
          <w:szCs w:val="24"/>
          <w:lang w:val="es-ES" w:bidi="es-ES"/>
        </w:rPr>
        <w:t>Poco tiempo para aprender a utilizar la herramienta En la siguiente figura se ilustra la situación.</w:t>
      </w:r>
    </w:p>
    <w:p w14:paraId="4CF7E83F" w14:textId="77777777" w:rsidR="000C06BB" w:rsidRDefault="000C06BB" w:rsidP="000C06BB">
      <w:pPr>
        <w:spacing w:line="276" w:lineRule="auto"/>
        <w:ind w:right="-1085"/>
        <w:jc w:val="both"/>
        <w:rPr>
          <w:rFonts w:cstheme="minorHAnsi"/>
          <w:sz w:val="24"/>
          <w:szCs w:val="24"/>
          <w:lang w:bidi="es-ES"/>
        </w:rPr>
      </w:pPr>
    </w:p>
    <w:p w14:paraId="5D95A4DB" w14:textId="77777777" w:rsidR="000C06BB" w:rsidRDefault="000C06BB" w:rsidP="000C06BB">
      <w:pPr>
        <w:spacing w:line="276" w:lineRule="auto"/>
        <w:ind w:right="-1085"/>
        <w:jc w:val="both"/>
        <w:rPr>
          <w:rFonts w:cstheme="minorHAnsi"/>
          <w:sz w:val="24"/>
          <w:szCs w:val="24"/>
          <w:lang w:bidi="es-ES"/>
        </w:rPr>
      </w:pPr>
      <w:r>
        <w:rPr>
          <w:rFonts w:eastAsia="Times New Roman" w:cstheme="minorHAnsi"/>
          <w:noProof/>
          <w:sz w:val="20"/>
          <w:szCs w:val="24"/>
          <w:lang w:val="en-US"/>
        </w:rPr>
        <mc:AlternateContent>
          <mc:Choice Requires="wpg">
            <w:drawing>
              <wp:anchor distT="0" distB="0" distL="114300" distR="114300" simplePos="0" relativeHeight="252235776" behindDoc="0" locked="0" layoutInCell="1" allowOverlap="1" wp14:anchorId="3445F88B" wp14:editId="7B5CCDAD">
                <wp:simplePos x="0" y="0"/>
                <wp:positionH relativeFrom="column">
                  <wp:posOffset>-482600</wp:posOffset>
                </wp:positionH>
                <wp:positionV relativeFrom="paragraph">
                  <wp:posOffset>315595</wp:posOffset>
                </wp:positionV>
                <wp:extent cx="6637020" cy="3515360"/>
                <wp:effectExtent l="0" t="1905" r="1905" b="0"/>
                <wp:wrapSquare wrapText="bothSides"/>
                <wp:docPr id="947" name="Grupo 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37020" cy="3515360"/>
                          <a:chOff x="0" y="0"/>
                          <a:chExt cx="7305" cy="3549"/>
                        </a:xfrm>
                      </wpg:grpSpPr>
                      <wps:wsp>
                        <wps:cNvPr id="948" name="AutoShape 24"/>
                        <wps:cNvSpPr>
                          <a:spLocks/>
                        </wps:cNvSpPr>
                        <wps:spPr bwMode="auto">
                          <a:xfrm>
                            <a:off x="4359" y="1525"/>
                            <a:ext cx="642" cy="251"/>
                          </a:xfrm>
                          <a:custGeom>
                            <a:avLst/>
                            <a:gdLst>
                              <a:gd name="T0" fmla="*/ 600 w 642"/>
                              <a:gd name="T1" fmla="*/ 1564 h 251"/>
                              <a:gd name="T2" fmla="*/ 0 w 642"/>
                              <a:gd name="T3" fmla="*/ 1762 h 251"/>
                              <a:gd name="T4" fmla="*/ 5 w 642"/>
                              <a:gd name="T5" fmla="*/ 1776 h 251"/>
                              <a:gd name="T6" fmla="*/ 604 w 642"/>
                              <a:gd name="T7" fmla="*/ 1578 h 251"/>
                              <a:gd name="T8" fmla="*/ 614 w 642"/>
                              <a:gd name="T9" fmla="*/ 1567 h 251"/>
                              <a:gd name="T10" fmla="*/ 600 w 642"/>
                              <a:gd name="T11" fmla="*/ 1564 h 251"/>
                              <a:gd name="T12" fmla="*/ 631 w 642"/>
                              <a:gd name="T13" fmla="*/ 1555 h 251"/>
                              <a:gd name="T14" fmla="*/ 626 w 642"/>
                              <a:gd name="T15" fmla="*/ 1555 h 251"/>
                              <a:gd name="T16" fmla="*/ 631 w 642"/>
                              <a:gd name="T17" fmla="*/ 1569 h 251"/>
                              <a:gd name="T18" fmla="*/ 604 w 642"/>
                              <a:gd name="T19" fmla="*/ 1578 h 251"/>
                              <a:gd name="T20" fmla="*/ 531 w 642"/>
                              <a:gd name="T21" fmla="*/ 1661 h 251"/>
                              <a:gd name="T22" fmla="*/ 528 w 642"/>
                              <a:gd name="T23" fmla="*/ 1665 h 251"/>
                              <a:gd name="T24" fmla="*/ 528 w 642"/>
                              <a:gd name="T25" fmla="*/ 1669 h 251"/>
                              <a:gd name="T26" fmla="*/ 531 w 642"/>
                              <a:gd name="T27" fmla="*/ 1672 h 251"/>
                              <a:gd name="T28" fmla="*/ 534 w 642"/>
                              <a:gd name="T29" fmla="*/ 1675 h 251"/>
                              <a:gd name="T30" fmla="*/ 539 w 642"/>
                              <a:gd name="T31" fmla="*/ 1674 h 251"/>
                              <a:gd name="T32" fmla="*/ 542 w 642"/>
                              <a:gd name="T33" fmla="*/ 1671 h 251"/>
                              <a:gd name="T34" fmla="*/ 642 w 642"/>
                              <a:gd name="T35" fmla="*/ 1558 h 251"/>
                              <a:gd name="T36" fmla="*/ 631 w 642"/>
                              <a:gd name="T37" fmla="*/ 1555 h 251"/>
                              <a:gd name="T38" fmla="*/ 614 w 642"/>
                              <a:gd name="T39" fmla="*/ 1567 h 251"/>
                              <a:gd name="T40" fmla="*/ 604 w 642"/>
                              <a:gd name="T41" fmla="*/ 1578 h 251"/>
                              <a:gd name="T42" fmla="*/ 630 w 642"/>
                              <a:gd name="T43" fmla="*/ 1570 h 251"/>
                              <a:gd name="T44" fmla="*/ 627 w 642"/>
                              <a:gd name="T45" fmla="*/ 1570 h 251"/>
                              <a:gd name="T46" fmla="*/ 614 w 642"/>
                              <a:gd name="T47" fmla="*/ 1567 h 251"/>
                              <a:gd name="T48" fmla="*/ 623 w 642"/>
                              <a:gd name="T49" fmla="*/ 1557 h 251"/>
                              <a:gd name="T50" fmla="*/ 614 w 642"/>
                              <a:gd name="T51" fmla="*/ 1567 h 251"/>
                              <a:gd name="T52" fmla="*/ 627 w 642"/>
                              <a:gd name="T53" fmla="*/ 1570 h 251"/>
                              <a:gd name="T54" fmla="*/ 623 w 642"/>
                              <a:gd name="T55" fmla="*/ 1557 h 251"/>
                              <a:gd name="T56" fmla="*/ 627 w 642"/>
                              <a:gd name="T57" fmla="*/ 1557 h 251"/>
                              <a:gd name="T58" fmla="*/ 623 w 642"/>
                              <a:gd name="T59" fmla="*/ 1557 h 251"/>
                              <a:gd name="T60" fmla="*/ 627 w 642"/>
                              <a:gd name="T61" fmla="*/ 1570 h 251"/>
                              <a:gd name="T62" fmla="*/ 630 w 642"/>
                              <a:gd name="T63" fmla="*/ 1570 h 251"/>
                              <a:gd name="T64" fmla="*/ 631 w 642"/>
                              <a:gd name="T65" fmla="*/ 1569 h 251"/>
                              <a:gd name="T66" fmla="*/ 627 w 642"/>
                              <a:gd name="T67" fmla="*/ 1557 h 251"/>
                              <a:gd name="T68" fmla="*/ 626 w 642"/>
                              <a:gd name="T69" fmla="*/ 1555 h 251"/>
                              <a:gd name="T70" fmla="*/ 600 w 642"/>
                              <a:gd name="T71" fmla="*/ 1564 h 251"/>
                              <a:gd name="T72" fmla="*/ 614 w 642"/>
                              <a:gd name="T73" fmla="*/ 1567 h 251"/>
                              <a:gd name="T74" fmla="*/ 623 w 642"/>
                              <a:gd name="T75" fmla="*/ 1557 h 251"/>
                              <a:gd name="T76" fmla="*/ 627 w 642"/>
                              <a:gd name="T77" fmla="*/ 1557 h 251"/>
                              <a:gd name="T78" fmla="*/ 626 w 642"/>
                              <a:gd name="T79" fmla="*/ 1555 h 251"/>
                              <a:gd name="T80" fmla="*/ 490 w 642"/>
                              <a:gd name="T81" fmla="*/ 1525 h 251"/>
                              <a:gd name="T82" fmla="*/ 486 w 642"/>
                              <a:gd name="T83" fmla="*/ 1528 h 251"/>
                              <a:gd name="T84" fmla="*/ 485 w 642"/>
                              <a:gd name="T85" fmla="*/ 1532 h 251"/>
                              <a:gd name="T86" fmla="*/ 484 w 642"/>
                              <a:gd name="T87" fmla="*/ 1536 h 251"/>
                              <a:gd name="T88" fmla="*/ 487 w 642"/>
                              <a:gd name="T89" fmla="*/ 1540 h 251"/>
                              <a:gd name="T90" fmla="*/ 491 w 642"/>
                              <a:gd name="T91" fmla="*/ 1541 h 251"/>
                              <a:gd name="T92" fmla="*/ 600 w 642"/>
                              <a:gd name="T93" fmla="*/ 1564 h 251"/>
                              <a:gd name="T94" fmla="*/ 626 w 642"/>
                              <a:gd name="T95" fmla="*/ 1555 h 251"/>
                              <a:gd name="T96" fmla="*/ 631 w 642"/>
                              <a:gd name="T97" fmla="*/ 1555 h 251"/>
                              <a:gd name="T98" fmla="*/ 494 w 642"/>
                              <a:gd name="T99" fmla="*/ 1526 h 251"/>
                              <a:gd name="T100" fmla="*/ 490 w 642"/>
                              <a:gd name="T101" fmla="*/ 1525 h 251"/>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642" h="251">
                                <a:moveTo>
                                  <a:pt x="600" y="39"/>
                                </a:moveTo>
                                <a:lnTo>
                                  <a:pt x="0" y="237"/>
                                </a:lnTo>
                                <a:lnTo>
                                  <a:pt x="5" y="251"/>
                                </a:lnTo>
                                <a:lnTo>
                                  <a:pt x="604" y="53"/>
                                </a:lnTo>
                                <a:lnTo>
                                  <a:pt x="614" y="42"/>
                                </a:lnTo>
                                <a:lnTo>
                                  <a:pt x="600" y="39"/>
                                </a:lnTo>
                                <a:close/>
                                <a:moveTo>
                                  <a:pt x="631" y="30"/>
                                </a:moveTo>
                                <a:lnTo>
                                  <a:pt x="626" y="30"/>
                                </a:lnTo>
                                <a:lnTo>
                                  <a:pt x="631" y="44"/>
                                </a:lnTo>
                                <a:lnTo>
                                  <a:pt x="604" y="53"/>
                                </a:lnTo>
                                <a:lnTo>
                                  <a:pt x="531" y="136"/>
                                </a:lnTo>
                                <a:lnTo>
                                  <a:pt x="528" y="140"/>
                                </a:lnTo>
                                <a:lnTo>
                                  <a:pt x="528" y="144"/>
                                </a:lnTo>
                                <a:lnTo>
                                  <a:pt x="531" y="147"/>
                                </a:lnTo>
                                <a:lnTo>
                                  <a:pt x="534" y="150"/>
                                </a:lnTo>
                                <a:lnTo>
                                  <a:pt x="539" y="149"/>
                                </a:lnTo>
                                <a:lnTo>
                                  <a:pt x="542" y="146"/>
                                </a:lnTo>
                                <a:lnTo>
                                  <a:pt x="642" y="33"/>
                                </a:lnTo>
                                <a:lnTo>
                                  <a:pt x="631" y="30"/>
                                </a:lnTo>
                                <a:close/>
                                <a:moveTo>
                                  <a:pt x="614" y="42"/>
                                </a:moveTo>
                                <a:lnTo>
                                  <a:pt x="604" y="53"/>
                                </a:lnTo>
                                <a:lnTo>
                                  <a:pt x="630" y="45"/>
                                </a:lnTo>
                                <a:lnTo>
                                  <a:pt x="627" y="45"/>
                                </a:lnTo>
                                <a:lnTo>
                                  <a:pt x="614" y="42"/>
                                </a:lnTo>
                                <a:close/>
                                <a:moveTo>
                                  <a:pt x="623" y="32"/>
                                </a:moveTo>
                                <a:lnTo>
                                  <a:pt x="614" y="42"/>
                                </a:lnTo>
                                <a:lnTo>
                                  <a:pt x="627" y="45"/>
                                </a:lnTo>
                                <a:lnTo>
                                  <a:pt x="623" y="32"/>
                                </a:lnTo>
                                <a:close/>
                                <a:moveTo>
                                  <a:pt x="627" y="32"/>
                                </a:moveTo>
                                <a:lnTo>
                                  <a:pt x="623" y="32"/>
                                </a:lnTo>
                                <a:lnTo>
                                  <a:pt x="627" y="45"/>
                                </a:lnTo>
                                <a:lnTo>
                                  <a:pt x="630" y="45"/>
                                </a:lnTo>
                                <a:lnTo>
                                  <a:pt x="631" y="44"/>
                                </a:lnTo>
                                <a:lnTo>
                                  <a:pt x="627" y="32"/>
                                </a:lnTo>
                                <a:close/>
                                <a:moveTo>
                                  <a:pt x="626" y="30"/>
                                </a:moveTo>
                                <a:lnTo>
                                  <a:pt x="600" y="39"/>
                                </a:lnTo>
                                <a:lnTo>
                                  <a:pt x="614" y="42"/>
                                </a:lnTo>
                                <a:lnTo>
                                  <a:pt x="623" y="32"/>
                                </a:lnTo>
                                <a:lnTo>
                                  <a:pt x="627" y="32"/>
                                </a:lnTo>
                                <a:lnTo>
                                  <a:pt x="626" y="30"/>
                                </a:lnTo>
                                <a:close/>
                                <a:moveTo>
                                  <a:pt x="490" y="0"/>
                                </a:moveTo>
                                <a:lnTo>
                                  <a:pt x="486" y="3"/>
                                </a:lnTo>
                                <a:lnTo>
                                  <a:pt x="485" y="7"/>
                                </a:lnTo>
                                <a:lnTo>
                                  <a:pt x="484" y="11"/>
                                </a:lnTo>
                                <a:lnTo>
                                  <a:pt x="487" y="15"/>
                                </a:lnTo>
                                <a:lnTo>
                                  <a:pt x="491" y="16"/>
                                </a:lnTo>
                                <a:lnTo>
                                  <a:pt x="600" y="39"/>
                                </a:lnTo>
                                <a:lnTo>
                                  <a:pt x="626" y="30"/>
                                </a:lnTo>
                                <a:lnTo>
                                  <a:pt x="631" y="30"/>
                                </a:lnTo>
                                <a:lnTo>
                                  <a:pt x="494" y="1"/>
                                </a:lnTo>
                                <a:lnTo>
                                  <a:pt x="490" y="0"/>
                                </a:lnTo>
                                <a:close/>
                              </a:path>
                            </a:pathLst>
                          </a:custGeom>
                          <a:solidFill>
                            <a:srgbClr val="497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9" name="Picture 2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2568" y="1416"/>
                            <a:ext cx="1865" cy="9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0" name="Picture 2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2840" y="1628"/>
                            <a:ext cx="1329" cy="5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1" name="Picture 2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2645" y="1459"/>
                            <a:ext cx="1715" cy="846"/>
                          </a:xfrm>
                          <a:prstGeom prst="rect">
                            <a:avLst/>
                          </a:prstGeom>
                          <a:noFill/>
                          <a:extLst>
                            <a:ext uri="{909E8E84-426E-40DD-AFC4-6F175D3DCCD1}">
                              <a14:hiddenFill xmlns:a14="http://schemas.microsoft.com/office/drawing/2010/main">
                                <a:solidFill>
                                  <a:srgbClr val="FFFFFF"/>
                                </a:solidFill>
                              </a14:hiddenFill>
                            </a:ext>
                          </a:extLst>
                        </pic:spPr>
                      </pic:pic>
                      <wps:wsp>
                        <wps:cNvPr id="952" name="Freeform 28"/>
                        <wps:cNvSpPr>
                          <a:spLocks/>
                        </wps:cNvSpPr>
                        <wps:spPr bwMode="auto">
                          <a:xfrm>
                            <a:off x="2645" y="1459"/>
                            <a:ext cx="1715" cy="846"/>
                          </a:xfrm>
                          <a:custGeom>
                            <a:avLst/>
                            <a:gdLst>
                              <a:gd name="T0" fmla="*/ 0 w 1715"/>
                              <a:gd name="T1" fmla="*/ 1882 h 846"/>
                              <a:gd name="T2" fmla="*/ 23 w 1715"/>
                              <a:gd name="T3" fmla="*/ 1785 h 846"/>
                              <a:gd name="T4" fmla="*/ 87 w 1715"/>
                              <a:gd name="T5" fmla="*/ 1696 h 846"/>
                              <a:gd name="T6" fmla="*/ 134 w 1715"/>
                              <a:gd name="T7" fmla="*/ 1655 h 846"/>
                              <a:gd name="T8" fmla="*/ 188 w 1715"/>
                              <a:gd name="T9" fmla="*/ 1618 h 846"/>
                              <a:gd name="T10" fmla="*/ 251 w 1715"/>
                              <a:gd name="T11" fmla="*/ 1583 h 846"/>
                              <a:gd name="T12" fmla="*/ 321 w 1715"/>
                              <a:gd name="T13" fmla="*/ 1552 h 846"/>
                              <a:gd name="T14" fmla="*/ 398 w 1715"/>
                              <a:gd name="T15" fmla="*/ 1525 h 846"/>
                              <a:gd name="T16" fmla="*/ 480 w 1715"/>
                              <a:gd name="T17" fmla="*/ 1502 h 846"/>
                              <a:gd name="T18" fmla="*/ 568 w 1715"/>
                              <a:gd name="T19" fmla="*/ 1484 h 846"/>
                              <a:gd name="T20" fmla="*/ 661 w 1715"/>
                              <a:gd name="T21" fmla="*/ 1471 h 846"/>
                              <a:gd name="T22" fmla="*/ 757 w 1715"/>
                              <a:gd name="T23" fmla="*/ 1462 h 846"/>
                              <a:gd name="T24" fmla="*/ 857 w 1715"/>
                              <a:gd name="T25" fmla="*/ 1459 h 846"/>
                              <a:gd name="T26" fmla="*/ 957 w 1715"/>
                              <a:gd name="T27" fmla="*/ 1462 h 846"/>
                              <a:gd name="T28" fmla="*/ 1054 w 1715"/>
                              <a:gd name="T29" fmla="*/ 1471 h 846"/>
                              <a:gd name="T30" fmla="*/ 1147 w 1715"/>
                              <a:gd name="T31" fmla="*/ 1484 h 846"/>
                              <a:gd name="T32" fmla="*/ 1234 w 1715"/>
                              <a:gd name="T33" fmla="*/ 1502 h 846"/>
                              <a:gd name="T34" fmla="*/ 1317 w 1715"/>
                              <a:gd name="T35" fmla="*/ 1525 h 846"/>
                              <a:gd name="T36" fmla="*/ 1394 w 1715"/>
                              <a:gd name="T37" fmla="*/ 1552 h 846"/>
                              <a:gd name="T38" fmla="*/ 1464 w 1715"/>
                              <a:gd name="T39" fmla="*/ 1583 h 846"/>
                              <a:gd name="T40" fmla="*/ 1526 w 1715"/>
                              <a:gd name="T41" fmla="*/ 1618 h 846"/>
                              <a:gd name="T42" fmla="*/ 1581 w 1715"/>
                              <a:gd name="T43" fmla="*/ 1655 h 846"/>
                              <a:gd name="T44" fmla="*/ 1628 w 1715"/>
                              <a:gd name="T45" fmla="*/ 1696 h 846"/>
                              <a:gd name="T46" fmla="*/ 1692 w 1715"/>
                              <a:gd name="T47" fmla="*/ 1785 h 846"/>
                              <a:gd name="T48" fmla="*/ 1715 w 1715"/>
                              <a:gd name="T49" fmla="*/ 1882 h 846"/>
                              <a:gd name="T50" fmla="*/ 1709 w 1715"/>
                              <a:gd name="T51" fmla="*/ 1931 h 846"/>
                              <a:gd name="T52" fmla="*/ 1665 w 1715"/>
                              <a:gd name="T53" fmla="*/ 2025 h 846"/>
                              <a:gd name="T54" fmla="*/ 1581 w 1715"/>
                              <a:gd name="T55" fmla="*/ 2109 h 846"/>
                              <a:gd name="T56" fmla="*/ 1526 w 1715"/>
                              <a:gd name="T57" fmla="*/ 2146 h 846"/>
                              <a:gd name="T58" fmla="*/ 1464 w 1715"/>
                              <a:gd name="T59" fmla="*/ 2181 h 846"/>
                              <a:gd name="T60" fmla="*/ 1394 w 1715"/>
                              <a:gd name="T61" fmla="*/ 2212 h 846"/>
                              <a:gd name="T62" fmla="*/ 1317 w 1715"/>
                              <a:gd name="T63" fmla="*/ 2239 h 846"/>
                              <a:gd name="T64" fmla="*/ 1234 w 1715"/>
                              <a:gd name="T65" fmla="*/ 2262 h 846"/>
                              <a:gd name="T66" fmla="*/ 1147 w 1715"/>
                              <a:gd name="T67" fmla="*/ 2280 h 846"/>
                              <a:gd name="T68" fmla="*/ 1054 w 1715"/>
                              <a:gd name="T69" fmla="*/ 2293 h 846"/>
                              <a:gd name="T70" fmla="*/ 957 w 1715"/>
                              <a:gd name="T71" fmla="*/ 2302 h 846"/>
                              <a:gd name="T72" fmla="*/ 857 w 1715"/>
                              <a:gd name="T73" fmla="*/ 2305 h 846"/>
                              <a:gd name="T74" fmla="*/ 757 w 1715"/>
                              <a:gd name="T75" fmla="*/ 2302 h 846"/>
                              <a:gd name="T76" fmla="*/ 661 w 1715"/>
                              <a:gd name="T77" fmla="*/ 2293 h 846"/>
                              <a:gd name="T78" fmla="*/ 568 w 1715"/>
                              <a:gd name="T79" fmla="*/ 2280 h 846"/>
                              <a:gd name="T80" fmla="*/ 480 w 1715"/>
                              <a:gd name="T81" fmla="*/ 2262 h 846"/>
                              <a:gd name="T82" fmla="*/ 398 w 1715"/>
                              <a:gd name="T83" fmla="*/ 2239 h 846"/>
                              <a:gd name="T84" fmla="*/ 321 w 1715"/>
                              <a:gd name="T85" fmla="*/ 2212 h 846"/>
                              <a:gd name="T86" fmla="*/ 251 w 1715"/>
                              <a:gd name="T87" fmla="*/ 2181 h 846"/>
                              <a:gd name="T88" fmla="*/ 188 w 1715"/>
                              <a:gd name="T89" fmla="*/ 2146 h 846"/>
                              <a:gd name="T90" fmla="*/ 134 w 1715"/>
                              <a:gd name="T91" fmla="*/ 2109 h 846"/>
                              <a:gd name="T92" fmla="*/ 87 w 1715"/>
                              <a:gd name="T93" fmla="*/ 2068 h 846"/>
                              <a:gd name="T94" fmla="*/ 23 w 1715"/>
                              <a:gd name="T95" fmla="*/ 1979 h 846"/>
                              <a:gd name="T96" fmla="*/ 0 w 1715"/>
                              <a:gd name="T97" fmla="*/ 1882 h 84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1715" h="846">
                                <a:moveTo>
                                  <a:pt x="0" y="423"/>
                                </a:moveTo>
                                <a:lnTo>
                                  <a:pt x="23" y="326"/>
                                </a:lnTo>
                                <a:lnTo>
                                  <a:pt x="87" y="237"/>
                                </a:lnTo>
                                <a:lnTo>
                                  <a:pt x="134" y="196"/>
                                </a:lnTo>
                                <a:lnTo>
                                  <a:pt x="188" y="159"/>
                                </a:lnTo>
                                <a:lnTo>
                                  <a:pt x="251" y="124"/>
                                </a:lnTo>
                                <a:lnTo>
                                  <a:pt x="321" y="93"/>
                                </a:lnTo>
                                <a:lnTo>
                                  <a:pt x="398" y="66"/>
                                </a:lnTo>
                                <a:lnTo>
                                  <a:pt x="480" y="43"/>
                                </a:lnTo>
                                <a:lnTo>
                                  <a:pt x="568" y="25"/>
                                </a:lnTo>
                                <a:lnTo>
                                  <a:pt x="661" y="12"/>
                                </a:lnTo>
                                <a:lnTo>
                                  <a:pt x="757" y="3"/>
                                </a:lnTo>
                                <a:lnTo>
                                  <a:pt x="857" y="0"/>
                                </a:lnTo>
                                <a:lnTo>
                                  <a:pt x="957" y="3"/>
                                </a:lnTo>
                                <a:lnTo>
                                  <a:pt x="1054" y="12"/>
                                </a:lnTo>
                                <a:lnTo>
                                  <a:pt x="1147" y="25"/>
                                </a:lnTo>
                                <a:lnTo>
                                  <a:pt x="1234" y="43"/>
                                </a:lnTo>
                                <a:lnTo>
                                  <a:pt x="1317" y="66"/>
                                </a:lnTo>
                                <a:lnTo>
                                  <a:pt x="1394" y="93"/>
                                </a:lnTo>
                                <a:lnTo>
                                  <a:pt x="1464" y="124"/>
                                </a:lnTo>
                                <a:lnTo>
                                  <a:pt x="1526" y="159"/>
                                </a:lnTo>
                                <a:lnTo>
                                  <a:pt x="1581" y="196"/>
                                </a:lnTo>
                                <a:lnTo>
                                  <a:pt x="1628" y="237"/>
                                </a:lnTo>
                                <a:lnTo>
                                  <a:pt x="1692" y="326"/>
                                </a:lnTo>
                                <a:lnTo>
                                  <a:pt x="1715" y="423"/>
                                </a:lnTo>
                                <a:lnTo>
                                  <a:pt x="1709" y="472"/>
                                </a:lnTo>
                                <a:lnTo>
                                  <a:pt x="1665" y="566"/>
                                </a:lnTo>
                                <a:lnTo>
                                  <a:pt x="1581" y="650"/>
                                </a:lnTo>
                                <a:lnTo>
                                  <a:pt x="1526" y="687"/>
                                </a:lnTo>
                                <a:lnTo>
                                  <a:pt x="1464" y="722"/>
                                </a:lnTo>
                                <a:lnTo>
                                  <a:pt x="1394" y="753"/>
                                </a:lnTo>
                                <a:lnTo>
                                  <a:pt x="1317" y="780"/>
                                </a:lnTo>
                                <a:lnTo>
                                  <a:pt x="1234" y="803"/>
                                </a:lnTo>
                                <a:lnTo>
                                  <a:pt x="1147" y="821"/>
                                </a:lnTo>
                                <a:lnTo>
                                  <a:pt x="1054" y="834"/>
                                </a:lnTo>
                                <a:lnTo>
                                  <a:pt x="957" y="843"/>
                                </a:lnTo>
                                <a:lnTo>
                                  <a:pt x="857" y="846"/>
                                </a:lnTo>
                                <a:lnTo>
                                  <a:pt x="757" y="843"/>
                                </a:lnTo>
                                <a:lnTo>
                                  <a:pt x="661" y="834"/>
                                </a:lnTo>
                                <a:lnTo>
                                  <a:pt x="568" y="821"/>
                                </a:lnTo>
                                <a:lnTo>
                                  <a:pt x="480" y="803"/>
                                </a:lnTo>
                                <a:lnTo>
                                  <a:pt x="398" y="780"/>
                                </a:lnTo>
                                <a:lnTo>
                                  <a:pt x="321" y="753"/>
                                </a:lnTo>
                                <a:lnTo>
                                  <a:pt x="251" y="722"/>
                                </a:lnTo>
                                <a:lnTo>
                                  <a:pt x="188" y="687"/>
                                </a:lnTo>
                                <a:lnTo>
                                  <a:pt x="134" y="650"/>
                                </a:lnTo>
                                <a:lnTo>
                                  <a:pt x="87" y="609"/>
                                </a:lnTo>
                                <a:lnTo>
                                  <a:pt x="23" y="520"/>
                                </a:lnTo>
                                <a:lnTo>
                                  <a:pt x="0" y="423"/>
                                </a:lnTo>
                                <a:close/>
                              </a:path>
                            </a:pathLst>
                          </a:custGeom>
                          <a:noFill/>
                          <a:ln w="9525">
                            <a:solidFill>
                              <a:srgbClr val="F6924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53" name="Picture 2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2908" y="1664"/>
                            <a:ext cx="1196" cy="4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4" name="Picture 3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3908" y="2424"/>
                            <a:ext cx="2061" cy="10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5" name="Picture 3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3968" y="2556"/>
                            <a:ext cx="1945" cy="8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6" name="Picture 3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3981" y="2467"/>
                            <a:ext cx="1916" cy="929"/>
                          </a:xfrm>
                          <a:prstGeom prst="rect">
                            <a:avLst/>
                          </a:prstGeom>
                          <a:noFill/>
                          <a:extLst>
                            <a:ext uri="{909E8E84-426E-40DD-AFC4-6F175D3DCCD1}">
                              <a14:hiddenFill xmlns:a14="http://schemas.microsoft.com/office/drawing/2010/main">
                                <a:solidFill>
                                  <a:srgbClr val="FFFFFF"/>
                                </a:solidFill>
                              </a14:hiddenFill>
                            </a:ext>
                          </a:extLst>
                        </pic:spPr>
                      </pic:pic>
                      <wps:wsp>
                        <wps:cNvPr id="957" name="Freeform 33"/>
                        <wps:cNvSpPr>
                          <a:spLocks/>
                        </wps:cNvSpPr>
                        <wps:spPr bwMode="auto">
                          <a:xfrm>
                            <a:off x="3981" y="2467"/>
                            <a:ext cx="1916" cy="929"/>
                          </a:xfrm>
                          <a:custGeom>
                            <a:avLst/>
                            <a:gdLst>
                              <a:gd name="T0" fmla="*/ 0 w 1916"/>
                              <a:gd name="T1" fmla="*/ 2623 h 929"/>
                              <a:gd name="T2" fmla="*/ 12 w 1916"/>
                              <a:gd name="T3" fmla="*/ 2562 h 929"/>
                              <a:gd name="T4" fmla="*/ 45 w 1916"/>
                              <a:gd name="T5" fmla="*/ 2513 h 929"/>
                              <a:gd name="T6" fmla="*/ 94 w 1916"/>
                              <a:gd name="T7" fmla="*/ 2480 h 929"/>
                              <a:gd name="T8" fmla="*/ 154 w 1916"/>
                              <a:gd name="T9" fmla="*/ 2468 h 929"/>
                              <a:gd name="T10" fmla="*/ 1761 w 1916"/>
                              <a:gd name="T11" fmla="*/ 2468 h 929"/>
                              <a:gd name="T12" fmla="*/ 1821 w 1916"/>
                              <a:gd name="T13" fmla="*/ 2480 h 929"/>
                              <a:gd name="T14" fmla="*/ 1870 w 1916"/>
                              <a:gd name="T15" fmla="*/ 2513 h 929"/>
                              <a:gd name="T16" fmla="*/ 1903 w 1916"/>
                              <a:gd name="T17" fmla="*/ 2562 h 929"/>
                              <a:gd name="T18" fmla="*/ 1915 w 1916"/>
                              <a:gd name="T19" fmla="*/ 2623 h 929"/>
                              <a:gd name="T20" fmla="*/ 1915 w 1916"/>
                              <a:gd name="T21" fmla="*/ 3242 h 929"/>
                              <a:gd name="T22" fmla="*/ 1903 w 1916"/>
                              <a:gd name="T23" fmla="*/ 3302 h 929"/>
                              <a:gd name="T24" fmla="*/ 1870 w 1916"/>
                              <a:gd name="T25" fmla="*/ 3351 h 929"/>
                              <a:gd name="T26" fmla="*/ 1821 w 1916"/>
                              <a:gd name="T27" fmla="*/ 3385 h 929"/>
                              <a:gd name="T28" fmla="*/ 1761 w 1916"/>
                              <a:gd name="T29" fmla="*/ 3397 h 929"/>
                              <a:gd name="T30" fmla="*/ 154 w 1916"/>
                              <a:gd name="T31" fmla="*/ 3397 h 929"/>
                              <a:gd name="T32" fmla="*/ 94 w 1916"/>
                              <a:gd name="T33" fmla="*/ 3385 h 929"/>
                              <a:gd name="T34" fmla="*/ 45 w 1916"/>
                              <a:gd name="T35" fmla="*/ 3351 h 929"/>
                              <a:gd name="T36" fmla="*/ 12 w 1916"/>
                              <a:gd name="T37" fmla="*/ 3302 h 929"/>
                              <a:gd name="T38" fmla="*/ 0 w 1916"/>
                              <a:gd name="T39" fmla="*/ 3242 h 929"/>
                              <a:gd name="T40" fmla="*/ 0 w 1916"/>
                              <a:gd name="T41" fmla="*/ 2623 h 929"/>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916" h="929">
                                <a:moveTo>
                                  <a:pt x="0" y="155"/>
                                </a:moveTo>
                                <a:lnTo>
                                  <a:pt x="12" y="94"/>
                                </a:lnTo>
                                <a:lnTo>
                                  <a:pt x="45" y="45"/>
                                </a:lnTo>
                                <a:lnTo>
                                  <a:pt x="94" y="12"/>
                                </a:lnTo>
                                <a:lnTo>
                                  <a:pt x="154" y="0"/>
                                </a:lnTo>
                                <a:lnTo>
                                  <a:pt x="1761" y="0"/>
                                </a:lnTo>
                                <a:lnTo>
                                  <a:pt x="1821" y="12"/>
                                </a:lnTo>
                                <a:lnTo>
                                  <a:pt x="1870" y="45"/>
                                </a:lnTo>
                                <a:lnTo>
                                  <a:pt x="1903" y="94"/>
                                </a:lnTo>
                                <a:lnTo>
                                  <a:pt x="1915" y="155"/>
                                </a:lnTo>
                                <a:lnTo>
                                  <a:pt x="1915" y="774"/>
                                </a:lnTo>
                                <a:lnTo>
                                  <a:pt x="1903" y="834"/>
                                </a:lnTo>
                                <a:lnTo>
                                  <a:pt x="1870" y="883"/>
                                </a:lnTo>
                                <a:lnTo>
                                  <a:pt x="1821" y="917"/>
                                </a:lnTo>
                                <a:lnTo>
                                  <a:pt x="1761" y="929"/>
                                </a:lnTo>
                                <a:lnTo>
                                  <a:pt x="154" y="929"/>
                                </a:lnTo>
                                <a:lnTo>
                                  <a:pt x="94" y="917"/>
                                </a:lnTo>
                                <a:lnTo>
                                  <a:pt x="45" y="883"/>
                                </a:lnTo>
                                <a:lnTo>
                                  <a:pt x="12" y="834"/>
                                </a:lnTo>
                                <a:lnTo>
                                  <a:pt x="0" y="774"/>
                                </a:lnTo>
                                <a:lnTo>
                                  <a:pt x="0" y="155"/>
                                </a:lnTo>
                                <a:close/>
                              </a:path>
                            </a:pathLst>
                          </a:custGeom>
                          <a:noFill/>
                          <a:ln w="9525">
                            <a:solidFill>
                              <a:srgbClr val="7C5F9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58" name="Picture 3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4036" y="2592"/>
                            <a:ext cx="1812" cy="6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9" name="Picture 3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1036" y="2472"/>
                            <a:ext cx="2061" cy="10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 name="Picture 3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1096" y="2604"/>
                            <a:ext cx="1945" cy="8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 name="Picture 3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1110" y="2517"/>
                            <a:ext cx="1916" cy="929"/>
                          </a:xfrm>
                          <a:prstGeom prst="rect">
                            <a:avLst/>
                          </a:prstGeom>
                          <a:noFill/>
                          <a:extLst>
                            <a:ext uri="{909E8E84-426E-40DD-AFC4-6F175D3DCCD1}">
                              <a14:hiddenFill xmlns:a14="http://schemas.microsoft.com/office/drawing/2010/main">
                                <a:solidFill>
                                  <a:srgbClr val="FFFFFF"/>
                                </a:solidFill>
                              </a14:hiddenFill>
                            </a:ext>
                          </a:extLst>
                        </pic:spPr>
                      </pic:pic>
                      <wps:wsp>
                        <wps:cNvPr id="68" name="Freeform 38"/>
                        <wps:cNvSpPr>
                          <a:spLocks/>
                        </wps:cNvSpPr>
                        <wps:spPr bwMode="auto">
                          <a:xfrm>
                            <a:off x="1110" y="2517"/>
                            <a:ext cx="1916" cy="929"/>
                          </a:xfrm>
                          <a:custGeom>
                            <a:avLst/>
                            <a:gdLst>
                              <a:gd name="T0" fmla="*/ 0 w 1916"/>
                              <a:gd name="T1" fmla="*/ 2672 h 929"/>
                              <a:gd name="T2" fmla="*/ 12 w 1916"/>
                              <a:gd name="T3" fmla="*/ 2612 h 929"/>
                              <a:gd name="T4" fmla="*/ 46 w 1916"/>
                              <a:gd name="T5" fmla="*/ 2563 h 929"/>
                              <a:gd name="T6" fmla="*/ 95 w 1916"/>
                              <a:gd name="T7" fmla="*/ 2530 h 929"/>
                              <a:gd name="T8" fmla="*/ 155 w 1916"/>
                              <a:gd name="T9" fmla="*/ 2518 h 929"/>
                              <a:gd name="T10" fmla="*/ 1761 w 1916"/>
                              <a:gd name="T11" fmla="*/ 2518 h 929"/>
                              <a:gd name="T12" fmla="*/ 1822 w 1916"/>
                              <a:gd name="T13" fmla="*/ 2530 h 929"/>
                              <a:gd name="T14" fmla="*/ 1871 w 1916"/>
                              <a:gd name="T15" fmla="*/ 2563 h 929"/>
                              <a:gd name="T16" fmla="*/ 1904 w 1916"/>
                              <a:gd name="T17" fmla="*/ 2612 h 929"/>
                              <a:gd name="T18" fmla="*/ 1916 w 1916"/>
                              <a:gd name="T19" fmla="*/ 2672 h 929"/>
                              <a:gd name="T20" fmla="*/ 1916 w 1916"/>
                              <a:gd name="T21" fmla="*/ 3292 h 929"/>
                              <a:gd name="T22" fmla="*/ 1904 w 1916"/>
                              <a:gd name="T23" fmla="*/ 3352 h 929"/>
                              <a:gd name="T24" fmla="*/ 1871 w 1916"/>
                              <a:gd name="T25" fmla="*/ 3401 h 929"/>
                              <a:gd name="T26" fmla="*/ 1822 w 1916"/>
                              <a:gd name="T27" fmla="*/ 3434 h 929"/>
                              <a:gd name="T28" fmla="*/ 1761 w 1916"/>
                              <a:gd name="T29" fmla="*/ 3447 h 929"/>
                              <a:gd name="T30" fmla="*/ 155 w 1916"/>
                              <a:gd name="T31" fmla="*/ 3447 h 929"/>
                              <a:gd name="T32" fmla="*/ 95 w 1916"/>
                              <a:gd name="T33" fmla="*/ 3434 h 929"/>
                              <a:gd name="T34" fmla="*/ 46 w 1916"/>
                              <a:gd name="T35" fmla="*/ 3401 h 929"/>
                              <a:gd name="T36" fmla="*/ 12 w 1916"/>
                              <a:gd name="T37" fmla="*/ 3352 h 929"/>
                              <a:gd name="T38" fmla="*/ 0 w 1916"/>
                              <a:gd name="T39" fmla="*/ 3292 h 929"/>
                              <a:gd name="T40" fmla="*/ 0 w 1916"/>
                              <a:gd name="T41" fmla="*/ 2672 h 929"/>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916" h="929">
                                <a:moveTo>
                                  <a:pt x="0" y="154"/>
                                </a:moveTo>
                                <a:lnTo>
                                  <a:pt x="12" y="94"/>
                                </a:lnTo>
                                <a:lnTo>
                                  <a:pt x="46" y="45"/>
                                </a:lnTo>
                                <a:lnTo>
                                  <a:pt x="95" y="12"/>
                                </a:lnTo>
                                <a:lnTo>
                                  <a:pt x="155" y="0"/>
                                </a:lnTo>
                                <a:lnTo>
                                  <a:pt x="1761" y="0"/>
                                </a:lnTo>
                                <a:lnTo>
                                  <a:pt x="1822" y="12"/>
                                </a:lnTo>
                                <a:lnTo>
                                  <a:pt x="1871" y="45"/>
                                </a:lnTo>
                                <a:lnTo>
                                  <a:pt x="1904" y="94"/>
                                </a:lnTo>
                                <a:lnTo>
                                  <a:pt x="1916" y="154"/>
                                </a:lnTo>
                                <a:lnTo>
                                  <a:pt x="1916" y="774"/>
                                </a:lnTo>
                                <a:lnTo>
                                  <a:pt x="1904" y="834"/>
                                </a:lnTo>
                                <a:lnTo>
                                  <a:pt x="1871" y="883"/>
                                </a:lnTo>
                                <a:lnTo>
                                  <a:pt x="1822" y="916"/>
                                </a:lnTo>
                                <a:lnTo>
                                  <a:pt x="1761" y="929"/>
                                </a:lnTo>
                                <a:lnTo>
                                  <a:pt x="155" y="929"/>
                                </a:lnTo>
                                <a:lnTo>
                                  <a:pt x="95" y="916"/>
                                </a:lnTo>
                                <a:lnTo>
                                  <a:pt x="46" y="883"/>
                                </a:lnTo>
                                <a:lnTo>
                                  <a:pt x="12" y="834"/>
                                </a:lnTo>
                                <a:lnTo>
                                  <a:pt x="0" y="774"/>
                                </a:lnTo>
                                <a:lnTo>
                                  <a:pt x="0" y="154"/>
                                </a:lnTo>
                                <a:close/>
                              </a:path>
                            </a:pathLst>
                          </a:custGeom>
                          <a:noFill/>
                          <a:ln w="9525">
                            <a:solidFill>
                              <a:srgbClr val="7C5F9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 name="Picture 3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1164" y="2640"/>
                            <a:ext cx="1812" cy="6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Picture 4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4138" y="2173"/>
                            <a:ext cx="360" cy="3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4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2500" y="0"/>
                            <a:ext cx="2217" cy="10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4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2564" y="132"/>
                            <a:ext cx="2097" cy="8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4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2576" y="44"/>
                            <a:ext cx="2070" cy="929"/>
                          </a:xfrm>
                          <a:prstGeom prst="rect">
                            <a:avLst/>
                          </a:prstGeom>
                          <a:noFill/>
                          <a:extLst>
                            <a:ext uri="{909E8E84-426E-40DD-AFC4-6F175D3DCCD1}">
                              <a14:hiddenFill xmlns:a14="http://schemas.microsoft.com/office/drawing/2010/main">
                                <a:solidFill>
                                  <a:srgbClr val="FFFFFF"/>
                                </a:solidFill>
                              </a14:hiddenFill>
                            </a:ext>
                          </a:extLst>
                        </pic:spPr>
                      </pic:pic>
                      <wps:wsp>
                        <wps:cNvPr id="78" name="Freeform 44"/>
                        <wps:cNvSpPr>
                          <a:spLocks/>
                        </wps:cNvSpPr>
                        <wps:spPr bwMode="auto">
                          <a:xfrm>
                            <a:off x="2576" y="44"/>
                            <a:ext cx="2070" cy="929"/>
                          </a:xfrm>
                          <a:custGeom>
                            <a:avLst/>
                            <a:gdLst>
                              <a:gd name="T0" fmla="*/ 0 w 2070"/>
                              <a:gd name="T1" fmla="*/ 199 h 929"/>
                              <a:gd name="T2" fmla="*/ 12 w 2070"/>
                              <a:gd name="T3" fmla="*/ 139 h 929"/>
                              <a:gd name="T4" fmla="*/ 45 w 2070"/>
                              <a:gd name="T5" fmla="*/ 89 h 929"/>
                              <a:gd name="T6" fmla="*/ 94 w 2070"/>
                              <a:gd name="T7" fmla="*/ 56 h 929"/>
                              <a:gd name="T8" fmla="*/ 155 w 2070"/>
                              <a:gd name="T9" fmla="*/ 44 h 929"/>
                              <a:gd name="T10" fmla="*/ 1914 w 2070"/>
                              <a:gd name="T11" fmla="*/ 44 h 929"/>
                              <a:gd name="T12" fmla="*/ 1974 w 2070"/>
                              <a:gd name="T13" fmla="*/ 56 h 929"/>
                              <a:gd name="T14" fmla="*/ 2024 w 2070"/>
                              <a:gd name="T15" fmla="*/ 89 h 929"/>
                              <a:gd name="T16" fmla="*/ 2057 w 2070"/>
                              <a:gd name="T17" fmla="*/ 139 h 929"/>
                              <a:gd name="T18" fmla="*/ 2069 w 2070"/>
                              <a:gd name="T19" fmla="*/ 199 h 929"/>
                              <a:gd name="T20" fmla="*/ 2069 w 2070"/>
                              <a:gd name="T21" fmla="*/ 818 h 929"/>
                              <a:gd name="T22" fmla="*/ 2057 w 2070"/>
                              <a:gd name="T23" fmla="*/ 878 h 929"/>
                              <a:gd name="T24" fmla="*/ 2024 w 2070"/>
                              <a:gd name="T25" fmla="*/ 928 h 929"/>
                              <a:gd name="T26" fmla="*/ 1974 w 2070"/>
                              <a:gd name="T27" fmla="*/ 961 h 929"/>
                              <a:gd name="T28" fmla="*/ 1914 w 2070"/>
                              <a:gd name="T29" fmla="*/ 973 h 929"/>
                              <a:gd name="T30" fmla="*/ 155 w 2070"/>
                              <a:gd name="T31" fmla="*/ 973 h 929"/>
                              <a:gd name="T32" fmla="*/ 94 w 2070"/>
                              <a:gd name="T33" fmla="*/ 961 h 929"/>
                              <a:gd name="T34" fmla="*/ 45 w 2070"/>
                              <a:gd name="T35" fmla="*/ 928 h 929"/>
                              <a:gd name="T36" fmla="*/ 12 w 2070"/>
                              <a:gd name="T37" fmla="*/ 878 h 929"/>
                              <a:gd name="T38" fmla="*/ 0 w 2070"/>
                              <a:gd name="T39" fmla="*/ 818 h 929"/>
                              <a:gd name="T40" fmla="*/ 0 w 2070"/>
                              <a:gd name="T41" fmla="*/ 199 h 929"/>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2070" h="929">
                                <a:moveTo>
                                  <a:pt x="0" y="155"/>
                                </a:moveTo>
                                <a:lnTo>
                                  <a:pt x="12" y="95"/>
                                </a:lnTo>
                                <a:lnTo>
                                  <a:pt x="45" y="45"/>
                                </a:lnTo>
                                <a:lnTo>
                                  <a:pt x="94" y="12"/>
                                </a:lnTo>
                                <a:lnTo>
                                  <a:pt x="155" y="0"/>
                                </a:lnTo>
                                <a:lnTo>
                                  <a:pt x="1914" y="0"/>
                                </a:lnTo>
                                <a:lnTo>
                                  <a:pt x="1974" y="12"/>
                                </a:lnTo>
                                <a:lnTo>
                                  <a:pt x="2024" y="45"/>
                                </a:lnTo>
                                <a:lnTo>
                                  <a:pt x="2057" y="95"/>
                                </a:lnTo>
                                <a:lnTo>
                                  <a:pt x="2069" y="155"/>
                                </a:lnTo>
                                <a:lnTo>
                                  <a:pt x="2069" y="774"/>
                                </a:lnTo>
                                <a:lnTo>
                                  <a:pt x="2057" y="834"/>
                                </a:lnTo>
                                <a:lnTo>
                                  <a:pt x="2024" y="884"/>
                                </a:lnTo>
                                <a:lnTo>
                                  <a:pt x="1974" y="917"/>
                                </a:lnTo>
                                <a:lnTo>
                                  <a:pt x="1914" y="929"/>
                                </a:lnTo>
                                <a:lnTo>
                                  <a:pt x="155" y="929"/>
                                </a:lnTo>
                                <a:lnTo>
                                  <a:pt x="94" y="917"/>
                                </a:lnTo>
                                <a:lnTo>
                                  <a:pt x="45" y="884"/>
                                </a:lnTo>
                                <a:lnTo>
                                  <a:pt x="12" y="834"/>
                                </a:lnTo>
                                <a:lnTo>
                                  <a:pt x="0" y="774"/>
                                </a:lnTo>
                                <a:lnTo>
                                  <a:pt x="0" y="155"/>
                                </a:lnTo>
                                <a:close/>
                              </a:path>
                            </a:pathLst>
                          </a:custGeom>
                          <a:noFill/>
                          <a:ln w="9525">
                            <a:solidFill>
                              <a:srgbClr val="497DB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9" name="Picture 4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2632" y="168"/>
                            <a:ext cx="1964" cy="680"/>
                          </a:xfrm>
                          <a:prstGeom prst="rect">
                            <a:avLst/>
                          </a:prstGeom>
                          <a:noFill/>
                          <a:extLst>
                            <a:ext uri="{909E8E84-426E-40DD-AFC4-6F175D3DCCD1}">
                              <a14:hiddenFill xmlns:a14="http://schemas.microsoft.com/office/drawing/2010/main">
                                <a:solidFill>
                                  <a:srgbClr val="FFFFFF"/>
                                </a:solidFill>
                              </a14:hiddenFill>
                            </a:ext>
                          </a:extLst>
                        </pic:spPr>
                      </pic:pic>
                      <wps:wsp>
                        <wps:cNvPr id="80" name="AutoShape 46"/>
                        <wps:cNvSpPr>
                          <a:spLocks/>
                        </wps:cNvSpPr>
                        <wps:spPr bwMode="auto">
                          <a:xfrm>
                            <a:off x="3412" y="970"/>
                            <a:ext cx="158" cy="443"/>
                          </a:xfrm>
                          <a:custGeom>
                            <a:avLst/>
                            <a:gdLst>
                              <a:gd name="T0" fmla="*/ 79 w 158"/>
                              <a:gd name="T1" fmla="*/ 1000 h 443"/>
                              <a:gd name="T2" fmla="*/ 71 w 158"/>
                              <a:gd name="T3" fmla="*/ 1013 h 443"/>
                              <a:gd name="T4" fmla="*/ 71 w 158"/>
                              <a:gd name="T5" fmla="*/ 1413 h 443"/>
                              <a:gd name="T6" fmla="*/ 86 w 158"/>
                              <a:gd name="T7" fmla="*/ 1413 h 443"/>
                              <a:gd name="T8" fmla="*/ 86 w 158"/>
                              <a:gd name="T9" fmla="*/ 1013 h 443"/>
                              <a:gd name="T10" fmla="*/ 79 w 158"/>
                              <a:gd name="T11" fmla="*/ 1000 h 443"/>
                              <a:gd name="T12" fmla="*/ 79 w 158"/>
                              <a:gd name="T13" fmla="*/ 971 h 443"/>
                              <a:gd name="T14" fmla="*/ 2 w 158"/>
                              <a:gd name="T15" fmla="*/ 1102 h 443"/>
                              <a:gd name="T16" fmla="*/ 0 w 158"/>
                              <a:gd name="T17" fmla="*/ 1105 h 443"/>
                              <a:gd name="T18" fmla="*/ 1 w 158"/>
                              <a:gd name="T19" fmla="*/ 1110 h 443"/>
                              <a:gd name="T20" fmla="*/ 5 w 158"/>
                              <a:gd name="T21" fmla="*/ 1112 h 443"/>
                              <a:gd name="T22" fmla="*/ 9 w 158"/>
                              <a:gd name="T23" fmla="*/ 1114 h 443"/>
                              <a:gd name="T24" fmla="*/ 13 w 158"/>
                              <a:gd name="T25" fmla="*/ 1113 h 443"/>
                              <a:gd name="T26" fmla="*/ 15 w 158"/>
                              <a:gd name="T27" fmla="*/ 1109 h 443"/>
                              <a:gd name="T28" fmla="*/ 71 w 158"/>
                              <a:gd name="T29" fmla="*/ 1013 h 443"/>
                              <a:gd name="T30" fmla="*/ 71 w 158"/>
                              <a:gd name="T31" fmla="*/ 986 h 443"/>
                              <a:gd name="T32" fmla="*/ 88 w 158"/>
                              <a:gd name="T33" fmla="*/ 986 h 443"/>
                              <a:gd name="T34" fmla="*/ 79 w 158"/>
                              <a:gd name="T35" fmla="*/ 971 h 443"/>
                              <a:gd name="T36" fmla="*/ 88 w 158"/>
                              <a:gd name="T37" fmla="*/ 986 h 443"/>
                              <a:gd name="T38" fmla="*/ 86 w 158"/>
                              <a:gd name="T39" fmla="*/ 986 h 443"/>
                              <a:gd name="T40" fmla="*/ 86 w 158"/>
                              <a:gd name="T41" fmla="*/ 1013 h 443"/>
                              <a:gd name="T42" fmla="*/ 142 w 158"/>
                              <a:gd name="T43" fmla="*/ 1109 h 443"/>
                              <a:gd name="T44" fmla="*/ 144 w 158"/>
                              <a:gd name="T45" fmla="*/ 1113 h 443"/>
                              <a:gd name="T46" fmla="*/ 149 w 158"/>
                              <a:gd name="T47" fmla="*/ 1114 h 443"/>
                              <a:gd name="T48" fmla="*/ 153 w 158"/>
                              <a:gd name="T49" fmla="*/ 1112 h 443"/>
                              <a:gd name="T50" fmla="*/ 156 w 158"/>
                              <a:gd name="T51" fmla="*/ 1110 h 443"/>
                              <a:gd name="T52" fmla="*/ 157 w 158"/>
                              <a:gd name="T53" fmla="*/ 1105 h 443"/>
                              <a:gd name="T54" fmla="*/ 155 w 158"/>
                              <a:gd name="T55" fmla="*/ 1102 h 443"/>
                              <a:gd name="T56" fmla="*/ 88 w 158"/>
                              <a:gd name="T57" fmla="*/ 986 h 443"/>
                              <a:gd name="T58" fmla="*/ 86 w 158"/>
                              <a:gd name="T59" fmla="*/ 986 h 443"/>
                              <a:gd name="T60" fmla="*/ 71 w 158"/>
                              <a:gd name="T61" fmla="*/ 986 h 443"/>
                              <a:gd name="T62" fmla="*/ 71 w 158"/>
                              <a:gd name="T63" fmla="*/ 1013 h 443"/>
                              <a:gd name="T64" fmla="*/ 79 w 158"/>
                              <a:gd name="T65" fmla="*/ 1000 h 443"/>
                              <a:gd name="T66" fmla="*/ 72 w 158"/>
                              <a:gd name="T67" fmla="*/ 989 h 443"/>
                              <a:gd name="T68" fmla="*/ 86 w 158"/>
                              <a:gd name="T69" fmla="*/ 989 h 443"/>
                              <a:gd name="T70" fmla="*/ 86 w 158"/>
                              <a:gd name="T71" fmla="*/ 986 h 443"/>
                              <a:gd name="T72" fmla="*/ 86 w 158"/>
                              <a:gd name="T73" fmla="*/ 989 h 443"/>
                              <a:gd name="T74" fmla="*/ 85 w 158"/>
                              <a:gd name="T75" fmla="*/ 989 h 443"/>
                              <a:gd name="T76" fmla="*/ 79 w 158"/>
                              <a:gd name="T77" fmla="*/ 1000 h 443"/>
                              <a:gd name="T78" fmla="*/ 86 w 158"/>
                              <a:gd name="T79" fmla="*/ 1013 h 443"/>
                              <a:gd name="T80" fmla="*/ 86 w 158"/>
                              <a:gd name="T81" fmla="*/ 989 h 443"/>
                              <a:gd name="T82" fmla="*/ 85 w 158"/>
                              <a:gd name="T83" fmla="*/ 989 h 443"/>
                              <a:gd name="T84" fmla="*/ 72 w 158"/>
                              <a:gd name="T85" fmla="*/ 989 h 443"/>
                              <a:gd name="T86" fmla="*/ 79 w 158"/>
                              <a:gd name="T87" fmla="*/ 1000 h 443"/>
                              <a:gd name="T88" fmla="*/ 85 w 158"/>
                              <a:gd name="T89" fmla="*/ 989 h 443"/>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58" h="443">
                                <a:moveTo>
                                  <a:pt x="79" y="29"/>
                                </a:moveTo>
                                <a:lnTo>
                                  <a:pt x="71" y="42"/>
                                </a:lnTo>
                                <a:lnTo>
                                  <a:pt x="71" y="442"/>
                                </a:lnTo>
                                <a:lnTo>
                                  <a:pt x="86" y="442"/>
                                </a:lnTo>
                                <a:lnTo>
                                  <a:pt x="86" y="42"/>
                                </a:lnTo>
                                <a:lnTo>
                                  <a:pt x="79" y="29"/>
                                </a:lnTo>
                                <a:close/>
                                <a:moveTo>
                                  <a:pt x="79" y="0"/>
                                </a:moveTo>
                                <a:lnTo>
                                  <a:pt x="2" y="131"/>
                                </a:lnTo>
                                <a:lnTo>
                                  <a:pt x="0" y="134"/>
                                </a:lnTo>
                                <a:lnTo>
                                  <a:pt x="1" y="139"/>
                                </a:lnTo>
                                <a:lnTo>
                                  <a:pt x="5" y="141"/>
                                </a:lnTo>
                                <a:lnTo>
                                  <a:pt x="9" y="143"/>
                                </a:lnTo>
                                <a:lnTo>
                                  <a:pt x="13" y="142"/>
                                </a:lnTo>
                                <a:lnTo>
                                  <a:pt x="15" y="138"/>
                                </a:lnTo>
                                <a:lnTo>
                                  <a:pt x="71" y="42"/>
                                </a:lnTo>
                                <a:lnTo>
                                  <a:pt x="71" y="15"/>
                                </a:lnTo>
                                <a:lnTo>
                                  <a:pt x="88" y="15"/>
                                </a:lnTo>
                                <a:lnTo>
                                  <a:pt x="79" y="0"/>
                                </a:lnTo>
                                <a:close/>
                                <a:moveTo>
                                  <a:pt x="88" y="15"/>
                                </a:moveTo>
                                <a:lnTo>
                                  <a:pt x="86" y="15"/>
                                </a:lnTo>
                                <a:lnTo>
                                  <a:pt x="86" y="42"/>
                                </a:lnTo>
                                <a:lnTo>
                                  <a:pt x="142" y="138"/>
                                </a:lnTo>
                                <a:lnTo>
                                  <a:pt x="144" y="142"/>
                                </a:lnTo>
                                <a:lnTo>
                                  <a:pt x="149" y="143"/>
                                </a:lnTo>
                                <a:lnTo>
                                  <a:pt x="153" y="141"/>
                                </a:lnTo>
                                <a:lnTo>
                                  <a:pt x="156" y="139"/>
                                </a:lnTo>
                                <a:lnTo>
                                  <a:pt x="157" y="134"/>
                                </a:lnTo>
                                <a:lnTo>
                                  <a:pt x="155" y="131"/>
                                </a:lnTo>
                                <a:lnTo>
                                  <a:pt x="88" y="15"/>
                                </a:lnTo>
                                <a:close/>
                                <a:moveTo>
                                  <a:pt x="86" y="15"/>
                                </a:moveTo>
                                <a:lnTo>
                                  <a:pt x="71" y="15"/>
                                </a:lnTo>
                                <a:lnTo>
                                  <a:pt x="71" y="42"/>
                                </a:lnTo>
                                <a:lnTo>
                                  <a:pt x="79" y="29"/>
                                </a:lnTo>
                                <a:lnTo>
                                  <a:pt x="72" y="18"/>
                                </a:lnTo>
                                <a:lnTo>
                                  <a:pt x="86" y="18"/>
                                </a:lnTo>
                                <a:lnTo>
                                  <a:pt x="86" y="15"/>
                                </a:lnTo>
                                <a:close/>
                                <a:moveTo>
                                  <a:pt x="86" y="18"/>
                                </a:moveTo>
                                <a:lnTo>
                                  <a:pt x="85" y="18"/>
                                </a:lnTo>
                                <a:lnTo>
                                  <a:pt x="79" y="29"/>
                                </a:lnTo>
                                <a:lnTo>
                                  <a:pt x="86" y="42"/>
                                </a:lnTo>
                                <a:lnTo>
                                  <a:pt x="86" y="18"/>
                                </a:lnTo>
                                <a:close/>
                                <a:moveTo>
                                  <a:pt x="85" y="18"/>
                                </a:moveTo>
                                <a:lnTo>
                                  <a:pt x="72" y="18"/>
                                </a:lnTo>
                                <a:lnTo>
                                  <a:pt x="79" y="29"/>
                                </a:lnTo>
                                <a:lnTo>
                                  <a:pt x="85" y="18"/>
                                </a:lnTo>
                                <a:close/>
                              </a:path>
                            </a:pathLst>
                          </a:custGeom>
                          <a:solidFill>
                            <a:srgbClr val="497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 name="Picture 4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968"/>
                            <a:ext cx="2065" cy="10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4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64" y="1100"/>
                            <a:ext cx="1941" cy="8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 name="Picture 4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76" y="1013"/>
                            <a:ext cx="1916" cy="929"/>
                          </a:xfrm>
                          <a:prstGeom prst="rect">
                            <a:avLst/>
                          </a:prstGeom>
                          <a:noFill/>
                          <a:extLst>
                            <a:ext uri="{909E8E84-426E-40DD-AFC4-6F175D3DCCD1}">
                              <a14:hiddenFill xmlns:a14="http://schemas.microsoft.com/office/drawing/2010/main">
                                <a:solidFill>
                                  <a:srgbClr val="FFFFFF"/>
                                </a:solidFill>
                              </a14:hiddenFill>
                            </a:ext>
                          </a:extLst>
                        </pic:spPr>
                      </pic:pic>
                      <wps:wsp>
                        <wps:cNvPr id="84" name="Freeform 50"/>
                        <wps:cNvSpPr>
                          <a:spLocks/>
                        </wps:cNvSpPr>
                        <wps:spPr bwMode="auto">
                          <a:xfrm>
                            <a:off x="76" y="1013"/>
                            <a:ext cx="1916" cy="929"/>
                          </a:xfrm>
                          <a:custGeom>
                            <a:avLst/>
                            <a:gdLst>
                              <a:gd name="T0" fmla="*/ 0 w 1916"/>
                              <a:gd name="T1" fmla="*/ 1168 h 929"/>
                              <a:gd name="T2" fmla="*/ 12 w 1916"/>
                              <a:gd name="T3" fmla="*/ 1108 h 929"/>
                              <a:gd name="T4" fmla="*/ 45 w 1916"/>
                              <a:gd name="T5" fmla="*/ 1059 h 929"/>
                              <a:gd name="T6" fmla="*/ 95 w 1916"/>
                              <a:gd name="T7" fmla="*/ 1026 h 929"/>
                              <a:gd name="T8" fmla="*/ 155 w 1916"/>
                              <a:gd name="T9" fmla="*/ 1014 h 929"/>
                              <a:gd name="T10" fmla="*/ 1761 w 1916"/>
                              <a:gd name="T11" fmla="*/ 1014 h 929"/>
                              <a:gd name="T12" fmla="*/ 1821 w 1916"/>
                              <a:gd name="T13" fmla="*/ 1026 h 929"/>
                              <a:gd name="T14" fmla="*/ 1871 w 1916"/>
                              <a:gd name="T15" fmla="*/ 1059 h 929"/>
                              <a:gd name="T16" fmla="*/ 1904 w 1916"/>
                              <a:gd name="T17" fmla="*/ 1108 h 929"/>
                              <a:gd name="T18" fmla="*/ 1916 w 1916"/>
                              <a:gd name="T19" fmla="*/ 1168 h 929"/>
                              <a:gd name="T20" fmla="*/ 1916 w 1916"/>
                              <a:gd name="T21" fmla="*/ 1788 h 929"/>
                              <a:gd name="T22" fmla="*/ 1904 w 1916"/>
                              <a:gd name="T23" fmla="*/ 1848 h 929"/>
                              <a:gd name="T24" fmla="*/ 1871 w 1916"/>
                              <a:gd name="T25" fmla="*/ 1897 h 929"/>
                              <a:gd name="T26" fmla="*/ 1821 w 1916"/>
                              <a:gd name="T27" fmla="*/ 1930 h 929"/>
                              <a:gd name="T28" fmla="*/ 1761 w 1916"/>
                              <a:gd name="T29" fmla="*/ 1943 h 929"/>
                              <a:gd name="T30" fmla="*/ 155 w 1916"/>
                              <a:gd name="T31" fmla="*/ 1943 h 929"/>
                              <a:gd name="T32" fmla="*/ 95 w 1916"/>
                              <a:gd name="T33" fmla="*/ 1930 h 929"/>
                              <a:gd name="T34" fmla="*/ 45 w 1916"/>
                              <a:gd name="T35" fmla="*/ 1897 h 929"/>
                              <a:gd name="T36" fmla="*/ 12 w 1916"/>
                              <a:gd name="T37" fmla="*/ 1848 h 929"/>
                              <a:gd name="T38" fmla="*/ 0 w 1916"/>
                              <a:gd name="T39" fmla="*/ 1788 h 929"/>
                              <a:gd name="T40" fmla="*/ 0 w 1916"/>
                              <a:gd name="T41" fmla="*/ 1168 h 929"/>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916" h="929">
                                <a:moveTo>
                                  <a:pt x="0" y="154"/>
                                </a:moveTo>
                                <a:lnTo>
                                  <a:pt x="12" y="94"/>
                                </a:lnTo>
                                <a:lnTo>
                                  <a:pt x="45" y="45"/>
                                </a:lnTo>
                                <a:lnTo>
                                  <a:pt x="95" y="12"/>
                                </a:lnTo>
                                <a:lnTo>
                                  <a:pt x="155" y="0"/>
                                </a:lnTo>
                                <a:lnTo>
                                  <a:pt x="1761" y="0"/>
                                </a:lnTo>
                                <a:lnTo>
                                  <a:pt x="1821" y="12"/>
                                </a:lnTo>
                                <a:lnTo>
                                  <a:pt x="1871" y="45"/>
                                </a:lnTo>
                                <a:lnTo>
                                  <a:pt x="1904" y="94"/>
                                </a:lnTo>
                                <a:lnTo>
                                  <a:pt x="1916" y="154"/>
                                </a:lnTo>
                                <a:lnTo>
                                  <a:pt x="1916" y="774"/>
                                </a:lnTo>
                                <a:lnTo>
                                  <a:pt x="1904" y="834"/>
                                </a:lnTo>
                                <a:lnTo>
                                  <a:pt x="1871" y="883"/>
                                </a:lnTo>
                                <a:lnTo>
                                  <a:pt x="1821" y="916"/>
                                </a:lnTo>
                                <a:lnTo>
                                  <a:pt x="1761" y="929"/>
                                </a:lnTo>
                                <a:lnTo>
                                  <a:pt x="155" y="929"/>
                                </a:lnTo>
                                <a:lnTo>
                                  <a:pt x="95" y="916"/>
                                </a:lnTo>
                                <a:lnTo>
                                  <a:pt x="45" y="883"/>
                                </a:lnTo>
                                <a:lnTo>
                                  <a:pt x="12" y="834"/>
                                </a:lnTo>
                                <a:lnTo>
                                  <a:pt x="0" y="774"/>
                                </a:lnTo>
                                <a:lnTo>
                                  <a:pt x="0" y="154"/>
                                </a:lnTo>
                                <a:close/>
                              </a:path>
                            </a:pathLst>
                          </a:custGeom>
                          <a:noFill/>
                          <a:ln w="9525">
                            <a:solidFill>
                              <a:srgbClr val="BD4A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5" name="Picture 5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132" y="1136"/>
                            <a:ext cx="1808" cy="680"/>
                          </a:xfrm>
                          <a:prstGeom prst="rect">
                            <a:avLst/>
                          </a:prstGeom>
                          <a:noFill/>
                          <a:extLst>
                            <a:ext uri="{909E8E84-426E-40DD-AFC4-6F175D3DCCD1}">
                              <a14:hiddenFill xmlns:a14="http://schemas.microsoft.com/office/drawing/2010/main">
                                <a:solidFill>
                                  <a:srgbClr val="FFFFFF"/>
                                </a:solidFill>
                              </a14:hiddenFill>
                            </a:ext>
                          </a:extLst>
                        </pic:spPr>
                      </pic:pic>
                      <wps:wsp>
                        <wps:cNvPr id="86" name="AutoShape 52"/>
                        <wps:cNvSpPr>
                          <a:spLocks/>
                        </wps:cNvSpPr>
                        <wps:spPr bwMode="auto">
                          <a:xfrm>
                            <a:off x="1993" y="1501"/>
                            <a:ext cx="777" cy="188"/>
                          </a:xfrm>
                          <a:custGeom>
                            <a:avLst/>
                            <a:gdLst>
                              <a:gd name="T0" fmla="*/ 43 w 777"/>
                              <a:gd name="T1" fmla="*/ 1557 h 188"/>
                              <a:gd name="T2" fmla="*/ 29 w 777"/>
                              <a:gd name="T3" fmla="*/ 1562 h 188"/>
                              <a:gd name="T4" fmla="*/ 41 w 777"/>
                              <a:gd name="T5" fmla="*/ 1572 h 188"/>
                              <a:gd name="T6" fmla="*/ 774 w 777"/>
                              <a:gd name="T7" fmla="*/ 1689 h 188"/>
                              <a:gd name="T8" fmla="*/ 777 w 777"/>
                              <a:gd name="T9" fmla="*/ 1675 h 188"/>
                              <a:gd name="T10" fmla="*/ 43 w 777"/>
                              <a:gd name="T11" fmla="*/ 1557 h 188"/>
                              <a:gd name="T12" fmla="*/ 145 w 777"/>
                              <a:gd name="T13" fmla="*/ 1501 h 188"/>
                              <a:gd name="T14" fmla="*/ 141 w 777"/>
                              <a:gd name="T15" fmla="*/ 1503 h 188"/>
                              <a:gd name="T16" fmla="*/ 0 w 777"/>
                              <a:gd name="T17" fmla="*/ 1558 h 188"/>
                              <a:gd name="T18" fmla="*/ 117 w 777"/>
                              <a:gd name="T19" fmla="*/ 1654 h 188"/>
                              <a:gd name="T20" fmla="*/ 120 w 777"/>
                              <a:gd name="T21" fmla="*/ 1657 h 188"/>
                              <a:gd name="T22" fmla="*/ 125 w 777"/>
                              <a:gd name="T23" fmla="*/ 1656 h 188"/>
                              <a:gd name="T24" fmla="*/ 130 w 777"/>
                              <a:gd name="T25" fmla="*/ 1650 h 188"/>
                              <a:gd name="T26" fmla="*/ 130 w 777"/>
                              <a:gd name="T27" fmla="*/ 1645 h 188"/>
                              <a:gd name="T28" fmla="*/ 127 w 777"/>
                              <a:gd name="T29" fmla="*/ 1642 h 188"/>
                              <a:gd name="T30" fmla="*/ 41 w 777"/>
                              <a:gd name="T31" fmla="*/ 1572 h 188"/>
                              <a:gd name="T32" fmla="*/ 13 w 777"/>
                              <a:gd name="T33" fmla="*/ 1567 h 188"/>
                              <a:gd name="T34" fmla="*/ 16 w 777"/>
                              <a:gd name="T35" fmla="*/ 1553 h 188"/>
                              <a:gd name="T36" fmla="*/ 54 w 777"/>
                              <a:gd name="T37" fmla="*/ 1553 h 188"/>
                              <a:gd name="T38" fmla="*/ 147 w 777"/>
                              <a:gd name="T39" fmla="*/ 1517 h 188"/>
                              <a:gd name="T40" fmla="*/ 151 w 777"/>
                              <a:gd name="T41" fmla="*/ 1515 h 188"/>
                              <a:gd name="T42" fmla="*/ 153 w 777"/>
                              <a:gd name="T43" fmla="*/ 1511 h 188"/>
                              <a:gd name="T44" fmla="*/ 151 w 777"/>
                              <a:gd name="T45" fmla="*/ 1507 h 188"/>
                              <a:gd name="T46" fmla="*/ 150 w 777"/>
                              <a:gd name="T47" fmla="*/ 1503 h 188"/>
                              <a:gd name="T48" fmla="*/ 145 w 777"/>
                              <a:gd name="T49" fmla="*/ 1501 h 188"/>
                              <a:gd name="T50" fmla="*/ 16 w 777"/>
                              <a:gd name="T51" fmla="*/ 1553 h 188"/>
                              <a:gd name="T52" fmla="*/ 13 w 777"/>
                              <a:gd name="T53" fmla="*/ 1567 h 188"/>
                              <a:gd name="T54" fmla="*/ 41 w 777"/>
                              <a:gd name="T55" fmla="*/ 1572 h 188"/>
                              <a:gd name="T56" fmla="*/ 35 w 777"/>
                              <a:gd name="T57" fmla="*/ 1567 h 188"/>
                              <a:gd name="T58" fmla="*/ 17 w 777"/>
                              <a:gd name="T59" fmla="*/ 1567 h 188"/>
                              <a:gd name="T60" fmla="*/ 19 w 777"/>
                              <a:gd name="T61" fmla="*/ 1554 h 188"/>
                              <a:gd name="T62" fmla="*/ 26 w 777"/>
                              <a:gd name="T63" fmla="*/ 1554 h 188"/>
                              <a:gd name="T64" fmla="*/ 16 w 777"/>
                              <a:gd name="T65" fmla="*/ 1553 h 188"/>
                              <a:gd name="T66" fmla="*/ 19 w 777"/>
                              <a:gd name="T67" fmla="*/ 1554 h 188"/>
                              <a:gd name="T68" fmla="*/ 17 w 777"/>
                              <a:gd name="T69" fmla="*/ 1567 h 188"/>
                              <a:gd name="T70" fmla="*/ 29 w 777"/>
                              <a:gd name="T71" fmla="*/ 1562 h 188"/>
                              <a:gd name="T72" fmla="*/ 19 w 777"/>
                              <a:gd name="T73" fmla="*/ 1554 h 188"/>
                              <a:gd name="T74" fmla="*/ 29 w 777"/>
                              <a:gd name="T75" fmla="*/ 1562 h 188"/>
                              <a:gd name="T76" fmla="*/ 17 w 777"/>
                              <a:gd name="T77" fmla="*/ 1567 h 188"/>
                              <a:gd name="T78" fmla="*/ 35 w 777"/>
                              <a:gd name="T79" fmla="*/ 1567 h 188"/>
                              <a:gd name="T80" fmla="*/ 29 w 777"/>
                              <a:gd name="T81" fmla="*/ 1562 h 188"/>
                              <a:gd name="T82" fmla="*/ 26 w 777"/>
                              <a:gd name="T83" fmla="*/ 1554 h 188"/>
                              <a:gd name="T84" fmla="*/ 19 w 777"/>
                              <a:gd name="T85" fmla="*/ 1554 h 188"/>
                              <a:gd name="T86" fmla="*/ 29 w 777"/>
                              <a:gd name="T87" fmla="*/ 1562 h 188"/>
                              <a:gd name="T88" fmla="*/ 43 w 777"/>
                              <a:gd name="T89" fmla="*/ 1557 h 188"/>
                              <a:gd name="T90" fmla="*/ 26 w 777"/>
                              <a:gd name="T91" fmla="*/ 1554 h 188"/>
                              <a:gd name="T92" fmla="*/ 54 w 777"/>
                              <a:gd name="T93" fmla="*/ 1553 h 188"/>
                              <a:gd name="T94" fmla="*/ 16 w 777"/>
                              <a:gd name="T95" fmla="*/ 1553 h 188"/>
                              <a:gd name="T96" fmla="*/ 43 w 777"/>
                              <a:gd name="T97" fmla="*/ 1557 h 188"/>
                              <a:gd name="T98" fmla="*/ 54 w 777"/>
                              <a:gd name="T99" fmla="*/ 1553 h 188"/>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777" h="188">
                                <a:moveTo>
                                  <a:pt x="43" y="56"/>
                                </a:moveTo>
                                <a:lnTo>
                                  <a:pt x="29" y="61"/>
                                </a:lnTo>
                                <a:lnTo>
                                  <a:pt x="41" y="71"/>
                                </a:lnTo>
                                <a:lnTo>
                                  <a:pt x="774" y="188"/>
                                </a:lnTo>
                                <a:lnTo>
                                  <a:pt x="777" y="174"/>
                                </a:lnTo>
                                <a:lnTo>
                                  <a:pt x="43" y="56"/>
                                </a:lnTo>
                                <a:close/>
                                <a:moveTo>
                                  <a:pt x="145" y="0"/>
                                </a:moveTo>
                                <a:lnTo>
                                  <a:pt x="141" y="2"/>
                                </a:lnTo>
                                <a:lnTo>
                                  <a:pt x="0" y="57"/>
                                </a:lnTo>
                                <a:lnTo>
                                  <a:pt x="117" y="153"/>
                                </a:lnTo>
                                <a:lnTo>
                                  <a:pt x="120" y="156"/>
                                </a:lnTo>
                                <a:lnTo>
                                  <a:pt x="125" y="155"/>
                                </a:lnTo>
                                <a:lnTo>
                                  <a:pt x="130" y="149"/>
                                </a:lnTo>
                                <a:lnTo>
                                  <a:pt x="130" y="144"/>
                                </a:lnTo>
                                <a:lnTo>
                                  <a:pt x="127" y="141"/>
                                </a:lnTo>
                                <a:lnTo>
                                  <a:pt x="41" y="71"/>
                                </a:lnTo>
                                <a:lnTo>
                                  <a:pt x="13" y="66"/>
                                </a:lnTo>
                                <a:lnTo>
                                  <a:pt x="16" y="52"/>
                                </a:lnTo>
                                <a:lnTo>
                                  <a:pt x="54" y="52"/>
                                </a:lnTo>
                                <a:lnTo>
                                  <a:pt x="147" y="16"/>
                                </a:lnTo>
                                <a:lnTo>
                                  <a:pt x="151" y="14"/>
                                </a:lnTo>
                                <a:lnTo>
                                  <a:pt x="153" y="10"/>
                                </a:lnTo>
                                <a:lnTo>
                                  <a:pt x="151" y="6"/>
                                </a:lnTo>
                                <a:lnTo>
                                  <a:pt x="150" y="2"/>
                                </a:lnTo>
                                <a:lnTo>
                                  <a:pt x="145" y="0"/>
                                </a:lnTo>
                                <a:close/>
                                <a:moveTo>
                                  <a:pt x="16" y="52"/>
                                </a:moveTo>
                                <a:lnTo>
                                  <a:pt x="13" y="66"/>
                                </a:lnTo>
                                <a:lnTo>
                                  <a:pt x="41" y="71"/>
                                </a:lnTo>
                                <a:lnTo>
                                  <a:pt x="35" y="66"/>
                                </a:lnTo>
                                <a:lnTo>
                                  <a:pt x="17" y="66"/>
                                </a:lnTo>
                                <a:lnTo>
                                  <a:pt x="19" y="53"/>
                                </a:lnTo>
                                <a:lnTo>
                                  <a:pt x="26" y="53"/>
                                </a:lnTo>
                                <a:lnTo>
                                  <a:pt x="16" y="52"/>
                                </a:lnTo>
                                <a:close/>
                                <a:moveTo>
                                  <a:pt x="19" y="53"/>
                                </a:moveTo>
                                <a:lnTo>
                                  <a:pt x="17" y="66"/>
                                </a:lnTo>
                                <a:lnTo>
                                  <a:pt x="29" y="61"/>
                                </a:lnTo>
                                <a:lnTo>
                                  <a:pt x="19" y="53"/>
                                </a:lnTo>
                                <a:close/>
                                <a:moveTo>
                                  <a:pt x="29" y="61"/>
                                </a:moveTo>
                                <a:lnTo>
                                  <a:pt x="17" y="66"/>
                                </a:lnTo>
                                <a:lnTo>
                                  <a:pt x="35" y="66"/>
                                </a:lnTo>
                                <a:lnTo>
                                  <a:pt x="29" y="61"/>
                                </a:lnTo>
                                <a:close/>
                                <a:moveTo>
                                  <a:pt x="26" y="53"/>
                                </a:moveTo>
                                <a:lnTo>
                                  <a:pt x="19" y="53"/>
                                </a:lnTo>
                                <a:lnTo>
                                  <a:pt x="29" y="61"/>
                                </a:lnTo>
                                <a:lnTo>
                                  <a:pt x="43" y="56"/>
                                </a:lnTo>
                                <a:lnTo>
                                  <a:pt x="26" y="53"/>
                                </a:lnTo>
                                <a:close/>
                                <a:moveTo>
                                  <a:pt x="54" y="52"/>
                                </a:moveTo>
                                <a:lnTo>
                                  <a:pt x="16" y="52"/>
                                </a:lnTo>
                                <a:lnTo>
                                  <a:pt x="43" y="56"/>
                                </a:lnTo>
                                <a:lnTo>
                                  <a:pt x="54" y="52"/>
                                </a:lnTo>
                                <a:close/>
                              </a:path>
                            </a:pathLst>
                          </a:custGeom>
                          <a:solidFill>
                            <a:srgbClr val="497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AutoShape 53"/>
                        <wps:cNvSpPr>
                          <a:spLocks/>
                        </wps:cNvSpPr>
                        <wps:spPr bwMode="auto">
                          <a:xfrm>
                            <a:off x="3028" y="2895"/>
                            <a:ext cx="956" cy="157"/>
                          </a:xfrm>
                          <a:custGeom>
                            <a:avLst/>
                            <a:gdLst>
                              <a:gd name="T0" fmla="*/ 130 w 956"/>
                              <a:gd name="T1" fmla="*/ 2895 h 157"/>
                              <a:gd name="T2" fmla="*/ 0 w 956"/>
                              <a:gd name="T3" fmla="*/ 2981 h 157"/>
                              <a:gd name="T4" fmla="*/ 135 w 956"/>
                              <a:gd name="T5" fmla="*/ 3050 h 157"/>
                              <a:gd name="T6" fmla="*/ 139 w 956"/>
                              <a:gd name="T7" fmla="*/ 3052 h 157"/>
                              <a:gd name="T8" fmla="*/ 143 w 956"/>
                              <a:gd name="T9" fmla="*/ 3051 h 157"/>
                              <a:gd name="T10" fmla="*/ 145 w 956"/>
                              <a:gd name="T11" fmla="*/ 3047 h 157"/>
                              <a:gd name="T12" fmla="*/ 147 w 956"/>
                              <a:gd name="T13" fmla="*/ 3044 h 157"/>
                              <a:gd name="T14" fmla="*/ 146 w 956"/>
                              <a:gd name="T15" fmla="*/ 3039 h 157"/>
                              <a:gd name="T16" fmla="*/ 142 w 956"/>
                              <a:gd name="T17" fmla="*/ 3037 h 157"/>
                              <a:gd name="T18" fmla="*/ 46 w 956"/>
                              <a:gd name="T19" fmla="*/ 2988 h 157"/>
                              <a:gd name="T20" fmla="*/ 15 w 956"/>
                              <a:gd name="T21" fmla="*/ 2988 h 157"/>
                              <a:gd name="T22" fmla="*/ 15 w 956"/>
                              <a:gd name="T23" fmla="*/ 2973 h 157"/>
                              <a:gd name="T24" fmla="*/ 42 w 956"/>
                              <a:gd name="T25" fmla="*/ 2971 h 157"/>
                              <a:gd name="T26" fmla="*/ 135 w 956"/>
                              <a:gd name="T27" fmla="*/ 2910 h 157"/>
                              <a:gd name="T28" fmla="*/ 139 w 956"/>
                              <a:gd name="T29" fmla="*/ 2908 h 157"/>
                              <a:gd name="T30" fmla="*/ 140 w 956"/>
                              <a:gd name="T31" fmla="*/ 2903 h 157"/>
                              <a:gd name="T32" fmla="*/ 135 w 956"/>
                              <a:gd name="T33" fmla="*/ 2896 h 157"/>
                              <a:gd name="T34" fmla="*/ 130 w 956"/>
                              <a:gd name="T35" fmla="*/ 2895 h 157"/>
                              <a:gd name="T36" fmla="*/ 42 w 956"/>
                              <a:gd name="T37" fmla="*/ 2971 h 157"/>
                              <a:gd name="T38" fmla="*/ 15 w 956"/>
                              <a:gd name="T39" fmla="*/ 2973 h 157"/>
                              <a:gd name="T40" fmla="*/ 15 w 956"/>
                              <a:gd name="T41" fmla="*/ 2988 h 157"/>
                              <a:gd name="T42" fmla="*/ 38 w 956"/>
                              <a:gd name="T43" fmla="*/ 2986 h 157"/>
                              <a:gd name="T44" fmla="*/ 19 w 956"/>
                              <a:gd name="T45" fmla="*/ 2986 h 157"/>
                              <a:gd name="T46" fmla="*/ 18 w 956"/>
                              <a:gd name="T47" fmla="*/ 2973 h 157"/>
                              <a:gd name="T48" fmla="*/ 39 w 956"/>
                              <a:gd name="T49" fmla="*/ 2973 h 157"/>
                              <a:gd name="T50" fmla="*/ 42 w 956"/>
                              <a:gd name="T51" fmla="*/ 2971 h 157"/>
                              <a:gd name="T52" fmla="*/ 43 w 956"/>
                              <a:gd name="T53" fmla="*/ 2986 h 157"/>
                              <a:gd name="T54" fmla="*/ 15 w 956"/>
                              <a:gd name="T55" fmla="*/ 2988 h 157"/>
                              <a:gd name="T56" fmla="*/ 46 w 956"/>
                              <a:gd name="T57" fmla="*/ 2988 h 157"/>
                              <a:gd name="T58" fmla="*/ 43 w 956"/>
                              <a:gd name="T59" fmla="*/ 2986 h 157"/>
                              <a:gd name="T60" fmla="*/ 18 w 956"/>
                              <a:gd name="T61" fmla="*/ 2973 h 157"/>
                              <a:gd name="T62" fmla="*/ 19 w 956"/>
                              <a:gd name="T63" fmla="*/ 2986 h 157"/>
                              <a:gd name="T64" fmla="*/ 30 w 956"/>
                              <a:gd name="T65" fmla="*/ 2979 h 157"/>
                              <a:gd name="T66" fmla="*/ 18 w 956"/>
                              <a:gd name="T67" fmla="*/ 2973 h 157"/>
                              <a:gd name="T68" fmla="*/ 30 w 956"/>
                              <a:gd name="T69" fmla="*/ 2979 h 157"/>
                              <a:gd name="T70" fmla="*/ 19 w 956"/>
                              <a:gd name="T71" fmla="*/ 2986 h 157"/>
                              <a:gd name="T72" fmla="*/ 38 w 956"/>
                              <a:gd name="T73" fmla="*/ 2986 h 157"/>
                              <a:gd name="T74" fmla="*/ 43 w 956"/>
                              <a:gd name="T75" fmla="*/ 2986 h 157"/>
                              <a:gd name="T76" fmla="*/ 30 w 956"/>
                              <a:gd name="T77" fmla="*/ 2979 h 157"/>
                              <a:gd name="T78" fmla="*/ 955 w 956"/>
                              <a:gd name="T79" fmla="*/ 2924 h 157"/>
                              <a:gd name="T80" fmla="*/ 42 w 956"/>
                              <a:gd name="T81" fmla="*/ 2971 h 157"/>
                              <a:gd name="T82" fmla="*/ 30 w 956"/>
                              <a:gd name="T83" fmla="*/ 2979 h 157"/>
                              <a:gd name="T84" fmla="*/ 43 w 956"/>
                              <a:gd name="T85" fmla="*/ 2986 h 157"/>
                              <a:gd name="T86" fmla="*/ 956 w 956"/>
                              <a:gd name="T87" fmla="*/ 2939 h 157"/>
                              <a:gd name="T88" fmla="*/ 955 w 956"/>
                              <a:gd name="T89" fmla="*/ 2924 h 157"/>
                              <a:gd name="T90" fmla="*/ 39 w 956"/>
                              <a:gd name="T91" fmla="*/ 2973 h 157"/>
                              <a:gd name="T92" fmla="*/ 18 w 956"/>
                              <a:gd name="T93" fmla="*/ 2973 h 157"/>
                              <a:gd name="T94" fmla="*/ 30 w 956"/>
                              <a:gd name="T95" fmla="*/ 2979 h 157"/>
                              <a:gd name="T96" fmla="*/ 39 w 956"/>
                              <a:gd name="T97" fmla="*/ 2973 h 157"/>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956" h="157">
                                <a:moveTo>
                                  <a:pt x="130" y="0"/>
                                </a:moveTo>
                                <a:lnTo>
                                  <a:pt x="0" y="86"/>
                                </a:lnTo>
                                <a:lnTo>
                                  <a:pt x="135" y="155"/>
                                </a:lnTo>
                                <a:lnTo>
                                  <a:pt x="139" y="157"/>
                                </a:lnTo>
                                <a:lnTo>
                                  <a:pt x="143" y="156"/>
                                </a:lnTo>
                                <a:lnTo>
                                  <a:pt x="145" y="152"/>
                                </a:lnTo>
                                <a:lnTo>
                                  <a:pt x="147" y="149"/>
                                </a:lnTo>
                                <a:lnTo>
                                  <a:pt x="146" y="144"/>
                                </a:lnTo>
                                <a:lnTo>
                                  <a:pt x="142" y="142"/>
                                </a:lnTo>
                                <a:lnTo>
                                  <a:pt x="46" y="93"/>
                                </a:lnTo>
                                <a:lnTo>
                                  <a:pt x="15" y="93"/>
                                </a:lnTo>
                                <a:lnTo>
                                  <a:pt x="15" y="78"/>
                                </a:lnTo>
                                <a:lnTo>
                                  <a:pt x="42" y="76"/>
                                </a:lnTo>
                                <a:lnTo>
                                  <a:pt x="135" y="15"/>
                                </a:lnTo>
                                <a:lnTo>
                                  <a:pt x="139" y="13"/>
                                </a:lnTo>
                                <a:lnTo>
                                  <a:pt x="140" y="8"/>
                                </a:lnTo>
                                <a:lnTo>
                                  <a:pt x="135" y="1"/>
                                </a:lnTo>
                                <a:lnTo>
                                  <a:pt x="130" y="0"/>
                                </a:lnTo>
                                <a:close/>
                                <a:moveTo>
                                  <a:pt x="42" y="76"/>
                                </a:moveTo>
                                <a:lnTo>
                                  <a:pt x="15" y="78"/>
                                </a:lnTo>
                                <a:lnTo>
                                  <a:pt x="15" y="93"/>
                                </a:lnTo>
                                <a:lnTo>
                                  <a:pt x="38" y="91"/>
                                </a:lnTo>
                                <a:lnTo>
                                  <a:pt x="19" y="91"/>
                                </a:lnTo>
                                <a:lnTo>
                                  <a:pt x="18" y="78"/>
                                </a:lnTo>
                                <a:lnTo>
                                  <a:pt x="39" y="78"/>
                                </a:lnTo>
                                <a:lnTo>
                                  <a:pt x="42" y="76"/>
                                </a:lnTo>
                                <a:close/>
                                <a:moveTo>
                                  <a:pt x="43" y="91"/>
                                </a:moveTo>
                                <a:lnTo>
                                  <a:pt x="15" y="93"/>
                                </a:lnTo>
                                <a:lnTo>
                                  <a:pt x="46" y="93"/>
                                </a:lnTo>
                                <a:lnTo>
                                  <a:pt x="43" y="91"/>
                                </a:lnTo>
                                <a:close/>
                                <a:moveTo>
                                  <a:pt x="18" y="78"/>
                                </a:moveTo>
                                <a:lnTo>
                                  <a:pt x="19" y="91"/>
                                </a:lnTo>
                                <a:lnTo>
                                  <a:pt x="30" y="84"/>
                                </a:lnTo>
                                <a:lnTo>
                                  <a:pt x="18" y="78"/>
                                </a:lnTo>
                                <a:close/>
                                <a:moveTo>
                                  <a:pt x="30" y="84"/>
                                </a:moveTo>
                                <a:lnTo>
                                  <a:pt x="19" y="91"/>
                                </a:lnTo>
                                <a:lnTo>
                                  <a:pt x="38" y="91"/>
                                </a:lnTo>
                                <a:lnTo>
                                  <a:pt x="43" y="91"/>
                                </a:lnTo>
                                <a:lnTo>
                                  <a:pt x="30" y="84"/>
                                </a:lnTo>
                                <a:close/>
                                <a:moveTo>
                                  <a:pt x="955" y="29"/>
                                </a:moveTo>
                                <a:lnTo>
                                  <a:pt x="42" y="76"/>
                                </a:lnTo>
                                <a:lnTo>
                                  <a:pt x="30" y="84"/>
                                </a:lnTo>
                                <a:lnTo>
                                  <a:pt x="43" y="91"/>
                                </a:lnTo>
                                <a:lnTo>
                                  <a:pt x="956" y="44"/>
                                </a:lnTo>
                                <a:lnTo>
                                  <a:pt x="955" y="29"/>
                                </a:lnTo>
                                <a:close/>
                                <a:moveTo>
                                  <a:pt x="39" y="78"/>
                                </a:moveTo>
                                <a:lnTo>
                                  <a:pt x="18" y="78"/>
                                </a:lnTo>
                                <a:lnTo>
                                  <a:pt x="30" y="84"/>
                                </a:lnTo>
                                <a:lnTo>
                                  <a:pt x="39" y="78"/>
                                </a:lnTo>
                                <a:close/>
                              </a:path>
                            </a:pathLst>
                          </a:custGeom>
                          <a:solidFill>
                            <a:srgbClr val="497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 name="Picture 5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4924" y="636"/>
                            <a:ext cx="2381" cy="20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5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4940" y="1180"/>
                            <a:ext cx="2353" cy="9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5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4999" y="679"/>
                            <a:ext cx="2232" cy="1853"/>
                          </a:xfrm>
                          <a:prstGeom prst="rect">
                            <a:avLst/>
                          </a:prstGeom>
                          <a:noFill/>
                          <a:extLst>
                            <a:ext uri="{909E8E84-426E-40DD-AFC4-6F175D3DCCD1}">
                              <a14:hiddenFill xmlns:a14="http://schemas.microsoft.com/office/drawing/2010/main">
                                <a:solidFill>
                                  <a:srgbClr val="FFFFFF"/>
                                </a:solidFill>
                              </a14:hiddenFill>
                            </a:ext>
                          </a:extLst>
                        </pic:spPr>
                      </pic:pic>
                      <wps:wsp>
                        <wps:cNvPr id="91" name="Freeform 57"/>
                        <wps:cNvSpPr>
                          <a:spLocks/>
                        </wps:cNvSpPr>
                        <wps:spPr bwMode="auto">
                          <a:xfrm>
                            <a:off x="4999" y="679"/>
                            <a:ext cx="2232" cy="1853"/>
                          </a:xfrm>
                          <a:custGeom>
                            <a:avLst/>
                            <a:gdLst>
                              <a:gd name="T0" fmla="*/ 0 w 2232"/>
                              <a:gd name="T1" fmla="*/ 904 h 1853"/>
                              <a:gd name="T2" fmla="*/ 46 w 2232"/>
                              <a:gd name="T3" fmla="*/ 859 h 1853"/>
                              <a:gd name="T4" fmla="*/ 91 w 2232"/>
                              <a:gd name="T5" fmla="*/ 820 h 1853"/>
                              <a:gd name="T6" fmla="*/ 182 w 2232"/>
                              <a:gd name="T7" fmla="*/ 757 h 1853"/>
                              <a:gd name="T8" fmla="*/ 273 w 2232"/>
                              <a:gd name="T9" fmla="*/ 714 h 1853"/>
                              <a:gd name="T10" fmla="*/ 365 w 2232"/>
                              <a:gd name="T11" fmla="*/ 689 h 1853"/>
                              <a:gd name="T12" fmla="*/ 456 w 2232"/>
                              <a:gd name="T13" fmla="*/ 679 h 1853"/>
                              <a:gd name="T14" fmla="*/ 501 w 2232"/>
                              <a:gd name="T15" fmla="*/ 680 h 1853"/>
                              <a:gd name="T16" fmla="*/ 592 w 2232"/>
                              <a:gd name="T17" fmla="*/ 690 h 1853"/>
                              <a:gd name="T18" fmla="*/ 683 w 2232"/>
                              <a:gd name="T19" fmla="*/ 711 h 1853"/>
                              <a:gd name="T20" fmla="*/ 775 w 2232"/>
                              <a:gd name="T21" fmla="*/ 742 h 1853"/>
                              <a:gd name="T22" fmla="*/ 866 w 2232"/>
                              <a:gd name="T23" fmla="*/ 779 h 1853"/>
                              <a:gd name="T24" fmla="*/ 957 w 2232"/>
                              <a:gd name="T25" fmla="*/ 822 h 1853"/>
                              <a:gd name="T26" fmla="*/ 1048 w 2232"/>
                              <a:gd name="T27" fmla="*/ 868 h 1853"/>
                              <a:gd name="T28" fmla="*/ 1139 w 2232"/>
                              <a:gd name="T29" fmla="*/ 916 h 1853"/>
                              <a:gd name="T30" fmla="*/ 1184 w 2232"/>
                              <a:gd name="T31" fmla="*/ 940 h 1853"/>
                              <a:gd name="T32" fmla="*/ 1276 w 2232"/>
                              <a:gd name="T33" fmla="*/ 986 h 1853"/>
                              <a:gd name="T34" fmla="*/ 1367 w 2232"/>
                              <a:gd name="T35" fmla="*/ 1029 h 1853"/>
                              <a:gd name="T36" fmla="*/ 1458 w 2232"/>
                              <a:gd name="T37" fmla="*/ 1066 h 1853"/>
                              <a:gd name="T38" fmla="*/ 1549 w 2232"/>
                              <a:gd name="T39" fmla="*/ 1097 h 1853"/>
                              <a:gd name="T40" fmla="*/ 1640 w 2232"/>
                              <a:gd name="T41" fmla="*/ 1118 h 1853"/>
                              <a:gd name="T42" fmla="*/ 1731 w 2232"/>
                              <a:gd name="T43" fmla="*/ 1128 h 1853"/>
                              <a:gd name="T44" fmla="*/ 1777 w 2232"/>
                              <a:gd name="T45" fmla="*/ 1129 h 1853"/>
                              <a:gd name="T46" fmla="*/ 1822 w 2232"/>
                              <a:gd name="T47" fmla="*/ 1126 h 1853"/>
                              <a:gd name="T48" fmla="*/ 1913 w 2232"/>
                              <a:gd name="T49" fmla="*/ 1109 h 1853"/>
                              <a:gd name="T50" fmla="*/ 2004 w 2232"/>
                              <a:gd name="T51" fmla="*/ 1075 h 1853"/>
                              <a:gd name="T52" fmla="*/ 2095 w 2232"/>
                              <a:gd name="T53" fmla="*/ 1022 h 1853"/>
                              <a:gd name="T54" fmla="*/ 2186 w 2232"/>
                              <a:gd name="T55" fmla="*/ 949 h 1853"/>
                              <a:gd name="T56" fmla="*/ 2232 w 2232"/>
                              <a:gd name="T57" fmla="*/ 904 h 1853"/>
                              <a:gd name="T58" fmla="*/ 2232 w 2232"/>
                              <a:gd name="T59" fmla="*/ 2307 h 1853"/>
                              <a:gd name="T60" fmla="*/ 2186 w 2232"/>
                              <a:gd name="T61" fmla="*/ 2352 h 1853"/>
                              <a:gd name="T62" fmla="*/ 2141 w 2232"/>
                              <a:gd name="T63" fmla="*/ 2391 h 1853"/>
                              <a:gd name="T64" fmla="*/ 2050 w 2232"/>
                              <a:gd name="T65" fmla="*/ 2454 h 1853"/>
                              <a:gd name="T66" fmla="*/ 1959 w 2232"/>
                              <a:gd name="T67" fmla="*/ 2497 h 1853"/>
                              <a:gd name="T68" fmla="*/ 1868 w 2232"/>
                              <a:gd name="T69" fmla="*/ 2522 h 1853"/>
                              <a:gd name="T70" fmla="*/ 1777 w 2232"/>
                              <a:gd name="T71" fmla="*/ 2532 h 1853"/>
                              <a:gd name="T72" fmla="*/ 1731 w 2232"/>
                              <a:gd name="T73" fmla="*/ 2531 h 1853"/>
                              <a:gd name="T74" fmla="*/ 1640 w 2232"/>
                              <a:gd name="T75" fmla="*/ 2521 h 1853"/>
                              <a:gd name="T76" fmla="*/ 1549 w 2232"/>
                              <a:gd name="T77" fmla="*/ 2500 h 1853"/>
                              <a:gd name="T78" fmla="*/ 1458 w 2232"/>
                              <a:gd name="T79" fmla="*/ 2469 h 1853"/>
                              <a:gd name="T80" fmla="*/ 1367 w 2232"/>
                              <a:gd name="T81" fmla="*/ 2432 h 1853"/>
                              <a:gd name="T82" fmla="*/ 1276 w 2232"/>
                              <a:gd name="T83" fmla="*/ 2389 h 1853"/>
                              <a:gd name="T84" fmla="*/ 1184 w 2232"/>
                              <a:gd name="T85" fmla="*/ 2343 h 1853"/>
                              <a:gd name="T86" fmla="*/ 1093 w 2232"/>
                              <a:gd name="T87" fmla="*/ 2295 h 1853"/>
                              <a:gd name="T88" fmla="*/ 1048 w 2232"/>
                              <a:gd name="T89" fmla="*/ 2271 h 1853"/>
                              <a:gd name="T90" fmla="*/ 957 w 2232"/>
                              <a:gd name="T91" fmla="*/ 2225 h 1853"/>
                              <a:gd name="T92" fmla="*/ 866 w 2232"/>
                              <a:gd name="T93" fmla="*/ 2182 h 1853"/>
                              <a:gd name="T94" fmla="*/ 775 w 2232"/>
                              <a:gd name="T95" fmla="*/ 2145 h 1853"/>
                              <a:gd name="T96" fmla="*/ 683 w 2232"/>
                              <a:gd name="T97" fmla="*/ 2114 h 1853"/>
                              <a:gd name="T98" fmla="*/ 592 w 2232"/>
                              <a:gd name="T99" fmla="*/ 2093 h 1853"/>
                              <a:gd name="T100" fmla="*/ 501 w 2232"/>
                              <a:gd name="T101" fmla="*/ 2083 h 1853"/>
                              <a:gd name="T102" fmla="*/ 456 w 2232"/>
                              <a:gd name="T103" fmla="*/ 2082 h 1853"/>
                              <a:gd name="T104" fmla="*/ 410 w 2232"/>
                              <a:gd name="T105" fmla="*/ 2085 h 1853"/>
                              <a:gd name="T106" fmla="*/ 319 w 2232"/>
                              <a:gd name="T107" fmla="*/ 2102 h 1853"/>
                              <a:gd name="T108" fmla="*/ 228 w 2232"/>
                              <a:gd name="T109" fmla="*/ 2136 h 1853"/>
                              <a:gd name="T110" fmla="*/ 137 w 2232"/>
                              <a:gd name="T111" fmla="*/ 2189 h 1853"/>
                              <a:gd name="T112" fmla="*/ 46 w 2232"/>
                              <a:gd name="T113" fmla="*/ 2262 h 1853"/>
                              <a:gd name="T114" fmla="*/ 0 w 2232"/>
                              <a:gd name="T115" fmla="*/ 2307 h 1853"/>
                              <a:gd name="T116" fmla="*/ 0 w 2232"/>
                              <a:gd name="T117" fmla="*/ 904 h 1853"/>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2232" h="1853">
                                <a:moveTo>
                                  <a:pt x="0" y="225"/>
                                </a:moveTo>
                                <a:lnTo>
                                  <a:pt x="46" y="180"/>
                                </a:lnTo>
                                <a:lnTo>
                                  <a:pt x="91" y="141"/>
                                </a:lnTo>
                                <a:lnTo>
                                  <a:pt x="182" y="78"/>
                                </a:lnTo>
                                <a:lnTo>
                                  <a:pt x="273" y="35"/>
                                </a:lnTo>
                                <a:lnTo>
                                  <a:pt x="365" y="10"/>
                                </a:lnTo>
                                <a:lnTo>
                                  <a:pt x="456" y="0"/>
                                </a:lnTo>
                                <a:lnTo>
                                  <a:pt x="501" y="1"/>
                                </a:lnTo>
                                <a:lnTo>
                                  <a:pt x="592" y="11"/>
                                </a:lnTo>
                                <a:lnTo>
                                  <a:pt x="683" y="32"/>
                                </a:lnTo>
                                <a:lnTo>
                                  <a:pt x="775" y="63"/>
                                </a:lnTo>
                                <a:lnTo>
                                  <a:pt x="866" y="100"/>
                                </a:lnTo>
                                <a:lnTo>
                                  <a:pt x="957" y="143"/>
                                </a:lnTo>
                                <a:lnTo>
                                  <a:pt x="1048" y="189"/>
                                </a:lnTo>
                                <a:lnTo>
                                  <a:pt x="1139" y="237"/>
                                </a:lnTo>
                                <a:lnTo>
                                  <a:pt x="1184" y="261"/>
                                </a:lnTo>
                                <a:lnTo>
                                  <a:pt x="1276" y="307"/>
                                </a:lnTo>
                                <a:lnTo>
                                  <a:pt x="1367" y="350"/>
                                </a:lnTo>
                                <a:lnTo>
                                  <a:pt x="1458" y="387"/>
                                </a:lnTo>
                                <a:lnTo>
                                  <a:pt x="1549" y="418"/>
                                </a:lnTo>
                                <a:lnTo>
                                  <a:pt x="1640" y="439"/>
                                </a:lnTo>
                                <a:lnTo>
                                  <a:pt x="1731" y="449"/>
                                </a:lnTo>
                                <a:lnTo>
                                  <a:pt x="1777" y="450"/>
                                </a:lnTo>
                                <a:lnTo>
                                  <a:pt x="1822" y="447"/>
                                </a:lnTo>
                                <a:lnTo>
                                  <a:pt x="1913" y="430"/>
                                </a:lnTo>
                                <a:lnTo>
                                  <a:pt x="2004" y="396"/>
                                </a:lnTo>
                                <a:lnTo>
                                  <a:pt x="2095" y="343"/>
                                </a:lnTo>
                                <a:lnTo>
                                  <a:pt x="2186" y="270"/>
                                </a:lnTo>
                                <a:lnTo>
                                  <a:pt x="2232" y="225"/>
                                </a:lnTo>
                                <a:lnTo>
                                  <a:pt x="2232" y="1628"/>
                                </a:lnTo>
                                <a:lnTo>
                                  <a:pt x="2186" y="1673"/>
                                </a:lnTo>
                                <a:lnTo>
                                  <a:pt x="2141" y="1712"/>
                                </a:lnTo>
                                <a:lnTo>
                                  <a:pt x="2050" y="1775"/>
                                </a:lnTo>
                                <a:lnTo>
                                  <a:pt x="1959" y="1818"/>
                                </a:lnTo>
                                <a:lnTo>
                                  <a:pt x="1868" y="1843"/>
                                </a:lnTo>
                                <a:lnTo>
                                  <a:pt x="1777" y="1853"/>
                                </a:lnTo>
                                <a:lnTo>
                                  <a:pt x="1731" y="1852"/>
                                </a:lnTo>
                                <a:lnTo>
                                  <a:pt x="1640" y="1842"/>
                                </a:lnTo>
                                <a:lnTo>
                                  <a:pt x="1549" y="1821"/>
                                </a:lnTo>
                                <a:lnTo>
                                  <a:pt x="1458" y="1790"/>
                                </a:lnTo>
                                <a:lnTo>
                                  <a:pt x="1367" y="1753"/>
                                </a:lnTo>
                                <a:lnTo>
                                  <a:pt x="1276" y="1710"/>
                                </a:lnTo>
                                <a:lnTo>
                                  <a:pt x="1184" y="1664"/>
                                </a:lnTo>
                                <a:lnTo>
                                  <a:pt x="1093" y="1616"/>
                                </a:lnTo>
                                <a:lnTo>
                                  <a:pt x="1048" y="1592"/>
                                </a:lnTo>
                                <a:lnTo>
                                  <a:pt x="957" y="1546"/>
                                </a:lnTo>
                                <a:lnTo>
                                  <a:pt x="866" y="1503"/>
                                </a:lnTo>
                                <a:lnTo>
                                  <a:pt x="775" y="1466"/>
                                </a:lnTo>
                                <a:lnTo>
                                  <a:pt x="683" y="1435"/>
                                </a:lnTo>
                                <a:lnTo>
                                  <a:pt x="592" y="1414"/>
                                </a:lnTo>
                                <a:lnTo>
                                  <a:pt x="501" y="1404"/>
                                </a:lnTo>
                                <a:lnTo>
                                  <a:pt x="456" y="1403"/>
                                </a:lnTo>
                                <a:lnTo>
                                  <a:pt x="410" y="1406"/>
                                </a:lnTo>
                                <a:lnTo>
                                  <a:pt x="319" y="1423"/>
                                </a:lnTo>
                                <a:lnTo>
                                  <a:pt x="228" y="1457"/>
                                </a:lnTo>
                                <a:lnTo>
                                  <a:pt x="137" y="1510"/>
                                </a:lnTo>
                                <a:lnTo>
                                  <a:pt x="46" y="1583"/>
                                </a:lnTo>
                                <a:lnTo>
                                  <a:pt x="0" y="1628"/>
                                </a:lnTo>
                                <a:lnTo>
                                  <a:pt x="0" y="225"/>
                                </a:lnTo>
                                <a:close/>
                              </a:path>
                            </a:pathLst>
                          </a:custGeom>
                          <a:noFill/>
                          <a:ln w="9525">
                            <a:solidFill>
                              <a:srgbClr val="97B85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2" name="Picture 5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5008" y="1216"/>
                            <a:ext cx="2220" cy="776"/>
                          </a:xfrm>
                          <a:prstGeom prst="rect">
                            <a:avLst/>
                          </a:prstGeom>
                          <a:noFill/>
                          <a:extLst>
                            <a:ext uri="{909E8E84-426E-40DD-AFC4-6F175D3DCCD1}">
                              <a14:hiddenFill xmlns:a14="http://schemas.microsoft.com/office/drawing/2010/main">
                                <a:solidFill>
                                  <a:srgbClr val="FFFFFF"/>
                                </a:solidFill>
                              </a14:hiddenFill>
                            </a:ext>
                          </a:extLst>
                        </pic:spPr>
                      </pic:pic>
                      <wps:wsp>
                        <wps:cNvPr id="93" name="Text Box 59"/>
                        <wps:cNvSpPr txBox="1">
                          <a:spLocks noChangeArrowheads="1"/>
                        </wps:cNvSpPr>
                        <wps:spPr bwMode="auto">
                          <a:xfrm>
                            <a:off x="2821" y="181"/>
                            <a:ext cx="1613"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D366C" w14:textId="77777777" w:rsidR="00A879A6" w:rsidRDefault="00A879A6" w:rsidP="000C06BB">
                              <w:pPr>
                                <w:spacing w:line="244" w:lineRule="exact"/>
                                <w:ind w:right="18"/>
                                <w:jc w:val="center"/>
                                <w:rPr>
                                  <w:b/>
                                </w:rPr>
                              </w:pPr>
                              <w:r>
                                <w:rPr>
                                  <w:b/>
                                </w:rPr>
                                <w:t>Desconocimiento</w:t>
                              </w:r>
                            </w:p>
                            <w:p w14:paraId="239D855C" w14:textId="77777777" w:rsidR="00A879A6" w:rsidRDefault="00A879A6" w:rsidP="000C06BB">
                              <w:pPr>
                                <w:spacing w:before="39"/>
                                <w:ind w:right="19"/>
                                <w:jc w:val="center"/>
                                <w:rPr>
                                  <w:b/>
                                </w:rPr>
                              </w:pPr>
                              <w:r>
                                <w:rPr>
                                  <w:b/>
                                </w:rPr>
                                <w:t>de APE</w:t>
                              </w:r>
                            </w:p>
                          </w:txbxContent>
                        </wps:txbx>
                        <wps:bodyPr rot="0" vert="horz" wrap="square" lIns="0" tIns="0" rIns="0" bIns="0" anchor="t" anchorCtr="0" upright="1">
                          <a:noAutofit/>
                        </wps:bodyPr>
                      </wps:wsp>
                      <wps:wsp>
                        <wps:cNvPr id="94" name="Text Box 60"/>
                        <wps:cNvSpPr txBox="1">
                          <a:spLocks noChangeArrowheads="1"/>
                        </wps:cNvSpPr>
                        <wps:spPr bwMode="auto">
                          <a:xfrm>
                            <a:off x="401" y="1150"/>
                            <a:ext cx="1296"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11CFC5" w14:textId="77777777" w:rsidR="00A879A6" w:rsidRDefault="00A879A6" w:rsidP="000C06BB">
                              <w:pPr>
                                <w:spacing w:line="244" w:lineRule="exact"/>
                                <w:ind w:right="18"/>
                                <w:jc w:val="center"/>
                                <w:rPr>
                                  <w:b/>
                                </w:rPr>
                              </w:pPr>
                              <w:r>
                                <w:rPr>
                                  <w:b/>
                                </w:rPr>
                                <w:t>Resistencia al</w:t>
                              </w:r>
                            </w:p>
                            <w:p w14:paraId="5F5C9EFE" w14:textId="77777777" w:rsidR="00A879A6" w:rsidRDefault="00A879A6" w:rsidP="000C06BB">
                              <w:pPr>
                                <w:spacing w:before="39"/>
                                <w:ind w:right="16"/>
                                <w:jc w:val="center"/>
                                <w:rPr>
                                  <w:b/>
                                </w:rPr>
                              </w:pPr>
                              <w:r>
                                <w:rPr>
                                  <w:b/>
                                </w:rPr>
                                <w:t>cambio</w:t>
                              </w:r>
                            </w:p>
                          </w:txbxContent>
                        </wps:txbx>
                        <wps:bodyPr rot="0" vert="horz" wrap="square" lIns="0" tIns="0" rIns="0" bIns="0" anchor="t" anchorCtr="0" upright="1">
                          <a:noAutofit/>
                        </wps:bodyPr>
                      </wps:wsp>
                      <wps:wsp>
                        <wps:cNvPr id="95" name="Text Box 61"/>
                        <wps:cNvSpPr txBox="1">
                          <a:spLocks noChangeArrowheads="1"/>
                        </wps:cNvSpPr>
                        <wps:spPr bwMode="auto">
                          <a:xfrm>
                            <a:off x="3182" y="1681"/>
                            <a:ext cx="658"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4C5BCC" w14:textId="77777777" w:rsidR="00A879A6" w:rsidRDefault="00A879A6" w:rsidP="000C06BB">
                              <w:pPr>
                                <w:spacing w:line="354" w:lineRule="exact"/>
                                <w:rPr>
                                  <w:b/>
                                  <w:sz w:val="32"/>
                                </w:rPr>
                              </w:pPr>
                              <w:r>
                                <w:rPr>
                                  <w:b/>
                                  <w:sz w:val="32"/>
                                </w:rPr>
                                <w:t>APE</w:t>
                              </w:r>
                            </w:p>
                          </w:txbxContent>
                        </wps:txbx>
                        <wps:bodyPr rot="0" vert="horz" wrap="square" lIns="0" tIns="0" rIns="0" bIns="0" anchor="t" anchorCtr="0" upright="1">
                          <a:noAutofit/>
                        </wps:bodyPr>
                      </wps:wsp>
                      <wps:wsp>
                        <wps:cNvPr id="96" name="Text Box 62"/>
                        <wps:cNvSpPr txBox="1">
                          <a:spLocks noChangeArrowheads="1"/>
                        </wps:cNvSpPr>
                        <wps:spPr bwMode="auto">
                          <a:xfrm>
                            <a:off x="5178" y="1261"/>
                            <a:ext cx="1894" cy="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6AA609" w14:textId="77777777" w:rsidR="00A879A6" w:rsidRDefault="00A879A6" w:rsidP="000C06BB">
                              <w:pPr>
                                <w:spacing w:line="204" w:lineRule="exact"/>
                                <w:ind w:left="107"/>
                                <w:rPr>
                                  <w:rFonts w:ascii="Calibri"/>
                                  <w:b/>
                                  <w:sz w:val="20"/>
                                </w:rPr>
                              </w:pPr>
                              <w:r>
                                <w:rPr>
                                  <w:rFonts w:ascii="Calibri"/>
                                  <w:b/>
                                  <w:sz w:val="20"/>
                                </w:rPr>
                                <w:t>Poco tiempo para el</w:t>
                              </w:r>
                            </w:p>
                            <w:p w14:paraId="297063BD" w14:textId="77777777" w:rsidR="00A879A6" w:rsidRDefault="00A879A6" w:rsidP="000C06BB">
                              <w:pPr>
                                <w:spacing w:line="280" w:lineRule="atLeast"/>
                                <w:ind w:left="-1" w:right="18" w:firstLine="5"/>
                                <w:jc w:val="center"/>
                                <w:rPr>
                                  <w:rFonts w:ascii="Calibri"/>
                                  <w:b/>
                                  <w:sz w:val="20"/>
                                </w:rPr>
                              </w:pPr>
                              <w:r>
                                <w:rPr>
                                  <w:rFonts w:ascii="Calibri"/>
                                  <w:b/>
                                  <w:sz w:val="20"/>
                                </w:rPr>
                                <w:t>aprendizaje competente requerido</w:t>
                              </w:r>
                            </w:p>
                          </w:txbxContent>
                        </wps:txbx>
                        <wps:bodyPr rot="0" vert="horz" wrap="square" lIns="0" tIns="0" rIns="0" bIns="0" anchor="t" anchorCtr="0" upright="1">
                          <a:noAutofit/>
                        </wps:bodyPr>
                      </wps:wsp>
                      <wps:wsp>
                        <wps:cNvPr id="97" name="Text Box 63"/>
                        <wps:cNvSpPr txBox="1">
                          <a:spLocks noChangeArrowheads="1"/>
                        </wps:cNvSpPr>
                        <wps:spPr bwMode="auto">
                          <a:xfrm>
                            <a:off x="1469" y="2655"/>
                            <a:ext cx="1218"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AF138A" w14:textId="77777777" w:rsidR="00A879A6" w:rsidRDefault="00A879A6" w:rsidP="000C06BB">
                              <w:pPr>
                                <w:spacing w:line="244" w:lineRule="exact"/>
                                <w:ind w:right="18"/>
                                <w:jc w:val="center"/>
                                <w:rPr>
                                  <w:b/>
                                </w:rPr>
                              </w:pPr>
                              <w:r>
                                <w:rPr>
                                  <w:b/>
                                </w:rPr>
                                <w:t>Dificultad</w:t>
                              </w:r>
                            </w:p>
                            <w:p w14:paraId="728D72B7" w14:textId="77777777" w:rsidR="00A879A6" w:rsidRDefault="00A879A6" w:rsidP="000C06BB">
                              <w:pPr>
                                <w:spacing w:before="39"/>
                                <w:ind w:right="18"/>
                                <w:jc w:val="center"/>
                                <w:rPr>
                                  <w:b/>
                                </w:rPr>
                              </w:pPr>
                              <w:r>
                                <w:rPr>
                                  <w:b/>
                                </w:rPr>
                                <w:t xml:space="preserve">manejo </w:t>
                              </w:r>
                              <w:r>
                                <w:rPr>
                                  <w:b/>
                                  <w:spacing w:val="-7"/>
                                </w:rPr>
                                <w:t>SIIU</w:t>
                              </w:r>
                            </w:p>
                          </w:txbxContent>
                        </wps:txbx>
                        <wps:bodyPr rot="0" vert="horz" wrap="square" lIns="0" tIns="0" rIns="0" bIns="0" anchor="t" anchorCtr="0" upright="1">
                          <a:noAutofit/>
                        </wps:bodyPr>
                      </wps:wsp>
                      <wps:wsp>
                        <wps:cNvPr id="98" name="Text Box 64"/>
                        <wps:cNvSpPr txBox="1">
                          <a:spLocks noChangeArrowheads="1"/>
                        </wps:cNvSpPr>
                        <wps:spPr bwMode="auto">
                          <a:xfrm>
                            <a:off x="4334" y="2607"/>
                            <a:ext cx="1238"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76D1AA" w14:textId="77777777" w:rsidR="00A879A6" w:rsidRDefault="00A879A6" w:rsidP="000C06BB">
                              <w:pPr>
                                <w:spacing w:line="244" w:lineRule="exact"/>
                                <w:ind w:right="18"/>
                                <w:jc w:val="center"/>
                                <w:rPr>
                                  <w:b/>
                                </w:rPr>
                              </w:pPr>
                              <w:r>
                                <w:rPr>
                                  <w:b/>
                                </w:rPr>
                                <w:t>Dificultad</w:t>
                              </w:r>
                              <w:r>
                                <w:rPr>
                                  <w:b/>
                                  <w:spacing w:val="-3"/>
                                </w:rPr>
                                <w:t xml:space="preserve"> </w:t>
                              </w:r>
                              <w:r>
                                <w:rPr>
                                  <w:b/>
                                  <w:spacing w:val="-10"/>
                                </w:rPr>
                                <w:t>en</w:t>
                              </w:r>
                            </w:p>
                            <w:p w14:paraId="645631E9" w14:textId="77777777" w:rsidR="00A879A6" w:rsidRDefault="00A879A6" w:rsidP="000C06BB">
                              <w:pPr>
                                <w:spacing w:before="39"/>
                                <w:ind w:right="10"/>
                                <w:jc w:val="center"/>
                                <w:rPr>
                                  <w:b/>
                                </w:rPr>
                              </w:pPr>
                              <w:r>
                                <w:rPr>
                                  <w:b/>
                                </w:rPr>
                                <w:t>manejo de</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445F88B" id="Grupo 594" o:spid="_x0000_s1397" style="position:absolute;left:0;text-align:left;margin-left:-38pt;margin-top:24.85pt;width:522.6pt;height:276.8pt;z-index:252235776;mso-position-horizontal-relative:text;mso-position-vertical-relative:text;mso-width-relative:margin;mso-height-relative:margin" coordsize="7305,3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">
                <v:shape id="AutoShape 24" o:spid="_x0000_s1398" style="position:absolute;left:4359;top:1525;width:642;height:251;visibility:visible;mso-wrap-style:square;v-text-anchor:top" coordsize="642,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" path="m600,39l,237r5,14l604,53,614,42,600,39xm631,30r-5,l631,44r-27,9l531,136r-3,4l528,144r3,3l534,150r5,-1l542,146,642,33,631,30xm614,42l604,53r26,-8l627,45,614,42xm623,32r-9,10l627,45,623,32xm627,32r-4,l627,45r3,l631,44,627,32xm626,30r-26,9l614,42r9,-10l627,32r-1,-2xm490,r-4,3l485,7r-1,4l487,15r4,1l600,39r26,-9l631,30,494,1,490,xe" fillcolor="#497dba" stroked="f">
                  <v:path arrowok="t" o:connecttype="custom" o:connectlocs="600,1564;0,1762;5,1776;604,1578;614,1567;600,1564;631,1555;626,1555;631,1569;604,1578;531,1661;528,1665;528,1669;531,1672;534,1675;539,1674;542,1671;642,1558;631,1555;614,1567;604,1578;630,1570;627,1570;614,1567;623,1557;614,1567;627,1570;623,1557;627,1557;623,1557;627,1570;630,1570;631,1569;627,1557;626,1555;600,1564;614,1567;623,1557;627,1557;626,1555;490,1525;486,1528;485,1532;484,1536;487,1540;491,1541;600,1564;626,1555;631,1555;494,1526;490,1525" o:connectangles="0,0,0,0,0,0,0,0,0,0,0,0,0,0,0,0,0,0,0,0,0,0,0,0,0,0,0,0,0,0,0,0,0,0,0,0,0,0,0,0,0,0,0,0,0,0,0,0,0,0,0"/>
                </v:shape>
                <v:shape id="Picture 25" o:spid="_x0000_s1399" type="#_x0000_t75" style="position:absolute;left:2568;top:1416;width:1865;height: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">
                  <v:imagedata r:id="rId252" o:title=""/>
                </v:shape>
                <v:shape id="Picture 26" o:spid="_x0000_s1400" type="#_x0000_t75" style="position:absolute;left:2840;top:1628;width:1329;height: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">
                  <v:imagedata r:id="rId253" o:title=""/>
                </v:shape>
                <v:shape id="Picture 27" o:spid="_x0000_s1401" type="#_x0000_t75" style="position:absolute;left:2645;top:1459;width:1715;height: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">
                  <v:imagedata r:id="rId254" o:title=""/>
                </v:shape>
                <v:shape id="Freeform 28" o:spid="_x0000_s1402" style="position:absolute;left:2645;top:1459;width:1715;height:846;visibility:visible;mso-wrap-style:square;v-text-anchor:top" coordsize="1715,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" path="m,423l23,326,87,237r47,-41l188,159r63,-35l321,93,398,66,480,43,568,25,661,12,757,3,857,,957,3r97,9l1147,25r87,18l1317,66r77,27l1464,124r62,35l1581,196r47,41l1692,326r23,97l1709,472r-44,94l1581,650r-55,37l1464,722r-70,31l1317,780r-83,23l1147,821r-93,13l957,843r-100,3l757,843r-96,-9l568,821,480,803,398,780,321,753,251,722,188,687,134,650,87,609,23,520,,423xe" filled="f" strokecolor="#f69240">
                  <v:path arrowok="t" o:connecttype="custom" o:connectlocs="0,1882;23,1785;87,1696;134,1655;188,1618;251,1583;321,1552;398,1525;480,1502;568,1484;661,1471;757,1462;857,1459;957,1462;1054,1471;1147,1484;1234,1502;1317,1525;1394,1552;1464,1583;1526,1618;1581,1655;1628,1696;1692,1785;1715,1882;1709,1931;1665,2025;1581,2109;1526,2146;1464,2181;1394,2212;1317,2239;1234,2262;1147,2280;1054,2293;957,2302;857,2305;757,2302;661,2293;568,2280;480,2262;398,2239;321,2212;251,2181;188,2146;134,2109;87,2068;23,1979;0,1882" o:connectangles="0,0,0,0,0,0,0,0,0,0,0,0,0,0,0,0,0,0,0,0,0,0,0,0,0,0,0,0,0,0,0,0,0,0,0,0,0,0,0,0,0,0,0,0,0,0,0,0,0"/>
                </v:shape>
                <v:shape id="Picture 29" o:spid="_x0000_s1403" type="#_x0000_t75" style="position:absolute;left:2908;top:1664;width:1196;height: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">
                  <v:imagedata r:id="rId255" o:title=""/>
                </v:shape>
                <v:shape id="Picture 30" o:spid="_x0000_s1404" type="#_x0000_t75" style="position:absolute;left:3908;top:2424;width:2061;height:1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">
                  <v:imagedata r:id="rId256" o:title=""/>
                </v:shape>
                <v:shape id="Picture 31" o:spid="_x0000_s1405" type="#_x0000_t75" style="position:absolute;left:3968;top:2556;width:1945;height: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">
                  <v:imagedata r:id="rId257" o:title=""/>
                </v:shape>
                <v:shape id="Picture 32" o:spid="_x0000_s1406" type="#_x0000_t75" style="position:absolute;left:3981;top:2467;width:1916;height: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">
                  <v:imagedata r:id="rId258" o:title=""/>
                </v:shape>
                <v:shape id="Freeform 33" o:spid="_x0000_s1407" style="position:absolute;left:3981;top:2467;width:1916;height:929;visibility:visible;mso-wrap-style:square;v-text-anchor:top" coordsize="1916,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" path="m,155l12,94,45,45,94,12,154,,1761,r60,12l1870,45r33,49l1915,155r,619l1903,834r-33,49l1821,917r-60,12l154,929,94,917,45,883,12,834,,774,,155xe" filled="f" strokecolor="#7c5f9f">
                  <v:path arrowok="t" o:connecttype="custom" o:connectlocs="0,2623;12,2562;45,2513;94,2480;154,2468;1761,2468;1821,2480;1870,2513;1903,2562;1915,2623;1915,3242;1903,3302;1870,3351;1821,3385;1761,3397;154,3397;94,3385;45,3351;12,3302;0,3242;0,2623" o:connectangles="0,0,0,0,0,0,0,0,0,0,0,0,0,0,0,0,0,0,0,0,0"/>
                </v:shape>
                <v:shape id="Picture 34" o:spid="_x0000_s1408" type="#_x0000_t75" style="position:absolute;left:4036;top:2592;width:1812;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">
                  <v:imagedata r:id="rId259" o:title=""/>
                </v:shape>
                <v:shape id="Picture 35" o:spid="_x0000_s1409" type="#_x0000_t75" style="position:absolute;left:1036;top:2472;width:2061;height:1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">
                  <v:imagedata r:id="rId260" o:title=""/>
                </v:shape>
                <v:shape id="Picture 36" o:spid="_x0000_s1410" type="#_x0000_t75" style="position:absolute;left:1096;top:2604;width:1945;height: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">
                  <v:imagedata r:id="rId257" o:title=""/>
                </v:shape>
                <v:shape id="Picture 37" o:spid="_x0000_s1411" type="#_x0000_t75" style="position:absolute;left:1110;top:2517;width:1916;height: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">
                  <v:imagedata r:id="rId261" o:title=""/>
                </v:shape>
                <v:shape id="Freeform 38" o:spid="_x0000_s1412" style="position:absolute;left:1110;top:2517;width:1916;height:929;visibility:visible;mso-wrap-style:square;v-text-anchor:top" coordsize="1916,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" path="m,154l12,94,46,45,95,12,155,,1761,r61,12l1871,45r33,49l1916,154r,620l1904,834r-33,49l1822,916r-61,13l155,929,95,916,46,883,12,834,,774,,154xe" filled="f" strokecolor="#7c5f9f">
                  <v:path arrowok="t" o:connecttype="custom" o:connectlocs="0,2672;12,2612;46,2563;95,2530;155,2518;1761,2518;1822,2530;1871,2563;1904,2612;1916,2672;1916,3292;1904,3352;1871,3401;1822,3434;1761,3447;155,3447;95,3434;46,3401;12,3352;0,3292;0,2672" o:connectangles="0,0,0,0,0,0,0,0,0,0,0,0,0,0,0,0,0,0,0,0,0"/>
                </v:shape>
                <v:shape id="Picture 39" o:spid="_x0000_s1413" type="#_x0000_t75" style="position:absolute;left:1164;top:2640;width:1812;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">
                  <v:imagedata r:id="rId259" o:title=""/>
                </v:shape>
                <v:shape id="Picture 40" o:spid="_x0000_s1414" type="#_x0000_t75" style="position:absolute;left:4138;top:2173;width:360;height: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">
                  <v:imagedata r:id="rId262" o:title=""/>
                </v:shape>
                <v:shape id="Picture 41" o:spid="_x0000_s1415" type="#_x0000_t75" style="position:absolute;left:2500;width:2217;height:1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">
                  <v:imagedata r:id="rId263" o:title=""/>
                </v:shape>
                <v:shape id="Picture 42" o:spid="_x0000_s1416" type="#_x0000_t75" style="position:absolute;left:2564;top:132;width:2097;height: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">
                  <v:imagedata r:id="rId264" o:title=""/>
                </v:shape>
                <v:shape id="Picture 43" o:spid="_x0000_s1417" type="#_x0000_t75" style="position:absolute;left:2576;top:44;width:2070;height: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">
                  <v:imagedata r:id="rId265" o:title=""/>
                </v:shape>
                <v:shape id="Freeform 44" o:spid="_x0000_s1418" style="position:absolute;left:2576;top:44;width:2070;height:929;visibility:visible;mso-wrap-style:square;v-text-anchor:top" coordsize="2070,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" path="m,155l12,95,45,45,94,12,155,,1914,r60,12l2024,45r33,50l2069,155r,619l2057,834r-33,50l1974,917r-60,12l155,929,94,917,45,884,12,834,,774,,155xe" filled="f" strokecolor="#497dba">
                  <v:path arrowok="t" o:connecttype="custom" o:connectlocs="0,199;12,139;45,89;94,56;155,44;1914,44;1974,56;2024,89;2057,139;2069,199;2069,818;2057,878;2024,928;1974,961;1914,973;155,973;94,961;45,928;12,878;0,818;0,199" o:connectangles="0,0,0,0,0,0,0,0,0,0,0,0,0,0,0,0,0,0,0,0,0"/>
                </v:shape>
                <v:shape id="Picture 45" o:spid="_x0000_s1419" type="#_x0000_t75" style="position:absolute;left:2632;top:168;width:1964;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">
                  <v:imagedata r:id="rId266" o:title=""/>
                </v:shape>
                <v:shape id="AutoShape 46" o:spid="_x0000_s1420" style="position:absolute;left:3412;top:970;width:158;height:443;visibility:visible;mso-wrap-style:square;v-text-anchor:top" coordsize="158,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" path="m79,29l71,42r,400l86,442,86,42,79,29xm79,l2,131,,134r1,5l5,141r4,2l13,142r2,-4l71,42r,-27l88,15,79,xm88,15r-2,l86,42r56,96l144,142r5,1l153,141r3,-2l157,134r-2,-3l88,15xm86,15r-15,l71,42,79,29,72,18r14,l86,15xm86,18r-1,l79,29r7,13l86,18xm85,18r-13,l79,29,85,18xe" fillcolor="#497dba" stroked="f">
                  <v:path arrowok="t" o:connecttype="custom" o:connectlocs="79,1000;71,1013;71,1413;86,1413;86,1013;79,1000;79,971;2,1102;0,1105;1,1110;5,1112;9,1114;13,1113;15,1109;71,1013;71,986;88,986;79,971;88,986;86,986;86,1013;142,1109;144,1113;149,1114;153,1112;156,1110;157,1105;155,1102;88,986;86,986;71,986;71,1013;79,1000;72,989;86,989;86,986;86,989;85,989;79,1000;86,1013;86,989;85,989;72,989;79,1000;85,989" o:connectangles="0,0,0,0,0,0,0,0,0,0,0,0,0,0,0,0,0,0,0,0,0,0,0,0,0,0,0,0,0,0,0,0,0,0,0,0,0,0,0,0,0,0,0,0,0"/>
                </v:shape>
                <v:shape id="Picture 47" o:spid="_x0000_s1421" type="#_x0000_t75" style="position:absolute;top:968;width:2065;height:1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">
                  <v:imagedata r:id="rId267" o:title=""/>
                </v:shape>
                <v:shape id="Picture 48" o:spid="_x0000_s1422" type="#_x0000_t75" style="position:absolute;left:64;top:1100;width:1941;height: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">
                  <v:imagedata r:id="rId268" o:title=""/>
                </v:shape>
                <v:shape id="Picture 49" o:spid="_x0000_s1423" type="#_x0000_t75" style="position:absolute;left:76;top:1013;width:1916;height: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">
                  <v:imagedata r:id="rId269" o:title=""/>
                </v:shape>
                <v:shape id="Freeform 50" o:spid="_x0000_s1424" style="position:absolute;left:76;top:1013;width:1916;height:929;visibility:visible;mso-wrap-style:square;v-text-anchor:top" coordsize="1916,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" path="m,154l12,94,45,45,95,12,155,,1761,r60,12l1871,45r33,49l1916,154r,620l1904,834r-33,49l1821,916r-60,13l155,929,95,916,45,883,12,834,,774,,154xe" filled="f" strokecolor="#bd4a47">
                  <v:path arrowok="t" o:connecttype="custom" o:connectlocs="0,1168;12,1108;45,1059;95,1026;155,1014;1761,1014;1821,1026;1871,1059;1904,1108;1916,1168;1916,1788;1904,1848;1871,1897;1821,1930;1761,1943;155,1943;95,1930;45,1897;12,1848;0,1788;0,1168" o:connectangles="0,0,0,0,0,0,0,0,0,0,0,0,0,0,0,0,0,0,0,0,0"/>
                </v:shape>
                <v:shape id="Picture 51" o:spid="_x0000_s1425" type="#_x0000_t75" style="position:absolute;left:132;top:1136;width:1808;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">
                  <v:imagedata r:id="rId259" o:title=""/>
                </v:shape>
                <v:shape id="AutoShape 52" o:spid="_x0000_s1426" style="position:absolute;left:1993;top:1501;width:777;height:188;visibility:visible;mso-wrap-style:square;v-text-anchor:top" coordsize="777,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" path="m43,56l29,61,41,71,774,188r3,-14l43,56xm145,r-4,2l,57r117,96l120,156r5,-1l130,149r,-5l127,141,41,71,13,66,16,52r38,l147,16r4,-2l153,10,151,6,150,2,145,xm16,52l13,66r28,5l35,66r-18,l19,53r7,l16,52xm19,53l17,66,29,61,19,53xm29,61l17,66r18,l29,61xm26,53r-7,l29,61,43,56,26,53xm54,52r-38,l43,56,54,52xe" fillcolor="#497dba" stroked="f">
                  <v:path arrowok="t" o:connecttype="custom" o:connectlocs="43,1557;29,1562;41,1572;774,1689;777,1675;43,1557;145,1501;141,1503;0,1558;117,1654;120,1657;125,1656;130,1650;130,1645;127,1642;41,1572;13,1567;16,1553;54,1553;147,1517;151,1515;153,1511;151,1507;150,1503;145,1501;16,1553;13,1567;41,1572;35,1567;17,1567;19,1554;26,1554;16,1553;19,1554;17,1567;29,1562;19,1554;29,1562;17,1567;35,1567;29,1562;26,1554;19,1554;29,1562;43,1557;26,1554;54,1553;16,1553;43,1557;54,1553" o:connectangles="0,0,0,0,0,0,0,0,0,0,0,0,0,0,0,0,0,0,0,0,0,0,0,0,0,0,0,0,0,0,0,0,0,0,0,0,0,0,0,0,0,0,0,0,0,0,0,0,0,0"/>
                </v:shape>
                <v:shape id="AutoShape 53" o:spid="_x0000_s1427" style="position:absolute;left:3028;top:2895;width:956;height:157;visibility:visible;mso-wrap-style:square;v-text-anchor:top" coordsize="956,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" path="m130,l,86r135,69l139,157r4,-1l145,152r2,-3l146,144r-4,-2l46,93r-31,l15,78,42,76,135,15r4,-2l140,8,135,1,130,xm42,76l15,78r,15l38,91r-19,l18,78r21,l42,76xm43,91l15,93r31,l43,91xm18,78r1,13l30,84,18,78xm30,84l19,91r19,l43,91,30,84xm955,29l42,76,30,84r13,7l956,44,955,29xm39,78r-21,l30,84r9,-6xe" fillcolor="#497dba" stroked="f">
                  <v:path arrowok="t" o:connecttype="custom" o:connectlocs="130,2895;0,2981;135,3050;139,3052;143,3051;145,3047;147,3044;146,3039;142,3037;46,2988;15,2988;15,2973;42,2971;135,2910;139,2908;140,2903;135,2896;130,2895;42,2971;15,2973;15,2988;38,2986;19,2986;18,2973;39,2973;42,2971;43,2986;15,2988;46,2988;43,2986;18,2973;19,2986;30,2979;18,2973;30,2979;19,2986;38,2986;43,2986;30,2979;955,2924;42,2971;30,2979;43,2986;956,2939;955,2924;39,2973;18,2973;30,2979;39,2973" o:connectangles="0,0,0,0,0,0,0,0,0,0,0,0,0,0,0,0,0,0,0,0,0,0,0,0,0,0,0,0,0,0,0,0,0,0,0,0,0,0,0,0,0,0,0,0,0,0,0,0,0"/>
                </v:shape>
                <v:shape id="Picture 54" o:spid="_x0000_s1428" type="#_x0000_t75" style="position:absolute;left:4924;top:636;width:2381;height: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">
                  <v:imagedata r:id="rId270" o:title=""/>
                </v:shape>
                <v:shape id="Picture 55" o:spid="_x0000_s1429" type="#_x0000_t75" style="position:absolute;left:4940;top:1180;width:2353;height: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">
                  <v:imagedata r:id="rId271" o:title=""/>
                </v:shape>
                <v:shape id="Picture 56" o:spid="_x0000_s1430" type="#_x0000_t75" style="position:absolute;left:4999;top:679;width:2232;height:1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">
                  <v:imagedata r:id="rId272" o:title=""/>
                </v:shape>
                <v:shape id="Freeform 57" o:spid="_x0000_s1431" style="position:absolute;left:4999;top:679;width:2232;height:1853;visibility:visible;mso-wrap-style:square;v-text-anchor:top" coordsize="2232,1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" path="m,225l46,180,91,141,182,78,273,35,365,10,456,r45,1l592,11r91,21l775,63r91,37l957,143r91,46l1139,237r45,24l1276,307r91,43l1458,387r91,31l1640,439r91,10l1777,450r45,-3l1913,430r91,-34l2095,343r91,-73l2232,225r,1403l2186,1673r-45,39l2050,1775r-91,43l1868,1843r-91,10l1731,1852r-91,-10l1549,1821r-91,-31l1367,1753r-91,-43l1184,1664r-91,-48l1048,1592r-91,-46l866,1503r-91,-37l683,1435r-91,-21l501,1404r-45,-1l410,1406r-91,17l228,1457r-91,53l46,1583,,1628,,225xe" filled="f" strokecolor="#97b853">
                  <v:path arrowok="t" o:connecttype="custom" o:connectlocs="0,904;46,859;91,820;182,757;273,714;365,689;456,679;501,680;592,690;683,711;775,742;866,779;957,822;1048,868;1139,916;1184,940;1276,986;1367,1029;1458,1066;1549,1097;1640,1118;1731,1128;1777,1129;1822,1126;1913,1109;2004,1075;2095,1022;2186,949;2232,904;2232,2307;2186,2352;2141,2391;2050,2454;1959,2497;1868,2522;1777,2532;1731,2531;1640,2521;1549,2500;1458,2469;1367,2432;1276,2389;1184,2343;1093,2295;1048,2271;957,2225;866,2182;775,2145;683,2114;592,2093;501,2083;456,2082;410,2085;319,2102;228,2136;137,2189;46,2262;0,2307;0,904" o:connectangles="0,0,0,0,0,0,0,0,0,0,0,0,0,0,0,0,0,0,0,0,0,0,0,0,0,0,0,0,0,0,0,0,0,0,0,0,0,0,0,0,0,0,0,0,0,0,0,0,0,0,0,0,0,0,0,0,0,0,0"/>
                </v:shape>
                <v:shape id="Picture 58" o:spid="_x0000_s1432" type="#_x0000_t75" style="position:absolute;left:5008;top:1216;width:2220;height: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">
                  <v:imagedata r:id="rId273" o:title=""/>
                </v:shape>
                <v:shape id="Text Box 59" o:spid="_x0000_s1433" type="#_x0000_t202" style="position:absolute;left:2821;top:181;width:1613;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097D366C" w14:textId="77777777" w:rsidR="00A879A6" w:rsidRDefault="00A879A6" w:rsidP="000C06BB">
                        <w:pPr>
                          <w:spacing w:line="244" w:lineRule="exact"/>
                          <w:ind w:right="18"/>
                          <w:jc w:val="center"/>
                          <w:rPr>
                            <w:b/>
                          </w:rPr>
                        </w:pPr>
                        <w:r>
                          <w:rPr>
                            <w:b/>
                          </w:rPr>
                          <w:t>Desconocimiento</w:t>
                        </w:r>
                      </w:p>
                      <w:p w14:paraId="239D855C" w14:textId="77777777" w:rsidR="00A879A6" w:rsidRDefault="00A879A6" w:rsidP="000C06BB">
                        <w:pPr>
                          <w:spacing w:before="39"/>
                          <w:ind w:right="19"/>
                          <w:jc w:val="center"/>
                          <w:rPr>
                            <w:b/>
                          </w:rPr>
                        </w:pPr>
                        <w:r>
                          <w:rPr>
                            <w:b/>
                          </w:rPr>
                          <w:t>de APE</w:t>
                        </w:r>
                      </w:p>
                    </w:txbxContent>
                  </v:textbox>
                </v:shape>
                <v:shape id="Text Box 60" o:spid="_x0000_s1434" type="#_x0000_t202" style="position:absolute;left:401;top:1150;width:1296;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6D11CFC5" w14:textId="77777777" w:rsidR="00A879A6" w:rsidRDefault="00A879A6" w:rsidP="000C06BB">
                        <w:pPr>
                          <w:spacing w:line="244" w:lineRule="exact"/>
                          <w:ind w:right="18"/>
                          <w:jc w:val="center"/>
                          <w:rPr>
                            <w:b/>
                          </w:rPr>
                        </w:pPr>
                        <w:r>
                          <w:rPr>
                            <w:b/>
                          </w:rPr>
                          <w:t>Resistencia al</w:t>
                        </w:r>
                      </w:p>
                      <w:p w14:paraId="5F5C9EFE" w14:textId="77777777" w:rsidR="00A879A6" w:rsidRDefault="00A879A6" w:rsidP="000C06BB">
                        <w:pPr>
                          <w:spacing w:before="39"/>
                          <w:ind w:right="16"/>
                          <w:jc w:val="center"/>
                          <w:rPr>
                            <w:b/>
                          </w:rPr>
                        </w:pPr>
                        <w:r>
                          <w:rPr>
                            <w:b/>
                          </w:rPr>
                          <w:t>cambio</w:t>
                        </w:r>
                      </w:p>
                    </w:txbxContent>
                  </v:textbox>
                </v:shape>
                <v:shape id="Text Box 61" o:spid="_x0000_s1435" type="#_x0000_t202" style="position:absolute;left:3182;top:1681;width:658;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7F4C5BCC" w14:textId="77777777" w:rsidR="00A879A6" w:rsidRDefault="00A879A6" w:rsidP="000C06BB">
                        <w:pPr>
                          <w:spacing w:line="354" w:lineRule="exact"/>
                          <w:rPr>
                            <w:b/>
                            <w:sz w:val="32"/>
                          </w:rPr>
                        </w:pPr>
                        <w:r>
                          <w:rPr>
                            <w:b/>
                            <w:sz w:val="32"/>
                          </w:rPr>
                          <w:t>APE</w:t>
                        </w:r>
                      </w:p>
                    </w:txbxContent>
                  </v:textbox>
                </v:shape>
                <v:shape id="Text Box 62" o:spid="_x0000_s1436" type="#_x0000_t202" style="position:absolute;left:5178;top:1261;width:1894;height: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2F6AA609" w14:textId="77777777" w:rsidR="00A879A6" w:rsidRDefault="00A879A6" w:rsidP="000C06BB">
                        <w:pPr>
                          <w:spacing w:line="204" w:lineRule="exact"/>
                          <w:ind w:left="107"/>
                          <w:rPr>
                            <w:rFonts w:ascii="Calibri"/>
                            <w:b/>
                            <w:sz w:val="20"/>
                          </w:rPr>
                        </w:pPr>
                        <w:r>
                          <w:rPr>
                            <w:rFonts w:ascii="Calibri"/>
                            <w:b/>
                            <w:sz w:val="20"/>
                          </w:rPr>
                          <w:t>Poco tiempo para el</w:t>
                        </w:r>
                      </w:p>
                      <w:p w14:paraId="297063BD" w14:textId="77777777" w:rsidR="00A879A6" w:rsidRDefault="00A879A6" w:rsidP="000C06BB">
                        <w:pPr>
                          <w:spacing w:line="280" w:lineRule="atLeast"/>
                          <w:ind w:left="-1" w:right="18" w:firstLine="5"/>
                          <w:jc w:val="center"/>
                          <w:rPr>
                            <w:rFonts w:ascii="Calibri"/>
                            <w:b/>
                            <w:sz w:val="20"/>
                          </w:rPr>
                        </w:pPr>
                        <w:r>
                          <w:rPr>
                            <w:rFonts w:ascii="Calibri"/>
                            <w:b/>
                            <w:sz w:val="20"/>
                          </w:rPr>
                          <w:t>aprendizaje competente requerido</w:t>
                        </w:r>
                      </w:p>
                    </w:txbxContent>
                  </v:textbox>
                </v:shape>
                <v:shape id="Text Box 63" o:spid="_x0000_s1437" type="#_x0000_t202" style="position:absolute;left:1469;top:2655;width:1218;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57AF138A" w14:textId="77777777" w:rsidR="00A879A6" w:rsidRDefault="00A879A6" w:rsidP="000C06BB">
                        <w:pPr>
                          <w:spacing w:line="244" w:lineRule="exact"/>
                          <w:ind w:right="18"/>
                          <w:jc w:val="center"/>
                          <w:rPr>
                            <w:b/>
                          </w:rPr>
                        </w:pPr>
                        <w:r>
                          <w:rPr>
                            <w:b/>
                          </w:rPr>
                          <w:t>Dificultad</w:t>
                        </w:r>
                      </w:p>
                      <w:p w14:paraId="728D72B7" w14:textId="77777777" w:rsidR="00A879A6" w:rsidRDefault="00A879A6" w:rsidP="000C06BB">
                        <w:pPr>
                          <w:spacing w:before="39"/>
                          <w:ind w:right="18"/>
                          <w:jc w:val="center"/>
                          <w:rPr>
                            <w:b/>
                          </w:rPr>
                        </w:pPr>
                        <w:r>
                          <w:rPr>
                            <w:b/>
                          </w:rPr>
                          <w:t xml:space="preserve">manejo </w:t>
                        </w:r>
                        <w:r>
                          <w:rPr>
                            <w:b/>
                            <w:spacing w:val="-7"/>
                          </w:rPr>
                          <w:t>SIIU</w:t>
                        </w:r>
                      </w:p>
                    </w:txbxContent>
                  </v:textbox>
                </v:shape>
                <v:shape id="Text Box 64" o:spid="_x0000_s1438" type="#_x0000_t202" style="position:absolute;left:4334;top:2607;width:1238;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3776D1AA" w14:textId="77777777" w:rsidR="00A879A6" w:rsidRDefault="00A879A6" w:rsidP="000C06BB">
                        <w:pPr>
                          <w:spacing w:line="244" w:lineRule="exact"/>
                          <w:ind w:right="18"/>
                          <w:jc w:val="center"/>
                          <w:rPr>
                            <w:b/>
                          </w:rPr>
                        </w:pPr>
                        <w:r>
                          <w:rPr>
                            <w:b/>
                          </w:rPr>
                          <w:t>Dificultad</w:t>
                        </w:r>
                        <w:r>
                          <w:rPr>
                            <w:b/>
                            <w:spacing w:val="-3"/>
                          </w:rPr>
                          <w:t xml:space="preserve"> </w:t>
                        </w:r>
                        <w:r>
                          <w:rPr>
                            <w:b/>
                            <w:spacing w:val="-10"/>
                          </w:rPr>
                          <w:t>en</w:t>
                        </w:r>
                      </w:p>
                      <w:p w14:paraId="645631E9" w14:textId="77777777" w:rsidR="00A879A6" w:rsidRDefault="00A879A6" w:rsidP="000C06BB">
                        <w:pPr>
                          <w:spacing w:before="39"/>
                          <w:ind w:right="10"/>
                          <w:jc w:val="center"/>
                          <w:rPr>
                            <w:b/>
                          </w:rPr>
                        </w:pPr>
                        <w:r>
                          <w:rPr>
                            <w:b/>
                          </w:rPr>
                          <w:t>manejo de</w:t>
                        </w:r>
                      </w:p>
                    </w:txbxContent>
                  </v:textbox>
                </v:shape>
                <w10:wrap type="square"/>
              </v:group>
            </w:pict>
          </mc:Fallback>
        </mc:AlternateContent>
      </w:r>
    </w:p>
    <w:p w14:paraId="50E25BF2" w14:textId="77777777" w:rsidR="000C06BB" w:rsidRDefault="000C06BB" w:rsidP="000C06BB">
      <w:pPr>
        <w:spacing w:line="276" w:lineRule="auto"/>
        <w:ind w:right="-1085"/>
        <w:jc w:val="both"/>
        <w:rPr>
          <w:rFonts w:cstheme="minorHAnsi"/>
          <w:sz w:val="24"/>
          <w:szCs w:val="24"/>
          <w:lang w:bidi="es-ES"/>
        </w:rPr>
      </w:pPr>
      <w:r>
        <w:rPr>
          <w:rFonts w:eastAsia="Times New Roman" w:cstheme="minorHAnsi"/>
          <w:noProof/>
          <w:lang w:val="en-US"/>
        </w:rPr>
        <mc:AlternateContent>
          <mc:Choice Requires="wpg">
            <w:drawing>
              <wp:anchor distT="0" distB="0" distL="114300" distR="114300" simplePos="0" relativeHeight="252236800" behindDoc="0" locked="0" layoutInCell="1" allowOverlap="1" wp14:anchorId="324B563E" wp14:editId="0F384DB0">
                <wp:simplePos x="0" y="0"/>
                <wp:positionH relativeFrom="page">
                  <wp:posOffset>2148840</wp:posOffset>
                </wp:positionH>
                <wp:positionV relativeFrom="paragraph">
                  <wp:posOffset>3844290</wp:posOffset>
                </wp:positionV>
                <wp:extent cx="3685540" cy="220980"/>
                <wp:effectExtent l="0" t="0" r="0" b="0"/>
                <wp:wrapNone/>
                <wp:docPr id="591" name="Grupo 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5540" cy="220980"/>
                          <a:chOff x="3724" y="118"/>
                          <a:chExt cx="5804" cy="348"/>
                        </a:xfrm>
                      </wpg:grpSpPr>
                      <pic:pic xmlns:pic="http://schemas.openxmlformats.org/drawingml/2006/picture">
                        <pic:nvPicPr>
                          <pic:cNvPr id="592" name="Picture 6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3724" y="118"/>
                            <a:ext cx="5804" cy="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3" name="Text Box 67"/>
                        <wps:cNvSpPr txBox="1">
                          <a:spLocks noChangeArrowheads="1"/>
                        </wps:cNvSpPr>
                        <wps:spPr bwMode="auto">
                          <a:xfrm>
                            <a:off x="3724" y="118"/>
                            <a:ext cx="5804" cy="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C5989A" w14:textId="77777777" w:rsidR="00A879A6" w:rsidRDefault="00A879A6" w:rsidP="000C06BB">
                              <w:pPr>
                                <w:spacing w:before="5"/>
                                <w:ind w:left="145"/>
                                <w:rPr>
                                  <w:rFonts w:ascii="Calibri" w:hAnsi="Calibri"/>
                                  <w:b/>
                                  <w:sz w:val="20"/>
                                </w:rPr>
                              </w:pPr>
                              <w:r>
                                <w:rPr>
                                  <w:rFonts w:ascii="Calibri" w:hAnsi="Calibri"/>
                                  <w:b/>
                                  <w:sz w:val="20"/>
                                </w:rPr>
                                <w:t>Figura 1. Situaciones presentadas ante la implementación de APE.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24B563E" id="Grupo 591" o:spid="_x0000_s1439" style="position:absolute;left:0;text-align:left;margin-left:169.2pt;margin-top:302.7pt;width:290.2pt;height:17.4pt;z-index:252236800;mso-position-horizontal-relative:page;mso-position-vertical-relative:text" coordorigin="3724,118" coordsize="5804,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">
                <v:shape id="Picture 66" o:spid="_x0000_s1440" type="#_x0000_t75" style="position:absolute;left:3724;top:118;width:5804;height: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">
                  <v:imagedata r:id="rId275" o:title=""/>
                </v:shape>
                <v:shape id="Text Box 67" o:spid="_x0000_s1441" type="#_x0000_t202" style="position:absolute;left:3724;top:118;width:5804;height: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GxQAAANwAAAAPAAAAZHJzL2Rvd25yZXYueG1sRI9Ba8JA&#10;FITvBf/D8oTe6sYW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BiifYGxQAAANwAAAAP&#10;AAAAAAAAAAAAAAAAAAcCAABkcnMvZG93bnJldi54bWxQSwUGAAAAAAMAAwC3AAAA+QIAAAAA&#10;" filled="f" stroked="f">
                  <v:textbox inset="0,0,0,0">
                    <w:txbxContent>
                      <w:p w14:paraId="59C5989A" w14:textId="77777777" w:rsidR="00A879A6" w:rsidRDefault="00A879A6" w:rsidP="000C06BB">
                        <w:pPr>
                          <w:spacing w:before="5"/>
                          <w:ind w:left="145"/>
                          <w:rPr>
                            <w:rFonts w:ascii="Calibri" w:hAnsi="Calibri"/>
                            <w:b/>
                            <w:sz w:val="20"/>
                          </w:rPr>
                        </w:pPr>
                        <w:r>
                          <w:rPr>
                            <w:rFonts w:ascii="Calibri" w:hAnsi="Calibri"/>
                            <w:b/>
                            <w:sz w:val="20"/>
                          </w:rPr>
                          <w:t>Figura 1. Situaciones presentadas ante la implementación de APE.</w:t>
                        </w:r>
                      </w:p>
                    </w:txbxContent>
                  </v:textbox>
                </v:shape>
                <w10:wrap anchorx="page"/>
              </v:group>
            </w:pict>
          </mc:Fallback>
        </mc:AlternateContent>
      </w:r>
    </w:p>
    <w:p w14:paraId="16EE2C75" w14:textId="77777777" w:rsidR="000C06BB" w:rsidRDefault="000C06BB" w:rsidP="000C06BB">
      <w:pPr>
        <w:rPr>
          <w:rFonts w:cstheme="minorHAnsi"/>
          <w:sz w:val="24"/>
          <w:szCs w:val="24"/>
          <w:lang w:bidi="es-ES"/>
        </w:rPr>
      </w:pPr>
      <w:r>
        <w:rPr>
          <w:rFonts w:cstheme="minorHAnsi"/>
          <w:sz w:val="24"/>
          <w:szCs w:val="24"/>
          <w:lang w:bidi="es-ES"/>
        </w:rPr>
        <w:br w:type="page"/>
      </w:r>
    </w:p>
    <w:p w14:paraId="4A2C3A4D" w14:textId="77777777" w:rsidR="000C06BB" w:rsidRPr="008B2213" w:rsidRDefault="000C06BB" w:rsidP="000C06BB">
      <w:pPr>
        <w:spacing w:line="276" w:lineRule="auto"/>
        <w:ind w:right="-1085"/>
        <w:jc w:val="both"/>
        <w:rPr>
          <w:rFonts w:cstheme="minorHAnsi"/>
          <w:sz w:val="24"/>
          <w:szCs w:val="24"/>
          <w:lang w:val="es-ES" w:bidi="es-ES"/>
        </w:rPr>
      </w:pPr>
      <w:r w:rsidRPr="008B2213">
        <w:rPr>
          <w:rFonts w:cstheme="minorHAnsi"/>
          <w:sz w:val="24"/>
          <w:szCs w:val="24"/>
          <w:lang w:val="es-ES" w:bidi="es-ES"/>
        </w:rPr>
        <w:t xml:space="preserve">Este tipo de situaciones podrían dificultar el </w:t>
      </w:r>
      <w:r w:rsidRPr="008B2213">
        <w:rPr>
          <w:rFonts w:cstheme="minorHAnsi"/>
          <w:b/>
          <w:sz w:val="24"/>
          <w:szCs w:val="24"/>
          <w:lang w:val="es-ES" w:bidi="es-ES"/>
        </w:rPr>
        <w:t xml:space="preserve">proceso de implementación, </w:t>
      </w:r>
      <w:r w:rsidRPr="008B2213">
        <w:rPr>
          <w:rFonts w:cstheme="minorHAnsi"/>
          <w:sz w:val="24"/>
          <w:szCs w:val="24"/>
          <w:lang w:val="es-ES" w:bidi="es-ES"/>
        </w:rPr>
        <w:t xml:space="preserve">ya que se convierten en un </w:t>
      </w:r>
      <w:r w:rsidRPr="008B2213">
        <w:rPr>
          <w:rFonts w:cstheme="minorHAnsi"/>
          <w:b/>
          <w:sz w:val="24"/>
          <w:szCs w:val="24"/>
          <w:lang w:val="es-ES" w:bidi="es-ES"/>
        </w:rPr>
        <w:t xml:space="preserve">obstáculo (PROBLEMA) </w:t>
      </w:r>
      <w:r w:rsidRPr="008B2213">
        <w:rPr>
          <w:rFonts w:cstheme="minorHAnsi"/>
          <w:sz w:val="24"/>
          <w:szCs w:val="24"/>
          <w:lang w:val="es-ES" w:bidi="es-ES"/>
        </w:rPr>
        <w:t>para las personas que deben hacer uso de esta nueva herramienta. En este sentido, me surgieron algunos cuestionamientos, por ejemplo:</w:t>
      </w:r>
    </w:p>
    <w:p w14:paraId="1DC585D9" w14:textId="77777777" w:rsidR="000C06BB" w:rsidRPr="008B2213" w:rsidRDefault="000C06BB" w:rsidP="002D1C88">
      <w:pPr>
        <w:numPr>
          <w:ilvl w:val="0"/>
          <w:numId w:val="43"/>
        </w:numPr>
        <w:spacing w:line="276" w:lineRule="auto"/>
        <w:ind w:right="-1085"/>
        <w:jc w:val="both"/>
        <w:rPr>
          <w:rFonts w:cstheme="minorHAnsi"/>
          <w:sz w:val="24"/>
          <w:szCs w:val="24"/>
          <w:lang w:val="es-ES" w:bidi="es-ES"/>
        </w:rPr>
      </w:pPr>
      <w:r w:rsidRPr="008B2213">
        <w:rPr>
          <w:rFonts w:cstheme="minorHAnsi"/>
          <w:sz w:val="24"/>
          <w:szCs w:val="24"/>
          <w:lang w:val="es-ES" w:bidi="es-ES"/>
        </w:rPr>
        <w:t>¿Cuál de todos los obstáculos que identifiqué es el que frenaría la implementación de APE?</w:t>
      </w:r>
    </w:p>
    <w:p w14:paraId="3DACA28F" w14:textId="77777777" w:rsidR="000C06BB" w:rsidRPr="008B2213" w:rsidRDefault="000C06BB" w:rsidP="002D1C88">
      <w:pPr>
        <w:numPr>
          <w:ilvl w:val="0"/>
          <w:numId w:val="43"/>
        </w:numPr>
        <w:spacing w:line="276" w:lineRule="auto"/>
        <w:ind w:right="-1085"/>
        <w:jc w:val="both"/>
        <w:rPr>
          <w:rFonts w:cstheme="minorHAnsi"/>
          <w:sz w:val="24"/>
          <w:szCs w:val="24"/>
          <w:lang w:val="es-ES" w:bidi="es-ES"/>
        </w:rPr>
      </w:pPr>
      <w:r w:rsidRPr="008B2213">
        <w:rPr>
          <w:rFonts w:cstheme="minorHAnsi"/>
          <w:sz w:val="24"/>
          <w:szCs w:val="24"/>
          <w:lang w:val="es-ES" w:bidi="es-ES"/>
        </w:rPr>
        <w:t>¿Todos son igual de importantes?</w:t>
      </w:r>
    </w:p>
    <w:p w14:paraId="22E521CA" w14:textId="77777777" w:rsidR="000C06BB" w:rsidRPr="008B2213" w:rsidRDefault="000C06BB" w:rsidP="002D1C88">
      <w:pPr>
        <w:numPr>
          <w:ilvl w:val="0"/>
          <w:numId w:val="43"/>
        </w:numPr>
        <w:spacing w:line="276" w:lineRule="auto"/>
        <w:ind w:right="-1085"/>
        <w:jc w:val="both"/>
        <w:rPr>
          <w:rFonts w:cstheme="minorHAnsi"/>
          <w:sz w:val="24"/>
          <w:szCs w:val="24"/>
          <w:lang w:val="es-ES" w:bidi="es-ES"/>
        </w:rPr>
      </w:pPr>
      <w:r w:rsidRPr="008B2213">
        <w:rPr>
          <w:rFonts w:cstheme="minorHAnsi"/>
          <w:sz w:val="24"/>
          <w:szCs w:val="24"/>
          <w:lang w:val="es-ES" w:bidi="es-ES"/>
        </w:rPr>
        <w:t>¿Qué es lo mínimo que deben saber los administradores para hacer uso de APE?</w:t>
      </w:r>
    </w:p>
    <w:p w14:paraId="4B4E140E" w14:textId="77777777" w:rsidR="000C06BB" w:rsidRPr="008B2213" w:rsidRDefault="000C06BB" w:rsidP="002D1C88">
      <w:pPr>
        <w:numPr>
          <w:ilvl w:val="0"/>
          <w:numId w:val="43"/>
        </w:numPr>
        <w:spacing w:line="276" w:lineRule="auto"/>
        <w:ind w:right="-1085"/>
        <w:jc w:val="both"/>
        <w:rPr>
          <w:rFonts w:cstheme="minorHAnsi"/>
          <w:sz w:val="24"/>
          <w:szCs w:val="24"/>
          <w:lang w:val="es-ES" w:bidi="es-ES"/>
        </w:rPr>
      </w:pPr>
      <w:r w:rsidRPr="008B2213">
        <w:rPr>
          <w:rFonts w:cstheme="minorHAnsi"/>
          <w:sz w:val="24"/>
          <w:szCs w:val="24"/>
          <w:lang w:val="es-ES" w:bidi="es-ES"/>
        </w:rPr>
        <w:t>¿Cuál es el principal problema que enfrentará un administrador al momento de lanzar el proyecto APE?</w:t>
      </w:r>
    </w:p>
    <w:p w14:paraId="0D64367B" w14:textId="77777777" w:rsidR="000C06BB" w:rsidRPr="008B2213" w:rsidRDefault="000C06BB" w:rsidP="000C06BB">
      <w:pPr>
        <w:spacing w:line="276" w:lineRule="auto"/>
        <w:ind w:right="-1085"/>
        <w:jc w:val="both"/>
        <w:rPr>
          <w:rFonts w:cstheme="minorHAnsi"/>
          <w:sz w:val="24"/>
          <w:szCs w:val="24"/>
          <w:lang w:val="es-ES" w:bidi="es-ES"/>
        </w:rPr>
      </w:pPr>
      <w:r w:rsidRPr="008B2213">
        <w:rPr>
          <w:rFonts w:cstheme="minorHAnsi"/>
          <w:sz w:val="24"/>
          <w:szCs w:val="24"/>
          <w:lang w:val="es-ES" w:bidi="es-ES"/>
        </w:rPr>
        <w:t xml:space="preserve">Para empezar, tengo claro que lo que se persigue es </w:t>
      </w:r>
      <w:r w:rsidRPr="008B2213">
        <w:rPr>
          <w:rFonts w:cstheme="minorHAnsi"/>
          <w:b/>
          <w:sz w:val="24"/>
          <w:szCs w:val="24"/>
          <w:lang w:val="es-ES" w:bidi="es-ES"/>
        </w:rPr>
        <w:t xml:space="preserve">IMPLEMENTAR </w:t>
      </w:r>
      <w:r w:rsidRPr="008B2213">
        <w:rPr>
          <w:rFonts w:cstheme="minorHAnsi"/>
          <w:sz w:val="24"/>
          <w:szCs w:val="24"/>
          <w:lang w:val="es-ES" w:bidi="es-ES"/>
        </w:rPr>
        <w:t>el uso de la herramienta APE en la UV, con un factor de tiempo específico que podía afectar de manera favorable o desfavorable al propio proyecto, y una capacitación planeada en tiempo y forma.</w:t>
      </w:r>
    </w:p>
    <w:p w14:paraId="588AB48B" w14:textId="77777777" w:rsidR="000C06BB" w:rsidRPr="008B2213" w:rsidRDefault="000C06BB" w:rsidP="000C06BB">
      <w:pPr>
        <w:spacing w:line="276" w:lineRule="auto"/>
        <w:ind w:right="-1085"/>
        <w:jc w:val="both"/>
        <w:rPr>
          <w:rFonts w:cstheme="minorHAnsi"/>
          <w:sz w:val="24"/>
          <w:szCs w:val="24"/>
          <w:lang w:val="es-ES" w:bidi="es-ES"/>
        </w:rPr>
      </w:pPr>
      <w:r>
        <w:rPr>
          <w:rFonts w:cstheme="minorHAnsi"/>
          <w:noProof/>
          <w:sz w:val="24"/>
          <w:szCs w:val="24"/>
          <w:lang w:val="en-US"/>
        </w:rPr>
        <mc:AlternateContent>
          <mc:Choice Requires="wpg">
            <w:drawing>
              <wp:anchor distT="0" distB="0" distL="114300" distR="114300" simplePos="0" relativeHeight="252237824" behindDoc="0" locked="0" layoutInCell="1" allowOverlap="1" wp14:anchorId="7E08FF26" wp14:editId="3A314712">
                <wp:simplePos x="0" y="0"/>
                <wp:positionH relativeFrom="page">
                  <wp:posOffset>4808220</wp:posOffset>
                </wp:positionH>
                <wp:positionV relativeFrom="paragraph">
                  <wp:posOffset>1367155</wp:posOffset>
                </wp:positionV>
                <wp:extent cx="1636395" cy="1321435"/>
                <wp:effectExtent l="0" t="0" r="0" b="0"/>
                <wp:wrapNone/>
                <wp:docPr id="308" name="Grupo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6395" cy="1321435"/>
                          <a:chOff x="7572" y="2153"/>
                          <a:chExt cx="2577" cy="2081"/>
                        </a:xfrm>
                      </wpg:grpSpPr>
                      <pic:pic xmlns:pic="http://schemas.openxmlformats.org/drawingml/2006/picture">
                        <pic:nvPicPr>
                          <pic:cNvPr id="309" name="Picture 69"/>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7572" y="2153"/>
                            <a:ext cx="2577" cy="2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0" name="Picture 70"/>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7588" y="2717"/>
                            <a:ext cx="2549" cy="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1" name="Picture 7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7648" y="2198"/>
                            <a:ext cx="2430" cy="1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2" name="Freeform 72"/>
                        <wps:cNvSpPr>
                          <a:spLocks/>
                        </wps:cNvSpPr>
                        <wps:spPr bwMode="auto">
                          <a:xfrm>
                            <a:off x="7648" y="2198"/>
                            <a:ext cx="2430" cy="1932"/>
                          </a:xfrm>
                          <a:custGeom>
                            <a:avLst/>
                            <a:gdLst>
                              <a:gd name="T0" fmla="+- 0 7648 7648"/>
                              <a:gd name="T1" fmla="*/ T0 w 2430"/>
                              <a:gd name="T2" fmla="+- 0 2433 2199"/>
                              <a:gd name="T3" fmla="*/ 2433 h 1932"/>
                              <a:gd name="T4" fmla="+- 0 7696 7648"/>
                              <a:gd name="T5" fmla="*/ T4 w 2430"/>
                              <a:gd name="T6" fmla="+- 0 2388 2199"/>
                              <a:gd name="T7" fmla="*/ 2388 h 1932"/>
                              <a:gd name="T8" fmla="+- 0 7743 7648"/>
                              <a:gd name="T9" fmla="*/ T8 w 2430"/>
                              <a:gd name="T10" fmla="+- 0 2349 2199"/>
                              <a:gd name="T11" fmla="*/ 2349 h 1932"/>
                              <a:gd name="T12" fmla="+- 0 7839 7648"/>
                              <a:gd name="T13" fmla="*/ T12 w 2430"/>
                              <a:gd name="T14" fmla="+- 0 2285 2199"/>
                              <a:gd name="T15" fmla="*/ 2285 h 1932"/>
                              <a:gd name="T16" fmla="+- 0 7934 7648"/>
                              <a:gd name="T17" fmla="*/ T16 w 2430"/>
                              <a:gd name="T18" fmla="+- 0 2240 2199"/>
                              <a:gd name="T19" fmla="*/ 2240 h 1932"/>
                              <a:gd name="T20" fmla="+- 0 8029 7648"/>
                              <a:gd name="T21" fmla="*/ T20 w 2430"/>
                              <a:gd name="T22" fmla="+- 0 2212 2199"/>
                              <a:gd name="T23" fmla="*/ 2212 h 1932"/>
                              <a:gd name="T24" fmla="+- 0 8124 7648"/>
                              <a:gd name="T25" fmla="*/ T24 w 2430"/>
                              <a:gd name="T26" fmla="+- 0 2200 2199"/>
                              <a:gd name="T27" fmla="*/ 2200 h 1932"/>
                              <a:gd name="T28" fmla="+- 0 8172 7648"/>
                              <a:gd name="T29" fmla="*/ T28 w 2430"/>
                              <a:gd name="T30" fmla="+- 0 2199 2199"/>
                              <a:gd name="T31" fmla="*/ 2199 h 1932"/>
                              <a:gd name="T32" fmla="+- 0 8220 7648"/>
                              <a:gd name="T33" fmla="*/ T32 w 2430"/>
                              <a:gd name="T34" fmla="+- 0 2201 2199"/>
                              <a:gd name="T35" fmla="*/ 2201 h 1932"/>
                              <a:gd name="T36" fmla="+- 0 8315 7648"/>
                              <a:gd name="T37" fmla="*/ T36 w 2430"/>
                              <a:gd name="T38" fmla="+- 0 2214 2199"/>
                              <a:gd name="T39" fmla="*/ 2214 h 1932"/>
                              <a:gd name="T40" fmla="+- 0 8410 7648"/>
                              <a:gd name="T41" fmla="*/ T40 w 2430"/>
                              <a:gd name="T42" fmla="+- 0 2238 2199"/>
                              <a:gd name="T43" fmla="*/ 2238 h 1932"/>
                              <a:gd name="T44" fmla="+- 0 8506 7648"/>
                              <a:gd name="T45" fmla="*/ T44 w 2430"/>
                              <a:gd name="T46" fmla="+- 0 2269 2199"/>
                              <a:gd name="T47" fmla="*/ 2269 h 1932"/>
                              <a:gd name="T48" fmla="+- 0 8601 7648"/>
                              <a:gd name="T49" fmla="*/ T48 w 2430"/>
                              <a:gd name="T50" fmla="+- 0 2308 2199"/>
                              <a:gd name="T51" fmla="*/ 2308 h 1932"/>
                              <a:gd name="T52" fmla="+- 0 8696 7648"/>
                              <a:gd name="T53" fmla="*/ T52 w 2430"/>
                              <a:gd name="T54" fmla="+- 0 2351 2199"/>
                              <a:gd name="T55" fmla="*/ 2351 h 1932"/>
                              <a:gd name="T56" fmla="+- 0 8792 7648"/>
                              <a:gd name="T57" fmla="*/ T56 w 2430"/>
                              <a:gd name="T58" fmla="+- 0 2397 2199"/>
                              <a:gd name="T59" fmla="*/ 2397 h 1932"/>
                              <a:gd name="T60" fmla="+- 0 8887 7648"/>
                              <a:gd name="T61" fmla="*/ T60 w 2430"/>
                              <a:gd name="T62" fmla="+- 0 2445 2199"/>
                              <a:gd name="T63" fmla="*/ 2445 h 1932"/>
                              <a:gd name="T64" fmla="+- 0 8934 7648"/>
                              <a:gd name="T65" fmla="*/ T64 w 2430"/>
                              <a:gd name="T66" fmla="+- 0 2469 2199"/>
                              <a:gd name="T67" fmla="*/ 2469 h 1932"/>
                              <a:gd name="T68" fmla="+- 0 9030 7648"/>
                              <a:gd name="T69" fmla="*/ T68 w 2430"/>
                              <a:gd name="T70" fmla="+- 0 2515 2199"/>
                              <a:gd name="T71" fmla="*/ 2515 h 1932"/>
                              <a:gd name="T72" fmla="+- 0 9125 7648"/>
                              <a:gd name="T73" fmla="*/ T72 w 2430"/>
                              <a:gd name="T74" fmla="+- 0 2559 2199"/>
                              <a:gd name="T75" fmla="*/ 2559 h 1932"/>
                              <a:gd name="T76" fmla="+- 0 9220 7648"/>
                              <a:gd name="T77" fmla="*/ T76 w 2430"/>
                              <a:gd name="T78" fmla="+- 0 2597 2199"/>
                              <a:gd name="T79" fmla="*/ 2597 h 1932"/>
                              <a:gd name="T80" fmla="+- 0 9316 7648"/>
                              <a:gd name="T81" fmla="*/ T80 w 2430"/>
                              <a:gd name="T82" fmla="+- 0 2629 2199"/>
                              <a:gd name="T83" fmla="*/ 2629 h 1932"/>
                              <a:gd name="T84" fmla="+- 0 9411 7648"/>
                              <a:gd name="T85" fmla="*/ T84 w 2430"/>
                              <a:gd name="T86" fmla="+- 0 2652 2199"/>
                              <a:gd name="T87" fmla="*/ 2652 h 1932"/>
                              <a:gd name="T88" fmla="+- 0 9506 7648"/>
                              <a:gd name="T89" fmla="*/ T88 w 2430"/>
                              <a:gd name="T90" fmla="+- 0 2665 2199"/>
                              <a:gd name="T91" fmla="*/ 2665 h 1932"/>
                              <a:gd name="T92" fmla="+- 0 9554 7648"/>
                              <a:gd name="T93" fmla="*/ T92 w 2430"/>
                              <a:gd name="T94" fmla="+- 0 2668 2199"/>
                              <a:gd name="T95" fmla="*/ 2668 h 1932"/>
                              <a:gd name="T96" fmla="+- 0 9602 7648"/>
                              <a:gd name="T97" fmla="*/ T96 w 2430"/>
                              <a:gd name="T98" fmla="+- 0 2667 2199"/>
                              <a:gd name="T99" fmla="*/ 2667 h 1932"/>
                              <a:gd name="T100" fmla="+- 0 9697 7648"/>
                              <a:gd name="T101" fmla="*/ T100 w 2430"/>
                              <a:gd name="T102" fmla="+- 0 2654 2199"/>
                              <a:gd name="T103" fmla="*/ 2654 h 1932"/>
                              <a:gd name="T104" fmla="+- 0 9792 7648"/>
                              <a:gd name="T105" fmla="*/ T104 w 2430"/>
                              <a:gd name="T106" fmla="+- 0 2627 2199"/>
                              <a:gd name="T107" fmla="*/ 2627 h 1932"/>
                              <a:gd name="T108" fmla="+- 0 9887 7648"/>
                              <a:gd name="T109" fmla="*/ T108 w 2430"/>
                              <a:gd name="T110" fmla="+- 0 2582 2199"/>
                              <a:gd name="T111" fmla="*/ 2582 h 1932"/>
                              <a:gd name="T112" fmla="+- 0 9983 7648"/>
                              <a:gd name="T113" fmla="*/ T112 w 2430"/>
                              <a:gd name="T114" fmla="+- 0 2518 2199"/>
                              <a:gd name="T115" fmla="*/ 2518 h 1932"/>
                              <a:gd name="T116" fmla="+- 0 10030 7648"/>
                              <a:gd name="T117" fmla="*/ T116 w 2430"/>
                              <a:gd name="T118" fmla="+- 0 2478 2199"/>
                              <a:gd name="T119" fmla="*/ 2478 h 1932"/>
                              <a:gd name="T120" fmla="+- 0 10078 7648"/>
                              <a:gd name="T121" fmla="*/ T120 w 2430"/>
                              <a:gd name="T122" fmla="+- 0 2433 2199"/>
                              <a:gd name="T123" fmla="*/ 2433 h 1932"/>
                              <a:gd name="T124" fmla="+- 0 10078 7648"/>
                              <a:gd name="T125" fmla="*/ T124 w 2430"/>
                              <a:gd name="T126" fmla="+- 0 3896 2199"/>
                              <a:gd name="T127" fmla="*/ 3896 h 1932"/>
                              <a:gd name="T128" fmla="+- 0 10030 7648"/>
                              <a:gd name="T129" fmla="*/ T128 w 2430"/>
                              <a:gd name="T130" fmla="+- 0 3941 2199"/>
                              <a:gd name="T131" fmla="*/ 3941 h 1932"/>
                              <a:gd name="T132" fmla="+- 0 9983 7648"/>
                              <a:gd name="T133" fmla="*/ T132 w 2430"/>
                              <a:gd name="T134" fmla="+- 0 3980 2199"/>
                              <a:gd name="T135" fmla="*/ 3980 h 1932"/>
                              <a:gd name="T136" fmla="+- 0 9887 7648"/>
                              <a:gd name="T137" fmla="*/ T136 w 2430"/>
                              <a:gd name="T138" fmla="+- 0 4044 2199"/>
                              <a:gd name="T139" fmla="*/ 4044 h 1932"/>
                              <a:gd name="T140" fmla="+- 0 9792 7648"/>
                              <a:gd name="T141" fmla="*/ T140 w 2430"/>
                              <a:gd name="T142" fmla="+- 0 4089 2199"/>
                              <a:gd name="T143" fmla="*/ 4089 h 1932"/>
                              <a:gd name="T144" fmla="+- 0 9697 7648"/>
                              <a:gd name="T145" fmla="*/ T144 w 2430"/>
                              <a:gd name="T146" fmla="+- 0 4117 2199"/>
                              <a:gd name="T147" fmla="*/ 4117 h 1932"/>
                              <a:gd name="T148" fmla="+- 0 9602 7648"/>
                              <a:gd name="T149" fmla="*/ T148 w 2430"/>
                              <a:gd name="T150" fmla="+- 0 4129 2199"/>
                              <a:gd name="T151" fmla="*/ 4129 h 1932"/>
                              <a:gd name="T152" fmla="+- 0 9554 7648"/>
                              <a:gd name="T153" fmla="*/ T152 w 2430"/>
                              <a:gd name="T154" fmla="+- 0 4130 2199"/>
                              <a:gd name="T155" fmla="*/ 4130 h 1932"/>
                              <a:gd name="T156" fmla="+- 0 9506 7648"/>
                              <a:gd name="T157" fmla="*/ T156 w 2430"/>
                              <a:gd name="T158" fmla="+- 0 4128 2199"/>
                              <a:gd name="T159" fmla="*/ 4128 h 1932"/>
                              <a:gd name="T160" fmla="+- 0 9411 7648"/>
                              <a:gd name="T161" fmla="*/ T160 w 2430"/>
                              <a:gd name="T162" fmla="+- 0 4115 2199"/>
                              <a:gd name="T163" fmla="*/ 4115 h 1932"/>
                              <a:gd name="T164" fmla="+- 0 9316 7648"/>
                              <a:gd name="T165" fmla="*/ T164 w 2430"/>
                              <a:gd name="T166" fmla="+- 0 4091 2199"/>
                              <a:gd name="T167" fmla="*/ 4091 h 1932"/>
                              <a:gd name="T168" fmla="+- 0 9220 7648"/>
                              <a:gd name="T169" fmla="*/ T168 w 2430"/>
                              <a:gd name="T170" fmla="+- 0 4059 2199"/>
                              <a:gd name="T171" fmla="*/ 4059 h 1932"/>
                              <a:gd name="T172" fmla="+- 0 9125 7648"/>
                              <a:gd name="T173" fmla="*/ T172 w 2430"/>
                              <a:gd name="T174" fmla="+- 0 4021 2199"/>
                              <a:gd name="T175" fmla="*/ 4021 h 1932"/>
                              <a:gd name="T176" fmla="+- 0 9030 7648"/>
                              <a:gd name="T177" fmla="*/ T176 w 2430"/>
                              <a:gd name="T178" fmla="+- 0 3978 2199"/>
                              <a:gd name="T179" fmla="*/ 3978 h 1932"/>
                              <a:gd name="T180" fmla="+- 0 8934 7648"/>
                              <a:gd name="T181" fmla="*/ T180 w 2430"/>
                              <a:gd name="T182" fmla="+- 0 3931 2199"/>
                              <a:gd name="T183" fmla="*/ 3931 h 1932"/>
                              <a:gd name="T184" fmla="+- 0 8839 7648"/>
                              <a:gd name="T185" fmla="*/ T184 w 2430"/>
                              <a:gd name="T186" fmla="+- 0 3884 2199"/>
                              <a:gd name="T187" fmla="*/ 3884 h 1932"/>
                              <a:gd name="T188" fmla="+- 0 8792 7648"/>
                              <a:gd name="T189" fmla="*/ T188 w 2430"/>
                              <a:gd name="T190" fmla="+- 0 3860 2199"/>
                              <a:gd name="T191" fmla="*/ 3860 h 1932"/>
                              <a:gd name="T192" fmla="+- 0 8696 7648"/>
                              <a:gd name="T193" fmla="*/ T192 w 2430"/>
                              <a:gd name="T194" fmla="+- 0 3814 2199"/>
                              <a:gd name="T195" fmla="*/ 3814 h 1932"/>
                              <a:gd name="T196" fmla="+- 0 8601 7648"/>
                              <a:gd name="T197" fmla="*/ T196 w 2430"/>
                              <a:gd name="T198" fmla="+- 0 3770 2199"/>
                              <a:gd name="T199" fmla="*/ 3770 h 1932"/>
                              <a:gd name="T200" fmla="+- 0 8506 7648"/>
                              <a:gd name="T201" fmla="*/ T200 w 2430"/>
                              <a:gd name="T202" fmla="+- 0 3732 2199"/>
                              <a:gd name="T203" fmla="*/ 3732 h 1932"/>
                              <a:gd name="T204" fmla="+- 0 8410 7648"/>
                              <a:gd name="T205" fmla="*/ T204 w 2430"/>
                              <a:gd name="T206" fmla="+- 0 3700 2199"/>
                              <a:gd name="T207" fmla="*/ 3700 h 1932"/>
                              <a:gd name="T208" fmla="+- 0 8315 7648"/>
                              <a:gd name="T209" fmla="*/ T208 w 2430"/>
                              <a:gd name="T210" fmla="+- 0 3677 2199"/>
                              <a:gd name="T211" fmla="*/ 3677 h 1932"/>
                              <a:gd name="T212" fmla="+- 0 8220 7648"/>
                              <a:gd name="T213" fmla="*/ T212 w 2430"/>
                              <a:gd name="T214" fmla="+- 0 3664 2199"/>
                              <a:gd name="T215" fmla="*/ 3664 h 1932"/>
                              <a:gd name="T216" fmla="+- 0 8172 7648"/>
                              <a:gd name="T217" fmla="*/ T216 w 2430"/>
                              <a:gd name="T218" fmla="+- 0 3661 2199"/>
                              <a:gd name="T219" fmla="*/ 3661 h 1932"/>
                              <a:gd name="T220" fmla="+- 0 8124 7648"/>
                              <a:gd name="T221" fmla="*/ T220 w 2430"/>
                              <a:gd name="T222" fmla="+- 0 3662 2199"/>
                              <a:gd name="T223" fmla="*/ 3662 h 1932"/>
                              <a:gd name="T224" fmla="+- 0 8029 7648"/>
                              <a:gd name="T225" fmla="*/ T224 w 2430"/>
                              <a:gd name="T226" fmla="+- 0 3674 2199"/>
                              <a:gd name="T227" fmla="*/ 3674 h 1932"/>
                              <a:gd name="T228" fmla="+- 0 7934 7648"/>
                              <a:gd name="T229" fmla="*/ T228 w 2430"/>
                              <a:gd name="T230" fmla="+- 0 3702 2199"/>
                              <a:gd name="T231" fmla="*/ 3702 h 1932"/>
                              <a:gd name="T232" fmla="+- 0 7839 7648"/>
                              <a:gd name="T233" fmla="*/ T232 w 2430"/>
                              <a:gd name="T234" fmla="+- 0 3747 2199"/>
                              <a:gd name="T235" fmla="*/ 3747 h 1932"/>
                              <a:gd name="T236" fmla="+- 0 7743 7648"/>
                              <a:gd name="T237" fmla="*/ T236 w 2430"/>
                              <a:gd name="T238" fmla="+- 0 3811 2199"/>
                              <a:gd name="T239" fmla="*/ 3811 h 1932"/>
                              <a:gd name="T240" fmla="+- 0 7696 7648"/>
                              <a:gd name="T241" fmla="*/ T240 w 2430"/>
                              <a:gd name="T242" fmla="+- 0 3851 2199"/>
                              <a:gd name="T243" fmla="*/ 3851 h 1932"/>
                              <a:gd name="T244" fmla="+- 0 7648 7648"/>
                              <a:gd name="T245" fmla="*/ T244 w 2430"/>
                              <a:gd name="T246" fmla="+- 0 3896 2199"/>
                              <a:gd name="T247" fmla="*/ 3896 h 1932"/>
                              <a:gd name="T248" fmla="+- 0 7648 7648"/>
                              <a:gd name="T249" fmla="*/ T248 w 2430"/>
                              <a:gd name="T250" fmla="+- 0 2433 2199"/>
                              <a:gd name="T251" fmla="*/ 2433 h 1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430" h="1932">
                                <a:moveTo>
                                  <a:pt x="0" y="234"/>
                                </a:moveTo>
                                <a:lnTo>
                                  <a:pt x="48" y="189"/>
                                </a:lnTo>
                                <a:lnTo>
                                  <a:pt x="95" y="150"/>
                                </a:lnTo>
                                <a:lnTo>
                                  <a:pt x="191" y="86"/>
                                </a:lnTo>
                                <a:lnTo>
                                  <a:pt x="286" y="41"/>
                                </a:lnTo>
                                <a:lnTo>
                                  <a:pt x="381" y="13"/>
                                </a:lnTo>
                                <a:lnTo>
                                  <a:pt x="476" y="1"/>
                                </a:lnTo>
                                <a:lnTo>
                                  <a:pt x="524" y="0"/>
                                </a:lnTo>
                                <a:lnTo>
                                  <a:pt x="572" y="2"/>
                                </a:lnTo>
                                <a:lnTo>
                                  <a:pt x="667" y="15"/>
                                </a:lnTo>
                                <a:lnTo>
                                  <a:pt x="762" y="39"/>
                                </a:lnTo>
                                <a:lnTo>
                                  <a:pt x="858" y="70"/>
                                </a:lnTo>
                                <a:lnTo>
                                  <a:pt x="953" y="109"/>
                                </a:lnTo>
                                <a:lnTo>
                                  <a:pt x="1048" y="152"/>
                                </a:lnTo>
                                <a:lnTo>
                                  <a:pt x="1144" y="198"/>
                                </a:lnTo>
                                <a:lnTo>
                                  <a:pt x="1239" y="246"/>
                                </a:lnTo>
                                <a:lnTo>
                                  <a:pt x="1286" y="270"/>
                                </a:lnTo>
                                <a:lnTo>
                                  <a:pt x="1382" y="316"/>
                                </a:lnTo>
                                <a:lnTo>
                                  <a:pt x="1477" y="360"/>
                                </a:lnTo>
                                <a:lnTo>
                                  <a:pt x="1572" y="398"/>
                                </a:lnTo>
                                <a:lnTo>
                                  <a:pt x="1668" y="430"/>
                                </a:lnTo>
                                <a:lnTo>
                                  <a:pt x="1763" y="453"/>
                                </a:lnTo>
                                <a:lnTo>
                                  <a:pt x="1858" y="466"/>
                                </a:lnTo>
                                <a:lnTo>
                                  <a:pt x="1906" y="469"/>
                                </a:lnTo>
                                <a:lnTo>
                                  <a:pt x="1954" y="468"/>
                                </a:lnTo>
                                <a:lnTo>
                                  <a:pt x="2049" y="455"/>
                                </a:lnTo>
                                <a:lnTo>
                                  <a:pt x="2144" y="428"/>
                                </a:lnTo>
                                <a:lnTo>
                                  <a:pt x="2239" y="383"/>
                                </a:lnTo>
                                <a:lnTo>
                                  <a:pt x="2335" y="319"/>
                                </a:lnTo>
                                <a:lnTo>
                                  <a:pt x="2382" y="279"/>
                                </a:lnTo>
                                <a:lnTo>
                                  <a:pt x="2430" y="234"/>
                                </a:lnTo>
                                <a:lnTo>
                                  <a:pt x="2430" y="1697"/>
                                </a:lnTo>
                                <a:lnTo>
                                  <a:pt x="2382" y="1742"/>
                                </a:lnTo>
                                <a:lnTo>
                                  <a:pt x="2335" y="1781"/>
                                </a:lnTo>
                                <a:lnTo>
                                  <a:pt x="2239" y="1845"/>
                                </a:lnTo>
                                <a:lnTo>
                                  <a:pt x="2144" y="1890"/>
                                </a:lnTo>
                                <a:lnTo>
                                  <a:pt x="2049" y="1918"/>
                                </a:lnTo>
                                <a:lnTo>
                                  <a:pt x="1954" y="1930"/>
                                </a:lnTo>
                                <a:lnTo>
                                  <a:pt x="1906" y="1931"/>
                                </a:lnTo>
                                <a:lnTo>
                                  <a:pt x="1858" y="1929"/>
                                </a:lnTo>
                                <a:lnTo>
                                  <a:pt x="1763" y="1916"/>
                                </a:lnTo>
                                <a:lnTo>
                                  <a:pt x="1668" y="1892"/>
                                </a:lnTo>
                                <a:lnTo>
                                  <a:pt x="1572" y="1860"/>
                                </a:lnTo>
                                <a:lnTo>
                                  <a:pt x="1477" y="1822"/>
                                </a:lnTo>
                                <a:lnTo>
                                  <a:pt x="1382" y="1779"/>
                                </a:lnTo>
                                <a:lnTo>
                                  <a:pt x="1286" y="1732"/>
                                </a:lnTo>
                                <a:lnTo>
                                  <a:pt x="1191" y="1685"/>
                                </a:lnTo>
                                <a:lnTo>
                                  <a:pt x="1144" y="1661"/>
                                </a:lnTo>
                                <a:lnTo>
                                  <a:pt x="1048" y="1615"/>
                                </a:lnTo>
                                <a:lnTo>
                                  <a:pt x="953" y="1571"/>
                                </a:lnTo>
                                <a:lnTo>
                                  <a:pt x="858" y="1533"/>
                                </a:lnTo>
                                <a:lnTo>
                                  <a:pt x="762" y="1501"/>
                                </a:lnTo>
                                <a:lnTo>
                                  <a:pt x="667" y="1478"/>
                                </a:lnTo>
                                <a:lnTo>
                                  <a:pt x="572" y="1465"/>
                                </a:lnTo>
                                <a:lnTo>
                                  <a:pt x="524" y="1462"/>
                                </a:lnTo>
                                <a:lnTo>
                                  <a:pt x="476" y="1463"/>
                                </a:lnTo>
                                <a:lnTo>
                                  <a:pt x="381" y="1475"/>
                                </a:lnTo>
                                <a:lnTo>
                                  <a:pt x="286" y="1503"/>
                                </a:lnTo>
                                <a:lnTo>
                                  <a:pt x="191" y="1548"/>
                                </a:lnTo>
                                <a:lnTo>
                                  <a:pt x="95" y="1612"/>
                                </a:lnTo>
                                <a:lnTo>
                                  <a:pt x="48" y="1652"/>
                                </a:lnTo>
                                <a:lnTo>
                                  <a:pt x="0" y="1697"/>
                                </a:lnTo>
                                <a:lnTo>
                                  <a:pt x="0" y="234"/>
                                </a:lnTo>
                                <a:close/>
                              </a:path>
                            </a:pathLst>
                          </a:custGeom>
                          <a:noFill/>
                          <a:ln w="9525">
                            <a:solidFill>
                              <a:srgbClr val="97B85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89" name="Picture 7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7656" y="2753"/>
                            <a:ext cx="2416" cy="8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0" name="Text Box 74"/>
                        <wps:cNvSpPr txBox="1">
                          <a:spLocks noChangeArrowheads="1"/>
                        </wps:cNvSpPr>
                        <wps:spPr bwMode="auto">
                          <a:xfrm>
                            <a:off x="7572" y="2153"/>
                            <a:ext cx="2577" cy="2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C2770" w14:textId="77777777" w:rsidR="00A879A6" w:rsidRDefault="00A879A6" w:rsidP="000C06BB">
                              <w:pPr>
                                <w:rPr>
                                  <w:b/>
                                </w:rPr>
                              </w:pPr>
                            </w:p>
                            <w:p w14:paraId="12019ED9" w14:textId="77777777" w:rsidR="00A879A6" w:rsidRDefault="00A879A6" w:rsidP="000C06BB">
                              <w:pPr>
                                <w:spacing w:before="5"/>
                                <w:rPr>
                                  <w:b/>
                                  <w:sz w:val="30"/>
                                </w:rPr>
                              </w:pPr>
                            </w:p>
                            <w:p w14:paraId="6337B648" w14:textId="77777777" w:rsidR="00A879A6" w:rsidRDefault="00A879A6" w:rsidP="000C06BB">
                              <w:pPr>
                                <w:spacing w:line="276" w:lineRule="auto"/>
                                <w:ind w:left="274" w:right="264" w:firstLine="7"/>
                                <w:jc w:val="center"/>
                                <w:rPr>
                                  <w:b/>
                                  <w:sz w:val="20"/>
                                </w:rPr>
                              </w:pPr>
                              <w:r>
                                <w:rPr>
                                  <w:b/>
                                  <w:sz w:val="20"/>
                                </w:rPr>
                                <w:t>Tiempo para el aprendizaje competente requerido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E08FF26" id="Grupo 308" o:spid="_x0000_s1442" style="position:absolute;left:0;text-align:left;margin-left:378.6pt;margin-top:107.65pt;width:128.85pt;height:104.05pt;z-index:252237824;mso-position-horizontal-relative:page;mso-position-vertical-relative:text" coordorigin="7572,2153" coordsize="2577,2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">
                <v:shape id="Picture 69" o:spid="_x0000_s1443" type="#_x0000_t75" style="position:absolute;left:7572;top:2153;width:2577;height:2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">
                  <v:imagedata r:id="rId280" o:title=""/>
                </v:shape>
                <v:shape id="Picture 70" o:spid="_x0000_s1444" type="#_x0000_t75" style="position:absolute;left:7588;top:2717;width:2549;height: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">
                  <v:imagedata r:id="rId281" o:title=""/>
                </v:shape>
                <v:shape id="Picture 71" o:spid="_x0000_s1445" type="#_x0000_t75" style="position:absolute;left:7648;top:2198;width:2430;height:1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">
                  <v:imagedata r:id="rId282" o:title=""/>
                </v:shape>
                <v:shape id="Freeform 72" o:spid="_x0000_s1446" style="position:absolute;left:7648;top:2198;width:2430;height:1932;visibility:visible;mso-wrap-style:square;v-text-anchor:top" coordsize="2430,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" path="m,234l48,189,95,150,191,86,286,41,381,13,476,1,524,r48,2l667,15r95,24l858,70r95,39l1048,152r96,46l1239,246r47,24l1382,316r95,44l1572,398r96,32l1763,453r95,13l1906,469r48,-1l2049,455r95,-27l2239,383r96,-64l2382,279r48,-45l2430,1697r-48,45l2335,1781r-96,64l2144,1890r-95,28l1954,1930r-48,1l1858,1929r-95,-13l1668,1892r-96,-32l1477,1822r-95,-43l1286,1732r-95,-47l1144,1661r-96,-46l953,1571r-95,-38l762,1501r-95,-23l572,1465r-48,-3l476,1463r-95,12l286,1503r-95,45l95,1612r-47,40l,1697,,234xe" filled="f" strokecolor="#97b853">
                  <v:path arrowok="t" o:connecttype="custom" o:connectlocs="0,2433;48,2388;95,2349;191,2285;286,2240;381,2212;476,2200;524,2199;572,2201;667,2214;762,2238;858,2269;953,2308;1048,2351;1144,2397;1239,2445;1286,2469;1382,2515;1477,2559;1572,2597;1668,2629;1763,2652;1858,2665;1906,2668;1954,2667;2049,2654;2144,2627;2239,2582;2335,2518;2382,2478;2430,2433;2430,3896;2382,3941;2335,3980;2239,4044;2144,4089;2049,4117;1954,4129;1906,4130;1858,4128;1763,4115;1668,4091;1572,4059;1477,4021;1382,3978;1286,3931;1191,3884;1144,3860;1048,3814;953,3770;858,3732;762,3700;667,3677;572,3664;524,3661;476,3662;381,3674;286,3702;191,3747;95,3811;48,3851;0,3896;0,2433" o:connectangles="0,0,0,0,0,0,0,0,0,0,0,0,0,0,0,0,0,0,0,0,0,0,0,0,0,0,0,0,0,0,0,0,0,0,0,0,0,0,0,0,0,0,0,0,0,0,0,0,0,0,0,0,0,0,0,0,0,0,0,0,0,0,0"/>
                </v:shape>
                <v:shape id="Picture 73" o:spid="_x0000_s1447" type="#_x0000_t75" style="position:absolute;left:7656;top:2753;width:2416;height: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">
                  <v:imagedata r:id="rId283" o:title=""/>
                </v:shape>
                <v:shape id="Text Box 74" o:spid="_x0000_s1448" type="#_x0000_t202" style="position:absolute;left:7572;top:2153;width:2577;height:2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2hxwwAAANwAAAAPAAAAZHJzL2Rvd25yZXYueG1sRE/Pa8Iw&#10;FL4L+x/CE3bTVGG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kltoccMAAADcAAAADwAA&#10;AAAAAAAAAAAAAAAHAgAAZHJzL2Rvd25yZXYueG1sUEsFBgAAAAADAAMAtwAAAPcCAAAAAA==&#10;" filled="f" stroked="f">
                  <v:textbox inset="0,0,0,0">
                    <w:txbxContent>
                      <w:p w14:paraId="0C7C2770" w14:textId="77777777" w:rsidR="00A879A6" w:rsidRDefault="00A879A6" w:rsidP="000C06BB">
                        <w:pPr>
                          <w:rPr>
                            <w:b/>
                          </w:rPr>
                        </w:pPr>
                      </w:p>
                      <w:p w14:paraId="12019ED9" w14:textId="77777777" w:rsidR="00A879A6" w:rsidRDefault="00A879A6" w:rsidP="000C06BB">
                        <w:pPr>
                          <w:spacing w:before="5"/>
                          <w:rPr>
                            <w:b/>
                            <w:sz w:val="30"/>
                          </w:rPr>
                        </w:pPr>
                      </w:p>
                      <w:p w14:paraId="6337B648" w14:textId="77777777" w:rsidR="00A879A6" w:rsidRDefault="00A879A6" w:rsidP="000C06BB">
                        <w:pPr>
                          <w:spacing w:line="276" w:lineRule="auto"/>
                          <w:ind w:left="274" w:right="264" w:firstLine="7"/>
                          <w:jc w:val="center"/>
                          <w:rPr>
                            <w:b/>
                            <w:sz w:val="20"/>
                          </w:rPr>
                        </w:pPr>
                        <w:r>
                          <w:rPr>
                            <w:b/>
                            <w:sz w:val="20"/>
                          </w:rPr>
                          <w:t>Tiempo para el aprendizaje competente requerido</w:t>
                        </w:r>
                      </w:p>
                    </w:txbxContent>
                  </v:textbox>
                </v:shape>
                <w10:wrap anchorx="page"/>
              </v:group>
            </w:pict>
          </mc:Fallback>
        </mc:AlternateContent>
      </w:r>
      <w:r w:rsidRPr="008B2213">
        <w:rPr>
          <w:rFonts w:cstheme="minorHAnsi"/>
          <w:sz w:val="24"/>
          <w:szCs w:val="24"/>
          <w:lang w:val="es-ES" w:bidi="es-ES"/>
        </w:rPr>
        <w:t xml:space="preserve">Al tomar como punto de partida esta situación y tratando de dar respuesta a las preguntas antes mencionadas, encontré que básicamente el principal eje para llevar a cabo la implementación es el </w:t>
      </w:r>
      <w:r w:rsidRPr="008B2213">
        <w:rPr>
          <w:rFonts w:cstheme="minorHAnsi"/>
          <w:b/>
          <w:sz w:val="24"/>
          <w:szCs w:val="24"/>
          <w:lang w:val="es-ES" w:bidi="es-ES"/>
        </w:rPr>
        <w:t xml:space="preserve">DESCONOCIMIENTO DE APE, </w:t>
      </w:r>
      <w:r w:rsidRPr="008B2213">
        <w:rPr>
          <w:rFonts w:cstheme="minorHAnsi"/>
          <w:sz w:val="24"/>
          <w:szCs w:val="24"/>
          <w:lang w:val="es-ES" w:bidi="es-ES"/>
        </w:rPr>
        <w:t>tal como se muestra en la figura 2, dejando como secundarios el eje actitudinal y el de la aptitud.</w:t>
      </w:r>
    </w:p>
    <w:p w14:paraId="5C3D2A9C" w14:textId="77777777" w:rsidR="000C06BB" w:rsidRPr="008B2213" w:rsidRDefault="000C06BB" w:rsidP="000C06BB">
      <w:pPr>
        <w:spacing w:line="276" w:lineRule="auto"/>
        <w:ind w:right="-1085"/>
        <w:jc w:val="both"/>
        <w:rPr>
          <w:rFonts w:cstheme="minorHAnsi"/>
          <w:sz w:val="24"/>
          <w:szCs w:val="24"/>
          <w:lang w:val="es-ES" w:bidi="es-ES"/>
        </w:rPr>
      </w:pPr>
    </w:p>
    <w:p w14:paraId="31989503" w14:textId="77777777" w:rsidR="000C06BB" w:rsidRPr="008B2213" w:rsidRDefault="000C06BB" w:rsidP="000C06BB">
      <w:pPr>
        <w:spacing w:line="276" w:lineRule="auto"/>
        <w:ind w:right="-1085"/>
        <w:jc w:val="both"/>
        <w:rPr>
          <w:rFonts w:cstheme="minorHAnsi"/>
          <w:sz w:val="24"/>
          <w:szCs w:val="24"/>
          <w:lang w:val="es-ES" w:bidi="es-ES"/>
        </w:rPr>
      </w:pPr>
      <w:r>
        <w:rPr>
          <w:rFonts w:cstheme="minorHAnsi"/>
          <w:noProof/>
          <w:sz w:val="24"/>
          <w:szCs w:val="24"/>
          <w:lang w:val="en-US"/>
        </w:rPr>
        <mc:AlternateContent>
          <mc:Choice Requires="wpg">
            <w:drawing>
              <wp:anchor distT="0" distB="0" distL="0" distR="0" simplePos="0" relativeHeight="252238848" behindDoc="1" locked="0" layoutInCell="1" allowOverlap="1" wp14:anchorId="0F805788" wp14:editId="49AAB5A7">
                <wp:simplePos x="0" y="0"/>
                <wp:positionH relativeFrom="page">
                  <wp:posOffset>2326640</wp:posOffset>
                </wp:positionH>
                <wp:positionV relativeFrom="paragraph">
                  <wp:posOffset>152400</wp:posOffset>
                </wp:positionV>
                <wp:extent cx="3617595" cy="3348355"/>
                <wp:effectExtent l="2540" t="635" r="0" b="3810"/>
                <wp:wrapTopAndBottom/>
                <wp:docPr id="898" name="Grupo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7595" cy="3348355"/>
                          <a:chOff x="3664" y="240"/>
                          <a:chExt cx="5697" cy="5273"/>
                        </a:xfrm>
                      </wpg:grpSpPr>
                      <wps:wsp>
                        <wps:cNvPr id="899" name="AutoShape 100"/>
                        <wps:cNvSpPr>
                          <a:spLocks/>
                        </wps:cNvSpPr>
                        <wps:spPr bwMode="auto">
                          <a:xfrm>
                            <a:off x="4605" y="2363"/>
                            <a:ext cx="800" cy="666"/>
                          </a:xfrm>
                          <a:custGeom>
                            <a:avLst/>
                            <a:gdLst>
                              <a:gd name="T0" fmla="*/ 58 w 800"/>
                              <a:gd name="T1" fmla="*/ 2880 h 666"/>
                              <a:gd name="T2" fmla="*/ 53 w 800"/>
                              <a:gd name="T3" fmla="*/ 2882 h 666"/>
                              <a:gd name="T4" fmla="*/ 52 w 800"/>
                              <a:gd name="T5" fmla="*/ 2886 h 666"/>
                              <a:gd name="T6" fmla="*/ 0 w 800"/>
                              <a:gd name="T7" fmla="*/ 3029 h 666"/>
                              <a:gd name="T8" fmla="*/ 23 w 800"/>
                              <a:gd name="T9" fmla="*/ 3025 h 666"/>
                              <a:gd name="T10" fmla="*/ 16 w 800"/>
                              <a:gd name="T11" fmla="*/ 3025 h 666"/>
                              <a:gd name="T12" fmla="*/ 7 w 800"/>
                              <a:gd name="T13" fmla="*/ 3013 h 666"/>
                              <a:gd name="T14" fmla="*/ 28 w 800"/>
                              <a:gd name="T15" fmla="*/ 2996 h 666"/>
                              <a:gd name="T16" fmla="*/ 66 w 800"/>
                              <a:gd name="T17" fmla="*/ 2891 h 666"/>
                              <a:gd name="T18" fmla="*/ 68 w 800"/>
                              <a:gd name="T19" fmla="*/ 2887 h 666"/>
                              <a:gd name="T20" fmla="*/ 66 w 800"/>
                              <a:gd name="T21" fmla="*/ 2883 h 666"/>
                              <a:gd name="T22" fmla="*/ 62 w 800"/>
                              <a:gd name="T23" fmla="*/ 2882 h 666"/>
                              <a:gd name="T24" fmla="*/ 58 w 800"/>
                              <a:gd name="T25" fmla="*/ 2880 h 666"/>
                              <a:gd name="T26" fmla="*/ 28 w 800"/>
                              <a:gd name="T27" fmla="*/ 2996 h 666"/>
                              <a:gd name="T28" fmla="*/ 7 w 800"/>
                              <a:gd name="T29" fmla="*/ 3013 h 666"/>
                              <a:gd name="T30" fmla="*/ 16 w 800"/>
                              <a:gd name="T31" fmla="*/ 3025 h 666"/>
                              <a:gd name="T32" fmla="*/ 20 w 800"/>
                              <a:gd name="T33" fmla="*/ 3022 h 666"/>
                              <a:gd name="T34" fmla="*/ 18 w 800"/>
                              <a:gd name="T35" fmla="*/ 3022 h 666"/>
                              <a:gd name="T36" fmla="*/ 10 w 800"/>
                              <a:gd name="T37" fmla="*/ 3012 h 666"/>
                              <a:gd name="T38" fmla="*/ 23 w 800"/>
                              <a:gd name="T39" fmla="*/ 3010 h 666"/>
                              <a:gd name="T40" fmla="*/ 28 w 800"/>
                              <a:gd name="T41" fmla="*/ 2996 h 666"/>
                              <a:gd name="T42" fmla="*/ 151 w 800"/>
                              <a:gd name="T43" fmla="*/ 2988 h 666"/>
                              <a:gd name="T44" fmla="*/ 147 w 800"/>
                              <a:gd name="T45" fmla="*/ 2989 h 666"/>
                              <a:gd name="T46" fmla="*/ 38 w 800"/>
                              <a:gd name="T47" fmla="*/ 3007 h 666"/>
                              <a:gd name="T48" fmla="*/ 16 w 800"/>
                              <a:gd name="T49" fmla="*/ 3025 h 666"/>
                              <a:gd name="T50" fmla="*/ 23 w 800"/>
                              <a:gd name="T51" fmla="*/ 3025 h 666"/>
                              <a:gd name="T52" fmla="*/ 150 w 800"/>
                              <a:gd name="T53" fmla="*/ 3004 h 666"/>
                              <a:gd name="T54" fmla="*/ 154 w 800"/>
                              <a:gd name="T55" fmla="*/ 3003 h 666"/>
                              <a:gd name="T56" fmla="*/ 157 w 800"/>
                              <a:gd name="T57" fmla="*/ 2999 h 666"/>
                              <a:gd name="T58" fmla="*/ 156 w 800"/>
                              <a:gd name="T59" fmla="*/ 2995 h 666"/>
                              <a:gd name="T60" fmla="*/ 155 w 800"/>
                              <a:gd name="T61" fmla="*/ 2991 h 666"/>
                              <a:gd name="T62" fmla="*/ 151 w 800"/>
                              <a:gd name="T63" fmla="*/ 2988 h 666"/>
                              <a:gd name="T64" fmla="*/ 23 w 800"/>
                              <a:gd name="T65" fmla="*/ 3010 h 666"/>
                              <a:gd name="T66" fmla="*/ 10 w 800"/>
                              <a:gd name="T67" fmla="*/ 3012 h 666"/>
                              <a:gd name="T68" fmla="*/ 18 w 800"/>
                              <a:gd name="T69" fmla="*/ 3022 h 666"/>
                              <a:gd name="T70" fmla="*/ 23 w 800"/>
                              <a:gd name="T71" fmla="*/ 3010 h 666"/>
                              <a:gd name="T72" fmla="*/ 38 w 800"/>
                              <a:gd name="T73" fmla="*/ 3007 h 666"/>
                              <a:gd name="T74" fmla="*/ 23 w 800"/>
                              <a:gd name="T75" fmla="*/ 3010 h 666"/>
                              <a:gd name="T76" fmla="*/ 18 w 800"/>
                              <a:gd name="T77" fmla="*/ 3022 h 666"/>
                              <a:gd name="T78" fmla="*/ 20 w 800"/>
                              <a:gd name="T79" fmla="*/ 3022 h 666"/>
                              <a:gd name="T80" fmla="*/ 38 w 800"/>
                              <a:gd name="T81" fmla="*/ 3007 h 666"/>
                              <a:gd name="T82" fmla="*/ 790 w 800"/>
                              <a:gd name="T83" fmla="*/ 2363 h 666"/>
                              <a:gd name="T84" fmla="*/ 28 w 800"/>
                              <a:gd name="T85" fmla="*/ 2996 h 666"/>
                              <a:gd name="T86" fmla="*/ 23 w 800"/>
                              <a:gd name="T87" fmla="*/ 3010 h 666"/>
                              <a:gd name="T88" fmla="*/ 38 w 800"/>
                              <a:gd name="T89" fmla="*/ 3007 h 666"/>
                              <a:gd name="T90" fmla="*/ 800 w 800"/>
                              <a:gd name="T91" fmla="*/ 2374 h 666"/>
                              <a:gd name="T92" fmla="*/ 790 w 800"/>
                              <a:gd name="T93" fmla="*/ 2363 h 66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800" h="666">
                                <a:moveTo>
                                  <a:pt x="58" y="517"/>
                                </a:moveTo>
                                <a:lnTo>
                                  <a:pt x="53" y="519"/>
                                </a:lnTo>
                                <a:lnTo>
                                  <a:pt x="52" y="523"/>
                                </a:lnTo>
                                <a:lnTo>
                                  <a:pt x="0" y="666"/>
                                </a:lnTo>
                                <a:lnTo>
                                  <a:pt x="23" y="662"/>
                                </a:lnTo>
                                <a:lnTo>
                                  <a:pt x="16" y="662"/>
                                </a:lnTo>
                                <a:lnTo>
                                  <a:pt x="7" y="650"/>
                                </a:lnTo>
                                <a:lnTo>
                                  <a:pt x="28" y="633"/>
                                </a:lnTo>
                                <a:lnTo>
                                  <a:pt x="66" y="528"/>
                                </a:lnTo>
                                <a:lnTo>
                                  <a:pt x="68" y="524"/>
                                </a:lnTo>
                                <a:lnTo>
                                  <a:pt x="66" y="520"/>
                                </a:lnTo>
                                <a:lnTo>
                                  <a:pt x="62" y="519"/>
                                </a:lnTo>
                                <a:lnTo>
                                  <a:pt x="58" y="517"/>
                                </a:lnTo>
                                <a:close/>
                                <a:moveTo>
                                  <a:pt x="28" y="633"/>
                                </a:moveTo>
                                <a:lnTo>
                                  <a:pt x="7" y="650"/>
                                </a:lnTo>
                                <a:lnTo>
                                  <a:pt x="16" y="662"/>
                                </a:lnTo>
                                <a:lnTo>
                                  <a:pt x="20" y="659"/>
                                </a:lnTo>
                                <a:lnTo>
                                  <a:pt x="18" y="659"/>
                                </a:lnTo>
                                <a:lnTo>
                                  <a:pt x="10" y="649"/>
                                </a:lnTo>
                                <a:lnTo>
                                  <a:pt x="23" y="647"/>
                                </a:lnTo>
                                <a:lnTo>
                                  <a:pt x="28" y="633"/>
                                </a:lnTo>
                                <a:close/>
                                <a:moveTo>
                                  <a:pt x="151" y="625"/>
                                </a:moveTo>
                                <a:lnTo>
                                  <a:pt x="147" y="626"/>
                                </a:lnTo>
                                <a:lnTo>
                                  <a:pt x="38" y="644"/>
                                </a:lnTo>
                                <a:lnTo>
                                  <a:pt x="16" y="662"/>
                                </a:lnTo>
                                <a:lnTo>
                                  <a:pt x="23" y="662"/>
                                </a:lnTo>
                                <a:lnTo>
                                  <a:pt x="150" y="641"/>
                                </a:lnTo>
                                <a:lnTo>
                                  <a:pt x="154" y="640"/>
                                </a:lnTo>
                                <a:lnTo>
                                  <a:pt x="157" y="636"/>
                                </a:lnTo>
                                <a:lnTo>
                                  <a:pt x="156" y="632"/>
                                </a:lnTo>
                                <a:lnTo>
                                  <a:pt x="155" y="628"/>
                                </a:lnTo>
                                <a:lnTo>
                                  <a:pt x="151" y="625"/>
                                </a:lnTo>
                                <a:close/>
                                <a:moveTo>
                                  <a:pt x="23" y="647"/>
                                </a:moveTo>
                                <a:lnTo>
                                  <a:pt x="10" y="649"/>
                                </a:lnTo>
                                <a:lnTo>
                                  <a:pt x="18" y="659"/>
                                </a:lnTo>
                                <a:lnTo>
                                  <a:pt x="23" y="647"/>
                                </a:lnTo>
                                <a:close/>
                                <a:moveTo>
                                  <a:pt x="38" y="644"/>
                                </a:moveTo>
                                <a:lnTo>
                                  <a:pt x="23" y="647"/>
                                </a:lnTo>
                                <a:lnTo>
                                  <a:pt x="18" y="659"/>
                                </a:lnTo>
                                <a:lnTo>
                                  <a:pt x="20" y="659"/>
                                </a:lnTo>
                                <a:lnTo>
                                  <a:pt x="38" y="644"/>
                                </a:lnTo>
                                <a:close/>
                                <a:moveTo>
                                  <a:pt x="790" y="0"/>
                                </a:moveTo>
                                <a:lnTo>
                                  <a:pt x="28" y="633"/>
                                </a:lnTo>
                                <a:lnTo>
                                  <a:pt x="23" y="647"/>
                                </a:lnTo>
                                <a:lnTo>
                                  <a:pt x="38" y="644"/>
                                </a:lnTo>
                                <a:lnTo>
                                  <a:pt x="800" y="11"/>
                                </a:lnTo>
                                <a:lnTo>
                                  <a:pt x="790" y="0"/>
                                </a:lnTo>
                                <a:close/>
                              </a:path>
                            </a:pathLst>
                          </a:custGeom>
                          <a:solidFill>
                            <a:srgbClr val="497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0" name="AutoShape 101"/>
                        <wps:cNvSpPr>
                          <a:spLocks/>
                        </wps:cNvSpPr>
                        <wps:spPr bwMode="auto">
                          <a:xfrm>
                            <a:off x="6021" y="1009"/>
                            <a:ext cx="157" cy="430"/>
                          </a:xfrm>
                          <a:custGeom>
                            <a:avLst/>
                            <a:gdLst>
                              <a:gd name="T0" fmla="*/ 8 w 157"/>
                              <a:gd name="T1" fmla="*/ 1298 h 430"/>
                              <a:gd name="T2" fmla="*/ 4 w 157"/>
                              <a:gd name="T3" fmla="*/ 1300 h 430"/>
                              <a:gd name="T4" fmla="*/ 1 w 157"/>
                              <a:gd name="T5" fmla="*/ 1302 h 430"/>
                              <a:gd name="T6" fmla="*/ 0 w 157"/>
                              <a:gd name="T7" fmla="*/ 1307 h 430"/>
                              <a:gd name="T8" fmla="*/ 2 w 157"/>
                              <a:gd name="T9" fmla="*/ 1310 h 430"/>
                              <a:gd name="T10" fmla="*/ 83 w 157"/>
                              <a:gd name="T11" fmla="*/ 1439 h 430"/>
                              <a:gd name="T12" fmla="*/ 91 w 157"/>
                              <a:gd name="T13" fmla="*/ 1424 h 430"/>
                              <a:gd name="T14" fmla="*/ 75 w 157"/>
                              <a:gd name="T15" fmla="*/ 1424 h 430"/>
                              <a:gd name="T16" fmla="*/ 74 w 157"/>
                              <a:gd name="T17" fmla="*/ 1396 h 430"/>
                              <a:gd name="T18" fmla="*/ 14 w 157"/>
                              <a:gd name="T19" fmla="*/ 1302 h 430"/>
                              <a:gd name="T20" fmla="*/ 12 w 157"/>
                              <a:gd name="T21" fmla="*/ 1299 h 430"/>
                              <a:gd name="T22" fmla="*/ 8 w 157"/>
                              <a:gd name="T23" fmla="*/ 1298 h 430"/>
                              <a:gd name="T24" fmla="*/ 74 w 157"/>
                              <a:gd name="T25" fmla="*/ 1396 h 430"/>
                              <a:gd name="T26" fmla="*/ 75 w 157"/>
                              <a:gd name="T27" fmla="*/ 1424 h 430"/>
                              <a:gd name="T28" fmla="*/ 90 w 157"/>
                              <a:gd name="T29" fmla="*/ 1424 h 430"/>
                              <a:gd name="T30" fmla="*/ 90 w 157"/>
                              <a:gd name="T31" fmla="*/ 1420 h 430"/>
                              <a:gd name="T32" fmla="*/ 76 w 157"/>
                              <a:gd name="T33" fmla="*/ 1420 h 430"/>
                              <a:gd name="T34" fmla="*/ 82 w 157"/>
                              <a:gd name="T35" fmla="*/ 1409 h 430"/>
                              <a:gd name="T36" fmla="*/ 74 w 157"/>
                              <a:gd name="T37" fmla="*/ 1396 h 430"/>
                              <a:gd name="T38" fmla="*/ 148 w 157"/>
                              <a:gd name="T39" fmla="*/ 1293 h 430"/>
                              <a:gd name="T40" fmla="*/ 144 w 157"/>
                              <a:gd name="T41" fmla="*/ 1294 h 430"/>
                              <a:gd name="T42" fmla="*/ 142 w 157"/>
                              <a:gd name="T43" fmla="*/ 1298 h 430"/>
                              <a:gd name="T44" fmla="*/ 89 w 157"/>
                              <a:gd name="T45" fmla="*/ 1396 h 430"/>
                              <a:gd name="T46" fmla="*/ 90 w 157"/>
                              <a:gd name="T47" fmla="*/ 1424 h 430"/>
                              <a:gd name="T48" fmla="*/ 75 w 157"/>
                              <a:gd name="T49" fmla="*/ 1424 h 430"/>
                              <a:gd name="T50" fmla="*/ 91 w 157"/>
                              <a:gd name="T51" fmla="*/ 1424 h 430"/>
                              <a:gd name="T52" fmla="*/ 155 w 157"/>
                              <a:gd name="T53" fmla="*/ 1305 h 430"/>
                              <a:gd name="T54" fmla="*/ 157 w 157"/>
                              <a:gd name="T55" fmla="*/ 1301 h 430"/>
                              <a:gd name="T56" fmla="*/ 155 w 157"/>
                              <a:gd name="T57" fmla="*/ 1297 h 430"/>
                              <a:gd name="T58" fmla="*/ 152 w 157"/>
                              <a:gd name="T59" fmla="*/ 1295 h 430"/>
                              <a:gd name="T60" fmla="*/ 148 w 157"/>
                              <a:gd name="T61" fmla="*/ 1293 h 430"/>
                              <a:gd name="T62" fmla="*/ 82 w 157"/>
                              <a:gd name="T63" fmla="*/ 1409 h 430"/>
                              <a:gd name="T64" fmla="*/ 76 w 157"/>
                              <a:gd name="T65" fmla="*/ 1420 h 430"/>
                              <a:gd name="T66" fmla="*/ 89 w 157"/>
                              <a:gd name="T67" fmla="*/ 1420 h 430"/>
                              <a:gd name="T68" fmla="*/ 82 w 157"/>
                              <a:gd name="T69" fmla="*/ 1409 h 430"/>
                              <a:gd name="T70" fmla="*/ 89 w 157"/>
                              <a:gd name="T71" fmla="*/ 1396 h 430"/>
                              <a:gd name="T72" fmla="*/ 82 w 157"/>
                              <a:gd name="T73" fmla="*/ 1409 h 430"/>
                              <a:gd name="T74" fmla="*/ 89 w 157"/>
                              <a:gd name="T75" fmla="*/ 1420 h 430"/>
                              <a:gd name="T76" fmla="*/ 76 w 157"/>
                              <a:gd name="T77" fmla="*/ 1420 h 430"/>
                              <a:gd name="T78" fmla="*/ 90 w 157"/>
                              <a:gd name="T79" fmla="*/ 1420 h 430"/>
                              <a:gd name="T80" fmla="*/ 89 w 157"/>
                              <a:gd name="T81" fmla="*/ 1396 h 430"/>
                              <a:gd name="T82" fmla="*/ 75 w 157"/>
                              <a:gd name="T83" fmla="*/ 1009 h 430"/>
                              <a:gd name="T84" fmla="*/ 61 w 157"/>
                              <a:gd name="T85" fmla="*/ 1010 h 430"/>
                              <a:gd name="T86" fmla="*/ 74 w 157"/>
                              <a:gd name="T87" fmla="*/ 1396 h 430"/>
                              <a:gd name="T88" fmla="*/ 82 w 157"/>
                              <a:gd name="T89" fmla="*/ 1409 h 430"/>
                              <a:gd name="T90" fmla="*/ 89 w 157"/>
                              <a:gd name="T91" fmla="*/ 1396 h 430"/>
                              <a:gd name="T92" fmla="*/ 75 w 157"/>
                              <a:gd name="T93" fmla="*/ 1009 h 430"/>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157" h="430">
                                <a:moveTo>
                                  <a:pt x="8" y="289"/>
                                </a:moveTo>
                                <a:lnTo>
                                  <a:pt x="4" y="291"/>
                                </a:lnTo>
                                <a:lnTo>
                                  <a:pt x="1" y="293"/>
                                </a:lnTo>
                                <a:lnTo>
                                  <a:pt x="0" y="298"/>
                                </a:lnTo>
                                <a:lnTo>
                                  <a:pt x="2" y="301"/>
                                </a:lnTo>
                                <a:lnTo>
                                  <a:pt x="83" y="430"/>
                                </a:lnTo>
                                <a:lnTo>
                                  <a:pt x="91" y="415"/>
                                </a:lnTo>
                                <a:lnTo>
                                  <a:pt x="75" y="415"/>
                                </a:lnTo>
                                <a:lnTo>
                                  <a:pt x="74" y="387"/>
                                </a:lnTo>
                                <a:lnTo>
                                  <a:pt x="14" y="293"/>
                                </a:lnTo>
                                <a:lnTo>
                                  <a:pt x="12" y="290"/>
                                </a:lnTo>
                                <a:lnTo>
                                  <a:pt x="8" y="289"/>
                                </a:lnTo>
                                <a:close/>
                                <a:moveTo>
                                  <a:pt x="74" y="387"/>
                                </a:moveTo>
                                <a:lnTo>
                                  <a:pt x="75" y="415"/>
                                </a:lnTo>
                                <a:lnTo>
                                  <a:pt x="90" y="415"/>
                                </a:lnTo>
                                <a:lnTo>
                                  <a:pt x="90" y="411"/>
                                </a:lnTo>
                                <a:lnTo>
                                  <a:pt x="76" y="411"/>
                                </a:lnTo>
                                <a:lnTo>
                                  <a:pt x="82" y="400"/>
                                </a:lnTo>
                                <a:lnTo>
                                  <a:pt x="74" y="387"/>
                                </a:lnTo>
                                <a:close/>
                                <a:moveTo>
                                  <a:pt x="148" y="284"/>
                                </a:moveTo>
                                <a:lnTo>
                                  <a:pt x="144" y="285"/>
                                </a:lnTo>
                                <a:lnTo>
                                  <a:pt x="142" y="289"/>
                                </a:lnTo>
                                <a:lnTo>
                                  <a:pt x="89" y="387"/>
                                </a:lnTo>
                                <a:lnTo>
                                  <a:pt x="90" y="415"/>
                                </a:lnTo>
                                <a:lnTo>
                                  <a:pt x="75" y="415"/>
                                </a:lnTo>
                                <a:lnTo>
                                  <a:pt x="91" y="415"/>
                                </a:lnTo>
                                <a:lnTo>
                                  <a:pt x="155" y="296"/>
                                </a:lnTo>
                                <a:lnTo>
                                  <a:pt x="157" y="292"/>
                                </a:lnTo>
                                <a:lnTo>
                                  <a:pt x="155" y="288"/>
                                </a:lnTo>
                                <a:lnTo>
                                  <a:pt x="152" y="286"/>
                                </a:lnTo>
                                <a:lnTo>
                                  <a:pt x="148" y="284"/>
                                </a:lnTo>
                                <a:close/>
                                <a:moveTo>
                                  <a:pt x="82" y="400"/>
                                </a:moveTo>
                                <a:lnTo>
                                  <a:pt x="76" y="411"/>
                                </a:lnTo>
                                <a:lnTo>
                                  <a:pt x="89" y="411"/>
                                </a:lnTo>
                                <a:lnTo>
                                  <a:pt x="82" y="400"/>
                                </a:lnTo>
                                <a:close/>
                                <a:moveTo>
                                  <a:pt x="89" y="387"/>
                                </a:moveTo>
                                <a:lnTo>
                                  <a:pt x="82" y="400"/>
                                </a:lnTo>
                                <a:lnTo>
                                  <a:pt x="89" y="411"/>
                                </a:lnTo>
                                <a:lnTo>
                                  <a:pt x="76" y="411"/>
                                </a:lnTo>
                                <a:lnTo>
                                  <a:pt x="90" y="411"/>
                                </a:lnTo>
                                <a:lnTo>
                                  <a:pt x="89" y="387"/>
                                </a:lnTo>
                                <a:close/>
                                <a:moveTo>
                                  <a:pt x="75" y="0"/>
                                </a:moveTo>
                                <a:lnTo>
                                  <a:pt x="61" y="1"/>
                                </a:lnTo>
                                <a:lnTo>
                                  <a:pt x="74" y="387"/>
                                </a:lnTo>
                                <a:lnTo>
                                  <a:pt x="82" y="400"/>
                                </a:lnTo>
                                <a:lnTo>
                                  <a:pt x="89" y="387"/>
                                </a:lnTo>
                                <a:lnTo>
                                  <a:pt x="75" y="0"/>
                                </a:lnTo>
                                <a:close/>
                              </a:path>
                            </a:pathLst>
                          </a:custGeom>
                          <a:solidFill>
                            <a:srgbClr val="497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01" name="Picture 10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5148" y="239"/>
                            <a:ext cx="1861" cy="9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2" name="Picture 10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5416" y="443"/>
                            <a:ext cx="1329" cy="5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3" name="Picture 10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5224" y="283"/>
                            <a:ext cx="1714" cy="786"/>
                          </a:xfrm>
                          <a:prstGeom prst="rect">
                            <a:avLst/>
                          </a:prstGeom>
                          <a:noFill/>
                          <a:extLst>
                            <a:ext uri="{909E8E84-426E-40DD-AFC4-6F175D3DCCD1}">
                              <a14:hiddenFill xmlns:a14="http://schemas.microsoft.com/office/drawing/2010/main">
                                <a:solidFill>
                                  <a:srgbClr val="FFFFFF"/>
                                </a:solidFill>
                              </a14:hiddenFill>
                            </a:ext>
                          </a:extLst>
                        </pic:spPr>
                      </pic:pic>
                      <wps:wsp>
                        <wps:cNvPr id="904" name="Freeform 105"/>
                        <wps:cNvSpPr>
                          <a:spLocks/>
                        </wps:cNvSpPr>
                        <wps:spPr bwMode="auto">
                          <a:xfrm>
                            <a:off x="5224" y="283"/>
                            <a:ext cx="1714" cy="786"/>
                          </a:xfrm>
                          <a:custGeom>
                            <a:avLst/>
                            <a:gdLst>
                              <a:gd name="T0" fmla="*/ 0 w 1714"/>
                              <a:gd name="T1" fmla="*/ 677 h 786"/>
                              <a:gd name="T2" fmla="*/ 23 w 1714"/>
                              <a:gd name="T3" fmla="*/ 587 h 786"/>
                              <a:gd name="T4" fmla="*/ 87 w 1714"/>
                              <a:gd name="T5" fmla="*/ 504 h 786"/>
                              <a:gd name="T6" fmla="*/ 188 w 1714"/>
                              <a:gd name="T7" fmla="*/ 431 h 786"/>
                              <a:gd name="T8" fmla="*/ 251 w 1714"/>
                              <a:gd name="T9" fmla="*/ 399 h 786"/>
                              <a:gd name="T10" fmla="*/ 321 w 1714"/>
                              <a:gd name="T11" fmla="*/ 370 h 786"/>
                              <a:gd name="T12" fmla="*/ 398 w 1714"/>
                              <a:gd name="T13" fmla="*/ 345 h 786"/>
                              <a:gd name="T14" fmla="*/ 480 w 1714"/>
                              <a:gd name="T15" fmla="*/ 324 h 786"/>
                              <a:gd name="T16" fmla="*/ 568 w 1714"/>
                              <a:gd name="T17" fmla="*/ 307 h 786"/>
                              <a:gd name="T18" fmla="*/ 660 w 1714"/>
                              <a:gd name="T19" fmla="*/ 294 h 786"/>
                              <a:gd name="T20" fmla="*/ 757 w 1714"/>
                              <a:gd name="T21" fmla="*/ 286 h 786"/>
                              <a:gd name="T22" fmla="*/ 857 w 1714"/>
                              <a:gd name="T23" fmla="*/ 284 h 786"/>
                              <a:gd name="T24" fmla="*/ 957 w 1714"/>
                              <a:gd name="T25" fmla="*/ 286 h 786"/>
                              <a:gd name="T26" fmla="*/ 1054 w 1714"/>
                              <a:gd name="T27" fmla="*/ 294 h 786"/>
                              <a:gd name="T28" fmla="*/ 1146 w 1714"/>
                              <a:gd name="T29" fmla="*/ 307 h 786"/>
                              <a:gd name="T30" fmla="*/ 1234 w 1714"/>
                              <a:gd name="T31" fmla="*/ 324 h 786"/>
                              <a:gd name="T32" fmla="*/ 1316 w 1714"/>
                              <a:gd name="T33" fmla="*/ 345 h 786"/>
                              <a:gd name="T34" fmla="*/ 1393 w 1714"/>
                              <a:gd name="T35" fmla="*/ 370 h 786"/>
                              <a:gd name="T36" fmla="*/ 1463 w 1714"/>
                              <a:gd name="T37" fmla="*/ 399 h 786"/>
                              <a:gd name="T38" fmla="*/ 1526 w 1714"/>
                              <a:gd name="T39" fmla="*/ 431 h 786"/>
                              <a:gd name="T40" fmla="*/ 1581 w 1714"/>
                              <a:gd name="T41" fmla="*/ 466 h 786"/>
                              <a:gd name="T42" fmla="*/ 1664 w 1714"/>
                              <a:gd name="T43" fmla="*/ 544 h 786"/>
                              <a:gd name="T44" fmla="*/ 1708 w 1714"/>
                              <a:gd name="T45" fmla="*/ 631 h 786"/>
                              <a:gd name="T46" fmla="*/ 1714 w 1714"/>
                              <a:gd name="T47" fmla="*/ 677 h 786"/>
                              <a:gd name="T48" fmla="*/ 1708 w 1714"/>
                              <a:gd name="T49" fmla="*/ 722 h 786"/>
                              <a:gd name="T50" fmla="*/ 1664 w 1714"/>
                              <a:gd name="T51" fmla="*/ 809 h 786"/>
                              <a:gd name="T52" fmla="*/ 1581 w 1714"/>
                              <a:gd name="T53" fmla="*/ 887 h 786"/>
                              <a:gd name="T54" fmla="*/ 1526 w 1714"/>
                              <a:gd name="T55" fmla="*/ 922 h 786"/>
                              <a:gd name="T56" fmla="*/ 1463 w 1714"/>
                              <a:gd name="T57" fmla="*/ 954 h 786"/>
                              <a:gd name="T58" fmla="*/ 1393 w 1714"/>
                              <a:gd name="T59" fmla="*/ 983 h 786"/>
                              <a:gd name="T60" fmla="*/ 1316 w 1714"/>
                              <a:gd name="T61" fmla="*/ 1008 h 786"/>
                              <a:gd name="T62" fmla="*/ 1234 w 1714"/>
                              <a:gd name="T63" fmla="*/ 1030 h 786"/>
                              <a:gd name="T64" fmla="*/ 1146 w 1714"/>
                              <a:gd name="T65" fmla="*/ 1047 h 786"/>
                              <a:gd name="T66" fmla="*/ 1054 w 1714"/>
                              <a:gd name="T67" fmla="*/ 1059 h 786"/>
                              <a:gd name="T68" fmla="*/ 957 w 1714"/>
                              <a:gd name="T69" fmla="*/ 1067 h 786"/>
                              <a:gd name="T70" fmla="*/ 857 w 1714"/>
                              <a:gd name="T71" fmla="*/ 1070 h 786"/>
                              <a:gd name="T72" fmla="*/ 757 w 1714"/>
                              <a:gd name="T73" fmla="*/ 1067 h 786"/>
                              <a:gd name="T74" fmla="*/ 660 w 1714"/>
                              <a:gd name="T75" fmla="*/ 1059 h 786"/>
                              <a:gd name="T76" fmla="*/ 568 w 1714"/>
                              <a:gd name="T77" fmla="*/ 1047 h 786"/>
                              <a:gd name="T78" fmla="*/ 480 w 1714"/>
                              <a:gd name="T79" fmla="*/ 1030 h 786"/>
                              <a:gd name="T80" fmla="*/ 398 w 1714"/>
                              <a:gd name="T81" fmla="*/ 1008 h 786"/>
                              <a:gd name="T82" fmla="*/ 321 w 1714"/>
                              <a:gd name="T83" fmla="*/ 983 h 786"/>
                              <a:gd name="T84" fmla="*/ 251 w 1714"/>
                              <a:gd name="T85" fmla="*/ 954 h 786"/>
                              <a:gd name="T86" fmla="*/ 188 w 1714"/>
                              <a:gd name="T87" fmla="*/ 922 h 786"/>
                              <a:gd name="T88" fmla="*/ 133 w 1714"/>
                              <a:gd name="T89" fmla="*/ 887 h 786"/>
                              <a:gd name="T90" fmla="*/ 50 w 1714"/>
                              <a:gd name="T91" fmla="*/ 809 h 786"/>
                              <a:gd name="T92" fmla="*/ 6 w 1714"/>
                              <a:gd name="T93" fmla="*/ 722 h 786"/>
                              <a:gd name="T94" fmla="*/ 0 w 1714"/>
                              <a:gd name="T95" fmla="*/ 677 h 78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714" h="786">
                                <a:moveTo>
                                  <a:pt x="0" y="393"/>
                                </a:moveTo>
                                <a:lnTo>
                                  <a:pt x="23" y="303"/>
                                </a:lnTo>
                                <a:lnTo>
                                  <a:pt x="87" y="220"/>
                                </a:lnTo>
                                <a:lnTo>
                                  <a:pt x="188" y="147"/>
                                </a:lnTo>
                                <a:lnTo>
                                  <a:pt x="251" y="115"/>
                                </a:lnTo>
                                <a:lnTo>
                                  <a:pt x="321" y="86"/>
                                </a:lnTo>
                                <a:lnTo>
                                  <a:pt x="398" y="61"/>
                                </a:lnTo>
                                <a:lnTo>
                                  <a:pt x="480" y="40"/>
                                </a:lnTo>
                                <a:lnTo>
                                  <a:pt x="568" y="23"/>
                                </a:lnTo>
                                <a:lnTo>
                                  <a:pt x="660" y="10"/>
                                </a:lnTo>
                                <a:lnTo>
                                  <a:pt x="757" y="2"/>
                                </a:lnTo>
                                <a:lnTo>
                                  <a:pt x="857" y="0"/>
                                </a:lnTo>
                                <a:lnTo>
                                  <a:pt x="957" y="2"/>
                                </a:lnTo>
                                <a:lnTo>
                                  <a:pt x="1054" y="10"/>
                                </a:lnTo>
                                <a:lnTo>
                                  <a:pt x="1146" y="23"/>
                                </a:lnTo>
                                <a:lnTo>
                                  <a:pt x="1234" y="40"/>
                                </a:lnTo>
                                <a:lnTo>
                                  <a:pt x="1316" y="61"/>
                                </a:lnTo>
                                <a:lnTo>
                                  <a:pt x="1393" y="86"/>
                                </a:lnTo>
                                <a:lnTo>
                                  <a:pt x="1463" y="115"/>
                                </a:lnTo>
                                <a:lnTo>
                                  <a:pt x="1526" y="147"/>
                                </a:lnTo>
                                <a:lnTo>
                                  <a:pt x="1581" y="182"/>
                                </a:lnTo>
                                <a:lnTo>
                                  <a:pt x="1664" y="260"/>
                                </a:lnTo>
                                <a:lnTo>
                                  <a:pt x="1708" y="347"/>
                                </a:lnTo>
                                <a:lnTo>
                                  <a:pt x="1714" y="393"/>
                                </a:lnTo>
                                <a:lnTo>
                                  <a:pt x="1708" y="438"/>
                                </a:lnTo>
                                <a:lnTo>
                                  <a:pt x="1664" y="525"/>
                                </a:lnTo>
                                <a:lnTo>
                                  <a:pt x="1581" y="603"/>
                                </a:lnTo>
                                <a:lnTo>
                                  <a:pt x="1526" y="638"/>
                                </a:lnTo>
                                <a:lnTo>
                                  <a:pt x="1463" y="670"/>
                                </a:lnTo>
                                <a:lnTo>
                                  <a:pt x="1393" y="699"/>
                                </a:lnTo>
                                <a:lnTo>
                                  <a:pt x="1316" y="724"/>
                                </a:lnTo>
                                <a:lnTo>
                                  <a:pt x="1234" y="746"/>
                                </a:lnTo>
                                <a:lnTo>
                                  <a:pt x="1146" y="763"/>
                                </a:lnTo>
                                <a:lnTo>
                                  <a:pt x="1054" y="775"/>
                                </a:lnTo>
                                <a:lnTo>
                                  <a:pt x="957" y="783"/>
                                </a:lnTo>
                                <a:lnTo>
                                  <a:pt x="857" y="786"/>
                                </a:lnTo>
                                <a:lnTo>
                                  <a:pt x="757" y="783"/>
                                </a:lnTo>
                                <a:lnTo>
                                  <a:pt x="660" y="775"/>
                                </a:lnTo>
                                <a:lnTo>
                                  <a:pt x="568" y="763"/>
                                </a:lnTo>
                                <a:lnTo>
                                  <a:pt x="480" y="746"/>
                                </a:lnTo>
                                <a:lnTo>
                                  <a:pt x="398" y="724"/>
                                </a:lnTo>
                                <a:lnTo>
                                  <a:pt x="321" y="699"/>
                                </a:lnTo>
                                <a:lnTo>
                                  <a:pt x="251" y="670"/>
                                </a:lnTo>
                                <a:lnTo>
                                  <a:pt x="188" y="638"/>
                                </a:lnTo>
                                <a:lnTo>
                                  <a:pt x="133" y="603"/>
                                </a:lnTo>
                                <a:lnTo>
                                  <a:pt x="50" y="525"/>
                                </a:lnTo>
                                <a:lnTo>
                                  <a:pt x="6" y="438"/>
                                </a:lnTo>
                                <a:lnTo>
                                  <a:pt x="0" y="393"/>
                                </a:lnTo>
                                <a:close/>
                              </a:path>
                            </a:pathLst>
                          </a:custGeom>
                          <a:noFill/>
                          <a:ln w="9525">
                            <a:solidFill>
                              <a:srgbClr val="F6924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06" name="Picture 10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5484" y="479"/>
                            <a:ext cx="1196" cy="396"/>
                          </a:xfrm>
                          <a:prstGeom prst="rect">
                            <a:avLst/>
                          </a:prstGeom>
                          <a:noFill/>
                          <a:extLst>
                            <a:ext uri="{909E8E84-426E-40DD-AFC4-6F175D3DCCD1}">
                              <a14:hiddenFill xmlns:a14="http://schemas.microsoft.com/office/drawing/2010/main">
                                <a:solidFill>
                                  <a:srgbClr val="FFFFFF"/>
                                </a:solidFill>
                              </a14:hiddenFill>
                            </a:ext>
                          </a:extLst>
                        </pic:spPr>
                      </pic:pic>
                      <wps:wsp>
                        <wps:cNvPr id="907" name="AutoShape 107"/>
                        <wps:cNvSpPr>
                          <a:spLocks/>
                        </wps:cNvSpPr>
                        <wps:spPr bwMode="auto">
                          <a:xfrm>
                            <a:off x="6654" y="2297"/>
                            <a:ext cx="696" cy="830"/>
                          </a:xfrm>
                          <a:custGeom>
                            <a:avLst/>
                            <a:gdLst>
                              <a:gd name="T0" fmla="*/ 554 w 696"/>
                              <a:gd name="T1" fmla="*/ 3061 h 830"/>
                              <a:gd name="T2" fmla="*/ 550 w 696"/>
                              <a:gd name="T3" fmla="*/ 3063 h 830"/>
                              <a:gd name="T4" fmla="*/ 549 w 696"/>
                              <a:gd name="T5" fmla="*/ 3067 h 830"/>
                              <a:gd name="T6" fmla="*/ 547 w 696"/>
                              <a:gd name="T7" fmla="*/ 3071 h 830"/>
                              <a:gd name="T8" fmla="*/ 549 w 696"/>
                              <a:gd name="T9" fmla="*/ 3075 h 830"/>
                              <a:gd name="T10" fmla="*/ 696 w 696"/>
                              <a:gd name="T11" fmla="*/ 3128 h 830"/>
                              <a:gd name="T12" fmla="*/ 695 w 696"/>
                              <a:gd name="T13" fmla="*/ 3121 h 830"/>
                              <a:gd name="T14" fmla="*/ 681 w 696"/>
                              <a:gd name="T15" fmla="*/ 3121 h 830"/>
                              <a:gd name="T16" fmla="*/ 663 w 696"/>
                              <a:gd name="T17" fmla="*/ 3100 h 830"/>
                              <a:gd name="T18" fmla="*/ 558 w 696"/>
                              <a:gd name="T19" fmla="*/ 3062 h 830"/>
                              <a:gd name="T20" fmla="*/ 554 w 696"/>
                              <a:gd name="T21" fmla="*/ 3061 h 830"/>
                              <a:gd name="T22" fmla="*/ 663 w 696"/>
                              <a:gd name="T23" fmla="*/ 3100 h 830"/>
                              <a:gd name="T24" fmla="*/ 681 w 696"/>
                              <a:gd name="T25" fmla="*/ 3121 h 830"/>
                              <a:gd name="T26" fmla="*/ 685 w 696"/>
                              <a:gd name="T27" fmla="*/ 3118 h 830"/>
                              <a:gd name="T28" fmla="*/ 679 w 696"/>
                              <a:gd name="T29" fmla="*/ 3118 h 830"/>
                              <a:gd name="T30" fmla="*/ 677 w 696"/>
                              <a:gd name="T31" fmla="*/ 3105 h 830"/>
                              <a:gd name="T32" fmla="*/ 663 w 696"/>
                              <a:gd name="T33" fmla="*/ 3100 h 830"/>
                              <a:gd name="T34" fmla="*/ 666 w 696"/>
                              <a:gd name="T35" fmla="*/ 2971 h 830"/>
                              <a:gd name="T36" fmla="*/ 662 w 696"/>
                              <a:gd name="T37" fmla="*/ 2972 h 830"/>
                              <a:gd name="T38" fmla="*/ 658 w 696"/>
                              <a:gd name="T39" fmla="*/ 2973 h 830"/>
                              <a:gd name="T40" fmla="*/ 655 w 696"/>
                              <a:gd name="T41" fmla="*/ 2977 h 830"/>
                              <a:gd name="T42" fmla="*/ 656 w 696"/>
                              <a:gd name="T43" fmla="*/ 2981 h 830"/>
                              <a:gd name="T44" fmla="*/ 674 w 696"/>
                              <a:gd name="T45" fmla="*/ 3090 h 830"/>
                              <a:gd name="T46" fmla="*/ 692 w 696"/>
                              <a:gd name="T47" fmla="*/ 3111 h 830"/>
                              <a:gd name="T48" fmla="*/ 681 w 696"/>
                              <a:gd name="T49" fmla="*/ 3121 h 830"/>
                              <a:gd name="T50" fmla="*/ 695 w 696"/>
                              <a:gd name="T51" fmla="*/ 3121 h 830"/>
                              <a:gd name="T52" fmla="*/ 671 w 696"/>
                              <a:gd name="T53" fmla="*/ 2978 h 830"/>
                              <a:gd name="T54" fmla="*/ 670 w 696"/>
                              <a:gd name="T55" fmla="*/ 2974 h 830"/>
                              <a:gd name="T56" fmla="*/ 666 w 696"/>
                              <a:gd name="T57" fmla="*/ 2971 h 830"/>
                              <a:gd name="T58" fmla="*/ 677 w 696"/>
                              <a:gd name="T59" fmla="*/ 3105 h 830"/>
                              <a:gd name="T60" fmla="*/ 679 w 696"/>
                              <a:gd name="T61" fmla="*/ 3118 h 830"/>
                              <a:gd name="T62" fmla="*/ 689 w 696"/>
                              <a:gd name="T63" fmla="*/ 3109 h 830"/>
                              <a:gd name="T64" fmla="*/ 677 w 696"/>
                              <a:gd name="T65" fmla="*/ 3105 h 830"/>
                              <a:gd name="T66" fmla="*/ 674 w 696"/>
                              <a:gd name="T67" fmla="*/ 3090 h 830"/>
                              <a:gd name="T68" fmla="*/ 677 w 696"/>
                              <a:gd name="T69" fmla="*/ 3105 h 830"/>
                              <a:gd name="T70" fmla="*/ 689 w 696"/>
                              <a:gd name="T71" fmla="*/ 3109 h 830"/>
                              <a:gd name="T72" fmla="*/ 679 w 696"/>
                              <a:gd name="T73" fmla="*/ 3118 h 830"/>
                              <a:gd name="T74" fmla="*/ 685 w 696"/>
                              <a:gd name="T75" fmla="*/ 3118 h 830"/>
                              <a:gd name="T76" fmla="*/ 692 w 696"/>
                              <a:gd name="T77" fmla="*/ 3111 h 830"/>
                              <a:gd name="T78" fmla="*/ 674 w 696"/>
                              <a:gd name="T79" fmla="*/ 3090 h 830"/>
                              <a:gd name="T80" fmla="*/ 12 w 696"/>
                              <a:gd name="T81" fmla="*/ 2298 h 830"/>
                              <a:gd name="T82" fmla="*/ 0 w 696"/>
                              <a:gd name="T83" fmla="*/ 2308 h 830"/>
                              <a:gd name="T84" fmla="*/ 663 w 696"/>
                              <a:gd name="T85" fmla="*/ 3100 h 830"/>
                              <a:gd name="T86" fmla="*/ 677 w 696"/>
                              <a:gd name="T87" fmla="*/ 3105 h 830"/>
                              <a:gd name="T88" fmla="*/ 674 w 696"/>
                              <a:gd name="T89" fmla="*/ 3090 h 830"/>
                              <a:gd name="T90" fmla="*/ 12 w 696"/>
                              <a:gd name="T91" fmla="*/ 2298 h 830"/>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696" h="830">
                                <a:moveTo>
                                  <a:pt x="554" y="763"/>
                                </a:moveTo>
                                <a:lnTo>
                                  <a:pt x="550" y="765"/>
                                </a:lnTo>
                                <a:lnTo>
                                  <a:pt x="549" y="769"/>
                                </a:lnTo>
                                <a:lnTo>
                                  <a:pt x="547" y="773"/>
                                </a:lnTo>
                                <a:lnTo>
                                  <a:pt x="549" y="777"/>
                                </a:lnTo>
                                <a:lnTo>
                                  <a:pt x="696" y="830"/>
                                </a:lnTo>
                                <a:lnTo>
                                  <a:pt x="695" y="823"/>
                                </a:lnTo>
                                <a:lnTo>
                                  <a:pt x="681" y="823"/>
                                </a:lnTo>
                                <a:lnTo>
                                  <a:pt x="663" y="802"/>
                                </a:lnTo>
                                <a:lnTo>
                                  <a:pt x="558" y="764"/>
                                </a:lnTo>
                                <a:lnTo>
                                  <a:pt x="554" y="763"/>
                                </a:lnTo>
                                <a:close/>
                                <a:moveTo>
                                  <a:pt x="663" y="802"/>
                                </a:moveTo>
                                <a:lnTo>
                                  <a:pt x="681" y="823"/>
                                </a:lnTo>
                                <a:lnTo>
                                  <a:pt x="685" y="820"/>
                                </a:lnTo>
                                <a:lnTo>
                                  <a:pt x="679" y="820"/>
                                </a:lnTo>
                                <a:lnTo>
                                  <a:pt x="677" y="807"/>
                                </a:lnTo>
                                <a:lnTo>
                                  <a:pt x="663" y="802"/>
                                </a:lnTo>
                                <a:close/>
                                <a:moveTo>
                                  <a:pt x="666" y="673"/>
                                </a:moveTo>
                                <a:lnTo>
                                  <a:pt x="662" y="674"/>
                                </a:lnTo>
                                <a:lnTo>
                                  <a:pt x="658" y="675"/>
                                </a:lnTo>
                                <a:lnTo>
                                  <a:pt x="655" y="679"/>
                                </a:lnTo>
                                <a:lnTo>
                                  <a:pt x="656" y="683"/>
                                </a:lnTo>
                                <a:lnTo>
                                  <a:pt x="674" y="792"/>
                                </a:lnTo>
                                <a:lnTo>
                                  <a:pt x="692" y="813"/>
                                </a:lnTo>
                                <a:lnTo>
                                  <a:pt x="681" y="823"/>
                                </a:lnTo>
                                <a:lnTo>
                                  <a:pt x="695" y="823"/>
                                </a:lnTo>
                                <a:lnTo>
                                  <a:pt x="671" y="680"/>
                                </a:lnTo>
                                <a:lnTo>
                                  <a:pt x="670" y="676"/>
                                </a:lnTo>
                                <a:lnTo>
                                  <a:pt x="666" y="673"/>
                                </a:lnTo>
                                <a:close/>
                                <a:moveTo>
                                  <a:pt x="677" y="807"/>
                                </a:moveTo>
                                <a:lnTo>
                                  <a:pt x="679" y="820"/>
                                </a:lnTo>
                                <a:lnTo>
                                  <a:pt x="689" y="811"/>
                                </a:lnTo>
                                <a:lnTo>
                                  <a:pt x="677" y="807"/>
                                </a:lnTo>
                                <a:close/>
                                <a:moveTo>
                                  <a:pt x="674" y="792"/>
                                </a:moveTo>
                                <a:lnTo>
                                  <a:pt x="677" y="807"/>
                                </a:lnTo>
                                <a:lnTo>
                                  <a:pt x="689" y="811"/>
                                </a:lnTo>
                                <a:lnTo>
                                  <a:pt x="679" y="820"/>
                                </a:lnTo>
                                <a:lnTo>
                                  <a:pt x="685" y="820"/>
                                </a:lnTo>
                                <a:lnTo>
                                  <a:pt x="692" y="813"/>
                                </a:lnTo>
                                <a:lnTo>
                                  <a:pt x="674" y="792"/>
                                </a:lnTo>
                                <a:close/>
                                <a:moveTo>
                                  <a:pt x="12" y="0"/>
                                </a:moveTo>
                                <a:lnTo>
                                  <a:pt x="0" y="10"/>
                                </a:lnTo>
                                <a:lnTo>
                                  <a:pt x="663" y="802"/>
                                </a:lnTo>
                                <a:lnTo>
                                  <a:pt x="677" y="807"/>
                                </a:lnTo>
                                <a:lnTo>
                                  <a:pt x="674" y="792"/>
                                </a:lnTo>
                                <a:lnTo>
                                  <a:pt x="12" y="0"/>
                                </a:lnTo>
                                <a:close/>
                              </a:path>
                            </a:pathLst>
                          </a:custGeom>
                          <a:solidFill>
                            <a:srgbClr val="497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8" name="AutoShape 108"/>
                        <wps:cNvSpPr>
                          <a:spLocks/>
                        </wps:cNvSpPr>
                        <wps:spPr bwMode="auto">
                          <a:xfrm>
                            <a:off x="8122" y="4018"/>
                            <a:ext cx="158" cy="481"/>
                          </a:xfrm>
                          <a:custGeom>
                            <a:avLst/>
                            <a:gdLst>
                              <a:gd name="T0" fmla="*/ 8 w 158"/>
                              <a:gd name="T1" fmla="*/ 4357 h 481"/>
                              <a:gd name="T2" fmla="*/ 5 w 158"/>
                              <a:gd name="T3" fmla="*/ 4360 h 481"/>
                              <a:gd name="T4" fmla="*/ 1 w 158"/>
                              <a:gd name="T5" fmla="*/ 4362 h 481"/>
                              <a:gd name="T6" fmla="*/ 0 w 158"/>
                              <a:gd name="T7" fmla="*/ 4366 h 481"/>
                              <a:gd name="T8" fmla="*/ 2 w 158"/>
                              <a:gd name="T9" fmla="*/ 4370 h 481"/>
                              <a:gd name="T10" fmla="*/ 83 w 158"/>
                              <a:gd name="T11" fmla="*/ 4499 h 481"/>
                              <a:gd name="T12" fmla="*/ 91 w 158"/>
                              <a:gd name="T13" fmla="*/ 4484 h 481"/>
                              <a:gd name="T14" fmla="*/ 75 w 158"/>
                              <a:gd name="T15" fmla="*/ 4484 h 481"/>
                              <a:gd name="T16" fmla="*/ 74 w 158"/>
                              <a:gd name="T17" fmla="*/ 4456 h 481"/>
                              <a:gd name="T18" fmla="*/ 15 w 158"/>
                              <a:gd name="T19" fmla="*/ 4362 h 481"/>
                              <a:gd name="T20" fmla="*/ 13 w 158"/>
                              <a:gd name="T21" fmla="*/ 4358 h 481"/>
                              <a:gd name="T22" fmla="*/ 8 w 158"/>
                              <a:gd name="T23" fmla="*/ 4357 h 481"/>
                              <a:gd name="T24" fmla="*/ 74 w 158"/>
                              <a:gd name="T25" fmla="*/ 4456 h 481"/>
                              <a:gd name="T26" fmla="*/ 75 w 158"/>
                              <a:gd name="T27" fmla="*/ 4484 h 481"/>
                              <a:gd name="T28" fmla="*/ 90 w 158"/>
                              <a:gd name="T29" fmla="*/ 4483 h 481"/>
                              <a:gd name="T30" fmla="*/ 90 w 158"/>
                              <a:gd name="T31" fmla="*/ 4480 h 481"/>
                              <a:gd name="T32" fmla="*/ 76 w 158"/>
                              <a:gd name="T33" fmla="*/ 4480 h 481"/>
                              <a:gd name="T34" fmla="*/ 82 w 158"/>
                              <a:gd name="T35" fmla="*/ 4469 h 481"/>
                              <a:gd name="T36" fmla="*/ 74 w 158"/>
                              <a:gd name="T37" fmla="*/ 4456 h 481"/>
                              <a:gd name="T38" fmla="*/ 149 w 158"/>
                              <a:gd name="T39" fmla="*/ 4353 h 481"/>
                              <a:gd name="T40" fmla="*/ 144 w 158"/>
                              <a:gd name="T41" fmla="*/ 4354 h 481"/>
                              <a:gd name="T42" fmla="*/ 142 w 158"/>
                              <a:gd name="T43" fmla="*/ 4358 h 481"/>
                              <a:gd name="T44" fmla="*/ 89 w 158"/>
                              <a:gd name="T45" fmla="*/ 4456 h 481"/>
                              <a:gd name="T46" fmla="*/ 90 w 158"/>
                              <a:gd name="T47" fmla="*/ 4483 h 481"/>
                              <a:gd name="T48" fmla="*/ 75 w 158"/>
                              <a:gd name="T49" fmla="*/ 4484 h 481"/>
                              <a:gd name="T50" fmla="*/ 91 w 158"/>
                              <a:gd name="T51" fmla="*/ 4484 h 481"/>
                              <a:gd name="T52" fmla="*/ 155 w 158"/>
                              <a:gd name="T53" fmla="*/ 4365 h 481"/>
                              <a:gd name="T54" fmla="*/ 157 w 158"/>
                              <a:gd name="T55" fmla="*/ 4362 h 481"/>
                              <a:gd name="T56" fmla="*/ 156 w 158"/>
                              <a:gd name="T57" fmla="*/ 4357 h 481"/>
                              <a:gd name="T58" fmla="*/ 152 w 158"/>
                              <a:gd name="T59" fmla="*/ 4355 h 481"/>
                              <a:gd name="T60" fmla="*/ 149 w 158"/>
                              <a:gd name="T61" fmla="*/ 4353 h 481"/>
                              <a:gd name="T62" fmla="*/ 82 w 158"/>
                              <a:gd name="T63" fmla="*/ 4469 h 481"/>
                              <a:gd name="T64" fmla="*/ 76 w 158"/>
                              <a:gd name="T65" fmla="*/ 4480 h 481"/>
                              <a:gd name="T66" fmla="*/ 89 w 158"/>
                              <a:gd name="T67" fmla="*/ 4480 h 481"/>
                              <a:gd name="T68" fmla="*/ 82 w 158"/>
                              <a:gd name="T69" fmla="*/ 4469 h 481"/>
                              <a:gd name="T70" fmla="*/ 89 w 158"/>
                              <a:gd name="T71" fmla="*/ 4456 h 481"/>
                              <a:gd name="T72" fmla="*/ 82 w 158"/>
                              <a:gd name="T73" fmla="*/ 4469 h 481"/>
                              <a:gd name="T74" fmla="*/ 89 w 158"/>
                              <a:gd name="T75" fmla="*/ 4480 h 481"/>
                              <a:gd name="T76" fmla="*/ 76 w 158"/>
                              <a:gd name="T77" fmla="*/ 4480 h 481"/>
                              <a:gd name="T78" fmla="*/ 90 w 158"/>
                              <a:gd name="T79" fmla="*/ 4480 h 481"/>
                              <a:gd name="T80" fmla="*/ 89 w 158"/>
                              <a:gd name="T81" fmla="*/ 4456 h 481"/>
                              <a:gd name="T82" fmla="*/ 75 w 158"/>
                              <a:gd name="T83" fmla="*/ 4018 h 481"/>
                              <a:gd name="T84" fmla="*/ 61 w 158"/>
                              <a:gd name="T85" fmla="*/ 4019 h 481"/>
                              <a:gd name="T86" fmla="*/ 74 w 158"/>
                              <a:gd name="T87" fmla="*/ 4456 h 481"/>
                              <a:gd name="T88" fmla="*/ 82 w 158"/>
                              <a:gd name="T89" fmla="*/ 4469 h 481"/>
                              <a:gd name="T90" fmla="*/ 89 w 158"/>
                              <a:gd name="T91" fmla="*/ 4456 h 481"/>
                              <a:gd name="T92" fmla="*/ 75 w 158"/>
                              <a:gd name="T93" fmla="*/ 4018 h 481"/>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158" h="481">
                                <a:moveTo>
                                  <a:pt x="8" y="339"/>
                                </a:moveTo>
                                <a:lnTo>
                                  <a:pt x="5" y="342"/>
                                </a:lnTo>
                                <a:lnTo>
                                  <a:pt x="1" y="344"/>
                                </a:lnTo>
                                <a:lnTo>
                                  <a:pt x="0" y="348"/>
                                </a:lnTo>
                                <a:lnTo>
                                  <a:pt x="2" y="352"/>
                                </a:lnTo>
                                <a:lnTo>
                                  <a:pt x="83" y="481"/>
                                </a:lnTo>
                                <a:lnTo>
                                  <a:pt x="91" y="466"/>
                                </a:lnTo>
                                <a:lnTo>
                                  <a:pt x="75" y="466"/>
                                </a:lnTo>
                                <a:lnTo>
                                  <a:pt x="74" y="438"/>
                                </a:lnTo>
                                <a:lnTo>
                                  <a:pt x="15" y="344"/>
                                </a:lnTo>
                                <a:lnTo>
                                  <a:pt x="13" y="340"/>
                                </a:lnTo>
                                <a:lnTo>
                                  <a:pt x="8" y="339"/>
                                </a:lnTo>
                                <a:close/>
                                <a:moveTo>
                                  <a:pt x="74" y="438"/>
                                </a:moveTo>
                                <a:lnTo>
                                  <a:pt x="75" y="466"/>
                                </a:lnTo>
                                <a:lnTo>
                                  <a:pt x="90" y="465"/>
                                </a:lnTo>
                                <a:lnTo>
                                  <a:pt x="90" y="462"/>
                                </a:lnTo>
                                <a:lnTo>
                                  <a:pt x="76" y="462"/>
                                </a:lnTo>
                                <a:lnTo>
                                  <a:pt x="82" y="451"/>
                                </a:lnTo>
                                <a:lnTo>
                                  <a:pt x="74" y="438"/>
                                </a:lnTo>
                                <a:close/>
                                <a:moveTo>
                                  <a:pt x="149" y="335"/>
                                </a:moveTo>
                                <a:lnTo>
                                  <a:pt x="144" y="336"/>
                                </a:lnTo>
                                <a:lnTo>
                                  <a:pt x="142" y="340"/>
                                </a:lnTo>
                                <a:lnTo>
                                  <a:pt x="89" y="438"/>
                                </a:lnTo>
                                <a:lnTo>
                                  <a:pt x="90" y="465"/>
                                </a:lnTo>
                                <a:lnTo>
                                  <a:pt x="75" y="466"/>
                                </a:lnTo>
                                <a:lnTo>
                                  <a:pt x="91" y="466"/>
                                </a:lnTo>
                                <a:lnTo>
                                  <a:pt x="155" y="347"/>
                                </a:lnTo>
                                <a:lnTo>
                                  <a:pt x="157" y="344"/>
                                </a:lnTo>
                                <a:lnTo>
                                  <a:pt x="156" y="339"/>
                                </a:lnTo>
                                <a:lnTo>
                                  <a:pt x="152" y="337"/>
                                </a:lnTo>
                                <a:lnTo>
                                  <a:pt x="149" y="335"/>
                                </a:lnTo>
                                <a:close/>
                                <a:moveTo>
                                  <a:pt x="82" y="451"/>
                                </a:moveTo>
                                <a:lnTo>
                                  <a:pt x="76" y="462"/>
                                </a:lnTo>
                                <a:lnTo>
                                  <a:pt x="89" y="462"/>
                                </a:lnTo>
                                <a:lnTo>
                                  <a:pt x="82" y="451"/>
                                </a:lnTo>
                                <a:close/>
                                <a:moveTo>
                                  <a:pt x="89" y="438"/>
                                </a:moveTo>
                                <a:lnTo>
                                  <a:pt x="82" y="451"/>
                                </a:lnTo>
                                <a:lnTo>
                                  <a:pt x="89" y="462"/>
                                </a:lnTo>
                                <a:lnTo>
                                  <a:pt x="76" y="462"/>
                                </a:lnTo>
                                <a:lnTo>
                                  <a:pt x="90" y="462"/>
                                </a:lnTo>
                                <a:lnTo>
                                  <a:pt x="89" y="438"/>
                                </a:lnTo>
                                <a:close/>
                                <a:moveTo>
                                  <a:pt x="75" y="0"/>
                                </a:moveTo>
                                <a:lnTo>
                                  <a:pt x="61" y="1"/>
                                </a:lnTo>
                                <a:lnTo>
                                  <a:pt x="74" y="438"/>
                                </a:lnTo>
                                <a:lnTo>
                                  <a:pt x="82" y="451"/>
                                </a:lnTo>
                                <a:lnTo>
                                  <a:pt x="89" y="438"/>
                                </a:lnTo>
                                <a:lnTo>
                                  <a:pt x="75" y="0"/>
                                </a:lnTo>
                                <a:close/>
                              </a:path>
                            </a:pathLst>
                          </a:custGeom>
                          <a:solidFill>
                            <a:srgbClr val="497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09" name="Picture 10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7296" y="3047"/>
                            <a:ext cx="2065" cy="10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0" name="Picture 11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7352" y="3179"/>
                            <a:ext cx="1949" cy="7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1" name="Picture 11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7372" y="3091"/>
                            <a:ext cx="1915" cy="864"/>
                          </a:xfrm>
                          <a:prstGeom prst="rect">
                            <a:avLst/>
                          </a:prstGeom>
                          <a:noFill/>
                          <a:extLst>
                            <a:ext uri="{909E8E84-426E-40DD-AFC4-6F175D3DCCD1}">
                              <a14:hiddenFill xmlns:a14="http://schemas.microsoft.com/office/drawing/2010/main">
                                <a:solidFill>
                                  <a:srgbClr val="FFFFFF"/>
                                </a:solidFill>
                              </a14:hiddenFill>
                            </a:ext>
                          </a:extLst>
                        </pic:spPr>
                      </pic:pic>
                      <wps:wsp>
                        <wps:cNvPr id="913" name="Freeform 112"/>
                        <wps:cNvSpPr>
                          <a:spLocks/>
                        </wps:cNvSpPr>
                        <wps:spPr bwMode="auto">
                          <a:xfrm>
                            <a:off x="7372" y="3091"/>
                            <a:ext cx="1915" cy="864"/>
                          </a:xfrm>
                          <a:custGeom>
                            <a:avLst/>
                            <a:gdLst>
                              <a:gd name="T0" fmla="*/ 0 w 1915"/>
                              <a:gd name="T1" fmla="*/ 3236 h 864"/>
                              <a:gd name="T2" fmla="*/ 11 w 1915"/>
                              <a:gd name="T3" fmla="*/ 3180 h 864"/>
                              <a:gd name="T4" fmla="*/ 42 w 1915"/>
                              <a:gd name="T5" fmla="*/ 3134 h 864"/>
                              <a:gd name="T6" fmla="*/ 88 w 1915"/>
                              <a:gd name="T7" fmla="*/ 3103 h 864"/>
                              <a:gd name="T8" fmla="*/ 144 w 1915"/>
                              <a:gd name="T9" fmla="*/ 3092 h 864"/>
                              <a:gd name="T10" fmla="*/ 1771 w 1915"/>
                              <a:gd name="T11" fmla="*/ 3092 h 864"/>
                              <a:gd name="T12" fmla="*/ 1827 w 1915"/>
                              <a:gd name="T13" fmla="*/ 3103 h 864"/>
                              <a:gd name="T14" fmla="*/ 1873 w 1915"/>
                              <a:gd name="T15" fmla="*/ 3134 h 864"/>
                              <a:gd name="T16" fmla="*/ 1904 w 1915"/>
                              <a:gd name="T17" fmla="*/ 3180 h 864"/>
                              <a:gd name="T18" fmla="*/ 1915 w 1915"/>
                              <a:gd name="T19" fmla="*/ 3236 h 864"/>
                              <a:gd name="T20" fmla="*/ 1915 w 1915"/>
                              <a:gd name="T21" fmla="*/ 3812 h 864"/>
                              <a:gd name="T22" fmla="*/ 1904 w 1915"/>
                              <a:gd name="T23" fmla="*/ 3868 h 864"/>
                              <a:gd name="T24" fmla="*/ 1873 w 1915"/>
                              <a:gd name="T25" fmla="*/ 3913 h 864"/>
                              <a:gd name="T26" fmla="*/ 1827 w 1915"/>
                              <a:gd name="T27" fmla="*/ 3944 h 864"/>
                              <a:gd name="T28" fmla="*/ 1771 w 1915"/>
                              <a:gd name="T29" fmla="*/ 3956 h 864"/>
                              <a:gd name="T30" fmla="*/ 144 w 1915"/>
                              <a:gd name="T31" fmla="*/ 3956 h 864"/>
                              <a:gd name="T32" fmla="*/ 88 w 1915"/>
                              <a:gd name="T33" fmla="*/ 3944 h 864"/>
                              <a:gd name="T34" fmla="*/ 42 w 1915"/>
                              <a:gd name="T35" fmla="*/ 3913 h 864"/>
                              <a:gd name="T36" fmla="*/ 11 w 1915"/>
                              <a:gd name="T37" fmla="*/ 3868 h 864"/>
                              <a:gd name="T38" fmla="*/ 0 w 1915"/>
                              <a:gd name="T39" fmla="*/ 3812 h 864"/>
                              <a:gd name="T40" fmla="*/ 0 w 1915"/>
                              <a:gd name="T41" fmla="*/ 3236 h 864"/>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915" h="864">
                                <a:moveTo>
                                  <a:pt x="0" y="144"/>
                                </a:moveTo>
                                <a:lnTo>
                                  <a:pt x="11" y="88"/>
                                </a:lnTo>
                                <a:lnTo>
                                  <a:pt x="42" y="42"/>
                                </a:lnTo>
                                <a:lnTo>
                                  <a:pt x="88" y="11"/>
                                </a:lnTo>
                                <a:lnTo>
                                  <a:pt x="144" y="0"/>
                                </a:lnTo>
                                <a:lnTo>
                                  <a:pt x="1771" y="0"/>
                                </a:lnTo>
                                <a:lnTo>
                                  <a:pt x="1827" y="11"/>
                                </a:lnTo>
                                <a:lnTo>
                                  <a:pt x="1873" y="42"/>
                                </a:lnTo>
                                <a:lnTo>
                                  <a:pt x="1904" y="88"/>
                                </a:lnTo>
                                <a:lnTo>
                                  <a:pt x="1915" y="144"/>
                                </a:lnTo>
                                <a:lnTo>
                                  <a:pt x="1915" y="720"/>
                                </a:lnTo>
                                <a:lnTo>
                                  <a:pt x="1904" y="776"/>
                                </a:lnTo>
                                <a:lnTo>
                                  <a:pt x="1873" y="821"/>
                                </a:lnTo>
                                <a:lnTo>
                                  <a:pt x="1827" y="852"/>
                                </a:lnTo>
                                <a:lnTo>
                                  <a:pt x="1771" y="864"/>
                                </a:lnTo>
                                <a:lnTo>
                                  <a:pt x="144" y="864"/>
                                </a:lnTo>
                                <a:lnTo>
                                  <a:pt x="88" y="852"/>
                                </a:lnTo>
                                <a:lnTo>
                                  <a:pt x="42" y="821"/>
                                </a:lnTo>
                                <a:lnTo>
                                  <a:pt x="11" y="776"/>
                                </a:lnTo>
                                <a:lnTo>
                                  <a:pt x="0" y="720"/>
                                </a:lnTo>
                                <a:lnTo>
                                  <a:pt x="0" y="144"/>
                                </a:lnTo>
                                <a:close/>
                              </a:path>
                            </a:pathLst>
                          </a:custGeom>
                          <a:noFill/>
                          <a:ln w="9525">
                            <a:solidFill>
                              <a:srgbClr val="7C5F9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22" name="Picture 113"/>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7420" y="3215"/>
                            <a:ext cx="1816" cy="6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4" name="Picture 11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7264" y="4499"/>
                            <a:ext cx="2065" cy="10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8" name="Picture 115"/>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7324" y="4627"/>
                            <a:ext cx="1949" cy="7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9" name="Picture 11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7340" y="4543"/>
                            <a:ext cx="1915" cy="864"/>
                          </a:xfrm>
                          <a:prstGeom prst="rect">
                            <a:avLst/>
                          </a:prstGeom>
                          <a:noFill/>
                          <a:extLst>
                            <a:ext uri="{909E8E84-426E-40DD-AFC4-6F175D3DCCD1}">
                              <a14:hiddenFill xmlns:a14="http://schemas.microsoft.com/office/drawing/2010/main">
                                <a:solidFill>
                                  <a:srgbClr val="FFFFFF"/>
                                </a:solidFill>
                              </a14:hiddenFill>
                            </a:ext>
                          </a:extLst>
                        </pic:spPr>
                      </pic:pic>
                      <wps:wsp>
                        <wps:cNvPr id="930" name="Freeform 117"/>
                        <wps:cNvSpPr>
                          <a:spLocks/>
                        </wps:cNvSpPr>
                        <wps:spPr bwMode="auto">
                          <a:xfrm>
                            <a:off x="7340" y="4543"/>
                            <a:ext cx="1915" cy="864"/>
                          </a:xfrm>
                          <a:custGeom>
                            <a:avLst/>
                            <a:gdLst>
                              <a:gd name="T0" fmla="*/ 0 w 1915"/>
                              <a:gd name="T1" fmla="*/ 4688 h 864"/>
                              <a:gd name="T2" fmla="*/ 11 w 1915"/>
                              <a:gd name="T3" fmla="*/ 4632 h 864"/>
                              <a:gd name="T4" fmla="*/ 42 w 1915"/>
                              <a:gd name="T5" fmla="*/ 4586 h 864"/>
                              <a:gd name="T6" fmla="*/ 88 w 1915"/>
                              <a:gd name="T7" fmla="*/ 4555 h 864"/>
                              <a:gd name="T8" fmla="*/ 144 w 1915"/>
                              <a:gd name="T9" fmla="*/ 4544 h 864"/>
                              <a:gd name="T10" fmla="*/ 1771 w 1915"/>
                              <a:gd name="T11" fmla="*/ 4544 h 864"/>
                              <a:gd name="T12" fmla="*/ 1827 w 1915"/>
                              <a:gd name="T13" fmla="*/ 4555 h 864"/>
                              <a:gd name="T14" fmla="*/ 1873 w 1915"/>
                              <a:gd name="T15" fmla="*/ 4586 h 864"/>
                              <a:gd name="T16" fmla="*/ 1904 w 1915"/>
                              <a:gd name="T17" fmla="*/ 4632 h 864"/>
                              <a:gd name="T18" fmla="*/ 1915 w 1915"/>
                              <a:gd name="T19" fmla="*/ 4688 h 864"/>
                              <a:gd name="T20" fmla="*/ 1915 w 1915"/>
                              <a:gd name="T21" fmla="*/ 5264 h 864"/>
                              <a:gd name="T22" fmla="*/ 1904 w 1915"/>
                              <a:gd name="T23" fmla="*/ 5320 h 864"/>
                              <a:gd name="T24" fmla="*/ 1873 w 1915"/>
                              <a:gd name="T25" fmla="*/ 5365 h 864"/>
                              <a:gd name="T26" fmla="*/ 1827 w 1915"/>
                              <a:gd name="T27" fmla="*/ 5396 h 864"/>
                              <a:gd name="T28" fmla="*/ 1771 w 1915"/>
                              <a:gd name="T29" fmla="*/ 5408 h 864"/>
                              <a:gd name="T30" fmla="*/ 144 w 1915"/>
                              <a:gd name="T31" fmla="*/ 5408 h 864"/>
                              <a:gd name="T32" fmla="*/ 88 w 1915"/>
                              <a:gd name="T33" fmla="*/ 5396 h 864"/>
                              <a:gd name="T34" fmla="*/ 42 w 1915"/>
                              <a:gd name="T35" fmla="*/ 5365 h 864"/>
                              <a:gd name="T36" fmla="*/ 11 w 1915"/>
                              <a:gd name="T37" fmla="*/ 5320 h 864"/>
                              <a:gd name="T38" fmla="*/ 0 w 1915"/>
                              <a:gd name="T39" fmla="*/ 5264 h 864"/>
                              <a:gd name="T40" fmla="*/ 0 w 1915"/>
                              <a:gd name="T41" fmla="*/ 4688 h 864"/>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915" h="864">
                                <a:moveTo>
                                  <a:pt x="0" y="144"/>
                                </a:moveTo>
                                <a:lnTo>
                                  <a:pt x="11" y="88"/>
                                </a:lnTo>
                                <a:lnTo>
                                  <a:pt x="42" y="42"/>
                                </a:lnTo>
                                <a:lnTo>
                                  <a:pt x="88" y="11"/>
                                </a:lnTo>
                                <a:lnTo>
                                  <a:pt x="144" y="0"/>
                                </a:lnTo>
                                <a:lnTo>
                                  <a:pt x="1771" y="0"/>
                                </a:lnTo>
                                <a:lnTo>
                                  <a:pt x="1827" y="11"/>
                                </a:lnTo>
                                <a:lnTo>
                                  <a:pt x="1873" y="42"/>
                                </a:lnTo>
                                <a:lnTo>
                                  <a:pt x="1904" y="88"/>
                                </a:lnTo>
                                <a:lnTo>
                                  <a:pt x="1915" y="144"/>
                                </a:lnTo>
                                <a:lnTo>
                                  <a:pt x="1915" y="720"/>
                                </a:lnTo>
                                <a:lnTo>
                                  <a:pt x="1904" y="776"/>
                                </a:lnTo>
                                <a:lnTo>
                                  <a:pt x="1873" y="821"/>
                                </a:lnTo>
                                <a:lnTo>
                                  <a:pt x="1827" y="852"/>
                                </a:lnTo>
                                <a:lnTo>
                                  <a:pt x="1771" y="864"/>
                                </a:lnTo>
                                <a:lnTo>
                                  <a:pt x="144" y="864"/>
                                </a:lnTo>
                                <a:lnTo>
                                  <a:pt x="88" y="852"/>
                                </a:lnTo>
                                <a:lnTo>
                                  <a:pt x="42" y="821"/>
                                </a:lnTo>
                                <a:lnTo>
                                  <a:pt x="11" y="776"/>
                                </a:lnTo>
                                <a:lnTo>
                                  <a:pt x="0" y="720"/>
                                </a:lnTo>
                                <a:lnTo>
                                  <a:pt x="0" y="144"/>
                                </a:lnTo>
                                <a:close/>
                              </a:path>
                            </a:pathLst>
                          </a:custGeom>
                          <a:noFill/>
                          <a:ln w="9525">
                            <a:solidFill>
                              <a:srgbClr val="7C5F9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31" name="Picture 11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7392" y="4663"/>
                            <a:ext cx="1816" cy="6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2" name="Picture 119"/>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4984" y="1431"/>
                            <a:ext cx="2217" cy="10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3" name="Picture 120"/>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5044" y="1559"/>
                            <a:ext cx="2101" cy="7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4" name="Picture 12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5060" y="1475"/>
                            <a:ext cx="2069" cy="864"/>
                          </a:xfrm>
                          <a:prstGeom prst="rect">
                            <a:avLst/>
                          </a:prstGeom>
                          <a:noFill/>
                          <a:extLst>
                            <a:ext uri="{909E8E84-426E-40DD-AFC4-6F175D3DCCD1}">
                              <a14:hiddenFill xmlns:a14="http://schemas.microsoft.com/office/drawing/2010/main">
                                <a:solidFill>
                                  <a:srgbClr val="FFFFFF"/>
                                </a:solidFill>
                              </a14:hiddenFill>
                            </a:ext>
                          </a:extLst>
                        </pic:spPr>
                      </pic:pic>
                      <wps:wsp>
                        <wps:cNvPr id="935" name="Freeform 122"/>
                        <wps:cNvSpPr>
                          <a:spLocks/>
                        </wps:cNvSpPr>
                        <wps:spPr bwMode="auto">
                          <a:xfrm>
                            <a:off x="5060" y="1475"/>
                            <a:ext cx="2069" cy="864"/>
                          </a:xfrm>
                          <a:custGeom>
                            <a:avLst/>
                            <a:gdLst>
                              <a:gd name="T0" fmla="*/ 0 w 2069"/>
                              <a:gd name="T1" fmla="*/ 1620 h 864"/>
                              <a:gd name="T2" fmla="*/ 11 w 2069"/>
                              <a:gd name="T3" fmla="*/ 1564 h 864"/>
                              <a:gd name="T4" fmla="*/ 42 w 2069"/>
                              <a:gd name="T5" fmla="*/ 1518 h 864"/>
                              <a:gd name="T6" fmla="*/ 88 w 2069"/>
                              <a:gd name="T7" fmla="*/ 1487 h 864"/>
                              <a:gd name="T8" fmla="*/ 144 w 2069"/>
                              <a:gd name="T9" fmla="*/ 1476 h 864"/>
                              <a:gd name="T10" fmla="*/ 1925 w 2069"/>
                              <a:gd name="T11" fmla="*/ 1476 h 864"/>
                              <a:gd name="T12" fmla="*/ 1981 w 2069"/>
                              <a:gd name="T13" fmla="*/ 1487 h 864"/>
                              <a:gd name="T14" fmla="*/ 2027 w 2069"/>
                              <a:gd name="T15" fmla="*/ 1518 h 864"/>
                              <a:gd name="T16" fmla="*/ 2058 w 2069"/>
                              <a:gd name="T17" fmla="*/ 1564 h 864"/>
                              <a:gd name="T18" fmla="*/ 2069 w 2069"/>
                              <a:gd name="T19" fmla="*/ 1620 h 864"/>
                              <a:gd name="T20" fmla="*/ 2069 w 2069"/>
                              <a:gd name="T21" fmla="*/ 2196 h 864"/>
                              <a:gd name="T22" fmla="*/ 2058 w 2069"/>
                              <a:gd name="T23" fmla="*/ 2252 h 864"/>
                              <a:gd name="T24" fmla="*/ 2027 w 2069"/>
                              <a:gd name="T25" fmla="*/ 2297 h 864"/>
                              <a:gd name="T26" fmla="*/ 1981 w 2069"/>
                              <a:gd name="T27" fmla="*/ 2328 h 864"/>
                              <a:gd name="T28" fmla="*/ 1925 w 2069"/>
                              <a:gd name="T29" fmla="*/ 2340 h 864"/>
                              <a:gd name="T30" fmla="*/ 144 w 2069"/>
                              <a:gd name="T31" fmla="*/ 2340 h 864"/>
                              <a:gd name="T32" fmla="*/ 88 w 2069"/>
                              <a:gd name="T33" fmla="*/ 2328 h 864"/>
                              <a:gd name="T34" fmla="*/ 42 w 2069"/>
                              <a:gd name="T35" fmla="*/ 2297 h 864"/>
                              <a:gd name="T36" fmla="*/ 11 w 2069"/>
                              <a:gd name="T37" fmla="*/ 2252 h 864"/>
                              <a:gd name="T38" fmla="*/ 0 w 2069"/>
                              <a:gd name="T39" fmla="*/ 2196 h 864"/>
                              <a:gd name="T40" fmla="*/ 0 w 2069"/>
                              <a:gd name="T41" fmla="*/ 1620 h 864"/>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2069" h="864">
                                <a:moveTo>
                                  <a:pt x="0" y="144"/>
                                </a:moveTo>
                                <a:lnTo>
                                  <a:pt x="11" y="88"/>
                                </a:lnTo>
                                <a:lnTo>
                                  <a:pt x="42" y="42"/>
                                </a:lnTo>
                                <a:lnTo>
                                  <a:pt x="88" y="11"/>
                                </a:lnTo>
                                <a:lnTo>
                                  <a:pt x="144" y="0"/>
                                </a:lnTo>
                                <a:lnTo>
                                  <a:pt x="1925" y="0"/>
                                </a:lnTo>
                                <a:lnTo>
                                  <a:pt x="1981" y="11"/>
                                </a:lnTo>
                                <a:lnTo>
                                  <a:pt x="2027" y="42"/>
                                </a:lnTo>
                                <a:lnTo>
                                  <a:pt x="2058" y="88"/>
                                </a:lnTo>
                                <a:lnTo>
                                  <a:pt x="2069" y="144"/>
                                </a:lnTo>
                                <a:lnTo>
                                  <a:pt x="2069" y="720"/>
                                </a:lnTo>
                                <a:lnTo>
                                  <a:pt x="2058" y="776"/>
                                </a:lnTo>
                                <a:lnTo>
                                  <a:pt x="2027" y="821"/>
                                </a:lnTo>
                                <a:lnTo>
                                  <a:pt x="1981" y="852"/>
                                </a:lnTo>
                                <a:lnTo>
                                  <a:pt x="1925" y="864"/>
                                </a:lnTo>
                                <a:lnTo>
                                  <a:pt x="144" y="864"/>
                                </a:lnTo>
                                <a:lnTo>
                                  <a:pt x="88" y="852"/>
                                </a:lnTo>
                                <a:lnTo>
                                  <a:pt x="42" y="821"/>
                                </a:lnTo>
                                <a:lnTo>
                                  <a:pt x="11" y="776"/>
                                </a:lnTo>
                                <a:lnTo>
                                  <a:pt x="0" y="720"/>
                                </a:lnTo>
                                <a:lnTo>
                                  <a:pt x="0" y="144"/>
                                </a:lnTo>
                                <a:close/>
                              </a:path>
                            </a:pathLst>
                          </a:custGeom>
                          <a:noFill/>
                          <a:ln w="9525">
                            <a:solidFill>
                              <a:srgbClr val="497DB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36" name="Picture 12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5112" y="1595"/>
                            <a:ext cx="1968" cy="6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7" name="Picture 12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3664" y="3103"/>
                            <a:ext cx="2065" cy="10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8" name="Picture 125"/>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3724" y="3231"/>
                            <a:ext cx="1949" cy="7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9" name="Picture 12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3740" y="3147"/>
                            <a:ext cx="1915" cy="864"/>
                          </a:xfrm>
                          <a:prstGeom prst="rect">
                            <a:avLst/>
                          </a:prstGeom>
                          <a:noFill/>
                          <a:extLst>
                            <a:ext uri="{909E8E84-426E-40DD-AFC4-6F175D3DCCD1}">
                              <a14:hiddenFill xmlns:a14="http://schemas.microsoft.com/office/drawing/2010/main">
                                <a:solidFill>
                                  <a:srgbClr val="FFFFFF"/>
                                </a:solidFill>
                              </a14:hiddenFill>
                            </a:ext>
                          </a:extLst>
                        </pic:spPr>
                      </pic:pic>
                      <wps:wsp>
                        <wps:cNvPr id="940" name="Freeform 127"/>
                        <wps:cNvSpPr>
                          <a:spLocks/>
                        </wps:cNvSpPr>
                        <wps:spPr bwMode="auto">
                          <a:xfrm>
                            <a:off x="3740" y="3147"/>
                            <a:ext cx="1915" cy="864"/>
                          </a:xfrm>
                          <a:custGeom>
                            <a:avLst/>
                            <a:gdLst>
                              <a:gd name="T0" fmla="*/ 0 w 1915"/>
                              <a:gd name="T1" fmla="*/ 3292 h 864"/>
                              <a:gd name="T2" fmla="*/ 11 w 1915"/>
                              <a:gd name="T3" fmla="*/ 3236 h 864"/>
                              <a:gd name="T4" fmla="*/ 42 w 1915"/>
                              <a:gd name="T5" fmla="*/ 3190 h 864"/>
                              <a:gd name="T6" fmla="*/ 88 w 1915"/>
                              <a:gd name="T7" fmla="*/ 3159 h 864"/>
                              <a:gd name="T8" fmla="*/ 144 w 1915"/>
                              <a:gd name="T9" fmla="*/ 3148 h 864"/>
                              <a:gd name="T10" fmla="*/ 1771 w 1915"/>
                              <a:gd name="T11" fmla="*/ 3148 h 864"/>
                              <a:gd name="T12" fmla="*/ 1827 w 1915"/>
                              <a:gd name="T13" fmla="*/ 3159 h 864"/>
                              <a:gd name="T14" fmla="*/ 1873 w 1915"/>
                              <a:gd name="T15" fmla="*/ 3190 h 864"/>
                              <a:gd name="T16" fmla="*/ 1904 w 1915"/>
                              <a:gd name="T17" fmla="*/ 3236 h 864"/>
                              <a:gd name="T18" fmla="*/ 1915 w 1915"/>
                              <a:gd name="T19" fmla="*/ 3292 h 864"/>
                              <a:gd name="T20" fmla="*/ 1915 w 1915"/>
                              <a:gd name="T21" fmla="*/ 3868 h 864"/>
                              <a:gd name="T22" fmla="*/ 1904 w 1915"/>
                              <a:gd name="T23" fmla="*/ 3924 h 864"/>
                              <a:gd name="T24" fmla="*/ 1873 w 1915"/>
                              <a:gd name="T25" fmla="*/ 3969 h 864"/>
                              <a:gd name="T26" fmla="*/ 1827 w 1915"/>
                              <a:gd name="T27" fmla="*/ 4000 h 864"/>
                              <a:gd name="T28" fmla="*/ 1771 w 1915"/>
                              <a:gd name="T29" fmla="*/ 4012 h 864"/>
                              <a:gd name="T30" fmla="*/ 144 w 1915"/>
                              <a:gd name="T31" fmla="*/ 4012 h 864"/>
                              <a:gd name="T32" fmla="*/ 88 w 1915"/>
                              <a:gd name="T33" fmla="*/ 4000 h 864"/>
                              <a:gd name="T34" fmla="*/ 42 w 1915"/>
                              <a:gd name="T35" fmla="*/ 3969 h 864"/>
                              <a:gd name="T36" fmla="*/ 11 w 1915"/>
                              <a:gd name="T37" fmla="*/ 3924 h 864"/>
                              <a:gd name="T38" fmla="*/ 0 w 1915"/>
                              <a:gd name="T39" fmla="*/ 3868 h 864"/>
                              <a:gd name="T40" fmla="*/ 0 w 1915"/>
                              <a:gd name="T41" fmla="*/ 3292 h 864"/>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915" h="864">
                                <a:moveTo>
                                  <a:pt x="0" y="144"/>
                                </a:moveTo>
                                <a:lnTo>
                                  <a:pt x="11" y="88"/>
                                </a:lnTo>
                                <a:lnTo>
                                  <a:pt x="42" y="42"/>
                                </a:lnTo>
                                <a:lnTo>
                                  <a:pt x="88" y="11"/>
                                </a:lnTo>
                                <a:lnTo>
                                  <a:pt x="144" y="0"/>
                                </a:lnTo>
                                <a:lnTo>
                                  <a:pt x="1771" y="0"/>
                                </a:lnTo>
                                <a:lnTo>
                                  <a:pt x="1827" y="11"/>
                                </a:lnTo>
                                <a:lnTo>
                                  <a:pt x="1873" y="42"/>
                                </a:lnTo>
                                <a:lnTo>
                                  <a:pt x="1904" y="88"/>
                                </a:lnTo>
                                <a:lnTo>
                                  <a:pt x="1915" y="144"/>
                                </a:lnTo>
                                <a:lnTo>
                                  <a:pt x="1915" y="720"/>
                                </a:lnTo>
                                <a:lnTo>
                                  <a:pt x="1904" y="776"/>
                                </a:lnTo>
                                <a:lnTo>
                                  <a:pt x="1873" y="821"/>
                                </a:lnTo>
                                <a:lnTo>
                                  <a:pt x="1827" y="852"/>
                                </a:lnTo>
                                <a:lnTo>
                                  <a:pt x="1771" y="864"/>
                                </a:lnTo>
                                <a:lnTo>
                                  <a:pt x="144" y="864"/>
                                </a:lnTo>
                                <a:lnTo>
                                  <a:pt x="88" y="852"/>
                                </a:lnTo>
                                <a:lnTo>
                                  <a:pt x="42" y="821"/>
                                </a:lnTo>
                                <a:lnTo>
                                  <a:pt x="11" y="776"/>
                                </a:lnTo>
                                <a:lnTo>
                                  <a:pt x="0" y="720"/>
                                </a:lnTo>
                                <a:lnTo>
                                  <a:pt x="0" y="144"/>
                                </a:lnTo>
                                <a:close/>
                              </a:path>
                            </a:pathLst>
                          </a:custGeom>
                          <a:noFill/>
                          <a:ln w="9525">
                            <a:solidFill>
                              <a:srgbClr val="BD4A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41" name="Picture 12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3792" y="3267"/>
                            <a:ext cx="1816" cy="620"/>
                          </a:xfrm>
                          <a:prstGeom prst="rect">
                            <a:avLst/>
                          </a:prstGeom>
                          <a:noFill/>
                          <a:extLst>
                            <a:ext uri="{909E8E84-426E-40DD-AFC4-6F175D3DCCD1}">
                              <a14:hiddenFill xmlns:a14="http://schemas.microsoft.com/office/drawing/2010/main">
                                <a:solidFill>
                                  <a:srgbClr val="FFFFFF"/>
                                </a:solidFill>
                              </a14:hiddenFill>
                            </a:ext>
                          </a:extLst>
                        </pic:spPr>
                      </pic:pic>
                      <wps:wsp>
                        <wps:cNvPr id="942" name="Text Box 129"/>
                        <wps:cNvSpPr txBox="1">
                          <a:spLocks noChangeArrowheads="1"/>
                        </wps:cNvSpPr>
                        <wps:spPr bwMode="auto">
                          <a:xfrm>
                            <a:off x="5762" y="496"/>
                            <a:ext cx="658"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58E4FC" w14:textId="77777777" w:rsidR="00A879A6" w:rsidRDefault="00A879A6" w:rsidP="000C06BB">
                              <w:pPr>
                                <w:spacing w:line="354" w:lineRule="exact"/>
                                <w:rPr>
                                  <w:b/>
                                  <w:sz w:val="32"/>
                                </w:rPr>
                              </w:pPr>
                              <w:r>
                                <w:rPr>
                                  <w:b/>
                                  <w:sz w:val="32"/>
                                </w:rPr>
                                <w:t>APE</w:t>
                              </w:r>
                            </w:p>
                          </w:txbxContent>
                        </wps:txbx>
                        <wps:bodyPr rot="0" vert="horz" wrap="square" lIns="0" tIns="0" rIns="0" bIns="0" anchor="t" anchorCtr="0" upright="1">
                          <a:noAutofit/>
                        </wps:bodyPr>
                      </wps:wsp>
                      <wps:wsp>
                        <wps:cNvPr id="943" name="Text Box 130"/>
                        <wps:cNvSpPr txBox="1">
                          <a:spLocks noChangeArrowheads="1"/>
                        </wps:cNvSpPr>
                        <wps:spPr bwMode="auto">
                          <a:xfrm>
                            <a:off x="5301" y="1609"/>
                            <a:ext cx="1605"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5588EA" w14:textId="77777777" w:rsidR="00A879A6" w:rsidRDefault="00A879A6" w:rsidP="000C06BB">
                              <w:pPr>
                                <w:spacing w:line="244" w:lineRule="exact"/>
                                <w:ind w:right="18"/>
                                <w:jc w:val="center"/>
                                <w:rPr>
                                  <w:b/>
                                </w:rPr>
                              </w:pPr>
                              <w:r>
                                <w:rPr>
                                  <w:b/>
                                  <w:spacing w:val="-1"/>
                                </w:rPr>
                                <w:t>Desconocimiento</w:t>
                              </w:r>
                            </w:p>
                            <w:p w14:paraId="08724C1B" w14:textId="77777777" w:rsidR="00A879A6" w:rsidRDefault="00A879A6" w:rsidP="000C06BB">
                              <w:pPr>
                                <w:spacing w:before="39"/>
                                <w:ind w:right="11"/>
                                <w:jc w:val="center"/>
                                <w:rPr>
                                  <w:b/>
                                </w:rPr>
                              </w:pPr>
                              <w:r>
                                <w:rPr>
                                  <w:b/>
                                </w:rPr>
                                <w:t>de APE</w:t>
                              </w:r>
                            </w:p>
                          </w:txbxContent>
                        </wps:txbx>
                        <wps:bodyPr rot="0" vert="horz" wrap="square" lIns="0" tIns="0" rIns="0" bIns="0" anchor="t" anchorCtr="0" upright="1">
                          <a:noAutofit/>
                        </wps:bodyPr>
                      </wps:wsp>
                      <wps:wsp>
                        <wps:cNvPr id="944" name="Text Box 131"/>
                        <wps:cNvSpPr txBox="1">
                          <a:spLocks noChangeArrowheads="1"/>
                        </wps:cNvSpPr>
                        <wps:spPr bwMode="auto">
                          <a:xfrm>
                            <a:off x="4061" y="3281"/>
                            <a:ext cx="1296"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DE6C25" w14:textId="77777777" w:rsidR="00A879A6" w:rsidRDefault="00A879A6" w:rsidP="000C06BB">
                              <w:pPr>
                                <w:spacing w:line="244" w:lineRule="exact"/>
                                <w:ind w:left="-1" w:right="18"/>
                                <w:jc w:val="center"/>
                                <w:rPr>
                                  <w:b/>
                                </w:rPr>
                              </w:pPr>
                              <w:r>
                                <w:rPr>
                                  <w:b/>
                                </w:rPr>
                                <w:t>Resistencia</w:t>
                              </w:r>
                              <w:r>
                                <w:rPr>
                                  <w:b/>
                                  <w:spacing w:val="-6"/>
                                </w:rPr>
                                <w:t xml:space="preserve"> </w:t>
                              </w:r>
                              <w:r>
                                <w:rPr>
                                  <w:b/>
                                  <w:spacing w:val="-8"/>
                                </w:rPr>
                                <w:t>al</w:t>
                              </w:r>
                            </w:p>
                            <w:p w14:paraId="26E79418" w14:textId="77777777" w:rsidR="00A879A6" w:rsidRDefault="00A879A6" w:rsidP="000C06BB">
                              <w:pPr>
                                <w:spacing w:before="39"/>
                                <w:ind w:right="15"/>
                                <w:jc w:val="center"/>
                                <w:rPr>
                                  <w:b/>
                                </w:rPr>
                              </w:pPr>
                              <w:r>
                                <w:rPr>
                                  <w:b/>
                                </w:rPr>
                                <w:t>cambio</w:t>
                              </w:r>
                            </w:p>
                          </w:txbxContent>
                        </wps:txbx>
                        <wps:bodyPr rot="0" vert="horz" wrap="square" lIns="0" tIns="0" rIns="0" bIns="0" anchor="t" anchorCtr="0" upright="1">
                          <a:noAutofit/>
                        </wps:bodyPr>
                      </wps:wsp>
                      <wps:wsp>
                        <wps:cNvPr id="945" name="Text Box 132"/>
                        <wps:cNvSpPr txBox="1">
                          <a:spLocks noChangeArrowheads="1"/>
                        </wps:cNvSpPr>
                        <wps:spPr bwMode="auto">
                          <a:xfrm>
                            <a:off x="7718" y="3230"/>
                            <a:ext cx="1237"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92F98" w14:textId="77777777" w:rsidR="00A879A6" w:rsidRDefault="00A879A6" w:rsidP="000C06BB">
                              <w:pPr>
                                <w:spacing w:line="244" w:lineRule="exact"/>
                                <w:ind w:right="18"/>
                                <w:jc w:val="center"/>
                                <w:rPr>
                                  <w:b/>
                                </w:rPr>
                              </w:pPr>
                              <w:r>
                                <w:rPr>
                                  <w:b/>
                                </w:rPr>
                                <w:t>Dificultad</w:t>
                              </w:r>
                              <w:r>
                                <w:rPr>
                                  <w:b/>
                                  <w:spacing w:val="-3"/>
                                </w:rPr>
                                <w:t xml:space="preserve"> </w:t>
                              </w:r>
                              <w:r>
                                <w:rPr>
                                  <w:b/>
                                  <w:spacing w:val="-10"/>
                                </w:rPr>
                                <w:t>en</w:t>
                              </w:r>
                            </w:p>
                            <w:p w14:paraId="501389A6" w14:textId="77777777" w:rsidR="00A879A6" w:rsidRDefault="00A879A6" w:rsidP="000C06BB">
                              <w:pPr>
                                <w:spacing w:before="39"/>
                                <w:ind w:right="13"/>
                                <w:jc w:val="center"/>
                                <w:rPr>
                                  <w:b/>
                                </w:rPr>
                              </w:pPr>
                              <w:r>
                                <w:rPr>
                                  <w:b/>
                                </w:rPr>
                                <w:t>manejo</w:t>
                              </w:r>
                              <w:r>
                                <w:rPr>
                                  <w:b/>
                                  <w:spacing w:val="-1"/>
                                </w:rPr>
                                <w:t xml:space="preserve"> </w:t>
                              </w:r>
                              <w:r>
                                <w:rPr>
                                  <w:b/>
                                </w:rPr>
                                <w:t>de</w:t>
                              </w:r>
                            </w:p>
                          </w:txbxContent>
                        </wps:txbx>
                        <wps:bodyPr rot="0" vert="horz" wrap="square" lIns="0" tIns="0" rIns="0" bIns="0" anchor="t" anchorCtr="0" upright="1">
                          <a:noAutofit/>
                        </wps:bodyPr>
                      </wps:wsp>
                      <wps:wsp>
                        <wps:cNvPr id="946" name="Text Box 133"/>
                        <wps:cNvSpPr txBox="1">
                          <a:spLocks noChangeArrowheads="1"/>
                        </wps:cNvSpPr>
                        <wps:spPr bwMode="auto">
                          <a:xfrm>
                            <a:off x="7698" y="4678"/>
                            <a:ext cx="1218"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947E52" w14:textId="77777777" w:rsidR="00A879A6" w:rsidRDefault="00A879A6" w:rsidP="000C06BB">
                              <w:pPr>
                                <w:spacing w:line="244" w:lineRule="exact"/>
                                <w:ind w:right="10"/>
                                <w:jc w:val="center"/>
                                <w:rPr>
                                  <w:b/>
                                </w:rPr>
                              </w:pPr>
                              <w:r>
                                <w:rPr>
                                  <w:b/>
                                </w:rPr>
                                <w:t>Dificultad</w:t>
                              </w:r>
                            </w:p>
                            <w:p w14:paraId="13BEE18A" w14:textId="77777777" w:rsidR="00A879A6" w:rsidRDefault="00A879A6" w:rsidP="000C06BB">
                              <w:pPr>
                                <w:spacing w:before="39"/>
                                <w:ind w:right="18"/>
                                <w:jc w:val="center"/>
                                <w:rPr>
                                  <w:b/>
                                </w:rPr>
                              </w:pPr>
                              <w:r>
                                <w:rPr>
                                  <w:b/>
                                </w:rPr>
                                <w:t xml:space="preserve">manejo </w:t>
                              </w:r>
                              <w:r>
                                <w:rPr>
                                  <w:b/>
                                  <w:spacing w:val="-7"/>
                                </w:rPr>
                                <w:t>SIIU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F805788" id="Grupo 297" o:spid="_x0000_s1449" style="position:absolute;left:0;text-align:left;margin-left:183.2pt;margin-top:12pt;width:284.85pt;height:263.65pt;z-index:-251077632;mso-wrap-distance-left:0;mso-wrap-distance-right:0;mso-position-horizontal-relative:page;mso-position-vertical-relative:text" coordorigin="3664,240" coordsize="5697,5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">
                <v:shape id="AutoShape 100" o:spid="_x0000_s1450" style="position:absolute;left:4605;top:2363;width:800;height:666;visibility:visible;mso-wrap-style:square;v-text-anchor:top" coordsize="800,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" path="m58,517r-5,2l52,523,,666r23,-4l16,662,7,650,28,633,66,528r2,-4l66,520r-4,-1l58,517xm28,633l7,650r9,12l20,659r-2,l10,649r13,-2l28,633xm151,625r-4,1l38,644,16,662r7,l150,641r4,-1l157,636r-1,-4l155,628r-4,-3xm23,647r-13,2l18,659r5,-12xm38,644r-15,3l18,659r2,l38,644xm790,l28,633r-5,14l38,644,800,11,790,xe" fillcolor="#497dba" stroked="f">
                  <v:path arrowok="t" o:connecttype="custom" o:connectlocs="58,2880;53,2882;52,2886;0,3029;23,3025;16,3025;7,3013;28,2996;66,2891;68,2887;66,2883;62,2882;58,2880;28,2996;7,3013;16,3025;20,3022;18,3022;10,3012;23,3010;28,2996;151,2988;147,2989;38,3007;16,3025;23,3025;150,3004;154,3003;157,2999;156,2995;155,2991;151,2988;23,3010;10,3012;18,3022;23,3010;38,3007;23,3010;18,3022;20,3022;38,3007;790,2363;28,2996;23,3010;38,3007;800,2374;790,2363" o:connectangles="0,0,0,0,0,0,0,0,0,0,0,0,0,0,0,0,0,0,0,0,0,0,0,0,0,0,0,0,0,0,0,0,0,0,0,0,0,0,0,0,0,0,0,0,0,0,0"/>
                </v:shape>
                <v:shape id="AutoShape 101" o:spid="_x0000_s1451" style="position:absolute;left:6021;top:1009;width:157;height:430;visibility:visible;mso-wrap-style:square;v-text-anchor:top" coordsize="157,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" path="m8,289r-4,2l1,293,,298r2,3l83,430r8,-15l75,415,74,387,14,293r-2,-3l8,289xm74,387r1,28l90,415r,-4l76,411r6,-11l74,387xm148,284r-4,1l142,289,89,387r1,28l75,415r16,l155,296r2,-4l155,288r-3,-2l148,284xm82,400r-6,11l89,411,82,400xm89,387r-7,13l89,411r-13,l90,411,89,387xm75,l61,1,74,387r8,13l89,387,75,xe" fillcolor="#497dba" stroked="f">
                  <v:path arrowok="t" o:connecttype="custom" o:connectlocs="8,1298;4,1300;1,1302;0,1307;2,1310;83,1439;91,1424;75,1424;74,1396;14,1302;12,1299;8,1298;74,1396;75,1424;90,1424;90,1420;76,1420;82,1409;74,1396;148,1293;144,1294;142,1298;89,1396;90,1424;75,1424;91,1424;155,1305;157,1301;155,1297;152,1295;148,1293;82,1409;76,1420;89,1420;82,1409;89,1396;82,1409;89,1420;76,1420;90,1420;89,1396;75,1009;61,1010;74,1396;82,1409;89,1396;75,1009" o:connectangles="0,0,0,0,0,0,0,0,0,0,0,0,0,0,0,0,0,0,0,0,0,0,0,0,0,0,0,0,0,0,0,0,0,0,0,0,0,0,0,0,0,0,0,0,0,0,0"/>
                </v:shape>
                <v:shape id="Picture 102" o:spid="_x0000_s1452" type="#_x0000_t75" style="position:absolute;left:5148;top:239;width:1861;height: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">
                  <v:imagedata r:id="rId298" o:title=""/>
                </v:shape>
                <v:shape id="Picture 103" o:spid="_x0000_s1453" type="#_x0000_t75" style="position:absolute;left:5416;top:443;width:1329;height: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">
                  <v:imagedata r:id="rId299" o:title=""/>
                </v:shape>
                <v:shape id="Picture 104" o:spid="_x0000_s1454" type="#_x0000_t75" style="position:absolute;left:5224;top:283;width:1714;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">
                  <v:imagedata r:id="rId300" o:title=""/>
                </v:shape>
                <v:shape id="Freeform 105" o:spid="_x0000_s1455" style="position:absolute;left:5224;top:283;width:1714;height:786;visibility:visible;mso-wrap-style:square;v-text-anchor:top" coordsize="1714,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" path="m,393l23,303,87,220,188,147r63,-32l321,86,398,61,480,40,568,23,660,10,757,2,857,,957,2r97,8l1146,23r88,17l1316,61r77,25l1463,115r63,32l1581,182r83,78l1708,347r6,46l1708,438r-44,87l1581,603r-55,35l1463,670r-70,29l1316,724r-82,22l1146,763r-92,12l957,783r-100,3l757,783r-97,-8l568,763,480,746,398,724,321,699,251,670,188,638,133,603,50,525,6,438,,393xe" filled="f" strokecolor="#f69240">
                  <v:path arrowok="t" o:connecttype="custom" o:connectlocs="0,677;23,587;87,504;188,431;251,399;321,370;398,345;480,324;568,307;660,294;757,286;857,284;957,286;1054,294;1146,307;1234,324;1316,345;1393,370;1463,399;1526,431;1581,466;1664,544;1708,631;1714,677;1708,722;1664,809;1581,887;1526,922;1463,954;1393,983;1316,1008;1234,1030;1146,1047;1054,1059;957,1067;857,1070;757,1067;660,1059;568,1047;480,1030;398,1008;321,983;251,954;188,922;133,887;50,809;6,722;0,677" o:connectangles="0,0,0,0,0,0,0,0,0,0,0,0,0,0,0,0,0,0,0,0,0,0,0,0,0,0,0,0,0,0,0,0,0,0,0,0,0,0,0,0,0,0,0,0,0,0,0,0"/>
                </v:shape>
                <v:shape id="Picture 106" o:spid="_x0000_s1456" type="#_x0000_t75" style="position:absolute;left:5484;top:479;width:1196;height: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">
                  <v:imagedata r:id="rId301" o:title=""/>
                </v:shape>
                <v:shape id="AutoShape 107" o:spid="_x0000_s1457" style="position:absolute;left:6654;top:2297;width:696;height:830;visibility:visible;mso-wrap-style:square;v-text-anchor:top" coordsize="69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" path="m554,763r-4,2l549,769r-2,4l549,777r147,53l695,823r-14,l663,802,558,764r-4,-1xm663,802r18,21l685,820r-6,l677,807r-14,-5xm666,673r-4,1l658,675r-3,4l656,683r18,109l692,813r-11,10l695,823,671,680r-1,-4l666,673xm677,807r2,13l689,811r-12,-4xm674,792r3,15l689,811r-10,9l685,820r7,-7l674,792xm12,l,10,663,802r14,5l674,792,12,xe" fillcolor="#497dba" stroked="f">
                  <v:path arrowok="t" o:connecttype="custom" o:connectlocs="554,3061;550,3063;549,3067;547,3071;549,3075;696,3128;695,3121;681,3121;663,3100;558,3062;554,3061;663,3100;681,3121;685,3118;679,3118;677,3105;663,3100;666,2971;662,2972;658,2973;655,2977;656,2981;674,3090;692,3111;681,3121;695,3121;671,2978;670,2974;666,2971;677,3105;679,3118;689,3109;677,3105;674,3090;677,3105;689,3109;679,3118;685,3118;692,3111;674,3090;12,2298;0,2308;663,3100;677,3105;674,3090;12,2298" o:connectangles="0,0,0,0,0,0,0,0,0,0,0,0,0,0,0,0,0,0,0,0,0,0,0,0,0,0,0,0,0,0,0,0,0,0,0,0,0,0,0,0,0,0,0,0,0,0"/>
                </v:shape>
                <v:shape id="AutoShape 108" o:spid="_x0000_s1458" style="position:absolute;left:8122;top:4018;width:158;height:481;visibility:visible;mso-wrap-style:square;v-text-anchor:top" coordsize="158,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" path="m8,339r-3,3l1,344,,348r2,4l83,481r8,-15l75,466,74,438,15,344r-2,-4l8,339xm74,438r1,28l90,465r,-3l76,462r6,-11l74,438xm149,335r-5,1l142,340,89,438r1,27l75,466r16,l155,347r2,-3l156,339r-4,-2l149,335xm82,451r-6,11l89,462,82,451xm89,438r-7,13l89,462r-13,l90,462,89,438xm75,l61,1,74,438r8,13l89,438,75,xe" fillcolor="#497dba" stroked="f">
                  <v:path arrowok="t" o:connecttype="custom" o:connectlocs="8,4357;5,4360;1,4362;0,4366;2,4370;83,4499;91,4484;75,4484;74,4456;15,4362;13,4358;8,4357;74,4456;75,4484;90,4483;90,4480;76,4480;82,4469;74,4456;149,4353;144,4354;142,4358;89,4456;90,4483;75,4484;91,4484;155,4365;157,4362;156,4357;152,4355;149,4353;82,4469;76,4480;89,4480;82,4469;89,4456;82,4469;89,4480;76,4480;90,4480;89,4456;75,4018;61,4019;74,4456;82,4469;89,4456;75,4018" o:connectangles="0,0,0,0,0,0,0,0,0,0,0,0,0,0,0,0,0,0,0,0,0,0,0,0,0,0,0,0,0,0,0,0,0,0,0,0,0,0,0,0,0,0,0,0,0,0,0"/>
                </v:shape>
                <v:shape id="Picture 109" o:spid="_x0000_s1459" type="#_x0000_t75" style="position:absolute;left:7296;top:3047;width:2065;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">
                  <v:imagedata r:id="rId302" o:title=""/>
                </v:shape>
                <v:shape id="Picture 110" o:spid="_x0000_s1460" type="#_x0000_t75" style="position:absolute;left:7352;top:3179;width:1949;height: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">
                  <v:imagedata r:id="rId303" o:title=""/>
                </v:shape>
                <v:shape id="Picture 111" o:spid="_x0000_s1461" type="#_x0000_t75" style="position:absolute;left:7372;top:3091;width:1915;height: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">
                  <v:imagedata r:id="rId304" o:title=""/>
                </v:shape>
                <v:shape id="Freeform 112" o:spid="_x0000_s1462" style="position:absolute;left:7372;top:3091;width:1915;height:864;visibility:visible;mso-wrap-style:square;v-text-anchor:top" coordsize="1915,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" path="m,144l11,88,42,42,88,11,144,,1771,r56,11l1873,42r31,46l1915,144r,576l1904,776r-31,45l1827,852r-56,12l144,864,88,852,42,821,11,776,,720,,144xe" filled="f" strokecolor="#7c5f9f">
                  <v:path arrowok="t" o:connecttype="custom" o:connectlocs="0,3236;11,3180;42,3134;88,3103;144,3092;1771,3092;1827,3103;1873,3134;1904,3180;1915,3236;1915,3812;1904,3868;1873,3913;1827,3944;1771,3956;144,3956;88,3944;42,3913;11,3868;0,3812;0,3236" o:connectangles="0,0,0,0,0,0,0,0,0,0,0,0,0,0,0,0,0,0,0,0,0"/>
                </v:shape>
                <v:shape id="Picture 113" o:spid="_x0000_s1463" type="#_x0000_t75" style="position:absolute;left:7420;top:3215;width:1816;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">
                  <v:imagedata r:id="rId305" o:title=""/>
                </v:shape>
                <v:shape id="Picture 114" o:spid="_x0000_s1464" type="#_x0000_t75" style="position:absolute;left:7264;top:4499;width:2065;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">
                  <v:imagedata r:id="rId302" o:title=""/>
                </v:shape>
                <v:shape id="Picture 115" o:spid="_x0000_s1465" type="#_x0000_t75" style="position:absolute;left:7324;top:4627;width:1949;height: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">
                  <v:imagedata r:id="rId303" o:title=""/>
                </v:shape>
                <v:shape id="Picture 116" o:spid="_x0000_s1466" type="#_x0000_t75" style="position:absolute;left:7340;top:4543;width:1915;height: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">
                  <v:imagedata r:id="rId306" o:title=""/>
                </v:shape>
                <v:shape id="Freeform 117" o:spid="_x0000_s1467" style="position:absolute;left:7340;top:4543;width:1915;height:864;visibility:visible;mso-wrap-style:square;v-text-anchor:top" coordsize="1915,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" path="m,144l11,88,42,42,88,11,144,,1771,r56,11l1873,42r31,46l1915,144r,576l1904,776r-31,45l1827,852r-56,12l144,864,88,852,42,821,11,776,,720,,144xe" filled="f" strokecolor="#7c5f9f">
                  <v:path arrowok="t" o:connecttype="custom" o:connectlocs="0,4688;11,4632;42,4586;88,4555;144,4544;1771,4544;1827,4555;1873,4586;1904,4632;1915,4688;1915,5264;1904,5320;1873,5365;1827,5396;1771,5408;144,5408;88,5396;42,5365;11,5320;0,5264;0,4688" o:connectangles="0,0,0,0,0,0,0,0,0,0,0,0,0,0,0,0,0,0,0,0,0"/>
                </v:shape>
                <v:shape id="Picture 118" o:spid="_x0000_s1468" type="#_x0000_t75" style="position:absolute;left:7392;top:4663;width:1816;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">
                  <v:imagedata r:id="rId305" o:title=""/>
                </v:shape>
                <v:shape id="Picture 119" o:spid="_x0000_s1469" type="#_x0000_t75" style="position:absolute;left:4984;top:1431;width:2217;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">
                  <v:imagedata r:id="rId307" o:title=""/>
                </v:shape>
                <v:shape id="Picture 120" o:spid="_x0000_s1470" type="#_x0000_t75" style="position:absolute;left:5044;top:1559;width:2101;height: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">
                  <v:imagedata r:id="rId308" o:title=""/>
                </v:shape>
                <v:shape id="Picture 121" o:spid="_x0000_s1471" type="#_x0000_t75" style="position:absolute;left:5060;top:1475;width:2069;height: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">
                  <v:imagedata r:id="rId309" o:title=""/>
                </v:shape>
                <v:shape id="Freeform 122" o:spid="_x0000_s1472" style="position:absolute;left:5060;top:1475;width:2069;height:864;visibility:visible;mso-wrap-style:square;v-text-anchor:top" coordsize="2069,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" path="m,144l11,88,42,42,88,11,144,,1925,r56,11l2027,42r31,46l2069,144r,576l2058,776r-31,45l1981,852r-56,12l144,864,88,852,42,821,11,776,,720,,144xe" filled="f" strokecolor="#497dba">
                  <v:path arrowok="t" o:connecttype="custom" o:connectlocs="0,1620;11,1564;42,1518;88,1487;144,1476;1925,1476;1981,1487;2027,1518;2058,1564;2069,1620;2069,2196;2058,2252;2027,2297;1981,2328;1925,2340;144,2340;88,2328;42,2297;11,2252;0,2196;0,1620" o:connectangles="0,0,0,0,0,0,0,0,0,0,0,0,0,0,0,0,0,0,0,0,0"/>
                </v:shape>
                <v:shape id="Picture 123" o:spid="_x0000_s1473" type="#_x0000_t75" style="position:absolute;left:5112;top:1595;width:1968;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">
                  <v:imagedata r:id="rId310" o:title=""/>
                </v:shape>
                <v:shape id="Picture 124" o:spid="_x0000_s1474" type="#_x0000_t75" style="position:absolute;left:3664;top:3103;width:2065;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">
                  <v:imagedata r:id="rId302" o:title=""/>
                </v:shape>
                <v:shape id="Picture 125" o:spid="_x0000_s1475" type="#_x0000_t75" style="position:absolute;left:3724;top:3231;width:1949;height: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">
                  <v:imagedata r:id="rId303" o:title=""/>
                </v:shape>
                <v:shape id="Picture 126" o:spid="_x0000_s1476" type="#_x0000_t75" style="position:absolute;left:3740;top:3147;width:1915;height: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">
                  <v:imagedata r:id="rId311" o:title=""/>
                </v:shape>
                <v:shape id="Freeform 127" o:spid="_x0000_s1477" style="position:absolute;left:3740;top:3147;width:1915;height:864;visibility:visible;mso-wrap-style:square;v-text-anchor:top" coordsize="1915,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" path="m,144l11,88,42,42,88,11,144,,1771,r56,11l1873,42r31,46l1915,144r,576l1904,776r-31,45l1827,852r-56,12l144,864,88,852,42,821,11,776,,720,,144xe" filled="f" strokecolor="#bd4a47">
                  <v:path arrowok="t" o:connecttype="custom" o:connectlocs="0,3292;11,3236;42,3190;88,3159;144,3148;1771,3148;1827,3159;1873,3190;1904,3236;1915,3292;1915,3868;1904,3924;1873,3969;1827,4000;1771,4012;144,4012;88,4000;42,3969;11,3924;0,3868;0,3292" o:connectangles="0,0,0,0,0,0,0,0,0,0,0,0,0,0,0,0,0,0,0,0,0"/>
                </v:shape>
                <v:shape id="Picture 128" o:spid="_x0000_s1478" type="#_x0000_t75" style="position:absolute;left:3792;top:3267;width:1816;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">
                  <v:imagedata r:id="rId305" o:title=""/>
                </v:shape>
                <v:shape id="Text Box 129" o:spid="_x0000_s1479" type="#_x0000_t202" style="position:absolute;left:5762;top:496;width:658;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" filled="f" stroked="f">
                  <v:textbox inset="0,0,0,0">
                    <w:txbxContent>
                      <w:p w14:paraId="6B58E4FC" w14:textId="77777777" w:rsidR="00A879A6" w:rsidRDefault="00A879A6" w:rsidP="000C06BB">
                        <w:pPr>
                          <w:spacing w:line="354" w:lineRule="exact"/>
                          <w:rPr>
                            <w:b/>
                            <w:sz w:val="32"/>
                          </w:rPr>
                        </w:pPr>
                        <w:r>
                          <w:rPr>
                            <w:b/>
                            <w:sz w:val="32"/>
                          </w:rPr>
                          <w:t>APE</w:t>
                        </w:r>
                      </w:p>
                    </w:txbxContent>
                  </v:textbox>
                </v:shape>
                <v:shape id="Text Box 130" o:spid="_x0000_s1480" type="#_x0000_t202" style="position:absolute;left:5301;top:1609;width:1605;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" filled="f" stroked="f">
                  <v:textbox inset="0,0,0,0">
                    <w:txbxContent>
                      <w:p w14:paraId="4C5588EA" w14:textId="77777777" w:rsidR="00A879A6" w:rsidRDefault="00A879A6" w:rsidP="000C06BB">
                        <w:pPr>
                          <w:spacing w:line="244" w:lineRule="exact"/>
                          <w:ind w:right="18"/>
                          <w:jc w:val="center"/>
                          <w:rPr>
                            <w:b/>
                          </w:rPr>
                        </w:pPr>
                        <w:r>
                          <w:rPr>
                            <w:b/>
                            <w:spacing w:val="-1"/>
                          </w:rPr>
                          <w:t>Desconocimiento</w:t>
                        </w:r>
                      </w:p>
                      <w:p w14:paraId="08724C1B" w14:textId="77777777" w:rsidR="00A879A6" w:rsidRDefault="00A879A6" w:rsidP="000C06BB">
                        <w:pPr>
                          <w:spacing w:before="39"/>
                          <w:ind w:right="11"/>
                          <w:jc w:val="center"/>
                          <w:rPr>
                            <w:b/>
                          </w:rPr>
                        </w:pPr>
                        <w:r>
                          <w:rPr>
                            <w:b/>
                          </w:rPr>
                          <w:t>de APE</w:t>
                        </w:r>
                      </w:p>
                    </w:txbxContent>
                  </v:textbox>
                </v:shape>
                <v:shape id="Text Box 131" o:spid="_x0000_s1481" type="#_x0000_t202" style="position:absolute;left:4061;top:3281;width:1296;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" filled="f" stroked="f">
                  <v:textbox inset="0,0,0,0">
                    <w:txbxContent>
                      <w:p w14:paraId="23DE6C25" w14:textId="77777777" w:rsidR="00A879A6" w:rsidRDefault="00A879A6" w:rsidP="000C06BB">
                        <w:pPr>
                          <w:spacing w:line="244" w:lineRule="exact"/>
                          <w:ind w:left="-1" w:right="18"/>
                          <w:jc w:val="center"/>
                          <w:rPr>
                            <w:b/>
                          </w:rPr>
                        </w:pPr>
                        <w:r>
                          <w:rPr>
                            <w:b/>
                          </w:rPr>
                          <w:t>Resistencia</w:t>
                        </w:r>
                        <w:r>
                          <w:rPr>
                            <w:b/>
                            <w:spacing w:val="-6"/>
                          </w:rPr>
                          <w:t xml:space="preserve"> </w:t>
                        </w:r>
                        <w:r>
                          <w:rPr>
                            <w:b/>
                            <w:spacing w:val="-8"/>
                          </w:rPr>
                          <w:t>al</w:t>
                        </w:r>
                      </w:p>
                      <w:p w14:paraId="26E79418" w14:textId="77777777" w:rsidR="00A879A6" w:rsidRDefault="00A879A6" w:rsidP="000C06BB">
                        <w:pPr>
                          <w:spacing w:before="39"/>
                          <w:ind w:right="15"/>
                          <w:jc w:val="center"/>
                          <w:rPr>
                            <w:b/>
                          </w:rPr>
                        </w:pPr>
                        <w:r>
                          <w:rPr>
                            <w:b/>
                          </w:rPr>
                          <w:t>cambio</w:t>
                        </w:r>
                      </w:p>
                    </w:txbxContent>
                  </v:textbox>
                </v:shape>
                <v:shape id="Text Box 132" o:spid="_x0000_s1482" type="#_x0000_t202" style="position:absolute;left:7718;top:3230;width:1237;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" filled="f" stroked="f">
                  <v:textbox inset="0,0,0,0">
                    <w:txbxContent>
                      <w:p w14:paraId="1D292F98" w14:textId="77777777" w:rsidR="00A879A6" w:rsidRDefault="00A879A6" w:rsidP="000C06BB">
                        <w:pPr>
                          <w:spacing w:line="244" w:lineRule="exact"/>
                          <w:ind w:right="18"/>
                          <w:jc w:val="center"/>
                          <w:rPr>
                            <w:b/>
                          </w:rPr>
                        </w:pPr>
                        <w:r>
                          <w:rPr>
                            <w:b/>
                          </w:rPr>
                          <w:t>Dificultad</w:t>
                        </w:r>
                        <w:r>
                          <w:rPr>
                            <w:b/>
                            <w:spacing w:val="-3"/>
                          </w:rPr>
                          <w:t xml:space="preserve"> </w:t>
                        </w:r>
                        <w:r>
                          <w:rPr>
                            <w:b/>
                            <w:spacing w:val="-10"/>
                          </w:rPr>
                          <w:t>en</w:t>
                        </w:r>
                      </w:p>
                      <w:p w14:paraId="501389A6" w14:textId="77777777" w:rsidR="00A879A6" w:rsidRDefault="00A879A6" w:rsidP="000C06BB">
                        <w:pPr>
                          <w:spacing w:before="39"/>
                          <w:ind w:right="13"/>
                          <w:jc w:val="center"/>
                          <w:rPr>
                            <w:b/>
                          </w:rPr>
                        </w:pPr>
                        <w:r>
                          <w:rPr>
                            <w:b/>
                          </w:rPr>
                          <w:t>manejo</w:t>
                        </w:r>
                        <w:r>
                          <w:rPr>
                            <w:b/>
                            <w:spacing w:val="-1"/>
                          </w:rPr>
                          <w:t xml:space="preserve"> </w:t>
                        </w:r>
                        <w:r>
                          <w:rPr>
                            <w:b/>
                          </w:rPr>
                          <w:t>de</w:t>
                        </w:r>
                      </w:p>
                    </w:txbxContent>
                  </v:textbox>
                </v:shape>
                <v:shape id="Text Box 133" o:spid="_x0000_s1483" type="#_x0000_t202" style="position:absolute;left:7698;top:4678;width:1218;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" filled="f" stroked="f">
                  <v:textbox inset="0,0,0,0">
                    <w:txbxContent>
                      <w:p w14:paraId="18947E52" w14:textId="77777777" w:rsidR="00A879A6" w:rsidRDefault="00A879A6" w:rsidP="000C06BB">
                        <w:pPr>
                          <w:spacing w:line="244" w:lineRule="exact"/>
                          <w:ind w:right="10"/>
                          <w:jc w:val="center"/>
                          <w:rPr>
                            <w:b/>
                          </w:rPr>
                        </w:pPr>
                        <w:r>
                          <w:rPr>
                            <w:b/>
                          </w:rPr>
                          <w:t>Dificultad</w:t>
                        </w:r>
                      </w:p>
                      <w:p w14:paraId="13BEE18A" w14:textId="77777777" w:rsidR="00A879A6" w:rsidRDefault="00A879A6" w:rsidP="000C06BB">
                        <w:pPr>
                          <w:spacing w:before="39"/>
                          <w:ind w:right="18"/>
                          <w:jc w:val="center"/>
                          <w:rPr>
                            <w:b/>
                          </w:rPr>
                        </w:pPr>
                        <w:r>
                          <w:rPr>
                            <w:b/>
                          </w:rPr>
                          <w:t xml:space="preserve">manejo </w:t>
                        </w:r>
                        <w:r>
                          <w:rPr>
                            <w:b/>
                            <w:spacing w:val="-7"/>
                          </w:rPr>
                          <w:t>SIIU</w:t>
                        </w:r>
                      </w:p>
                    </w:txbxContent>
                  </v:textbox>
                </v:shape>
                <w10:wrap type="topAndBottom" anchorx="page"/>
              </v:group>
            </w:pict>
          </mc:Fallback>
        </mc:AlternateContent>
      </w:r>
    </w:p>
    <w:p w14:paraId="459974F9" w14:textId="77777777" w:rsidR="000C06BB" w:rsidRPr="008B2213" w:rsidRDefault="000C06BB" w:rsidP="000C06BB">
      <w:pPr>
        <w:spacing w:line="276" w:lineRule="auto"/>
        <w:ind w:right="-1085"/>
        <w:jc w:val="both"/>
        <w:rPr>
          <w:rFonts w:cstheme="minorHAnsi"/>
          <w:b/>
          <w:sz w:val="24"/>
          <w:szCs w:val="24"/>
          <w:lang w:val="es-ES" w:bidi="es-ES"/>
        </w:rPr>
      </w:pPr>
      <w:r w:rsidRPr="008B2213">
        <w:rPr>
          <w:rFonts w:cstheme="minorHAnsi"/>
          <w:b/>
          <w:sz w:val="24"/>
          <w:szCs w:val="24"/>
          <w:lang w:val="es-ES" w:bidi="es-ES"/>
        </w:rPr>
        <w:t>Figura 2. Principal problema ante la implementación de APE</w:t>
      </w:r>
    </w:p>
    <w:p w14:paraId="2B2948FA" w14:textId="77777777" w:rsidR="000C06BB" w:rsidRPr="008B2213" w:rsidRDefault="000C06BB" w:rsidP="000C06BB">
      <w:pPr>
        <w:spacing w:line="276" w:lineRule="auto"/>
        <w:ind w:right="-1085"/>
        <w:jc w:val="both"/>
        <w:rPr>
          <w:rFonts w:cstheme="minorHAnsi"/>
          <w:sz w:val="24"/>
          <w:szCs w:val="24"/>
          <w:lang w:val="es-ES" w:bidi="es-ES"/>
        </w:rPr>
        <w:sectPr w:rsidR="000C06BB" w:rsidRPr="008B2213" w:rsidSect="00EA1FE5">
          <w:footerReference w:type="default" r:id="rId312"/>
          <w:pgSz w:w="12240" w:h="15840"/>
          <w:pgMar w:top="1340" w:right="1580" w:bottom="1180" w:left="1600" w:header="0" w:footer="998" w:gutter="0"/>
          <w:pgNumType w:start="296"/>
          <w:cols w:space="720"/>
        </w:sectPr>
      </w:pPr>
    </w:p>
    <w:p w14:paraId="69E17476" w14:textId="77777777" w:rsidR="000C06BB" w:rsidRDefault="000C06BB" w:rsidP="000C06BB">
      <w:pPr>
        <w:spacing w:line="276" w:lineRule="auto"/>
        <w:ind w:right="-1085"/>
        <w:jc w:val="both"/>
        <w:rPr>
          <w:rFonts w:cstheme="minorHAnsi"/>
          <w:sz w:val="24"/>
          <w:szCs w:val="24"/>
          <w:lang w:val="es-ES" w:bidi="es-ES"/>
        </w:rPr>
      </w:pPr>
      <w:r w:rsidRPr="008B2213">
        <w:rPr>
          <w:rFonts w:cstheme="minorHAnsi"/>
          <w:sz w:val="24"/>
          <w:szCs w:val="24"/>
          <w:lang w:val="es-ES" w:bidi="es-ES"/>
        </w:rPr>
        <w:t xml:space="preserve">En el tema de solución o resolución de problemas Campirán (2017) señala que las preguntas pueden relacionarse con la </w:t>
      </w:r>
      <w:r w:rsidRPr="008B2213">
        <w:rPr>
          <w:rFonts w:cstheme="minorHAnsi"/>
          <w:i/>
          <w:sz w:val="24"/>
          <w:szCs w:val="24"/>
          <w:lang w:val="es-ES" w:bidi="es-ES"/>
        </w:rPr>
        <w:t xml:space="preserve">formulación de un problema </w:t>
      </w:r>
      <w:r w:rsidRPr="008B2213">
        <w:rPr>
          <w:rFonts w:cstheme="minorHAnsi"/>
          <w:sz w:val="24"/>
          <w:szCs w:val="24"/>
          <w:lang w:val="es-ES" w:bidi="es-ES"/>
        </w:rPr>
        <w:t>y sirven como guía estratégica para la solución o resolución del mismo, por lo que seguramente durante el tiempo de la planeación del proyecto las autoridades universitarias consideraron no sólo las situaciones problemáticas antes expuestas (el conocimiento, la habilidad y la actitud previas de los administradores) sino una serie de eventos que podrían llegar a suceder y en las cuales se debería tener una estrategia que permitiera el logro del objetivo del proyecto que es IMPLEMENTAR el uso de la herramienta APE, (por ejemplo fallas en el sistema, imponderables económicos, etc.).</w:t>
      </w:r>
    </w:p>
    <w:p w14:paraId="093DC450" w14:textId="77777777" w:rsidR="000C06BB" w:rsidRPr="008B2213" w:rsidRDefault="000C06BB" w:rsidP="000C06BB">
      <w:pPr>
        <w:spacing w:line="276" w:lineRule="auto"/>
        <w:ind w:right="-1085"/>
        <w:jc w:val="both"/>
        <w:rPr>
          <w:rFonts w:cstheme="minorHAnsi"/>
          <w:sz w:val="24"/>
          <w:szCs w:val="24"/>
          <w:lang w:val="es-ES" w:bidi="es-ES"/>
        </w:rPr>
      </w:pPr>
    </w:p>
    <w:p w14:paraId="21A0E4B1" w14:textId="77777777" w:rsidR="000C06BB" w:rsidRDefault="000C06BB" w:rsidP="000C06BB">
      <w:pPr>
        <w:spacing w:line="276" w:lineRule="auto"/>
        <w:ind w:right="-1085"/>
        <w:jc w:val="both"/>
        <w:rPr>
          <w:rFonts w:cstheme="minorHAnsi"/>
          <w:sz w:val="24"/>
          <w:szCs w:val="24"/>
          <w:lang w:val="es-ES" w:bidi="es-ES"/>
        </w:rPr>
      </w:pPr>
      <w:r w:rsidRPr="008B2213">
        <w:rPr>
          <w:rFonts w:cstheme="minorHAnsi"/>
          <w:sz w:val="24"/>
          <w:szCs w:val="24"/>
          <w:lang w:val="es-ES" w:bidi="es-ES"/>
        </w:rPr>
        <w:t xml:space="preserve">Por ello, en el caso del problema aquí mencionado como </w:t>
      </w:r>
      <w:r w:rsidRPr="008B2213">
        <w:rPr>
          <w:rFonts w:cstheme="minorHAnsi"/>
          <w:b/>
          <w:sz w:val="24"/>
          <w:szCs w:val="24"/>
          <w:lang w:val="es-ES" w:bidi="es-ES"/>
        </w:rPr>
        <w:t>DESCONOCIMIENTO DE LA HERRAMIENTA</w:t>
      </w:r>
      <w:r w:rsidRPr="008B2213">
        <w:rPr>
          <w:rFonts w:cstheme="minorHAnsi"/>
          <w:sz w:val="24"/>
          <w:szCs w:val="24"/>
          <w:lang w:val="es-ES" w:bidi="es-ES"/>
        </w:rPr>
        <w:t>, la Universidad Veracruzana diseñó una metodología que contribuyera a la adecuada implementación, entendiendo por esto el uso eficiente de la herramienta, mediante la competencia requerida a los administradores. Dicha metodología consideró: talleres de capacitación para titulares de las entidades académicas y administradores de todas las regiones dando inicio a mediados del mes de agosto de 2016, también se pusieron a disposición documentos de apoyo donde se encuentran las políticas generales y específicas del proyecto, procedimientos, presentaciones videos y tutoriales, asimismo, el servicio de mensajería en línea (chat).</w:t>
      </w:r>
    </w:p>
    <w:p w14:paraId="3472138C" w14:textId="77777777" w:rsidR="000C06BB" w:rsidRPr="008B2213" w:rsidRDefault="000C06BB" w:rsidP="000C06BB">
      <w:pPr>
        <w:spacing w:line="276" w:lineRule="auto"/>
        <w:ind w:right="-1085"/>
        <w:jc w:val="both"/>
        <w:rPr>
          <w:rFonts w:cstheme="minorHAnsi"/>
          <w:sz w:val="24"/>
          <w:szCs w:val="24"/>
          <w:lang w:val="es-ES" w:bidi="es-ES"/>
        </w:rPr>
      </w:pPr>
    </w:p>
    <w:p w14:paraId="1764B302" w14:textId="77777777" w:rsidR="000C06BB" w:rsidRDefault="000C06BB" w:rsidP="000C06BB">
      <w:pPr>
        <w:spacing w:line="276" w:lineRule="auto"/>
        <w:ind w:right="-1085"/>
        <w:jc w:val="both"/>
        <w:rPr>
          <w:rFonts w:cstheme="minorHAnsi"/>
          <w:sz w:val="24"/>
          <w:szCs w:val="24"/>
          <w:lang w:val="es-ES" w:bidi="es-ES"/>
        </w:rPr>
      </w:pPr>
      <w:r w:rsidRPr="008B2213">
        <w:rPr>
          <w:rFonts w:cstheme="minorHAnsi"/>
          <w:sz w:val="24"/>
          <w:szCs w:val="24"/>
          <w:lang w:val="es-ES" w:bidi="es-ES"/>
        </w:rPr>
        <w:t>Todas estas alternativas se encuentran disponibles para llevar a cabo la exitosa implementación de esta herramienta, la cual logra un beneficio entre los usuarios al realizar una solicitud de recursos con más eficiencia.</w:t>
      </w:r>
    </w:p>
    <w:p w14:paraId="0D3422B4" w14:textId="77777777" w:rsidR="000C06BB" w:rsidRPr="008B2213" w:rsidRDefault="000C06BB" w:rsidP="000C06BB">
      <w:pPr>
        <w:spacing w:line="276" w:lineRule="auto"/>
        <w:ind w:right="-1085"/>
        <w:jc w:val="both"/>
        <w:rPr>
          <w:rFonts w:cstheme="minorHAnsi"/>
          <w:sz w:val="24"/>
          <w:szCs w:val="24"/>
          <w:lang w:val="es-ES" w:bidi="es-ES"/>
        </w:rPr>
      </w:pPr>
    </w:p>
    <w:p w14:paraId="2424181A" w14:textId="77777777" w:rsidR="000C06BB" w:rsidRPr="008B2213" w:rsidRDefault="000C06BB" w:rsidP="000C06BB">
      <w:pPr>
        <w:spacing w:line="276" w:lineRule="auto"/>
        <w:ind w:right="-1085"/>
        <w:jc w:val="both"/>
        <w:rPr>
          <w:rFonts w:cstheme="minorHAnsi"/>
          <w:sz w:val="24"/>
          <w:szCs w:val="24"/>
          <w:lang w:val="es-ES" w:bidi="es-ES"/>
        </w:rPr>
      </w:pPr>
      <w:r w:rsidRPr="008B2213">
        <w:rPr>
          <w:rFonts w:cstheme="minorHAnsi"/>
          <w:sz w:val="24"/>
          <w:szCs w:val="24"/>
          <w:lang w:val="es-ES" w:bidi="es-ES"/>
        </w:rPr>
        <w:t>[Cabe mencionar entonces que para hacer frente al eje actitudinal y de la factible habilidad desfavorable, la institución: a) apostó al eje cognitivo al proporcionar suficiente información en la capacitación, y b) apostó a proporcionar un beneficio de mejora al proceso administrativo, como valor agregado al administrador que tomara actitudes positivas al proyecto, ya que el beneficio inmediato es ahorro de tiempo en el proceso, tanto de la elaboración de un trámite como para su autorización.]</w:t>
      </w:r>
    </w:p>
    <w:p w14:paraId="17BD6694" w14:textId="77777777" w:rsidR="000C06BB" w:rsidRPr="008B2213" w:rsidRDefault="000C06BB" w:rsidP="000C06BB">
      <w:pPr>
        <w:spacing w:line="276" w:lineRule="auto"/>
        <w:ind w:right="-1085"/>
        <w:jc w:val="both"/>
        <w:rPr>
          <w:rFonts w:cstheme="minorHAnsi"/>
          <w:sz w:val="24"/>
          <w:szCs w:val="24"/>
          <w:lang w:val="es-ES" w:bidi="es-ES"/>
        </w:rPr>
      </w:pPr>
      <w:r w:rsidRPr="008B2213">
        <w:rPr>
          <w:rFonts w:cstheme="minorHAnsi"/>
          <w:sz w:val="24"/>
          <w:szCs w:val="24"/>
          <w:lang w:val="es-ES" w:bidi="es-ES"/>
        </w:rPr>
        <w:t>Pasaré ahora a explicar mediante un modelo como la situación problemática se enfrentó y se llegó a una solución.</w:t>
      </w:r>
    </w:p>
    <w:p w14:paraId="5814FA08" w14:textId="77777777" w:rsidR="000C06BB" w:rsidRPr="008B2213" w:rsidRDefault="000C06BB" w:rsidP="000C06BB">
      <w:pPr>
        <w:spacing w:line="276" w:lineRule="auto"/>
        <w:ind w:right="-1085"/>
        <w:jc w:val="both"/>
        <w:rPr>
          <w:rFonts w:cstheme="minorHAnsi"/>
          <w:sz w:val="24"/>
          <w:szCs w:val="24"/>
          <w:lang w:val="es-ES" w:bidi="es-ES"/>
        </w:rPr>
      </w:pPr>
    </w:p>
    <w:p w14:paraId="37C8DC93" w14:textId="77777777" w:rsidR="000C06BB" w:rsidRPr="008B2213" w:rsidRDefault="000C06BB" w:rsidP="002D1C88">
      <w:pPr>
        <w:numPr>
          <w:ilvl w:val="0"/>
          <w:numId w:val="42"/>
        </w:numPr>
        <w:spacing w:line="276" w:lineRule="auto"/>
        <w:ind w:right="-1085"/>
        <w:jc w:val="both"/>
        <w:rPr>
          <w:rFonts w:cstheme="minorHAnsi"/>
          <w:b/>
          <w:bCs/>
          <w:sz w:val="24"/>
          <w:szCs w:val="24"/>
          <w:lang w:val="es-ES" w:bidi="es-ES"/>
        </w:rPr>
      </w:pPr>
      <w:r w:rsidRPr="008B2213">
        <w:rPr>
          <w:rFonts w:cstheme="minorHAnsi"/>
          <w:b/>
          <w:bCs/>
          <w:sz w:val="24"/>
          <w:szCs w:val="24"/>
          <w:lang w:val="es-ES" w:bidi="es-ES"/>
        </w:rPr>
        <w:t>Períodos en la solución del problema</w:t>
      </w:r>
    </w:p>
    <w:p w14:paraId="2FC2BACF" w14:textId="77777777" w:rsidR="000C06BB" w:rsidRPr="008B2213" w:rsidRDefault="000C06BB" w:rsidP="000C06BB">
      <w:pPr>
        <w:spacing w:line="276" w:lineRule="auto"/>
        <w:ind w:right="-1085"/>
        <w:jc w:val="both"/>
        <w:rPr>
          <w:rFonts w:cstheme="minorHAnsi"/>
          <w:sz w:val="24"/>
          <w:szCs w:val="24"/>
          <w:lang w:val="es-ES" w:bidi="es-ES"/>
        </w:rPr>
      </w:pPr>
      <w:r w:rsidRPr="008B2213">
        <w:rPr>
          <w:rFonts w:cstheme="minorHAnsi"/>
          <w:sz w:val="24"/>
          <w:szCs w:val="24"/>
          <w:lang w:val="es-ES" w:bidi="es-ES"/>
        </w:rPr>
        <w:t xml:space="preserve">A continuación, con base en la propuesta de Carlos Illescas (modelo </w:t>
      </w:r>
      <w:r w:rsidRPr="008B2213">
        <w:rPr>
          <w:rFonts w:cstheme="minorHAnsi"/>
          <w:b/>
          <w:sz w:val="24"/>
          <w:szCs w:val="24"/>
          <w:lang w:val="es-ES" w:bidi="es-ES"/>
        </w:rPr>
        <w:t>M_</w:t>
      </w:r>
      <w:r w:rsidRPr="008B2213">
        <w:rPr>
          <w:rFonts w:cstheme="minorHAnsi"/>
          <w:b/>
          <w:i/>
          <w:sz w:val="24"/>
          <w:szCs w:val="24"/>
          <w:lang w:val="es-ES" w:bidi="es-ES"/>
        </w:rPr>
        <w:t>P</w:t>
      </w:r>
      <w:r w:rsidRPr="008B2213">
        <w:rPr>
          <w:rFonts w:cstheme="minorHAnsi"/>
          <w:b/>
          <w:sz w:val="24"/>
          <w:szCs w:val="24"/>
          <w:lang w:val="es-ES" w:bidi="es-ES"/>
        </w:rPr>
        <w:t>SP</w:t>
      </w:r>
      <w:r w:rsidRPr="008B2213">
        <w:rPr>
          <w:rFonts w:cstheme="minorHAnsi"/>
          <w:sz w:val="24"/>
          <w:szCs w:val="24"/>
          <w:lang w:val="es-ES" w:bidi="es-ES"/>
        </w:rPr>
        <w:t>), se describen los períodos en la solución del problema para la implementación de APE:</w:t>
      </w:r>
    </w:p>
    <w:p w14:paraId="5C857502" w14:textId="77777777" w:rsidR="000C06BB" w:rsidRPr="008B2213" w:rsidRDefault="000C06BB" w:rsidP="000C06BB">
      <w:pPr>
        <w:spacing w:line="276" w:lineRule="auto"/>
        <w:ind w:right="-1085"/>
        <w:jc w:val="both"/>
        <w:rPr>
          <w:rFonts w:cstheme="minorHAnsi"/>
          <w:sz w:val="24"/>
          <w:szCs w:val="24"/>
          <w:lang w:val="es-ES" w:bidi="es-ES"/>
        </w:rPr>
      </w:pPr>
      <w:r w:rsidRPr="008B2213">
        <w:rPr>
          <w:rFonts w:cstheme="minorHAnsi"/>
          <w:b/>
          <w:sz w:val="24"/>
          <w:szCs w:val="24"/>
          <w:lang w:val="es-ES" w:bidi="es-ES"/>
        </w:rPr>
        <w:t xml:space="preserve">Incubación (I): </w:t>
      </w:r>
      <w:r w:rsidRPr="008B2213">
        <w:rPr>
          <w:rFonts w:cstheme="minorHAnsi"/>
          <w:sz w:val="24"/>
          <w:szCs w:val="24"/>
          <w:lang w:val="es-ES" w:bidi="es-ES"/>
        </w:rPr>
        <w:t xml:space="preserve">Se identifica a partir de que surge la </w:t>
      </w:r>
      <w:r w:rsidRPr="008B2213">
        <w:rPr>
          <w:rFonts w:cstheme="minorHAnsi"/>
          <w:b/>
          <w:sz w:val="24"/>
          <w:szCs w:val="24"/>
          <w:lang w:val="es-ES" w:bidi="es-ES"/>
        </w:rPr>
        <w:t xml:space="preserve">idea </w:t>
      </w:r>
      <w:r w:rsidRPr="008B2213">
        <w:rPr>
          <w:rFonts w:cstheme="minorHAnsi"/>
          <w:sz w:val="24"/>
          <w:szCs w:val="24"/>
          <w:lang w:val="es-ES" w:bidi="es-ES"/>
        </w:rPr>
        <w:t>de contar con una herramienta para realizar trámites administrativos – financieros de manera electrónica. Inicia el tiempo de entropía.</w:t>
      </w:r>
    </w:p>
    <w:p w14:paraId="06E6B774" w14:textId="77777777" w:rsidR="000C06BB" w:rsidRPr="008B2213" w:rsidRDefault="000C06BB" w:rsidP="000C06BB">
      <w:pPr>
        <w:spacing w:line="276" w:lineRule="auto"/>
        <w:ind w:right="-1085"/>
        <w:jc w:val="both"/>
        <w:rPr>
          <w:rFonts w:cstheme="minorHAnsi"/>
          <w:sz w:val="24"/>
          <w:szCs w:val="24"/>
          <w:lang w:val="es-ES" w:bidi="es-ES"/>
        </w:rPr>
      </w:pPr>
      <w:r w:rsidRPr="008B2213">
        <w:rPr>
          <w:rFonts w:cstheme="minorHAnsi"/>
          <w:b/>
          <w:sz w:val="24"/>
          <w:szCs w:val="24"/>
          <w:lang w:val="es-ES" w:bidi="es-ES"/>
        </w:rPr>
        <w:t xml:space="preserve">Prodrómico (P): </w:t>
      </w:r>
      <w:r w:rsidRPr="008B2213">
        <w:rPr>
          <w:rFonts w:cstheme="minorHAnsi"/>
          <w:sz w:val="24"/>
          <w:szCs w:val="24"/>
          <w:lang w:val="es-ES" w:bidi="es-ES"/>
        </w:rPr>
        <w:t xml:space="preserve">Comprende el inicio de la </w:t>
      </w:r>
      <w:r w:rsidRPr="008B2213">
        <w:rPr>
          <w:rFonts w:cstheme="minorHAnsi"/>
          <w:b/>
          <w:sz w:val="24"/>
          <w:szCs w:val="24"/>
          <w:lang w:val="es-ES" w:bidi="es-ES"/>
        </w:rPr>
        <w:t xml:space="preserve">elaboración </w:t>
      </w:r>
      <w:r w:rsidRPr="008B2213">
        <w:rPr>
          <w:rFonts w:cstheme="minorHAnsi"/>
          <w:sz w:val="24"/>
          <w:szCs w:val="24"/>
          <w:lang w:val="es-ES" w:bidi="es-ES"/>
        </w:rPr>
        <w:t>de la propuesta APE, considerando el período en el que las autoridades universitarias se reúnen para aterrizar ideas, conocer con qué recursos materiales, financieros y humanos cuenta la Universidad para llevar a cabo la ejecución del proyecto generando una entropía latente en el grupo de administradores.</w:t>
      </w:r>
    </w:p>
    <w:p w14:paraId="5C189BEE" w14:textId="77777777" w:rsidR="000C06BB" w:rsidRPr="008B2213" w:rsidRDefault="000C06BB" w:rsidP="000C06BB">
      <w:pPr>
        <w:spacing w:line="276" w:lineRule="auto"/>
        <w:ind w:right="-1085"/>
        <w:jc w:val="both"/>
        <w:rPr>
          <w:rFonts w:cstheme="minorHAnsi"/>
          <w:sz w:val="24"/>
          <w:szCs w:val="24"/>
          <w:lang w:val="es-ES" w:bidi="es-ES"/>
        </w:rPr>
      </w:pPr>
      <w:r w:rsidRPr="008B2213">
        <w:rPr>
          <w:rFonts w:cstheme="minorHAnsi"/>
          <w:b/>
          <w:sz w:val="24"/>
          <w:szCs w:val="24"/>
          <w:lang w:val="es-ES" w:bidi="es-ES"/>
        </w:rPr>
        <w:t xml:space="preserve">Cuadro problemático (CP): </w:t>
      </w:r>
      <w:r w:rsidRPr="008B2213">
        <w:rPr>
          <w:rFonts w:cstheme="minorHAnsi"/>
          <w:sz w:val="24"/>
          <w:szCs w:val="24"/>
          <w:lang w:val="es-ES" w:bidi="es-ES"/>
        </w:rPr>
        <w:t xml:space="preserve">Se da a partir de la reunión del mes de agosto en la que dan a conocer de manera formal la </w:t>
      </w:r>
      <w:r w:rsidRPr="008B2213">
        <w:rPr>
          <w:rFonts w:cstheme="minorHAnsi"/>
          <w:b/>
          <w:sz w:val="24"/>
          <w:szCs w:val="24"/>
          <w:lang w:val="es-ES" w:bidi="es-ES"/>
        </w:rPr>
        <w:t xml:space="preserve">implementación </w:t>
      </w:r>
      <w:r w:rsidRPr="008B2213">
        <w:rPr>
          <w:rFonts w:cstheme="minorHAnsi"/>
          <w:sz w:val="24"/>
          <w:szCs w:val="24"/>
          <w:lang w:val="es-ES" w:bidi="es-ES"/>
        </w:rPr>
        <w:t>de APE, dicha reunión fue llevada a cabo a través de videoconferencias a todas las regiones. Los temas a tratar fueron dar información acerca de lo que es APE, el objetivo y beneficios del uso de la herramienta. En este periodo se manifiesta la entropía en su máxima expresión para el grupo de administradores.</w:t>
      </w:r>
    </w:p>
    <w:p w14:paraId="3722DB8B" w14:textId="77777777" w:rsidR="000C06BB" w:rsidRPr="008B2213" w:rsidRDefault="000C06BB" w:rsidP="000C06BB">
      <w:pPr>
        <w:spacing w:line="276" w:lineRule="auto"/>
        <w:ind w:right="-1085"/>
        <w:jc w:val="both"/>
        <w:rPr>
          <w:rFonts w:cstheme="minorHAnsi"/>
          <w:sz w:val="24"/>
          <w:szCs w:val="24"/>
          <w:lang w:val="es-ES" w:bidi="es-ES"/>
        </w:rPr>
      </w:pPr>
      <w:r w:rsidRPr="008B2213">
        <w:rPr>
          <w:rFonts w:cstheme="minorHAnsi"/>
          <w:sz w:val="24"/>
          <w:szCs w:val="24"/>
          <w:lang w:val="es-ES" w:bidi="es-ES"/>
        </w:rPr>
        <w:t>En este punto es donde identifico cinco problemas u obstáculos para implementar el uso de APE, teniendo que el P1 es el principal problema.</w:t>
      </w:r>
    </w:p>
    <w:p w14:paraId="4F4D346B" w14:textId="77777777" w:rsidR="000C06BB" w:rsidRPr="008B2213" w:rsidRDefault="000C06BB" w:rsidP="000C06BB">
      <w:pPr>
        <w:spacing w:line="276" w:lineRule="auto"/>
        <w:ind w:right="-1085"/>
        <w:jc w:val="both"/>
        <w:rPr>
          <w:rFonts w:cstheme="minorHAnsi"/>
          <w:b/>
          <w:bCs/>
          <w:sz w:val="24"/>
          <w:szCs w:val="24"/>
          <w:lang w:val="es-ES" w:bidi="es-ES"/>
        </w:rPr>
      </w:pPr>
      <w:r w:rsidRPr="008B2213">
        <w:rPr>
          <w:rFonts w:cstheme="minorHAnsi"/>
          <w:b/>
          <w:bCs/>
          <w:sz w:val="24"/>
          <w:szCs w:val="24"/>
          <w:lang w:val="es-ES" w:bidi="es-ES"/>
        </w:rPr>
        <w:t>P1. Desconocimiento de la herramienta.</w:t>
      </w:r>
    </w:p>
    <w:p w14:paraId="5FE0CD4D" w14:textId="77777777" w:rsidR="000C06BB" w:rsidRPr="008B2213" w:rsidRDefault="000C06BB" w:rsidP="000C06BB">
      <w:pPr>
        <w:spacing w:line="276" w:lineRule="auto"/>
        <w:ind w:right="-1085"/>
        <w:jc w:val="both"/>
        <w:rPr>
          <w:rFonts w:cstheme="minorHAnsi"/>
          <w:sz w:val="24"/>
          <w:szCs w:val="24"/>
          <w:lang w:val="es-ES" w:bidi="es-ES"/>
        </w:rPr>
      </w:pPr>
      <w:r w:rsidRPr="008B2213">
        <w:rPr>
          <w:rFonts w:cstheme="minorHAnsi"/>
          <w:sz w:val="24"/>
          <w:szCs w:val="24"/>
          <w:lang w:val="es-ES" w:bidi="es-ES"/>
        </w:rPr>
        <w:t>P2. Resistencia al cambio.</w:t>
      </w:r>
    </w:p>
    <w:p w14:paraId="4E30FA68" w14:textId="77777777" w:rsidR="000C06BB" w:rsidRPr="008B2213" w:rsidRDefault="000C06BB" w:rsidP="000C06BB">
      <w:pPr>
        <w:spacing w:line="276" w:lineRule="auto"/>
        <w:ind w:right="-1085"/>
        <w:jc w:val="both"/>
        <w:rPr>
          <w:rFonts w:cstheme="minorHAnsi"/>
          <w:sz w:val="24"/>
          <w:szCs w:val="24"/>
          <w:lang w:val="es-ES" w:bidi="es-ES"/>
        </w:rPr>
      </w:pPr>
      <w:r w:rsidRPr="008B2213">
        <w:rPr>
          <w:rFonts w:cstheme="minorHAnsi"/>
          <w:sz w:val="24"/>
          <w:szCs w:val="24"/>
          <w:lang w:val="es-ES" w:bidi="es-ES"/>
        </w:rPr>
        <w:t>P3a. Dificultad en el manejo de nuevas tecnologías. P3b. Dificultad en el manejo del SIIU.</w:t>
      </w:r>
    </w:p>
    <w:p w14:paraId="48035627" w14:textId="77777777" w:rsidR="000C06BB" w:rsidRPr="008B2213" w:rsidRDefault="000C06BB" w:rsidP="000C06BB">
      <w:pPr>
        <w:spacing w:line="276" w:lineRule="auto"/>
        <w:ind w:right="-1085"/>
        <w:jc w:val="both"/>
        <w:rPr>
          <w:rFonts w:cstheme="minorHAnsi"/>
          <w:sz w:val="24"/>
          <w:szCs w:val="24"/>
          <w:lang w:val="es-ES" w:bidi="es-ES"/>
        </w:rPr>
      </w:pPr>
      <w:r w:rsidRPr="008B2213">
        <w:rPr>
          <w:rFonts w:cstheme="minorHAnsi"/>
          <w:sz w:val="24"/>
          <w:szCs w:val="24"/>
          <w:lang w:val="es-ES" w:bidi="es-ES"/>
        </w:rPr>
        <w:t>P4. Poco tiempo para aprender a utilizar la herramienta.</w:t>
      </w:r>
    </w:p>
    <w:p w14:paraId="430CDF00" w14:textId="77777777" w:rsidR="000C06BB" w:rsidRPr="008B2213" w:rsidRDefault="000C06BB" w:rsidP="000C06BB">
      <w:pPr>
        <w:spacing w:line="276" w:lineRule="auto"/>
        <w:ind w:right="-1085"/>
        <w:jc w:val="both"/>
        <w:rPr>
          <w:rFonts w:cstheme="minorHAnsi"/>
          <w:sz w:val="24"/>
          <w:szCs w:val="24"/>
          <w:lang w:val="es-ES" w:bidi="es-ES"/>
        </w:rPr>
      </w:pPr>
      <w:r w:rsidRPr="008B2213">
        <w:rPr>
          <w:rFonts w:cstheme="minorHAnsi"/>
          <w:b/>
          <w:sz w:val="24"/>
          <w:szCs w:val="24"/>
          <w:lang w:val="es-ES" w:bidi="es-ES"/>
        </w:rPr>
        <w:t xml:space="preserve">Período de defervescencia (D): </w:t>
      </w:r>
      <w:r w:rsidRPr="008B2213">
        <w:rPr>
          <w:rFonts w:cstheme="minorHAnsi"/>
          <w:sz w:val="24"/>
          <w:szCs w:val="24"/>
          <w:lang w:val="es-ES" w:bidi="es-ES"/>
        </w:rPr>
        <w:t xml:space="preserve">Se inicia al llevar a cabo las </w:t>
      </w:r>
      <w:r w:rsidRPr="008B2213">
        <w:rPr>
          <w:rFonts w:cstheme="minorHAnsi"/>
          <w:b/>
          <w:sz w:val="24"/>
          <w:szCs w:val="24"/>
          <w:lang w:val="es-ES" w:bidi="es-ES"/>
        </w:rPr>
        <w:t xml:space="preserve">capacitaciones </w:t>
      </w:r>
      <w:r w:rsidRPr="008B2213">
        <w:rPr>
          <w:rFonts w:cstheme="minorHAnsi"/>
          <w:sz w:val="24"/>
          <w:szCs w:val="24"/>
          <w:lang w:val="es-ES" w:bidi="es-ES"/>
        </w:rPr>
        <w:t>dirigidas a todos los administradores de la Universidad Veracruzana, en donde se:</w:t>
      </w:r>
    </w:p>
    <w:p w14:paraId="5FD3CBC1" w14:textId="77777777" w:rsidR="000C06BB" w:rsidRPr="008B2213" w:rsidRDefault="000C06BB" w:rsidP="002D1C88">
      <w:pPr>
        <w:numPr>
          <w:ilvl w:val="0"/>
          <w:numId w:val="44"/>
        </w:numPr>
        <w:spacing w:line="276" w:lineRule="auto"/>
        <w:ind w:right="-1085"/>
        <w:jc w:val="both"/>
        <w:rPr>
          <w:rFonts w:cstheme="minorHAnsi"/>
          <w:sz w:val="24"/>
          <w:szCs w:val="24"/>
          <w:lang w:val="es-ES" w:bidi="es-ES"/>
        </w:rPr>
      </w:pPr>
      <w:r w:rsidRPr="008B2213">
        <w:rPr>
          <w:rFonts w:cstheme="minorHAnsi"/>
          <w:sz w:val="24"/>
          <w:szCs w:val="24"/>
          <w:lang w:val="es-ES" w:bidi="es-ES"/>
        </w:rPr>
        <w:t>proporcionó de manera clara y precisa cómo elaborar afectaciones presupuestales en SIIU,</w:t>
      </w:r>
    </w:p>
    <w:p w14:paraId="5B3C9343" w14:textId="77777777" w:rsidR="000C06BB" w:rsidRPr="008B2213" w:rsidRDefault="000C06BB" w:rsidP="002D1C88">
      <w:pPr>
        <w:numPr>
          <w:ilvl w:val="0"/>
          <w:numId w:val="44"/>
        </w:numPr>
        <w:spacing w:line="276" w:lineRule="auto"/>
        <w:ind w:right="-1085"/>
        <w:jc w:val="both"/>
        <w:rPr>
          <w:rFonts w:cstheme="minorHAnsi"/>
          <w:sz w:val="24"/>
          <w:szCs w:val="24"/>
          <w:lang w:val="es-ES" w:bidi="es-ES"/>
        </w:rPr>
      </w:pPr>
      <w:r w:rsidRPr="008B2213">
        <w:rPr>
          <w:rFonts w:cstheme="minorHAnsi"/>
          <w:sz w:val="24"/>
          <w:szCs w:val="24"/>
          <w:lang w:val="es-ES" w:bidi="es-ES"/>
        </w:rPr>
        <w:t>dieron a conocer las claves para acceder a la herramienta,</w:t>
      </w:r>
    </w:p>
    <w:p w14:paraId="3DEA5D9D" w14:textId="77777777" w:rsidR="000C06BB" w:rsidRPr="008B2213" w:rsidRDefault="000C06BB" w:rsidP="002D1C88">
      <w:pPr>
        <w:numPr>
          <w:ilvl w:val="0"/>
          <w:numId w:val="44"/>
        </w:numPr>
        <w:spacing w:line="276" w:lineRule="auto"/>
        <w:ind w:right="-1085"/>
        <w:jc w:val="both"/>
        <w:rPr>
          <w:rFonts w:cstheme="minorHAnsi"/>
          <w:sz w:val="24"/>
          <w:szCs w:val="24"/>
          <w:lang w:val="es-ES" w:bidi="es-ES"/>
        </w:rPr>
      </w:pPr>
      <w:r w:rsidRPr="008B2213">
        <w:rPr>
          <w:rFonts w:cstheme="minorHAnsi"/>
          <w:sz w:val="24"/>
          <w:szCs w:val="24"/>
          <w:lang w:val="es-ES" w:bidi="es-ES"/>
        </w:rPr>
        <w:t>proporcionaron ejemplos,</w:t>
      </w:r>
    </w:p>
    <w:p w14:paraId="63161591" w14:textId="77777777" w:rsidR="000C06BB" w:rsidRPr="008B2213" w:rsidRDefault="000C06BB" w:rsidP="002D1C88">
      <w:pPr>
        <w:numPr>
          <w:ilvl w:val="0"/>
          <w:numId w:val="44"/>
        </w:numPr>
        <w:spacing w:line="276" w:lineRule="auto"/>
        <w:ind w:right="-1085"/>
        <w:jc w:val="both"/>
        <w:rPr>
          <w:rFonts w:cstheme="minorHAnsi"/>
          <w:sz w:val="24"/>
          <w:szCs w:val="24"/>
          <w:lang w:val="es-ES" w:bidi="es-ES"/>
        </w:rPr>
      </w:pPr>
      <w:r w:rsidRPr="008B2213">
        <w:rPr>
          <w:rFonts w:cstheme="minorHAnsi"/>
          <w:sz w:val="24"/>
          <w:szCs w:val="24"/>
          <w:lang w:val="es-ES" w:bidi="es-ES"/>
        </w:rPr>
        <w:t>compartieron documentos de apoyo y</w:t>
      </w:r>
    </w:p>
    <w:p w14:paraId="61464B18" w14:textId="77777777" w:rsidR="000C06BB" w:rsidRPr="008B2213" w:rsidRDefault="000C06BB" w:rsidP="002D1C88">
      <w:pPr>
        <w:numPr>
          <w:ilvl w:val="0"/>
          <w:numId w:val="44"/>
        </w:numPr>
        <w:spacing w:line="276" w:lineRule="auto"/>
        <w:ind w:right="-1085"/>
        <w:jc w:val="both"/>
        <w:rPr>
          <w:rFonts w:cstheme="minorHAnsi"/>
          <w:sz w:val="24"/>
          <w:szCs w:val="24"/>
          <w:lang w:val="es-ES" w:bidi="es-ES"/>
        </w:rPr>
      </w:pPr>
      <w:r w:rsidRPr="008B2213">
        <w:rPr>
          <w:rFonts w:cstheme="minorHAnsi"/>
          <w:sz w:val="24"/>
          <w:szCs w:val="24"/>
          <w:lang w:val="es-ES" w:bidi="es-ES"/>
        </w:rPr>
        <w:t>puso a disposición la asesoría en línea a través de un chat para dudas y aclaraciones. Durante este periodo se inicia la tendencia al tiempo homeostático.</w:t>
      </w:r>
    </w:p>
    <w:p w14:paraId="60BBB561" w14:textId="77777777" w:rsidR="000C06BB" w:rsidRPr="008B2213" w:rsidRDefault="000C06BB" w:rsidP="000C06BB">
      <w:pPr>
        <w:spacing w:line="276" w:lineRule="auto"/>
        <w:ind w:right="-1085"/>
        <w:jc w:val="both"/>
        <w:rPr>
          <w:rFonts w:cstheme="minorHAnsi"/>
          <w:sz w:val="24"/>
          <w:szCs w:val="24"/>
          <w:lang w:val="es-ES" w:bidi="es-ES"/>
        </w:rPr>
        <w:sectPr w:rsidR="000C06BB" w:rsidRPr="008B2213">
          <w:pgSz w:w="12240" w:h="15840"/>
          <w:pgMar w:top="1340" w:right="1580" w:bottom="1180" w:left="1600" w:header="0" w:footer="998" w:gutter="0"/>
          <w:cols w:space="720"/>
        </w:sectPr>
      </w:pPr>
      <w:r w:rsidRPr="008B2213">
        <w:rPr>
          <w:rFonts w:cstheme="minorHAnsi"/>
          <w:b/>
          <w:sz w:val="24"/>
          <w:szCs w:val="24"/>
          <w:lang w:val="es-ES" w:bidi="es-ES"/>
        </w:rPr>
        <w:t xml:space="preserve">Período de recuperación (R): </w:t>
      </w:r>
      <w:r w:rsidRPr="008B2213">
        <w:rPr>
          <w:rFonts w:cstheme="minorHAnsi"/>
          <w:sz w:val="24"/>
          <w:szCs w:val="24"/>
          <w:lang w:val="es-ES" w:bidi="es-ES"/>
        </w:rPr>
        <w:t xml:space="preserve">Considero que este período se ubica a finales de diciembre e inicios de año 2017, meses después de la implementación, cuando ya se ha hecho </w:t>
      </w:r>
      <w:r w:rsidRPr="008B2213">
        <w:rPr>
          <w:rFonts w:cstheme="minorHAnsi"/>
          <w:b/>
          <w:sz w:val="24"/>
          <w:szCs w:val="24"/>
          <w:lang w:val="es-ES" w:bidi="es-ES"/>
        </w:rPr>
        <w:t xml:space="preserve">uso constante </w:t>
      </w:r>
      <w:r w:rsidRPr="008B2213">
        <w:rPr>
          <w:rFonts w:cstheme="minorHAnsi"/>
          <w:sz w:val="24"/>
          <w:szCs w:val="24"/>
          <w:lang w:val="es-ES" w:bidi="es-ES"/>
        </w:rPr>
        <w:t>de la herramienta. Aquí es donde se haya el equilibrio.</w:t>
      </w:r>
    </w:p>
    <w:p w14:paraId="1C2A2607" w14:textId="77777777" w:rsidR="000C06BB" w:rsidRPr="000B6971" w:rsidRDefault="000C06BB" w:rsidP="002D1C88">
      <w:pPr>
        <w:numPr>
          <w:ilvl w:val="0"/>
          <w:numId w:val="45"/>
        </w:numPr>
        <w:spacing w:line="276" w:lineRule="auto"/>
        <w:ind w:right="-1085"/>
        <w:jc w:val="both"/>
        <w:rPr>
          <w:rFonts w:cstheme="minorHAnsi"/>
          <w:b/>
          <w:bCs/>
          <w:sz w:val="24"/>
          <w:szCs w:val="24"/>
          <w:lang w:val="es-ES" w:bidi="es-ES"/>
        </w:rPr>
      </w:pPr>
      <w:r>
        <w:rPr>
          <w:rFonts w:eastAsia="Times New Roman" w:cstheme="minorHAnsi"/>
          <w:noProof/>
          <w:sz w:val="24"/>
          <w:szCs w:val="24"/>
          <w:lang w:val="en-US"/>
        </w:rPr>
        <mc:AlternateContent>
          <mc:Choice Requires="wpg">
            <w:drawing>
              <wp:anchor distT="0" distB="0" distL="114300" distR="114300" simplePos="0" relativeHeight="252239872" behindDoc="0" locked="0" layoutInCell="1" allowOverlap="1" wp14:anchorId="350798D1" wp14:editId="7F7E58E6">
                <wp:simplePos x="0" y="0"/>
                <wp:positionH relativeFrom="page">
                  <wp:posOffset>701040</wp:posOffset>
                </wp:positionH>
                <wp:positionV relativeFrom="page">
                  <wp:posOffset>709295</wp:posOffset>
                </wp:positionV>
                <wp:extent cx="6284595" cy="4677410"/>
                <wp:effectExtent l="5715" t="0" r="0" b="4445"/>
                <wp:wrapSquare wrapText="bothSides"/>
                <wp:docPr id="52" name="Grupo 1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4595" cy="4677410"/>
                          <a:chOff x="2064" y="1472"/>
                          <a:chExt cx="9897" cy="7366"/>
                        </a:xfrm>
                      </wpg:grpSpPr>
                      <wps:wsp>
                        <wps:cNvPr id="55" name="AutoShape 76"/>
                        <wps:cNvSpPr>
                          <a:spLocks/>
                        </wps:cNvSpPr>
                        <wps:spPr bwMode="auto">
                          <a:xfrm>
                            <a:off x="2064" y="5829"/>
                            <a:ext cx="7360" cy="169"/>
                          </a:xfrm>
                          <a:custGeom>
                            <a:avLst/>
                            <a:gdLst>
                              <a:gd name="T0" fmla="*/ 7310 w 7360"/>
                              <a:gd name="T1" fmla="*/ 5914 h 169"/>
                              <a:gd name="T2" fmla="*/ 7209 w 7360"/>
                              <a:gd name="T3" fmla="*/ 5973 h 169"/>
                              <a:gd name="T4" fmla="*/ 7203 w 7360"/>
                              <a:gd name="T5" fmla="*/ 5977 h 169"/>
                              <a:gd name="T6" fmla="*/ 7201 w 7360"/>
                              <a:gd name="T7" fmla="*/ 5984 h 169"/>
                              <a:gd name="T8" fmla="*/ 7204 w 7360"/>
                              <a:gd name="T9" fmla="*/ 5990 h 169"/>
                              <a:gd name="T10" fmla="*/ 7208 w 7360"/>
                              <a:gd name="T11" fmla="*/ 5996 h 169"/>
                              <a:gd name="T12" fmla="*/ 7215 w 7360"/>
                              <a:gd name="T13" fmla="*/ 5998 h 169"/>
                              <a:gd name="T14" fmla="*/ 7221 w 7360"/>
                              <a:gd name="T15" fmla="*/ 5995 h 169"/>
                              <a:gd name="T16" fmla="*/ 7339 w 7360"/>
                              <a:gd name="T17" fmla="*/ 5926 h 169"/>
                              <a:gd name="T18" fmla="*/ 7336 w 7360"/>
                              <a:gd name="T19" fmla="*/ 5926 h 169"/>
                              <a:gd name="T20" fmla="*/ 7336 w 7360"/>
                              <a:gd name="T21" fmla="*/ 5925 h 169"/>
                              <a:gd name="T22" fmla="*/ 7329 w 7360"/>
                              <a:gd name="T23" fmla="*/ 5925 h 169"/>
                              <a:gd name="T24" fmla="*/ 7310 w 7360"/>
                              <a:gd name="T25" fmla="*/ 5914 h 169"/>
                              <a:gd name="T26" fmla="*/ 7289 w 7360"/>
                              <a:gd name="T27" fmla="*/ 5901 h 169"/>
                              <a:gd name="T28" fmla="*/ 0 w 7360"/>
                              <a:gd name="T29" fmla="*/ 5901 h 169"/>
                              <a:gd name="T30" fmla="*/ 0 w 7360"/>
                              <a:gd name="T31" fmla="*/ 5926 h 169"/>
                              <a:gd name="T32" fmla="*/ 7289 w 7360"/>
                              <a:gd name="T33" fmla="*/ 5926 h 169"/>
                              <a:gd name="T34" fmla="*/ 7310 w 7360"/>
                              <a:gd name="T35" fmla="*/ 5914 h 169"/>
                              <a:gd name="T36" fmla="*/ 7289 w 7360"/>
                              <a:gd name="T37" fmla="*/ 5901 h 169"/>
                              <a:gd name="T38" fmla="*/ 7338 w 7360"/>
                              <a:gd name="T39" fmla="*/ 5901 h 169"/>
                              <a:gd name="T40" fmla="*/ 7336 w 7360"/>
                              <a:gd name="T41" fmla="*/ 5901 h 169"/>
                              <a:gd name="T42" fmla="*/ 7336 w 7360"/>
                              <a:gd name="T43" fmla="*/ 5926 h 169"/>
                              <a:gd name="T44" fmla="*/ 7339 w 7360"/>
                              <a:gd name="T45" fmla="*/ 5926 h 169"/>
                              <a:gd name="T46" fmla="*/ 7360 w 7360"/>
                              <a:gd name="T47" fmla="*/ 5914 h 169"/>
                              <a:gd name="T48" fmla="*/ 7338 w 7360"/>
                              <a:gd name="T49" fmla="*/ 5901 h 169"/>
                              <a:gd name="T50" fmla="*/ 7329 w 7360"/>
                              <a:gd name="T51" fmla="*/ 5903 h 169"/>
                              <a:gd name="T52" fmla="*/ 7310 w 7360"/>
                              <a:gd name="T53" fmla="*/ 5914 h 169"/>
                              <a:gd name="T54" fmla="*/ 7329 w 7360"/>
                              <a:gd name="T55" fmla="*/ 5925 h 169"/>
                              <a:gd name="T56" fmla="*/ 7329 w 7360"/>
                              <a:gd name="T57" fmla="*/ 5903 h 169"/>
                              <a:gd name="T58" fmla="*/ 7336 w 7360"/>
                              <a:gd name="T59" fmla="*/ 5903 h 169"/>
                              <a:gd name="T60" fmla="*/ 7329 w 7360"/>
                              <a:gd name="T61" fmla="*/ 5903 h 169"/>
                              <a:gd name="T62" fmla="*/ 7329 w 7360"/>
                              <a:gd name="T63" fmla="*/ 5925 h 169"/>
                              <a:gd name="T64" fmla="*/ 7336 w 7360"/>
                              <a:gd name="T65" fmla="*/ 5925 h 169"/>
                              <a:gd name="T66" fmla="*/ 7336 w 7360"/>
                              <a:gd name="T67" fmla="*/ 5903 h 169"/>
                              <a:gd name="T68" fmla="*/ 7215 w 7360"/>
                              <a:gd name="T69" fmla="*/ 5830 h 169"/>
                              <a:gd name="T70" fmla="*/ 7208 w 7360"/>
                              <a:gd name="T71" fmla="*/ 5832 h 169"/>
                              <a:gd name="T72" fmla="*/ 7204 w 7360"/>
                              <a:gd name="T73" fmla="*/ 5838 h 169"/>
                              <a:gd name="T74" fmla="*/ 7201 w 7360"/>
                              <a:gd name="T75" fmla="*/ 5844 h 169"/>
                              <a:gd name="T76" fmla="*/ 7203 w 7360"/>
                              <a:gd name="T77" fmla="*/ 5851 h 169"/>
                              <a:gd name="T78" fmla="*/ 7209 w 7360"/>
                              <a:gd name="T79" fmla="*/ 5855 h 169"/>
                              <a:gd name="T80" fmla="*/ 7310 w 7360"/>
                              <a:gd name="T81" fmla="*/ 5914 h 169"/>
                              <a:gd name="T82" fmla="*/ 7329 w 7360"/>
                              <a:gd name="T83" fmla="*/ 5903 h 169"/>
                              <a:gd name="T84" fmla="*/ 7336 w 7360"/>
                              <a:gd name="T85" fmla="*/ 5903 h 169"/>
                              <a:gd name="T86" fmla="*/ 7336 w 7360"/>
                              <a:gd name="T87" fmla="*/ 5901 h 169"/>
                              <a:gd name="T88" fmla="*/ 7338 w 7360"/>
                              <a:gd name="T89" fmla="*/ 5901 h 169"/>
                              <a:gd name="T90" fmla="*/ 7221 w 7360"/>
                              <a:gd name="T91" fmla="*/ 5833 h 169"/>
                              <a:gd name="T92" fmla="*/ 7215 w 7360"/>
                              <a:gd name="T93" fmla="*/ 5830 h 169"/>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7360" h="169">
                                <a:moveTo>
                                  <a:pt x="7310" y="84"/>
                                </a:moveTo>
                                <a:lnTo>
                                  <a:pt x="7209" y="143"/>
                                </a:lnTo>
                                <a:lnTo>
                                  <a:pt x="7203" y="147"/>
                                </a:lnTo>
                                <a:lnTo>
                                  <a:pt x="7201" y="154"/>
                                </a:lnTo>
                                <a:lnTo>
                                  <a:pt x="7204" y="160"/>
                                </a:lnTo>
                                <a:lnTo>
                                  <a:pt x="7208" y="166"/>
                                </a:lnTo>
                                <a:lnTo>
                                  <a:pt x="7215" y="168"/>
                                </a:lnTo>
                                <a:lnTo>
                                  <a:pt x="7221" y="165"/>
                                </a:lnTo>
                                <a:lnTo>
                                  <a:pt x="7339" y="96"/>
                                </a:lnTo>
                                <a:lnTo>
                                  <a:pt x="7336" y="96"/>
                                </a:lnTo>
                                <a:lnTo>
                                  <a:pt x="7336" y="95"/>
                                </a:lnTo>
                                <a:lnTo>
                                  <a:pt x="7329" y="95"/>
                                </a:lnTo>
                                <a:lnTo>
                                  <a:pt x="7310" y="84"/>
                                </a:lnTo>
                                <a:close/>
                                <a:moveTo>
                                  <a:pt x="7289" y="71"/>
                                </a:moveTo>
                                <a:lnTo>
                                  <a:pt x="0" y="71"/>
                                </a:lnTo>
                                <a:lnTo>
                                  <a:pt x="0" y="96"/>
                                </a:lnTo>
                                <a:lnTo>
                                  <a:pt x="7289" y="96"/>
                                </a:lnTo>
                                <a:lnTo>
                                  <a:pt x="7310" y="84"/>
                                </a:lnTo>
                                <a:lnTo>
                                  <a:pt x="7289" y="71"/>
                                </a:lnTo>
                                <a:close/>
                                <a:moveTo>
                                  <a:pt x="7338" y="71"/>
                                </a:moveTo>
                                <a:lnTo>
                                  <a:pt x="7336" y="71"/>
                                </a:lnTo>
                                <a:lnTo>
                                  <a:pt x="7336" y="96"/>
                                </a:lnTo>
                                <a:lnTo>
                                  <a:pt x="7339" y="96"/>
                                </a:lnTo>
                                <a:lnTo>
                                  <a:pt x="7360" y="84"/>
                                </a:lnTo>
                                <a:lnTo>
                                  <a:pt x="7338" y="71"/>
                                </a:lnTo>
                                <a:close/>
                                <a:moveTo>
                                  <a:pt x="7329" y="73"/>
                                </a:moveTo>
                                <a:lnTo>
                                  <a:pt x="7310" y="84"/>
                                </a:lnTo>
                                <a:lnTo>
                                  <a:pt x="7329" y="95"/>
                                </a:lnTo>
                                <a:lnTo>
                                  <a:pt x="7329" y="73"/>
                                </a:lnTo>
                                <a:close/>
                                <a:moveTo>
                                  <a:pt x="7336" y="73"/>
                                </a:moveTo>
                                <a:lnTo>
                                  <a:pt x="7329" y="73"/>
                                </a:lnTo>
                                <a:lnTo>
                                  <a:pt x="7329" y="95"/>
                                </a:lnTo>
                                <a:lnTo>
                                  <a:pt x="7336" y="95"/>
                                </a:lnTo>
                                <a:lnTo>
                                  <a:pt x="7336" y="73"/>
                                </a:lnTo>
                                <a:close/>
                                <a:moveTo>
                                  <a:pt x="7215" y="0"/>
                                </a:moveTo>
                                <a:lnTo>
                                  <a:pt x="7208" y="2"/>
                                </a:lnTo>
                                <a:lnTo>
                                  <a:pt x="7204" y="8"/>
                                </a:lnTo>
                                <a:lnTo>
                                  <a:pt x="7201" y="14"/>
                                </a:lnTo>
                                <a:lnTo>
                                  <a:pt x="7203" y="21"/>
                                </a:lnTo>
                                <a:lnTo>
                                  <a:pt x="7209" y="25"/>
                                </a:lnTo>
                                <a:lnTo>
                                  <a:pt x="7310" y="84"/>
                                </a:lnTo>
                                <a:lnTo>
                                  <a:pt x="7329" y="73"/>
                                </a:lnTo>
                                <a:lnTo>
                                  <a:pt x="7336" y="73"/>
                                </a:lnTo>
                                <a:lnTo>
                                  <a:pt x="7336" y="71"/>
                                </a:lnTo>
                                <a:lnTo>
                                  <a:pt x="7338" y="71"/>
                                </a:lnTo>
                                <a:lnTo>
                                  <a:pt x="7221" y="3"/>
                                </a:lnTo>
                                <a:lnTo>
                                  <a:pt x="7215"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AutoShape 77"/>
                        <wps:cNvSpPr>
                          <a:spLocks/>
                        </wps:cNvSpPr>
                        <wps:spPr bwMode="auto">
                          <a:xfrm>
                            <a:off x="5485" y="2867"/>
                            <a:ext cx="169" cy="5971"/>
                          </a:xfrm>
                          <a:custGeom>
                            <a:avLst/>
                            <a:gdLst>
                              <a:gd name="T0" fmla="*/ 84 w 169"/>
                              <a:gd name="T1" fmla="*/ 2917 h 5971"/>
                              <a:gd name="T2" fmla="*/ 71 w 169"/>
                              <a:gd name="T3" fmla="*/ 2938 h 5971"/>
                              <a:gd name="T4" fmla="*/ 100 w 169"/>
                              <a:gd name="T5" fmla="*/ 8838 h 5971"/>
                              <a:gd name="T6" fmla="*/ 125 w 169"/>
                              <a:gd name="T7" fmla="*/ 8838 h 5971"/>
                              <a:gd name="T8" fmla="*/ 96 w 169"/>
                              <a:gd name="T9" fmla="*/ 2938 h 5971"/>
                              <a:gd name="T10" fmla="*/ 84 w 169"/>
                              <a:gd name="T11" fmla="*/ 2917 h 5971"/>
                              <a:gd name="T12" fmla="*/ 84 w 169"/>
                              <a:gd name="T13" fmla="*/ 2867 h 5971"/>
                              <a:gd name="T14" fmla="*/ 4 w 169"/>
                              <a:gd name="T15" fmla="*/ 3006 h 5971"/>
                              <a:gd name="T16" fmla="*/ 0 w 169"/>
                              <a:gd name="T17" fmla="*/ 3012 h 5971"/>
                              <a:gd name="T18" fmla="*/ 2 w 169"/>
                              <a:gd name="T19" fmla="*/ 3019 h 5971"/>
                              <a:gd name="T20" fmla="*/ 8 w 169"/>
                              <a:gd name="T21" fmla="*/ 3023 h 5971"/>
                              <a:gd name="T22" fmla="*/ 14 w 169"/>
                              <a:gd name="T23" fmla="*/ 3026 h 5971"/>
                              <a:gd name="T24" fmla="*/ 22 w 169"/>
                              <a:gd name="T25" fmla="*/ 3024 h 5971"/>
                              <a:gd name="T26" fmla="*/ 25 w 169"/>
                              <a:gd name="T27" fmla="*/ 3018 h 5971"/>
                              <a:gd name="T28" fmla="*/ 71 w 169"/>
                              <a:gd name="T29" fmla="*/ 2938 h 5971"/>
                              <a:gd name="T30" fmla="*/ 71 w 169"/>
                              <a:gd name="T31" fmla="*/ 2892 h 5971"/>
                              <a:gd name="T32" fmla="*/ 98 w 169"/>
                              <a:gd name="T33" fmla="*/ 2892 h 5971"/>
                              <a:gd name="T34" fmla="*/ 84 w 169"/>
                              <a:gd name="T35" fmla="*/ 2867 h 5971"/>
                              <a:gd name="T36" fmla="*/ 98 w 169"/>
                              <a:gd name="T37" fmla="*/ 2892 h 5971"/>
                              <a:gd name="T38" fmla="*/ 96 w 169"/>
                              <a:gd name="T39" fmla="*/ 2892 h 5971"/>
                              <a:gd name="T40" fmla="*/ 96 w 169"/>
                              <a:gd name="T41" fmla="*/ 2938 h 5971"/>
                              <a:gd name="T42" fmla="*/ 144 w 169"/>
                              <a:gd name="T43" fmla="*/ 3019 h 5971"/>
                              <a:gd name="T44" fmla="*/ 147 w 169"/>
                              <a:gd name="T45" fmla="*/ 3024 h 5971"/>
                              <a:gd name="T46" fmla="*/ 155 w 169"/>
                              <a:gd name="T47" fmla="*/ 3026 h 5971"/>
                              <a:gd name="T48" fmla="*/ 161 w 169"/>
                              <a:gd name="T49" fmla="*/ 3022 h 5971"/>
                              <a:gd name="T50" fmla="*/ 167 w 169"/>
                              <a:gd name="T51" fmla="*/ 3019 h 5971"/>
                              <a:gd name="T52" fmla="*/ 169 w 169"/>
                              <a:gd name="T53" fmla="*/ 3011 h 5971"/>
                              <a:gd name="T54" fmla="*/ 165 w 169"/>
                              <a:gd name="T55" fmla="*/ 3005 h 5971"/>
                              <a:gd name="T56" fmla="*/ 98 w 169"/>
                              <a:gd name="T57" fmla="*/ 2892 h 5971"/>
                              <a:gd name="T58" fmla="*/ 96 w 169"/>
                              <a:gd name="T59" fmla="*/ 2892 h 5971"/>
                              <a:gd name="T60" fmla="*/ 71 w 169"/>
                              <a:gd name="T61" fmla="*/ 2892 h 5971"/>
                              <a:gd name="T62" fmla="*/ 71 w 169"/>
                              <a:gd name="T63" fmla="*/ 2938 h 5971"/>
                              <a:gd name="T64" fmla="*/ 84 w 169"/>
                              <a:gd name="T65" fmla="*/ 2917 h 5971"/>
                              <a:gd name="T66" fmla="*/ 73 w 169"/>
                              <a:gd name="T67" fmla="*/ 2898 h 5971"/>
                              <a:gd name="T68" fmla="*/ 96 w 169"/>
                              <a:gd name="T69" fmla="*/ 2898 h 5971"/>
                              <a:gd name="T70" fmla="*/ 96 w 169"/>
                              <a:gd name="T71" fmla="*/ 2892 h 5971"/>
                              <a:gd name="T72" fmla="*/ 96 w 169"/>
                              <a:gd name="T73" fmla="*/ 2898 h 5971"/>
                              <a:gd name="T74" fmla="*/ 95 w 169"/>
                              <a:gd name="T75" fmla="*/ 2898 h 5971"/>
                              <a:gd name="T76" fmla="*/ 84 w 169"/>
                              <a:gd name="T77" fmla="*/ 2917 h 5971"/>
                              <a:gd name="T78" fmla="*/ 96 w 169"/>
                              <a:gd name="T79" fmla="*/ 2938 h 5971"/>
                              <a:gd name="T80" fmla="*/ 96 w 169"/>
                              <a:gd name="T81" fmla="*/ 2898 h 5971"/>
                              <a:gd name="T82" fmla="*/ 95 w 169"/>
                              <a:gd name="T83" fmla="*/ 2898 h 5971"/>
                              <a:gd name="T84" fmla="*/ 73 w 169"/>
                              <a:gd name="T85" fmla="*/ 2898 h 5971"/>
                              <a:gd name="T86" fmla="*/ 84 w 169"/>
                              <a:gd name="T87" fmla="*/ 2917 h 5971"/>
                              <a:gd name="T88" fmla="*/ 95 w 169"/>
                              <a:gd name="T89" fmla="*/ 2898 h 5971"/>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69" h="5971">
                                <a:moveTo>
                                  <a:pt x="84" y="50"/>
                                </a:moveTo>
                                <a:lnTo>
                                  <a:pt x="71" y="71"/>
                                </a:lnTo>
                                <a:lnTo>
                                  <a:pt x="100" y="5971"/>
                                </a:lnTo>
                                <a:lnTo>
                                  <a:pt x="125" y="5971"/>
                                </a:lnTo>
                                <a:lnTo>
                                  <a:pt x="96" y="71"/>
                                </a:lnTo>
                                <a:lnTo>
                                  <a:pt x="84" y="50"/>
                                </a:lnTo>
                                <a:close/>
                                <a:moveTo>
                                  <a:pt x="84" y="0"/>
                                </a:moveTo>
                                <a:lnTo>
                                  <a:pt x="4" y="139"/>
                                </a:lnTo>
                                <a:lnTo>
                                  <a:pt x="0" y="145"/>
                                </a:lnTo>
                                <a:lnTo>
                                  <a:pt x="2" y="152"/>
                                </a:lnTo>
                                <a:lnTo>
                                  <a:pt x="8" y="156"/>
                                </a:lnTo>
                                <a:lnTo>
                                  <a:pt x="14" y="159"/>
                                </a:lnTo>
                                <a:lnTo>
                                  <a:pt x="22" y="157"/>
                                </a:lnTo>
                                <a:lnTo>
                                  <a:pt x="25" y="151"/>
                                </a:lnTo>
                                <a:lnTo>
                                  <a:pt x="71" y="71"/>
                                </a:lnTo>
                                <a:lnTo>
                                  <a:pt x="71" y="25"/>
                                </a:lnTo>
                                <a:lnTo>
                                  <a:pt x="98" y="25"/>
                                </a:lnTo>
                                <a:lnTo>
                                  <a:pt x="84" y="0"/>
                                </a:lnTo>
                                <a:close/>
                                <a:moveTo>
                                  <a:pt x="98" y="25"/>
                                </a:moveTo>
                                <a:lnTo>
                                  <a:pt x="96" y="25"/>
                                </a:lnTo>
                                <a:lnTo>
                                  <a:pt x="96" y="71"/>
                                </a:lnTo>
                                <a:lnTo>
                                  <a:pt x="144" y="152"/>
                                </a:lnTo>
                                <a:lnTo>
                                  <a:pt x="147" y="157"/>
                                </a:lnTo>
                                <a:lnTo>
                                  <a:pt x="155" y="159"/>
                                </a:lnTo>
                                <a:lnTo>
                                  <a:pt x="161" y="155"/>
                                </a:lnTo>
                                <a:lnTo>
                                  <a:pt x="167" y="152"/>
                                </a:lnTo>
                                <a:lnTo>
                                  <a:pt x="169" y="144"/>
                                </a:lnTo>
                                <a:lnTo>
                                  <a:pt x="165" y="138"/>
                                </a:lnTo>
                                <a:lnTo>
                                  <a:pt x="98" y="25"/>
                                </a:lnTo>
                                <a:close/>
                                <a:moveTo>
                                  <a:pt x="96" y="25"/>
                                </a:moveTo>
                                <a:lnTo>
                                  <a:pt x="71" y="25"/>
                                </a:lnTo>
                                <a:lnTo>
                                  <a:pt x="71" y="71"/>
                                </a:lnTo>
                                <a:lnTo>
                                  <a:pt x="84" y="50"/>
                                </a:lnTo>
                                <a:lnTo>
                                  <a:pt x="73" y="31"/>
                                </a:lnTo>
                                <a:lnTo>
                                  <a:pt x="96" y="31"/>
                                </a:lnTo>
                                <a:lnTo>
                                  <a:pt x="96" y="25"/>
                                </a:lnTo>
                                <a:close/>
                                <a:moveTo>
                                  <a:pt x="96" y="31"/>
                                </a:moveTo>
                                <a:lnTo>
                                  <a:pt x="95" y="31"/>
                                </a:lnTo>
                                <a:lnTo>
                                  <a:pt x="84" y="50"/>
                                </a:lnTo>
                                <a:lnTo>
                                  <a:pt x="96" y="71"/>
                                </a:lnTo>
                                <a:lnTo>
                                  <a:pt x="96" y="31"/>
                                </a:lnTo>
                                <a:close/>
                                <a:moveTo>
                                  <a:pt x="95" y="31"/>
                                </a:moveTo>
                                <a:lnTo>
                                  <a:pt x="73" y="31"/>
                                </a:lnTo>
                                <a:lnTo>
                                  <a:pt x="84" y="50"/>
                                </a:lnTo>
                                <a:lnTo>
                                  <a:pt x="95" y="31"/>
                                </a:lnTo>
                                <a:close/>
                              </a:path>
                            </a:pathLst>
                          </a:custGeom>
                          <a:solidFill>
                            <a:srgbClr val="497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78"/>
                        <wps:cNvSpPr>
                          <a:spLocks/>
                        </wps:cNvSpPr>
                        <wps:spPr bwMode="auto">
                          <a:xfrm>
                            <a:off x="5583" y="2239"/>
                            <a:ext cx="3330" cy="4823"/>
                          </a:xfrm>
                          <a:custGeom>
                            <a:avLst/>
                            <a:gdLst>
                              <a:gd name="T0" fmla="*/ 46 w 3330"/>
                              <a:gd name="T1" fmla="*/ 5474 h 4823"/>
                              <a:gd name="T2" fmla="*/ 114 w 3330"/>
                              <a:gd name="T3" fmla="*/ 5152 h 4823"/>
                              <a:gd name="T4" fmla="*/ 182 w 3330"/>
                              <a:gd name="T5" fmla="*/ 4835 h 4823"/>
                              <a:gd name="T6" fmla="*/ 250 w 3330"/>
                              <a:gd name="T7" fmla="*/ 4525 h 4823"/>
                              <a:gd name="T8" fmla="*/ 317 w 3330"/>
                              <a:gd name="T9" fmla="*/ 4225 h 4823"/>
                              <a:gd name="T10" fmla="*/ 383 w 3330"/>
                              <a:gd name="T11" fmla="*/ 3938 h 4823"/>
                              <a:gd name="T12" fmla="*/ 448 w 3330"/>
                              <a:gd name="T13" fmla="*/ 3667 h 4823"/>
                              <a:gd name="T14" fmla="*/ 512 w 3330"/>
                              <a:gd name="T15" fmla="*/ 3414 h 4823"/>
                              <a:gd name="T16" fmla="*/ 575 w 3330"/>
                              <a:gd name="T17" fmla="*/ 3181 h 4823"/>
                              <a:gd name="T18" fmla="*/ 636 w 3330"/>
                              <a:gd name="T19" fmla="*/ 2973 h 4823"/>
                              <a:gd name="T20" fmla="*/ 695 w 3330"/>
                              <a:gd name="T21" fmla="*/ 2791 h 4823"/>
                              <a:gd name="T22" fmla="*/ 808 w 3330"/>
                              <a:gd name="T23" fmla="*/ 2518 h 4823"/>
                              <a:gd name="T24" fmla="*/ 944 w 3330"/>
                              <a:gd name="T25" fmla="*/ 2373 h 4823"/>
                              <a:gd name="T26" fmla="*/ 1033 w 3330"/>
                              <a:gd name="T27" fmla="*/ 2484 h 4823"/>
                              <a:gd name="T28" fmla="*/ 1083 w 3330"/>
                              <a:gd name="T29" fmla="*/ 2781 h 4823"/>
                              <a:gd name="T30" fmla="*/ 1103 w 3330"/>
                              <a:gd name="T31" fmla="*/ 2989 h 4823"/>
                              <a:gd name="T32" fmla="*/ 1120 w 3330"/>
                              <a:gd name="T33" fmla="*/ 3230 h 4823"/>
                              <a:gd name="T34" fmla="*/ 1136 w 3330"/>
                              <a:gd name="T35" fmla="*/ 3498 h 4823"/>
                              <a:gd name="T36" fmla="*/ 1150 w 3330"/>
                              <a:gd name="T37" fmla="*/ 3788 h 4823"/>
                              <a:gd name="T38" fmla="*/ 1163 w 3330"/>
                              <a:gd name="T39" fmla="*/ 4094 h 4823"/>
                              <a:gd name="T40" fmla="*/ 1175 w 3330"/>
                              <a:gd name="T41" fmla="*/ 4411 h 4823"/>
                              <a:gd name="T42" fmla="*/ 1188 w 3330"/>
                              <a:gd name="T43" fmla="*/ 4733 h 4823"/>
                              <a:gd name="T44" fmla="*/ 1201 w 3330"/>
                              <a:gd name="T45" fmla="*/ 5055 h 4823"/>
                              <a:gd name="T46" fmla="*/ 1215 w 3330"/>
                              <a:gd name="T47" fmla="*/ 5371 h 4823"/>
                              <a:gd name="T48" fmla="*/ 1231 w 3330"/>
                              <a:gd name="T49" fmla="*/ 5677 h 4823"/>
                              <a:gd name="T50" fmla="*/ 1249 w 3330"/>
                              <a:gd name="T51" fmla="*/ 5965 h 4823"/>
                              <a:gd name="T52" fmla="*/ 1270 w 3330"/>
                              <a:gd name="T53" fmla="*/ 6232 h 4823"/>
                              <a:gd name="T54" fmla="*/ 1294 w 3330"/>
                              <a:gd name="T55" fmla="*/ 6471 h 4823"/>
                              <a:gd name="T56" fmla="*/ 1322 w 3330"/>
                              <a:gd name="T57" fmla="*/ 6677 h 4823"/>
                              <a:gd name="T58" fmla="*/ 1378 w 3330"/>
                              <a:gd name="T59" fmla="*/ 6932 h 4823"/>
                              <a:gd name="T60" fmla="*/ 1482 w 3330"/>
                              <a:gd name="T61" fmla="*/ 7061 h 4823"/>
                              <a:gd name="T62" fmla="*/ 1605 w 3330"/>
                              <a:gd name="T63" fmla="*/ 6951 h 4823"/>
                              <a:gd name="T64" fmla="*/ 1754 w 3330"/>
                              <a:gd name="T65" fmla="*/ 6673 h 4823"/>
                              <a:gd name="T66" fmla="*/ 1836 w 3330"/>
                              <a:gd name="T67" fmla="*/ 6482 h 4823"/>
                              <a:gd name="T68" fmla="*/ 1923 w 3330"/>
                              <a:gd name="T69" fmla="*/ 6264 h 4823"/>
                              <a:gd name="T70" fmla="*/ 2012 w 3330"/>
                              <a:gd name="T71" fmla="*/ 6022 h 4823"/>
                              <a:gd name="T72" fmla="*/ 2104 w 3330"/>
                              <a:gd name="T73" fmla="*/ 5760 h 4823"/>
                              <a:gd name="T74" fmla="*/ 2197 w 3330"/>
                              <a:gd name="T75" fmla="*/ 5485 h 4823"/>
                              <a:gd name="T76" fmla="*/ 2290 w 3330"/>
                              <a:gd name="T77" fmla="*/ 5199 h 4823"/>
                              <a:gd name="T78" fmla="*/ 2383 w 3330"/>
                              <a:gd name="T79" fmla="*/ 4908 h 4823"/>
                              <a:gd name="T80" fmla="*/ 2475 w 3330"/>
                              <a:gd name="T81" fmla="*/ 4616 h 4823"/>
                              <a:gd name="T82" fmla="*/ 2564 w 3330"/>
                              <a:gd name="T83" fmla="*/ 4328 h 4823"/>
                              <a:gd name="T84" fmla="*/ 2651 w 3330"/>
                              <a:gd name="T85" fmla="*/ 4048 h 4823"/>
                              <a:gd name="T86" fmla="*/ 2734 w 3330"/>
                              <a:gd name="T87" fmla="*/ 3782 h 4823"/>
                              <a:gd name="T88" fmla="*/ 2811 w 3330"/>
                              <a:gd name="T89" fmla="*/ 3532 h 4823"/>
                              <a:gd name="T90" fmla="*/ 2884 w 3330"/>
                              <a:gd name="T91" fmla="*/ 3305 h 4823"/>
                              <a:gd name="T92" fmla="*/ 2949 w 3330"/>
                              <a:gd name="T93" fmla="*/ 3104 h 4823"/>
                              <a:gd name="T94" fmla="*/ 3042 w 3330"/>
                              <a:gd name="T95" fmla="*/ 2841 h 4823"/>
                              <a:gd name="T96" fmla="*/ 3205 w 3330"/>
                              <a:gd name="T97" fmla="*/ 2444 h 4823"/>
                              <a:gd name="T98" fmla="*/ 3306 w 3330"/>
                              <a:gd name="T99" fmla="*/ 2249 h 4823"/>
                              <a:gd name="T100" fmla="*/ 3329 w 3330"/>
                              <a:gd name="T101" fmla="*/ 2253 h 4823"/>
                              <a:gd name="T102" fmla="*/ 3325 w 3330"/>
                              <a:gd name="T103" fmla="*/ 2335 h 4823"/>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3330" h="4823">
                                <a:moveTo>
                                  <a:pt x="0" y="3451"/>
                                </a:moveTo>
                                <a:lnTo>
                                  <a:pt x="23" y="3343"/>
                                </a:lnTo>
                                <a:lnTo>
                                  <a:pt x="46" y="3235"/>
                                </a:lnTo>
                                <a:lnTo>
                                  <a:pt x="69" y="3128"/>
                                </a:lnTo>
                                <a:lnTo>
                                  <a:pt x="92" y="3020"/>
                                </a:lnTo>
                                <a:lnTo>
                                  <a:pt x="114" y="2913"/>
                                </a:lnTo>
                                <a:lnTo>
                                  <a:pt x="137" y="2807"/>
                                </a:lnTo>
                                <a:lnTo>
                                  <a:pt x="160" y="2701"/>
                                </a:lnTo>
                                <a:lnTo>
                                  <a:pt x="182" y="2596"/>
                                </a:lnTo>
                                <a:lnTo>
                                  <a:pt x="205" y="2492"/>
                                </a:lnTo>
                                <a:lnTo>
                                  <a:pt x="228" y="2389"/>
                                </a:lnTo>
                                <a:lnTo>
                                  <a:pt x="250" y="2286"/>
                                </a:lnTo>
                                <a:lnTo>
                                  <a:pt x="272" y="2185"/>
                                </a:lnTo>
                                <a:lnTo>
                                  <a:pt x="295" y="2085"/>
                                </a:lnTo>
                                <a:lnTo>
                                  <a:pt x="317" y="1986"/>
                                </a:lnTo>
                                <a:lnTo>
                                  <a:pt x="339" y="1889"/>
                                </a:lnTo>
                                <a:lnTo>
                                  <a:pt x="361" y="1793"/>
                                </a:lnTo>
                                <a:lnTo>
                                  <a:pt x="383" y="1699"/>
                                </a:lnTo>
                                <a:lnTo>
                                  <a:pt x="405" y="1607"/>
                                </a:lnTo>
                                <a:lnTo>
                                  <a:pt x="427" y="1516"/>
                                </a:lnTo>
                                <a:lnTo>
                                  <a:pt x="448" y="1428"/>
                                </a:lnTo>
                                <a:lnTo>
                                  <a:pt x="470" y="1341"/>
                                </a:lnTo>
                                <a:lnTo>
                                  <a:pt x="491" y="1257"/>
                                </a:lnTo>
                                <a:lnTo>
                                  <a:pt x="512" y="1175"/>
                                </a:lnTo>
                                <a:lnTo>
                                  <a:pt x="533" y="1095"/>
                                </a:lnTo>
                                <a:lnTo>
                                  <a:pt x="554" y="1017"/>
                                </a:lnTo>
                                <a:lnTo>
                                  <a:pt x="575" y="942"/>
                                </a:lnTo>
                                <a:lnTo>
                                  <a:pt x="596" y="870"/>
                                </a:lnTo>
                                <a:lnTo>
                                  <a:pt x="616" y="801"/>
                                </a:lnTo>
                                <a:lnTo>
                                  <a:pt x="636" y="734"/>
                                </a:lnTo>
                                <a:lnTo>
                                  <a:pt x="656" y="670"/>
                                </a:lnTo>
                                <a:lnTo>
                                  <a:pt x="676" y="610"/>
                                </a:lnTo>
                                <a:lnTo>
                                  <a:pt x="695" y="552"/>
                                </a:lnTo>
                                <a:lnTo>
                                  <a:pt x="734" y="447"/>
                                </a:lnTo>
                                <a:lnTo>
                                  <a:pt x="772" y="355"/>
                                </a:lnTo>
                                <a:lnTo>
                                  <a:pt x="808" y="279"/>
                                </a:lnTo>
                                <a:lnTo>
                                  <a:pt x="844" y="217"/>
                                </a:lnTo>
                                <a:lnTo>
                                  <a:pt x="895" y="156"/>
                                </a:lnTo>
                                <a:lnTo>
                                  <a:pt x="944" y="134"/>
                                </a:lnTo>
                                <a:lnTo>
                                  <a:pt x="960" y="136"/>
                                </a:lnTo>
                                <a:lnTo>
                                  <a:pt x="1013" y="188"/>
                                </a:lnTo>
                                <a:lnTo>
                                  <a:pt x="1033" y="245"/>
                                </a:lnTo>
                                <a:lnTo>
                                  <a:pt x="1051" y="325"/>
                                </a:lnTo>
                                <a:lnTo>
                                  <a:pt x="1068" y="424"/>
                                </a:lnTo>
                                <a:lnTo>
                                  <a:pt x="1083" y="542"/>
                                </a:lnTo>
                                <a:lnTo>
                                  <a:pt x="1090" y="608"/>
                                </a:lnTo>
                                <a:lnTo>
                                  <a:pt x="1097" y="677"/>
                                </a:lnTo>
                                <a:lnTo>
                                  <a:pt x="1103" y="750"/>
                                </a:lnTo>
                                <a:lnTo>
                                  <a:pt x="1109" y="827"/>
                                </a:lnTo>
                                <a:lnTo>
                                  <a:pt x="1115" y="908"/>
                                </a:lnTo>
                                <a:lnTo>
                                  <a:pt x="1120" y="991"/>
                                </a:lnTo>
                                <a:lnTo>
                                  <a:pt x="1126" y="1078"/>
                                </a:lnTo>
                                <a:lnTo>
                                  <a:pt x="1131" y="1167"/>
                                </a:lnTo>
                                <a:lnTo>
                                  <a:pt x="1136" y="1259"/>
                                </a:lnTo>
                                <a:lnTo>
                                  <a:pt x="1141" y="1354"/>
                                </a:lnTo>
                                <a:lnTo>
                                  <a:pt x="1145" y="1451"/>
                                </a:lnTo>
                                <a:lnTo>
                                  <a:pt x="1150" y="1549"/>
                                </a:lnTo>
                                <a:lnTo>
                                  <a:pt x="1154" y="1650"/>
                                </a:lnTo>
                                <a:lnTo>
                                  <a:pt x="1158" y="1752"/>
                                </a:lnTo>
                                <a:lnTo>
                                  <a:pt x="1163" y="1855"/>
                                </a:lnTo>
                                <a:lnTo>
                                  <a:pt x="1167" y="1960"/>
                                </a:lnTo>
                                <a:lnTo>
                                  <a:pt x="1171" y="2066"/>
                                </a:lnTo>
                                <a:lnTo>
                                  <a:pt x="1175" y="2172"/>
                                </a:lnTo>
                                <a:lnTo>
                                  <a:pt x="1179" y="2279"/>
                                </a:lnTo>
                                <a:lnTo>
                                  <a:pt x="1183" y="2387"/>
                                </a:lnTo>
                                <a:lnTo>
                                  <a:pt x="1188" y="2494"/>
                                </a:lnTo>
                                <a:lnTo>
                                  <a:pt x="1192" y="2602"/>
                                </a:lnTo>
                                <a:lnTo>
                                  <a:pt x="1196" y="2709"/>
                                </a:lnTo>
                                <a:lnTo>
                                  <a:pt x="1201" y="2816"/>
                                </a:lnTo>
                                <a:lnTo>
                                  <a:pt x="1205" y="2922"/>
                                </a:lnTo>
                                <a:lnTo>
                                  <a:pt x="1210" y="3028"/>
                                </a:lnTo>
                                <a:lnTo>
                                  <a:pt x="1215" y="3132"/>
                                </a:lnTo>
                                <a:lnTo>
                                  <a:pt x="1220" y="3236"/>
                                </a:lnTo>
                                <a:lnTo>
                                  <a:pt x="1225" y="3337"/>
                                </a:lnTo>
                                <a:lnTo>
                                  <a:pt x="1231" y="3438"/>
                                </a:lnTo>
                                <a:lnTo>
                                  <a:pt x="1237" y="3536"/>
                                </a:lnTo>
                                <a:lnTo>
                                  <a:pt x="1243" y="3632"/>
                                </a:lnTo>
                                <a:lnTo>
                                  <a:pt x="1249" y="3726"/>
                                </a:lnTo>
                                <a:lnTo>
                                  <a:pt x="1256" y="3818"/>
                                </a:lnTo>
                                <a:lnTo>
                                  <a:pt x="1262" y="3907"/>
                                </a:lnTo>
                                <a:lnTo>
                                  <a:pt x="1270" y="3993"/>
                                </a:lnTo>
                                <a:lnTo>
                                  <a:pt x="1277" y="4076"/>
                                </a:lnTo>
                                <a:lnTo>
                                  <a:pt x="1285" y="4155"/>
                                </a:lnTo>
                                <a:lnTo>
                                  <a:pt x="1294" y="4232"/>
                                </a:lnTo>
                                <a:lnTo>
                                  <a:pt x="1303" y="4304"/>
                                </a:lnTo>
                                <a:lnTo>
                                  <a:pt x="1312" y="4373"/>
                                </a:lnTo>
                                <a:lnTo>
                                  <a:pt x="1322" y="4438"/>
                                </a:lnTo>
                                <a:lnTo>
                                  <a:pt x="1332" y="4498"/>
                                </a:lnTo>
                                <a:lnTo>
                                  <a:pt x="1354" y="4605"/>
                                </a:lnTo>
                                <a:lnTo>
                                  <a:pt x="1378" y="4693"/>
                                </a:lnTo>
                                <a:lnTo>
                                  <a:pt x="1404" y="4759"/>
                                </a:lnTo>
                                <a:lnTo>
                                  <a:pt x="1448" y="4815"/>
                                </a:lnTo>
                                <a:lnTo>
                                  <a:pt x="1482" y="4822"/>
                                </a:lnTo>
                                <a:lnTo>
                                  <a:pt x="1500" y="4817"/>
                                </a:lnTo>
                                <a:lnTo>
                                  <a:pt x="1560" y="4769"/>
                                </a:lnTo>
                                <a:lnTo>
                                  <a:pt x="1605" y="4712"/>
                                </a:lnTo>
                                <a:lnTo>
                                  <a:pt x="1652" y="4636"/>
                                </a:lnTo>
                                <a:lnTo>
                                  <a:pt x="1702" y="4543"/>
                                </a:lnTo>
                                <a:lnTo>
                                  <a:pt x="1754" y="4434"/>
                                </a:lnTo>
                                <a:lnTo>
                                  <a:pt x="1781" y="4374"/>
                                </a:lnTo>
                                <a:lnTo>
                                  <a:pt x="1808" y="4310"/>
                                </a:lnTo>
                                <a:lnTo>
                                  <a:pt x="1836" y="4243"/>
                                </a:lnTo>
                                <a:lnTo>
                                  <a:pt x="1865" y="4174"/>
                                </a:lnTo>
                                <a:lnTo>
                                  <a:pt x="1893" y="4101"/>
                                </a:lnTo>
                                <a:lnTo>
                                  <a:pt x="1923" y="4025"/>
                                </a:lnTo>
                                <a:lnTo>
                                  <a:pt x="1952" y="3947"/>
                                </a:lnTo>
                                <a:lnTo>
                                  <a:pt x="1982" y="3866"/>
                                </a:lnTo>
                                <a:lnTo>
                                  <a:pt x="2012" y="3783"/>
                                </a:lnTo>
                                <a:lnTo>
                                  <a:pt x="2042" y="3697"/>
                                </a:lnTo>
                                <a:lnTo>
                                  <a:pt x="2073" y="3610"/>
                                </a:lnTo>
                                <a:lnTo>
                                  <a:pt x="2104" y="3521"/>
                                </a:lnTo>
                                <a:lnTo>
                                  <a:pt x="2134" y="3431"/>
                                </a:lnTo>
                                <a:lnTo>
                                  <a:pt x="2165" y="3339"/>
                                </a:lnTo>
                                <a:lnTo>
                                  <a:pt x="2197" y="3246"/>
                                </a:lnTo>
                                <a:lnTo>
                                  <a:pt x="2228" y="3151"/>
                                </a:lnTo>
                                <a:lnTo>
                                  <a:pt x="2259" y="3056"/>
                                </a:lnTo>
                                <a:lnTo>
                                  <a:pt x="2290" y="2960"/>
                                </a:lnTo>
                                <a:lnTo>
                                  <a:pt x="2321" y="2863"/>
                                </a:lnTo>
                                <a:lnTo>
                                  <a:pt x="2352" y="2766"/>
                                </a:lnTo>
                                <a:lnTo>
                                  <a:pt x="2383" y="2669"/>
                                </a:lnTo>
                                <a:lnTo>
                                  <a:pt x="2414" y="2572"/>
                                </a:lnTo>
                                <a:lnTo>
                                  <a:pt x="2444" y="2474"/>
                                </a:lnTo>
                                <a:lnTo>
                                  <a:pt x="2475" y="2377"/>
                                </a:lnTo>
                                <a:lnTo>
                                  <a:pt x="2505" y="2280"/>
                                </a:lnTo>
                                <a:lnTo>
                                  <a:pt x="2535" y="2184"/>
                                </a:lnTo>
                                <a:lnTo>
                                  <a:pt x="2564" y="2089"/>
                                </a:lnTo>
                                <a:lnTo>
                                  <a:pt x="2594" y="1995"/>
                                </a:lnTo>
                                <a:lnTo>
                                  <a:pt x="2622" y="1901"/>
                                </a:lnTo>
                                <a:lnTo>
                                  <a:pt x="2651" y="1809"/>
                                </a:lnTo>
                                <a:lnTo>
                                  <a:pt x="2679" y="1719"/>
                                </a:lnTo>
                                <a:lnTo>
                                  <a:pt x="2707" y="1630"/>
                                </a:lnTo>
                                <a:lnTo>
                                  <a:pt x="2734" y="1543"/>
                                </a:lnTo>
                                <a:lnTo>
                                  <a:pt x="2760" y="1457"/>
                                </a:lnTo>
                                <a:lnTo>
                                  <a:pt x="2786" y="1374"/>
                                </a:lnTo>
                                <a:lnTo>
                                  <a:pt x="2811" y="1293"/>
                                </a:lnTo>
                                <a:lnTo>
                                  <a:pt x="2836" y="1215"/>
                                </a:lnTo>
                                <a:lnTo>
                                  <a:pt x="2860" y="1139"/>
                                </a:lnTo>
                                <a:lnTo>
                                  <a:pt x="2884" y="1066"/>
                                </a:lnTo>
                                <a:lnTo>
                                  <a:pt x="2906" y="996"/>
                                </a:lnTo>
                                <a:lnTo>
                                  <a:pt x="2928" y="929"/>
                                </a:lnTo>
                                <a:lnTo>
                                  <a:pt x="2949" y="865"/>
                                </a:lnTo>
                                <a:lnTo>
                                  <a:pt x="2970" y="805"/>
                                </a:lnTo>
                                <a:lnTo>
                                  <a:pt x="3008" y="696"/>
                                </a:lnTo>
                                <a:lnTo>
                                  <a:pt x="3042" y="602"/>
                                </a:lnTo>
                                <a:lnTo>
                                  <a:pt x="3115" y="420"/>
                                </a:lnTo>
                                <a:lnTo>
                                  <a:pt x="3164" y="301"/>
                                </a:lnTo>
                                <a:lnTo>
                                  <a:pt x="3205" y="205"/>
                                </a:lnTo>
                                <a:lnTo>
                                  <a:pt x="3240" y="130"/>
                                </a:lnTo>
                                <a:lnTo>
                                  <a:pt x="3267" y="73"/>
                                </a:lnTo>
                                <a:lnTo>
                                  <a:pt x="3306" y="10"/>
                                </a:lnTo>
                                <a:lnTo>
                                  <a:pt x="3317" y="0"/>
                                </a:lnTo>
                                <a:lnTo>
                                  <a:pt x="3325" y="2"/>
                                </a:lnTo>
                                <a:lnTo>
                                  <a:pt x="3329" y="14"/>
                                </a:lnTo>
                                <a:lnTo>
                                  <a:pt x="3330" y="35"/>
                                </a:lnTo>
                                <a:lnTo>
                                  <a:pt x="3328" y="63"/>
                                </a:lnTo>
                                <a:lnTo>
                                  <a:pt x="3325" y="96"/>
                                </a:lnTo>
                                <a:lnTo>
                                  <a:pt x="3321" y="132"/>
                                </a:lnTo>
                                <a:lnTo>
                                  <a:pt x="3316" y="170"/>
                                </a:lnTo>
                              </a:path>
                            </a:pathLst>
                          </a:custGeom>
                          <a:noFill/>
                          <a:ln w="9525">
                            <a:solidFill>
                              <a:srgbClr val="497DB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8" name="Picture 79"/>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3704" y="5632"/>
                            <a:ext cx="1714" cy="3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 name="Picture 80"/>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5720" y="4432"/>
                            <a:ext cx="2442" cy="3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8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5220" y="2088"/>
                            <a:ext cx="3010" cy="3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8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8324" y="1472"/>
                            <a:ext cx="3450" cy="3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83"/>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8324" y="1836"/>
                            <a:ext cx="3074" cy="3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Picture 84"/>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8324" y="2927"/>
                            <a:ext cx="3637" cy="4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 name="Picture 85"/>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8324" y="2188"/>
                            <a:ext cx="3526" cy="3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 name="Picture 8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8312" y="2540"/>
                            <a:ext cx="3646" cy="3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2" name="Picture 87"/>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6952" y="3516"/>
                            <a:ext cx="2442" cy="338"/>
                          </a:xfrm>
                          <a:prstGeom prst="rect">
                            <a:avLst/>
                          </a:prstGeom>
                          <a:noFill/>
                          <a:extLst>
                            <a:ext uri="{909E8E84-426E-40DD-AFC4-6F175D3DCCD1}">
                              <a14:hiddenFill xmlns:a14="http://schemas.microsoft.com/office/drawing/2010/main">
                                <a:solidFill>
                                  <a:srgbClr val="FFFFFF"/>
                                </a:solidFill>
                              </a14:hiddenFill>
                            </a:ext>
                          </a:extLst>
                        </pic:spPr>
                      </pic:pic>
                      <wps:wsp>
                        <wps:cNvPr id="193" name="AutoShape 88"/>
                        <wps:cNvSpPr>
                          <a:spLocks/>
                        </wps:cNvSpPr>
                        <wps:spPr bwMode="auto">
                          <a:xfrm>
                            <a:off x="2569" y="4023"/>
                            <a:ext cx="6461" cy="3528"/>
                          </a:xfrm>
                          <a:custGeom>
                            <a:avLst/>
                            <a:gdLst>
                              <a:gd name="T0" fmla="*/ 6392 w 6461"/>
                              <a:gd name="T1" fmla="*/ 4051 h 3528"/>
                              <a:gd name="T2" fmla="*/ 0 w 6461"/>
                              <a:gd name="T3" fmla="*/ 7529 h 3528"/>
                              <a:gd name="T4" fmla="*/ 12 w 6461"/>
                              <a:gd name="T5" fmla="*/ 7551 h 3528"/>
                              <a:gd name="T6" fmla="*/ 6404 w 6461"/>
                              <a:gd name="T7" fmla="*/ 4074 h 3528"/>
                              <a:gd name="T8" fmla="*/ 6417 w 6461"/>
                              <a:gd name="T9" fmla="*/ 4052 h 3528"/>
                              <a:gd name="T10" fmla="*/ 6392 w 6461"/>
                              <a:gd name="T11" fmla="*/ 4051 h 3528"/>
                              <a:gd name="T12" fmla="*/ 6460 w 6461"/>
                              <a:gd name="T13" fmla="*/ 4029 h 3528"/>
                              <a:gd name="T14" fmla="*/ 6433 w 6461"/>
                              <a:gd name="T15" fmla="*/ 4029 h 3528"/>
                              <a:gd name="T16" fmla="*/ 6445 w 6461"/>
                              <a:gd name="T17" fmla="*/ 4051 h 3528"/>
                              <a:gd name="T18" fmla="*/ 6404 w 6461"/>
                              <a:gd name="T19" fmla="*/ 4074 h 3528"/>
                              <a:gd name="T20" fmla="*/ 6356 w 6461"/>
                              <a:gd name="T21" fmla="*/ 4153 h 3528"/>
                              <a:gd name="T22" fmla="*/ 6353 w 6461"/>
                              <a:gd name="T23" fmla="*/ 4158 h 3528"/>
                              <a:gd name="T24" fmla="*/ 6354 w 6461"/>
                              <a:gd name="T25" fmla="*/ 4166 h 3528"/>
                              <a:gd name="T26" fmla="*/ 6360 w 6461"/>
                              <a:gd name="T27" fmla="*/ 4170 h 3528"/>
                              <a:gd name="T28" fmla="*/ 6366 w 6461"/>
                              <a:gd name="T29" fmla="*/ 4173 h 3528"/>
                              <a:gd name="T30" fmla="*/ 6374 w 6461"/>
                              <a:gd name="T31" fmla="*/ 4171 h 3528"/>
                              <a:gd name="T32" fmla="*/ 6378 w 6461"/>
                              <a:gd name="T33" fmla="*/ 4166 h 3528"/>
                              <a:gd name="T34" fmla="*/ 6460 w 6461"/>
                              <a:gd name="T35" fmla="*/ 4029 h 3528"/>
                              <a:gd name="T36" fmla="*/ 6417 w 6461"/>
                              <a:gd name="T37" fmla="*/ 4052 h 3528"/>
                              <a:gd name="T38" fmla="*/ 6404 w 6461"/>
                              <a:gd name="T39" fmla="*/ 4074 h 3528"/>
                              <a:gd name="T40" fmla="*/ 6442 w 6461"/>
                              <a:gd name="T41" fmla="*/ 4053 h 3528"/>
                              <a:gd name="T42" fmla="*/ 6438 w 6461"/>
                              <a:gd name="T43" fmla="*/ 4053 h 3528"/>
                              <a:gd name="T44" fmla="*/ 6417 w 6461"/>
                              <a:gd name="T45" fmla="*/ 4052 h 3528"/>
                              <a:gd name="T46" fmla="*/ 6428 w 6461"/>
                              <a:gd name="T47" fmla="*/ 4034 h 3528"/>
                              <a:gd name="T48" fmla="*/ 6417 w 6461"/>
                              <a:gd name="T49" fmla="*/ 4052 h 3528"/>
                              <a:gd name="T50" fmla="*/ 6438 w 6461"/>
                              <a:gd name="T51" fmla="*/ 4053 h 3528"/>
                              <a:gd name="T52" fmla="*/ 6428 w 6461"/>
                              <a:gd name="T53" fmla="*/ 4034 h 3528"/>
                              <a:gd name="T54" fmla="*/ 6436 w 6461"/>
                              <a:gd name="T55" fmla="*/ 4034 h 3528"/>
                              <a:gd name="T56" fmla="*/ 6428 w 6461"/>
                              <a:gd name="T57" fmla="*/ 4034 h 3528"/>
                              <a:gd name="T58" fmla="*/ 6438 w 6461"/>
                              <a:gd name="T59" fmla="*/ 4053 h 3528"/>
                              <a:gd name="T60" fmla="*/ 6442 w 6461"/>
                              <a:gd name="T61" fmla="*/ 4053 h 3528"/>
                              <a:gd name="T62" fmla="*/ 6445 w 6461"/>
                              <a:gd name="T63" fmla="*/ 4051 h 3528"/>
                              <a:gd name="T64" fmla="*/ 6436 w 6461"/>
                              <a:gd name="T65" fmla="*/ 4034 h 3528"/>
                              <a:gd name="T66" fmla="*/ 6433 w 6461"/>
                              <a:gd name="T67" fmla="*/ 4029 h 3528"/>
                              <a:gd name="T68" fmla="*/ 6392 w 6461"/>
                              <a:gd name="T69" fmla="*/ 4051 h 3528"/>
                              <a:gd name="T70" fmla="*/ 6417 w 6461"/>
                              <a:gd name="T71" fmla="*/ 4052 h 3528"/>
                              <a:gd name="T72" fmla="*/ 6428 w 6461"/>
                              <a:gd name="T73" fmla="*/ 4034 h 3528"/>
                              <a:gd name="T74" fmla="*/ 6436 w 6461"/>
                              <a:gd name="T75" fmla="*/ 4034 h 3528"/>
                              <a:gd name="T76" fmla="*/ 6433 w 6461"/>
                              <a:gd name="T77" fmla="*/ 4029 h 3528"/>
                              <a:gd name="T78" fmla="*/ 6293 w 6461"/>
                              <a:gd name="T79" fmla="*/ 4023 h 3528"/>
                              <a:gd name="T80" fmla="*/ 6288 w 6461"/>
                              <a:gd name="T81" fmla="*/ 4029 h 3528"/>
                              <a:gd name="T82" fmla="*/ 6287 w 6461"/>
                              <a:gd name="T83" fmla="*/ 4043 h 3528"/>
                              <a:gd name="T84" fmla="*/ 6293 w 6461"/>
                              <a:gd name="T85" fmla="*/ 4048 h 3528"/>
                              <a:gd name="T86" fmla="*/ 6392 w 6461"/>
                              <a:gd name="T87" fmla="*/ 4051 h 3528"/>
                              <a:gd name="T88" fmla="*/ 6433 w 6461"/>
                              <a:gd name="T89" fmla="*/ 4029 h 3528"/>
                              <a:gd name="T90" fmla="*/ 6460 w 6461"/>
                              <a:gd name="T91" fmla="*/ 4029 h 3528"/>
                              <a:gd name="T92" fmla="*/ 6461 w 6461"/>
                              <a:gd name="T93" fmla="*/ 4028 h 3528"/>
                              <a:gd name="T94" fmla="*/ 6293 w 6461"/>
                              <a:gd name="T95" fmla="*/ 4023 h 352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6461" h="3528">
                                <a:moveTo>
                                  <a:pt x="6392" y="28"/>
                                </a:moveTo>
                                <a:lnTo>
                                  <a:pt x="0" y="3506"/>
                                </a:lnTo>
                                <a:lnTo>
                                  <a:pt x="12" y="3528"/>
                                </a:lnTo>
                                <a:lnTo>
                                  <a:pt x="6404" y="51"/>
                                </a:lnTo>
                                <a:lnTo>
                                  <a:pt x="6417" y="29"/>
                                </a:lnTo>
                                <a:lnTo>
                                  <a:pt x="6392" y="28"/>
                                </a:lnTo>
                                <a:close/>
                                <a:moveTo>
                                  <a:pt x="6460" y="6"/>
                                </a:moveTo>
                                <a:lnTo>
                                  <a:pt x="6433" y="6"/>
                                </a:lnTo>
                                <a:lnTo>
                                  <a:pt x="6445" y="28"/>
                                </a:lnTo>
                                <a:lnTo>
                                  <a:pt x="6404" y="51"/>
                                </a:lnTo>
                                <a:lnTo>
                                  <a:pt x="6356" y="130"/>
                                </a:lnTo>
                                <a:lnTo>
                                  <a:pt x="6353" y="135"/>
                                </a:lnTo>
                                <a:lnTo>
                                  <a:pt x="6354" y="143"/>
                                </a:lnTo>
                                <a:lnTo>
                                  <a:pt x="6360" y="147"/>
                                </a:lnTo>
                                <a:lnTo>
                                  <a:pt x="6366" y="150"/>
                                </a:lnTo>
                                <a:lnTo>
                                  <a:pt x="6374" y="148"/>
                                </a:lnTo>
                                <a:lnTo>
                                  <a:pt x="6378" y="143"/>
                                </a:lnTo>
                                <a:lnTo>
                                  <a:pt x="6460" y="6"/>
                                </a:lnTo>
                                <a:close/>
                                <a:moveTo>
                                  <a:pt x="6417" y="29"/>
                                </a:moveTo>
                                <a:lnTo>
                                  <a:pt x="6404" y="51"/>
                                </a:lnTo>
                                <a:lnTo>
                                  <a:pt x="6442" y="30"/>
                                </a:lnTo>
                                <a:lnTo>
                                  <a:pt x="6438" y="30"/>
                                </a:lnTo>
                                <a:lnTo>
                                  <a:pt x="6417" y="29"/>
                                </a:lnTo>
                                <a:close/>
                                <a:moveTo>
                                  <a:pt x="6428" y="11"/>
                                </a:moveTo>
                                <a:lnTo>
                                  <a:pt x="6417" y="29"/>
                                </a:lnTo>
                                <a:lnTo>
                                  <a:pt x="6438" y="30"/>
                                </a:lnTo>
                                <a:lnTo>
                                  <a:pt x="6428" y="11"/>
                                </a:lnTo>
                                <a:close/>
                                <a:moveTo>
                                  <a:pt x="6436" y="11"/>
                                </a:moveTo>
                                <a:lnTo>
                                  <a:pt x="6428" y="11"/>
                                </a:lnTo>
                                <a:lnTo>
                                  <a:pt x="6438" y="30"/>
                                </a:lnTo>
                                <a:lnTo>
                                  <a:pt x="6442" y="30"/>
                                </a:lnTo>
                                <a:lnTo>
                                  <a:pt x="6445" y="28"/>
                                </a:lnTo>
                                <a:lnTo>
                                  <a:pt x="6436" y="11"/>
                                </a:lnTo>
                                <a:close/>
                                <a:moveTo>
                                  <a:pt x="6433" y="6"/>
                                </a:moveTo>
                                <a:lnTo>
                                  <a:pt x="6392" y="28"/>
                                </a:lnTo>
                                <a:lnTo>
                                  <a:pt x="6417" y="29"/>
                                </a:lnTo>
                                <a:lnTo>
                                  <a:pt x="6428" y="11"/>
                                </a:lnTo>
                                <a:lnTo>
                                  <a:pt x="6436" y="11"/>
                                </a:lnTo>
                                <a:lnTo>
                                  <a:pt x="6433" y="6"/>
                                </a:lnTo>
                                <a:close/>
                                <a:moveTo>
                                  <a:pt x="6293" y="0"/>
                                </a:moveTo>
                                <a:lnTo>
                                  <a:pt x="6288" y="6"/>
                                </a:lnTo>
                                <a:lnTo>
                                  <a:pt x="6287" y="20"/>
                                </a:lnTo>
                                <a:lnTo>
                                  <a:pt x="6293" y="25"/>
                                </a:lnTo>
                                <a:lnTo>
                                  <a:pt x="6392" y="28"/>
                                </a:lnTo>
                                <a:lnTo>
                                  <a:pt x="6433" y="6"/>
                                </a:lnTo>
                                <a:lnTo>
                                  <a:pt x="6460" y="6"/>
                                </a:lnTo>
                                <a:lnTo>
                                  <a:pt x="6461" y="5"/>
                                </a:lnTo>
                                <a:lnTo>
                                  <a:pt x="6293" y="0"/>
                                </a:lnTo>
                                <a:close/>
                              </a:path>
                            </a:pathLst>
                          </a:custGeom>
                          <a:solidFill>
                            <a:srgbClr val="00AF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4" name="Picture 89"/>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6988" y="5608"/>
                            <a:ext cx="3342" cy="3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5" name="Picture 90"/>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2448" y="3128"/>
                            <a:ext cx="2746" cy="3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 name="Picture 9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7292" y="6232"/>
                            <a:ext cx="2742" cy="338"/>
                          </a:xfrm>
                          <a:prstGeom prst="rect">
                            <a:avLst/>
                          </a:prstGeom>
                          <a:noFill/>
                          <a:extLst>
                            <a:ext uri="{909E8E84-426E-40DD-AFC4-6F175D3DCCD1}">
                              <a14:hiddenFill xmlns:a14="http://schemas.microsoft.com/office/drawing/2010/main">
                                <a:solidFill>
                                  <a:srgbClr val="FFFFFF"/>
                                </a:solidFill>
                              </a14:hiddenFill>
                            </a:ext>
                          </a:extLst>
                        </pic:spPr>
                      </pic:pic>
                      <wps:wsp>
                        <wps:cNvPr id="197" name="Text Box 92"/>
                        <wps:cNvSpPr txBox="1">
                          <a:spLocks noChangeArrowheads="1"/>
                        </wps:cNvSpPr>
                        <wps:spPr bwMode="auto">
                          <a:xfrm>
                            <a:off x="5866" y="2648"/>
                            <a:ext cx="442"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DF2521" w14:textId="77777777" w:rsidR="00A879A6" w:rsidRDefault="00A879A6" w:rsidP="000C06BB">
                              <w:pPr>
                                <w:spacing w:line="320" w:lineRule="exact"/>
                                <w:rPr>
                                  <w:rFonts w:ascii="Calibri"/>
                                  <w:b/>
                                  <w:sz w:val="32"/>
                                </w:rPr>
                              </w:pPr>
                              <w:r>
                                <w:rPr>
                                  <w:rFonts w:ascii="Calibri"/>
                                  <w:b/>
                                  <w:sz w:val="32"/>
                                </w:rPr>
                                <w:t>C.P</w:t>
                              </w:r>
                            </w:p>
                          </w:txbxContent>
                        </wps:txbx>
                        <wps:bodyPr rot="0" vert="horz" wrap="square" lIns="0" tIns="0" rIns="0" bIns="0" anchor="t" anchorCtr="0" upright="1">
                          <a:noAutofit/>
                        </wps:bodyPr>
                      </wps:wsp>
                      <wps:wsp>
                        <wps:cNvPr id="198" name="Text Box 93"/>
                        <wps:cNvSpPr txBox="1">
                          <a:spLocks noChangeArrowheads="1"/>
                        </wps:cNvSpPr>
                        <wps:spPr bwMode="auto">
                          <a:xfrm>
                            <a:off x="6902" y="3517"/>
                            <a:ext cx="222"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A02D18" w14:textId="77777777" w:rsidR="00A879A6" w:rsidRDefault="00A879A6" w:rsidP="000C06BB">
                              <w:pPr>
                                <w:spacing w:line="320" w:lineRule="exact"/>
                                <w:rPr>
                                  <w:rFonts w:ascii="Calibri"/>
                                  <w:b/>
                                  <w:sz w:val="32"/>
                                </w:rPr>
                              </w:pPr>
                              <w:r>
                                <w:rPr>
                                  <w:rFonts w:ascii="Calibri"/>
                                  <w:b/>
                                  <w:sz w:val="32"/>
                                </w:rPr>
                                <w:t>D</w:t>
                              </w:r>
                            </w:p>
                          </w:txbxContent>
                        </wps:txbx>
                        <wps:bodyPr rot="0" vert="horz" wrap="square" lIns="0" tIns="0" rIns="0" bIns="0" anchor="t" anchorCtr="0" upright="1">
                          <a:noAutofit/>
                        </wps:bodyPr>
                      </wps:wsp>
                      <wps:wsp>
                        <wps:cNvPr id="199" name="Text Box 94"/>
                        <wps:cNvSpPr txBox="1">
                          <a:spLocks noChangeArrowheads="1"/>
                        </wps:cNvSpPr>
                        <wps:spPr bwMode="auto">
                          <a:xfrm>
                            <a:off x="5115" y="4505"/>
                            <a:ext cx="425"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EEBDD9" w14:textId="77777777" w:rsidR="00A879A6" w:rsidRDefault="00A879A6" w:rsidP="000C06BB">
                              <w:pPr>
                                <w:spacing w:line="320" w:lineRule="exact"/>
                                <w:rPr>
                                  <w:rFonts w:ascii="Calibri"/>
                                  <w:b/>
                                  <w:sz w:val="32"/>
                                </w:rPr>
                              </w:pPr>
                              <w:r>
                                <w:rPr>
                                  <w:rFonts w:ascii="Calibri"/>
                                  <w:b/>
                                  <w:sz w:val="32"/>
                                  <w:shd w:val="clear" w:color="auto" w:fill="FFFFFF"/>
                                </w:rPr>
                                <w:t xml:space="preserve">  P </w:t>
                              </w:r>
                            </w:p>
                          </w:txbxContent>
                        </wps:txbx>
                        <wps:bodyPr rot="0" vert="horz" wrap="square" lIns="0" tIns="0" rIns="0" bIns="0" anchor="t" anchorCtr="0" upright="1">
                          <a:noAutofit/>
                        </wps:bodyPr>
                      </wps:wsp>
                      <wps:wsp>
                        <wps:cNvPr id="200" name="Text Box 95"/>
                        <wps:cNvSpPr txBox="1">
                          <a:spLocks noChangeArrowheads="1"/>
                        </wps:cNvSpPr>
                        <wps:spPr bwMode="auto">
                          <a:xfrm>
                            <a:off x="5385" y="5481"/>
                            <a:ext cx="106"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5F649" w14:textId="77777777" w:rsidR="00A879A6" w:rsidRDefault="00A879A6" w:rsidP="000C06BB">
                              <w:pPr>
                                <w:spacing w:line="320" w:lineRule="exact"/>
                                <w:rPr>
                                  <w:rFonts w:ascii="Calibri"/>
                                  <w:b/>
                                  <w:sz w:val="32"/>
                                </w:rPr>
                              </w:pPr>
                              <w:r>
                                <w:rPr>
                                  <w:rFonts w:ascii="Calibri"/>
                                  <w:b/>
                                  <w:sz w:val="32"/>
                                </w:rPr>
                                <w:t>I</w:t>
                              </w:r>
                            </w:p>
                          </w:txbxContent>
                        </wps:txbx>
                        <wps:bodyPr rot="0" vert="horz" wrap="square" lIns="0" tIns="0" rIns="0" bIns="0" anchor="t" anchorCtr="0" upright="1">
                          <a:noAutofit/>
                        </wps:bodyPr>
                      </wps:wsp>
                      <wps:wsp>
                        <wps:cNvPr id="201" name="Text Box 96"/>
                        <wps:cNvSpPr txBox="1">
                          <a:spLocks noChangeArrowheads="1"/>
                        </wps:cNvSpPr>
                        <wps:spPr bwMode="auto">
                          <a:xfrm>
                            <a:off x="6914" y="5481"/>
                            <a:ext cx="20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64128" w14:textId="77777777" w:rsidR="00A879A6" w:rsidRDefault="00A879A6" w:rsidP="000C06BB">
                              <w:pPr>
                                <w:spacing w:line="320" w:lineRule="exact"/>
                                <w:rPr>
                                  <w:rFonts w:ascii="Calibri"/>
                                  <w:b/>
                                  <w:sz w:val="32"/>
                                </w:rPr>
                              </w:pPr>
                              <w:r>
                                <w:rPr>
                                  <w:rFonts w:ascii="Calibri"/>
                                  <w:b/>
                                  <w:sz w:val="32"/>
                                </w:rPr>
                                <w:t>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50798D1" id="Grupo 1022" o:spid="_x0000_s1484" style="position:absolute;left:0;text-align:left;margin-left:55.2pt;margin-top:55.85pt;width:494.85pt;height:368.3pt;z-index:252239872;mso-position-horizontal-relative:page;mso-position-vertical-relative:page" coordorigin="2064,1472" coordsize="9897,7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">
                <v:shape id="AutoShape 76" o:spid="_x0000_s1485" style="position:absolute;left:2064;top:5829;width:7360;height:169;visibility:visible;mso-wrap-style:square;v-text-anchor:top" coordsize="7360,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" path="m7310,84r-101,59l7203,147r-2,7l7204,160r4,6l7215,168r6,-3l7339,96r-3,l7336,95r-7,l7310,84xm7289,71l,71,,96r7289,l7310,84,7289,71xm7338,71r-2,l7336,96r3,l7360,84,7338,71xm7329,73r-19,11l7329,95r,-22xm7336,73r-7,l7329,95r7,l7336,73xm7215,r-7,2l7204,8r-3,6l7203,21r6,4l7310,84r19,-11l7336,73r,-2l7338,71,7221,3,7215,xe" fillcolor="red" stroked="f">
                  <v:path arrowok="t" o:connecttype="custom" o:connectlocs="7310,5914;7209,5973;7203,5977;7201,5984;7204,5990;7208,5996;7215,5998;7221,5995;7339,5926;7336,5926;7336,5925;7329,5925;7310,5914;7289,5901;0,5901;0,5926;7289,5926;7310,5914;7289,5901;7338,5901;7336,5901;7336,5926;7339,5926;7360,5914;7338,5901;7329,5903;7310,5914;7329,5925;7329,5903;7336,5903;7329,5903;7329,5925;7336,5925;7336,5903;7215,5830;7208,5832;7204,5838;7201,5844;7203,5851;7209,5855;7310,5914;7329,5903;7336,5903;7336,5901;7338,5901;7221,5833;7215,5830" o:connectangles="0,0,0,0,0,0,0,0,0,0,0,0,0,0,0,0,0,0,0,0,0,0,0,0,0,0,0,0,0,0,0,0,0,0,0,0,0,0,0,0,0,0,0,0,0,0,0"/>
                </v:shape>
                <v:shape id="AutoShape 77" o:spid="_x0000_s1486" style="position:absolute;left:5485;top:2867;width:169;height:5971;visibility:visible;mso-wrap-style:square;v-text-anchor:top" coordsize="169,5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" path="m84,50l71,71r29,5900l125,5971,96,71,84,50xm84,l4,139,,145r2,7l8,156r6,3l22,157r3,-6l71,71r,-46l98,25,84,xm98,25r-2,l96,71r48,81l147,157r8,2l161,155r6,-3l169,144r-4,-6l98,25xm96,25r-25,l71,71,84,50,73,31r23,l96,25xm96,31r-1,l84,50,96,71r,-40xm95,31r-22,l84,50,95,31xe" fillcolor="#497dba" stroked="f">
                  <v:path arrowok="t" o:connecttype="custom" o:connectlocs="84,2917;71,2938;100,8838;125,8838;96,2938;84,2917;84,2867;4,3006;0,3012;2,3019;8,3023;14,3026;22,3024;25,3018;71,2938;71,2892;98,2892;84,2867;98,2892;96,2892;96,2938;144,3019;147,3024;155,3026;161,3022;167,3019;169,3011;165,3005;98,2892;96,2892;71,2892;71,2938;84,2917;73,2898;96,2898;96,2892;96,2898;95,2898;84,2917;96,2938;96,2898;95,2898;73,2898;84,2917;95,2898" o:connectangles="0,0,0,0,0,0,0,0,0,0,0,0,0,0,0,0,0,0,0,0,0,0,0,0,0,0,0,0,0,0,0,0,0,0,0,0,0,0,0,0,0,0,0,0,0"/>
                </v:shape>
                <v:shape id="Freeform 78" o:spid="_x0000_s1487" style="position:absolute;left:5583;top:2239;width:3330;height:4823;visibility:visible;mso-wrap-style:square;v-text-anchor:top" coordsize="3330,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" path="m,3451l23,3343,46,3235,69,3128,92,3020r22,-107l137,2807r23,-106l182,2596r23,-104l228,2389r22,-103l272,2185r23,-100l317,1986r22,-97l361,1793r22,-94l405,1607r22,-91l448,1428r22,-87l491,1257r21,-82l533,1095r21,-78l575,942r21,-72l616,801r20,-67l656,670r20,-60l695,552,734,447r38,-92l808,279r36,-62l895,156r49,-22l960,136r53,52l1033,245r18,80l1068,424r15,118l1090,608r7,69l1103,750r6,77l1115,908r5,83l1126,1078r5,89l1136,1259r5,95l1145,1451r5,98l1154,1650r4,102l1163,1855r4,105l1171,2066r4,106l1179,2279r4,108l1188,2494r4,108l1196,2709r5,107l1205,2922r5,106l1215,3132r5,104l1225,3337r6,101l1237,3536r6,96l1249,3726r7,92l1262,3907r8,86l1277,4076r8,79l1294,4232r9,72l1312,4373r10,65l1332,4498r22,107l1378,4693r26,66l1448,4815r34,7l1500,4817r60,-48l1605,4712r47,-76l1702,4543r52,-109l1781,4374r27,-64l1836,4243r29,-69l1893,4101r30,-76l1952,3947r30,-81l2012,3783r30,-86l2073,3610r31,-89l2134,3431r31,-92l2197,3246r31,-95l2259,3056r31,-96l2321,2863r31,-97l2383,2669r31,-97l2444,2474r31,-97l2505,2280r30,-96l2564,2089r30,-94l2622,1901r29,-92l2679,1719r28,-89l2734,1543r26,-86l2786,1374r25,-81l2836,1215r24,-76l2884,1066r22,-70l2928,929r21,-64l2970,805r38,-109l3042,602r73,-182l3164,301r41,-96l3240,130r27,-57l3306,10,3317,r8,2l3329,14r1,21l3328,63r-3,33l3321,132r-5,38e" filled="f" strokecolor="#497dba">
                  <v:path arrowok="t" o:connecttype="custom" o:connectlocs="46,5474;114,5152;182,4835;250,4525;317,4225;383,3938;448,3667;512,3414;575,3181;636,2973;695,2791;808,2518;944,2373;1033,2484;1083,2781;1103,2989;1120,3230;1136,3498;1150,3788;1163,4094;1175,4411;1188,4733;1201,5055;1215,5371;1231,5677;1249,5965;1270,6232;1294,6471;1322,6677;1378,6932;1482,7061;1605,6951;1754,6673;1836,6482;1923,6264;2012,6022;2104,5760;2197,5485;2290,5199;2383,4908;2475,4616;2564,4328;2651,4048;2734,3782;2811,3532;2884,3305;2949,3104;3042,2841;3205,2444;3306,2249;3329,2253;3325,2335" o:connectangles="0,0,0,0,0,0,0,0,0,0,0,0,0,0,0,0,0,0,0,0,0,0,0,0,0,0,0,0,0,0,0,0,0,0,0,0,0,0,0,0,0,0,0,0,0,0,0,0,0,0,0,0"/>
                </v:shape>
                <v:shape id="Picture 79" o:spid="_x0000_s1488" type="#_x0000_t75" style="position:absolute;left:3704;top:5632;width:1714;height: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">
                  <v:imagedata r:id="rId325" o:title=""/>
                </v:shape>
                <v:shape id="Picture 80" o:spid="_x0000_s1489" type="#_x0000_t75" style="position:absolute;left:5720;top:4432;width:2442;height: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">
                  <v:imagedata r:id="rId326" o:title=""/>
                </v:shape>
                <v:shape id="Picture 81" o:spid="_x0000_s1490" type="#_x0000_t75" style="position:absolute;left:5220;top:2088;width:3010;height: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">
                  <v:imagedata r:id="rId327" o:title=""/>
                </v:shape>
                <v:shape id="Picture 82" o:spid="_x0000_s1491" type="#_x0000_t75" style="position:absolute;left:8324;top:1472;width:3450;height: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">
                  <v:imagedata r:id="rId328" o:title=""/>
                </v:shape>
                <v:shape id="Picture 83" o:spid="_x0000_s1492" type="#_x0000_t75" style="position:absolute;left:8324;top:1836;width:3074;height: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">
                  <v:imagedata r:id="rId329" o:title=""/>
                </v:shape>
                <v:shape id="Picture 84" o:spid="_x0000_s1493" type="#_x0000_t75" style="position:absolute;left:8324;top:2927;width:3637;height: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">
                  <v:imagedata r:id="rId330" o:title=""/>
                </v:shape>
                <v:shape id="Picture 85" o:spid="_x0000_s1494" type="#_x0000_t75" style="position:absolute;left:8324;top:2188;width:3526;height: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">
                  <v:imagedata r:id="rId331" o:title=""/>
                </v:shape>
                <v:shape id="Picture 86" o:spid="_x0000_s1495" type="#_x0000_t75" style="position:absolute;left:8312;top:2540;width:3646;height: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">
                  <v:imagedata r:id="rId332" o:title=""/>
                </v:shape>
                <v:shape id="Picture 87" o:spid="_x0000_s1496" type="#_x0000_t75" style="position:absolute;left:6952;top:3516;width:2442;height: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">
                  <v:imagedata r:id="rId333" o:title=""/>
                </v:shape>
                <v:shape id="AutoShape 88" o:spid="_x0000_s1497" style="position:absolute;left:2569;top:4023;width:6461;height:3528;visibility:visible;mso-wrap-style:square;v-text-anchor:top" coordsize="6461,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" path="m6392,28l,3506r12,22l6404,51r13,-22l6392,28xm6460,6r-27,l6445,28r-41,23l6356,130r-3,5l6354,143r6,4l6366,150r8,-2l6378,143,6460,6xm6417,29r-13,22l6442,30r-4,l6417,29xm6428,11r-11,18l6438,30,6428,11xm6436,11r-8,l6438,30r4,l6445,28r-9,-17xm6433,6r-41,22l6417,29r11,-18l6436,11r-3,-5xm6293,r-5,6l6287,20r6,5l6392,28,6433,6r27,l6461,5,6293,xe" fillcolor="#00af50" stroked="f">
                  <v:path arrowok="t" o:connecttype="custom" o:connectlocs="6392,4051;0,7529;12,7551;6404,4074;6417,4052;6392,4051;6460,4029;6433,4029;6445,4051;6404,4074;6356,4153;6353,4158;6354,4166;6360,4170;6366,4173;6374,4171;6378,4166;6460,4029;6417,4052;6404,4074;6442,4053;6438,4053;6417,4052;6428,4034;6417,4052;6438,4053;6428,4034;6436,4034;6428,4034;6438,4053;6442,4053;6445,4051;6436,4034;6433,4029;6392,4051;6417,4052;6428,4034;6436,4034;6433,4029;6293,4023;6288,4029;6287,4043;6293,4048;6392,4051;6433,4029;6460,4029;6461,4028;6293,4023" o:connectangles="0,0,0,0,0,0,0,0,0,0,0,0,0,0,0,0,0,0,0,0,0,0,0,0,0,0,0,0,0,0,0,0,0,0,0,0,0,0,0,0,0,0,0,0,0,0,0,0"/>
                </v:shape>
                <v:shape id="Picture 89" o:spid="_x0000_s1498" type="#_x0000_t75" style="position:absolute;left:6988;top:5608;width:3342;height: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">
                  <v:imagedata r:id="rId334" o:title=""/>
                </v:shape>
                <v:shape id="Picture 90" o:spid="_x0000_s1499" type="#_x0000_t75" style="position:absolute;left:2448;top:3128;width:2746;height: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">
                  <v:imagedata r:id="rId335" o:title=""/>
                </v:shape>
                <v:shape id="Picture 91" o:spid="_x0000_s1500" type="#_x0000_t75" style="position:absolute;left:7292;top:6232;width:2742;height: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">
                  <v:imagedata r:id="rId336" o:title=""/>
                </v:shape>
                <v:shape id="Text Box 92" o:spid="_x0000_s1501" type="#_x0000_t202" style="position:absolute;left:5866;top:2648;width:442;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14:paraId="1CDF2521" w14:textId="77777777" w:rsidR="00A879A6" w:rsidRDefault="00A879A6" w:rsidP="000C06BB">
                        <w:pPr>
                          <w:spacing w:line="320" w:lineRule="exact"/>
                          <w:rPr>
                            <w:rFonts w:ascii="Calibri"/>
                            <w:b/>
                            <w:sz w:val="32"/>
                          </w:rPr>
                        </w:pPr>
                        <w:r>
                          <w:rPr>
                            <w:rFonts w:ascii="Calibri"/>
                            <w:b/>
                            <w:sz w:val="32"/>
                          </w:rPr>
                          <w:t>C.P</w:t>
                        </w:r>
                      </w:p>
                    </w:txbxContent>
                  </v:textbox>
                </v:shape>
                <v:shape id="Text Box 93" o:spid="_x0000_s1502" type="#_x0000_t202" style="position:absolute;left:6902;top:3517;width:222;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" filled="f" stroked="f">
                  <v:textbox inset="0,0,0,0">
                    <w:txbxContent>
                      <w:p w14:paraId="37A02D18" w14:textId="77777777" w:rsidR="00A879A6" w:rsidRDefault="00A879A6" w:rsidP="000C06BB">
                        <w:pPr>
                          <w:spacing w:line="320" w:lineRule="exact"/>
                          <w:rPr>
                            <w:rFonts w:ascii="Calibri"/>
                            <w:b/>
                            <w:sz w:val="32"/>
                          </w:rPr>
                        </w:pPr>
                        <w:r>
                          <w:rPr>
                            <w:rFonts w:ascii="Calibri"/>
                            <w:b/>
                            <w:sz w:val="32"/>
                          </w:rPr>
                          <w:t>D</w:t>
                        </w:r>
                      </w:p>
                    </w:txbxContent>
                  </v:textbox>
                </v:shape>
                <v:shape id="Text Box 94" o:spid="_x0000_s1503" type="#_x0000_t202" style="position:absolute;left:5115;top:4505;width:425;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14:paraId="16EEBDD9" w14:textId="77777777" w:rsidR="00A879A6" w:rsidRDefault="00A879A6" w:rsidP="000C06BB">
                        <w:pPr>
                          <w:spacing w:line="320" w:lineRule="exact"/>
                          <w:rPr>
                            <w:rFonts w:ascii="Calibri"/>
                            <w:b/>
                            <w:sz w:val="32"/>
                          </w:rPr>
                        </w:pPr>
                        <w:r>
                          <w:rPr>
                            <w:rFonts w:ascii="Calibri"/>
                            <w:b/>
                            <w:sz w:val="32"/>
                            <w:shd w:val="clear" w:color="auto" w:fill="FFFFFF"/>
                          </w:rPr>
                          <w:t xml:space="preserve">  P </w:t>
                        </w:r>
                      </w:p>
                    </w:txbxContent>
                  </v:textbox>
                </v:shape>
                <v:shape id="Text Box 95" o:spid="_x0000_s1504" type="#_x0000_t202" style="position:absolute;left:5385;top:5481;width:106;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14:paraId="5FF5F649" w14:textId="77777777" w:rsidR="00A879A6" w:rsidRDefault="00A879A6" w:rsidP="000C06BB">
                        <w:pPr>
                          <w:spacing w:line="320" w:lineRule="exact"/>
                          <w:rPr>
                            <w:rFonts w:ascii="Calibri"/>
                            <w:b/>
                            <w:sz w:val="32"/>
                          </w:rPr>
                        </w:pPr>
                        <w:r>
                          <w:rPr>
                            <w:rFonts w:ascii="Calibri"/>
                            <w:b/>
                            <w:sz w:val="32"/>
                          </w:rPr>
                          <w:t>I</w:t>
                        </w:r>
                      </w:p>
                    </w:txbxContent>
                  </v:textbox>
                </v:shape>
                <v:shape id="Text Box 96" o:spid="_x0000_s1505" type="#_x0000_t202" style="position:absolute;left:6914;top:5481;width:20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79F64128" w14:textId="77777777" w:rsidR="00A879A6" w:rsidRDefault="00A879A6" w:rsidP="000C06BB">
                        <w:pPr>
                          <w:spacing w:line="320" w:lineRule="exact"/>
                          <w:rPr>
                            <w:rFonts w:ascii="Calibri"/>
                            <w:b/>
                            <w:sz w:val="32"/>
                          </w:rPr>
                        </w:pPr>
                        <w:r>
                          <w:rPr>
                            <w:rFonts w:ascii="Calibri"/>
                            <w:b/>
                            <w:sz w:val="32"/>
                          </w:rPr>
                          <w:t>R</w:t>
                        </w:r>
                      </w:p>
                    </w:txbxContent>
                  </v:textbox>
                </v:shape>
                <w10:wrap type="square" anchorx="page" anchory="page"/>
              </v:group>
            </w:pict>
          </mc:Fallback>
        </mc:AlternateContent>
      </w:r>
      <w:r w:rsidRPr="000B6971">
        <w:rPr>
          <w:rFonts w:cstheme="minorHAnsi"/>
          <w:b/>
          <w:bCs/>
          <w:sz w:val="24"/>
          <w:szCs w:val="24"/>
          <w:lang w:val="es-ES" w:bidi="es-ES"/>
        </w:rPr>
        <w:t>Conclusión.</w:t>
      </w:r>
    </w:p>
    <w:p w14:paraId="1801A194" w14:textId="77777777" w:rsidR="000C06BB" w:rsidRDefault="000C06BB" w:rsidP="000C06BB">
      <w:pPr>
        <w:spacing w:line="276" w:lineRule="auto"/>
        <w:ind w:right="-1085"/>
        <w:jc w:val="both"/>
        <w:rPr>
          <w:rFonts w:cstheme="minorHAnsi"/>
          <w:sz w:val="24"/>
          <w:szCs w:val="24"/>
          <w:lang w:val="es-ES" w:bidi="es-ES"/>
        </w:rPr>
      </w:pPr>
      <w:r w:rsidRPr="000B6971">
        <w:rPr>
          <w:rFonts w:cstheme="minorHAnsi"/>
          <w:sz w:val="24"/>
          <w:szCs w:val="24"/>
          <w:lang w:val="es-ES" w:bidi="es-ES"/>
        </w:rPr>
        <w:t xml:space="preserve">De acuerdo con el objetivo del presente trabajo, la situación problemática que aquí se plantea sirve de ejemplo para el tema de </w:t>
      </w:r>
      <w:r w:rsidRPr="000B6971">
        <w:rPr>
          <w:rFonts w:cstheme="minorHAnsi"/>
          <w:i/>
          <w:sz w:val="24"/>
          <w:szCs w:val="24"/>
          <w:lang w:val="es-ES" w:bidi="es-ES"/>
        </w:rPr>
        <w:t xml:space="preserve">formulación de problemas </w:t>
      </w:r>
      <w:r w:rsidRPr="000B6971">
        <w:rPr>
          <w:rFonts w:cstheme="minorHAnsi"/>
          <w:sz w:val="24"/>
          <w:szCs w:val="24"/>
          <w:lang w:val="es-ES" w:bidi="es-ES"/>
        </w:rPr>
        <w:t xml:space="preserve">y </w:t>
      </w:r>
      <w:r w:rsidRPr="000B6971">
        <w:rPr>
          <w:rFonts w:cstheme="minorHAnsi"/>
          <w:i/>
          <w:sz w:val="24"/>
          <w:szCs w:val="24"/>
          <w:lang w:val="es-ES" w:bidi="es-ES"/>
        </w:rPr>
        <w:t>solución de ellos</w:t>
      </w:r>
      <w:r w:rsidRPr="000B6971">
        <w:rPr>
          <w:rFonts w:cstheme="minorHAnsi"/>
          <w:sz w:val="24"/>
          <w:szCs w:val="24"/>
          <w:lang w:val="es-ES" w:bidi="es-ES"/>
        </w:rPr>
        <w:t>, exponiendo:</w:t>
      </w:r>
    </w:p>
    <w:p w14:paraId="11A065BD" w14:textId="77777777" w:rsidR="000C06BB" w:rsidRPr="000B6971" w:rsidRDefault="000C06BB" w:rsidP="000C06BB">
      <w:pPr>
        <w:spacing w:line="276" w:lineRule="auto"/>
        <w:ind w:right="-1085"/>
        <w:jc w:val="both"/>
        <w:rPr>
          <w:rFonts w:cstheme="minorHAnsi"/>
          <w:sz w:val="24"/>
          <w:szCs w:val="24"/>
          <w:lang w:val="es-ES" w:bidi="es-ES"/>
        </w:rPr>
      </w:pPr>
    </w:p>
    <w:p w14:paraId="516BB543" w14:textId="77777777" w:rsidR="000C06BB" w:rsidRDefault="000C06BB" w:rsidP="000C06BB">
      <w:pPr>
        <w:spacing w:line="276" w:lineRule="auto"/>
        <w:ind w:right="-1085"/>
        <w:jc w:val="both"/>
        <w:rPr>
          <w:rFonts w:cstheme="minorHAnsi"/>
          <w:sz w:val="24"/>
          <w:szCs w:val="24"/>
          <w:lang w:val="es-ES" w:bidi="es-ES"/>
        </w:rPr>
      </w:pPr>
      <w:r w:rsidRPr="000B6971">
        <w:rPr>
          <w:rFonts w:cstheme="minorHAnsi"/>
          <w:sz w:val="24"/>
          <w:szCs w:val="24"/>
          <w:lang w:val="es-ES" w:bidi="es-ES"/>
        </w:rPr>
        <w:t xml:space="preserve">Primero, una situación y como ella se convierte en </w:t>
      </w:r>
      <w:r w:rsidRPr="000B6971">
        <w:rPr>
          <w:rFonts w:cstheme="minorHAnsi"/>
          <w:i/>
          <w:sz w:val="24"/>
          <w:szCs w:val="24"/>
          <w:lang w:val="es-ES" w:bidi="es-ES"/>
        </w:rPr>
        <w:t xml:space="preserve">situación problemática </w:t>
      </w:r>
      <w:r w:rsidRPr="000B6971">
        <w:rPr>
          <w:rFonts w:cstheme="minorHAnsi"/>
          <w:sz w:val="24"/>
          <w:szCs w:val="24"/>
          <w:lang w:val="es-ES" w:bidi="es-ES"/>
        </w:rPr>
        <w:t xml:space="preserve">en virtud de identificarse </w:t>
      </w:r>
      <w:r w:rsidRPr="000B6971">
        <w:rPr>
          <w:rFonts w:cstheme="minorHAnsi"/>
          <w:b/>
          <w:i/>
          <w:sz w:val="24"/>
          <w:szCs w:val="24"/>
          <w:lang w:val="es-ES" w:bidi="es-ES"/>
        </w:rPr>
        <w:t xml:space="preserve">obstáculos </w:t>
      </w:r>
      <w:r w:rsidRPr="000B6971">
        <w:rPr>
          <w:rFonts w:cstheme="minorHAnsi"/>
          <w:sz w:val="24"/>
          <w:szCs w:val="24"/>
          <w:lang w:val="es-ES" w:bidi="es-ES"/>
        </w:rPr>
        <w:t>(o problemas) en el conocimiento, la habilidad y la actitud de administradores y/o encargados administrativos de la Universidad Veracruzana previas a la implementación; y</w:t>
      </w:r>
    </w:p>
    <w:p w14:paraId="2C15AE9F" w14:textId="77777777" w:rsidR="000C06BB" w:rsidRPr="000B6971" w:rsidRDefault="000C06BB" w:rsidP="000C06BB">
      <w:pPr>
        <w:spacing w:line="276" w:lineRule="auto"/>
        <w:ind w:right="-1085"/>
        <w:jc w:val="both"/>
        <w:rPr>
          <w:rFonts w:cstheme="minorHAnsi"/>
          <w:sz w:val="24"/>
          <w:szCs w:val="24"/>
          <w:lang w:val="es-ES" w:bidi="es-ES"/>
        </w:rPr>
      </w:pPr>
    </w:p>
    <w:p w14:paraId="56D8D716" w14:textId="77777777" w:rsidR="000C06BB" w:rsidRPr="000B6971" w:rsidRDefault="000C06BB" w:rsidP="002D1C88">
      <w:pPr>
        <w:pStyle w:val="Prrafodelista"/>
        <w:numPr>
          <w:ilvl w:val="2"/>
          <w:numId w:val="41"/>
        </w:numPr>
        <w:spacing w:line="276" w:lineRule="auto"/>
        <w:ind w:right="-1085"/>
        <w:jc w:val="both"/>
        <w:rPr>
          <w:rFonts w:cstheme="minorHAnsi"/>
          <w:sz w:val="24"/>
          <w:szCs w:val="24"/>
          <w:lang w:val="es-ES" w:bidi="es-ES"/>
        </w:rPr>
      </w:pPr>
      <w:r w:rsidRPr="000B6971">
        <w:rPr>
          <w:rFonts w:cstheme="minorHAnsi"/>
          <w:sz w:val="24"/>
          <w:szCs w:val="24"/>
          <w:lang w:val="es-ES" w:bidi="es-ES"/>
        </w:rPr>
        <w:t xml:space="preserve">Segundo, cómo la misma institución brinda soluciones para transitar de la incompetencia inicial a la nueva competencia que requería el proyecto, atendiendo </w:t>
      </w:r>
      <w:r>
        <w:rPr>
          <w:rFonts w:cstheme="minorHAnsi"/>
          <w:sz w:val="24"/>
          <w:szCs w:val="24"/>
          <w:lang w:val="es-ES" w:bidi="es-ES"/>
        </w:rPr>
        <w:t xml:space="preserve"> </w:t>
      </w:r>
      <w:r w:rsidRPr="000B6971">
        <w:rPr>
          <w:rFonts w:cstheme="minorHAnsi"/>
          <w:sz w:val="24"/>
          <w:szCs w:val="24"/>
          <w:lang w:val="es-ES" w:bidi="es-ES"/>
        </w:rPr>
        <w:t xml:space="preserve">la </w:t>
      </w:r>
      <w:r w:rsidRPr="000B6971">
        <w:rPr>
          <w:rFonts w:cstheme="minorHAnsi"/>
          <w:b/>
          <w:i/>
          <w:sz w:val="24"/>
          <w:szCs w:val="24"/>
          <w:lang w:val="es-ES" w:bidi="es-ES"/>
        </w:rPr>
        <w:t xml:space="preserve">necesidad </w:t>
      </w:r>
      <w:r w:rsidRPr="000B6971">
        <w:rPr>
          <w:rFonts w:cstheme="minorHAnsi"/>
          <w:sz w:val="24"/>
          <w:szCs w:val="24"/>
          <w:lang w:val="es-ES" w:bidi="es-ES"/>
        </w:rPr>
        <w:t>(o problema) específica de “falta de conocimiento”.</w:t>
      </w:r>
    </w:p>
    <w:p w14:paraId="57C05237" w14:textId="77777777" w:rsidR="000C06BB" w:rsidRPr="000B6971" w:rsidRDefault="000C06BB" w:rsidP="000C06BB">
      <w:pPr>
        <w:spacing w:line="276" w:lineRule="auto"/>
        <w:ind w:right="-1085"/>
        <w:jc w:val="both"/>
        <w:rPr>
          <w:rFonts w:cstheme="minorHAnsi"/>
          <w:sz w:val="24"/>
          <w:szCs w:val="24"/>
          <w:lang w:val="es-ES" w:bidi="es-ES"/>
        </w:rPr>
        <w:sectPr w:rsidR="000C06BB" w:rsidRPr="000B6971">
          <w:pgSz w:w="12240" w:h="15840"/>
          <w:pgMar w:top="1480" w:right="1580" w:bottom="1180" w:left="1600" w:header="0" w:footer="998" w:gutter="0"/>
          <w:cols w:space="720"/>
        </w:sectPr>
      </w:pPr>
    </w:p>
    <w:p w14:paraId="081EDF0D" w14:textId="77777777" w:rsidR="000C06BB" w:rsidRPr="000B6971" w:rsidRDefault="000C06BB" w:rsidP="000C06BB">
      <w:pPr>
        <w:spacing w:line="276" w:lineRule="auto"/>
        <w:ind w:right="-1085"/>
        <w:jc w:val="both"/>
        <w:rPr>
          <w:rFonts w:cstheme="minorHAnsi"/>
          <w:sz w:val="24"/>
          <w:szCs w:val="24"/>
          <w:lang w:val="es-ES" w:bidi="es-ES"/>
        </w:rPr>
      </w:pPr>
      <w:r w:rsidRPr="000B6971">
        <w:rPr>
          <w:rFonts w:cstheme="minorHAnsi"/>
          <w:sz w:val="24"/>
          <w:szCs w:val="24"/>
          <w:lang w:val="es-ES" w:bidi="es-ES"/>
        </w:rPr>
        <w:t>Por lo tanto, considero que el modelo que subyace en la solución del problema planteado es:</w:t>
      </w:r>
    </w:p>
    <w:p w14:paraId="235FABBF" w14:textId="77777777" w:rsidR="000C06BB" w:rsidRPr="0016430F" w:rsidRDefault="000C06BB" w:rsidP="000C06BB">
      <w:pPr>
        <w:spacing w:line="276" w:lineRule="auto"/>
        <w:ind w:right="-1085"/>
        <w:jc w:val="both"/>
        <w:rPr>
          <w:rFonts w:cstheme="minorHAnsi"/>
          <w:sz w:val="24"/>
          <w:szCs w:val="24"/>
          <w:lang w:val="en-US" w:bidi="es-ES"/>
        </w:rPr>
      </w:pPr>
      <w:r w:rsidRPr="0016430F">
        <w:rPr>
          <w:rFonts w:cstheme="minorHAnsi"/>
          <w:sz w:val="24"/>
          <w:szCs w:val="24"/>
          <w:lang w:val="en-US" w:bidi="es-ES"/>
        </w:rPr>
        <w:t>M-P/S: &lt;P, S, Ts, Tn, MpC, M-PsP, M-APE&gt;</w:t>
      </w:r>
    </w:p>
    <w:p w14:paraId="284C96CE" w14:textId="77777777" w:rsidR="000C06BB" w:rsidRPr="000B6971" w:rsidRDefault="000C06BB" w:rsidP="000C06BB">
      <w:pPr>
        <w:spacing w:line="276" w:lineRule="auto"/>
        <w:ind w:right="-1085"/>
        <w:jc w:val="both"/>
        <w:rPr>
          <w:rFonts w:cstheme="minorHAnsi"/>
          <w:sz w:val="24"/>
          <w:szCs w:val="24"/>
          <w:lang w:val="es-ES" w:bidi="es-ES"/>
        </w:rPr>
      </w:pPr>
      <w:r w:rsidRPr="000B6971">
        <w:rPr>
          <w:rFonts w:cstheme="minorHAnsi"/>
          <w:sz w:val="24"/>
          <w:szCs w:val="24"/>
          <w:lang w:val="es-ES" w:bidi="es-ES"/>
        </w:rPr>
        <w:t>Dónde:</w:t>
      </w:r>
    </w:p>
    <w:p w14:paraId="1D421D34" w14:textId="77777777" w:rsidR="000C06BB" w:rsidRPr="000B6971" w:rsidRDefault="000C06BB" w:rsidP="000C06BB">
      <w:pPr>
        <w:spacing w:line="276" w:lineRule="auto"/>
        <w:ind w:right="-1085"/>
        <w:jc w:val="both"/>
        <w:rPr>
          <w:rFonts w:cstheme="minorHAnsi"/>
          <w:sz w:val="24"/>
          <w:szCs w:val="24"/>
          <w:lang w:val="es-ES" w:bidi="es-ES"/>
        </w:rPr>
      </w:pPr>
      <w:r w:rsidRPr="000B6971">
        <w:rPr>
          <w:rFonts w:cstheme="minorHAnsi"/>
          <w:sz w:val="24"/>
          <w:szCs w:val="24"/>
          <w:lang w:val="es-ES" w:bidi="es-ES"/>
        </w:rPr>
        <w:t>M-P/S: Modelo Problema / Solución. P: Problema</w:t>
      </w:r>
    </w:p>
    <w:p w14:paraId="0C67087E" w14:textId="77777777" w:rsidR="000C06BB" w:rsidRPr="000B6971" w:rsidRDefault="000C06BB" w:rsidP="000C06BB">
      <w:pPr>
        <w:spacing w:line="276" w:lineRule="auto"/>
        <w:ind w:right="-1085"/>
        <w:jc w:val="both"/>
        <w:rPr>
          <w:rFonts w:cstheme="minorHAnsi"/>
          <w:sz w:val="24"/>
          <w:szCs w:val="24"/>
          <w:lang w:val="es-ES" w:bidi="es-ES"/>
        </w:rPr>
      </w:pPr>
      <w:r w:rsidRPr="000B6971">
        <w:rPr>
          <w:rFonts w:cstheme="minorHAnsi"/>
          <w:sz w:val="24"/>
          <w:szCs w:val="24"/>
          <w:lang w:val="es-ES" w:bidi="es-ES"/>
        </w:rPr>
        <w:t>S: Solución</w:t>
      </w:r>
    </w:p>
    <w:p w14:paraId="67BD90E1" w14:textId="77777777" w:rsidR="000C06BB" w:rsidRPr="000B6971" w:rsidRDefault="000C06BB" w:rsidP="000C06BB">
      <w:pPr>
        <w:spacing w:line="276" w:lineRule="auto"/>
        <w:ind w:right="-1085"/>
        <w:jc w:val="both"/>
        <w:rPr>
          <w:rFonts w:cstheme="minorHAnsi"/>
          <w:sz w:val="24"/>
          <w:szCs w:val="24"/>
          <w:lang w:val="es-ES" w:bidi="es-ES"/>
        </w:rPr>
      </w:pPr>
      <w:r w:rsidRPr="000B6971">
        <w:rPr>
          <w:rFonts w:cstheme="minorHAnsi"/>
          <w:sz w:val="24"/>
          <w:szCs w:val="24"/>
          <w:lang w:val="es-ES" w:bidi="es-ES"/>
        </w:rPr>
        <w:t>Ts: Teoría de sistemas Tn: Teoría de necesidades</w:t>
      </w:r>
    </w:p>
    <w:p w14:paraId="6E6BF009" w14:textId="77777777" w:rsidR="000C06BB" w:rsidRPr="000B6971" w:rsidRDefault="000C06BB" w:rsidP="000C06BB">
      <w:pPr>
        <w:spacing w:line="276" w:lineRule="auto"/>
        <w:ind w:right="-1085"/>
        <w:jc w:val="both"/>
        <w:rPr>
          <w:rFonts w:cstheme="minorHAnsi"/>
          <w:sz w:val="24"/>
          <w:szCs w:val="24"/>
          <w:lang w:val="es-ES" w:bidi="es-ES"/>
        </w:rPr>
      </w:pPr>
      <w:r w:rsidRPr="000B6971">
        <w:rPr>
          <w:rFonts w:cstheme="minorHAnsi"/>
          <w:sz w:val="24"/>
          <w:szCs w:val="24"/>
          <w:lang w:val="es-ES" w:bidi="es-ES"/>
        </w:rPr>
        <w:t>MpC: Modelo por competencias</w:t>
      </w:r>
    </w:p>
    <w:p w14:paraId="3DE4837A" w14:textId="77777777" w:rsidR="000C06BB" w:rsidRPr="000B6971" w:rsidRDefault="000C06BB" w:rsidP="000C06BB">
      <w:pPr>
        <w:spacing w:line="276" w:lineRule="auto"/>
        <w:ind w:right="-1085"/>
        <w:jc w:val="both"/>
        <w:rPr>
          <w:rFonts w:cstheme="minorHAnsi"/>
          <w:sz w:val="24"/>
          <w:szCs w:val="24"/>
          <w:lang w:val="es-ES" w:bidi="es-ES"/>
        </w:rPr>
      </w:pPr>
      <w:r w:rsidRPr="000B6971">
        <w:rPr>
          <w:rFonts w:cstheme="minorHAnsi"/>
          <w:sz w:val="24"/>
          <w:szCs w:val="24"/>
          <w:lang w:val="es-ES" w:bidi="es-ES"/>
        </w:rPr>
        <w:t>M-PsP: Modelo Periodos de solución o resolución de problemas. M-APE: Modelo APE (Afectaciones presupuestales electrónicas)</w:t>
      </w:r>
    </w:p>
    <w:p w14:paraId="0294C30E" w14:textId="77777777" w:rsidR="000C06BB" w:rsidRPr="000B6971" w:rsidRDefault="000C06BB" w:rsidP="000C06BB">
      <w:pPr>
        <w:spacing w:line="276" w:lineRule="auto"/>
        <w:ind w:right="-1085"/>
        <w:jc w:val="both"/>
        <w:rPr>
          <w:rFonts w:cstheme="minorHAnsi"/>
          <w:sz w:val="24"/>
          <w:szCs w:val="24"/>
          <w:lang w:val="es-ES" w:bidi="es-ES"/>
        </w:rPr>
      </w:pPr>
    </w:p>
    <w:p w14:paraId="200B9A7F" w14:textId="77777777" w:rsidR="000C06BB" w:rsidRPr="000B6971" w:rsidRDefault="000C06BB" w:rsidP="000C06BB">
      <w:pPr>
        <w:spacing w:line="276" w:lineRule="auto"/>
        <w:ind w:right="-1085"/>
        <w:jc w:val="both"/>
        <w:rPr>
          <w:rFonts w:cstheme="minorHAnsi"/>
          <w:sz w:val="24"/>
          <w:szCs w:val="24"/>
          <w:lang w:val="es-ES" w:bidi="es-ES"/>
        </w:rPr>
      </w:pPr>
      <w:r w:rsidRPr="000B6971">
        <w:rPr>
          <w:rFonts w:cstheme="minorHAnsi"/>
          <w:sz w:val="24"/>
          <w:szCs w:val="24"/>
          <w:lang w:val="es-ES" w:bidi="es-ES"/>
        </w:rPr>
        <w:t>Lo anterior, pone de manifiesto que para identificar un problema es fundamental OBSERVAR la situación, identificando y formulando de manera precisa cuál o cuáles son los obstáculos o necesidades a ENFRENTAR.</w:t>
      </w:r>
    </w:p>
    <w:p w14:paraId="12407D41" w14:textId="77777777" w:rsidR="000C06BB" w:rsidRPr="000B6971" w:rsidRDefault="000C06BB" w:rsidP="000C06BB">
      <w:pPr>
        <w:spacing w:line="276" w:lineRule="auto"/>
        <w:ind w:right="-1085"/>
        <w:jc w:val="both"/>
        <w:rPr>
          <w:rFonts w:cstheme="minorHAnsi"/>
          <w:b/>
          <w:bCs/>
          <w:sz w:val="20"/>
          <w:szCs w:val="24"/>
          <w:lang w:val="es-ES" w:bidi="es-ES"/>
        </w:rPr>
      </w:pPr>
      <w:r w:rsidRPr="000B6971">
        <w:rPr>
          <w:rFonts w:cstheme="minorHAnsi"/>
          <w:b/>
          <w:bCs/>
          <w:sz w:val="20"/>
          <w:szCs w:val="24"/>
          <w:lang w:val="es-ES" w:bidi="es-ES"/>
        </w:rPr>
        <w:t>Bibliografía</w:t>
      </w:r>
    </w:p>
    <w:p w14:paraId="4F11D7EA" w14:textId="77777777" w:rsidR="000C06BB" w:rsidRPr="000B6971" w:rsidRDefault="000C06BB" w:rsidP="000C06BB">
      <w:pPr>
        <w:spacing w:line="276" w:lineRule="auto"/>
        <w:ind w:right="-1085"/>
        <w:jc w:val="both"/>
        <w:rPr>
          <w:rFonts w:cstheme="minorHAnsi"/>
          <w:b/>
          <w:sz w:val="20"/>
          <w:szCs w:val="24"/>
          <w:lang w:val="es-ES" w:bidi="es-ES"/>
        </w:rPr>
      </w:pPr>
    </w:p>
    <w:p w14:paraId="7A9519C6" w14:textId="77777777" w:rsidR="000C06BB" w:rsidRPr="000B6971" w:rsidRDefault="000C06BB" w:rsidP="000C06BB">
      <w:pPr>
        <w:spacing w:line="276" w:lineRule="auto"/>
        <w:ind w:right="-1085"/>
        <w:jc w:val="both"/>
        <w:rPr>
          <w:rFonts w:cstheme="minorHAnsi"/>
          <w:sz w:val="20"/>
          <w:szCs w:val="24"/>
          <w:lang w:val="es-ES" w:bidi="es-ES"/>
        </w:rPr>
      </w:pPr>
      <w:r w:rsidRPr="000B6971">
        <w:rPr>
          <w:rFonts w:cstheme="minorHAnsi"/>
          <w:sz w:val="20"/>
          <w:szCs w:val="24"/>
          <w:lang w:val="es-ES" w:bidi="es-ES"/>
        </w:rPr>
        <w:t xml:space="preserve">Campirán, A. (2017). </w:t>
      </w:r>
      <w:r w:rsidRPr="000B6971">
        <w:rPr>
          <w:rFonts w:cstheme="minorHAnsi"/>
          <w:i/>
          <w:sz w:val="20"/>
          <w:szCs w:val="24"/>
          <w:lang w:val="es-ES" w:bidi="es-ES"/>
        </w:rPr>
        <w:t xml:space="preserve">Habilidades de pensamiento critico y creativo. Toma de decisiones y resolución de problemas. Lecturas y ejercicios para nivel universitario. </w:t>
      </w:r>
      <w:r w:rsidRPr="000B6971">
        <w:rPr>
          <w:rFonts w:cstheme="minorHAnsi"/>
          <w:sz w:val="20"/>
          <w:szCs w:val="24"/>
          <w:lang w:val="es-ES" w:bidi="es-ES"/>
        </w:rPr>
        <w:t xml:space="preserve">México: Universidad Veracruzana. </w:t>
      </w:r>
      <w:hyperlink r:id="rId337">
        <w:r w:rsidRPr="000B6971">
          <w:rPr>
            <w:rStyle w:val="Hipervnculo"/>
            <w:rFonts w:cstheme="minorHAnsi"/>
            <w:sz w:val="20"/>
            <w:szCs w:val="24"/>
            <w:lang w:val="es-ES" w:bidi="es-ES"/>
          </w:rPr>
          <w:t>Campirán, A. (2017) - Habilidades de pensamiento</w:t>
        </w:r>
      </w:hyperlink>
      <w:r w:rsidRPr="000B6971">
        <w:rPr>
          <w:rFonts w:cstheme="minorHAnsi"/>
          <w:sz w:val="20"/>
          <w:szCs w:val="24"/>
          <w:lang w:val="es-ES" w:bidi="es-ES"/>
        </w:rPr>
        <w:t xml:space="preserve"> </w:t>
      </w:r>
      <w:hyperlink r:id="rId338">
        <w:r w:rsidRPr="000B6971">
          <w:rPr>
            <w:rStyle w:val="Hipervnculo"/>
            <w:rFonts w:cstheme="minorHAnsi"/>
            <w:sz w:val="20"/>
            <w:szCs w:val="24"/>
            <w:lang w:val="es-ES" w:bidi="es-ES"/>
          </w:rPr>
          <w:t>crítico y creativo. Toma de decisiones y solución de problemas. Lecturas y</w:t>
        </w:r>
      </w:hyperlink>
      <w:r w:rsidRPr="000B6971">
        <w:rPr>
          <w:rFonts w:cstheme="minorHAnsi"/>
          <w:sz w:val="20"/>
          <w:szCs w:val="24"/>
          <w:lang w:val="es-ES" w:bidi="es-ES"/>
        </w:rPr>
        <w:t xml:space="preserve"> </w:t>
      </w:r>
      <w:hyperlink r:id="rId339">
        <w:r w:rsidRPr="000B6971">
          <w:rPr>
            <w:rStyle w:val="Hipervnculo"/>
            <w:rFonts w:cstheme="minorHAnsi"/>
            <w:sz w:val="20"/>
            <w:szCs w:val="24"/>
            <w:lang w:val="es-ES" w:bidi="es-ES"/>
          </w:rPr>
          <w:t>ejercicios para el nivel universitario.</w:t>
        </w:r>
      </w:hyperlink>
    </w:p>
    <w:p w14:paraId="450AC51A" w14:textId="77777777" w:rsidR="000C06BB" w:rsidRPr="000B6971" w:rsidRDefault="000C06BB" w:rsidP="000C06BB">
      <w:pPr>
        <w:spacing w:line="276" w:lineRule="auto"/>
        <w:ind w:right="-1085"/>
        <w:jc w:val="both"/>
        <w:rPr>
          <w:rFonts w:cstheme="minorHAnsi"/>
          <w:sz w:val="20"/>
          <w:szCs w:val="24"/>
          <w:lang w:val="es-ES" w:bidi="es-ES"/>
        </w:rPr>
      </w:pPr>
      <w:r w:rsidRPr="000B6971">
        <w:rPr>
          <w:rFonts w:cstheme="minorHAnsi"/>
          <w:sz w:val="20"/>
          <w:szCs w:val="24"/>
          <w:lang w:val="es-ES" w:bidi="es-ES"/>
        </w:rPr>
        <w:t xml:space="preserve">Illescas, C. (2017). Periodos en la solución o resolución de problemas, en Ergo, Nueva Época, No (33), México: Universidad Veracruzana. </w:t>
      </w:r>
      <w:hyperlink r:id="rId340">
        <w:r w:rsidRPr="000B6971">
          <w:rPr>
            <w:rStyle w:val="Hipervnculo"/>
            <w:rFonts w:cstheme="minorHAnsi"/>
            <w:sz w:val="20"/>
            <w:szCs w:val="24"/>
            <w:lang w:val="es-ES" w:bidi="es-ES"/>
          </w:rPr>
          <w:t>Illescas, C. (2017) Períodos en</w:t>
        </w:r>
      </w:hyperlink>
      <w:r w:rsidRPr="000B6971">
        <w:rPr>
          <w:rFonts w:cstheme="minorHAnsi"/>
          <w:sz w:val="20"/>
          <w:szCs w:val="24"/>
          <w:lang w:val="es-ES" w:bidi="es-ES"/>
        </w:rPr>
        <w:t xml:space="preserve"> </w:t>
      </w:r>
      <w:hyperlink r:id="rId341">
        <w:r w:rsidRPr="000B6971">
          <w:rPr>
            <w:rStyle w:val="Hipervnculo"/>
            <w:rFonts w:cstheme="minorHAnsi"/>
            <w:sz w:val="20"/>
            <w:szCs w:val="24"/>
            <w:lang w:val="es-ES" w:bidi="es-ES"/>
          </w:rPr>
          <w:t>la solución o resolución de problemas</w:t>
        </w:r>
      </w:hyperlink>
    </w:p>
    <w:p w14:paraId="4938602B" w14:textId="77777777" w:rsidR="000C06BB" w:rsidRPr="000B6971" w:rsidRDefault="000C06BB" w:rsidP="000C06BB">
      <w:pPr>
        <w:spacing w:line="276" w:lineRule="auto"/>
        <w:ind w:right="-1085"/>
        <w:jc w:val="both"/>
        <w:rPr>
          <w:rFonts w:cstheme="minorHAnsi"/>
          <w:sz w:val="20"/>
          <w:szCs w:val="24"/>
          <w:lang w:val="es-ES" w:bidi="es-ES"/>
        </w:rPr>
      </w:pPr>
      <w:r w:rsidRPr="000B6971">
        <w:rPr>
          <w:rFonts w:cstheme="minorHAnsi"/>
          <w:sz w:val="20"/>
          <w:szCs w:val="24"/>
          <w:lang w:val="es-ES" w:bidi="es-ES"/>
        </w:rPr>
        <w:t xml:space="preserve">Universidad Veracruzana. (2001). </w:t>
      </w:r>
      <w:r w:rsidRPr="000B6971">
        <w:rPr>
          <w:rFonts w:cstheme="minorHAnsi"/>
          <w:i/>
          <w:sz w:val="20"/>
          <w:szCs w:val="24"/>
          <w:lang w:val="es-ES" w:bidi="es-ES"/>
        </w:rPr>
        <w:t>Sistema Integral de Información Universitaria</w:t>
      </w:r>
      <w:r w:rsidRPr="000B6971">
        <w:rPr>
          <w:rFonts w:cstheme="minorHAnsi"/>
          <w:sz w:val="20"/>
          <w:szCs w:val="24"/>
          <w:lang w:val="es-ES" w:bidi="es-ES"/>
        </w:rPr>
        <w:t>. Recuperado el 4 de agosto de 2017 de:https://</w:t>
      </w:r>
      <w:hyperlink r:id="rId342">
        <w:r w:rsidRPr="000B6971">
          <w:rPr>
            <w:rStyle w:val="Hipervnculo"/>
            <w:rFonts w:cstheme="minorHAnsi"/>
            <w:sz w:val="20"/>
            <w:szCs w:val="24"/>
            <w:lang w:val="es-ES" w:bidi="es-ES"/>
          </w:rPr>
          <w:t>www.uv.mx/siiu/informacion-</w:t>
        </w:r>
      </w:hyperlink>
      <w:r w:rsidRPr="000B6971">
        <w:rPr>
          <w:rFonts w:cstheme="minorHAnsi"/>
          <w:sz w:val="20"/>
          <w:szCs w:val="24"/>
          <w:lang w:val="es-ES" w:bidi="es-ES"/>
        </w:rPr>
        <w:t xml:space="preserve"> general/antecedentes/</w:t>
      </w:r>
    </w:p>
    <w:p w14:paraId="12CE36C7" w14:textId="77777777" w:rsidR="000C06BB" w:rsidRPr="000B6971" w:rsidRDefault="000C06BB" w:rsidP="000C06BB">
      <w:pPr>
        <w:spacing w:line="276" w:lineRule="auto"/>
        <w:ind w:right="-1085"/>
        <w:jc w:val="both"/>
        <w:rPr>
          <w:rFonts w:cstheme="minorHAnsi"/>
          <w:sz w:val="20"/>
          <w:szCs w:val="24"/>
          <w:lang w:val="es-ES" w:bidi="es-ES"/>
        </w:rPr>
      </w:pPr>
      <w:r w:rsidRPr="000B6971">
        <w:rPr>
          <w:rFonts w:cstheme="minorHAnsi"/>
          <w:sz w:val="20"/>
          <w:szCs w:val="24"/>
          <w:lang w:val="es-ES" w:bidi="es-ES"/>
        </w:rPr>
        <w:t xml:space="preserve">Universidad Veracruzana. (2008). </w:t>
      </w:r>
      <w:r w:rsidRPr="000B6971">
        <w:rPr>
          <w:rFonts w:cstheme="minorHAnsi"/>
          <w:i/>
          <w:sz w:val="20"/>
          <w:szCs w:val="24"/>
          <w:lang w:val="es-ES" w:bidi="es-ES"/>
        </w:rPr>
        <w:t>Plan General de Desarrollo 2025</w:t>
      </w:r>
      <w:r w:rsidRPr="000B6971">
        <w:rPr>
          <w:rFonts w:cstheme="minorHAnsi"/>
          <w:sz w:val="20"/>
          <w:szCs w:val="24"/>
          <w:lang w:val="es-ES" w:bidi="es-ES"/>
        </w:rPr>
        <w:t>. Recuperado el 4 de agosto de 2017, de Plan General de Desarrollo 2025: https://</w:t>
      </w:r>
      <w:hyperlink r:id="rId343">
        <w:r w:rsidRPr="000B6971">
          <w:rPr>
            <w:rStyle w:val="Hipervnculo"/>
            <w:rFonts w:cstheme="minorHAnsi"/>
            <w:sz w:val="20"/>
            <w:szCs w:val="24"/>
            <w:lang w:val="es-ES" w:bidi="es-ES"/>
          </w:rPr>
          <w:t>www.uv.mx/planeacioninstitucional/plan-general-de-desarrollo-2025/</w:t>
        </w:r>
      </w:hyperlink>
    </w:p>
    <w:p w14:paraId="0C182C04" w14:textId="77777777" w:rsidR="000C06BB" w:rsidRPr="000B6971" w:rsidRDefault="000C06BB" w:rsidP="000C06BB">
      <w:pPr>
        <w:spacing w:line="276" w:lineRule="auto"/>
        <w:ind w:right="-1085"/>
        <w:jc w:val="both"/>
        <w:rPr>
          <w:rFonts w:cstheme="minorHAnsi"/>
          <w:sz w:val="20"/>
          <w:szCs w:val="24"/>
          <w:lang w:val="es-ES" w:bidi="es-ES"/>
        </w:rPr>
      </w:pPr>
    </w:p>
    <w:p w14:paraId="165D4004" w14:textId="77777777" w:rsidR="000C06BB" w:rsidRPr="000B6971" w:rsidRDefault="000C06BB" w:rsidP="000C06BB">
      <w:pPr>
        <w:widowControl w:val="0"/>
        <w:tabs>
          <w:tab w:val="left" w:pos="1494"/>
          <w:tab w:val="left" w:pos="2981"/>
          <w:tab w:val="left" w:pos="3897"/>
          <w:tab w:val="left" w:pos="5092"/>
          <w:tab w:val="left" w:pos="5533"/>
          <w:tab w:val="left" w:pos="6517"/>
          <w:tab w:val="left" w:pos="7838"/>
        </w:tabs>
        <w:autoSpaceDE w:val="0"/>
        <w:autoSpaceDN w:val="0"/>
        <w:spacing w:before="76" w:after="0" w:line="276" w:lineRule="auto"/>
        <w:ind w:left="821" w:right="114" w:hanging="709"/>
        <w:rPr>
          <w:rFonts w:eastAsia="Times New Roman" w:cstheme="minorHAnsi"/>
          <w:sz w:val="20"/>
          <w:szCs w:val="24"/>
          <w:lang w:val="es-ES" w:eastAsia="es-ES" w:bidi="es-ES"/>
        </w:rPr>
      </w:pPr>
      <w:r w:rsidRPr="000B6971">
        <w:rPr>
          <w:rFonts w:eastAsia="Times New Roman" w:cstheme="minorHAnsi"/>
          <w:sz w:val="20"/>
          <w:szCs w:val="24"/>
          <w:lang w:val="es-ES" w:eastAsia="es-ES" w:bidi="es-ES"/>
        </w:rPr>
        <w:t>Universidad</w:t>
      </w:r>
      <w:r w:rsidRPr="000B6971">
        <w:rPr>
          <w:rFonts w:eastAsia="Times New Roman" w:cstheme="minorHAnsi"/>
          <w:sz w:val="20"/>
          <w:szCs w:val="24"/>
          <w:lang w:val="es-ES" w:eastAsia="es-ES" w:bidi="es-ES"/>
        </w:rPr>
        <w:tab/>
        <w:t>Veracruzana.</w:t>
      </w:r>
      <w:r w:rsidRPr="000B6971">
        <w:rPr>
          <w:rFonts w:eastAsia="Times New Roman" w:cstheme="minorHAnsi"/>
          <w:sz w:val="20"/>
          <w:szCs w:val="24"/>
          <w:lang w:val="es-ES" w:eastAsia="es-ES" w:bidi="es-ES"/>
        </w:rPr>
        <w:tab/>
        <w:t>(2013).</w:t>
      </w:r>
      <w:r w:rsidRPr="000B6971">
        <w:rPr>
          <w:rFonts w:eastAsia="Times New Roman" w:cstheme="minorHAnsi"/>
          <w:sz w:val="20"/>
          <w:szCs w:val="24"/>
          <w:lang w:val="es-ES" w:eastAsia="es-ES" w:bidi="es-ES"/>
        </w:rPr>
        <w:tab/>
      </w:r>
      <w:r w:rsidRPr="000B6971">
        <w:rPr>
          <w:rFonts w:eastAsia="Times New Roman" w:cstheme="minorHAnsi"/>
          <w:i/>
          <w:sz w:val="20"/>
          <w:szCs w:val="24"/>
          <w:lang w:val="es-ES" w:eastAsia="es-ES" w:bidi="es-ES"/>
        </w:rPr>
        <w:t>Programa</w:t>
      </w:r>
      <w:r w:rsidRPr="000B6971">
        <w:rPr>
          <w:rFonts w:eastAsia="Times New Roman" w:cstheme="minorHAnsi"/>
          <w:i/>
          <w:sz w:val="20"/>
          <w:szCs w:val="24"/>
          <w:lang w:val="es-ES" w:eastAsia="es-ES" w:bidi="es-ES"/>
        </w:rPr>
        <w:tab/>
        <w:t>de</w:t>
      </w:r>
      <w:r w:rsidRPr="000B6971">
        <w:rPr>
          <w:rFonts w:eastAsia="Times New Roman" w:cstheme="minorHAnsi"/>
          <w:i/>
          <w:sz w:val="20"/>
          <w:szCs w:val="24"/>
          <w:lang w:val="es-ES" w:eastAsia="es-ES" w:bidi="es-ES"/>
        </w:rPr>
        <w:tab/>
        <w:t>Trabajo</w:t>
      </w:r>
      <w:r w:rsidRPr="000B6971">
        <w:rPr>
          <w:rFonts w:eastAsia="Times New Roman" w:cstheme="minorHAnsi"/>
          <w:i/>
          <w:sz w:val="20"/>
          <w:szCs w:val="24"/>
          <w:lang w:val="es-ES" w:eastAsia="es-ES" w:bidi="es-ES"/>
        </w:rPr>
        <w:tab/>
        <w:t>Estratégico</w:t>
      </w:r>
      <w:r w:rsidRPr="000B6971">
        <w:rPr>
          <w:rFonts w:eastAsia="Times New Roman" w:cstheme="minorHAnsi"/>
          <w:i/>
          <w:sz w:val="20"/>
          <w:szCs w:val="24"/>
          <w:lang w:val="es-ES" w:eastAsia="es-ES" w:bidi="es-ES"/>
        </w:rPr>
        <w:tab/>
        <w:t>2013-2017</w:t>
      </w:r>
      <w:r w:rsidRPr="000B6971">
        <w:rPr>
          <w:rFonts w:eastAsia="Times New Roman" w:cstheme="minorHAnsi"/>
          <w:sz w:val="20"/>
          <w:szCs w:val="24"/>
          <w:lang w:val="es-ES" w:eastAsia="es-ES" w:bidi="es-ES"/>
        </w:rPr>
        <w:t>. Recuperado el 4 de agosto de 2017, de Programa de Trabajo Estratégico 2013-2017: https://</w:t>
      </w:r>
      <w:hyperlink r:id="rId344">
        <w:r w:rsidRPr="000B6971">
          <w:rPr>
            <w:rFonts w:eastAsia="Times New Roman" w:cstheme="minorHAnsi"/>
            <w:sz w:val="20"/>
            <w:szCs w:val="24"/>
            <w:lang w:val="es-ES" w:eastAsia="es-ES" w:bidi="es-ES"/>
          </w:rPr>
          <w:t>www.uv.mx/programa-trabajo/Programa-de-Trabajo-Estrategico-version-</w:t>
        </w:r>
      </w:hyperlink>
      <w:r w:rsidRPr="000B6971">
        <w:rPr>
          <w:rFonts w:eastAsia="Times New Roman" w:cstheme="minorHAnsi"/>
          <w:sz w:val="20"/>
          <w:szCs w:val="24"/>
          <w:lang w:val="es-ES" w:eastAsia="es-ES" w:bidi="es-ES"/>
        </w:rPr>
        <w:t xml:space="preserve"> para-pantalla.pdf</w:t>
      </w:r>
    </w:p>
    <w:p w14:paraId="126D9387" w14:textId="77777777" w:rsidR="000C06BB" w:rsidRPr="000B6971" w:rsidRDefault="000C06BB" w:rsidP="000C06BB">
      <w:pPr>
        <w:widowControl w:val="0"/>
        <w:autoSpaceDE w:val="0"/>
        <w:autoSpaceDN w:val="0"/>
        <w:spacing w:before="203" w:after="0" w:line="240" w:lineRule="auto"/>
        <w:ind w:left="112"/>
        <w:rPr>
          <w:rFonts w:eastAsia="Times New Roman" w:cstheme="minorHAnsi"/>
          <w:sz w:val="20"/>
          <w:lang w:val="es-ES" w:eastAsia="es-ES" w:bidi="es-ES"/>
        </w:rPr>
      </w:pPr>
      <w:r w:rsidRPr="000B6971">
        <w:rPr>
          <w:rFonts w:eastAsia="Times New Roman" w:cstheme="minorHAnsi"/>
          <w:sz w:val="20"/>
          <w:lang w:val="es-ES" w:eastAsia="es-ES" w:bidi="es-ES"/>
        </w:rPr>
        <w:t xml:space="preserve">Universidad Veracruzana. (2016). </w:t>
      </w:r>
      <w:r w:rsidRPr="000B6971">
        <w:rPr>
          <w:rFonts w:eastAsia="Times New Roman" w:cstheme="minorHAnsi"/>
          <w:i/>
          <w:sz w:val="20"/>
          <w:lang w:val="es-ES" w:eastAsia="es-ES" w:bidi="es-ES"/>
        </w:rPr>
        <w:t>Afectaciones presupuestales electrónicas</w:t>
      </w:r>
      <w:r w:rsidRPr="000B6971">
        <w:rPr>
          <w:rFonts w:eastAsia="Times New Roman" w:cstheme="minorHAnsi"/>
          <w:sz w:val="20"/>
          <w:lang w:val="es-ES" w:eastAsia="es-ES" w:bidi="es-ES"/>
        </w:rPr>
        <w:t>. Recuperado el</w:t>
      </w:r>
    </w:p>
    <w:p w14:paraId="10C14CC1" w14:textId="77777777" w:rsidR="000C06BB" w:rsidRPr="000B6971" w:rsidRDefault="000C06BB" w:rsidP="000C06BB">
      <w:pPr>
        <w:widowControl w:val="0"/>
        <w:tabs>
          <w:tab w:val="left" w:pos="1176"/>
          <w:tab w:val="left" w:pos="1639"/>
          <w:tab w:val="left" w:pos="2571"/>
          <w:tab w:val="left" w:pos="3034"/>
          <w:tab w:val="left" w:pos="3810"/>
          <w:tab w:val="left" w:pos="4273"/>
          <w:tab w:val="left" w:pos="5467"/>
          <w:tab w:val="left" w:pos="5931"/>
          <w:tab w:val="left" w:pos="7656"/>
          <w:tab w:val="left" w:pos="8012"/>
        </w:tabs>
        <w:autoSpaceDE w:val="0"/>
        <w:autoSpaceDN w:val="0"/>
        <w:spacing w:before="40" w:after="0" w:line="276" w:lineRule="auto"/>
        <w:ind w:left="821" w:right="127"/>
        <w:rPr>
          <w:rFonts w:eastAsia="Times New Roman" w:cstheme="minorHAnsi"/>
          <w:sz w:val="20"/>
          <w:szCs w:val="24"/>
          <w:lang w:val="es-ES" w:eastAsia="es-ES" w:bidi="es-ES"/>
        </w:rPr>
      </w:pPr>
      <w:r w:rsidRPr="000B6971">
        <w:rPr>
          <w:rFonts w:eastAsia="Times New Roman" w:cstheme="minorHAnsi"/>
          <w:sz w:val="20"/>
          <w:szCs w:val="24"/>
          <w:lang w:val="es-ES" w:eastAsia="es-ES" w:bidi="es-ES"/>
        </w:rPr>
        <w:t>2</w:t>
      </w:r>
      <w:r w:rsidRPr="000B6971">
        <w:rPr>
          <w:rFonts w:eastAsia="Times New Roman" w:cstheme="minorHAnsi"/>
          <w:sz w:val="20"/>
          <w:szCs w:val="24"/>
          <w:lang w:val="es-ES" w:eastAsia="es-ES" w:bidi="es-ES"/>
        </w:rPr>
        <w:tab/>
        <w:t>de</w:t>
      </w:r>
      <w:r w:rsidRPr="000B6971">
        <w:rPr>
          <w:rFonts w:eastAsia="Times New Roman" w:cstheme="minorHAnsi"/>
          <w:sz w:val="20"/>
          <w:szCs w:val="24"/>
          <w:lang w:val="es-ES" w:eastAsia="es-ES" w:bidi="es-ES"/>
        </w:rPr>
        <w:tab/>
        <w:t>febrero</w:t>
      </w:r>
      <w:r w:rsidRPr="000B6971">
        <w:rPr>
          <w:rFonts w:eastAsia="Times New Roman" w:cstheme="minorHAnsi"/>
          <w:sz w:val="20"/>
          <w:szCs w:val="24"/>
          <w:lang w:val="es-ES" w:eastAsia="es-ES" w:bidi="es-ES"/>
        </w:rPr>
        <w:tab/>
        <w:t>de</w:t>
      </w:r>
      <w:r w:rsidRPr="000B6971">
        <w:rPr>
          <w:rFonts w:eastAsia="Times New Roman" w:cstheme="minorHAnsi"/>
          <w:sz w:val="20"/>
          <w:szCs w:val="24"/>
          <w:lang w:val="es-ES" w:eastAsia="es-ES" w:bidi="es-ES"/>
        </w:rPr>
        <w:tab/>
        <w:t>2016,</w:t>
      </w:r>
      <w:r w:rsidRPr="000B6971">
        <w:rPr>
          <w:rFonts w:eastAsia="Times New Roman" w:cstheme="minorHAnsi"/>
          <w:sz w:val="20"/>
          <w:szCs w:val="24"/>
          <w:lang w:val="es-ES" w:eastAsia="es-ES" w:bidi="es-ES"/>
        </w:rPr>
        <w:tab/>
        <w:t>de</w:t>
      </w:r>
      <w:r w:rsidRPr="000B6971">
        <w:rPr>
          <w:rFonts w:eastAsia="Times New Roman" w:cstheme="minorHAnsi"/>
          <w:sz w:val="20"/>
          <w:szCs w:val="24"/>
          <w:lang w:val="es-ES" w:eastAsia="es-ES" w:bidi="es-ES"/>
        </w:rPr>
        <w:tab/>
        <w:t>Secretaría</w:t>
      </w:r>
      <w:r w:rsidRPr="000B6971">
        <w:rPr>
          <w:rFonts w:eastAsia="Times New Roman" w:cstheme="minorHAnsi"/>
          <w:sz w:val="20"/>
          <w:szCs w:val="24"/>
          <w:lang w:val="es-ES" w:eastAsia="es-ES" w:bidi="es-ES"/>
        </w:rPr>
        <w:tab/>
        <w:t>de</w:t>
      </w:r>
      <w:r w:rsidRPr="000B6971">
        <w:rPr>
          <w:rFonts w:eastAsia="Times New Roman" w:cstheme="minorHAnsi"/>
          <w:sz w:val="20"/>
          <w:szCs w:val="24"/>
          <w:lang w:val="es-ES" w:eastAsia="es-ES" w:bidi="es-ES"/>
        </w:rPr>
        <w:tab/>
        <w:t>Administración</w:t>
      </w:r>
      <w:r w:rsidRPr="000B6971">
        <w:rPr>
          <w:rFonts w:eastAsia="Times New Roman" w:cstheme="minorHAnsi"/>
          <w:sz w:val="20"/>
          <w:szCs w:val="24"/>
          <w:lang w:val="es-ES" w:eastAsia="es-ES" w:bidi="es-ES"/>
        </w:rPr>
        <w:tab/>
        <w:t>y</w:t>
      </w:r>
      <w:r w:rsidRPr="000B6971">
        <w:rPr>
          <w:rFonts w:eastAsia="Times New Roman" w:cstheme="minorHAnsi"/>
          <w:sz w:val="20"/>
          <w:szCs w:val="24"/>
          <w:lang w:val="es-ES" w:eastAsia="es-ES" w:bidi="es-ES"/>
        </w:rPr>
        <w:tab/>
      </w:r>
      <w:r w:rsidRPr="000B6971">
        <w:rPr>
          <w:rFonts w:eastAsia="Times New Roman" w:cstheme="minorHAnsi"/>
          <w:spacing w:val="-3"/>
          <w:sz w:val="20"/>
          <w:szCs w:val="24"/>
          <w:lang w:val="es-ES" w:eastAsia="es-ES" w:bidi="es-ES"/>
        </w:rPr>
        <w:t xml:space="preserve">Finanzas: </w:t>
      </w:r>
      <w:hyperlink r:id="rId345">
        <w:r w:rsidRPr="000B6971">
          <w:rPr>
            <w:rFonts w:eastAsia="Times New Roman" w:cstheme="minorHAnsi"/>
            <w:sz w:val="20"/>
            <w:szCs w:val="24"/>
            <w:lang w:val="es-ES" w:eastAsia="es-ES" w:bidi="es-ES"/>
          </w:rPr>
          <w:t>http://www.uv.mx/saf/tramites-servicios/tramitesrf/ape1-definic/</w:t>
        </w:r>
      </w:hyperlink>
    </w:p>
    <w:p w14:paraId="62AA501E" w14:textId="77777777" w:rsidR="000C06BB" w:rsidRPr="000B6971" w:rsidRDefault="000C06BB" w:rsidP="000C06BB">
      <w:pPr>
        <w:spacing w:line="276" w:lineRule="auto"/>
        <w:ind w:right="-1085"/>
        <w:jc w:val="both"/>
        <w:rPr>
          <w:rFonts w:cstheme="minorHAnsi"/>
          <w:sz w:val="20"/>
          <w:szCs w:val="24"/>
          <w:lang w:val="es-ES" w:bidi="es-ES"/>
        </w:rPr>
        <w:sectPr w:rsidR="000C06BB" w:rsidRPr="000B6971" w:rsidSect="00EA1FE5">
          <w:pgSz w:w="12240" w:h="15840"/>
          <w:pgMar w:top="1340" w:right="1580" w:bottom="1180" w:left="1600" w:header="0" w:footer="998" w:gutter="0"/>
          <w:pgNumType w:start="302"/>
          <w:cols w:space="720"/>
        </w:sectPr>
      </w:pPr>
    </w:p>
    <w:p w14:paraId="3AD07E18" w14:textId="77777777" w:rsidR="000C06BB" w:rsidRPr="000B6971" w:rsidRDefault="000C06BB" w:rsidP="00666541">
      <w:pPr>
        <w:pStyle w:val="Ttulo2"/>
        <w:rPr>
          <w:rFonts w:eastAsia="Times New Roman"/>
          <w:lang w:val="es-ES" w:eastAsia="es-ES" w:bidi="es-ES"/>
        </w:rPr>
      </w:pPr>
      <w:bookmarkStart w:id="126" w:name="_Toc1333781"/>
      <w:bookmarkStart w:id="127" w:name="_Toc1413230"/>
      <w:r w:rsidRPr="00AF1B7E">
        <w:rPr>
          <w:rFonts w:eastAsia="Times New Roman"/>
          <w:lang w:val="es-ES" w:eastAsia="es-ES" w:bidi="es-ES"/>
        </w:rPr>
        <w:t>Propuesta de un modelo en Agronomía, para la solución o resolución de problemas, basado en la identificación de períodos.</w:t>
      </w:r>
      <w:bookmarkEnd w:id="126"/>
      <w:bookmarkEnd w:id="127"/>
    </w:p>
    <w:p w14:paraId="6B822779" w14:textId="77777777" w:rsidR="000C06BB" w:rsidRPr="00FD7005" w:rsidRDefault="000C06BB" w:rsidP="000C06BB">
      <w:pPr>
        <w:widowControl w:val="0"/>
        <w:autoSpaceDE w:val="0"/>
        <w:autoSpaceDN w:val="0"/>
        <w:spacing w:after="0" w:line="278" w:lineRule="auto"/>
        <w:ind w:left="6514" w:right="119" w:firstLine="95"/>
        <w:jc w:val="right"/>
        <w:rPr>
          <w:rFonts w:eastAsia="Times New Roman" w:cstheme="minorHAnsi"/>
          <w:sz w:val="24"/>
          <w:szCs w:val="24"/>
          <w:lang w:val="es-ES" w:eastAsia="es-ES" w:bidi="es-ES"/>
        </w:rPr>
      </w:pPr>
      <w:bookmarkStart w:id="128" w:name="_Toc523868488"/>
      <w:bookmarkStart w:id="129" w:name="_Toc1333782"/>
      <w:bookmarkStart w:id="130" w:name="_Toc1413231"/>
      <w:r w:rsidRPr="00EA6871">
        <w:rPr>
          <w:rStyle w:val="Ttulo2Car"/>
        </w:rPr>
        <w:t>Rubén De la Paz Mendo</w:t>
      </w:r>
      <w:bookmarkEnd w:id="128"/>
      <w:bookmarkEnd w:id="129"/>
      <w:bookmarkEnd w:id="130"/>
      <w:r w:rsidRPr="00FD7005">
        <w:rPr>
          <w:rFonts w:eastAsia="Times New Roman" w:cstheme="minorHAnsi"/>
          <w:sz w:val="24"/>
          <w:szCs w:val="24"/>
          <w:lang w:val="es-ES" w:eastAsia="es-ES" w:bidi="es-ES"/>
        </w:rPr>
        <w:t xml:space="preserve"> Universidad Veracruzana FCByA-Región Tuxpan </w:t>
      </w:r>
      <w:hyperlink r:id="rId346">
        <w:r w:rsidRPr="00FD7005">
          <w:rPr>
            <w:rFonts w:eastAsia="Times New Roman" w:cstheme="minorHAnsi"/>
            <w:color w:val="186AD3"/>
            <w:sz w:val="24"/>
            <w:szCs w:val="24"/>
            <w:u w:val="single" w:color="186AD3"/>
            <w:lang w:val="es-ES" w:eastAsia="es-ES" w:bidi="es-ES"/>
          </w:rPr>
          <w:t>rubmunoz@uv.mx</w:t>
        </w:r>
      </w:hyperlink>
    </w:p>
    <w:p w14:paraId="7B31351B" w14:textId="77777777" w:rsidR="000C06BB" w:rsidRPr="00FD7005" w:rsidRDefault="000C06BB" w:rsidP="000C06BB">
      <w:pPr>
        <w:widowControl w:val="0"/>
        <w:autoSpaceDE w:val="0"/>
        <w:autoSpaceDN w:val="0"/>
        <w:spacing w:before="4" w:after="0" w:line="240" w:lineRule="auto"/>
        <w:rPr>
          <w:rFonts w:eastAsia="Times New Roman" w:cstheme="minorHAnsi"/>
          <w:szCs w:val="24"/>
          <w:lang w:val="es-ES" w:eastAsia="es-ES" w:bidi="es-ES"/>
        </w:rPr>
      </w:pPr>
    </w:p>
    <w:p w14:paraId="29CF393B" w14:textId="77777777" w:rsidR="000C06BB" w:rsidRPr="00FD7005" w:rsidRDefault="000C06BB" w:rsidP="000C06BB">
      <w:pPr>
        <w:widowControl w:val="0"/>
        <w:autoSpaceDE w:val="0"/>
        <w:autoSpaceDN w:val="0"/>
        <w:spacing w:before="90" w:after="0" w:line="278" w:lineRule="auto"/>
        <w:ind w:left="-567" w:right="-418" w:firstLine="687"/>
        <w:jc w:val="both"/>
        <w:rPr>
          <w:rFonts w:eastAsia="Times New Roman" w:cstheme="minorHAnsi"/>
          <w:sz w:val="24"/>
          <w:szCs w:val="24"/>
          <w:lang w:val="es-ES" w:eastAsia="es-ES" w:bidi="es-ES"/>
        </w:rPr>
      </w:pPr>
      <w:r w:rsidRPr="00FD7005">
        <w:rPr>
          <w:rFonts w:eastAsia="Times New Roman" w:cstheme="minorHAnsi"/>
          <w:b/>
          <w:szCs w:val="24"/>
          <w:lang w:val="es-ES" w:eastAsia="es-ES" w:bidi="es-ES"/>
        </w:rPr>
        <w:t xml:space="preserve">Resumen: </w:t>
      </w:r>
      <w:r w:rsidRPr="00FD7005">
        <w:rPr>
          <w:rFonts w:eastAsia="Times New Roman" w:cstheme="minorHAnsi"/>
          <w:sz w:val="24"/>
          <w:szCs w:val="24"/>
          <w:lang w:val="es-ES" w:eastAsia="es-ES" w:bidi="es-ES"/>
        </w:rPr>
        <w:t xml:space="preserve">Este escrito muestra un ejercicio que tiene como propósito identificar un </w:t>
      </w:r>
      <w:r w:rsidRPr="00FD7005">
        <w:rPr>
          <w:rFonts w:eastAsia="Times New Roman" w:cstheme="minorHAnsi"/>
          <w:i/>
          <w:sz w:val="24"/>
          <w:szCs w:val="24"/>
          <w:lang w:val="es-ES" w:eastAsia="es-ES" w:bidi="es-ES"/>
        </w:rPr>
        <w:t xml:space="preserve">modelo </w:t>
      </w:r>
      <w:r w:rsidRPr="00FD7005">
        <w:rPr>
          <w:rFonts w:eastAsia="Times New Roman" w:cstheme="minorHAnsi"/>
          <w:sz w:val="24"/>
          <w:szCs w:val="24"/>
          <w:lang w:val="es-ES" w:eastAsia="es-ES" w:bidi="es-ES"/>
        </w:rPr>
        <w:t xml:space="preserve">de un </w:t>
      </w:r>
      <w:r w:rsidRPr="00FD7005">
        <w:rPr>
          <w:rFonts w:eastAsia="Times New Roman" w:cstheme="minorHAnsi"/>
          <w:i/>
          <w:sz w:val="24"/>
          <w:szCs w:val="24"/>
          <w:lang w:val="es-ES" w:eastAsia="es-ES" w:bidi="es-ES"/>
        </w:rPr>
        <w:t xml:space="preserve">problema disciplinar </w:t>
      </w:r>
      <w:r w:rsidRPr="00FD7005">
        <w:rPr>
          <w:rFonts w:eastAsia="Times New Roman" w:cstheme="minorHAnsi"/>
          <w:sz w:val="24"/>
          <w:szCs w:val="24"/>
          <w:lang w:val="es-ES" w:eastAsia="es-ES" w:bidi="es-ES"/>
        </w:rPr>
        <w:t xml:space="preserve">(agronómico). Emplea el modelo de “Períodos en la solución y resolución de problemas” de Illescas (2017) y hace una ejemplificación paso a paso, dando lugar a un </w:t>
      </w:r>
      <w:r w:rsidRPr="00FD7005">
        <w:rPr>
          <w:rFonts w:eastAsia="Times New Roman" w:cstheme="minorHAnsi"/>
          <w:i/>
          <w:sz w:val="24"/>
          <w:szCs w:val="24"/>
          <w:lang w:val="es-ES" w:eastAsia="es-ES" w:bidi="es-ES"/>
        </w:rPr>
        <w:t xml:space="preserve">modelo teórico </w:t>
      </w:r>
      <w:r w:rsidRPr="00FD7005">
        <w:rPr>
          <w:rFonts w:eastAsia="Times New Roman" w:cstheme="minorHAnsi"/>
          <w:sz w:val="24"/>
          <w:szCs w:val="24"/>
          <w:lang w:val="es-ES" w:eastAsia="es-ES" w:bidi="es-ES"/>
        </w:rPr>
        <w:t xml:space="preserve">que subyace tanto al problema como a la solución del comportamiento del hongo </w:t>
      </w:r>
      <w:r w:rsidRPr="00FD7005">
        <w:rPr>
          <w:rFonts w:eastAsia="Times New Roman" w:cstheme="minorHAnsi"/>
          <w:i/>
          <w:sz w:val="24"/>
          <w:szCs w:val="24"/>
          <w:lang w:val="es-ES" w:eastAsia="es-ES" w:bidi="es-ES"/>
        </w:rPr>
        <w:t xml:space="preserve">Colletotrichum acutatum </w:t>
      </w:r>
      <w:r w:rsidRPr="00FD7005">
        <w:rPr>
          <w:rFonts w:eastAsia="Times New Roman" w:cstheme="minorHAnsi"/>
          <w:sz w:val="24"/>
          <w:szCs w:val="24"/>
          <w:lang w:val="es-ES" w:eastAsia="es-ES" w:bidi="es-ES"/>
        </w:rPr>
        <w:t>en una enfermedad específica en cítricos.</w:t>
      </w:r>
    </w:p>
    <w:p w14:paraId="0DD35FFB" w14:textId="77777777" w:rsidR="000C06BB" w:rsidRPr="00FD7005" w:rsidRDefault="000C06BB" w:rsidP="000C06BB">
      <w:pPr>
        <w:widowControl w:val="0"/>
        <w:autoSpaceDE w:val="0"/>
        <w:autoSpaceDN w:val="0"/>
        <w:spacing w:before="119" w:after="0" w:line="278" w:lineRule="auto"/>
        <w:ind w:left="-567" w:right="-418" w:firstLine="687"/>
        <w:jc w:val="both"/>
        <w:rPr>
          <w:rFonts w:eastAsia="Times New Roman" w:cstheme="minorHAnsi"/>
          <w:sz w:val="24"/>
          <w:szCs w:val="24"/>
          <w:lang w:val="es-ES" w:eastAsia="es-ES" w:bidi="es-ES"/>
        </w:rPr>
      </w:pPr>
      <w:r w:rsidRPr="00FD7005">
        <w:rPr>
          <w:rFonts w:eastAsia="Times New Roman" w:cstheme="minorHAnsi"/>
          <w:b/>
          <w:szCs w:val="24"/>
          <w:lang w:val="es-ES" w:eastAsia="es-ES" w:bidi="es-ES"/>
        </w:rPr>
        <w:t xml:space="preserve">Términos clave: </w:t>
      </w:r>
      <w:r w:rsidRPr="00FD7005">
        <w:rPr>
          <w:rFonts w:eastAsia="Times New Roman" w:cstheme="minorHAnsi"/>
          <w:sz w:val="24"/>
          <w:szCs w:val="24"/>
          <w:lang w:val="es-ES" w:eastAsia="es-ES" w:bidi="es-ES"/>
        </w:rPr>
        <w:t>Problema, solución, resolución, necesidad, sesgo, crítico, pregunta problemática, antracnosis, enfermedad, prodrómico, defervescencia,</w:t>
      </w:r>
      <w:r w:rsidRPr="00FD7005">
        <w:rPr>
          <w:rFonts w:eastAsia="Times New Roman" w:cstheme="minorHAnsi"/>
          <w:spacing w:val="-19"/>
          <w:sz w:val="24"/>
          <w:szCs w:val="24"/>
          <w:lang w:val="es-ES" w:eastAsia="es-ES" w:bidi="es-ES"/>
        </w:rPr>
        <w:t xml:space="preserve"> </w:t>
      </w:r>
      <w:r w:rsidRPr="00FD7005">
        <w:rPr>
          <w:rFonts w:eastAsia="Times New Roman" w:cstheme="minorHAnsi"/>
          <w:sz w:val="24"/>
          <w:szCs w:val="24"/>
          <w:lang w:val="es-ES" w:eastAsia="es-ES" w:bidi="es-ES"/>
        </w:rPr>
        <w:t>intervención.</w:t>
      </w:r>
    </w:p>
    <w:p w14:paraId="0115E7F8" w14:textId="77777777" w:rsidR="000C06BB" w:rsidRPr="0016430F" w:rsidRDefault="000C06BB" w:rsidP="000C06BB">
      <w:pPr>
        <w:widowControl w:val="0"/>
        <w:autoSpaceDE w:val="0"/>
        <w:autoSpaceDN w:val="0"/>
        <w:spacing w:before="120" w:after="0" w:line="278" w:lineRule="auto"/>
        <w:ind w:left="-567" w:right="-418" w:firstLine="687"/>
        <w:jc w:val="both"/>
        <w:rPr>
          <w:rFonts w:eastAsia="Times New Roman" w:cstheme="minorHAnsi"/>
          <w:sz w:val="24"/>
          <w:szCs w:val="24"/>
          <w:lang w:val="en-US" w:eastAsia="es-ES" w:bidi="es-ES"/>
        </w:rPr>
      </w:pPr>
      <w:r w:rsidRPr="0016430F">
        <w:rPr>
          <w:rFonts w:eastAsia="Times New Roman" w:cstheme="minorHAnsi"/>
          <w:b/>
          <w:szCs w:val="24"/>
          <w:lang w:val="en-US" w:eastAsia="es-ES" w:bidi="es-ES"/>
        </w:rPr>
        <w:t xml:space="preserve">Abstract: </w:t>
      </w:r>
      <w:r w:rsidRPr="0016430F">
        <w:rPr>
          <w:rFonts w:eastAsia="Times New Roman" w:cstheme="minorHAnsi"/>
          <w:sz w:val="24"/>
          <w:szCs w:val="24"/>
          <w:lang w:val="en-US" w:eastAsia="es-ES" w:bidi="es-ES"/>
        </w:rPr>
        <w:t xml:space="preserve">This paper shows an exercise which has as purpose to identify a model of a disciplinary (agronomic) problem. It applies the model “The periods in the solution and the problem solving” by Illescas (2017) and at the same time does an exemplification step-by- step, giving place to a theoretical model which underlies both the problem and the solution on the behavior of fungus </w:t>
      </w:r>
      <w:r w:rsidRPr="0016430F">
        <w:rPr>
          <w:rFonts w:eastAsia="Times New Roman" w:cstheme="minorHAnsi"/>
          <w:i/>
          <w:sz w:val="24"/>
          <w:szCs w:val="24"/>
          <w:lang w:val="en-US" w:eastAsia="es-ES" w:bidi="es-ES"/>
        </w:rPr>
        <w:t xml:space="preserve">Colletotrichum acutatum </w:t>
      </w:r>
      <w:r w:rsidRPr="0016430F">
        <w:rPr>
          <w:rFonts w:eastAsia="Times New Roman" w:cstheme="minorHAnsi"/>
          <w:sz w:val="24"/>
          <w:szCs w:val="24"/>
          <w:lang w:val="en-US" w:eastAsia="es-ES" w:bidi="es-ES"/>
        </w:rPr>
        <w:t>on a specific disease in</w:t>
      </w:r>
      <w:r w:rsidRPr="0016430F">
        <w:rPr>
          <w:rFonts w:eastAsia="Times New Roman" w:cstheme="minorHAnsi"/>
          <w:spacing w:val="-12"/>
          <w:sz w:val="24"/>
          <w:szCs w:val="24"/>
          <w:lang w:val="en-US" w:eastAsia="es-ES" w:bidi="es-ES"/>
        </w:rPr>
        <w:t xml:space="preserve"> </w:t>
      </w:r>
      <w:r w:rsidRPr="0016430F">
        <w:rPr>
          <w:rFonts w:eastAsia="Times New Roman" w:cstheme="minorHAnsi"/>
          <w:sz w:val="24"/>
          <w:szCs w:val="24"/>
          <w:lang w:val="en-US" w:eastAsia="es-ES" w:bidi="es-ES"/>
        </w:rPr>
        <w:t>citrus.</w:t>
      </w:r>
    </w:p>
    <w:p w14:paraId="4070C905" w14:textId="77777777" w:rsidR="000C06BB" w:rsidRPr="0016430F" w:rsidRDefault="000C06BB" w:rsidP="000C06BB">
      <w:pPr>
        <w:widowControl w:val="0"/>
        <w:autoSpaceDE w:val="0"/>
        <w:autoSpaceDN w:val="0"/>
        <w:spacing w:before="120" w:after="0" w:line="278" w:lineRule="auto"/>
        <w:ind w:left="-567" w:right="-418" w:firstLine="687"/>
        <w:jc w:val="both"/>
        <w:rPr>
          <w:rFonts w:eastAsia="Times New Roman" w:cstheme="minorHAnsi"/>
          <w:sz w:val="24"/>
          <w:szCs w:val="24"/>
          <w:lang w:val="en-US" w:eastAsia="es-ES" w:bidi="es-ES"/>
        </w:rPr>
      </w:pPr>
      <w:r w:rsidRPr="0016430F">
        <w:rPr>
          <w:rFonts w:eastAsia="Times New Roman" w:cstheme="minorHAnsi"/>
          <w:b/>
          <w:szCs w:val="24"/>
          <w:lang w:val="en-US" w:eastAsia="es-ES" w:bidi="es-ES"/>
        </w:rPr>
        <w:t xml:space="preserve">Keywords: </w:t>
      </w:r>
      <w:r w:rsidRPr="0016430F">
        <w:rPr>
          <w:rFonts w:eastAsia="Times New Roman" w:cstheme="minorHAnsi"/>
          <w:sz w:val="24"/>
          <w:szCs w:val="24"/>
          <w:lang w:val="en-US" w:eastAsia="es-ES" w:bidi="es-ES"/>
        </w:rPr>
        <w:t>Problem, solution, resolution, need, bias, critic, problematic question, anthracnose, disease, prodromal, defervescence, intervention.</w:t>
      </w:r>
    </w:p>
    <w:p w14:paraId="41DC99F0" w14:textId="77777777" w:rsidR="000C06BB" w:rsidRPr="0016430F" w:rsidRDefault="000C06BB" w:rsidP="000C06BB">
      <w:pPr>
        <w:widowControl w:val="0"/>
        <w:autoSpaceDE w:val="0"/>
        <w:autoSpaceDN w:val="0"/>
        <w:spacing w:before="5" w:after="0" w:line="240" w:lineRule="auto"/>
        <w:ind w:left="-567" w:right="-418" w:firstLine="687"/>
        <w:jc w:val="both"/>
        <w:rPr>
          <w:rFonts w:eastAsia="Times New Roman" w:cstheme="minorHAnsi"/>
          <w:sz w:val="28"/>
          <w:szCs w:val="24"/>
          <w:lang w:val="en-US" w:eastAsia="es-ES" w:bidi="es-ES"/>
        </w:rPr>
      </w:pPr>
    </w:p>
    <w:p w14:paraId="470A5851" w14:textId="77777777" w:rsidR="000C06BB" w:rsidRPr="00FD7005" w:rsidRDefault="000C06BB" w:rsidP="000C06BB">
      <w:pPr>
        <w:rPr>
          <w:lang w:val="es-ES" w:eastAsia="es-ES" w:bidi="es-ES"/>
        </w:rPr>
      </w:pPr>
      <w:r w:rsidRPr="00FD7005">
        <w:rPr>
          <w:lang w:val="es-ES" w:eastAsia="es-ES" w:bidi="es-ES"/>
        </w:rPr>
        <w:t>Introducción</w:t>
      </w:r>
    </w:p>
    <w:p w14:paraId="72EAE3E1" w14:textId="77777777" w:rsidR="000C06BB" w:rsidRPr="000B6971" w:rsidRDefault="000C06BB" w:rsidP="000C06BB">
      <w:pPr>
        <w:widowControl w:val="0"/>
        <w:autoSpaceDE w:val="0"/>
        <w:autoSpaceDN w:val="0"/>
        <w:spacing w:before="137" w:after="0" w:line="360" w:lineRule="auto"/>
        <w:ind w:left="-567" w:right="-418" w:firstLine="687"/>
        <w:jc w:val="both"/>
        <w:rPr>
          <w:rFonts w:eastAsia="Times New Roman" w:cstheme="minorHAnsi"/>
          <w:sz w:val="24"/>
          <w:szCs w:val="24"/>
          <w:lang w:val="es-ES" w:eastAsia="es-ES" w:bidi="es-ES"/>
        </w:rPr>
        <w:sectPr w:rsidR="000C06BB" w:rsidRPr="000B6971" w:rsidSect="00EA1FE5">
          <w:footerReference w:type="default" r:id="rId347"/>
          <w:pgSz w:w="12240" w:h="15840"/>
          <w:pgMar w:top="1400" w:right="1580" w:bottom="1180" w:left="1580" w:header="720" w:footer="998" w:gutter="0"/>
          <w:pgNumType w:start="304"/>
          <w:cols w:space="720"/>
        </w:sectPr>
      </w:pPr>
      <w:r w:rsidRPr="00FD7005">
        <w:rPr>
          <w:rFonts w:eastAsia="Times New Roman" w:cstheme="minorHAnsi"/>
          <w:sz w:val="24"/>
          <w:szCs w:val="24"/>
          <w:lang w:val="es-ES" w:eastAsia="es-ES" w:bidi="es-ES"/>
        </w:rPr>
        <w:t>Actualmente la experiencia educativa de Taller de Habilidades del Pensamiento Crítico y Creativo (THPCyC) es una de las cinco experiencias que integran el Área de Formación Básica General, diseñadas con enfoque de competencias dentro del Modelo Educativo Integral Flexible, de la Universidad Veracruzana. En este sentido el THPCyC plantea desarrollar en el estudiante sus procesos cognitivos y metacognitivos para mejorar su capacidad de analizar y argumentar las situaciones problemáticas de la disciplina mediante el planteamiento de propuestas de solución (o de resolución) de problemáticas con originalidad.</w:t>
      </w:r>
    </w:p>
    <w:p w14:paraId="38352161" w14:textId="77777777" w:rsidR="000C06BB" w:rsidRPr="000B6971" w:rsidRDefault="000C06BB" w:rsidP="000C06BB">
      <w:pPr>
        <w:spacing w:line="276" w:lineRule="auto"/>
        <w:ind w:right="-1085"/>
        <w:jc w:val="both"/>
        <w:rPr>
          <w:rFonts w:cstheme="minorHAnsi"/>
          <w:sz w:val="24"/>
          <w:szCs w:val="24"/>
          <w:lang w:val="es-ES" w:bidi="es-ES"/>
        </w:rPr>
      </w:pPr>
      <w:r w:rsidRPr="000B6971">
        <w:rPr>
          <w:rFonts w:cstheme="minorHAnsi"/>
          <w:sz w:val="24"/>
          <w:szCs w:val="24"/>
          <w:lang w:val="es-ES" w:bidi="es-ES"/>
        </w:rPr>
        <w:t>La Dirección de Investigación y Desarrollo Educativo del ITESM, plantea que el proceso de aprendizaje convencional se invierte al trabajar con el Aprendizaje Basado en Problemas (ABP) toda vez que tradicionalmente primero se expone la información y ya con ésta, se busca la aplicación en la resolución de un problema, en el caso del ABP primero se presenta el problema, se identifican las necesidades de aprendizaje, se busca la información necesaria para terminar regresando al problema.</w:t>
      </w:r>
    </w:p>
    <w:p w14:paraId="694E5CC7" w14:textId="77777777" w:rsidR="000C06BB" w:rsidRPr="000B6971" w:rsidRDefault="000C06BB" w:rsidP="000C06BB">
      <w:pPr>
        <w:spacing w:line="276" w:lineRule="auto"/>
        <w:ind w:right="-1085"/>
        <w:jc w:val="both"/>
        <w:rPr>
          <w:rFonts w:cstheme="minorHAnsi"/>
          <w:sz w:val="24"/>
          <w:szCs w:val="24"/>
          <w:lang w:val="es-ES" w:bidi="es-ES"/>
        </w:rPr>
      </w:pPr>
      <w:r w:rsidRPr="000B6971">
        <w:rPr>
          <w:rFonts w:cstheme="minorHAnsi"/>
          <w:sz w:val="24"/>
          <w:szCs w:val="24"/>
          <w:lang w:val="es-ES" w:bidi="es-ES"/>
        </w:rPr>
        <w:t xml:space="preserve">Visualizan que el ABP bien puede ser usado como una estrategia general en el plan de estudios, de una carrera profesional, como una estrategia de trabajo a lo largo de un curso o como técnica didáctica, usada por el docente en una parte de su curso, combinada con otras técnicas didácticas delimitando los objetivos de aprendizaje que desea atender, con el fin de que el estudiante adquiera los conocimientos, así como el desarrollo de habilidades y actitudes. Para ellos es importante, en el ABP, el trabajo en equipos de seis a ocho alumnos, los cuales apoyados por su facilitador analizan y buscan resolver el problema, donde la parte más importante es el proceso, el cual es usado para identificar los temas de aprendizaje que requieren para su estudio de manera independiente o grupal, donde el </w:t>
      </w:r>
      <w:r w:rsidRPr="000B6971">
        <w:rPr>
          <w:rFonts w:cstheme="minorHAnsi"/>
          <w:i/>
          <w:sz w:val="24"/>
          <w:szCs w:val="24"/>
          <w:lang w:val="es-ES" w:bidi="es-ES"/>
        </w:rPr>
        <w:t xml:space="preserve">problema </w:t>
      </w:r>
      <w:r w:rsidRPr="000B6971">
        <w:rPr>
          <w:rFonts w:cstheme="minorHAnsi"/>
          <w:sz w:val="24"/>
          <w:szCs w:val="24"/>
          <w:lang w:val="es-ES" w:bidi="es-ES"/>
        </w:rPr>
        <w:t>es un detonador para que los alumnos de manera responsable cubran los aprendizajes del curso.</w:t>
      </w:r>
    </w:p>
    <w:p w14:paraId="7E4A36A0" w14:textId="77777777" w:rsidR="000C06BB" w:rsidRPr="000B6971" w:rsidRDefault="000C06BB" w:rsidP="000C06BB">
      <w:pPr>
        <w:spacing w:line="276" w:lineRule="auto"/>
        <w:ind w:right="-1085"/>
        <w:jc w:val="both"/>
        <w:rPr>
          <w:rFonts w:cstheme="minorHAnsi"/>
          <w:sz w:val="24"/>
          <w:szCs w:val="24"/>
          <w:lang w:val="es-ES" w:bidi="es-ES"/>
        </w:rPr>
      </w:pPr>
      <w:r w:rsidRPr="000B6971">
        <w:rPr>
          <w:rFonts w:cstheme="minorHAnsi"/>
          <w:sz w:val="24"/>
          <w:szCs w:val="24"/>
          <w:lang w:val="es-ES" w:bidi="es-ES"/>
        </w:rPr>
        <w:t xml:space="preserve">En la UV el THPCyC se encuentra en un franco proceso de actualización. Los saberes teóricos, heurísticos y axiológicos útiles para el desarrollo de las </w:t>
      </w:r>
      <w:r w:rsidRPr="000B6971">
        <w:rPr>
          <w:rFonts w:cstheme="minorHAnsi"/>
          <w:i/>
          <w:sz w:val="24"/>
          <w:szCs w:val="24"/>
          <w:lang w:val="es-ES" w:bidi="es-ES"/>
        </w:rPr>
        <w:t xml:space="preserve">habilidades de pensamiento </w:t>
      </w:r>
      <w:r w:rsidRPr="000B6971">
        <w:rPr>
          <w:rFonts w:cstheme="minorHAnsi"/>
          <w:sz w:val="24"/>
          <w:szCs w:val="24"/>
          <w:lang w:val="es-ES" w:bidi="es-ES"/>
        </w:rPr>
        <w:t>se asumen como previos a la formación universitaria, y la Universidad transita al Pensamiento Crítico como medio relevante para la solución de problemas (por ende, para la resolución de los mismos).</w:t>
      </w:r>
    </w:p>
    <w:p w14:paraId="001E8D64" w14:textId="77777777" w:rsidR="000C06BB" w:rsidRPr="000B6971" w:rsidRDefault="000C06BB" w:rsidP="000C06BB">
      <w:pPr>
        <w:spacing w:line="276" w:lineRule="auto"/>
        <w:ind w:right="-1085"/>
        <w:jc w:val="both"/>
        <w:rPr>
          <w:rFonts w:cstheme="minorHAnsi"/>
          <w:sz w:val="24"/>
          <w:szCs w:val="24"/>
          <w:lang w:val="es-ES" w:bidi="es-ES"/>
        </w:rPr>
      </w:pPr>
      <w:r w:rsidRPr="000B6971">
        <w:rPr>
          <w:rFonts w:cstheme="minorHAnsi"/>
          <w:sz w:val="24"/>
          <w:szCs w:val="24"/>
          <w:lang w:val="es-ES" w:bidi="es-ES"/>
        </w:rPr>
        <w:t xml:space="preserve">Campirán (2017: 92-96) plantea que </w:t>
      </w:r>
      <w:r w:rsidRPr="000B6971">
        <w:rPr>
          <w:rFonts w:cstheme="minorHAnsi"/>
          <w:i/>
          <w:sz w:val="24"/>
          <w:szCs w:val="24"/>
          <w:lang w:val="es-ES" w:bidi="es-ES"/>
        </w:rPr>
        <w:t xml:space="preserve">la resolución </w:t>
      </w:r>
      <w:r w:rsidRPr="000B6971">
        <w:rPr>
          <w:rFonts w:cstheme="minorHAnsi"/>
          <w:sz w:val="24"/>
          <w:szCs w:val="24"/>
          <w:lang w:val="es-ES" w:bidi="es-ES"/>
        </w:rPr>
        <w:t xml:space="preserve">es ofrecer una aplicación de la solución previamente dada, realizada o ya conocida a un problema. En contextos análogos, muy similares, o idénticos los problemas pueden ser resueltos con la solución previamente aplicada al problema “original”. La resolución </w:t>
      </w:r>
      <w:r w:rsidRPr="000B6971">
        <w:rPr>
          <w:rFonts w:cstheme="minorHAnsi"/>
          <w:i/>
          <w:sz w:val="24"/>
          <w:szCs w:val="24"/>
          <w:lang w:val="es-ES" w:bidi="es-ES"/>
        </w:rPr>
        <w:t xml:space="preserve">es </w:t>
      </w:r>
      <w:r w:rsidRPr="000B6971">
        <w:rPr>
          <w:rFonts w:cstheme="minorHAnsi"/>
          <w:sz w:val="24"/>
          <w:szCs w:val="24"/>
          <w:lang w:val="es-ES" w:bidi="es-ES"/>
        </w:rPr>
        <w:t xml:space="preserve">usar/aplicar la solución: </w:t>
      </w:r>
      <w:r w:rsidRPr="000B6971">
        <w:rPr>
          <w:rFonts w:cstheme="minorHAnsi"/>
          <w:i/>
          <w:sz w:val="24"/>
          <w:szCs w:val="24"/>
          <w:lang w:val="es-ES" w:bidi="es-ES"/>
        </w:rPr>
        <w:t xml:space="preserve">acciones probadas </w:t>
      </w:r>
      <w:r w:rsidRPr="000B6971">
        <w:rPr>
          <w:rFonts w:cstheme="minorHAnsi"/>
          <w:sz w:val="24"/>
          <w:szCs w:val="24"/>
          <w:lang w:val="es-ES" w:bidi="es-ES"/>
        </w:rPr>
        <w:t xml:space="preserve">a necesidades ya conocidas, o </w:t>
      </w:r>
      <w:r w:rsidRPr="000B6971">
        <w:rPr>
          <w:rFonts w:cstheme="minorHAnsi"/>
          <w:i/>
          <w:sz w:val="24"/>
          <w:szCs w:val="24"/>
          <w:lang w:val="es-ES" w:bidi="es-ES"/>
        </w:rPr>
        <w:t>acciones alternativas ya determinadas y evaluadas</w:t>
      </w:r>
      <w:r w:rsidRPr="000B6971">
        <w:rPr>
          <w:rFonts w:cstheme="minorHAnsi"/>
          <w:sz w:val="24"/>
          <w:szCs w:val="24"/>
          <w:lang w:val="es-ES" w:bidi="es-ES"/>
        </w:rPr>
        <w:t>.</w:t>
      </w:r>
    </w:p>
    <w:p w14:paraId="2F22F325" w14:textId="77777777" w:rsidR="000C06BB" w:rsidRPr="000B6971" w:rsidRDefault="000C06BB" w:rsidP="000C06BB">
      <w:pPr>
        <w:spacing w:line="276" w:lineRule="auto"/>
        <w:ind w:right="-1085"/>
        <w:jc w:val="both"/>
        <w:rPr>
          <w:rFonts w:cstheme="minorHAnsi"/>
          <w:sz w:val="24"/>
          <w:szCs w:val="24"/>
          <w:lang w:val="es-ES" w:bidi="es-ES"/>
        </w:rPr>
      </w:pPr>
      <w:r w:rsidRPr="000B6971">
        <w:rPr>
          <w:rFonts w:cstheme="minorHAnsi"/>
          <w:sz w:val="24"/>
          <w:szCs w:val="24"/>
          <w:lang w:val="es-ES" w:bidi="es-ES"/>
        </w:rPr>
        <w:t xml:space="preserve">Así tenemos que analizado el concepto: </w:t>
      </w:r>
      <w:r w:rsidRPr="000B6971">
        <w:rPr>
          <w:rFonts w:cstheme="minorHAnsi"/>
          <w:i/>
          <w:sz w:val="24"/>
          <w:szCs w:val="24"/>
          <w:lang w:val="es-ES" w:bidi="es-ES"/>
        </w:rPr>
        <w:t xml:space="preserve">solucionar </w:t>
      </w:r>
      <w:r w:rsidRPr="000B6971">
        <w:rPr>
          <w:rFonts w:cstheme="minorHAnsi"/>
          <w:sz w:val="24"/>
          <w:szCs w:val="24"/>
          <w:lang w:val="es-ES" w:bidi="es-ES"/>
        </w:rPr>
        <w:t>“es dar por terminada: a) la duda sea esta originada por ignorancia, confusión; b) una dificultad teórica o práctica de un</w:t>
      </w:r>
      <w:r>
        <w:rPr>
          <w:rFonts w:cstheme="minorHAnsi"/>
          <w:sz w:val="24"/>
          <w:szCs w:val="24"/>
          <w:lang w:val="es-ES" w:bidi="es-ES"/>
        </w:rPr>
        <w:t xml:space="preserve"> </w:t>
      </w:r>
      <w:r w:rsidRPr="000B6971">
        <w:rPr>
          <w:rFonts w:cstheme="minorHAnsi"/>
          <w:sz w:val="24"/>
          <w:szCs w:val="24"/>
          <w:lang w:val="es-ES" w:bidi="es-ES"/>
        </w:rPr>
        <w:t>cuestionamiento problemático. Es dar respuesta o atención de necesidades a problemas nuevos.” (Cfr. 95)</w:t>
      </w:r>
    </w:p>
    <w:p w14:paraId="6AD6A6A9" w14:textId="77777777" w:rsidR="000C06BB" w:rsidRPr="000B6971" w:rsidRDefault="000C06BB" w:rsidP="000C06BB">
      <w:pPr>
        <w:spacing w:line="276" w:lineRule="auto"/>
        <w:ind w:right="-1085"/>
        <w:jc w:val="both"/>
        <w:rPr>
          <w:rFonts w:cstheme="minorHAnsi"/>
          <w:sz w:val="24"/>
          <w:szCs w:val="24"/>
          <w:lang w:val="es-ES" w:bidi="es-ES"/>
        </w:rPr>
      </w:pPr>
      <w:r w:rsidRPr="000B6971">
        <w:rPr>
          <w:rFonts w:cstheme="minorHAnsi"/>
          <w:sz w:val="24"/>
          <w:szCs w:val="24"/>
          <w:lang w:val="es-ES" w:bidi="es-ES"/>
        </w:rPr>
        <w:t xml:space="preserve">Este ejercicio tiene como propósito identificar un </w:t>
      </w:r>
      <w:r w:rsidRPr="000B6971">
        <w:rPr>
          <w:rFonts w:cstheme="minorHAnsi"/>
          <w:i/>
          <w:sz w:val="24"/>
          <w:szCs w:val="24"/>
          <w:lang w:val="es-ES" w:bidi="es-ES"/>
        </w:rPr>
        <w:t xml:space="preserve">modelo </w:t>
      </w:r>
      <w:r w:rsidRPr="000B6971">
        <w:rPr>
          <w:rFonts w:cstheme="minorHAnsi"/>
          <w:sz w:val="24"/>
          <w:szCs w:val="24"/>
          <w:lang w:val="es-ES" w:bidi="es-ES"/>
        </w:rPr>
        <w:t xml:space="preserve">de un </w:t>
      </w:r>
      <w:r w:rsidRPr="000B6971">
        <w:rPr>
          <w:rFonts w:cstheme="minorHAnsi"/>
          <w:i/>
          <w:sz w:val="24"/>
          <w:szCs w:val="24"/>
          <w:lang w:val="es-ES" w:bidi="es-ES"/>
        </w:rPr>
        <w:t xml:space="preserve">problema disciplinar </w:t>
      </w:r>
      <w:r w:rsidRPr="000B6971">
        <w:rPr>
          <w:rFonts w:cstheme="minorHAnsi"/>
          <w:sz w:val="24"/>
          <w:szCs w:val="24"/>
          <w:lang w:val="es-ES" w:bidi="es-ES"/>
        </w:rPr>
        <w:t xml:space="preserve">(agronómico) por lo que para desarrollar la presente propuesta se tomó como base el planteamiento de la existencia de “Períodos en la solución o resolución de problemas” de Illescas (2017), relacionándolo con el comportamiento del hongo </w:t>
      </w:r>
      <w:r w:rsidRPr="000B6971">
        <w:rPr>
          <w:rFonts w:cstheme="minorHAnsi"/>
          <w:i/>
          <w:sz w:val="24"/>
          <w:szCs w:val="24"/>
          <w:lang w:val="es-ES" w:bidi="es-ES"/>
        </w:rPr>
        <w:t xml:space="preserve">Colletotrichum acutatum, </w:t>
      </w:r>
      <w:r w:rsidRPr="000B6971">
        <w:rPr>
          <w:rFonts w:cstheme="minorHAnsi"/>
          <w:sz w:val="24"/>
          <w:szCs w:val="24"/>
          <w:lang w:val="es-ES" w:bidi="es-ES"/>
        </w:rPr>
        <w:t xml:space="preserve">causante de la enfermedad fungosa conocida como </w:t>
      </w:r>
      <w:r w:rsidRPr="000B6971">
        <w:rPr>
          <w:rFonts w:cstheme="minorHAnsi"/>
          <w:i/>
          <w:sz w:val="24"/>
          <w:szCs w:val="24"/>
          <w:lang w:val="es-ES" w:bidi="es-ES"/>
        </w:rPr>
        <w:t xml:space="preserve">antracnosis, </w:t>
      </w:r>
      <w:r w:rsidRPr="000B6971">
        <w:rPr>
          <w:rFonts w:cstheme="minorHAnsi"/>
          <w:sz w:val="24"/>
          <w:szCs w:val="24"/>
          <w:lang w:val="es-ES" w:bidi="es-ES"/>
        </w:rPr>
        <w:t xml:space="preserve">en un cultivo de cítricos de clima tropical y subtropical: (Naranja, </w:t>
      </w:r>
      <w:r w:rsidRPr="000B6971">
        <w:rPr>
          <w:rFonts w:cstheme="minorHAnsi"/>
          <w:i/>
          <w:sz w:val="24"/>
          <w:szCs w:val="24"/>
          <w:lang w:val="es-ES" w:bidi="es-ES"/>
        </w:rPr>
        <w:t>Citrus sinensis</w:t>
      </w:r>
      <w:r w:rsidRPr="000B6971">
        <w:rPr>
          <w:rFonts w:cstheme="minorHAnsi"/>
          <w:sz w:val="24"/>
          <w:szCs w:val="24"/>
          <w:lang w:val="es-ES" w:bidi="es-ES"/>
        </w:rPr>
        <w:t>; Limón persa</w:t>
      </w:r>
      <w:r w:rsidRPr="000B6971">
        <w:rPr>
          <w:rFonts w:cstheme="minorHAnsi"/>
          <w:i/>
          <w:sz w:val="24"/>
          <w:szCs w:val="24"/>
          <w:lang w:val="es-ES" w:bidi="es-ES"/>
        </w:rPr>
        <w:t xml:space="preserve">, Citrus latifolia </w:t>
      </w:r>
      <w:r w:rsidRPr="000B6971">
        <w:rPr>
          <w:rFonts w:cstheme="minorHAnsi"/>
          <w:sz w:val="24"/>
          <w:szCs w:val="24"/>
          <w:lang w:val="es-ES" w:bidi="es-ES"/>
        </w:rPr>
        <w:t xml:space="preserve">y Toronja, </w:t>
      </w:r>
      <w:r w:rsidRPr="000B6971">
        <w:rPr>
          <w:rFonts w:cstheme="minorHAnsi"/>
          <w:i/>
          <w:sz w:val="24"/>
          <w:szCs w:val="24"/>
          <w:lang w:val="es-ES" w:bidi="es-ES"/>
        </w:rPr>
        <w:t>Citrus paradisi</w:t>
      </w:r>
      <w:r w:rsidRPr="000B6971">
        <w:rPr>
          <w:rFonts w:cstheme="minorHAnsi"/>
          <w:sz w:val="24"/>
          <w:szCs w:val="24"/>
          <w:lang w:val="es-ES" w:bidi="es-ES"/>
        </w:rPr>
        <w:t>), en el municipio de Álamo , Ver., como se puede observar en la Figura 1.</w:t>
      </w:r>
    </w:p>
    <w:p w14:paraId="47C48FEA" w14:textId="77777777" w:rsidR="000C06BB" w:rsidRPr="000B6971" w:rsidRDefault="000C06BB" w:rsidP="000C06BB">
      <w:pPr>
        <w:spacing w:line="276" w:lineRule="auto"/>
        <w:ind w:right="-1085"/>
        <w:jc w:val="both"/>
        <w:rPr>
          <w:rFonts w:cstheme="minorHAnsi"/>
          <w:sz w:val="24"/>
          <w:szCs w:val="24"/>
          <w:lang w:val="es-ES" w:bidi="es-ES"/>
        </w:rPr>
      </w:pPr>
      <w:r w:rsidRPr="000B6971">
        <w:rPr>
          <w:rFonts w:cstheme="minorHAnsi"/>
          <w:sz w:val="24"/>
          <w:szCs w:val="24"/>
          <w:lang w:val="es-ES" w:bidi="es-ES"/>
        </w:rPr>
        <w:t>Primero se plantea el problema, después se aplica el modelo de Illescas y al final se procede a dar la estructura del modelo que se propone.</w:t>
      </w:r>
    </w:p>
    <w:p w14:paraId="5AD1DAD9" w14:textId="77777777" w:rsidR="000C06BB" w:rsidRPr="000B6971" w:rsidRDefault="000C06BB" w:rsidP="000C06BB">
      <w:pPr>
        <w:spacing w:line="276" w:lineRule="auto"/>
        <w:ind w:right="-1085"/>
        <w:jc w:val="both"/>
        <w:rPr>
          <w:rFonts w:cstheme="minorHAnsi"/>
          <w:sz w:val="24"/>
          <w:szCs w:val="24"/>
          <w:lang w:val="es-ES" w:bidi="es-ES"/>
        </w:rPr>
        <w:sectPr w:rsidR="000C06BB" w:rsidRPr="000B6971">
          <w:pgSz w:w="12240" w:h="15840"/>
          <w:pgMar w:top="1340" w:right="1580" w:bottom="1180" w:left="1580" w:header="0" w:footer="998" w:gutter="0"/>
          <w:cols w:space="720"/>
        </w:sectPr>
      </w:pPr>
    </w:p>
    <w:p w14:paraId="3FC5A4AD" w14:textId="77777777" w:rsidR="000C06BB" w:rsidRPr="000B6971" w:rsidRDefault="000C06BB" w:rsidP="002D1C88">
      <w:pPr>
        <w:numPr>
          <w:ilvl w:val="0"/>
          <w:numId w:val="46"/>
        </w:numPr>
        <w:spacing w:line="276" w:lineRule="auto"/>
        <w:ind w:right="-1085"/>
        <w:jc w:val="both"/>
        <w:rPr>
          <w:rFonts w:cstheme="minorHAnsi"/>
          <w:b/>
          <w:bCs/>
          <w:sz w:val="24"/>
          <w:szCs w:val="24"/>
          <w:lang w:val="es-ES" w:bidi="es-ES"/>
        </w:rPr>
      </w:pPr>
      <w:r w:rsidRPr="000B6971">
        <w:rPr>
          <w:rFonts w:cstheme="minorHAnsi"/>
          <w:b/>
          <w:bCs/>
          <w:sz w:val="24"/>
          <w:szCs w:val="24"/>
          <w:lang w:val="es-ES" w:bidi="es-ES"/>
        </w:rPr>
        <w:t>El problema</w:t>
      </w:r>
    </w:p>
    <w:p w14:paraId="1C4B65A1" w14:textId="77777777" w:rsidR="000C06BB" w:rsidRPr="000B6971" w:rsidRDefault="000C06BB" w:rsidP="000C06BB">
      <w:pPr>
        <w:spacing w:line="276" w:lineRule="auto"/>
        <w:ind w:right="-1085"/>
        <w:jc w:val="both"/>
        <w:rPr>
          <w:rFonts w:cstheme="minorHAnsi"/>
          <w:b/>
          <w:sz w:val="24"/>
          <w:szCs w:val="24"/>
          <w:lang w:val="es-ES" w:bidi="es-ES"/>
        </w:rPr>
      </w:pPr>
    </w:p>
    <w:p w14:paraId="138690BB" w14:textId="77777777" w:rsidR="000C06BB" w:rsidRPr="000B6971" w:rsidRDefault="000C06BB" w:rsidP="000C06BB">
      <w:pPr>
        <w:spacing w:line="276" w:lineRule="auto"/>
        <w:ind w:right="-1085"/>
        <w:jc w:val="both"/>
        <w:rPr>
          <w:rFonts w:cstheme="minorHAnsi"/>
          <w:sz w:val="24"/>
          <w:szCs w:val="24"/>
          <w:lang w:val="es-ES" w:bidi="es-ES"/>
        </w:rPr>
      </w:pPr>
      <w:r w:rsidRPr="000B6971">
        <w:rPr>
          <w:rFonts w:cstheme="minorHAnsi"/>
          <w:sz w:val="24"/>
          <w:szCs w:val="24"/>
          <w:lang w:val="es-ES" w:bidi="es-ES"/>
        </w:rPr>
        <w:t>Expresado como una pregunta problemática; (Campirán, 2017, 94), propone una taxonomía y plantea las diferencias estructurales, identificando siete tipos de preguntas que son: Elucidatorias, Procedimentales, Indagatorias, Justificatorias, Explicativas, Teleológicas y las Problemáticas.</w:t>
      </w:r>
    </w:p>
    <w:p w14:paraId="2C6B151A" w14:textId="77777777" w:rsidR="000C06BB" w:rsidRPr="000B6971" w:rsidRDefault="000C06BB" w:rsidP="000C06BB">
      <w:pPr>
        <w:spacing w:line="276" w:lineRule="auto"/>
        <w:ind w:left="708" w:right="-1085"/>
        <w:jc w:val="both"/>
        <w:rPr>
          <w:rFonts w:cstheme="minorHAnsi"/>
          <w:szCs w:val="24"/>
          <w:lang w:val="es-ES" w:bidi="es-ES"/>
        </w:rPr>
      </w:pPr>
      <w:r w:rsidRPr="000B6971">
        <w:rPr>
          <w:rFonts w:cstheme="minorHAnsi"/>
          <w:szCs w:val="24"/>
          <w:lang w:val="es-ES" w:bidi="es-ES"/>
        </w:rPr>
        <w:t xml:space="preserve">De todas estas, </w:t>
      </w:r>
      <w:r w:rsidRPr="000B6971">
        <w:rPr>
          <w:rFonts w:cstheme="minorHAnsi"/>
          <w:b/>
          <w:szCs w:val="24"/>
          <w:lang w:val="es-ES" w:bidi="es-ES"/>
        </w:rPr>
        <w:t xml:space="preserve">las preguntas problemáticas </w:t>
      </w:r>
      <w:r w:rsidRPr="000B6971">
        <w:rPr>
          <w:rFonts w:cstheme="minorHAnsi"/>
          <w:szCs w:val="24"/>
          <w:lang w:val="es-ES" w:bidi="es-ES"/>
        </w:rPr>
        <w:t>se caracterizan por ser cerradas, que nos dan la opción de ser contestadas con solo una de las dos: sí o no; además de ser planteadas como pregunta con sus signos de interrogación; debe ser aceptable/creíble para el agente epistémico; debe ser viable/factible/plausible [apoyo racional de la respuesta], (Campirán, 2017, 100), estableciendo además que cumpla con la estructura:</w:t>
      </w:r>
    </w:p>
    <w:p w14:paraId="23153EA5" w14:textId="77777777" w:rsidR="000C06BB" w:rsidRPr="000B6971" w:rsidRDefault="000C06BB" w:rsidP="000C06BB">
      <w:pPr>
        <w:spacing w:line="276" w:lineRule="auto"/>
        <w:ind w:right="-1085"/>
        <w:jc w:val="center"/>
        <w:rPr>
          <w:rFonts w:cstheme="minorHAnsi"/>
          <w:sz w:val="24"/>
          <w:szCs w:val="24"/>
          <w:lang w:val="es-ES" w:bidi="es-ES"/>
        </w:rPr>
      </w:pPr>
      <w:r w:rsidRPr="000B6971">
        <w:rPr>
          <w:rFonts w:cstheme="minorHAnsi"/>
          <w:sz w:val="24"/>
          <w:szCs w:val="24"/>
          <w:lang w:val="es-ES" w:bidi="es-ES"/>
        </w:rPr>
        <w:t>VERBO-SUJETO-PREDICADO.</w:t>
      </w:r>
    </w:p>
    <w:p w14:paraId="0110FC43" w14:textId="77777777" w:rsidR="000C06BB" w:rsidRPr="000B6971" w:rsidRDefault="000C06BB" w:rsidP="000C06BB">
      <w:pPr>
        <w:spacing w:line="276" w:lineRule="auto"/>
        <w:ind w:right="-1085"/>
        <w:jc w:val="both"/>
        <w:rPr>
          <w:rFonts w:cstheme="minorHAnsi"/>
          <w:sz w:val="24"/>
          <w:szCs w:val="24"/>
          <w:lang w:val="es-ES" w:bidi="es-ES"/>
        </w:rPr>
      </w:pPr>
    </w:p>
    <w:p w14:paraId="03AA5249" w14:textId="77777777" w:rsidR="000C06BB" w:rsidRPr="000B6971" w:rsidRDefault="000C06BB" w:rsidP="000C06BB">
      <w:pPr>
        <w:spacing w:line="276" w:lineRule="auto"/>
        <w:ind w:right="-1085"/>
        <w:jc w:val="both"/>
        <w:rPr>
          <w:rFonts w:cstheme="minorHAnsi"/>
          <w:sz w:val="24"/>
          <w:szCs w:val="24"/>
          <w:lang w:val="es-ES" w:bidi="es-ES"/>
        </w:rPr>
      </w:pPr>
      <w:r w:rsidRPr="000B6971">
        <w:rPr>
          <w:rFonts w:cstheme="minorHAnsi"/>
          <w:sz w:val="24"/>
          <w:szCs w:val="24"/>
          <w:lang w:val="es-ES" w:bidi="es-ES"/>
        </w:rPr>
        <w:t xml:space="preserve">Entonces, la formulación que cumple con los requisitos de una pregunta problemática para nuestros propósitos del ejercicio sería la siguiente. [Nótese que dentro de la formulación ya se advierte que </w:t>
      </w:r>
      <w:r w:rsidRPr="000B6971">
        <w:rPr>
          <w:rFonts w:cstheme="minorHAnsi"/>
          <w:i/>
          <w:sz w:val="24"/>
          <w:szCs w:val="24"/>
          <w:lang w:val="es-ES" w:bidi="es-ES"/>
        </w:rPr>
        <w:t xml:space="preserve">el tratamiento químico </w:t>
      </w:r>
      <w:r w:rsidRPr="000B6971">
        <w:rPr>
          <w:rFonts w:cstheme="minorHAnsi"/>
          <w:sz w:val="24"/>
          <w:szCs w:val="24"/>
          <w:lang w:val="es-ES" w:bidi="es-ES"/>
        </w:rPr>
        <w:t>además de ser una opción se constituye en una Intervención dentro del modelo.]</w:t>
      </w:r>
    </w:p>
    <w:p w14:paraId="382379FC" w14:textId="77777777" w:rsidR="000C06BB" w:rsidRPr="000B6971" w:rsidRDefault="000C06BB" w:rsidP="000C06BB">
      <w:pPr>
        <w:spacing w:line="276" w:lineRule="auto"/>
        <w:ind w:right="-1085"/>
        <w:jc w:val="both"/>
        <w:rPr>
          <w:rFonts w:cstheme="minorHAnsi"/>
          <w:b/>
          <w:bCs/>
          <w:sz w:val="24"/>
          <w:szCs w:val="24"/>
          <w:lang w:val="es-ES" w:bidi="es-ES"/>
        </w:rPr>
      </w:pPr>
      <w:r>
        <w:rPr>
          <w:rFonts w:eastAsia="Times New Roman" w:cstheme="minorHAnsi"/>
          <w:noProof/>
          <w:sz w:val="20"/>
          <w:szCs w:val="24"/>
          <w:lang w:val="en-US"/>
        </w:rPr>
        <mc:AlternateContent>
          <mc:Choice Requires="wpg">
            <w:drawing>
              <wp:anchor distT="0" distB="0" distL="114300" distR="114300" simplePos="0" relativeHeight="252240896" behindDoc="0" locked="0" layoutInCell="1" allowOverlap="1" wp14:anchorId="2D255AA1" wp14:editId="0D129BB2">
                <wp:simplePos x="0" y="0"/>
                <wp:positionH relativeFrom="column">
                  <wp:posOffset>-443230</wp:posOffset>
                </wp:positionH>
                <wp:positionV relativeFrom="paragraph">
                  <wp:posOffset>598805</wp:posOffset>
                </wp:positionV>
                <wp:extent cx="6715760" cy="3704590"/>
                <wp:effectExtent l="0" t="0" r="0" b="0"/>
                <wp:wrapSquare wrapText="bothSides"/>
                <wp:docPr id="912" name="Grupo 9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5760" cy="3704590"/>
                          <a:chOff x="0" y="0"/>
                          <a:chExt cx="8745" cy="4815"/>
                        </a:xfrm>
                      </wpg:grpSpPr>
                      <wps:wsp>
                        <wps:cNvPr id="914" name="Rectangle 135"/>
                        <wps:cNvSpPr>
                          <a:spLocks noChangeArrowheads="1"/>
                        </wps:cNvSpPr>
                        <wps:spPr bwMode="auto">
                          <a:xfrm>
                            <a:off x="7" y="7"/>
                            <a:ext cx="8730" cy="48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15" name="Picture 136"/>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158" y="86"/>
                            <a:ext cx="8428" cy="4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53E3807" id="Grupo 912" o:spid="_x0000_s1026" style="position:absolute;margin-left:-34.9pt;margin-top:47.15pt;width:528.8pt;height:291.7pt;z-index:252240896;mso-width-relative:margin;mso-height-relative:margin" coordsize="8745,48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">
                <v:rect id="Rectangle 135" o:spid="_x0000_s1027" style="position:absolute;left:7;top:7;width:8730;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" filled="f"/>
                <v:shape id="Picture 136" o:spid="_x0000_s1028" type="#_x0000_t75" style="position:absolute;left:158;top:86;width:8428;height:4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">
                  <v:imagedata r:id="rId352" o:title=""/>
                </v:shape>
                <w10:wrap type="square"/>
              </v:group>
            </w:pict>
          </mc:Fallback>
        </mc:AlternateContent>
      </w:r>
      <w:r w:rsidRPr="000B6971">
        <w:rPr>
          <w:rFonts w:cstheme="minorHAnsi"/>
          <w:b/>
          <w:bCs/>
          <w:sz w:val="24"/>
          <w:szCs w:val="24"/>
          <w:lang w:val="es-ES" w:bidi="es-ES"/>
        </w:rPr>
        <w:t>¿Debe la antracnosis en la naranja, tratarse químicamente?</w:t>
      </w:r>
    </w:p>
    <w:p w14:paraId="440B981D" w14:textId="77777777" w:rsidR="000C06BB" w:rsidRPr="000B6971" w:rsidRDefault="000C06BB" w:rsidP="000C06BB">
      <w:pPr>
        <w:spacing w:line="276" w:lineRule="auto"/>
        <w:ind w:right="-1085"/>
        <w:jc w:val="both"/>
        <w:rPr>
          <w:rFonts w:cstheme="minorHAnsi"/>
          <w:sz w:val="24"/>
          <w:szCs w:val="24"/>
          <w:lang w:val="es-ES" w:bidi="es-ES"/>
        </w:rPr>
        <w:sectPr w:rsidR="000C06BB" w:rsidRPr="000B6971">
          <w:pgSz w:w="12240" w:h="15840"/>
          <w:pgMar w:top="1340" w:right="1580" w:bottom="1180" w:left="1580" w:header="0" w:footer="998" w:gutter="0"/>
          <w:cols w:space="720"/>
        </w:sectPr>
      </w:pPr>
    </w:p>
    <w:p w14:paraId="0BD769C7" w14:textId="77777777" w:rsidR="000C06BB" w:rsidRPr="00AF2126" w:rsidRDefault="000C06BB" w:rsidP="002D1C88">
      <w:pPr>
        <w:numPr>
          <w:ilvl w:val="0"/>
          <w:numId w:val="48"/>
        </w:numPr>
        <w:spacing w:line="276" w:lineRule="auto"/>
        <w:ind w:right="-1085"/>
        <w:jc w:val="both"/>
        <w:rPr>
          <w:rFonts w:cstheme="minorHAnsi"/>
          <w:b/>
          <w:bCs/>
          <w:sz w:val="24"/>
          <w:szCs w:val="24"/>
          <w:lang w:val="es-ES" w:bidi="es-ES"/>
        </w:rPr>
      </w:pPr>
      <w:r w:rsidRPr="00AF2126">
        <w:rPr>
          <w:rFonts w:cstheme="minorHAnsi"/>
          <w:b/>
          <w:bCs/>
          <w:sz w:val="24"/>
          <w:szCs w:val="24"/>
          <w:lang w:val="es-ES" w:bidi="es-ES"/>
        </w:rPr>
        <w:t>Aplicación del modelo de Illescas al problema</w:t>
      </w:r>
    </w:p>
    <w:p w14:paraId="6201B794" w14:textId="77777777" w:rsidR="000C06BB" w:rsidRPr="00AF2126" w:rsidRDefault="000C06BB" w:rsidP="000C06BB">
      <w:pPr>
        <w:spacing w:line="276" w:lineRule="auto"/>
        <w:ind w:right="-1085"/>
        <w:jc w:val="both"/>
        <w:rPr>
          <w:rFonts w:cstheme="minorHAnsi"/>
          <w:b/>
          <w:bCs/>
          <w:i/>
          <w:sz w:val="24"/>
          <w:szCs w:val="24"/>
          <w:lang w:val="es-ES" w:bidi="es-ES"/>
        </w:rPr>
      </w:pPr>
      <w:r w:rsidRPr="00AF2126">
        <w:rPr>
          <w:rFonts w:cstheme="minorHAnsi"/>
          <w:b/>
          <w:bCs/>
          <w:i/>
          <w:sz w:val="24"/>
          <w:szCs w:val="24"/>
          <w:lang w:val="es-ES" w:bidi="es-ES"/>
        </w:rPr>
        <w:t>Período de incubación</w:t>
      </w:r>
    </w:p>
    <w:p w14:paraId="76ECA31F" w14:textId="77777777" w:rsidR="000C06BB" w:rsidRPr="00AF2126" w:rsidRDefault="000C06BB" w:rsidP="000C06BB">
      <w:pPr>
        <w:spacing w:line="276" w:lineRule="auto"/>
        <w:ind w:right="-1085"/>
        <w:jc w:val="both"/>
        <w:rPr>
          <w:rFonts w:cstheme="minorHAnsi"/>
          <w:sz w:val="24"/>
          <w:szCs w:val="24"/>
          <w:lang w:val="es-ES" w:bidi="es-ES"/>
        </w:rPr>
      </w:pPr>
      <w:r w:rsidRPr="00AF2126">
        <w:rPr>
          <w:rFonts w:cstheme="minorHAnsi"/>
          <w:sz w:val="24"/>
          <w:szCs w:val="24"/>
          <w:lang w:val="es-ES" w:bidi="es-ES"/>
        </w:rPr>
        <w:t xml:space="preserve">Periodo de tiempo transcurrido en el comienzo del problema. La dificultad ya está presente, sólo que aún no ocasiona los </w:t>
      </w:r>
      <w:r w:rsidRPr="00AF2126">
        <w:rPr>
          <w:rFonts w:cstheme="minorHAnsi"/>
          <w:i/>
          <w:sz w:val="24"/>
          <w:szCs w:val="24"/>
          <w:lang w:val="es-ES" w:bidi="es-ES"/>
        </w:rPr>
        <w:t xml:space="preserve">signos </w:t>
      </w:r>
      <w:r w:rsidRPr="00AF2126">
        <w:rPr>
          <w:rFonts w:cstheme="minorHAnsi"/>
          <w:sz w:val="24"/>
          <w:szCs w:val="24"/>
          <w:lang w:val="es-ES" w:bidi="es-ES"/>
        </w:rPr>
        <w:t xml:space="preserve">para ser considerado un </w:t>
      </w:r>
      <w:r w:rsidRPr="00AF2126">
        <w:rPr>
          <w:rFonts w:cstheme="minorHAnsi"/>
          <w:i/>
          <w:sz w:val="24"/>
          <w:szCs w:val="24"/>
          <w:lang w:val="es-ES" w:bidi="es-ES"/>
        </w:rPr>
        <w:t>problema</w:t>
      </w:r>
      <w:r w:rsidRPr="00AF2126">
        <w:rPr>
          <w:rFonts w:cstheme="minorHAnsi"/>
          <w:sz w:val="24"/>
          <w:szCs w:val="24"/>
          <w:lang w:val="es-ES" w:bidi="es-ES"/>
        </w:rPr>
        <w:t>.</w:t>
      </w:r>
    </w:p>
    <w:p w14:paraId="6F3ACDDA" w14:textId="77777777" w:rsidR="000C06BB" w:rsidRPr="00AF2126" w:rsidRDefault="000C06BB" w:rsidP="000C06BB">
      <w:pPr>
        <w:spacing w:line="276" w:lineRule="auto"/>
        <w:ind w:right="-1085"/>
        <w:jc w:val="both"/>
        <w:rPr>
          <w:rFonts w:cstheme="minorHAnsi"/>
          <w:sz w:val="24"/>
          <w:szCs w:val="24"/>
          <w:lang w:val="es-ES" w:bidi="es-ES"/>
        </w:rPr>
      </w:pPr>
      <w:r w:rsidRPr="00AF2126">
        <w:rPr>
          <w:rFonts w:cstheme="minorHAnsi"/>
          <w:sz w:val="24"/>
          <w:szCs w:val="24"/>
          <w:lang w:val="es-ES" w:bidi="es-ES"/>
        </w:rPr>
        <w:t>El hongo existe en el huerto de cítricos de manera natural, pero para reproducirse requiere de temperatura baja de 18 a 20 °C y humedad ocasionada por lluvias, que se da en los meses de febrero a marzo, así como de la existencia de floración en la huerta para ello.</w:t>
      </w:r>
    </w:p>
    <w:p w14:paraId="3DF80C1F" w14:textId="77777777" w:rsidR="000C06BB" w:rsidRPr="00AF2126" w:rsidRDefault="000C06BB" w:rsidP="000C06BB">
      <w:pPr>
        <w:spacing w:line="276" w:lineRule="auto"/>
        <w:ind w:right="-1085"/>
        <w:jc w:val="both"/>
        <w:rPr>
          <w:rFonts w:cstheme="minorHAnsi"/>
          <w:sz w:val="24"/>
          <w:szCs w:val="24"/>
          <w:lang w:val="es-ES" w:bidi="es-ES"/>
        </w:rPr>
      </w:pPr>
      <w:r w:rsidRPr="00AF2126">
        <w:rPr>
          <w:rFonts w:cstheme="minorHAnsi"/>
          <w:sz w:val="24"/>
          <w:szCs w:val="24"/>
          <w:lang w:val="es-ES" w:bidi="es-ES"/>
        </w:rPr>
        <w:t xml:space="preserve">En tanto no se den estas condiciones simultáneamente los </w:t>
      </w:r>
      <w:r w:rsidRPr="00AF2126">
        <w:rPr>
          <w:rFonts w:cstheme="minorHAnsi"/>
          <w:i/>
          <w:sz w:val="24"/>
          <w:szCs w:val="24"/>
          <w:lang w:val="es-ES" w:bidi="es-ES"/>
        </w:rPr>
        <w:t xml:space="preserve">signos </w:t>
      </w:r>
      <w:r w:rsidRPr="00AF2126">
        <w:rPr>
          <w:rFonts w:cstheme="minorHAnsi"/>
          <w:sz w:val="24"/>
          <w:szCs w:val="24"/>
          <w:lang w:val="es-ES" w:bidi="es-ES"/>
        </w:rPr>
        <w:t>no se manifiestan manteniéndose así en período de incubación.</w:t>
      </w:r>
    </w:p>
    <w:p w14:paraId="6FF5D8B3" w14:textId="77777777" w:rsidR="000C06BB" w:rsidRPr="00AF2126" w:rsidRDefault="000C06BB" w:rsidP="000C06BB">
      <w:pPr>
        <w:spacing w:line="276" w:lineRule="auto"/>
        <w:ind w:right="-1085"/>
        <w:jc w:val="both"/>
        <w:rPr>
          <w:rFonts w:cstheme="minorHAnsi"/>
          <w:b/>
          <w:bCs/>
          <w:i/>
          <w:sz w:val="24"/>
          <w:szCs w:val="24"/>
          <w:lang w:val="es-ES" w:bidi="es-ES"/>
        </w:rPr>
      </w:pPr>
      <w:r w:rsidRPr="00AF2126">
        <w:rPr>
          <w:rFonts w:cstheme="minorHAnsi"/>
          <w:b/>
          <w:bCs/>
          <w:i/>
          <w:sz w:val="24"/>
          <w:szCs w:val="24"/>
          <w:lang w:val="es-ES" w:bidi="es-ES"/>
        </w:rPr>
        <w:t>Periodo prodrómico</w:t>
      </w:r>
    </w:p>
    <w:p w14:paraId="45874A41" w14:textId="77777777" w:rsidR="000C06BB" w:rsidRPr="00AF2126" w:rsidRDefault="000C06BB" w:rsidP="000C06BB">
      <w:pPr>
        <w:spacing w:line="276" w:lineRule="auto"/>
        <w:ind w:right="-1085"/>
        <w:jc w:val="both"/>
        <w:rPr>
          <w:rFonts w:cstheme="minorHAnsi"/>
          <w:sz w:val="24"/>
          <w:szCs w:val="24"/>
          <w:lang w:val="es-ES" w:bidi="es-ES"/>
        </w:rPr>
      </w:pPr>
      <w:r w:rsidRPr="00AF2126">
        <w:rPr>
          <w:rFonts w:cstheme="minorHAnsi"/>
          <w:sz w:val="24"/>
          <w:szCs w:val="24"/>
          <w:lang w:val="es-ES" w:bidi="es-ES"/>
        </w:rPr>
        <w:t xml:space="preserve">Período que incluye la manifestación de los signos y </w:t>
      </w:r>
      <w:r w:rsidRPr="00AF2126">
        <w:rPr>
          <w:rFonts w:cstheme="minorHAnsi"/>
          <w:i/>
          <w:sz w:val="24"/>
          <w:szCs w:val="24"/>
          <w:lang w:val="es-ES" w:bidi="es-ES"/>
        </w:rPr>
        <w:t xml:space="preserve">datos </w:t>
      </w:r>
      <w:r w:rsidRPr="00AF2126">
        <w:rPr>
          <w:rFonts w:cstheme="minorHAnsi"/>
          <w:sz w:val="24"/>
          <w:szCs w:val="24"/>
          <w:lang w:val="es-ES" w:bidi="es-ES"/>
        </w:rPr>
        <w:t>que se convierten en</w:t>
      </w:r>
    </w:p>
    <w:p w14:paraId="723889EF" w14:textId="77777777" w:rsidR="000C06BB" w:rsidRDefault="000C06BB" w:rsidP="000C06BB">
      <w:pPr>
        <w:spacing w:line="276" w:lineRule="auto"/>
        <w:ind w:right="-1085"/>
        <w:jc w:val="both"/>
        <w:rPr>
          <w:rFonts w:cstheme="minorHAnsi"/>
          <w:sz w:val="24"/>
          <w:szCs w:val="24"/>
          <w:lang w:val="es-ES" w:bidi="es-ES"/>
        </w:rPr>
      </w:pPr>
      <w:r w:rsidRPr="00AF2126">
        <w:rPr>
          <w:rFonts w:cstheme="minorHAnsi"/>
          <w:i/>
          <w:sz w:val="24"/>
          <w:szCs w:val="24"/>
          <w:lang w:val="es-ES" w:bidi="es-ES"/>
        </w:rPr>
        <w:t>información</w:t>
      </w:r>
      <w:r w:rsidRPr="00AF2126">
        <w:rPr>
          <w:rFonts w:cstheme="minorHAnsi"/>
          <w:sz w:val="24"/>
          <w:szCs w:val="24"/>
          <w:lang w:val="es-ES" w:bidi="es-ES"/>
        </w:rPr>
        <w:t>.</w:t>
      </w:r>
    </w:p>
    <w:p w14:paraId="7E108C5B" w14:textId="77777777" w:rsidR="000C06BB" w:rsidRPr="00AF2126" w:rsidRDefault="000C06BB" w:rsidP="000C06BB">
      <w:pPr>
        <w:spacing w:line="276" w:lineRule="auto"/>
        <w:ind w:right="-1085"/>
        <w:jc w:val="both"/>
        <w:rPr>
          <w:rFonts w:cstheme="minorHAnsi"/>
          <w:sz w:val="24"/>
          <w:szCs w:val="24"/>
          <w:lang w:val="es-ES" w:bidi="es-ES"/>
        </w:rPr>
      </w:pPr>
      <w:r w:rsidRPr="00AF2126">
        <w:rPr>
          <w:rFonts w:cstheme="minorHAnsi"/>
          <w:sz w:val="24"/>
          <w:szCs w:val="24"/>
          <w:lang w:val="es-ES" w:bidi="es-ES"/>
        </w:rPr>
        <w:t>Con las lluvias de febrero a marzo, combinadas con las bajas temperaturas de 18°C a 20°C ocasionadas por los “Nortes” o Frentes Fríos, el agrónomo debe estar atento a la detección de los síntomas para tomar la mejor decisión, a fin de evitar que aumenten las pérdidas en la calidad y producción [se denomina “Nortes” a los frentes fríos que ocasionan descenso de temperaturas y traen lluvias (humedad) a la región, durante el invierno y principios de primavera en la zona norte del estado de Veracruz].</w:t>
      </w:r>
    </w:p>
    <w:p w14:paraId="5BE58D0C" w14:textId="77777777" w:rsidR="000C06BB" w:rsidRPr="00AF2126" w:rsidRDefault="000C06BB" w:rsidP="000C06BB">
      <w:pPr>
        <w:spacing w:line="276" w:lineRule="auto"/>
        <w:ind w:right="-1085"/>
        <w:jc w:val="both"/>
        <w:rPr>
          <w:rFonts w:cstheme="minorHAnsi"/>
          <w:sz w:val="24"/>
          <w:szCs w:val="24"/>
          <w:lang w:val="es-ES" w:bidi="es-ES"/>
        </w:rPr>
      </w:pPr>
      <w:r w:rsidRPr="00AF2126">
        <w:rPr>
          <w:rFonts w:cstheme="minorHAnsi"/>
          <w:sz w:val="24"/>
          <w:szCs w:val="24"/>
          <w:lang w:val="es-ES" w:bidi="es-ES"/>
        </w:rPr>
        <w:t>Primeros síntomas aislados, con baja incidencia por planta: pétalos de las flores con necrosis acuosa de color naranja a café.</w:t>
      </w:r>
    </w:p>
    <w:p w14:paraId="1060E74B" w14:textId="77777777" w:rsidR="000C06BB" w:rsidRPr="00AF2126" w:rsidRDefault="000C06BB" w:rsidP="000C06BB">
      <w:pPr>
        <w:spacing w:line="276" w:lineRule="auto"/>
        <w:ind w:right="-1085"/>
        <w:jc w:val="both"/>
        <w:rPr>
          <w:rFonts w:cstheme="minorHAnsi"/>
          <w:sz w:val="24"/>
          <w:szCs w:val="24"/>
          <w:lang w:val="es-ES" w:bidi="es-ES"/>
        </w:rPr>
      </w:pPr>
      <w:r w:rsidRPr="00AF2126">
        <w:rPr>
          <w:rFonts w:cstheme="minorHAnsi"/>
          <w:sz w:val="24"/>
          <w:szCs w:val="24"/>
          <w:lang w:val="es-ES" w:bidi="es-ES"/>
        </w:rPr>
        <w:t>Los pétalos necrosados quedan adheridos a la parte basal del disco floral, con una apariencia dura seca y de color café rojizo llamadas “tachuelas”.</w:t>
      </w:r>
    </w:p>
    <w:p w14:paraId="7095EB3B" w14:textId="77777777" w:rsidR="000C06BB" w:rsidRPr="00AF2126" w:rsidRDefault="000C06BB" w:rsidP="000C06BB">
      <w:pPr>
        <w:spacing w:line="276" w:lineRule="auto"/>
        <w:ind w:right="-1085"/>
        <w:jc w:val="both"/>
        <w:rPr>
          <w:rFonts w:cstheme="minorHAnsi"/>
          <w:sz w:val="24"/>
          <w:szCs w:val="24"/>
          <w:lang w:val="es-ES" w:bidi="es-ES"/>
        </w:rPr>
      </w:pPr>
      <w:r w:rsidRPr="00AF2126">
        <w:rPr>
          <w:rFonts w:cstheme="minorHAnsi"/>
          <w:sz w:val="24"/>
          <w:szCs w:val="24"/>
          <w:lang w:val="es-ES" w:bidi="es-ES"/>
        </w:rPr>
        <w:t>Las tachuelas están rodeadas de hojas levemente distorsionadas y con nervaduras prominentes, estas pueden permanecer adheridas a las ramas del árbol por un año o más, sin afectar la floración y frutas de años siguientes.</w:t>
      </w:r>
    </w:p>
    <w:p w14:paraId="426E1F1C" w14:textId="77777777" w:rsidR="000C06BB" w:rsidRPr="00AF2126" w:rsidRDefault="000C06BB" w:rsidP="000C06BB">
      <w:pPr>
        <w:spacing w:line="276" w:lineRule="auto"/>
        <w:ind w:right="-1085"/>
        <w:jc w:val="both"/>
        <w:rPr>
          <w:rFonts w:cstheme="minorHAnsi"/>
          <w:sz w:val="24"/>
          <w:szCs w:val="24"/>
          <w:lang w:val="es-ES" w:bidi="es-ES"/>
        </w:rPr>
      </w:pPr>
      <w:r w:rsidRPr="00AF2126">
        <w:rPr>
          <w:rFonts w:cstheme="minorHAnsi"/>
          <w:sz w:val="24"/>
          <w:szCs w:val="24"/>
          <w:lang w:val="es-ES" w:bidi="es-ES"/>
        </w:rPr>
        <w:t>Caída de frutos pequeños.</w:t>
      </w:r>
    </w:p>
    <w:p w14:paraId="15AC4593" w14:textId="77777777" w:rsidR="000C06BB" w:rsidRPr="00AF2126" w:rsidRDefault="000C06BB" w:rsidP="000C06BB">
      <w:pPr>
        <w:spacing w:line="276" w:lineRule="auto"/>
        <w:ind w:right="-1085"/>
        <w:jc w:val="both"/>
        <w:rPr>
          <w:rFonts w:cstheme="minorHAnsi"/>
          <w:b/>
          <w:bCs/>
          <w:i/>
          <w:sz w:val="24"/>
          <w:szCs w:val="24"/>
          <w:lang w:val="es-ES" w:bidi="es-ES"/>
        </w:rPr>
      </w:pPr>
      <w:r w:rsidRPr="00AF2126">
        <w:rPr>
          <w:rFonts w:cstheme="minorHAnsi"/>
          <w:b/>
          <w:bCs/>
          <w:i/>
          <w:sz w:val="24"/>
          <w:szCs w:val="24"/>
          <w:lang w:val="es-ES" w:bidi="es-ES"/>
        </w:rPr>
        <w:t>Cuadro problemático</w:t>
      </w:r>
    </w:p>
    <w:p w14:paraId="0CF5C80F" w14:textId="77777777" w:rsidR="000C06BB" w:rsidRPr="00AF2126" w:rsidRDefault="000C06BB" w:rsidP="000C06BB">
      <w:pPr>
        <w:spacing w:line="276" w:lineRule="auto"/>
        <w:ind w:right="-1085"/>
        <w:jc w:val="both"/>
        <w:rPr>
          <w:rFonts w:cstheme="minorHAnsi"/>
          <w:sz w:val="24"/>
          <w:szCs w:val="24"/>
          <w:lang w:val="es-ES" w:bidi="es-ES"/>
        </w:rPr>
      </w:pPr>
      <w:r w:rsidRPr="00AF2126">
        <w:rPr>
          <w:rFonts w:cstheme="minorHAnsi"/>
          <w:sz w:val="24"/>
          <w:szCs w:val="24"/>
          <w:lang w:val="es-ES" w:bidi="es-ES"/>
        </w:rPr>
        <w:t xml:space="preserve">Incluye el tiempo en el cual aparecen las manifestaciones (signos y síntomas) característicos del </w:t>
      </w:r>
      <w:r w:rsidRPr="00AF2126">
        <w:rPr>
          <w:rFonts w:cstheme="minorHAnsi"/>
          <w:i/>
          <w:sz w:val="24"/>
          <w:szCs w:val="24"/>
          <w:lang w:val="es-ES" w:bidi="es-ES"/>
        </w:rPr>
        <w:t>problema</w:t>
      </w:r>
      <w:r w:rsidRPr="00AF2126">
        <w:rPr>
          <w:rFonts w:cstheme="minorHAnsi"/>
          <w:sz w:val="24"/>
          <w:szCs w:val="24"/>
          <w:lang w:val="es-ES" w:bidi="es-ES"/>
        </w:rPr>
        <w:t>; en esta fase el inicio de los síntomas del problema ocurre en forma brusca o paulatina, pudiendo aparecer más de un problema a resolver. (P</w:t>
      </w:r>
      <w:r w:rsidRPr="00AF2126">
        <w:rPr>
          <w:rFonts w:cstheme="minorHAnsi"/>
          <w:sz w:val="24"/>
          <w:szCs w:val="24"/>
          <w:vertAlign w:val="subscript"/>
          <w:lang w:val="es-ES" w:bidi="es-ES"/>
        </w:rPr>
        <w:t>1</w:t>
      </w:r>
      <w:r w:rsidRPr="00AF2126">
        <w:rPr>
          <w:rFonts w:cstheme="minorHAnsi"/>
          <w:sz w:val="24"/>
          <w:szCs w:val="24"/>
          <w:lang w:val="es-ES" w:bidi="es-ES"/>
        </w:rPr>
        <w:t>, P</w:t>
      </w:r>
      <w:r w:rsidRPr="00AF2126">
        <w:rPr>
          <w:rFonts w:cstheme="minorHAnsi"/>
          <w:sz w:val="24"/>
          <w:szCs w:val="24"/>
          <w:vertAlign w:val="subscript"/>
          <w:lang w:val="es-ES" w:bidi="es-ES"/>
        </w:rPr>
        <w:t>2</w:t>
      </w:r>
      <w:r w:rsidRPr="00AF2126">
        <w:rPr>
          <w:rFonts w:cstheme="minorHAnsi"/>
          <w:sz w:val="24"/>
          <w:szCs w:val="24"/>
          <w:lang w:val="es-ES" w:bidi="es-ES"/>
        </w:rPr>
        <w:t>, P</w:t>
      </w:r>
      <w:r w:rsidRPr="00AF2126">
        <w:rPr>
          <w:rFonts w:cstheme="minorHAnsi"/>
          <w:sz w:val="24"/>
          <w:szCs w:val="24"/>
          <w:vertAlign w:val="subscript"/>
          <w:lang w:val="es-ES" w:bidi="es-ES"/>
        </w:rPr>
        <w:t>3</w:t>
      </w:r>
      <w:r w:rsidRPr="00AF2126">
        <w:rPr>
          <w:rFonts w:cstheme="minorHAnsi"/>
          <w:sz w:val="24"/>
          <w:szCs w:val="24"/>
          <w:lang w:val="es-ES" w:bidi="es-ES"/>
        </w:rPr>
        <w:t>, P</w:t>
      </w:r>
      <w:r w:rsidRPr="00AF2126">
        <w:rPr>
          <w:rFonts w:cstheme="minorHAnsi"/>
          <w:sz w:val="24"/>
          <w:szCs w:val="24"/>
          <w:vertAlign w:val="subscript"/>
          <w:lang w:val="es-ES" w:bidi="es-ES"/>
        </w:rPr>
        <w:t>4</w:t>
      </w:r>
      <w:r w:rsidRPr="00AF2126">
        <w:rPr>
          <w:rFonts w:cstheme="minorHAnsi"/>
          <w:sz w:val="24"/>
          <w:szCs w:val="24"/>
          <w:lang w:val="es-ES" w:bidi="es-ES"/>
        </w:rPr>
        <w:t>,</w:t>
      </w:r>
      <w:r>
        <w:rPr>
          <w:rFonts w:cstheme="minorHAnsi"/>
          <w:sz w:val="24"/>
          <w:szCs w:val="24"/>
          <w:lang w:val="es-ES" w:bidi="es-ES"/>
        </w:rPr>
        <w:t xml:space="preserve"> </w:t>
      </w:r>
      <w:r w:rsidRPr="00AF2126">
        <w:rPr>
          <w:rFonts w:cstheme="minorHAnsi"/>
          <w:sz w:val="24"/>
          <w:szCs w:val="24"/>
          <w:lang w:val="es-ES" w:bidi="es-ES"/>
        </w:rPr>
        <w:t>…)</w:t>
      </w:r>
    </w:p>
    <w:p w14:paraId="4C08AF01" w14:textId="77777777" w:rsidR="000C06BB" w:rsidRPr="00AF2126" w:rsidRDefault="000C06BB" w:rsidP="000C06BB">
      <w:pPr>
        <w:spacing w:line="276" w:lineRule="auto"/>
        <w:ind w:right="-1085"/>
        <w:jc w:val="both"/>
        <w:rPr>
          <w:rFonts w:cstheme="minorHAnsi"/>
          <w:sz w:val="24"/>
          <w:szCs w:val="24"/>
          <w:lang w:val="es-ES" w:bidi="es-ES"/>
        </w:rPr>
      </w:pPr>
    </w:p>
    <w:p w14:paraId="042EA51D" w14:textId="77777777" w:rsidR="000C06BB" w:rsidRPr="00AF2126" w:rsidRDefault="000C06BB" w:rsidP="000C06BB">
      <w:pPr>
        <w:spacing w:line="276" w:lineRule="auto"/>
        <w:ind w:right="-1085"/>
        <w:jc w:val="both"/>
        <w:rPr>
          <w:rFonts w:cstheme="minorHAnsi"/>
          <w:i/>
          <w:sz w:val="24"/>
          <w:szCs w:val="24"/>
          <w:lang w:val="es-ES" w:bidi="es-ES"/>
        </w:rPr>
      </w:pPr>
      <w:r w:rsidRPr="00AF2126">
        <w:rPr>
          <w:rFonts w:cstheme="minorHAnsi"/>
          <w:sz w:val="24"/>
          <w:szCs w:val="24"/>
          <w:lang w:val="es-ES" w:bidi="es-ES"/>
        </w:rPr>
        <w:t xml:space="preserve">Primeros </w:t>
      </w:r>
      <w:r w:rsidRPr="00AF2126">
        <w:rPr>
          <w:rFonts w:cstheme="minorHAnsi"/>
          <w:b/>
          <w:i/>
          <w:sz w:val="24"/>
          <w:szCs w:val="24"/>
          <w:lang w:val="es-ES" w:bidi="es-ES"/>
        </w:rPr>
        <w:t xml:space="preserve">síntomas </w:t>
      </w:r>
      <w:r w:rsidRPr="00AF2126">
        <w:rPr>
          <w:rFonts w:cstheme="minorHAnsi"/>
          <w:sz w:val="24"/>
          <w:szCs w:val="24"/>
          <w:lang w:val="es-ES" w:bidi="es-ES"/>
        </w:rPr>
        <w:t xml:space="preserve">bruscos con ataques severos: </w:t>
      </w:r>
      <w:r w:rsidRPr="00AF2126">
        <w:rPr>
          <w:rFonts w:cstheme="minorHAnsi"/>
          <w:i/>
          <w:sz w:val="24"/>
          <w:szCs w:val="24"/>
          <w:lang w:val="es-ES" w:bidi="es-ES"/>
        </w:rPr>
        <w:t>pétalos de las flores con necrosis acuosa de color naranja a café.</w:t>
      </w:r>
    </w:p>
    <w:p w14:paraId="0C8104A8" w14:textId="77777777" w:rsidR="000C06BB" w:rsidRPr="00AF2126" w:rsidRDefault="000C06BB" w:rsidP="002D1C88">
      <w:pPr>
        <w:numPr>
          <w:ilvl w:val="0"/>
          <w:numId w:val="47"/>
        </w:numPr>
        <w:spacing w:line="276" w:lineRule="auto"/>
        <w:ind w:right="-1085"/>
        <w:jc w:val="both"/>
        <w:rPr>
          <w:rFonts w:cstheme="minorHAnsi"/>
          <w:sz w:val="24"/>
          <w:szCs w:val="24"/>
          <w:lang w:val="es-ES" w:bidi="es-ES"/>
        </w:rPr>
      </w:pPr>
      <w:r w:rsidRPr="00AF2126">
        <w:rPr>
          <w:rFonts w:cstheme="minorHAnsi"/>
          <w:sz w:val="24"/>
          <w:szCs w:val="24"/>
          <w:lang w:val="es-ES" w:bidi="es-ES"/>
        </w:rPr>
        <w:t>Los pétalos necrosados quedan adheridos a la parte basal del disco floral, con una apariencia dura seca y de color café rojizo llamadas “tachuelas”.</w:t>
      </w:r>
    </w:p>
    <w:p w14:paraId="4C9C6092" w14:textId="77777777" w:rsidR="000C06BB" w:rsidRPr="00AF2126" w:rsidRDefault="000C06BB" w:rsidP="002D1C88">
      <w:pPr>
        <w:numPr>
          <w:ilvl w:val="0"/>
          <w:numId w:val="47"/>
        </w:numPr>
        <w:spacing w:line="276" w:lineRule="auto"/>
        <w:ind w:right="-1085"/>
        <w:jc w:val="both"/>
        <w:rPr>
          <w:rFonts w:cstheme="minorHAnsi"/>
          <w:sz w:val="24"/>
          <w:szCs w:val="24"/>
          <w:lang w:val="es-ES" w:bidi="es-ES"/>
        </w:rPr>
      </w:pPr>
      <w:r w:rsidRPr="00AF2126">
        <w:rPr>
          <w:rFonts w:cstheme="minorHAnsi"/>
          <w:sz w:val="24"/>
          <w:szCs w:val="24"/>
          <w:lang w:val="es-ES" w:bidi="es-ES"/>
        </w:rPr>
        <w:t>Las tachuelas están rodeadas de hojas levemente distorsionadas y con nervaduras prominentes, estas pueden permanecer adheridas a las ramas del árbol por un año o más, sin afectar la floración y frutas de años siguientes.</w:t>
      </w:r>
    </w:p>
    <w:p w14:paraId="26319C14" w14:textId="77777777" w:rsidR="000C06BB" w:rsidRPr="00AF2126" w:rsidRDefault="000C06BB" w:rsidP="002D1C88">
      <w:pPr>
        <w:pStyle w:val="Prrafodelista"/>
        <w:widowControl w:val="0"/>
        <w:numPr>
          <w:ilvl w:val="0"/>
          <w:numId w:val="47"/>
        </w:numPr>
        <w:autoSpaceDE w:val="0"/>
        <w:autoSpaceDN w:val="0"/>
        <w:spacing w:before="159" w:after="0" w:line="362" w:lineRule="auto"/>
        <w:ind w:right="182"/>
        <w:rPr>
          <w:rFonts w:eastAsia="Times New Roman" w:cstheme="minorHAnsi"/>
          <w:sz w:val="24"/>
          <w:szCs w:val="24"/>
          <w:lang w:val="es-ES" w:eastAsia="es-ES" w:bidi="es-ES"/>
        </w:rPr>
      </w:pPr>
      <w:r w:rsidRPr="00AF2126">
        <w:rPr>
          <w:rFonts w:eastAsia="Times New Roman" w:cstheme="minorHAnsi"/>
          <w:sz w:val="24"/>
          <w:szCs w:val="24"/>
          <w:lang w:val="es-ES" w:eastAsia="es-ES" w:bidi="es-ES"/>
        </w:rPr>
        <w:t>Afectación a los frutos en sus estados iniciales, ocasionando muerte de tejidos jóvenes, como brotes y hojas [</w:t>
      </w:r>
      <w:r w:rsidRPr="00AF2126">
        <w:rPr>
          <w:rFonts w:eastAsia="Times New Roman" w:cstheme="minorHAnsi"/>
          <w:b/>
          <w:i/>
          <w:sz w:val="24"/>
          <w:szCs w:val="24"/>
          <w:lang w:val="es-ES" w:eastAsia="es-ES" w:bidi="es-ES"/>
        </w:rPr>
        <w:t>Emergencia de problemas</w:t>
      </w:r>
      <w:r w:rsidRPr="00AF2126">
        <w:rPr>
          <w:rFonts w:eastAsia="Times New Roman" w:cstheme="minorHAnsi"/>
          <w:sz w:val="24"/>
          <w:szCs w:val="24"/>
          <w:lang w:val="es-ES" w:eastAsia="es-ES" w:bidi="es-ES"/>
        </w:rPr>
        <w:t>]</w:t>
      </w:r>
    </w:p>
    <w:p w14:paraId="583D7957" w14:textId="77777777" w:rsidR="000C06BB" w:rsidRDefault="000C06BB" w:rsidP="000C06BB">
      <w:pPr>
        <w:widowControl w:val="0"/>
        <w:autoSpaceDE w:val="0"/>
        <w:autoSpaceDN w:val="0"/>
        <w:spacing w:after="0" w:line="362" w:lineRule="auto"/>
        <w:rPr>
          <w:rFonts w:eastAsia="Times New Roman" w:cstheme="minorHAnsi"/>
          <w:lang w:val="es-ES" w:eastAsia="es-ES" w:bidi="es-ES"/>
        </w:rPr>
      </w:pPr>
    </w:p>
    <w:p w14:paraId="4964E2C9" w14:textId="77777777" w:rsidR="000C06BB" w:rsidRPr="00AF2126" w:rsidRDefault="000C06BB" w:rsidP="000C06BB">
      <w:pPr>
        <w:widowControl w:val="0"/>
        <w:autoSpaceDE w:val="0"/>
        <w:autoSpaceDN w:val="0"/>
        <w:spacing w:after="0" w:line="362" w:lineRule="auto"/>
        <w:rPr>
          <w:rFonts w:eastAsia="Times New Roman" w:cstheme="minorHAnsi"/>
          <w:sz w:val="24"/>
          <w:lang w:val="es-ES" w:eastAsia="es-ES" w:bidi="es-ES"/>
        </w:rPr>
      </w:pPr>
      <w:r w:rsidRPr="00AF2126">
        <w:rPr>
          <w:rFonts w:eastAsia="Times New Roman" w:cstheme="minorHAnsi"/>
          <w:sz w:val="24"/>
          <w:lang w:val="es-ES" w:eastAsia="es-ES" w:bidi="es-ES"/>
        </w:rPr>
        <w:t>Caída de flores y frutos pequeños [</w:t>
      </w:r>
      <w:r w:rsidRPr="00AF2126">
        <w:rPr>
          <w:rFonts w:eastAsia="Times New Roman" w:cstheme="minorHAnsi"/>
          <w:b/>
          <w:i/>
          <w:sz w:val="24"/>
          <w:lang w:val="es-ES" w:eastAsia="es-ES" w:bidi="es-ES"/>
        </w:rPr>
        <w:t>problemas 1 y 2</w:t>
      </w:r>
      <w:r w:rsidRPr="00AF2126">
        <w:rPr>
          <w:rFonts w:eastAsia="Times New Roman" w:cstheme="minorHAnsi"/>
          <w:sz w:val="24"/>
          <w:lang w:val="es-ES" w:eastAsia="es-ES" w:bidi="es-ES"/>
        </w:rPr>
        <w:t>]</w:t>
      </w:r>
    </w:p>
    <w:p w14:paraId="3E5D0D3D" w14:textId="77777777" w:rsidR="000C06BB" w:rsidRPr="00AF2126" w:rsidRDefault="000C06BB" w:rsidP="002D1C88">
      <w:pPr>
        <w:widowControl w:val="0"/>
        <w:numPr>
          <w:ilvl w:val="0"/>
          <w:numId w:val="47"/>
        </w:numPr>
        <w:autoSpaceDE w:val="0"/>
        <w:autoSpaceDN w:val="0"/>
        <w:spacing w:after="0" w:line="362" w:lineRule="auto"/>
        <w:rPr>
          <w:rFonts w:eastAsia="Times New Roman" w:cstheme="minorHAnsi"/>
          <w:sz w:val="24"/>
          <w:lang w:val="es-ES" w:eastAsia="es-ES" w:bidi="es-ES"/>
        </w:rPr>
      </w:pPr>
      <w:r w:rsidRPr="00AF2126">
        <w:rPr>
          <w:rFonts w:eastAsia="Times New Roman" w:cstheme="minorHAnsi"/>
          <w:sz w:val="24"/>
          <w:lang w:val="es-ES" w:eastAsia="es-ES" w:bidi="es-ES"/>
        </w:rPr>
        <w:t xml:space="preserve">Además, produce lesiones en los frutos en el desarrollo, que se manifiestan al momento de la cosecha, lo cual </w:t>
      </w:r>
      <w:r w:rsidRPr="00AF2126">
        <w:rPr>
          <w:rFonts w:eastAsia="Times New Roman" w:cstheme="minorHAnsi"/>
          <w:i/>
          <w:sz w:val="24"/>
          <w:lang w:val="es-ES" w:eastAsia="es-ES" w:bidi="es-ES"/>
        </w:rPr>
        <w:t>demerita su calidad externa</w:t>
      </w:r>
      <w:r w:rsidRPr="00AF2126">
        <w:rPr>
          <w:rFonts w:eastAsia="Times New Roman" w:cstheme="minorHAnsi"/>
          <w:sz w:val="24"/>
          <w:lang w:val="es-ES" w:eastAsia="es-ES" w:bidi="es-ES"/>
        </w:rPr>
        <w:t>. [Problema colateral]</w:t>
      </w:r>
    </w:p>
    <w:p w14:paraId="12D1BD4C" w14:textId="77777777" w:rsidR="000C06BB" w:rsidRPr="00AF2126" w:rsidRDefault="000C06BB" w:rsidP="002D1C88">
      <w:pPr>
        <w:widowControl w:val="0"/>
        <w:numPr>
          <w:ilvl w:val="0"/>
          <w:numId w:val="47"/>
        </w:numPr>
        <w:autoSpaceDE w:val="0"/>
        <w:autoSpaceDN w:val="0"/>
        <w:spacing w:after="0" w:line="362" w:lineRule="auto"/>
        <w:rPr>
          <w:rFonts w:eastAsia="Times New Roman" w:cstheme="minorHAnsi"/>
          <w:sz w:val="24"/>
          <w:lang w:val="es-ES" w:eastAsia="es-ES" w:bidi="es-ES"/>
        </w:rPr>
      </w:pPr>
      <w:r w:rsidRPr="00AF2126">
        <w:rPr>
          <w:rFonts w:eastAsia="Times New Roman" w:cstheme="minorHAnsi"/>
          <w:sz w:val="24"/>
          <w:lang w:val="es-ES" w:eastAsia="es-ES" w:bidi="es-ES"/>
        </w:rPr>
        <w:t>Afecta principalmente con la caída de fruto pequeño a la naranja, limón persa y toronja. [Problema específico caso (token)]</w:t>
      </w:r>
    </w:p>
    <w:p w14:paraId="1357C1D0" w14:textId="77777777" w:rsidR="000C06BB" w:rsidRPr="00AF2126" w:rsidRDefault="000C06BB" w:rsidP="000C06BB">
      <w:pPr>
        <w:widowControl w:val="0"/>
        <w:autoSpaceDE w:val="0"/>
        <w:autoSpaceDN w:val="0"/>
        <w:spacing w:after="0" w:line="362" w:lineRule="auto"/>
        <w:rPr>
          <w:rFonts w:eastAsia="Times New Roman" w:cstheme="minorHAnsi"/>
          <w:b/>
          <w:bCs/>
          <w:i/>
          <w:sz w:val="24"/>
          <w:lang w:val="es-ES" w:eastAsia="es-ES" w:bidi="es-ES"/>
        </w:rPr>
      </w:pPr>
      <w:r w:rsidRPr="00AF2126">
        <w:rPr>
          <w:rFonts w:eastAsia="Times New Roman" w:cstheme="minorHAnsi"/>
          <w:b/>
          <w:bCs/>
          <w:i/>
          <w:sz w:val="24"/>
          <w:lang w:val="es-ES" w:eastAsia="es-ES" w:bidi="es-ES"/>
        </w:rPr>
        <w:t>Período de defervescencia</w:t>
      </w:r>
    </w:p>
    <w:p w14:paraId="28B2FAB1" w14:textId="77777777" w:rsidR="000C06BB" w:rsidRPr="00AF2126" w:rsidRDefault="000C06BB" w:rsidP="000C06BB">
      <w:pPr>
        <w:widowControl w:val="0"/>
        <w:autoSpaceDE w:val="0"/>
        <w:autoSpaceDN w:val="0"/>
        <w:spacing w:after="0" w:line="362" w:lineRule="auto"/>
        <w:rPr>
          <w:rFonts w:eastAsia="Times New Roman" w:cstheme="minorHAnsi"/>
          <w:i/>
          <w:sz w:val="24"/>
          <w:lang w:val="es-ES" w:eastAsia="es-ES" w:bidi="es-ES"/>
        </w:rPr>
      </w:pPr>
      <w:r w:rsidRPr="00AF2126">
        <w:rPr>
          <w:rFonts w:eastAsia="Times New Roman" w:cstheme="minorHAnsi"/>
          <w:sz w:val="24"/>
          <w:lang w:val="es-ES" w:eastAsia="es-ES" w:bidi="es-ES"/>
        </w:rPr>
        <w:t>Incluye el período del tiempo en el cual los signos y síntomas del problema empiezan a desaparecer, en este período el problema parece estar resuelto</w:t>
      </w:r>
      <w:r w:rsidRPr="00AF2126">
        <w:rPr>
          <w:rFonts w:eastAsia="Times New Roman" w:cstheme="minorHAnsi"/>
          <w:i/>
          <w:sz w:val="24"/>
          <w:lang w:val="es-ES" w:eastAsia="es-ES" w:bidi="es-ES"/>
        </w:rPr>
        <w:t>.</w:t>
      </w:r>
    </w:p>
    <w:p w14:paraId="75481FA1" w14:textId="77777777" w:rsidR="000C06BB" w:rsidRPr="00AF2126" w:rsidRDefault="000C06BB" w:rsidP="000C06BB">
      <w:pPr>
        <w:widowControl w:val="0"/>
        <w:autoSpaceDE w:val="0"/>
        <w:autoSpaceDN w:val="0"/>
        <w:spacing w:after="0" w:line="362" w:lineRule="auto"/>
        <w:rPr>
          <w:rFonts w:eastAsia="Times New Roman" w:cstheme="minorHAnsi"/>
          <w:sz w:val="24"/>
          <w:lang w:val="es-ES" w:eastAsia="es-ES" w:bidi="es-ES"/>
        </w:rPr>
      </w:pPr>
      <w:r w:rsidRPr="00AF2126">
        <w:rPr>
          <w:rFonts w:eastAsia="Times New Roman" w:cstheme="minorHAnsi"/>
          <w:sz w:val="24"/>
          <w:lang w:val="es-ES" w:eastAsia="es-ES" w:bidi="es-ES"/>
        </w:rPr>
        <w:t>No obstante, el problema no está resuelto por lo que puede reaparecer el problema, incluso puede ser peor.</w:t>
      </w:r>
    </w:p>
    <w:p w14:paraId="6AF260B1" w14:textId="77777777" w:rsidR="000C06BB" w:rsidRPr="00AF2126" w:rsidRDefault="000C06BB" w:rsidP="000C06BB">
      <w:pPr>
        <w:widowControl w:val="0"/>
        <w:autoSpaceDE w:val="0"/>
        <w:autoSpaceDN w:val="0"/>
        <w:spacing w:after="0" w:line="362" w:lineRule="auto"/>
        <w:rPr>
          <w:rFonts w:eastAsia="Times New Roman" w:cstheme="minorHAnsi"/>
          <w:sz w:val="24"/>
          <w:lang w:val="es-ES" w:eastAsia="es-ES" w:bidi="es-ES"/>
        </w:rPr>
      </w:pPr>
      <w:r w:rsidRPr="00AF2126">
        <w:rPr>
          <w:rFonts w:eastAsia="Times New Roman" w:cstheme="minorHAnsi"/>
          <w:sz w:val="24"/>
          <w:lang w:val="es-ES" w:eastAsia="es-ES" w:bidi="es-ES"/>
        </w:rPr>
        <w:t>Debido a que la fuente de inóculo primario se encuentra en todas las flores, ramas y frutos infestados, es necesario realizar podas para eliminar esta fuente de inóculo, así como el uso de fungicidas y fertilización.</w:t>
      </w:r>
    </w:p>
    <w:p w14:paraId="6F745438" w14:textId="77777777" w:rsidR="000C06BB" w:rsidRPr="00AF2126" w:rsidRDefault="000C06BB" w:rsidP="000C06BB">
      <w:pPr>
        <w:widowControl w:val="0"/>
        <w:autoSpaceDE w:val="0"/>
        <w:autoSpaceDN w:val="0"/>
        <w:spacing w:after="0" w:line="362" w:lineRule="auto"/>
        <w:rPr>
          <w:rFonts w:eastAsia="Times New Roman" w:cstheme="minorHAnsi"/>
          <w:b/>
          <w:bCs/>
          <w:i/>
          <w:sz w:val="24"/>
          <w:lang w:val="es-ES" w:eastAsia="es-ES" w:bidi="es-ES"/>
        </w:rPr>
      </w:pPr>
      <w:r w:rsidRPr="00AF2126">
        <w:rPr>
          <w:rFonts w:eastAsia="Times New Roman" w:cstheme="minorHAnsi"/>
          <w:b/>
          <w:bCs/>
          <w:i/>
          <w:sz w:val="24"/>
          <w:lang w:val="es-ES" w:eastAsia="es-ES" w:bidi="es-ES"/>
        </w:rPr>
        <w:t>Período de recuperación</w:t>
      </w:r>
    </w:p>
    <w:p w14:paraId="5CCFD42A" w14:textId="77777777" w:rsidR="000C06BB" w:rsidRPr="00AF2126" w:rsidRDefault="000C06BB" w:rsidP="000C06BB">
      <w:pPr>
        <w:widowControl w:val="0"/>
        <w:autoSpaceDE w:val="0"/>
        <w:autoSpaceDN w:val="0"/>
        <w:spacing w:after="0" w:line="362" w:lineRule="auto"/>
        <w:rPr>
          <w:rFonts w:eastAsia="Times New Roman" w:cstheme="minorHAnsi"/>
          <w:sz w:val="24"/>
          <w:lang w:val="es-ES" w:eastAsia="es-ES" w:bidi="es-ES"/>
        </w:rPr>
      </w:pPr>
      <w:r w:rsidRPr="00AF2126">
        <w:rPr>
          <w:rFonts w:eastAsia="Times New Roman" w:cstheme="minorHAnsi"/>
          <w:sz w:val="24"/>
          <w:lang w:val="es-ES" w:eastAsia="es-ES" w:bidi="es-ES"/>
        </w:rPr>
        <w:t>Este período consiste en aquel tiempo donde la evidencia del problema desaparece y se regresa al funcionamiento normal.</w:t>
      </w:r>
    </w:p>
    <w:p w14:paraId="2C0B37C9" w14:textId="77777777" w:rsidR="000C06BB" w:rsidRPr="00AF2126" w:rsidRDefault="000C06BB" w:rsidP="000C06BB">
      <w:pPr>
        <w:widowControl w:val="0"/>
        <w:autoSpaceDE w:val="0"/>
        <w:autoSpaceDN w:val="0"/>
        <w:spacing w:after="0" w:line="362" w:lineRule="auto"/>
        <w:rPr>
          <w:rFonts w:eastAsia="Times New Roman" w:cstheme="minorHAnsi"/>
          <w:b/>
          <w:bCs/>
          <w:i/>
          <w:sz w:val="24"/>
          <w:lang w:val="es-ES" w:eastAsia="es-ES" w:bidi="es-ES"/>
        </w:rPr>
      </w:pPr>
      <w:r w:rsidRPr="00AF2126">
        <w:rPr>
          <w:rFonts w:eastAsia="Times New Roman" w:cstheme="minorHAnsi"/>
          <w:b/>
          <w:bCs/>
          <w:i/>
          <w:sz w:val="24"/>
          <w:lang w:val="es-ES" w:eastAsia="es-ES" w:bidi="es-ES"/>
        </w:rPr>
        <w:t>Intervención</w:t>
      </w:r>
    </w:p>
    <w:p w14:paraId="4567DC68" w14:textId="77777777" w:rsidR="000C06BB" w:rsidRPr="00AF2126" w:rsidRDefault="000C06BB" w:rsidP="000C06BB">
      <w:pPr>
        <w:widowControl w:val="0"/>
        <w:autoSpaceDE w:val="0"/>
        <w:autoSpaceDN w:val="0"/>
        <w:spacing w:after="0" w:line="362" w:lineRule="auto"/>
        <w:rPr>
          <w:rFonts w:eastAsia="Times New Roman" w:cstheme="minorHAnsi"/>
          <w:sz w:val="24"/>
          <w:lang w:val="es-ES" w:eastAsia="es-ES" w:bidi="es-ES"/>
        </w:rPr>
      </w:pPr>
      <w:r w:rsidRPr="00AF2126">
        <w:rPr>
          <w:rFonts w:eastAsia="Times New Roman" w:cstheme="minorHAnsi"/>
          <w:sz w:val="24"/>
          <w:lang w:val="es-ES" w:eastAsia="es-ES" w:bidi="es-ES"/>
        </w:rPr>
        <w:t xml:space="preserve">Este paso no forma parte explícita en el modelo de Illescas, pero lo propongo pues el modelo que requerimos no sólo debe ser diagnóstico, sino que estimo conveniente </w:t>
      </w:r>
      <w:r w:rsidRPr="00AF2126">
        <w:rPr>
          <w:rFonts w:eastAsia="Times New Roman" w:cstheme="minorHAnsi"/>
          <w:i/>
          <w:sz w:val="24"/>
          <w:lang w:val="es-ES" w:eastAsia="es-ES" w:bidi="es-ES"/>
        </w:rPr>
        <w:t xml:space="preserve">debe recuperar la intervención </w:t>
      </w:r>
      <w:r w:rsidRPr="00AF2126">
        <w:rPr>
          <w:rFonts w:eastAsia="Times New Roman" w:cstheme="minorHAnsi"/>
          <w:sz w:val="24"/>
          <w:lang w:val="es-ES" w:eastAsia="es-ES" w:bidi="es-ES"/>
        </w:rPr>
        <w:t>como modalidad de solución-experimento a observar, o resolución-experimento probado. De modo que forma parte de la estructura del modelo que propongo.</w:t>
      </w:r>
    </w:p>
    <w:p w14:paraId="3C7F5913" w14:textId="77777777" w:rsidR="000C06BB" w:rsidRPr="00AF2126" w:rsidRDefault="000C06BB" w:rsidP="000C06BB">
      <w:pPr>
        <w:widowControl w:val="0"/>
        <w:autoSpaceDE w:val="0"/>
        <w:autoSpaceDN w:val="0"/>
        <w:spacing w:after="0" w:line="362" w:lineRule="auto"/>
        <w:rPr>
          <w:rFonts w:eastAsia="Times New Roman" w:cstheme="minorHAnsi"/>
          <w:sz w:val="24"/>
          <w:lang w:val="es-ES" w:eastAsia="es-ES" w:bidi="es-ES"/>
        </w:rPr>
      </w:pPr>
      <w:r w:rsidRPr="00AF2126">
        <w:rPr>
          <w:rFonts w:eastAsia="Times New Roman" w:cstheme="minorHAnsi"/>
          <w:sz w:val="24"/>
          <w:lang w:val="es-ES" w:eastAsia="es-ES" w:bidi="es-ES"/>
        </w:rPr>
        <w:t xml:space="preserve">Análisis del comportamiento del sistema de acuerdo con el momento de realizar la </w:t>
      </w:r>
      <w:r w:rsidRPr="00AF2126">
        <w:rPr>
          <w:rFonts w:eastAsia="Times New Roman" w:cstheme="minorHAnsi"/>
          <w:i/>
          <w:sz w:val="24"/>
          <w:lang w:val="es-ES" w:eastAsia="es-ES" w:bidi="es-ES"/>
        </w:rPr>
        <w:t>intervención</w:t>
      </w:r>
      <w:r w:rsidRPr="00AF2126">
        <w:rPr>
          <w:rFonts w:eastAsia="Times New Roman" w:cstheme="minorHAnsi"/>
          <w:sz w:val="24"/>
          <w:lang w:val="es-ES" w:eastAsia="es-ES" w:bidi="es-ES"/>
        </w:rPr>
        <w:t>. En este ejercicio será el momento en que se aplica el Fungicida químico Zineb80.</w:t>
      </w:r>
    </w:p>
    <w:p w14:paraId="7C88F8D4" w14:textId="77777777" w:rsidR="000C06BB" w:rsidRPr="00070CAE" w:rsidRDefault="000C06BB" w:rsidP="000C06BB">
      <w:pPr>
        <w:widowControl w:val="0"/>
        <w:autoSpaceDE w:val="0"/>
        <w:autoSpaceDN w:val="0"/>
        <w:spacing w:after="0" w:line="362" w:lineRule="auto"/>
        <w:rPr>
          <w:rFonts w:eastAsia="Times New Roman" w:cstheme="minorHAnsi"/>
          <w:sz w:val="24"/>
          <w:lang w:val="es-ES" w:eastAsia="es-ES" w:bidi="es-ES"/>
        </w:rPr>
      </w:pPr>
      <w:r w:rsidRPr="00AF2126">
        <w:rPr>
          <w:rFonts w:eastAsia="Times New Roman" w:cstheme="minorHAnsi"/>
          <w:sz w:val="24"/>
          <w:lang w:val="es-ES" w:eastAsia="es-ES" w:bidi="es-ES"/>
        </w:rPr>
        <w:t>Para terminar la exposición de manera breve presento el Modelo, entendiendo que se trata de una estructura cuyos componentes y relación entre ellos queda representada por las llaves que agrupan.</w:t>
      </w:r>
    </w:p>
    <w:p w14:paraId="2DBECF6F" w14:textId="77777777" w:rsidR="000C06BB" w:rsidRPr="00070CAE" w:rsidRDefault="000C06BB" w:rsidP="002D1C88">
      <w:pPr>
        <w:widowControl w:val="0"/>
        <w:numPr>
          <w:ilvl w:val="0"/>
          <w:numId w:val="49"/>
        </w:numPr>
        <w:autoSpaceDE w:val="0"/>
        <w:autoSpaceDN w:val="0"/>
        <w:spacing w:after="0" w:line="362" w:lineRule="auto"/>
        <w:rPr>
          <w:rFonts w:eastAsia="Times New Roman" w:cstheme="minorHAnsi"/>
          <w:b/>
          <w:bCs/>
          <w:sz w:val="24"/>
          <w:lang w:val="es-ES" w:eastAsia="es-ES" w:bidi="es-ES"/>
        </w:rPr>
      </w:pPr>
      <w:r w:rsidRPr="00070CAE">
        <w:rPr>
          <w:rFonts w:eastAsia="Times New Roman" w:cstheme="minorHAnsi"/>
          <w:b/>
          <w:bCs/>
          <w:sz w:val="24"/>
          <w:lang w:val="es-ES" w:eastAsia="es-ES" w:bidi="es-ES"/>
        </w:rPr>
        <w:t>Modelo propuesto para la solución (resolución) de este problema</w:t>
      </w:r>
    </w:p>
    <w:p w14:paraId="0C2896E4" w14:textId="77777777" w:rsidR="000C06BB" w:rsidRPr="00070CAE" w:rsidRDefault="000C06BB" w:rsidP="000C06BB">
      <w:pPr>
        <w:widowControl w:val="0"/>
        <w:autoSpaceDE w:val="0"/>
        <w:autoSpaceDN w:val="0"/>
        <w:spacing w:after="0" w:line="362" w:lineRule="auto"/>
        <w:rPr>
          <w:rFonts w:eastAsia="Times New Roman" w:cstheme="minorHAnsi"/>
          <w:b/>
          <w:sz w:val="24"/>
          <w:lang w:val="es-ES" w:eastAsia="es-ES" w:bidi="es-ES"/>
        </w:rPr>
      </w:pPr>
    </w:p>
    <w:p w14:paraId="0C3159D6" w14:textId="77777777" w:rsidR="000C06BB" w:rsidRPr="0016430F" w:rsidRDefault="000C06BB" w:rsidP="000C06BB">
      <w:pPr>
        <w:widowControl w:val="0"/>
        <w:autoSpaceDE w:val="0"/>
        <w:autoSpaceDN w:val="0"/>
        <w:spacing w:after="0" w:line="362" w:lineRule="auto"/>
        <w:jc w:val="center"/>
        <w:rPr>
          <w:rFonts w:eastAsia="Times New Roman" w:cstheme="minorHAnsi"/>
          <w:b/>
          <w:sz w:val="24"/>
          <w:lang w:val="en-US" w:eastAsia="es-ES" w:bidi="es-ES"/>
        </w:rPr>
      </w:pPr>
      <w:r w:rsidRPr="0016430F">
        <w:rPr>
          <w:rFonts w:eastAsia="Times New Roman" w:cstheme="minorHAnsi"/>
          <w:sz w:val="24"/>
          <w:lang w:val="en-US" w:eastAsia="es-ES" w:bidi="es-ES"/>
        </w:rPr>
        <w:t xml:space="preserve">MODELO: </w:t>
      </w:r>
      <w:r w:rsidRPr="0016430F">
        <w:rPr>
          <w:rFonts w:eastAsia="Times New Roman" w:cstheme="minorHAnsi"/>
          <w:b/>
          <w:sz w:val="24"/>
          <w:lang w:val="en-US" w:eastAsia="es-ES" w:bidi="es-ES"/>
        </w:rPr>
        <w:t>MA = {P, S, Ts, Tn, C, I, M-</w:t>
      </w:r>
      <w:r w:rsidRPr="0016430F">
        <w:rPr>
          <w:rFonts w:eastAsia="Times New Roman" w:cstheme="minorHAnsi"/>
          <w:b/>
          <w:i/>
          <w:sz w:val="24"/>
          <w:lang w:val="en-US" w:eastAsia="es-ES" w:bidi="es-ES"/>
        </w:rPr>
        <w:t>P</w:t>
      </w:r>
      <w:r w:rsidRPr="0016430F">
        <w:rPr>
          <w:rFonts w:eastAsia="Times New Roman" w:cstheme="minorHAnsi"/>
          <w:b/>
          <w:sz w:val="24"/>
          <w:lang w:val="en-US" w:eastAsia="es-ES" w:bidi="es-ES"/>
        </w:rPr>
        <w:t>SP}</w:t>
      </w:r>
    </w:p>
    <w:p w14:paraId="5C501246" w14:textId="77777777" w:rsidR="000C06BB" w:rsidRPr="0016430F" w:rsidRDefault="000C06BB" w:rsidP="000C06BB">
      <w:pPr>
        <w:widowControl w:val="0"/>
        <w:autoSpaceDE w:val="0"/>
        <w:autoSpaceDN w:val="0"/>
        <w:spacing w:after="0" w:line="362" w:lineRule="auto"/>
        <w:rPr>
          <w:rFonts w:eastAsia="Times New Roman" w:cstheme="minorHAnsi"/>
          <w:b/>
          <w:sz w:val="24"/>
          <w:lang w:val="en-US" w:eastAsia="es-ES" w:bidi="es-ES"/>
        </w:rPr>
      </w:pPr>
    </w:p>
    <w:p w14:paraId="06D9F5BA" w14:textId="77777777" w:rsidR="000C06BB" w:rsidRPr="00070CAE" w:rsidRDefault="000C06BB" w:rsidP="000C06BB">
      <w:pPr>
        <w:widowControl w:val="0"/>
        <w:autoSpaceDE w:val="0"/>
        <w:autoSpaceDN w:val="0"/>
        <w:spacing w:after="0" w:line="362" w:lineRule="auto"/>
        <w:rPr>
          <w:rFonts w:eastAsia="Times New Roman" w:cstheme="minorHAnsi"/>
          <w:sz w:val="24"/>
          <w:lang w:val="es-ES" w:eastAsia="es-ES" w:bidi="es-ES"/>
        </w:rPr>
      </w:pPr>
      <w:r w:rsidRPr="00070CAE">
        <w:rPr>
          <w:rFonts w:eastAsia="Times New Roman" w:cstheme="minorHAnsi"/>
          <w:sz w:val="24"/>
          <w:lang w:val="es-ES" w:eastAsia="es-ES" w:bidi="es-ES"/>
        </w:rPr>
        <w:t xml:space="preserve">El </w:t>
      </w:r>
      <w:r w:rsidRPr="00070CAE">
        <w:rPr>
          <w:rFonts w:eastAsia="Times New Roman" w:cstheme="minorHAnsi"/>
          <w:b/>
          <w:i/>
          <w:sz w:val="24"/>
          <w:lang w:val="es-ES" w:eastAsia="es-ES" w:bidi="es-ES"/>
        </w:rPr>
        <w:t xml:space="preserve">Modelo Agronómico </w:t>
      </w:r>
      <w:r w:rsidRPr="00070CAE">
        <w:rPr>
          <w:rFonts w:eastAsia="Times New Roman" w:cstheme="minorHAnsi"/>
          <w:sz w:val="24"/>
          <w:lang w:val="es-ES" w:eastAsia="es-ES" w:bidi="es-ES"/>
        </w:rPr>
        <w:t>(</w:t>
      </w:r>
      <w:r w:rsidRPr="00070CAE">
        <w:rPr>
          <w:rFonts w:eastAsia="Times New Roman" w:cstheme="minorHAnsi"/>
          <w:b/>
          <w:sz w:val="24"/>
          <w:lang w:val="es-ES" w:eastAsia="es-ES" w:bidi="es-ES"/>
        </w:rPr>
        <w:t>MA</w:t>
      </w:r>
      <w:r w:rsidRPr="00070CAE">
        <w:rPr>
          <w:rFonts w:eastAsia="Times New Roman" w:cstheme="minorHAnsi"/>
          <w:sz w:val="24"/>
          <w:lang w:val="es-ES" w:eastAsia="es-ES" w:bidi="es-ES"/>
        </w:rPr>
        <w:t xml:space="preserve">) para la solución/resolución del problema de </w:t>
      </w:r>
      <w:r w:rsidRPr="00070CAE">
        <w:rPr>
          <w:rFonts w:eastAsia="Times New Roman" w:cstheme="minorHAnsi"/>
          <w:i/>
          <w:sz w:val="24"/>
          <w:lang w:val="es-ES" w:eastAsia="es-ES" w:bidi="es-ES"/>
        </w:rPr>
        <w:t xml:space="preserve">antracnosis </w:t>
      </w:r>
      <w:r w:rsidRPr="00070CAE">
        <w:rPr>
          <w:rFonts w:eastAsia="Times New Roman" w:cstheme="minorHAnsi"/>
          <w:sz w:val="24"/>
          <w:lang w:val="es-ES" w:eastAsia="es-ES" w:bidi="es-ES"/>
        </w:rPr>
        <w:t xml:space="preserve">en los cítricos es el resultado de las </w:t>
      </w:r>
      <w:r w:rsidRPr="00070CAE">
        <w:rPr>
          <w:rFonts w:eastAsia="Times New Roman" w:cstheme="minorHAnsi"/>
          <w:i/>
          <w:sz w:val="24"/>
          <w:lang w:val="es-ES" w:eastAsia="es-ES" w:bidi="es-ES"/>
        </w:rPr>
        <w:t xml:space="preserve">relaciones existentes entre sus componentes teóricos </w:t>
      </w:r>
      <w:r w:rsidRPr="00070CAE">
        <w:rPr>
          <w:rFonts w:eastAsia="Times New Roman" w:cstheme="minorHAnsi"/>
          <w:sz w:val="24"/>
          <w:lang w:val="es-ES" w:eastAsia="es-ES" w:bidi="es-ES"/>
        </w:rPr>
        <w:t>que son:</w:t>
      </w:r>
    </w:p>
    <w:p w14:paraId="72B4A26E" w14:textId="77777777" w:rsidR="000C06BB" w:rsidRPr="00070CAE" w:rsidRDefault="000C06BB" w:rsidP="002D1C88">
      <w:pPr>
        <w:widowControl w:val="0"/>
        <w:numPr>
          <w:ilvl w:val="1"/>
          <w:numId w:val="49"/>
        </w:numPr>
        <w:autoSpaceDE w:val="0"/>
        <w:autoSpaceDN w:val="0"/>
        <w:spacing w:after="0" w:line="362" w:lineRule="auto"/>
        <w:rPr>
          <w:rFonts w:eastAsia="Times New Roman" w:cstheme="minorHAnsi"/>
          <w:sz w:val="24"/>
          <w:lang w:val="es-ES" w:eastAsia="es-ES" w:bidi="es-ES"/>
        </w:rPr>
      </w:pPr>
      <w:r w:rsidRPr="00070CAE">
        <w:rPr>
          <w:rFonts w:eastAsia="Times New Roman" w:cstheme="minorHAnsi"/>
          <w:sz w:val="24"/>
          <w:lang w:val="es-ES" w:eastAsia="es-ES" w:bidi="es-ES"/>
        </w:rPr>
        <w:t xml:space="preserve">Conceptos definidos de Problema </w:t>
      </w:r>
      <w:r w:rsidRPr="00070CAE">
        <w:rPr>
          <w:rFonts w:eastAsia="Times New Roman" w:cstheme="minorHAnsi"/>
          <w:b/>
          <w:sz w:val="24"/>
          <w:lang w:val="es-ES" w:eastAsia="es-ES" w:bidi="es-ES"/>
        </w:rPr>
        <w:t xml:space="preserve">P </w:t>
      </w:r>
      <w:r w:rsidRPr="00070CAE">
        <w:rPr>
          <w:rFonts w:eastAsia="Times New Roman" w:cstheme="minorHAnsi"/>
          <w:sz w:val="24"/>
          <w:lang w:val="es-ES" w:eastAsia="es-ES" w:bidi="es-ES"/>
        </w:rPr>
        <w:t xml:space="preserve">y Solución </w:t>
      </w:r>
      <w:r w:rsidRPr="00070CAE">
        <w:rPr>
          <w:rFonts w:eastAsia="Times New Roman" w:cstheme="minorHAnsi"/>
          <w:b/>
          <w:sz w:val="24"/>
          <w:lang w:val="es-ES" w:eastAsia="es-ES" w:bidi="es-ES"/>
        </w:rPr>
        <w:t>S</w:t>
      </w:r>
      <w:r w:rsidRPr="00070CAE">
        <w:rPr>
          <w:rFonts w:eastAsia="Times New Roman" w:cstheme="minorHAnsi"/>
          <w:sz w:val="24"/>
          <w:lang w:val="es-ES" w:eastAsia="es-ES" w:bidi="es-ES"/>
        </w:rPr>
        <w:t>, dentro del marco conceptual o Aparato Crítico de la Teoría de sistemas y la Teoría de la necesidad.</w:t>
      </w:r>
    </w:p>
    <w:p w14:paraId="16C84934" w14:textId="77777777" w:rsidR="000C06BB" w:rsidRPr="00070CAE" w:rsidRDefault="000C06BB" w:rsidP="002D1C88">
      <w:pPr>
        <w:widowControl w:val="0"/>
        <w:numPr>
          <w:ilvl w:val="1"/>
          <w:numId w:val="49"/>
        </w:numPr>
        <w:autoSpaceDE w:val="0"/>
        <w:autoSpaceDN w:val="0"/>
        <w:spacing w:after="0" w:line="362" w:lineRule="auto"/>
        <w:rPr>
          <w:rFonts w:eastAsia="Times New Roman" w:cstheme="minorHAnsi"/>
          <w:sz w:val="24"/>
          <w:lang w:val="es-ES" w:eastAsia="es-ES" w:bidi="es-ES"/>
        </w:rPr>
      </w:pPr>
      <w:r w:rsidRPr="00070CAE">
        <w:rPr>
          <w:rFonts w:eastAsia="Times New Roman" w:cstheme="minorHAnsi"/>
          <w:sz w:val="24"/>
          <w:lang w:val="es-ES" w:eastAsia="es-ES" w:bidi="es-ES"/>
        </w:rPr>
        <w:t xml:space="preserve">Las </w:t>
      </w:r>
      <w:r w:rsidRPr="00070CAE">
        <w:rPr>
          <w:rFonts w:eastAsia="Times New Roman" w:cstheme="minorHAnsi"/>
          <w:i/>
          <w:sz w:val="24"/>
          <w:lang w:val="es-ES" w:eastAsia="es-ES" w:bidi="es-ES"/>
        </w:rPr>
        <w:t xml:space="preserve">variables estructurales de índole teórico-práctico </w:t>
      </w:r>
      <w:r w:rsidRPr="00070CAE">
        <w:rPr>
          <w:rFonts w:eastAsia="Times New Roman" w:cstheme="minorHAnsi"/>
          <w:sz w:val="24"/>
          <w:lang w:val="es-ES" w:eastAsia="es-ES" w:bidi="es-ES"/>
        </w:rPr>
        <w:t xml:space="preserve">son el Contexto </w:t>
      </w:r>
      <w:r w:rsidRPr="00070CAE">
        <w:rPr>
          <w:rFonts w:eastAsia="Times New Roman" w:cstheme="minorHAnsi"/>
          <w:b/>
          <w:sz w:val="24"/>
          <w:lang w:val="es-ES" w:eastAsia="es-ES" w:bidi="es-ES"/>
        </w:rPr>
        <w:t>C</w:t>
      </w:r>
      <w:r w:rsidRPr="00070CAE">
        <w:rPr>
          <w:rFonts w:eastAsia="Times New Roman" w:cstheme="minorHAnsi"/>
          <w:sz w:val="24"/>
          <w:lang w:val="es-ES" w:eastAsia="es-ES" w:bidi="es-ES"/>
        </w:rPr>
        <w:t xml:space="preserve">, así como la Intervención </w:t>
      </w:r>
      <w:r w:rsidRPr="00070CAE">
        <w:rPr>
          <w:rFonts w:eastAsia="Times New Roman" w:cstheme="minorHAnsi"/>
          <w:b/>
          <w:sz w:val="24"/>
          <w:lang w:val="es-ES" w:eastAsia="es-ES" w:bidi="es-ES"/>
        </w:rPr>
        <w:t xml:space="preserve">I </w:t>
      </w:r>
      <w:r w:rsidRPr="00070CAE">
        <w:rPr>
          <w:rFonts w:eastAsia="Times New Roman" w:cstheme="minorHAnsi"/>
          <w:sz w:val="24"/>
          <w:lang w:val="es-ES" w:eastAsia="es-ES" w:bidi="es-ES"/>
        </w:rPr>
        <w:t>que se realiza.</w:t>
      </w:r>
    </w:p>
    <w:p w14:paraId="1CAD1175" w14:textId="77777777" w:rsidR="000C06BB" w:rsidRPr="00070CAE" w:rsidRDefault="000C06BB" w:rsidP="002D1C88">
      <w:pPr>
        <w:widowControl w:val="0"/>
        <w:numPr>
          <w:ilvl w:val="1"/>
          <w:numId w:val="49"/>
        </w:numPr>
        <w:autoSpaceDE w:val="0"/>
        <w:autoSpaceDN w:val="0"/>
        <w:spacing w:after="0" w:line="362" w:lineRule="auto"/>
        <w:rPr>
          <w:rFonts w:eastAsia="Times New Roman" w:cstheme="minorHAnsi"/>
          <w:sz w:val="24"/>
          <w:lang w:val="es-ES" w:eastAsia="es-ES" w:bidi="es-ES"/>
        </w:rPr>
      </w:pPr>
      <w:r w:rsidRPr="00070CAE">
        <w:rPr>
          <w:rFonts w:eastAsia="Times New Roman" w:cstheme="minorHAnsi"/>
          <w:sz w:val="24"/>
          <w:lang w:val="es-ES" w:eastAsia="es-ES" w:bidi="es-ES"/>
        </w:rPr>
        <w:t xml:space="preserve">Finalmente, la </w:t>
      </w:r>
      <w:r w:rsidRPr="00070CAE">
        <w:rPr>
          <w:rFonts w:eastAsia="Times New Roman" w:cstheme="minorHAnsi"/>
          <w:i/>
          <w:sz w:val="24"/>
          <w:lang w:val="es-ES" w:eastAsia="es-ES" w:bidi="es-ES"/>
        </w:rPr>
        <w:t xml:space="preserve">relación explicativa </w:t>
      </w:r>
      <w:r w:rsidRPr="00070CAE">
        <w:rPr>
          <w:rFonts w:eastAsia="Times New Roman" w:cstheme="minorHAnsi"/>
          <w:sz w:val="24"/>
          <w:lang w:val="es-ES" w:eastAsia="es-ES" w:bidi="es-ES"/>
        </w:rPr>
        <w:t xml:space="preserve">mediante el </w:t>
      </w:r>
      <w:r w:rsidRPr="00070CAE">
        <w:rPr>
          <w:rFonts w:eastAsia="Times New Roman" w:cstheme="minorHAnsi"/>
          <w:i/>
          <w:sz w:val="24"/>
          <w:lang w:val="es-ES" w:eastAsia="es-ES" w:bidi="es-ES"/>
        </w:rPr>
        <w:t xml:space="preserve">modelo </w:t>
      </w:r>
      <w:r w:rsidRPr="00070CAE">
        <w:rPr>
          <w:rFonts w:eastAsia="Times New Roman" w:cstheme="minorHAnsi"/>
          <w:sz w:val="24"/>
          <w:lang w:val="es-ES" w:eastAsia="es-ES" w:bidi="es-ES"/>
        </w:rPr>
        <w:t>Illescas “Períodos…”</w:t>
      </w:r>
    </w:p>
    <w:p w14:paraId="36836682" w14:textId="77777777" w:rsidR="000C06BB" w:rsidRPr="00070CAE" w:rsidRDefault="000C06BB" w:rsidP="000C06BB">
      <w:pPr>
        <w:widowControl w:val="0"/>
        <w:autoSpaceDE w:val="0"/>
        <w:autoSpaceDN w:val="0"/>
        <w:spacing w:after="0" w:line="362" w:lineRule="auto"/>
        <w:rPr>
          <w:rFonts w:eastAsia="Times New Roman" w:cstheme="minorHAnsi"/>
          <w:sz w:val="24"/>
          <w:lang w:val="es-ES" w:eastAsia="es-ES" w:bidi="es-ES"/>
        </w:rPr>
      </w:pPr>
      <w:r w:rsidRPr="00070CAE">
        <w:rPr>
          <w:rFonts w:eastAsia="Times New Roman" w:cstheme="minorHAnsi"/>
          <w:b/>
          <w:sz w:val="24"/>
          <w:lang w:val="es-ES" w:eastAsia="es-ES" w:bidi="es-ES"/>
        </w:rPr>
        <w:t>M-</w:t>
      </w:r>
      <w:r w:rsidRPr="00070CAE">
        <w:rPr>
          <w:rFonts w:eastAsia="Times New Roman" w:cstheme="minorHAnsi"/>
          <w:b/>
          <w:i/>
          <w:sz w:val="24"/>
          <w:lang w:val="es-ES" w:eastAsia="es-ES" w:bidi="es-ES"/>
        </w:rPr>
        <w:t>P</w:t>
      </w:r>
      <w:r w:rsidRPr="00070CAE">
        <w:rPr>
          <w:rFonts w:eastAsia="Times New Roman" w:cstheme="minorHAnsi"/>
          <w:b/>
          <w:sz w:val="24"/>
          <w:lang w:val="es-ES" w:eastAsia="es-ES" w:bidi="es-ES"/>
        </w:rPr>
        <w:t xml:space="preserve">SP </w:t>
      </w:r>
      <w:r w:rsidRPr="00070CAE">
        <w:rPr>
          <w:rFonts w:eastAsia="Times New Roman" w:cstheme="minorHAnsi"/>
          <w:sz w:val="24"/>
          <w:lang w:val="es-ES" w:eastAsia="es-ES" w:bidi="es-ES"/>
        </w:rPr>
        <w:t>usado en la figura 1.</w:t>
      </w:r>
    </w:p>
    <w:p w14:paraId="6A005B1F" w14:textId="77777777" w:rsidR="000C06BB" w:rsidRPr="00070CAE" w:rsidRDefault="000C06BB" w:rsidP="000C06BB">
      <w:pPr>
        <w:widowControl w:val="0"/>
        <w:autoSpaceDE w:val="0"/>
        <w:autoSpaceDN w:val="0"/>
        <w:spacing w:after="0" w:line="362" w:lineRule="auto"/>
        <w:rPr>
          <w:rFonts w:eastAsia="Times New Roman" w:cstheme="minorHAnsi"/>
          <w:sz w:val="24"/>
          <w:lang w:val="es-ES" w:eastAsia="es-ES" w:bidi="es-ES"/>
        </w:rPr>
      </w:pPr>
    </w:p>
    <w:p w14:paraId="2AB4A28F" w14:textId="77777777" w:rsidR="000C06BB" w:rsidRPr="00FD7005" w:rsidRDefault="000C06BB" w:rsidP="000C06BB">
      <w:pPr>
        <w:widowControl w:val="0"/>
        <w:autoSpaceDE w:val="0"/>
        <w:autoSpaceDN w:val="0"/>
        <w:spacing w:before="6" w:after="0" w:line="240" w:lineRule="auto"/>
        <w:rPr>
          <w:rFonts w:eastAsia="Times New Roman" w:cstheme="minorHAnsi"/>
          <w:sz w:val="34"/>
          <w:szCs w:val="24"/>
          <w:lang w:val="es-ES" w:eastAsia="es-ES" w:bidi="es-ES"/>
        </w:rPr>
      </w:pPr>
    </w:p>
    <w:p w14:paraId="6ECD09CF" w14:textId="77777777" w:rsidR="000C06BB" w:rsidRPr="00070CAE" w:rsidRDefault="000C06BB" w:rsidP="000C06BB">
      <w:pPr>
        <w:rPr>
          <w:lang w:val="es-ES" w:eastAsia="es-ES" w:bidi="es-ES"/>
        </w:rPr>
      </w:pPr>
      <w:r w:rsidRPr="00070CAE">
        <w:rPr>
          <w:lang w:val="es-ES" w:eastAsia="es-ES" w:bidi="es-ES"/>
        </w:rPr>
        <w:t>Bibliografía:</w:t>
      </w:r>
    </w:p>
    <w:p w14:paraId="4AFE3D70" w14:textId="77777777" w:rsidR="000C06BB" w:rsidRPr="00070CAE" w:rsidRDefault="000C06BB" w:rsidP="000C06BB">
      <w:pPr>
        <w:widowControl w:val="0"/>
        <w:autoSpaceDE w:val="0"/>
        <w:autoSpaceDN w:val="0"/>
        <w:spacing w:before="184" w:after="0" w:line="256" w:lineRule="auto"/>
        <w:ind w:left="688" w:right="182" w:hanging="568"/>
        <w:rPr>
          <w:rFonts w:eastAsia="Times New Roman" w:cstheme="minorHAnsi"/>
          <w:sz w:val="20"/>
          <w:szCs w:val="24"/>
          <w:lang w:val="es-ES" w:eastAsia="es-ES" w:bidi="es-ES"/>
        </w:rPr>
      </w:pPr>
      <w:r w:rsidRPr="00070CAE">
        <w:rPr>
          <w:rFonts w:eastAsia="Times New Roman" w:cstheme="minorHAnsi"/>
          <w:sz w:val="20"/>
          <w:szCs w:val="24"/>
          <w:lang w:val="es-ES" w:eastAsia="es-ES" w:bidi="es-ES"/>
        </w:rPr>
        <w:t>Audiovisual Educativo (2012) Cítricos (Citrus spp.) y sus principales enfermedades. Curso de Enfermedades de Frutales FIT-658, [CD-ROM]. México: Colegio de Postgraduados.</w:t>
      </w:r>
    </w:p>
    <w:p w14:paraId="1687D99E" w14:textId="77777777" w:rsidR="000C06BB" w:rsidRPr="00070CAE" w:rsidRDefault="000C06BB" w:rsidP="000C06BB">
      <w:pPr>
        <w:widowControl w:val="0"/>
        <w:autoSpaceDE w:val="0"/>
        <w:autoSpaceDN w:val="0"/>
        <w:spacing w:before="167" w:after="0"/>
        <w:ind w:left="688" w:right="182" w:hanging="568"/>
        <w:rPr>
          <w:rFonts w:eastAsia="Times New Roman" w:cstheme="minorHAnsi"/>
          <w:sz w:val="20"/>
          <w:lang w:val="es-ES" w:eastAsia="es-ES" w:bidi="es-ES"/>
        </w:rPr>
      </w:pPr>
      <w:r w:rsidRPr="00070CAE">
        <w:rPr>
          <w:rFonts w:eastAsia="Times New Roman" w:cstheme="minorHAnsi"/>
          <w:sz w:val="20"/>
          <w:lang w:val="es-ES" w:eastAsia="es-ES" w:bidi="es-ES"/>
        </w:rPr>
        <w:t xml:space="preserve">Campirán, A. (2017) </w:t>
      </w:r>
      <w:r w:rsidRPr="00070CAE">
        <w:rPr>
          <w:rFonts w:eastAsia="Times New Roman" w:cstheme="minorHAnsi"/>
          <w:i/>
          <w:sz w:val="20"/>
          <w:lang w:val="es-ES" w:eastAsia="es-ES" w:bidi="es-ES"/>
        </w:rPr>
        <w:t>Habilidades de pensamiento crítico y creativo. Toma de decisiones y resolución de problemas. Lecturas y ejercicios para el nivel universitario</w:t>
      </w:r>
      <w:r w:rsidRPr="00070CAE">
        <w:rPr>
          <w:rFonts w:eastAsia="Times New Roman" w:cstheme="minorHAnsi"/>
          <w:sz w:val="20"/>
          <w:lang w:val="es-ES" w:eastAsia="es-ES" w:bidi="es-ES"/>
        </w:rPr>
        <w:t>. México: Universidad Veracruzana. (En proceso de edición)</w:t>
      </w:r>
    </w:p>
    <w:p w14:paraId="74B43366" w14:textId="77777777" w:rsidR="000C06BB" w:rsidRPr="00070CAE" w:rsidRDefault="000C06BB" w:rsidP="000C06BB">
      <w:pPr>
        <w:widowControl w:val="0"/>
        <w:autoSpaceDE w:val="0"/>
        <w:autoSpaceDN w:val="0"/>
        <w:spacing w:before="158" w:after="0" w:line="261" w:lineRule="auto"/>
        <w:ind w:left="688" w:right="681" w:hanging="568"/>
        <w:rPr>
          <w:rFonts w:eastAsia="Times New Roman" w:cstheme="minorHAnsi"/>
          <w:sz w:val="20"/>
          <w:szCs w:val="24"/>
          <w:lang w:val="es-ES" w:eastAsia="es-ES" w:bidi="es-ES"/>
        </w:rPr>
      </w:pPr>
      <w:r w:rsidRPr="00070CAE">
        <w:rPr>
          <w:rFonts w:eastAsia="Times New Roman" w:cstheme="minorHAnsi"/>
          <w:sz w:val="20"/>
          <w:szCs w:val="24"/>
          <w:lang w:val="es-ES" w:eastAsia="es-ES" w:bidi="es-ES"/>
        </w:rPr>
        <w:t xml:space="preserve">Illescas, C. (2017) Períodos en la solución o resolución de problemas, en </w:t>
      </w:r>
      <w:r w:rsidRPr="00070CAE">
        <w:rPr>
          <w:rFonts w:eastAsia="Times New Roman" w:cstheme="minorHAnsi"/>
          <w:i/>
          <w:sz w:val="20"/>
          <w:szCs w:val="24"/>
          <w:lang w:val="es-ES" w:eastAsia="es-ES" w:bidi="es-ES"/>
        </w:rPr>
        <w:t xml:space="preserve">Ergo, Nueva Época, </w:t>
      </w:r>
      <w:r w:rsidRPr="00070CAE">
        <w:rPr>
          <w:rFonts w:eastAsia="Times New Roman" w:cstheme="minorHAnsi"/>
          <w:sz w:val="20"/>
          <w:szCs w:val="24"/>
          <w:lang w:val="es-ES" w:eastAsia="es-ES" w:bidi="es-ES"/>
        </w:rPr>
        <w:t>No (33), México: Universidad Veracruzana.</w:t>
      </w:r>
    </w:p>
    <w:p w14:paraId="4024C851" w14:textId="77777777" w:rsidR="000C06BB" w:rsidRPr="00070CAE" w:rsidRDefault="000C06BB" w:rsidP="000C06BB">
      <w:pPr>
        <w:widowControl w:val="0"/>
        <w:autoSpaceDE w:val="0"/>
        <w:autoSpaceDN w:val="0"/>
        <w:spacing w:before="115" w:after="0"/>
        <w:ind w:left="688" w:right="15" w:hanging="568"/>
        <w:rPr>
          <w:rFonts w:eastAsia="Times New Roman" w:cstheme="minorHAnsi"/>
          <w:sz w:val="20"/>
          <w:szCs w:val="24"/>
          <w:lang w:val="es-ES" w:eastAsia="es-ES" w:bidi="es-ES"/>
        </w:rPr>
      </w:pPr>
      <w:r w:rsidRPr="00070CAE">
        <w:rPr>
          <w:rFonts w:eastAsia="Times New Roman" w:cstheme="minorHAnsi"/>
          <w:sz w:val="20"/>
          <w:szCs w:val="24"/>
          <w:lang w:val="es-ES" w:eastAsia="es-ES" w:bidi="es-ES"/>
        </w:rPr>
        <w:t xml:space="preserve">Dirección de Investigación y desarrollo Educativo, Vicerrectoría Académica, Instituto Tecnológico de Estudios Superiores de Monterrey. (2017). Las Estrategias y Técnicas Didácticas en el Rediseño. El Aprendizaje basado en Problemas como técnica didáctica. Disponible en: </w:t>
      </w:r>
      <w:hyperlink r:id="rId353">
        <w:r w:rsidRPr="00070CAE">
          <w:rPr>
            <w:rFonts w:eastAsia="Times New Roman" w:cstheme="minorHAnsi"/>
            <w:color w:val="0462C1"/>
            <w:sz w:val="20"/>
            <w:szCs w:val="24"/>
            <w:u w:val="single" w:color="0462C1"/>
            <w:lang w:val="es-ES" w:eastAsia="es-ES" w:bidi="es-ES"/>
          </w:rPr>
          <w:t>http://sitios.itesm.mx/va/dide2/tecnicas_didacticas/abp/abp.pdf</w:t>
        </w:r>
      </w:hyperlink>
      <w:r w:rsidRPr="00070CAE">
        <w:rPr>
          <w:rFonts w:eastAsia="Times New Roman" w:cstheme="minorHAnsi"/>
          <w:color w:val="0462C1"/>
          <w:sz w:val="20"/>
          <w:szCs w:val="24"/>
          <w:lang w:val="es-ES" w:eastAsia="es-ES" w:bidi="es-ES"/>
        </w:rPr>
        <w:t xml:space="preserve"> </w:t>
      </w:r>
      <w:r w:rsidRPr="00070CAE">
        <w:rPr>
          <w:rFonts w:eastAsia="Times New Roman" w:cstheme="minorHAnsi"/>
          <w:sz w:val="20"/>
          <w:szCs w:val="24"/>
          <w:lang w:val="es-ES" w:eastAsia="es-ES" w:bidi="es-ES"/>
        </w:rPr>
        <w:t>[2017, 21 de febrero]</w:t>
      </w:r>
    </w:p>
    <w:p w14:paraId="5E25936E" w14:textId="77777777" w:rsidR="000C06BB" w:rsidRPr="00AF2126" w:rsidRDefault="000C06BB" w:rsidP="000C06BB">
      <w:pPr>
        <w:spacing w:line="276" w:lineRule="auto"/>
        <w:ind w:right="-1085"/>
        <w:jc w:val="both"/>
        <w:rPr>
          <w:rFonts w:cstheme="minorHAnsi"/>
          <w:sz w:val="24"/>
          <w:szCs w:val="24"/>
          <w:lang w:val="es-ES" w:bidi="es-ES"/>
        </w:rPr>
        <w:sectPr w:rsidR="000C06BB" w:rsidRPr="00AF2126">
          <w:pgSz w:w="12240" w:h="15840"/>
          <w:pgMar w:top="1340" w:right="1580" w:bottom="1180" w:left="1580" w:header="0" w:footer="998" w:gutter="0"/>
          <w:cols w:space="720"/>
        </w:sectPr>
      </w:pPr>
    </w:p>
    <w:p w14:paraId="6295D227" w14:textId="77777777" w:rsidR="000C06BB" w:rsidRPr="00DE6683" w:rsidRDefault="000C06BB" w:rsidP="000C06BB">
      <w:pPr>
        <w:jc w:val="center"/>
        <w:rPr>
          <w:sz w:val="24"/>
          <w:lang w:val="es-ES" w:eastAsia="es-ES" w:bidi="es-ES"/>
        </w:rPr>
      </w:pPr>
      <w:r w:rsidRPr="00AF1B7E">
        <w:rPr>
          <w:sz w:val="24"/>
        </w:rPr>
        <w:t>Problema: ¿La descarga de aguas residuales está</w:t>
      </w:r>
      <w:r w:rsidRPr="00AF1B7E">
        <w:rPr>
          <w:sz w:val="24"/>
          <w:lang w:val="es-ES" w:eastAsia="es-ES" w:bidi="es-ES"/>
        </w:rPr>
        <w:t xml:space="preserve"> acelerando la eutrofización en la Laguna de Tampamachoco?</w:t>
      </w:r>
    </w:p>
    <w:p w14:paraId="28AC114A" w14:textId="77777777" w:rsidR="000C06BB" w:rsidRPr="00FD7005" w:rsidRDefault="000C06BB" w:rsidP="000C06BB">
      <w:pPr>
        <w:widowControl w:val="0"/>
        <w:autoSpaceDE w:val="0"/>
        <w:autoSpaceDN w:val="0"/>
        <w:spacing w:before="6" w:after="0" w:line="240" w:lineRule="auto"/>
        <w:rPr>
          <w:rFonts w:eastAsia="Times New Roman" w:cstheme="minorHAnsi"/>
          <w:b/>
          <w:sz w:val="21"/>
          <w:szCs w:val="24"/>
          <w:lang w:val="es-ES" w:eastAsia="es-ES" w:bidi="es-ES"/>
        </w:rPr>
      </w:pPr>
    </w:p>
    <w:p w14:paraId="6C2005AB" w14:textId="77777777" w:rsidR="000C06BB" w:rsidRPr="00FD7005" w:rsidRDefault="000C06BB" w:rsidP="000C06BB">
      <w:pPr>
        <w:widowControl w:val="0"/>
        <w:autoSpaceDE w:val="0"/>
        <w:autoSpaceDN w:val="0"/>
        <w:spacing w:after="0" w:line="240" w:lineRule="auto"/>
        <w:ind w:left="6494" w:right="119" w:hanging="37"/>
        <w:jc w:val="right"/>
        <w:rPr>
          <w:rFonts w:eastAsia="Times New Roman" w:cstheme="minorHAnsi"/>
          <w:sz w:val="24"/>
          <w:szCs w:val="24"/>
          <w:lang w:val="es-ES" w:eastAsia="es-ES" w:bidi="es-ES"/>
        </w:rPr>
      </w:pPr>
      <w:bookmarkStart w:id="131" w:name="_Toc523868489"/>
      <w:bookmarkStart w:id="132" w:name="_Toc1333783"/>
      <w:bookmarkStart w:id="133" w:name="_Toc1413232"/>
      <w:r w:rsidRPr="00EA6871">
        <w:rPr>
          <w:rStyle w:val="Ttulo2Car"/>
        </w:rPr>
        <w:t>Jordán Gutiérrez Vivanco</w:t>
      </w:r>
      <w:bookmarkEnd w:id="131"/>
      <w:bookmarkEnd w:id="132"/>
      <w:bookmarkEnd w:id="133"/>
      <w:r w:rsidRPr="00FD7005">
        <w:rPr>
          <w:rFonts w:eastAsia="Times New Roman" w:cstheme="minorHAnsi"/>
          <w:sz w:val="24"/>
          <w:szCs w:val="24"/>
          <w:lang w:val="es-ES" w:eastAsia="es-ES" w:bidi="es-ES"/>
        </w:rPr>
        <w:t xml:space="preserve"> Universidad</w:t>
      </w:r>
      <w:r w:rsidRPr="00FD7005">
        <w:rPr>
          <w:rFonts w:eastAsia="Times New Roman" w:cstheme="minorHAnsi"/>
          <w:spacing w:val="-19"/>
          <w:sz w:val="24"/>
          <w:szCs w:val="24"/>
          <w:lang w:val="es-ES" w:eastAsia="es-ES" w:bidi="es-ES"/>
        </w:rPr>
        <w:t xml:space="preserve"> </w:t>
      </w:r>
      <w:r w:rsidRPr="00FD7005">
        <w:rPr>
          <w:rFonts w:eastAsia="Times New Roman" w:cstheme="minorHAnsi"/>
          <w:sz w:val="24"/>
          <w:szCs w:val="24"/>
          <w:lang w:val="es-ES" w:eastAsia="es-ES" w:bidi="es-ES"/>
        </w:rPr>
        <w:t>Veracruzana</w:t>
      </w:r>
    </w:p>
    <w:p w14:paraId="23865D65" w14:textId="77777777" w:rsidR="000C06BB" w:rsidRPr="00FD7005" w:rsidRDefault="000C06BB" w:rsidP="000C06BB">
      <w:pPr>
        <w:widowControl w:val="0"/>
        <w:autoSpaceDE w:val="0"/>
        <w:autoSpaceDN w:val="0"/>
        <w:spacing w:before="1" w:after="0" w:line="240" w:lineRule="auto"/>
        <w:ind w:right="119"/>
        <w:jc w:val="right"/>
        <w:rPr>
          <w:rFonts w:eastAsia="Times New Roman" w:cstheme="minorHAnsi"/>
          <w:sz w:val="24"/>
          <w:szCs w:val="24"/>
          <w:lang w:val="es-ES" w:eastAsia="es-ES" w:bidi="es-ES"/>
        </w:rPr>
      </w:pPr>
      <w:r w:rsidRPr="00FD7005">
        <w:rPr>
          <w:rFonts w:eastAsia="Times New Roman" w:cstheme="minorHAnsi"/>
          <w:sz w:val="24"/>
          <w:szCs w:val="24"/>
          <w:lang w:val="es-ES" w:eastAsia="es-ES" w:bidi="es-ES"/>
        </w:rPr>
        <w:t>FCByA-Región Poza</w:t>
      </w:r>
      <w:r w:rsidRPr="00FD7005">
        <w:rPr>
          <w:rFonts w:eastAsia="Times New Roman" w:cstheme="minorHAnsi"/>
          <w:spacing w:val="-9"/>
          <w:sz w:val="24"/>
          <w:szCs w:val="24"/>
          <w:lang w:val="es-ES" w:eastAsia="es-ES" w:bidi="es-ES"/>
        </w:rPr>
        <w:t xml:space="preserve"> </w:t>
      </w:r>
      <w:r w:rsidRPr="00FD7005">
        <w:rPr>
          <w:rFonts w:eastAsia="Times New Roman" w:cstheme="minorHAnsi"/>
          <w:sz w:val="24"/>
          <w:szCs w:val="24"/>
          <w:lang w:val="es-ES" w:eastAsia="es-ES" w:bidi="es-ES"/>
        </w:rPr>
        <w:t>Rica-Tuxpan</w:t>
      </w:r>
    </w:p>
    <w:p w14:paraId="74B9B14C" w14:textId="77777777" w:rsidR="000C06BB" w:rsidRPr="00FD7005" w:rsidRDefault="006E51A9" w:rsidP="000C06BB">
      <w:pPr>
        <w:widowControl w:val="0"/>
        <w:autoSpaceDE w:val="0"/>
        <w:autoSpaceDN w:val="0"/>
        <w:spacing w:after="0" w:line="240" w:lineRule="auto"/>
        <w:ind w:right="125"/>
        <w:jc w:val="right"/>
        <w:rPr>
          <w:rFonts w:eastAsia="Times New Roman" w:cstheme="minorHAnsi"/>
          <w:sz w:val="24"/>
          <w:szCs w:val="24"/>
          <w:lang w:val="es-ES" w:eastAsia="es-ES" w:bidi="es-ES"/>
        </w:rPr>
      </w:pPr>
      <w:hyperlink r:id="rId354">
        <w:r w:rsidR="000C06BB" w:rsidRPr="00FD7005">
          <w:rPr>
            <w:rFonts w:eastAsia="Times New Roman" w:cstheme="minorHAnsi"/>
            <w:color w:val="0462C1"/>
            <w:spacing w:val="-1"/>
            <w:sz w:val="24"/>
            <w:szCs w:val="24"/>
            <w:u w:val="single" w:color="0462C1"/>
            <w:lang w:val="es-ES" w:eastAsia="es-ES" w:bidi="es-ES"/>
          </w:rPr>
          <w:t>jogutierrez@uv.mx</w:t>
        </w:r>
      </w:hyperlink>
    </w:p>
    <w:p w14:paraId="12D3A700" w14:textId="77777777" w:rsidR="000C06BB" w:rsidRPr="00FD7005" w:rsidRDefault="000C06BB" w:rsidP="000C06BB">
      <w:pPr>
        <w:widowControl w:val="0"/>
        <w:autoSpaceDE w:val="0"/>
        <w:autoSpaceDN w:val="0"/>
        <w:spacing w:after="0" w:line="240" w:lineRule="auto"/>
        <w:rPr>
          <w:rFonts w:eastAsia="Times New Roman" w:cstheme="minorHAnsi"/>
          <w:sz w:val="20"/>
          <w:szCs w:val="24"/>
          <w:lang w:val="es-ES" w:eastAsia="es-ES" w:bidi="es-ES"/>
        </w:rPr>
      </w:pPr>
    </w:p>
    <w:p w14:paraId="5CBA5E2D" w14:textId="77777777" w:rsidR="000C06BB" w:rsidRPr="00FD7005" w:rsidRDefault="000C06BB" w:rsidP="000C06BB">
      <w:pPr>
        <w:widowControl w:val="0"/>
        <w:autoSpaceDE w:val="0"/>
        <w:autoSpaceDN w:val="0"/>
        <w:spacing w:before="2" w:after="0" w:line="240" w:lineRule="auto"/>
        <w:rPr>
          <w:rFonts w:eastAsia="Times New Roman" w:cstheme="minorHAnsi"/>
          <w:sz w:val="17"/>
          <w:szCs w:val="24"/>
          <w:lang w:val="es-ES" w:eastAsia="es-ES" w:bidi="es-ES"/>
        </w:rPr>
      </w:pPr>
    </w:p>
    <w:p w14:paraId="74BBC082" w14:textId="77777777" w:rsidR="000C06BB" w:rsidRPr="00FD7005" w:rsidRDefault="000C06BB" w:rsidP="000C06BB">
      <w:pPr>
        <w:widowControl w:val="0"/>
        <w:tabs>
          <w:tab w:val="left" w:pos="2501"/>
        </w:tabs>
        <w:autoSpaceDE w:val="0"/>
        <w:autoSpaceDN w:val="0"/>
        <w:spacing w:before="90" w:after="0" w:line="278" w:lineRule="auto"/>
        <w:ind w:left="-426" w:right="-1005"/>
        <w:rPr>
          <w:rFonts w:eastAsia="Times New Roman" w:cstheme="minorHAnsi"/>
          <w:sz w:val="24"/>
          <w:szCs w:val="24"/>
          <w:lang w:val="es-ES" w:eastAsia="es-ES" w:bidi="es-ES"/>
        </w:rPr>
      </w:pPr>
      <w:r w:rsidRPr="00FD7005">
        <w:rPr>
          <w:rFonts w:eastAsia="Times New Roman" w:cstheme="minorHAnsi"/>
          <w:b/>
          <w:sz w:val="24"/>
          <w:szCs w:val="24"/>
          <w:lang w:val="es-ES" w:eastAsia="es-ES" w:bidi="es-ES"/>
        </w:rPr>
        <w:t xml:space="preserve">Resumen: </w:t>
      </w:r>
      <w:r w:rsidRPr="00FD7005">
        <w:rPr>
          <w:rFonts w:eastAsia="Times New Roman" w:cstheme="minorHAnsi"/>
          <w:sz w:val="24"/>
          <w:szCs w:val="24"/>
          <w:lang w:val="es-ES" w:eastAsia="es-ES" w:bidi="es-ES"/>
        </w:rPr>
        <w:t xml:space="preserve">El documento ilustra </w:t>
      </w:r>
      <w:r w:rsidRPr="00FD7005">
        <w:rPr>
          <w:rFonts w:eastAsia="Times New Roman" w:cstheme="minorHAnsi"/>
          <w:spacing w:val="-3"/>
          <w:sz w:val="24"/>
          <w:szCs w:val="24"/>
          <w:lang w:val="es-ES" w:eastAsia="es-ES" w:bidi="es-ES"/>
        </w:rPr>
        <w:t xml:space="preserve">de </w:t>
      </w:r>
      <w:r w:rsidRPr="00FD7005">
        <w:rPr>
          <w:rFonts w:eastAsia="Times New Roman" w:cstheme="minorHAnsi"/>
          <w:sz w:val="24"/>
          <w:szCs w:val="24"/>
          <w:lang w:val="es-ES" w:eastAsia="es-ES" w:bidi="es-ES"/>
        </w:rPr>
        <w:t xml:space="preserve">manera breve, para el estudiante universitario: la formulación de un problema cotidiano desde una perspectiva interdisciplinar, las consideraciones para comprender con pensamiento crítico (PC) aquellas condiciones que deben tomarse en cuenta para la búsqueda de una solución </w:t>
      </w:r>
      <w:r w:rsidRPr="00FD7005">
        <w:rPr>
          <w:rFonts w:eastAsia="Times New Roman" w:cstheme="minorHAnsi"/>
          <w:spacing w:val="-4"/>
          <w:sz w:val="24"/>
          <w:szCs w:val="24"/>
          <w:lang w:val="es-ES" w:eastAsia="es-ES" w:bidi="es-ES"/>
        </w:rPr>
        <w:t xml:space="preserve">y/o </w:t>
      </w:r>
      <w:r w:rsidRPr="00FD7005">
        <w:rPr>
          <w:rFonts w:eastAsia="Times New Roman" w:cstheme="minorHAnsi"/>
          <w:sz w:val="24"/>
          <w:szCs w:val="24"/>
          <w:lang w:val="es-ES" w:eastAsia="es-ES" w:bidi="es-ES"/>
        </w:rPr>
        <w:t>resolución, mediante el uso de modelos</w:t>
      </w:r>
      <w:r w:rsidRPr="00FD7005">
        <w:rPr>
          <w:rFonts w:eastAsia="Times New Roman" w:cstheme="minorHAnsi"/>
          <w:spacing w:val="-1"/>
          <w:sz w:val="24"/>
          <w:szCs w:val="24"/>
          <w:lang w:val="es-ES" w:eastAsia="es-ES" w:bidi="es-ES"/>
        </w:rPr>
        <w:t xml:space="preserve"> </w:t>
      </w:r>
      <w:r w:rsidRPr="00FD7005">
        <w:rPr>
          <w:rFonts w:eastAsia="Times New Roman" w:cstheme="minorHAnsi"/>
          <w:sz w:val="24"/>
          <w:szCs w:val="24"/>
          <w:lang w:val="es-ES" w:eastAsia="es-ES" w:bidi="es-ES"/>
        </w:rPr>
        <w:t>y</w:t>
      </w:r>
      <w:r w:rsidRPr="00FD7005">
        <w:rPr>
          <w:rFonts w:eastAsia="Times New Roman" w:cstheme="minorHAnsi"/>
          <w:spacing w:val="-7"/>
          <w:sz w:val="24"/>
          <w:szCs w:val="24"/>
          <w:lang w:val="es-ES" w:eastAsia="es-ES" w:bidi="es-ES"/>
        </w:rPr>
        <w:t xml:space="preserve"> </w:t>
      </w:r>
      <w:r w:rsidRPr="00FD7005">
        <w:rPr>
          <w:rFonts w:eastAsia="Times New Roman" w:cstheme="minorHAnsi"/>
          <w:sz w:val="24"/>
          <w:szCs w:val="24"/>
          <w:lang w:val="es-ES" w:eastAsia="es-ES" w:bidi="es-ES"/>
        </w:rPr>
        <w:t>teorías.</w:t>
      </w:r>
      <w:r w:rsidRPr="00FD7005">
        <w:rPr>
          <w:rFonts w:eastAsia="Times New Roman" w:cstheme="minorHAnsi"/>
          <w:sz w:val="24"/>
          <w:szCs w:val="24"/>
          <w:lang w:val="es-ES" w:eastAsia="es-ES" w:bidi="es-ES"/>
        </w:rPr>
        <w:tab/>
        <w:t xml:space="preserve">Planteo un modelo teórico que propongo para enfrentar el problema </w:t>
      </w:r>
      <w:r w:rsidRPr="00FD7005">
        <w:rPr>
          <w:rFonts w:eastAsia="Times New Roman" w:cstheme="minorHAnsi"/>
          <w:spacing w:val="-3"/>
          <w:sz w:val="24"/>
          <w:szCs w:val="24"/>
          <w:lang w:val="es-ES" w:eastAsia="es-ES" w:bidi="es-ES"/>
        </w:rPr>
        <w:t xml:space="preserve">de </w:t>
      </w:r>
      <w:r w:rsidRPr="00FD7005">
        <w:rPr>
          <w:rFonts w:eastAsia="Times New Roman" w:cstheme="minorHAnsi"/>
          <w:sz w:val="24"/>
          <w:szCs w:val="24"/>
          <w:lang w:val="es-ES" w:eastAsia="es-ES" w:bidi="es-ES"/>
        </w:rPr>
        <w:t xml:space="preserve">aceleración de la eutrofización en la </w:t>
      </w:r>
      <w:r w:rsidRPr="00FD7005">
        <w:rPr>
          <w:rFonts w:eastAsia="Times New Roman" w:cstheme="minorHAnsi"/>
          <w:spacing w:val="-3"/>
          <w:sz w:val="24"/>
          <w:szCs w:val="24"/>
          <w:lang w:val="es-ES" w:eastAsia="es-ES" w:bidi="es-ES"/>
        </w:rPr>
        <w:t xml:space="preserve">Laguna </w:t>
      </w:r>
      <w:r w:rsidRPr="00FD7005">
        <w:rPr>
          <w:rFonts w:eastAsia="Times New Roman" w:cstheme="minorHAnsi"/>
          <w:sz w:val="24"/>
          <w:szCs w:val="24"/>
          <w:lang w:val="es-ES" w:eastAsia="es-ES" w:bidi="es-ES"/>
        </w:rPr>
        <w:t xml:space="preserve">de Tampamachoco por descarga de aguas residuales. En la </w:t>
      </w:r>
      <w:r w:rsidRPr="00FD7005">
        <w:rPr>
          <w:rFonts w:eastAsia="Times New Roman" w:cstheme="minorHAnsi"/>
          <w:i/>
          <w:sz w:val="24"/>
          <w:szCs w:val="24"/>
          <w:lang w:val="es-ES" w:eastAsia="es-ES" w:bidi="es-ES"/>
        </w:rPr>
        <w:t xml:space="preserve">Introducción </w:t>
      </w:r>
      <w:r w:rsidRPr="00FD7005">
        <w:rPr>
          <w:rFonts w:eastAsia="Times New Roman" w:cstheme="minorHAnsi"/>
          <w:sz w:val="24"/>
          <w:szCs w:val="24"/>
          <w:lang w:val="es-ES" w:eastAsia="es-ES" w:bidi="es-ES"/>
        </w:rPr>
        <w:t>se realiza la revisión de trabajos previos en la Laguna de Tampamachoco referente a la determinación y cuantificación de Nutrientes: NO</w:t>
      </w:r>
      <w:r w:rsidRPr="00FD7005">
        <w:rPr>
          <w:rFonts w:eastAsia="Times New Roman" w:cstheme="minorHAnsi"/>
          <w:sz w:val="24"/>
          <w:szCs w:val="24"/>
          <w:vertAlign w:val="subscript"/>
          <w:lang w:val="es-ES" w:eastAsia="es-ES" w:bidi="es-ES"/>
        </w:rPr>
        <w:t>2</w:t>
      </w:r>
      <w:r w:rsidRPr="00FD7005">
        <w:rPr>
          <w:rFonts w:eastAsia="Times New Roman" w:cstheme="minorHAnsi"/>
          <w:sz w:val="24"/>
          <w:szCs w:val="24"/>
          <w:lang w:val="es-ES" w:eastAsia="es-ES" w:bidi="es-ES"/>
        </w:rPr>
        <w:t>, NO</w:t>
      </w:r>
      <w:r w:rsidRPr="00FD7005">
        <w:rPr>
          <w:rFonts w:eastAsia="Times New Roman" w:cstheme="minorHAnsi"/>
          <w:sz w:val="24"/>
          <w:szCs w:val="24"/>
          <w:vertAlign w:val="subscript"/>
          <w:lang w:val="es-ES" w:eastAsia="es-ES" w:bidi="es-ES"/>
        </w:rPr>
        <w:t>3</w:t>
      </w:r>
      <w:r w:rsidRPr="00FD7005">
        <w:rPr>
          <w:rFonts w:eastAsia="Times New Roman" w:cstheme="minorHAnsi"/>
          <w:sz w:val="24"/>
          <w:szCs w:val="24"/>
          <w:lang w:val="es-ES" w:eastAsia="es-ES" w:bidi="es-ES"/>
        </w:rPr>
        <w:t xml:space="preserve"> y PO</w:t>
      </w:r>
      <w:r w:rsidRPr="00FD7005">
        <w:rPr>
          <w:rFonts w:eastAsia="Times New Roman" w:cstheme="minorHAnsi"/>
          <w:sz w:val="24"/>
          <w:szCs w:val="24"/>
          <w:vertAlign w:val="subscript"/>
          <w:lang w:val="es-ES" w:eastAsia="es-ES" w:bidi="es-ES"/>
        </w:rPr>
        <w:t>4</w:t>
      </w:r>
      <w:r w:rsidRPr="00FD7005">
        <w:rPr>
          <w:rFonts w:eastAsia="Times New Roman" w:cstheme="minorHAnsi"/>
          <w:sz w:val="24"/>
          <w:szCs w:val="24"/>
          <w:lang w:val="es-ES" w:eastAsia="es-ES" w:bidi="es-ES"/>
        </w:rPr>
        <w:t xml:space="preserve">. En el </w:t>
      </w:r>
      <w:r w:rsidRPr="00FD7005">
        <w:rPr>
          <w:rFonts w:eastAsia="Times New Roman" w:cstheme="minorHAnsi"/>
          <w:i/>
          <w:sz w:val="24"/>
          <w:szCs w:val="24"/>
          <w:lang w:val="es-ES" w:eastAsia="es-ES" w:bidi="es-ES"/>
        </w:rPr>
        <w:t xml:space="preserve">Desarrollo </w:t>
      </w:r>
      <w:r w:rsidRPr="00FD7005">
        <w:rPr>
          <w:rFonts w:eastAsia="Times New Roman" w:cstheme="minorHAnsi"/>
          <w:sz w:val="24"/>
          <w:szCs w:val="24"/>
          <w:lang w:val="es-ES" w:eastAsia="es-ES" w:bidi="es-ES"/>
        </w:rPr>
        <w:t xml:space="preserve">se identifica brevemente la pregunta de investigación. Posteriormente, se identificaron </w:t>
      </w:r>
      <w:r w:rsidRPr="00FD7005">
        <w:rPr>
          <w:rFonts w:eastAsia="Times New Roman" w:cstheme="minorHAnsi"/>
          <w:i/>
          <w:sz w:val="24"/>
          <w:szCs w:val="24"/>
          <w:lang w:val="es-ES" w:eastAsia="es-ES" w:bidi="es-ES"/>
        </w:rPr>
        <w:t xml:space="preserve">Las fases para la solución </w:t>
      </w:r>
      <w:r w:rsidRPr="00FD7005">
        <w:rPr>
          <w:rFonts w:eastAsia="Times New Roman" w:cstheme="minorHAnsi"/>
          <w:spacing w:val="-3"/>
          <w:sz w:val="24"/>
          <w:szCs w:val="24"/>
          <w:lang w:val="es-ES" w:eastAsia="es-ES" w:bidi="es-ES"/>
        </w:rPr>
        <w:t xml:space="preserve">y/o </w:t>
      </w:r>
      <w:r w:rsidRPr="00FD7005">
        <w:rPr>
          <w:rFonts w:eastAsia="Times New Roman" w:cstheme="minorHAnsi"/>
          <w:sz w:val="24"/>
          <w:szCs w:val="24"/>
          <w:lang w:val="es-ES" w:eastAsia="es-ES" w:bidi="es-ES"/>
        </w:rPr>
        <w:t>resolución del</w:t>
      </w:r>
      <w:r w:rsidRPr="00FD7005">
        <w:rPr>
          <w:rFonts w:eastAsia="Times New Roman" w:cstheme="minorHAnsi"/>
          <w:spacing w:val="-9"/>
          <w:sz w:val="24"/>
          <w:szCs w:val="24"/>
          <w:lang w:val="es-ES" w:eastAsia="es-ES" w:bidi="es-ES"/>
        </w:rPr>
        <w:t xml:space="preserve"> </w:t>
      </w:r>
      <w:r w:rsidRPr="00FD7005">
        <w:rPr>
          <w:rFonts w:eastAsia="Times New Roman" w:cstheme="minorHAnsi"/>
          <w:sz w:val="24"/>
          <w:szCs w:val="24"/>
          <w:lang w:val="es-ES" w:eastAsia="es-ES" w:bidi="es-ES"/>
        </w:rPr>
        <w:t>problema.</w:t>
      </w:r>
    </w:p>
    <w:p w14:paraId="61D52519" w14:textId="77777777" w:rsidR="000C06BB" w:rsidRPr="00FD7005" w:rsidRDefault="000C06BB" w:rsidP="000C06BB">
      <w:pPr>
        <w:widowControl w:val="0"/>
        <w:autoSpaceDE w:val="0"/>
        <w:autoSpaceDN w:val="0"/>
        <w:spacing w:after="0" w:line="278" w:lineRule="auto"/>
        <w:ind w:left="-426" w:right="-1005"/>
        <w:rPr>
          <w:rFonts w:eastAsia="Times New Roman" w:cstheme="minorHAnsi"/>
          <w:sz w:val="24"/>
          <w:szCs w:val="24"/>
          <w:lang w:val="es-ES" w:eastAsia="es-ES" w:bidi="es-ES"/>
        </w:rPr>
      </w:pPr>
      <w:r w:rsidRPr="00FD7005">
        <w:rPr>
          <w:rFonts w:eastAsia="Times New Roman" w:cstheme="minorHAnsi"/>
          <w:sz w:val="24"/>
          <w:szCs w:val="24"/>
          <w:lang w:val="es-ES" w:eastAsia="es-ES" w:bidi="es-ES"/>
        </w:rPr>
        <w:t xml:space="preserve">Finalmente, se construyó un </w:t>
      </w:r>
      <w:r w:rsidRPr="00FD7005">
        <w:rPr>
          <w:rFonts w:eastAsia="Times New Roman" w:cstheme="minorHAnsi"/>
          <w:i/>
          <w:sz w:val="24"/>
          <w:szCs w:val="24"/>
          <w:lang w:val="es-ES" w:eastAsia="es-ES" w:bidi="es-ES"/>
        </w:rPr>
        <w:t xml:space="preserve">Modelo de Problema/Solución </w:t>
      </w:r>
      <w:r w:rsidRPr="00FD7005">
        <w:rPr>
          <w:rFonts w:eastAsia="Times New Roman" w:cstheme="minorHAnsi"/>
          <w:sz w:val="24"/>
          <w:szCs w:val="24"/>
          <w:lang w:val="es-ES" w:eastAsia="es-ES" w:bidi="es-ES"/>
        </w:rPr>
        <w:t>y se identificaron los componentes del propio modelo, en los que se menciona a la Teoría de Sistemas, el Entorno, la Teoría de Necesidad y la Teoría ecológica.</w:t>
      </w:r>
    </w:p>
    <w:p w14:paraId="48FD233F" w14:textId="77777777" w:rsidR="000C06BB" w:rsidRPr="00FD7005" w:rsidRDefault="000C06BB" w:rsidP="000C06BB">
      <w:pPr>
        <w:widowControl w:val="0"/>
        <w:autoSpaceDE w:val="0"/>
        <w:autoSpaceDN w:val="0"/>
        <w:spacing w:before="120" w:after="0" w:line="278" w:lineRule="auto"/>
        <w:ind w:left="-426" w:right="-1005"/>
        <w:rPr>
          <w:rFonts w:eastAsia="Times New Roman" w:cstheme="minorHAnsi"/>
          <w:sz w:val="24"/>
          <w:szCs w:val="24"/>
          <w:lang w:val="es-ES" w:eastAsia="es-ES" w:bidi="es-ES"/>
        </w:rPr>
      </w:pPr>
      <w:r w:rsidRPr="00FD7005">
        <w:rPr>
          <w:rFonts w:eastAsia="Times New Roman" w:cstheme="minorHAnsi"/>
          <w:b/>
          <w:sz w:val="24"/>
          <w:szCs w:val="24"/>
          <w:lang w:val="es-ES" w:eastAsia="es-ES" w:bidi="es-ES"/>
        </w:rPr>
        <w:t xml:space="preserve">Términos clave: </w:t>
      </w:r>
      <w:r w:rsidRPr="00FD7005">
        <w:rPr>
          <w:rFonts w:eastAsia="Times New Roman" w:cstheme="minorHAnsi"/>
          <w:sz w:val="24"/>
          <w:szCs w:val="24"/>
          <w:lang w:val="es-ES" w:eastAsia="es-ES" w:bidi="es-ES"/>
        </w:rPr>
        <w:t>Modelo, problema, eutrofización, Laguna de Tampamachoco, aguas residuales, solución.</w:t>
      </w:r>
    </w:p>
    <w:p w14:paraId="323E08B2" w14:textId="77777777" w:rsidR="000C06BB" w:rsidRPr="0016430F" w:rsidRDefault="000C06BB" w:rsidP="000C06BB">
      <w:pPr>
        <w:widowControl w:val="0"/>
        <w:autoSpaceDE w:val="0"/>
        <w:autoSpaceDN w:val="0"/>
        <w:spacing w:before="120" w:after="0" w:line="278" w:lineRule="auto"/>
        <w:ind w:left="-426" w:right="-1005"/>
        <w:rPr>
          <w:rFonts w:eastAsia="Times New Roman" w:cstheme="minorHAnsi"/>
          <w:sz w:val="24"/>
          <w:szCs w:val="24"/>
          <w:lang w:val="en-US" w:eastAsia="es-ES" w:bidi="es-ES"/>
        </w:rPr>
      </w:pPr>
      <w:r w:rsidRPr="0016430F">
        <w:rPr>
          <w:rFonts w:eastAsia="Times New Roman" w:cstheme="minorHAnsi"/>
          <w:b/>
          <w:sz w:val="24"/>
          <w:szCs w:val="24"/>
          <w:lang w:val="en-US" w:eastAsia="es-ES" w:bidi="es-ES"/>
        </w:rPr>
        <w:t xml:space="preserve">Abstract: </w:t>
      </w:r>
      <w:r w:rsidRPr="0016430F">
        <w:rPr>
          <w:rFonts w:eastAsia="Times New Roman" w:cstheme="minorHAnsi"/>
          <w:sz w:val="24"/>
          <w:szCs w:val="24"/>
          <w:lang w:val="en-US" w:eastAsia="es-ES" w:bidi="es-ES"/>
        </w:rPr>
        <w:t xml:space="preserve">The document briefly illustrates for the university student the formulation of a daily problem from an interdisciplinary perspective for understand with critical thinking (CT) those conditions that must be considered for the search for a solution and/or resolution by using models and theories. I am proposing a theoretical model that I propose to confront the problem of accelerating eutrophication in the </w:t>
      </w:r>
      <w:r w:rsidRPr="0016430F">
        <w:rPr>
          <w:rFonts w:eastAsia="Times New Roman" w:cstheme="minorHAnsi"/>
          <w:spacing w:val="-3"/>
          <w:sz w:val="24"/>
          <w:szCs w:val="24"/>
          <w:lang w:val="en-US" w:eastAsia="es-ES" w:bidi="es-ES"/>
        </w:rPr>
        <w:t xml:space="preserve">Laguna </w:t>
      </w:r>
      <w:r w:rsidRPr="0016430F">
        <w:rPr>
          <w:rFonts w:eastAsia="Times New Roman" w:cstheme="minorHAnsi"/>
          <w:sz w:val="24"/>
          <w:szCs w:val="24"/>
          <w:lang w:val="en-US" w:eastAsia="es-ES" w:bidi="es-ES"/>
        </w:rPr>
        <w:t>de Tampamachoco by discharge of wastewater. The introduction is a review of previous Works in the Laguna de Tampamachoco concerning the determination and quantification of nutrients: NO</w:t>
      </w:r>
      <w:r w:rsidRPr="0016430F">
        <w:rPr>
          <w:rFonts w:eastAsia="Times New Roman" w:cstheme="minorHAnsi"/>
          <w:sz w:val="24"/>
          <w:szCs w:val="24"/>
          <w:vertAlign w:val="subscript"/>
          <w:lang w:val="en-US" w:eastAsia="es-ES" w:bidi="es-ES"/>
        </w:rPr>
        <w:t>2</w:t>
      </w:r>
      <w:r w:rsidRPr="0016430F">
        <w:rPr>
          <w:rFonts w:eastAsia="Times New Roman" w:cstheme="minorHAnsi"/>
          <w:sz w:val="24"/>
          <w:szCs w:val="24"/>
          <w:lang w:val="en-US" w:eastAsia="es-ES" w:bidi="es-ES"/>
        </w:rPr>
        <w:t>, NO</w:t>
      </w:r>
      <w:r w:rsidRPr="0016430F">
        <w:rPr>
          <w:rFonts w:eastAsia="Times New Roman" w:cstheme="minorHAnsi"/>
          <w:sz w:val="24"/>
          <w:szCs w:val="24"/>
          <w:vertAlign w:val="subscript"/>
          <w:lang w:val="en-US" w:eastAsia="es-ES" w:bidi="es-ES"/>
        </w:rPr>
        <w:t>3</w:t>
      </w:r>
      <w:r w:rsidRPr="0016430F">
        <w:rPr>
          <w:rFonts w:eastAsia="Times New Roman" w:cstheme="minorHAnsi"/>
          <w:sz w:val="24"/>
          <w:szCs w:val="24"/>
          <w:lang w:val="en-US" w:eastAsia="es-ES" w:bidi="es-ES"/>
        </w:rPr>
        <w:t xml:space="preserve"> y PO</w:t>
      </w:r>
      <w:r w:rsidRPr="0016430F">
        <w:rPr>
          <w:rFonts w:eastAsia="Times New Roman" w:cstheme="minorHAnsi"/>
          <w:sz w:val="24"/>
          <w:szCs w:val="24"/>
          <w:vertAlign w:val="subscript"/>
          <w:lang w:val="en-US" w:eastAsia="es-ES" w:bidi="es-ES"/>
        </w:rPr>
        <w:t>4</w:t>
      </w:r>
      <w:r w:rsidRPr="0016430F">
        <w:rPr>
          <w:rFonts w:eastAsia="Times New Roman" w:cstheme="minorHAnsi"/>
          <w:sz w:val="24"/>
          <w:szCs w:val="24"/>
          <w:lang w:val="en-US" w:eastAsia="es-ES" w:bidi="es-ES"/>
        </w:rPr>
        <w:t>. The research question is briefly identified in the development. Subsequently, the phases for solution and/or resolution of the problem were identified. Finally, a model of problem/solution was built and the components of the model itself were identified, in which it mentions the theory of systems, the environment, the theory of necessity and the ecological</w:t>
      </w:r>
      <w:r w:rsidRPr="0016430F">
        <w:rPr>
          <w:rFonts w:eastAsia="Times New Roman" w:cstheme="minorHAnsi"/>
          <w:spacing w:val="-5"/>
          <w:sz w:val="24"/>
          <w:szCs w:val="24"/>
          <w:lang w:val="en-US" w:eastAsia="es-ES" w:bidi="es-ES"/>
        </w:rPr>
        <w:t xml:space="preserve"> </w:t>
      </w:r>
      <w:r w:rsidRPr="0016430F">
        <w:rPr>
          <w:rFonts w:eastAsia="Times New Roman" w:cstheme="minorHAnsi"/>
          <w:sz w:val="24"/>
          <w:szCs w:val="24"/>
          <w:lang w:val="en-US" w:eastAsia="es-ES" w:bidi="es-ES"/>
        </w:rPr>
        <w:t>theory.</w:t>
      </w:r>
    </w:p>
    <w:p w14:paraId="10E06238" w14:textId="77777777" w:rsidR="000C06BB" w:rsidRPr="0016430F" w:rsidRDefault="000C06BB" w:rsidP="000C06BB">
      <w:pPr>
        <w:widowControl w:val="0"/>
        <w:autoSpaceDE w:val="0"/>
        <w:autoSpaceDN w:val="0"/>
        <w:spacing w:before="119" w:after="0" w:line="278" w:lineRule="auto"/>
        <w:ind w:left="-426" w:right="-1005"/>
        <w:rPr>
          <w:rFonts w:eastAsia="Times New Roman" w:cstheme="minorHAnsi"/>
          <w:sz w:val="24"/>
          <w:szCs w:val="24"/>
          <w:lang w:val="en-US" w:eastAsia="es-ES" w:bidi="es-ES"/>
        </w:rPr>
        <w:sectPr w:rsidR="000C06BB" w:rsidRPr="0016430F" w:rsidSect="009E416D">
          <w:footerReference w:type="default" r:id="rId355"/>
          <w:pgSz w:w="12240" w:h="15840"/>
          <w:pgMar w:top="1340" w:right="1580" w:bottom="1240" w:left="1600" w:header="720" w:footer="1050" w:gutter="0"/>
          <w:pgNumType w:start="310"/>
          <w:cols w:space="720"/>
        </w:sectPr>
      </w:pPr>
      <w:r w:rsidRPr="0016430F">
        <w:rPr>
          <w:rFonts w:eastAsia="Times New Roman" w:cstheme="minorHAnsi"/>
          <w:b/>
          <w:sz w:val="24"/>
          <w:szCs w:val="24"/>
          <w:lang w:val="en-US" w:eastAsia="es-ES" w:bidi="es-ES"/>
        </w:rPr>
        <w:t xml:space="preserve">Keywords: </w:t>
      </w:r>
      <w:r w:rsidRPr="0016430F">
        <w:rPr>
          <w:rFonts w:eastAsia="Times New Roman" w:cstheme="minorHAnsi"/>
          <w:sz w:val="24"/>
          <w:szCs w:val="24"/>
          <w:lang w:val="en-US" w:eastAsia="es-ES" w:bidi="es-ES"/>
        </w:rPr>
        <w:t>Model, problem, eutrophication, Laguna de Tampamachoco, waste water, solution.</w:t>
      </w:r>
    </w:p>
    <w:p w14:paraId="0B24B1C0" w14:textId="77777777" w:rsidR="000C06BB" w:rsidRPr="000D3AD8" w:rsidRDefault="000C06BB" w:rsidP="000C06BB">
      <w:pPr>
        <w:spacing w:line="276" w:lineRule="auto"/>
        <w:ind w:right="-1085"/>
        <w:jc w:val="both"/>
        <w:rPr>
          <w:rFonts w:cstheme="minorHAnsi"/>
          <w:b/>
          <w:bCs/>
          <w:sz w:val="24"/>
          <w:szCs w:val="24"/>
          <w:lang w:val="es-ES" w:bidi="es-ES"/>
        </w:rPr>
      </w:pPr>
      <w:r w:rsidRPr="000D3AD8">
        <w:rPr>
          <w:rFonts w:cstheme="minorHAnsi"/>
          <w:b/>
          <w:bCs/>
          <w:sz w:val="24"/>
          <w:szCs w:val="24"/>
          <w:lang w:val="es-ES" w:bidi="es-ES"/>
        </w:rPr>
        <w:t>Introducción</w:t>
      </w:r>
    </w:p>
    <w:p w14:paraId="19C3B718"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De manera breve referiré algunos trabajos previos sobre la Laguna de Tampamachoco referente a la determinación y cuantificación de Nutrientes: NO</w:t>
      </w:r>
      <w:r w:rsidRPr="000D3AD8">
        <w:rPr>
          <w:rFonts w:cstheme="minorHAnsi"/>
          <w:sz w:val="24"/>
          <w:szCs w:val="24"/>
          <w:vertAlign w:val="subscript"/>
          <w:lang w:val="es-ES" w:bidi="es-ES"/>
        </w:rPr>
        <w:t>2</w:t>
      </w:r>
      <w:r w:rsidRPr="000D3AD8">
        <w:rPr>
          <w:rFonts w:cstheme="minorHAnsi"/>
          <w:sz w:val="24"/>
          <w:szCs w:val="24"/>
          <w:lang w:val="es-ES" w:bidi="es-ES"/>
        </w:rPr>
        <w:t xml:space="preserve"> </w:t>
      </w:r>
      <w:r w:rsidRPr="000D3AD8">
        <w:rPr>
          <w:rFonts w:cstheme="minorHAnsi"/>
          <w:sz w:val="24"/>
          <w:szCs w:val="24"/>
          <w:vertAlign w:val="subscript"/>
          <w:lang w:val="es-ES" w:bidi="es-ES"/>
        </w:rPr>
        <w:t>[nitritos]</w:t>
      </w:r>
      <w:r w:rsidRPr="000D3AD8">
        <w:rPr>
          <w:rFonts w:cstheme="minorHAnsi"/>
          <w:sz w:val="24"/>
          <w:szCs w:val="24"/>
          <w:lang w:val="es-ES" w:bidi="es-ES"/>
        </w:rPr>
        <w:t>, NO</w:t>
      </w:r>
      <w:r w:rsidRPr="000D3AD8">
        <w:rPr>
          <w:rFonts w:cstheme="minorHAnsi"/>
          <w:sz w:val="24"/>
          <w:szCs w:val="24"/>
          <w:vertAlign w:val="subscript"/>
          <w:lang w:val="es-ES" w:bidi="es-ES"/>
        </w:rPr>
        <w:t>3</w:t>
      </w:r>
      <w:r w:rsidRPr="000D3AD8">
        <w:rPr>
          <w:rFonts w:cstheme="minorHAnsi"/>
          <w:sz w:val="24"/>
          <w:szCs w:val="24"/>
          <w:lang w:val="es-ES" w:bidi="es-ES"/>
        </w:rPr>
        <w:t xml:space="preserve"> </w:t>
      </w:r>
      <w:r w:rsidRPr="000D3AD8">
        <w:rPr>
          <w:rFonts w:cstheme="minorHAnsi"/>
          <w:sz w:val="24"/>
          <w:szCs w:val="24"/>
          <w:vertAlign w:val="subscript"/>
          <w:lang w:val="es-ES" w:bidi="es-ES"/>
        </w:rPr>
        <w:t>[nitratos]</w:t>
      </w:r>
      <w:r w:rsidRPr="000D3AD8">
        <w:rPr>
          <w:rFonts w:cstheme="minorHAnsi"/>
          <w:sz w:val="24"/>
          <w:szCs w:val="24"/>
          <w:lang w:val="es-ES" w:bidi="es-ES"/>
        </w:rPr>
        <w:t xml:space="preserve"> y PO</w:t>
      </w:r>
      <w:r w:rsidRPr="000D3AD8">
        <w:rPr>
          <w:rFonts w:cstheme="minorHAnsi"/>
          <w:sz w:val="24"/>
          <w:szCs w:val="24"/>
          <w:vertAlign w:val="subscript"/>
          <w:lang w:val="es-ES" w:bidi="es-ES"/>
        </w:rPr>
        <w:t>4</w:t>
      </w:r>
    </w:p>
    <w:p w14:paraId="0453CADF"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[Fosfatos].</w:t>
      </w:r>
    </w:p>
    <w:p w14:paraId="1D9A7480"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 xml:space="preserve">Las lagunas costeras representan ambientes acuáticos con una considerable variación de sus parámetros ambientales, promovida por el comportamiento hidrodinámico de estos sistemas (Pinto </w:t>
      </w:r>
      <w:r w:rsidRPr="000D3AD8">
        <w:rPr>
          <w:rFonts w:cstheme="minorHAnsi"/>
          <w:i/>
          <w:sz w:val="24"/>
          <w:szCs w:val="24"/>
          <w:lang w:val="es-ES" w:bidi="es-ES"/>
        </w:rPr>
        <w:t xml:space="preserve">et al., </w:t>
      </w:r>
      <w:r w:rsidRPr="000D3AD8">
        <w:rPr>
          <w:rFonts w:cstheme="minorHAnsi"/>
          <w:sz w:val="24"/>
          <w:szCs w:val="24"/>
          <w:lang w:val="es-ES" w:bidi="es-ES"/>
        </w:rPr>
        <w:t>2001).</w:t>
      </w:r>
    </w:p>
    <w:p w14:paraId="497421C6"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 xml:space="preserve">Las lagunas costeras generalmente manifiestan un comportamiento hidrológico estacional (Zimmerman, 1981; Knoppers </w:t>
      </w:r>
      <w:r w:rsidRPr="000D3AD8">
        <w:rPr>
          <w:rFonts w:cstheme="minorHAnsi"/>
          <w:i/>
          <w:sz w:val="24"/>
          <w:szCs w:val="24"/>
          <w:lang w:val="es-ES" w:bidi="es-ES"/>
        </w:rPr>
        <w:t>et al</w:t>
      </w:r>
      <w:r w:rsidRPr="000D3AD8">
        <w:rPr>
          <w:rFonts w:cstheme="minorHAnsi"/>
          <w:sz w:val="24"/>
          <w:szCs w:val="24"/>
          <w:lang w:val="es-ES" w:bidi="es-ES"/>
        </w:rPr>
        <w:t xml:space="preserve">, 1999) debido a su dependencia a los aportes de agua dulce y sus efectos (Nixon, 1981; Knoppers </w:t>
      </w:r>
      <w:r w:rsidRPr="000D3AD8">
        <w:rPr>
          <w:rFonts w:cstheme="minorHAnsi"/>
          <w:i/>
          <w:sz w:val="24"/>
          <w:szCs w:val="24"/>
          <w:lang w:val="es-ES" w:bidi="es-ES"/>
        </w:rPr>
        <w:t>et al</w:t>
      </w:r>
      <w:r w:rsidRPr="000D3AD8">
        <w:rPr>
          <w:rFonts w:cstheme="minorHAnsi"/>
          <w:sz w:val="24"/>
          <w:szCs w:val="24"/>
          <w:lang w:val="es-ES" w:bidi="es-ES"/>
        </w:rPr>
        <w:t>, 1991; Ringwood y Keppler, 2002), por las estaciones climáticas (lluvia y estiaje). A su vez tienen un comportamiento físico, químico y biológico muy específico, se caracterizan por su gran complejidad. Uno de los rasgos más comunes de estos ambientes es la abundancia relativa de nutrientes y materia particulada si se comparan con las aguas litorales y oceánicas, catalogándose como sistemas exportadores de nutrientes (De la Lanza y Cáceres, 1994).</w:t>
      </w:r>
    </w:p>
    <w:p w14:paraId="07408984"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Las variaciones de las concentraciones de nutrientes y sus fuentes son primordiales en todos los ecosistemas acuáticos (Nixon, 1981).</w:t>
      </w:r>
    </w:p>
    <w:p w14:paraId="51E84599"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Por ello, en las lagunas costeras es relevante realizar estudios que permitan la evaluación y el análisis hidrológico de las variables ambientales y la relación de estas con los nutrientes en el tiempo y en el espacio, para establecer la dinámica de estos ambientes acuáticos, hacer su caracterización y administrarlos en forma sustentable.</w:t>
      </w:r>
    </w:p>
    <w:p w14:paraId="56C2E4B5"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La determinación y cuantificación de los NO</w:t>
      </w:r>
      <w:r w:rsidRPr="000D3AD8">
        <w:rPr>
          <w:rFonts w:cstheme="minorHAnsi"/>
          <w:sz w:val="24"/>
          <w:szCs w:val="24"/>
          <w:vertAlign w:val="subscript"/>
          <w:lang w:val="es-ES" w:bidi="es-ES"/>
        </w:rPr>
        <w:t>2</w:t>
      </w:r>
      <w:r w:rsidRPr="000D3AD8">
        <w:rPr>
          <w:rFonts w:cstheme="minorHAnsi"/>
          <w:sz w:val="24"/>
          <w:szCs w:val="24"/>
          <w:lang w:val="es-ES" w:bidi="es-ES"/>
        </w:rPr>
        <w:t>, NO</w:t>
      </w:r>
      <w:r w:rsidRPr="000D3AD8">
        <w:rPr>
          <w:rFonts w:cstheme="minorHAnsi"/>
          <w:sz w:val="24"/>
          <w:szCs w:val="24"/>
          <w:vertAlign w:val="subscript"/>
          <w:lang w:val="es-ES" w:bidi="es-ES"/>
        </w:rPr>
        <w:t>3</w:t>
      </w:r>
      <w:r w:rsidRPr="000D3AD8">
        <w:rPr>
          <w:rFonts w:cstheme="minorHAnsi"/>
          <w:sz w:val="24"/>
          <w:szCs w:val="24"/>
          <w:lang w:val="es-ES" w:bidi="es-ES"/>
        </w:rPr>
        <w:t xml:space="preserve"> y PO</w:t>
      </w:r>
      <w:r w:rsidRPr="000D3AD8">
        <w:rPr>
          <w:rFonts w:cstheme="minorHAnsi"/>
          <w:sz w:val="24"/>
          <w:szCs w:val="24"/>
          <w:vertAlign w:val="subscript"/>
          <w:lang w:val="es-ES" w:bidi="es-ES"/>
        </w:rPr>
        <w:t>4</w:t>
      </w:r>
      <w:r w:rsidRPr="000D3AD8">
        <w:rPr>
          <w:rFonts w:cstheme="minorHAnsi"/>
          <w:sz w:val="24"/>
          <w:szCs w:val="24"/>
          <w:lang w:val="es-ES" w:bidi="es-ES"/>
        </w:rPr>
        <w:t xml:space="preserve"> de la Laguna de Tampamachoco son herramientas que permiten conocer el estado de salud del ecosistema. Aún más, el acopio de datos históricos es importante, ya que estos son el sustento para el </w:t>
      </w:r>
      <w:r w:rsidRPr="000D3AD8">
        <w:rPr>
          <w:rFonts w:cstheme="minorHAnsi"/>
          <w:i/>
          <w:sz w:val="24"/>
          <w:szCs w:val="24"/>
          <w:lang w:val="es-ES" w:bidi="es-ES"/>
        </w:rPr>
        <w:t xml:space="preserve">diseño de modelos </w:t>
      </w:r>
      <w:r w:rsidRPr="000D3AD8">
        <w:rPr>
          <w:rFonts w:cstheme="minorHAnsi"/>
          <w:sz w:val="24"/>
          <w:szCs w:val="24"/>
          <w:lang w:val="es-ES" w:bidi="es-ES"/>
        </w:rPr>
        <w:t xml:space="preserve">que </w:t>
      </w:r>
      <w:r w:rsidRPr="000D3AD8">
        <w:rPr>
          <w:rFonts w:cstheme="minorHAnsi"/>
          <w:b/>
          <w:i/>
          <w:sz w:val="24"/>
          <w:szCs w:val="24"/>
          <w:lang w:val="es-ES" w:bidi="es-ES"/>
        </w:rPr>
        <w:t xml:space="preserve">expliquen </w:t>
      </w:r>
      <w:r w:rsidRPr="000D3AD8">
        <w:rPr>
          <w:rFonts w:cstheme="minorHAnsi"/>
          <w:sz w:val="24"/>
          <w:szCs w:val="24"/>
          <w:lang w:val="es-ES" w:bidi="es-ES"/>
        </w:rPr>
        <w:t xml:space="preserve">el funcionamiento de este humedal, y que </w:t>
      </w:r>
      <w:r w:rsidRPr="000D3AD8">
        <w:rPr>
          <w:rFonts w:cstheme="minorHAnsi"/>
          <w:b/>
          <w:i/>
          <w:sz w:val="24"/>
          <w:szCs w:val="24"/>
          <w:lang w:val="es-ES" w:bidi="es-ES"/>
        </w:rPr>
        <w:t xml:space="preserve">permitan reproducir y pronosticar </w:t>
      </w:r>
      <w:r w:rsidRPr="000D3AD8">
        <w:rPr>
          <w:rFonts w:cstheme="minorHAnsi"/>
          <w:sz w:val="24"/>
          <w:szCs w:val="24"/>
          <w:lang w:val="es-ES" w:bidi="es-ES"/>
        </w:rPr>
        <w:t>sus escenarios ambientales.</w:t>
      </w:r>
    </w:p>
    <w:p w14:paraId="0DCCE3B3"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La Laguna de Tampamachoco se localiza al norte del estado de Veracruz, aproximadamente a 9 km de la ciudad de Tuxpan. Es una laguna costera con un eje mayor paralelo a la línea de costa, separada del mar por una barrera arenosa; presenta sedimentación terrígena diferencial, asociada con sistemas deltaico-fluviales (Lankford, 1977).</w:t>
      </w:r>
    </w:p>
    <w:p w14:paraId="08480BBE" w14:textId="77777777" w:rsidR="000C06BB" w:rsidRDefault="000C06BB" w:rsidP="000C06BB">
      <w:pPr>
        <w:spacing w:line="276" w:lineRule="auto"/>
        <w:ind w:right="-1085"/>
        <w:jc w:val="both"/>
        <w:rPr>
          <w:rFonts w:cstheme="minorHAnsi"/>
          <w:sz w:val="24"/>
          <w:szCs w:val="24"/>
          <w:lang w:val="es-ES" w:bidi="es-ES"/>
        </w:rPr>
      </w:pPr>
    </w:p>
    <w:p w14:paraId="4EF736F6"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La extensión aproximada de la laguna es de 1500 ha con un volumen de agua de 3.69 x 106 m3. Cuenta con dos canales de navegación que tienen la misma posición de inicio, uno denominado “Canal Antiguo” y otro denominado “Canal Nuevo”, este último es el que actualmente se usa como medio navegable.</w:t>
      </w:r>
    </w:p>
    <w:p w14:paraId="7D046B62" w14:textId="77777777" w:rsidR="000C06BB"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 xml:space="preserve">El eje mayor de la laguna está orientado de norte a sur y mide aproximadamente 8 km de longitud; de la boca del canal nuevo a la desembocadura del río Tuxpan; su ancho máximo es de 3.5 km. El “Canal Nuevo” tiene una profundidad de 3 m, y se prolonga hasta la Laguna de Tamiahua. Al Noroeste de la Laguna de Tampamachoco y aproximadamente a 11 km de donde inician los canales se encuentra el estero Galindo (que en algunas épocas desemboca de modo artificial al mar en la llamada boca de Galindo (Bulit </w:t>
      </w:r>
      <w:r w:rsidRPr="000D3AD8">
        <w:rPr>
          <w:rFonts w:cstheme="minorHAnsi"/>
          <w:i/>
          <w:sz w:val="24"/>
          <w:szCs w:val="24"/>
          <w:lang w:val="es-ES" w:bidi="es-ES"/>
        </w:rPr>
        <w:t>et al</w:t>
      </w:r>
      <w:r w:rsidRPr="000D3AD8">
        <w:rPr>
          <w:rFonts w:cstheme="minorHAnsi"/>
          <w:sz w:val="24"/>
          <w:szCs w:val="24"/>
          <w:lang w:val="es-ES" w:bidi="es-ES"/>
        </w:rPr>
        <w:t>, 1989 y Bedia-Sánchez, 1990). Hacia la parte sur, la laguna se conecta con el río Tuxpan a través del estero de Tampamachoco, ubicado a 2 km de la desembocadura en el mar, por lo que su comunicación con éste es casi directa. El río Tuxpan, conocido también como Pantepec, es el principal sistema fluvial de la zona y junto con otros pequeños arroyos de menor caudal, suministran la mayor cantidad de agua dulce durante el período de lluvias (Castro-Aguirre, 1986). [Los detalles de la investigación, aquí abreviada, pueden verse en Gutiérrez-Vivanco (2010).]</w:t>
      </w:r>
    </w:p>
    <w:p w14:paraId="2D987DA6" w14:textId="77777777" w:rsidR="000C06BB" w:rsidRPr="000D3AD8" w:rsidRDefault="000C06BB" w:rsidP="000C06BB">
      <w:pPr>
        <w:spacing w:line="276" w:lineRule="auto"/>
        <w:ind w:right="-1085"/>
        <w:jc w:val="both"/>
        <w:rPr>
          <w:rFonts w:cstheme="minorHAnsi"/>
          <w:sz w:val="24"/>
          <w:szCs w:val="24"/>
          <w:lang w:val="es-ES" w:bidi="es-ES"/>
        </w:rPr>
      </w:pPr>
    </w:p>
    <w:p w14:paraId="4E190446" w14:textId="77777777" w:rsidR="000C06BB" w:rsidRPr="000D3AD8" w:rsidRDefault="000C06BB" w:rsidP="002D1C88">
      <w:pPr>
        <w:numPr>
          <w:ilvl w:val="0"/>
          <w:numId w:val="50"/>
        </w:numPr>
        <w:spacing w:line="276" w:lineRule="auto"/>
        <w:ind w:right="-1085"/>
        <w:jc w:val="both"/>
        <w:rPr>
          <w:rFonts w:cstheme="minorHAnsi"/>
          <w:b/>
          <w:bCs/>
          <w:sz w:val="24"/>
          <w:szCs w:val="24"/>
          <w:lang w:val="es-ES" w:bidi="es-ES"/>
        </w:rPr>
      </w:pPr>
      <w:r w:rsidRPr="000D3AD8">
        <w:rPr>
          <w:rFonts w:cstheme="minorHAnsi"/>
          <w:b/>
          <w:bCs/>
          <w:sz w:val="24"/>
          <w:szCs w:val="24"/>
          <w:lang w:val="es-ES" w:bidi="es-ES"/>
        </w:rPr>
        <w:t>Desarrollo</w:t>
      </w:r>
    </w:p>
    <w:p w14:paraId="30C5C966"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La Laguna de Tampamachoco recibe descargas de aguas residuales (grises y negras) de los asentamientos humanos ubicados en las porciones sureste (isla potreros) y suroeste (Localidad La Mata de Tampamachoco) en esta última localidad se encuentran restaurantes de Pescados y Mariscos, que descargan sus aguas directamente en la Laguna.</w:t>
      </w:r>
    </w:p>
    <w:p w14:paraId="2ECC0AF9"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 xml:space="preserve">Ante este escenario se plantea la </w:t>
      </w:r>
      <w:r w:rsidRPr="000D3AD8">
        <w:rPr>
          <w:rFonts w:cstheme="minorHAnsi"/>
          <w:b/>
          <w:i/>
          <w:sz w:val="24"/>
          <w:szCs w:val="24"/>
          <w:lang w:val="es-ES" w:bidi="es-ES"/>
        </w:rPr>
        <w:t xml:space="preserve">pregunta problemática </w:t>
      </w:r>
      <w:r w:rsidRPr="000D3AD8">
        <w:rPr>
          <w:rFonts w:cstheme="minorHAnsi"/>
          <w:sz w:val="24"/>
          <w:szCs w:val="24"/>
          <w:lang w:val="es-ES" w:bidi="es-ES"/>
        </w:rPr>
        <w:t>de investigación:</w:t>
      </w:r>
    </w:p>
    <w:p w14:paraId="64CDBFC8"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¿La descarga de aguas residuales está acelerando la eutrofización en la Laguna de Tampamachoco?</w:t>
      </w:r>
    </w:p>
    <w:p w14:paraId="444346E1"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 xml:space="preserve">A continuación, aplicaré un </w:t>
      </w:r>
      <w:r w:rsidRPr="000D3AD8">
        <w:rPr>
          <w:rFonts w:cstheme="minorHAnsi"/>
          <w:i/>
          <w:sz w:val="24"/>
          <w:szCs w:val="24"/>
          <w:lang w:val="es-ES" w:bidi="es-ES"/>
        </w:rPr>
        <w:t xml:space="preserve">modelo </w:t>
      </w:r>
      <w:r w:rsidRPr="000D3AD8">
        <w:rPr>
          <w:rFonts w:cstheme="minorHAnsi"/>
          <w:sz w:val="24"/>
          <w:szCs w:val="24"/>
          <w:lang w:val="es-ES" w:bidi="es-ES"/>
        </w:rPr>
        <w:t xml:space="preserve">con el cual se pretende identificar las fases en la solución y resolución del problema, delimitarlo y construir el correspondiente </w:t>
      </w:r>
      <w:r w:rsidRPr="000D3AD8">
        <w:rPr>
          <w:rFonts w:cstheme="minorHAnsi"/>
          <w:i/>
          <w:sz w:val="24"/>
          <w:szCs w:val="24"/>
          <w:lang w:val="es-ES" w:bidi="es-ES"/>
        </w:rPr>
        <w:t xml:space="preserve">modelo teórico. </w:t>
      </w:r>
      <w:r w:rsidRPr="000D3AD8">
        <w:rPr>
          <w:rFonts w:cstheme="minorHAnsi"/>
          <w:sz w:val="24"/>
          <w:szCs w:val="24"/>
          <w:lang w:val="es-ES" w:bidi="es-ES"/>
        </w:rPr>
        <w:t>La importancia de contar con este modelo es que permitirá identificar las teorías clave, tanto para el problema como para la solución/resolución.</w:t>
      </w:r>
    </w:p>
    <w:p w14:paraId="6402FCCE" w14:textId="77777777" w:rsidR="000C06BB" w:rsidRDefault="000C06BB" w:rsidP="000C06BB">
      <w:pPr>
        <w:spacing w:line="276" w:lineRule="auto"/>
        <w:ind w:right="-1085"/>
        <w:jc w:val="both"/>
        <w:rPr>
          <w:rFonts w:cstheme="minorHAnsi"/>
          <w:sz w:val="24"/>
          <w:szCs w:val="24"/>
          <w:lang w:val="es-ES" w:bidi="es-ES"/>
        </w:rPr>
      </w:pPr>
    </w:p>
    <w:p w14:paraId="61A94739" w14:textId="77777777" w:rsidR="000C06BB" w:rsidRPr="000D3AD8" w:rsidRDefault="000C06BB" w:rsidP="002D1C88">
      <w:pPr>
        <w:numPr>
          <w:ilvl w:val="0"/>
          <w:numId w:val="51"/>
        </w:numPr>
        <w:spacing w:line="276" w:lineRule="auto"/>
        <w:ind w:right="-1085"/>
        <w:jc w:val="both"/>
        <w:rPr>
          <w:rFonts w:cstheme="minorHAnsi"/>
          <w:b/>
          <w:bCs/>
          <w:sz w:val="24"/>
          <w:szCs w:val="24"/>
          <w:lang w:val="es-ES" w:bidi="es-ES"/>
        </w:rPr>
      </w:pPr>
      <w:r w:rsidRPr="000D3AD8">
        <w:rPr>
          <w:rFonts w:cstheme="minorHAnsi"/>
          <w:b/>
          <w:bCs/>
          <w:sz w:val="24"/>
          <w:szCs w:val="24"/>
          <w:lang w:val="es-ES" w:bidi="es-ES"/>
        </w:rPr>
        <w:t>Identificación de fases1 de solución y resolución del problema</w:t>
      </w:r>
    </w:p>
    <w:p w14:paraId="361E2E20"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 xml:space="preserve">Se reconoce un </w:t>
      </w:r>
      <w:r w:rsidRPr="000D3AD8">
        <w:rPr>
          <w:rFonts w:cstheme="minorHAnsi"/>
          <w:b/>
          <w:i/>
          <w:sz w:val="24"/>
          <w:szCs w:val="24"/>
          <w:lang w:val="es-ES" w:bidi="es-ES"/>
        </w:rPr>
        <w:t xml:space="preserve">TIEMPO DE ENTROPÍA </w:t>
      </w:r>
      <w:r w:rsidRPr="000D3AD8">
        <w:rPr>
          <w:rFonts w:cstheme="minorHAnsi"/>
          <w:sz w:val="24"/>
          <w:szCs w:val="24"/>
          <w:lang w:val="es-ES" w:bidi="es-ES"/>
        </w:rPr>
        <w:t xml:space="preserve">que se distingue por un estado de desorden en las condiciones de este </w:t>
      </w:r>
      <w:r w:rsidRPr="000D3AD8">
        <w:rPr>
          <w:rFonts w:cstheme="minorHAnsi"/>
          <w:i/>
          <w:sz w:val="24"/>
          <w:szCs w:val="24"/>
          <w:lang w:val="es-ES" w:bidi="es-ES"/>
        </w:rPr>
        <w:t xml:space="preserve">sistema </w:t>
      </w:r>
      <w:r w:rsidRPr="000D3AD8">
        <w:rPr>
          <w:rFonts w:cstheme="minorHAnsi"/>
          <w:sz w:val="24"/>
          <w:szCs w:val="24"/>
          <w:lang w:val="es-ES" w:bidi="es-ES"/>
        </w:rPr>
        <w:t>llamado Laguna de Tampamachoco.</w:t>
      </w:r>
    </w:p>
    <w:p w14:paraId="3EDC41FD"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 xml:space="preserve">Se distingue la fase o </w:t>
      </w:r>
      <w:r w:rsidRPr="000D3AD8">
        <w:rPr>
          <w:rFonts w:cstheme="minorHAnsi"/>
          <w:b/>
          <w:i/>
          <w:sz w:val="24"/>
          <w:szCs w:val="24"/>
          <w:lang w:val="es-ES" w:bidi="es-ES"/>
        </w:rPr>
        <w:t xml:space="preserve">Período de Incubación </w:t>
      </w:r>
      <w:r w:rsidRPr="000D3AD8">
        <w:rPr>
          <w:rFonts w:cstheme="minorHAnsi"/>
          <w:sz w:val="24"/>
          <w:szCs w:val="24"/>
          <w:lang w:val="es-ES" w:bidi="es-ES"/>
        </w:rPr>
        <w:t>en la que en la laguna de manera natural y como parte de un proceso de las comunidades acuáticas entra en un proceso denominado SUCESIÓN en el que con el transcurrir del tiempo la composición de las especies varía en espacio y en tiempo. La INCUBACIÓN también se interpreta en el fenómeno humano de conducir descargas de aguas residuales en los cuerpos de agua, lo que conlleva el acarreo de materia orgánica rica en nutrientes que “fertiliza la laguna”.</w:t>
      </w:r>
    </w:p>
    <w:p w14:paraId="22DC61E0"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 xml:space="preserve">El </w:t>
      </w:r>
      <w:r w:rsidRPr="000D3AD8">
        <w:rPr>
          <w:rFonts w:cstheme="minorHAnsi"/>
          <w:b/>
          <w:i/>
          <w:sz w:val="24"/>
          <w:szCs w:val="24"/>
          <w:lang w:val="es-ES" w:bidi="es-ES"/>
        </w:rPr>
        <w:t xml:space="preserve">Período Prodrómico </w:t>
      </w:r>
      <w:r w:rsidRPr="000D3AD8">
        <w:rPr>
          <w:rFonts w:cstheme="minorHAnsi"/>
          <w:sz w:val="24"/>
          <w:szCs w:val="24"/>
          <w:lang w:val="es-ES" w:bidi="es-ES"/>
        </w:rPr>
        <w:t>constituye en la laguna el inicio acelerado de enriquecimiento de nutrientes en la laguna de Tampamachoco.</w:t>
      </w:r>
    </w:p>
    <w:p w14:paraId="7BA3957B"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 xml:space="preserve">EL </w:t>
      </w:r>
      <w:r w:rsidRPr="000D3AD8">
        <w:rPr>
          <w:rFonts w:cstheme="minorHAnsi"/>
          <w:b/>
          <w:i/>
          <w:sz w:val="24"/>
          <w:szCs w:val="24"/>
          <w:lang w:val="es-ES" w:bidi="es-ES"/>
        </w:rPr>
        <w:t xml:space="preserve">Cuadro Problemático </w:t>
      </w:r>
      <w:r w:rsidRPr="000D3AD8">
        <w:rPr>
          <w:rFonts w:cstheme="minorHAnsi"/>
          <w:sz w:val="24"/>
          <w:szCs w:val="24"/>
          <w:lang w:val="es-ES" w:bidi="es-ES"/>
        </w:rPr>
        <w:t>o CUADRO DE PROBLEMAS se reconoce al detectar en zonas de la Laguna de Tampamachoco, asentamientos humanos con descargas de aguas residuales, altas concentraciones de nutrientes de Nitrógeno y de Fósforo, valores altos de oxidación de materia orgánica, bajos niveles de oxígeno, mal olor del agua y mortandad de peces. (Nótese que la pregunta de investigación revela en este momento más de un problema.)</w:t>
      </w:r>
    </w:p>
    <w:p w14:paraId="4DAA77FC"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 xml:space="preserve">El </w:t>
      </w:r>
      <w:r w:rsidRPr="000D3AD8">
        <w:rPr>
          <w:rFonts w:cstheme="minorHAnsi"/>
          <w:b/>
          <w:i/>
          <w:sz w:val="24"/>
          <w:szCs w:val="24"/>
          <w:lang w:val="es-ES" w:bidi="es-ES"/>
        </w:rPr>
        <w:t xml:space="preserve">Periodo de Defervescencia </w:t>
      </w:r>
      <w:r w:rsidRPr="000D3AD8">
        <w:rPr>
          <w:rFonts w:cstheme="minorHAnsi"/>
          <w:sz w:val="24"/>
          <w:szCs w:val="24"/>
          <w:lang w:val="es-ES" w:bidi="es-ES"/>
        </w:rPr>
        <w:t>se presenta de manera natural en el cuerpo de agua porque tiene la propiedad de autodepuración denominado resiliencia, que le permite al sistema tender a recuperar las condiciones fisicoquímicas y biológicas normales. Otra vía de defervescencia se logra controlando las descargas de aguas residuales a través de la operación de una planta de tratamiento y/o propiciando un adecuado manejo de la cuenca hidrológica.</w:t>
      </w:r>
    </w:p>
    <w:p w14:paraId="1FC9D265"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 xml:space="preserve">El </w:t>
      </w:r>
      <w:r w:rsidRPr="000D3AD8">
        <w:rPr>
          <w:rFonts w:cstheme="minorHAnsi"/>
          <w:b/>
          <w:i/>
          <w:sz w:val="24"/>
          <w:szCs w:val="24"/>
          <w:lang w:val="es-ES" w:bidi="es-ES"/>
        </w:rPr>
        <w:t xml:space="preserve">Periodo de Recuperación </w:t>
      </w:r>
      <w:r w:rsidRPr="000D3AD8">
        <w:rPr>
          <w:rFonts w:cstheme="minorHAnsi"/>
          <w:sz w:val="24"/>
          <w:szCs w:val="24"/>
          <w:lang w:val="es-ES" w:bidi="es-ES"/>
        </w:rPr>
        <w:t>se identifica en la Laguna de Tampamachoco cuando esta tiende a adquirir el estado de normalidad inicial, ya sea por resiliencia o por manejo de la cuenca hidrológica.</w:t>
      </w:r>
    </w:p>
    <w:p w14:paraId="1C9929FC"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Finalmente, la HOMEOSTASIS es una característica natural de los sistemas biológicos y ecológicos de tender a mantener un estado de equilibrio.</w:t>
      </w:r>
    </w:p>
    <w:p w14:paraId="3AEC725A"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 xml:space="preserve">Así, el </w:t>
      </w:r>
      <w:r w:rsidRPr="000D3AD8">
        <w:rPr>
          <w:rFonts w:cstheme="minorHAnsi"/>
          <w:b/>
          <w:i/>
          <w:sz w:val="24"/>
          <w:szCs w:val="24"/>
          <w:lang w:val="es-ES" w:bidi="es-ES"/>
        </w:rPr>
        <w:t xml:space="preserve">TIEMPO DE HOMEOSTASIS </w:t>
      </w:r>
      <w:r w:rsidRPr="000D3AD8">
        <w:rPr>
          <w:rFonts w:cstheme="minorHAnsi"/>
          <w:sz w:val="24"/>
          <w:szCs w:val="24"/>
          <w:lang w:val="es-ES" w:bidi="es-ES"/>
        </w:rPr>
        <w:t>se reconoce como un estado de equilibrio en las condiciones naturales de la Laguna de Tampamachoco.</w:t>
      </w:r>
    </w:p>
    <w:p w14:paraId="1BEBBD51" w14:textId="77777777" w:rsidR="000C06BB" w:rsidRPr="000D3AD8" w:rsidRDefault="000C06BB" w:rsidP="000C06BB">
      <w:pPr>
        <w:spacing w:line="276" w:lineRule="auto"/>
        <w:ind w:right="-1085"/>
        <w:jc w:val="both"/>
        <w:rPr>
          <w:rFonts w:cstheme="minorHAnsi"/>
          <w:sz w:val="24"/>
          <w:szCs w:val="24"/>
          <w:lang w:val="es-ES" w:bidi="es-ES"/>
        </w:rPr>
      </w:pPr>
      <w:r>
        <w:rPr>
          <w:rFonts w:cstheme="minorHAnsi"/>
          <w:noProof/>
          <w:sz w:val="24"/>
          <w:szCs w:val="24"/>
          <w:lang w:val="en-US"/>
        </w:rPr>
        <mc:AlternateContent>
          <mc:Choice Requires="wps">
            <w:drawing>
              <wp:anchor distT="4294967295" distB="4294967295" distL="0" distR="0" simplePos="0" relativeHeight="252241920" behindDoc="1" locked="0" layoutInCell="1" allowOverlap="1" wp14:anchorId="1DEBC0E6" wp14:editId="78540B19">
                <wp:simplePos x="0" y="0"/>
                <wp:positionH relativeFrom="page">
                  <wp:posOffset>1080135</wp:posOffset>
                </wp:positionH>
                <wp:positionV relativeFrom="paragraph">
                  <wp:posOffset>238124</wp:posOffset>
                </wp:positionV>
                <wp:extent cx="1829435" cy="0"/>
                <wp:effectExtent l="0" t="0" r="18415" b="0"/>
                <wp:wrapTopAndBottom/>
                <wp:docPr id="917" name="Conector recto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2938374" id="Conector recto 917" o:spid="_x0000_s1026" style="position:absolute;z-index:-25107456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85.05pt,18.75pt" to="229.1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" strokeweight=".6pt">
                <w10:wrap type="topAndBottom" anchorx="page"/>
              </v:line>
            </w:pict>
          </mc:Fallback>
        </mc:AlternateContent>
      </w:r>
    </w:p>
    <w:p w14:paraId="3DCA7F01" w14:textId="77777777" w:rsidR="000C06BB" w:rsidRPr="000D3AD8" w:rsidRDefault="000C06BB" w:rsidP="000C06BB">
      <w:pPr>
        <w:spacing w:line="276" w:lineRule="auto"/>
        <w:ind w:right="-1085"/>
        <w:jc w:val="both"/>
        <w:rPr>
          <w:rFonts w:cstheme="minorHAnsi"/>
          <w:sz w:val="18"/>
          <w:szCs w:val="24"/>
          <w:lang w:val="es-ES" w:bidi="es-ES"/>
        </w:rPr>
      </w:pPr>
      <w:r w:rsidRPr="000D3AD8">
        <w:rPr>
          <w:rFonts w:cstheme="minorHAnsi"/>
          <w:sz w:val="18"/>
          <w:szCs w:val="24"/>
          <w:lang w:val="es-ES" w:bidi="es-ES"/>
        </w:rPr>
        <w:t xml:space="preserve">1 Aquí llamaré fases a lo que Illescas (2017) llama períodos. Pondré en letras “cursivas/negritas” la nomenclatura de dicho autor. Haré una aplicación de su </w:t>
      </w:r>
      <w:r w:rsidRPr="000D3AD8">
        <w:rPr>
          <w:rFonts w:cstheme="minorHAnsi"/>
          <w:i/>
          <w:sz w:val="18"/>
          <w:szCs w:val="24"/>
          <w:lang w:val="es-ES" w:bidi="es-ES"/>
        </w:rPr>
        <w:t xml:space="preserve">modelo </w:t>
      </w:r>
      <w:r w:rsidRPr="000D3AD8">
        <w:rPr>
          <w:rFonts w:cstheme="minorHAnsi"/>
          <w:b/>
          <w:sz w:val="18"/>
          <w:szCs w:val="24"/>
          <w:lang w:val="es-ES" w:bidi="es-ES"/>
        </w:rPr>
        <w:t>M-</w:t>
      </w:r>
      <w:r w:rsidRPr="000D3AD8">
        <w:rPr>
          <w:rFonts w:cstheme="minorHAnsi"/>
          <w:b/>
          <w:i/>
          <w:sz w:val="18"/>
          <w:szCs w:val="24"/>
          <w:lang w:val="es-ES" w:bidi="es-ES"/>
        </w:rPr>
        <w:t>P</w:t>
      </w:r>
      <w:r w:rsidRPr="000D3AD8">
        <w:rPr>
          <w:rFonts w:cstheme="minorHAnsi"/>
          <w:b/>
          <w:sz w:val="18"/>
          <w:szCs w:val="24"/>
          <w:lang w:val="es-ES" w:bidi="es-ES"/>
        </w:rPr>
        <w:t>SP</w:t>
      </w:r>
      <w:r w:rsidRPr="000D3AD8">
        <w:rPr>
          <w:rFonts w:cstheme="minorHAnsi"/>
          <w:sz w:val="18"/>
          <w:szCs w:val="24"/>
          <w:lang w:val="es-ES" w:bidi="es-ES"/>
        </w:rPr>
        <w:t>.</w:t>
      </w:r>
    </w:p>
    <w:p w14:paraId="1C771425" w14:textId="77777777" w:rsidR="000C06BB" w:rsidRDefault="000C06BB" w:rsidP="000C06BB">
      <w:pPr>
        <w:spacing w:line="276" w:lineRule="auto"/>
        <w:ind w:right="-1085"/>
        <w:jc w:val="both"/>
        <w:rPr>
          <w:rFonts w:cstheme="minorHAnsi"/>
          <w:sz w:val="18"/>
          <w:szCs w:val="24"/>
          <w:lang w:val="es-ES" w:bidi="es-ES"/>
        </w:rPr>
      </w:pPr>
    </w:p>
    <w:p w14:paraId="1F4C8D8F" w14:textId="77777777" w:rsidR="000C06BB" w:rsidRPr="000D3AD8" w:rsidRDefault="000C06BB" w:rsidP="002D1C88">
      <w:pPr>
        <w:numPr>
          <w:ilvl w:val="0"/>
          <w:numId w:val="52"/>
        </w:numPr>
        <w:spacing w:line="276" w:lineRule="auto"/>
        <w:ind w:right="-1085"/>
        <w:jc w:val="both"/>
        <w:rPr>
          <w:rFonts w:cstheme="minorHAnsi"/>
          <w:b/>
          <w:bCs/>
          <w:sz w:val="24"/>
          <w:szCs w:val="24"/>
          <w:lang w:val="es-ES" w:bidi="es-ES"/>
        </w:rPr>
      </w:pPr>
      <w:r w:rsidRPr="000D3AD8">
        <w:rPr>
          <w:rFonts w:cstheme="minorHAnsi"/>
          <w:b/>
          <w:bCs/>
          <w:sz w:val="24"/>
          <w:szCs w:val="24"/>
          <w:lang w:val="es-ES" w:bidi="es-ES"/>
        </w:rPr>
        <w:t>Construcción del Modelo Teórico</w:t>
      </w:r>
    </w:p>
    <w:p w14:paraId="56DF70AD"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El  modelo teórico que estoy empleando y que  considero subyace  a  la investigación es un</w:t>
      </w:r>
    </w:p>
    <w:p w14:paraId="54F292DC"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i/>
          <w:sz w:val="24"/>
          <w:szCs w:val="24"/>
          <w:lang w:val="es-ES" w:bidi="es-ES"/>
        </w:rPr>
        <w:t xml:space="preserve">Modelo Problema/Solución </w:t>
      </w:r>
      <w:r w:rsidRPr="000D3AD8">
        <w:rPr>
          <w:rFonts w:cstheme="minorHAnsi"/>
          <w:sz w:val="24"/>
          <w:szCs w:val="24"/>
          <w:lang w:val="es-ES" w:bidi="es-ES"/>
        </w:rPr>
        <w:t>[MP/S ] que consta de los siguientes elementos en su estructura:</w:t>
      </w:r>
    </w:p>
    <w:p w14:paraId="78F8DEFB" w14:textId="77777777" w:rsidR="000C06BB" w:rsidRPr="000D3AD8" w:rsidRDefault="000C06BB" w:rsidP="000C06BB">
      <w:pPr>
        <w:spacing w:line="276" w:lineRule="auto"/>
        <w:ind w:right="-1085"/>
        <w:jc w:val="both"/>
        <w:rPr>
          <w:rFonts w:cstheme="minorHAnsi"/>
          <w:sz w:val="24"/>
          <w:szCs w:val="24"/>
          <w:lang w:val="es-ES" w:bidi="es-ES"/>
        </w:rPr>
      </w:pPr>
    </w:p>
    <w:p w14:paraId="7E8F33F2" w14:textId="77777777" w:rsidR="000C06BB" w:rsidRPr="000D3AD8" w:rsidRDefault="000C06BB" w:rsidP="000C06BB">
      <w:pPr>
        <w:spacing w:line="276" w:lineRule="auto"/>
        <w:ind w:right="-1085"/>
        <w:jc w:val="both"/>
        <w:rPr>
          <w:rFonts w:cstheme="minorHAnsi"/>
          <w:sz w:val="24"/>
          <w:szCs w:val="24"/>
          <w:lang w:val="es-ES" w:bidi="es-ES"/>
        </w:rPr>
        <w:sectPr w:rsidR="000C06BB" w:rsidRPr="000D3AD8">
          <w:pgSz w:w="12240" w:h="15840"/>
          <w:pgMar w:top="1340" w:right="1580" w:bottom="1240" w:left="1600" w:header="0" w:footer="1050" w:gutter="0"/>
          <w:cols w:space="720"/>
        </w:sectPr>
      </w:pPr>
    </w:p>
    <w:p w14:paraId="56C8D95A" w14:textId="77777777" w:rsidR="000C06BB" w:rsidRPr="0016430F" w:rsidRDefault="000C06BB" w:rsidP="000C06BB">
      <w:pPr>
        <w:spacing w:line="276" w:lineRule="auto"/>
        <w:ind w:right="-1085"/>
        <w:jc w:val="center"/>
        <w:rPr>
          <w:rFonts w:cstheme="minorHAnsi"/>
          <w:sz w:val="24"/>
          <w:szCs w:val="24"/>
          <w:vertAlign w:val="subscript"/>
          <w:lang w:val="en-US" w:bidi="es-ES"/>
        </w:rPr>
        <w:sectPr w:rsidR="000C06BB" w:rsidRPr="0016430F" w:rsidSect="00D23446">
          <w:type w:val="continuous"/>
          <w:pgSz w:w="12240" w:h="15840"/>
          <w:pgMar w:top="1340" w:right="1580" w:bottom="1240" w:left="1600" w:header="720" w:footer="720" w:gutter="0"/>
          <w:cols w:space="1926"/>
        </w:sectPr>
      </w:pPr>
      <w:r w:rsidRPr="0016430F">
        <w:rPr>
          <w:rFonts w:cstheme="minorHAnsi"/>
          <w:sz w:val="24"/>
          <w:szCs w:val="24"/>
          <w:lang w:val="en-US" w:bidi="es-ES"/>
        </w:rPr>
        <w:t>MP/S: &lt;P, S, T</w:t>
      </w:r>
      <w:r w:rsidRPr="0016430F">
        <w:rPr>
          <w:rFonts w:cstheme="minorHAnsi"/>
          <w:sz w:val="24"/>
          <w:szCs w:val="24"/>
          <w:vertAlign w:val="subscript"/>
          <w:lang w:val="en-US" w:bidi="es-ES"/>
        </w:rPr>
        <w:t>S</w:t>
      </w:r>
      <w:r w:rsidRPr="0016430F">
        <w:rPr>
          <w:rFonts w:cstheme="minorHAnsi"/>
          <w:sz w:val="24"/>
          <w:szCs w:val="24"/>
          <w:lang w:val="en-US" w:bidi="es-ES"/>
        </w:rPr>
        <w:t xml:space="preserve"> , T , </w:t>
      </w:r>
      <w:r w:rsidRPr="0016430F">
        <w:rPr>
          <w:rFonts w:cstheme="minorHAnsi"/>
          <w:sz w:val="24"/>
          <w:szCs w:val="24"/>
          <w:vertAlign w:val="subscript"/>
          <w:lang w:val="en-US" w:bidi="es-ES"/>
        </w:rPr>
        <w:t>N</w:t>
      </w:r>
      <w:r w:rsidRPr="0016430F">
        <w:rPr>
          <w:rFonts w:cstheme="minorHAnsi"/>
          <w:sz w:val="24"/>
          <w:szCs w:val="24"/>
          <w:lang w:val="en-US" w:bidi="es-ES"/>
        </w:rPr>
        <w:t>M-</w:t>
      </w:r>
      <w:r w:rsidRPr="0016430F">
        <w:rPr>
          <w:rFonts w:cstheme="minorHAnsi"/>
          <w:i/>
          <w:sz w:val="24"/>
          <w:szCs w:val="24"/>
          <w:lang w:val="en-US" w:bidi="es-ES"/>
        </w:rPr>
        <w:t>P</w:t>
      </w:r>
      <w:r w:rsidRPr="0016430F">
        <w:rPr>
          <w:rFonts w:cstheme="minorHAnsi"/>
          <w:sz w:val="24"/>
          <w:szCs w:val="24"/>
          <w:lang w:val="en-US" w:bidi="es-ES"/>
        </w:rPr>
        <w:t>SP, E, T &gt;</w:t>
      </w:r>
      <w:r w:rsidRPr="0016430F">
        <w:rPr>
          <w:rFonts w:cstheme="minorHAnsi"/>
          <w:sz w:val="24"/>
          <w:szCs w:val="24"/>
          <w:vertAlign w:val="subscript"/>
          <w:lang w:val="en-US" w:bidi="es-ES"/>
        </w:rPr>
        <w:t>E</w:t>
      </w:r>
    </w:p>
    <w:p w14:paraId="72473712" w14:textId="77777777" w:rsidR="000C06BB"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donde:</w:t>
      </w:r>
      <w:r w:rsidRPr="00D23446">
        <w:rPr>
          <w:rFonts w:cstheme="minorHAnsi"/>
          <w:sz w:val="24"/>
          <w:szCs w:val="24"/>
          <w:lang w:val="es-ES" w:bidi="es-ES"/>
        </w:rPr>
        <w:t xml:space="preserve"> </w:t>
      </w:r>
    </w:p>
    <w:p w14:paraId="3118A487" w14:textId="77777777" w:rsidR="000C06BB" w:rsidRPr="00AA6185"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MP/S = Modelo Problema-Solución P</w:t>
      </w:r>
      <w:r w:rsidRPr="000D3AD8">
        <w:rPr>
          <w:rFonts w:cstheme="minorHAnsi"/>
          <w:sz w:val="24"/>
          <w:szCs w:val="24"/>
          <w:lang w:val="es-ES" w:bidi="es-ES"/>
        </w:rPr>
        <w:tab/>
        <w:t>= Problema.</w:t>
      </w:r>
    </w:p>
    <w:p w14:paraId="196C939B"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S</w:t>
      </w:r>
      <w:r w:rsidRPr="000D3AD8">
        <w:rPr>
          <w:rFonts w:cstheme="minorHAnsi"/>
          <w:sz w:val="24"/>
          <w:szCs w:val="24"/>
          <w:lang w:val="es-ES" w:bidi="es-ES"/>
        </w:rPr>
        <w:tab/>
        <w:t>= Solución.</w:t>
      </w:r>
    </w:p>
    <w:p w14:paraId="75675C80"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T</w:t>
      </w:r>
      <w:r>
        <w:rPr>
          <w:rFonts w:cstheme="minorHAnsi"/>
          <w:sz w:val="24"/>
          <w:szCs w:val="24"/>
          <w:vertAlign w:val="subscript"/>
          <w:lang w:val="es-ES" w:bidi="es-ES"/>
        </w:rPr>
        <w:t>S</w:t>
      </w:r>
      <w:r w:rsidRPr="000D3AD8">
        <w:rPr>
          <w:rFonts w:cstheme="minorHAnsi"/>
          <w:sz w:val="24"/>
          <w:szCs w:val="24"/>
          <w:lang w:val="es-ES" w:bidi="es-ES"/>
        </w:rPr>
        <w:tab/>
        <w:t>= Teoría de Sistemas.</w:t>
      </w:r>
    </w:p>
    <w:p w14:paraId="19548760"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T</w:t>
      </w:r>
      <w:r>
        <w:rPr>
          <w:rFonts w:cstheme="minorHAnsi"/>
          <w:sz w:val="24"/>
          <w:szCs w:val="24"/>
          <w:vertAlign w:val="subscript"/>
          <w:lang w:val="es-ES" w:bidi="es-ES"/>
        </w:rPr>
        <w:t>N</w:t>
      </w:r>
      <w:r w:rsidRPr="000D3AD8">
        <w:rPr>
          <w:rFonts w:cstheme="minorHAnsi"/>
          <w:sz w:val="24"/>
          <w:szCs w:val="24"/>
          <w:lang w:val="es-ES" w:bidi="es-ES"/>
        </w:rPr>
        <w:tab/>
        <w:t>= Teoría de Necesidad.</w:t>
      </w:r>
    </w:p>
    <w:p w14:paraId="5ADA1E81" w14:textId="77777777" w:rsidR="000C06BB" w:rsidRPr="000D3AD8"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M-</w:t>
      </w:r>
      <w:r w:rsidRPr="000D3AD8">
        <w:rPr>
          <w:rFonts w:cstheme="minorHAnsi"/>
          <w:i/>
          <w:sz w:val="24"/>
          <w:szCs w:val="24"/>
          <w:lang w:val="es-ES" w:bidi="es-ES"/>
        </w:rPr>
        <w:t>P</w:t>
      </w:r>
      <w:r w:rsidRPr="000D3AD8">
        <w:rPr>
          <w:rFonts w:cstheme="minorHAnsi"/>
          <w:sz w:val="24"/>
          <w:szCs w:val="24"/>
          <w:lang w:val="es-ES" w:bidi="es-ES"/>
        </w:rPr>
        <w:t>SP = Modelo de Períodos de Solución o resolución de problemas E</w:t>
      </w:r>
      <w:r w:rsidRPr="000D3AD8">
        <w:rPr>
          <w:rFonts w:cstheme="minorHAnsi"/>
          <w:sz w:val="24"/>
          <w:szCs w:val="24"/>
          <w:lang w:val="es-ES" w:bidi="es-ES"/>
        </w:rPr>
        <w:tab/>
        <w:t>= Entorno.</w:t>
      </w:r>
    </w:p>
    <w:p w14:paraId="7B6A76B0" w14:textId="77777777" w:rsidR="000C06BB" w:rsidRDefault="000C06BB" w:rsidP="000C06BB">
      <w:pPr>
        <w:spacing w:line="276" w:lineRule="auto"/>
        <w:ind w:right="-1085"/>
        <w:jc w:val="both"/>
        <w:rPr>
          <w:rFonts w:cstheme="minorHAnsi"/>
          <w:sz w:val="24"/>
          <w:szCs w:val="24"/>
          <w:lang w:val="es-ES" w:bidi="es-ES"/>
        </w:rPr>
      </w:pPr>
      <w:r w:rsidRPr="000D3AD8">
        <w:rPr>
          <w:rFonts w:cstheme="minorHAnsi"/>
          <w:sz w:val="24"/>
          <w:szCs w:val="24"/>
          <w:lang w:val="es-ES" w:bidi="es-ES"/>
        </w:rPr>
        <w:t>Los componentes del modelo tienen definiciones conceptuales y relaciones específicas y claras definidas por las teorías implicadas.</w:t>
      </w:r>
    </w:p>
    <w:p w14:paraId="3E584ABA" w14:textId="77777777" w:rsidR="000C06BB" w:rsidRPr="00DE6683" w:rsidRDefault="000C06BB" w:rsidP="000C06BB">
      <w:pPr>
        <w:rPr>
          <w:sz w:val="20"/>
          <w:lang w:val="es-ES" w:eastAsia="es-ES" w:bidi="es-ES"/>
        </w:rPr>
      </w:pPr>
      <w:r w:rsidRPr="00DE6683">
        <w:rPr>
          <w:sz w:val="20"/>
          <w:lang w:val="es-ES" w:eastAsia="es-ES" w:bidi="es-ES"/>
        </w:rPr>
        <w:t>Bibliografía</w:t>
      </w:r>
    </w:p>
    <w:p w14:paraId="5C37A719" w14:textId="77777777" w:rsidR="000C06BB" w:rsidRPr="00AA6185" w:rsidRDefault="000C06BB" w:rsidP="000C06BB">
      <w:pPr>
        <w:widowControl w:val="0"/>
        <w:autoSpaceDE w:val="0"/>
        <w:autoSpaceDN w:val="0"/>
        <w:spacing w:after="0" w:line="240" w:lineRule="auto"/>
        <w:rPr>
          <w:rFonts w:eastAsia="Times New Roman" w:cstheme="minorHAnsi"/>
          <w:b/>
          <w:sz w:val="18"/>
          <w:szCs w:val="24"/>
          <w:lang w:val="es-ES" w:eastAsia="es-ES" w:bidi="es-ES"/>
        </w:rPr>
      </w:pPr>
    </w:p>
    <w:p w14:paraId="5E1248A4" w14:textId="77777777" w:rsidR="000C06BB" w:rsidRPr="00AA6185" w:rsidRDefault="000C06BB" w:rsidP="000C06BB">
      <w:pPr>
        <w:widowControl w:val="0"/>
        <w:autoSpaceDE w:val="0"/>
        <w:autoSpaceDN w:val="0"/>
        <w:spacing w:after="0" w:line="360" w:lineRule="auto"/>
        <w:ind w:left="668" w:right="128" w:hanging="568"/>
        <w:rPr>
          <w:rFonts w:eastAsia="Times New Roman" w:cstheme="minorHAnsi"/>
          <w:sz w:val="18"/>
          <w:lang w:val="es-ES" w:eastAsia="es-ES" w:bidi="es-ES"/>
        </w:rPr>
      </w:pPr>
      <w:r w:rsidRPr="00AA6185">
        <w:rPr>
          <w:rFonts w:eastAsia="Times New Roman" w:cstheme="minorHAnsi"/>
          <w:sz w:val="18"/>
          <w:lang w:val="es-ES" w:eastAsia="es-ES" w:bidi="es-ES"/>
        </w:rPr>
        <w:t xml:space="preserve">Bedia-Sánchez, C. M. (1990). </w:t>
      </w:r>
      <w:r w:rsidRPr="00AA6185">
        <w:rPr>
          <w:rFonts w:eastAsia="Times New Roman" w:cstheme="minorHAnsi"/>
          <w:i/>
          <w:sz w:val="18"/>
          <w:lang w:val="es-ES" w:eastAsia="es-ES" w:bidi="es-ES"/>
        </w:rPr>
        <w:t>Aspectos ecológicos del ictioplancton del sistema estuarino de Tuxpan, Veracruz. México</w:t>
      </w:r>
      <w:r w:rsidRPr="00AA6185">
        <w:rPr>
          <w:rFonts w:eastAsia="Times New Roman" w:cstheme="minorHAnsi"/>
          <w:sz w:val="18"/>
          <w:lang w:val="es-ES" w:eastAsia="es-ES" w:bidi="es-ES"/>
        </w:rPr>
        <w:t>. (Tesis de Licenciatura). UNAM-ENEP-Iztacala, México.</w:t>
      </w:r>
    </w:p>
    <w:p w14:paraId="7E799E41" w14:textId="77777777" w:rsidR="000C06BB" w:rsidRPr="00AA6185" w:rsidRDefault="000C06BB" w:rsidP="000C06BB">
      <w:pPr>
        <w:widowControl w:val="0"/>
        <w:autoSpaceDE w:val="0"/>
        <w:autoSpaceDN w:val="0"/>
        <w:spacing w:before="76" w:after="0" w:line="360" w:lineRule="auto"/>
        <w:ind w:left="100" w:right="116"/>
        <w:jc w:val="both"/>
        <w:rPr>
          <w:rFonts w:eastAsia="Times New Roman" w:cstheme="minorHAnsi"/>
          <w:sz w:val="18"/>
          <w:szCs w:val="24"/>
          <w:lang w:val="es-ES" w:eastAsia="es-ES" w:bidi="es-ES"/>
        </w:rPr>
      </w:pPr>
      <w:r w:rsidRPr="00AA6185">
        <w:rPr>
          <w:rFonts w:eastAsia="Times New Roman" w:cstheme="minorHAnsi"/>
          <w:sz w:val="18"/>
          <w:lang w:val="es-ES" w:eastAsia="es-ES" w:bidi="es-ES"/>
        </w:rPr>
        <w:t xml:space="preserve">Bulit, G. C .E, Girón–Botello, N. Sánchez. y M. Signoret. P. (1989). </w:t>
      </w:r>
      <w:r w:rsidRPr="00AA6185">
        <w:rPr>
          <w:rFonts w:eastAsia="Times New Roman" w:cstheme="minorHAnsi"/>
          <w:i/>
          <w:sz w:val="18"/>
          <w:lang w:val="es-ES" w:eastAsia="es-ES" w:bidi="es-ES"/>
        </w:rPr>
        <w:t xml:space="preserve">Producción primaria fitoplanctonica en la laguna de Tampamachoco en un ciclo anual. Reporte del proyecto Estudios Hidrobiológicos en la región estuarino-lagunar de Tuxpan- Tampamachoco, Ver. y zona noroccidental del Golfo de México. </w:t>
      </w:r>
      <w:r w:rsidRPr="00AA6185">
        <w:rPr>
          <w:rFonts w:eastAsia="Times New Roman" w:cstheme="minorHAnsi"/>
          <w:sz w:val="18"/>
          <w:lang w:val="es-ES" w:eastAsia="es-ES" w:bidi="es-ES"/>
        </w:rPr>
        <w:t>México-Distrito Federal: CONACYT-UAM-I.</w:t>
      </w:r>
      <w:r w:rsidRPr="00AA6185">
        <w:rPr>
          <w:rFonts w:eastAsia="Times New Roman" w:cstheme="minorHAnsi"/>
          <w:sz w:val="18"/>
          <w:szCs w:val="24"/>
          <w:lang w:val="es-ES" w:eastAsia="es-ES" w:bidi="es-ES"/>
        </w:rPr>
        <w:t xml:space="preserve"> Castro-Aguirre, J.L. </w:t>
      </w:r>
      <w:r w:rsidRPr="00AA6185">
        <w:rPr>
          <w:rFonts w:eastAsia="Times New Roman" w:cstheme="minorHAnsi"/>
          <w:i/>
          <w:sz w:val="18"/>
          <w:szCs w:val="24"/>
          <w:lang w:val="es-ES" w:eastAsia="es-ES" w:bidi="es-ES"/>
        </w:rPr>
        <w:t xml:space="preserve">et al </w:t>
      </w:r>
      <w:r w:rsidRPr="00AA6185">
        <w:rPr>
          <w:rFonts w:eastAsia="Times New Roman" w:cstheme="minorHAnsi"/>
          <w:sz w:val="18"/>
          <w:szCs w:val="24"/>
          <w:lang w:val="es-ES" w:eastAsia="es-ES" w:bidi="es-ES"/>
        </w:rPr>
        <w:t>(1986) Estudios ictiológicos en el sistema estuario-lagunar Tuxpam-Tampamachoco,</w:t>
      </w:r>
      <w:r w:rsidRPr="00AA6185">
        <w:rPr>
          <w:rFonts w:eastAsia="Times New Roman" w:cstheme="minorHAnsi"/>
          <w:spacing w:val="-13"/>
          <w:sz w:val="18"/>
          <w:szCs w:val="24"/>
          <w:lang w:val="es-ES" w:eastAsia="es-ES" w:bidi="es-ES"/>
        </w:rPr>
        <w:t xml:space="preserve"> </w:t>
      </w:r>
      <w:r w:rsidRPr="00AA6185">
        <w:rPr>
          <w:rFonts w:eastAsia="Times New Roman" w:cstheme="minorHAnsi"/>
          <w:sz w:val="18"/>
          <w:szCs w:val="24"/>
          <w:lang w:val="es-ES" w:eastAsia="es-ES" w:bidi="es-ES"/>
        </w:rPr>
        <w:t>Veracruz.</w:t>
      </w:r>
      <w:r w:rsidRPr="00AA6185">
        <w:rPr>
          <w:rFonts w:eastAsia="Times New Roman" w:cstheme="minorHAnsi"/>
          <w:spacing w:val="-14"/>
          <w:sz w:val="18"/>
          <w:szCs w:val="24"/>
          <w:lang w:val="es-ES" w:eastAsia="es-ES" w:bidi="es-ES"/>
        </w:rPr>
        <w:t xml:space="preserve"> </w:t>
      </w:r>
      <w:r w:rsidRPr="00AA6185">
        <w:rPr>
          <w:rFonts w:eastAsia="Times New Roman" w:cstheme="minorHAnsi"/>
          <w:sz w:val="18"/>
          <w:szCs w:val="24"/>
          <w:lang w:val="es-ES" w:eastAsia="es-ES" w:bidi="es-ES"/>
        </w:rPr>
        <w:t>I.</w:t>
      </w:r>
      <w:r w:rsidRPr="00AA6185">
        <w:rPr>
          <w:rFonts w:eastAsia="Times New Roman" w:cstheme="minorHAnsi"/>
          <w:spacing w:val="-11"/>
          <w:sz w:val="18"/>
          <w:szCs w:val="24"/>
          <w:lang w:val="es-ES" w:eastAsia="es-ES" w:bidi="es-ES"/>
        </w:rPr>
        <w:t xml:space="preserve"> </w:t>
      </w:r>
      <w:r w:rsidRPr="00AA6185">
        <w:rPr>
          <w:rFonts w:eastAsia="Times New Roman" w:cstheme="minorHAnsi"/>
          <w:sz w:val="18"/>
          <w:szCs w:val="24"/>
          <w:lang w:val="es-ES" w:eastAsia="es-ES" w:bidi="es-ES"/>
        </w:rPr>
        <w:t>Aspectos</w:t>
      </w:r>
      <w:r w:rsidRPr="00AA6185">
        <w:rPr>
          <w:rFonts w:eastAsia="Times New Roman" w:cstheme="minorHAnsi"/>
          <w:spacing w:val="-16"/>
          <w:sz w:val="18"/>
          <w:szCs w:val="24"/>
          <w:lang w:val="es-ES" w:eastAsia="es-ES" w:bidi="es-ES"/>
        </w:rPr>
        <w:t xml:space="preserve"> </w:t>
      </w:r>
      <w:r w:rsidRPr="00AA6185">
        <w:rPr>
          <w:rFonts w:eastAsia="Times New Roman" w:cstheme="minorHAnsi"/>
          <w:sz w:val="18"/>
          <w:szCs w:val="24"/>
          <w:lang w:val="es-ES" w:eastAsia="es-ES" w:bidi="es-ES"/>
        </w:rPr>
        <w:t>ecológicos</w:t>
      </w:r>
      <w:r w:rsidRPr="00AA6185">
        <w:rPr>
          <w:rFonts w:eastAsia="Times New Roman" w:cstheme="minorHAnsi"/>
          <w:spacing w:val="-13"/>
          <w:sz w:val="18"/>
          <w:szCs w:val="24"/>
          <w:lang w:val="es-ES" w:eastAsia="es-ES" w:bidi="es-ES"/>
        </w:rPr>
        <w:t xml:space="preserve"> </w:t>
      </w:r>
      <w:r w:rsidRPr="00AA6185">
        <w:rPr>
          <w:rFonts w:eastAsia="Times New Roman" w:cstheme="minorHAnsi"/>
          <w:sz w:val="18"/>
          <w:szCs w:val="24"/>
          <w:lang w:val="es-ES" w:eastAsia="es-ES" w:bidi="es-ES"/>
        </w:rPr>
        <w:t>y</w:t>
      </w:r>
      <w:r w:rsidRPr="00AA6185">
        <w:rPr>
          <w:rFonts w:eastAsia="Times New Roman" w:cstheme="minorHAnsi"/>
          <w:spacing w:val="-22"/>
          <w:sz w:val="18"/>
          <w:szCs w:val="24"/>
          <w:lang w:val="es-ES" w:eastAsia="es-ES" w:bidi="es-ES"/>
        </w:rPr>
        <w:t xml:space="preserve"> </w:t>
      </w:r>
      <w:r w:rsidRPr="00AA6185">
        <w:rPr>
          <w:rFonts w:eastAsia="Times New Roman" w:cstheme="minorHAnsi"/>
          <w:sz w:val="18"/>
          <w:szCs w:val="24"/>
          <w:lang w:val="es-ES" w:eastAsia="es-ES" w:bidi="es-ES"/>
        </w:rPr>
        <w:t>elenco</w:t>
      </w:r>
      <w:r w:rsidRPr="00AA6185">
        <w:rPr>
          <w:rFonts w:eastAsia="Times New Roman" w:cstheme="minorHAnsi"/>
          <w:spacing w:val="-14"/>
          <w:sz w:val="18"/>
          <w:szCs w:val="24"/>
          <w:lang w:val="es-ES" w:eastAsia="es-ES" w:bidi="es-ES"/>
        </w:rPr>
        <w:t xml:space="preserve"> </w:t>
      </w:r>
      <w:r w:rsidRPr="00AA6185">
        <w:rPr>
          <w:rFonts w:eastAsia="Times New Roman" w:cstheme="minorHAnsi"/>
          <w:sz w:val="18"/>
          <w:szCs w:val="24"/>
          <w:lang w:val="es-ES" w:eastAsia="es-ES" w:bidi="es-ES"/>
        </w:rPr>
        <w:t>sistemático,</w:t>
      </w:r>
      <w:r w:rsidRPr="00AA6185">
        <w:rPr>
          <w:rFonts w:eastAsia="Times New Roman" w:cstheme="minorHAnsi"/>
          <w:spacing w:val="-12"/>
          <w:sz w:val="18"/>
          <w:szCs w:val="24"/>
          <w:lang w:val="es-ES" w:eastAsia="es-ES" w:bidi="es-ES"/>
        </w:rPr>
        <w:t xml:space="preserve"> </w:t>
      </w:r>
      <w:r w:rsidRPr="00AA6185">
        <w:rPr>
          <w:rFonts w:eastAsia="Times New Roman" w:cstheme="minorHAnsi"/>
          <w:i/>
          <w:sz w:val="18"/>
          <w:szCs w:val="24"/>
          <w:lang w:val="es-ES" w:eastAsia="es-ES" w:bidi="es-ES"/>
        </w:rPr>
        <w:t>Anales</w:t>
      </w:r>
      <w:r w:rsidRPr="00AA6185">
        <w:rPr>
          <w:rFonts w:eastAsia="Times New Roman" w:cstheme="minorHAnsi"/>
          <w:i/>
          <w:spacing w:val="-16"/>
          <w:sz w:val="18"/>
          <w:szCs w:val="24"/>
          <w:lang w:val="es-ES" w:eastAsia="es-ES" w:bidi="es-ES"/>
        </w:rPr>
        <w:t xml:space="preserve"> </w:t>
      </w:r>
      <w:r w:rsidRPr="00AA6185">
        <w:rPr>
          <w:rFonts w:eastAsia="Times New Roman" w:cstheme="minorHAnsi"/>
          <w:i/>
          <w:sz w:val="18"/>
          <w:szCs w:val="24"/>
          <w:lang w:val="es-ES" w:eastAsia="es-ES" w:bidi="es-ES"/>
        </w:rPr>
        <w:t>Esc. Nac. Cienc. Biol</w:t>
      </w:r>
      <w:r w:rsidRPr="00AA6185">
        <w:rPr>
          <w:rFonts w:eastAsia="Times New Roman" w:cstheme="minorHAnsi"/>
          <w:sz w:val="18"/>
          <w:szCs w:val="24"/>
          <w:lang w:val="es-ES" w:eastAsia="es-ES" w:bidi="es-ES"/>
        </w:rPr>
        <w:t xml:space="preserve">., </w:t>
      </w:r>
      <w:r w:rsidRPr="00AA6185">
        <w:rPr>
          <w:rFonts w:eastAsia="Times New Roman" w:cstheme="minorHAnsi"/>
          <w:i/>
          <w:sz w:val="18"/>
          <w:szCs w:val="24"/>
          <w:lang w:val="es-ES" w:eastAsia="es-ES" w:bidi="es-ES"/>
        </w:rPr>
        <w:t xml:space="preserve">Méx. </w:t>
      </w:r>
      <w:r w:rsidRPr="00AA6185">
        <w:rPr>
          <w:rFonts w:eastAsia="Times New Roman" w:cstheme="minorHAnsi"/>
          <w:sz w:val="18"/>
          <w:szCs w:val="24"/>
          <w:lang w:val="es-ES" w:eastAsia="es-ES" w:bidi="es-ES"/>
        </w:rPr>
        <w:t>30:</w:t>
      </w:r>
      <w:r w:rsidRPr="00AA6185">
        <w:rPr>
          <w:rFonts w:eastAsia="Times New Roman" w:cstheme="minorHAnsi"/>
          <w:spacing w:val="-12"/>
          <w:sz w:val="18"/>
          <w:szCs w:val="24"/>
          <w:lang w:val="es-ES" w:eastAsia="es-ES" w:bidi="es-ES"/>
        </w:rPr>
        <w:t xml:space="preserve"> </w:t>
      </w:r>
      <w:r w:rsidRPr="00AA6185">
        <w:rPr>
          <w:rFonts w:eastAsia="Times New Roman" w:cstheme="minorHAnsi"/>
          <w:sz w:val="18"/>
          <w:szCs w:val="24"/>
          <w:lang w:val="es-ES" w:eastAsia="es-ES" w:bidi="es-ES"/>
        </w:rPr>
        <w:t>155-170.</w:t>
      </w:r>
    </w:p>
    <w:p w14:paraId="1AB92C49" w14:textId="77777777" w:rsidR="000C06BB" w:rsidRPr="00AA6185" w:rsidRDefault="000C06BB" w:rsidP="000C06BB">
      <w:pPr>
        <w:widowControl w:val="0"/>
        <w:autoSpaceDE w:val="0"/>
        <w:autoSpaceDN w:val="0"/>
        <w:spacing w:before="122" w:after="0" w:line="360" w:lineRule="auto"/>
        <w:ind w:left="668" w:right="668" w:hanging="568"/>
        <w:rPr>
          <w:rFonts w:eastAsia="Times New Roman" w:cstheme="minorHAnsi"/>
          <w:sz w:val="18"/>
          <w:lang w:val="es-ES" w:eastAsia="es-ES" w:bidi="es-ES"/>
        </w:rPr>
      </w:pPr>
      <w:r w:rsidRPr="00AA6185">
        <w:rPr>
          <w:rFonts w:eastAsia="Times New Roman" w:cstheme="minorHAnsi"/>
          <w:sz w:val="18"/>
          <w:lang w:val="es-ES" w:eastAsia="es-ES" w:bidi="es-ES"/>
        </w:rPr>
        <w:t xml:space="preserve">De la Lanza, G. y C. Cáceres. (1994). </w:t>
      </w:r>
      <w:r w:rsidRPr="00AA6185">
        <w:rPr>
          <w:rFonts w:eastAsia="Times New Roman" w:cstheme="minorHAnsi"/>
          <w:i/>
          <w:sz w:val="18"/>
          <w:lang w:val="es-ES" w:eastAsia="es-ES" w:bidi="es-ES"/>
        </w:rPr>
        <w:t>Lagunas costeras del litoral mexicano</w:t>
      </w:r>
      <w:r w:rsidRPr="00AA6185">
        <w:rPr>
          <w:rFonts w:eastAsia="Times New Roman" w:cstheme="minorHAnsi"/>
          <w:sz w:val="18"/>
          <w:lang w:val="es-ES" w:eastAsia="es-ES" w:bidi="es-ES"/>
        </w:rPr>
        <w:t>. México: Universidad Autónoma de Baja California Sur.</w:t>
      </w:r>
    </w:p>
    <w:p w14:paraId="4CE4ABFC" w14:textId="77777777" w:rsidR="000C06BB" w:rsidRPr="00AA6185" w:rsidRDefault="000C06BB" w:rsidP="000C06BB">
      <w:pPr>
        <w:widowControl w:val="0"/>
        <w:autoSpaceDE w:val="0"/>
        <w:autoSpaceDN w:val="0"/>
        <w:spacing w:before="121" w:after="0" w:line="360" w:lineRule="auto"/>
        <w:ind w:left="668" w:right="319" w:hanging="568"/>
        <w:rPr>
          <w:rFonts w:eastAsia="Times New Roman" w:cstheme="minorHAnsi"/>
          <w:sz w:val="18"/>
          <w:lang w:val="es-ES" w:eastAsia="es-ES" w:bidi="es-ES"/>
        </w:rPr>
      </w:pPr>
      <w:r w:rsidRPr="00AA6185">
        <w:rPr>
          <w:rFonts w:eastAsia="Times New Roman" w:cstheme="minorHAnsi"/>
          <w:sz w:val="18"/>
          <w:lang w:val="es-ES" w:eastAsia="es-ES" w:bidi="es-ES"/>
        </w:rPr>
        <w:t xml:space="preserve">Gutiérrez-Vivanco, J. (2010). </w:t>
      </w:r>
      <w:r w:rsidRPr="00AA6185">
        <w:rPr>
          <w:rFonts w:eastAsia="Times New Roman" w:cstheme="minorHAnsi"/>
          <w:i/>
          <w:sz w:val="18"/>
          <w:lang w:val="es-ES" w:eastAsia="es-ES" w:bidi="es-ES"/>
        </w:rPr>
        <w:t xml:space="preserve">Variación espacio-temporal de los parámetros físico- químicos, clorofila-a y nutrientes en la Laguna de Tampamachoco-Veracruz (Golfo de México Occidental). </w:t>
      </w:r>
      <w:r w:rsidRPr="00AA6185">
        <w:rPr>
          <w:rFonts w:eastAsia="Times New Roman" w:cstheme="minorHAnsi"/>
          <w:sz w:val="18"/>
          <w:lang w:val="es-ES" w:eastAsia="es-ES" w:bidi="es-ES"/>
        </w:rPr>
        <w:t>(Tesis de Maestría). Facultad de Ciencias Biológicas y Agropecuarias, Universidad Veracruzana, Tuxpan, México.</w:t>
      </w:r>
    </w:p>
    <w:p w14:paraId="7BA6B69D" w14:textId="77777777" w:rsidR="000C06BB" w:rsidRPr="00AA6185" w:rsidRDefault="000C06BB" w:rsidP="000C06BB">
      <w:pPr>
        <w:widowControl w:val="0"/>
        <w:autoSpaceDE w:val="0"/>
        <w:autoSpaceDN w:val="0"/>
        <w:spacing w:before="121" w:after="0" w:line="357" w:lineRule="auto"/>
        <w:ind w:left="668" w:right="681" w:hanging="568"/>
        <w:rPr>
          <w:rFonts w:eastAsia="Times New Roman" w:cstheme="minorHAnsi"/>
          <w:sz w:val="18"/>
          <w:szCs w:val="24"/>
          <w:lang w:val="es-ES" w:eastAsia="es-ES" w:bidi="es-ES"/>
        </w:rPr>
      </w:pPr>
      <w:r w:rsidRPr="00AA6185">
        <w:rPr>
          <w:rFonts w:eastAsia="Times New Roman" w:cstheme="minorHAnsi"/>
          <w:sz w:val="18"/>
          <w:szCs w:val="24"/>
          <w:lang w:val="es-ES" w:eastAsia="es-ES" w:bidi="es-ES"/>
        </w:rPr>
        <w:t xml:space="preserve">Illescas, C. (2017) Períodos en la solución o resolución de problemas, en </w:t>
      </w:r>
      <w:r w:rsidRPr="00AA6185">
        <w:rPr>
          <w:rFonts w:eastAsia="Times New Roman" w:cstheme="minorHAnsi"/>
          <w:i/>
          <w:sz w:val="18"/>
          <w:szCs w:val="24"/>
          <w:lang w:val="es-ES" w:eastAsia="es-ES" w:bidi="es-ES"/>
        </w:rPr>
        <w:t xml:space="preserve">Ergo, Nueva Época, </w:t>
      </w:r>
      <w:r w:rsidRPr="00AA6185">
        <w:rPr>
          <w:rFonts w:eastAsia="Times New Roman" w:cstheme="minorHAnsi"/>
          <w:sz w:val="18"/>
          <w:szCs w:val="24"/>
          <w:lang w:val="es-ES" w:eastAsia="es-ES" w:bidi="es-ES"/>
        </w:rPr>
        <w:t>No (33), México: Universidad Veracruzana.</w:t>
      </w:r>
    </w:p>
    <w:p w14:paraId="45B89D98" w14:textId="77777777" w:rsidR="000C06BB" w:rsidRPr="0016430F" w:rsidRDefault="000C06BB" w:rsidP="000C06BB">
      <w:pPr>
        <w:widowControl w:val="0"/>
        <w:autoSpaceDE w:val="0"/>
        <w:autoSpaceDN w:val="0"/>
        <w:spacing w:before="125" w:after="0" w:line="357" w:lineRule="auto"/>
        <w:ind w:left="668" w:right="434" w:hanging="568"/>
        <w:rPr>
          <w:rFonts w:eastAsia="Times New Roman" w:cstheme="minorHAnsi"/>
          <w:sz w:val="18"/>
          <w:lang w:val="en-US" w:eastAsia="es-ES" w:bidi="es-ES"/>
        </w:rPr>
      </w:pPr>
      <w:r w:rsidRPr="0016430F">
        <w:rPr>
          <w:rFonts w:eastAsia="Times New Roman" w:cstheme="minorHAnsi"/>
          <w:sz w:val="18"/>
          <w:lang w:val="en-US" w:eastAsia="es-ES" w:bidi="es-ES"/>
        </w:rPr>
        <w:t xml:space="preserve">Knoppers, B., E.D. Bidone &amp; J.J. Abrao. (1999). </w:t>
      </w:r>
      <w:r w:rsidRPr="0016430F">
        <w:rPr>
          <w:rFonts w:eastAsia="Times New Roman" w:cstheme="minorHAnsi"/>
          <w:i/>
          <w:sz w:val="18"/>
          <w:lang w:val="en-US" w:eastAsia="es-ES" w:bidi="es-ES"/>
        </w:rPr>
        <w:t xml:space="preserve">Environmental geochemistry of coastal lagoon systems of Rio de Janeiro, Brazil. </w:t>
      </w:r>
      <w:r w:rsidRPr="0016430F">
        <w:rPr>
          <w:rFonts w:eastAsia="Times New Roman" w:cstheme="minorHAnsi"/>
          <w:sz w:val="18"/>
          <w:lang w:val="en-US" w:eastAsia="es-ES" w:bidi="es-ES"/>
        </w:rPr>
        <w:t>Brazil: UFF-FINEP.</w:t>
      </w:r>
    </w:p>
    <w:p w14:paraId="5682B419" w14:textId="77777777" w:rsidR="000C06BB" w:rsidRPr="0016430F" w:rsidRDefault="000C06BB" w:rsidP="000C06BB">
      <w:pPr>
        <w:widowControl w:val="0"/>
        <w:autoSpaceDE w:val="0"/>
        <w:autoSpaceDN w:val="0"/>
        <w:spacing w:before="126" w:after="0" w:line="357" w:lineRule="auto"/>
        <w:ind w:left="668" w:right="280" w:hanging="568"/>
        <w:rPr>
          <w:rFonts w:eastAsia="Times New Roman" w:cstheme="minorHAnsi"/>
          <w:sz w:val="18"/>
          <w:lang w:val="en-US" w:eastAsia="es-ES" w:bidi="es-ES"/>
        </w:rPr>
      </w:pPr>
      <w:r w:rsidRPr="0016430F">
        <w:rPr>
          <w:rFonts w:eastAsia="Times New Roman" w:cstheme="minorHAnsi"/>
          <w:sz w:val="18"/>
          <w:lang w:val="en-US" w:eastAsia="es-ES" w:bidi="es-ES"/>
        </w:rPr>
        <w:t xml:space="preserve">Knoppers, B., B. Kjerve &amp; J.P. Carmouze. (1991). </w:t>
      </w:r>
      <w:r w:rsidRPr="0016430F">
        <w:rPr>
          <w:rFonts w:eastAsia="Times New Roman" w:cstheme="minorHAnsi"/>
          <w:i/>
          <w:sz w:val="18"/>
          <w:lang w:val="en-US" w:eastAsia="es-ES" w:bidi="es-ES"/>
        </w:rPr>
        <w:t xml:space="preserve">Trophics state and water turnover time in six chooked coastal lagoons in Brazil. </w:t>
      </w:r>
      <w:r w:rsidRPr="0016430F">
        <w:rPr>
          <w:rFonts w:eastAsia="Times New Roman" w:cstheme="minorHAnsi"/>
          <w:sz w:val="18"/>
          <w:lang w:val="en-US" w:eastAsia="es-ES" w:bidi="es-ES"/>
        </w:rPr>
        <w:t>Brazil: Biogeochemistry.</w:t>
      </w:r>
    </w:p>
    <w:p w14:paraId="6F4401CA" w14:textId="77777777" w:rsidR="000C06BB" w:rsidRPr="0016430F" w:rsidRDefault="000C06BB" w:rsidP="000C06BB">
      <w:pPr>
        <w:widowControl w:val="0"/>
        <w:autoSpaceDE w:val="0"/>
        <w:autoSpaceDN w:val="0"/>
        <w:spacing w:before="126" w:after="0" w:line="357" w:lineRule="auto"/>
        <w:ind w:left="668" w:right="721" w:hanging="568"/>
        <w:rPr>
          <w:rFonts w:eastAsia="Times New Roman" w:cstheme="minorHAnsi"/>
          <w:sz w:val="18"/>
          <w:szCs w:val="24"/>
          <w:lang w:val="en-US" w:eastAsia="es-ES" w:bidi="es-ES"/>
        </w:rPr>
      </w:pPr>
      <w:r w:rsidRPr="0016430F">
        <w:rPr>
          <w:rFonts w:eastAsia="Times New Roman" w:cstheme="minorHAnsi"/>
          <w:sz w:val="18"/>
          <w:szCs w:val="24"/>
          <w:lang w:val="en-US" w:eastAsia="es-ES" w:bidi="es-ES"/>
        </w:rPr>
        <w:t xml:space="preserve">Lankford, R.R. (1977). Coastal lagoon of Mexico. Their origin and classification. En: Wiley M. (eds). </w:t>
      </w:r>
      <w:r w:rsidRPr="0016430F">
        <w:rPr>
          <w:rFonts w:eastAsia="Times New Roman" w:cstheme="minorHAnsi"/>
          <w:i/>
          <w:sz w:val="18"/>
          <w:szCs w:val="24"/>
          <w:lang w:val="en-US" w:eastAsia="es-ES" w:bidi="es-ES"/>
        </w:rPr>
        <w:t>Estuarine processes</w:t>
      </w:r>
      <w:r w:rsidRPr="0016430F">
        <w:rPr>
          <w:rFonts w:eastAsia="Times New Roman" w:cstheme="minorHAnsi"/>
          <w:sz w:val="18"/>
          <w:szCs w:val="24"/>
          <w:lang w:val="en-US" w:eastAsia="es-ES" w:bidi="es-ES"/>
        </w:rPr>
        <w:t>. Academic Press.182-215.</w:t>
      </w:r>
    </w:p>
    <w:p w14:paraId="1F059301" w14:textId="77777777" w:rsidR="000C06BB" w:rsidRPr="0016430F" w:rsidRDefault="000C06BB" w:rsidP="000C06BB">
      <w:pPr>
        <w:widowControl w:val="0"/>
        <w:autoSpaceDE w:val="0"/>
        <w:autoSpaceDN w:val="0"/>
        <w:spacing w:before="126" w:after="0" w:line="360" w:lineRule="auto"/>
        <w:ind w:left="668" w:right="754" w:hanging="568"/>
        <w:jc w:val="both"/>
        <w:rPr>
          <w:rFonts w:eastAsia="Times New Roman" w:cstheme="minorHAnsi"/>
          <w:sz w:val="18"/>
          <w:szCs w:val="24"/>
          <w:lang w:val="en-US" w:eastAsia="es-ES" w:bidi="es-ES"/>
        </w:rPr>
      </w:pPr>
      <w:r w:rsidRPr="0016430F">
        <w:rPr>
          <w:rFonts w:eastAsia="Times New Roman" w:cstheme="minorHAnsi"/>
          <w:sz w:val="18"/>
          <w:szCs w:val="24"/>
          <w:lang w:val="en-US" w:eastAsia="es-ES" w:bidi="es-ES"/>
        </w:rPr>
        <w:t>Nixon, S.W. (1981). Freshwater inputs and estuarine productivity: Proceedings of</w:t>
      </w:r>
      <w:r w:rsidRPr="0016430F">
        <w:rPr>
          <w:rFonts w:eastAsia="Times New Roman" w:cstheme="minorHAnsi"/>
          <w:spacing w:val="-32"/>
          <w:sz w:val="18"/>
          <w:szCs w:val="24"/>
          <w:lang w:val="en-US" w:eastAsia="es-ES" w:bidi="es-ES"/>
        </w:rPr>
        <w:t xml:space="preserve"> </w:t>
      </w:r>
      <w:r w:rsidRPr="0016430F">
        <w:rPr>
          <w:rFonts w:eastAsia="Times New Roman" w:cstheme="minorHAnsi"/>
          <w:sz w:val="18"/>
          <w:szCs w:val="24"/>
          <w:lang w:val="en-US" w:eastAsia="es-ES" w:bidi="es-ES"/>
        </w:rPr>
        <w:t xml:space="preserve">the National Symposium on Freshwater inflow to Estuaries. U.S. </w:t>
      </w:r>
      <w:r w:rsidRPr="0016430F">
        <w:rPr>
          <w:rFonts w:eastAsia="Times New Roman" w:cstheme="minorHAnsi"/>
          <w:spacing w:val="-3"/>
          <w:sz w:val="18"/>
          <w:szCs w:val="24"/>
          <w:lang w:val="en-US" w:eastAsia="es-ES" w:bidi="es-ES"/>
        </w:rPr>
        <w:t xml:space="preserve">Fish </w:t>
      </w:r>
      <w:r w:rsidRPr="0016430F">
        <w:rPr>
          <w:rFonts w:eastAsia="Times New Roman" w:cstheme="minorHAnsi"/>
          <w:sz w:val="18"/>
          <w:szCs w:val="24"/>
          <w:lang w:val="en-US" w:eastAsia="es-ES" w:bidi="es-ES"/>
        </w:rPr>
        <w:t>and Wildlife Service. U.S.A. In. Cross, R.D &amp; D. Williams</w:t>
      </w:r>
      <w:r w:rsidRPr="0016430F">
        <w:rPr>
          <w:rFonts w:eastAsia="Times New Roman" w:cstheme="minorHAnsi"/>
          <w:spacing w:val="-2"/>
          <w:sz w:val="18"/>
          <w:szCs w:val="24"/>
          <w:lang w:val="en-US" w:eastAsia="es-ES" w:bidi="es-ES"/>
        </w:rPr>
        <w:t xml:space="preserve"> </w:t>
      </w:r>
      <w:r w:rsidRPr="0016430F">
        <w:rPr>
          <w:rFonts w:eastAsia="Times New Roman" w:cstheme="minorHAnsi"/>
          <w:sz w:val="18"/>
          <w:szCs w:val="24"/>
          <w:lang w:val="en-US" w:eastAsia="es-ES" w:bidi="es-ES"/>
        </w:rPr>
        <w:t>(EDS)</w:t>
      </w:r>
    </w:p>
    <w:p w14:paraId="33E54124" w14:textId="77777777" w:rsidR="000C06BB" w:rsidRPr="0016430F" w:rsidRDefault="000C06BB" w:rsidP="000C06BB">
      <w:pPr>
        <w:widowControl w:val="0"/>
        <w:autoSpaceDE w:val="0"/>
        <w:autoSpaceDN w:val="0"/>
        <w:spacing w:before="118" w:after="0" w:line="362" w:lineRule="auto"/>
        <w:ind w:left="668" w:right="401" w:hanging="568"/>
        <w:rPr>
          <w:rFonts w:eastAsia="Times New Roman" w:cstheme="minorHAnsi"/>
          <w:sz w:val="18"/>
          <w:szCs w:val="24"/>
          <w:lang w:val="en-US" w:eastAsia="es-ES" w:bidi="es-ES"/>
        </w:rPr>
      </w:pPr>
      <w:r w:rsidRPr="0016430F">
        <w:rPr>
          <w:rFonts w:eastAsia="Times New Roman" w:cstheme="minorHAnsi"/>
          <w:sz w:val="18"/>
          <w:szCs w:val="24"/>
          <w:lang w:val="en-US" w:eastAsia="es-ES" w:bidi="es-ES"/>
        </w:rPr>
        <w:t xml:space="preserve">Pinto A, Von Sperling E, Moreira R. (2001). Chlorophyll-a Determination via Continuos Measurement of Plankton Fluorescense: Methodology Development. </w:t>
      </w:r>
      <w:r w:rsidRPr="0016430F">
        <w:rPr>
          <w:rFonts w:eastAsia="Times New Roman" w:cstheme="minorHAnsi"/>
          <w:i/>
          <w:sz w:val="18"/>
          <w:szCs w:val="24"/>
          <w:lang w:val="en-US" w:eastAsia="es-ES" w:bidi="es-ES"/>
        </w:rPr>
        <w:t>Water Res</w:t>
      </w:r>
      <w:r w:rsidRPr="0016430F">
        <w:rPr>
          <w:rFonts w:eastAsia="Times New Roman" w:cstheme="minorHAnsi"/>
          <w:sz w:val="18"/>
          <w:szCs w:val="24"/>
          <w:lang w:val="en-US" w:eastAsia="es-ES" w:bidi="es-ES"/>
        </w:rPr>
        <w:t>.</w:t>
      </w:r>
    </w:p>
    <w:p w14:paraId="7D00C942" w14:textId="77777777" w:rsidR="000C06BB" w:rsidRPr="0016430F" w:rsidRDefault="000C06BB" w:rsidP="000C06BB">
      <w:pPr>
        <w:widowControl w:val="0"/>
        <w:autoSpaceDE w:val="0"/>
        <w:autoSpaceDN w:val="0"/>
        <w:spacing w:after="0" w:line="271" w:lineRule="exact"/>
        <w:ind w:left="668"/>
        <w:rPr>
          <w:rFonts w:eastAsia="Times New Roman" w:cstheme="minorHAnsi"/>
          <w:sz w:val="18"/>
          <w:szCs w:val="24"/>
          <w:lang w:val="en-US" w:eastAsia="es-ES" w:bidi="es-ES"/>
        </w:rPr>
      </w:pPr>
      <w:r w:rsidRPr="0016430F">
        <w:rPr>
          <w:rFonts w:eastAsia="Times New Roman" w:cstheme="minorHAnsi"/>
          <w:sz w:val="18"/>
          <w:szCs w:val="24"/>
          <w:lang w:val="en-US" w:eastAsia="es-ES" w:bidi="es-ES"/>
        </w:rPr>
        <w:t>35(16): 3977-3981.</w:t>
      </w:r>
    </w:p>
    <w:p w14:paraId="2235D83F" w14:textId="77777777" w:rsidR="000C06BB" w:rsidRPr="0016430F" w:rsidRDefault="000C06BB" w:rsidP="000C06BB">
      <w:pPr>
        <w:widowControl w:val="0"/>
        <w:autoSpaceDE w:val="0"/>
        <w:autoSpaceDN w:val="0"/>
        <w:spacing w:before="7" w:after="0" w:line="240" w:lineRule="auto"/>
        <w:rPr>
          <w:rFonts w:eastAsia="Times New Roman" w:cstheme="minorHAnsi"/>
          <w:sz w:val="16"/>
          <w:szCs w:val="24"/>
          <w:lang w:val="en-US" w:eastAsia="es-ES" w:bidi="es-ES"/>
        </w:rPr>
      </w:pPr>
    </w:p>
    <w:p w14:paraId="06B5B8B0" w14:textId="77777777" w:rsidR="000C06BB" w:rsidRPr="0016430F" w:rsidRDefault="000C06BB" w:rsidP="000C06BB">
      <w:pPr>
        <w:widowControl w:val="0"/>
        <w:autoSpaceDE w:val="0"/>
        <w:autoSpaceDN w:val="0"/>
        <w:spacing w:after="0" w:line="357" w:lineRule="auto"/>
        <w:ind w:left="668" w:right="128" w:hanging="568"/>
        <w:rPr>
          <w:rFonts w:eastAsia="Times New Roman" w:cstheme="minorHAnsi"/>
          <w:sz w:val="18"/>
          <w:szCs w:val="24"/>
          <w:lang w:val="en-US" w:eastAsia="es-ES" w:bidi="es-ES"/>
        </w:rPr>
      </w:pPr>
      <w:r w:rsidRPr="0016430F">
        <w:rPr>
          <w:rFonts w:eastAsia="Times New Roman" w:cstheme="minorHAnsi"/>
          <w:sz w:val="18"/>
          <w:szCs w:val="24"/>
          <w:lang w:val="en-US" w:eastAsia="es-ES" w:bidi="es-ES"/>
        </w:rPr>
        <w:t xml:space="preserve">Ringwood, A. H. y CH. J. Keppler. (2002). Water quality variation and clam growth: Is pH really a non –issue in Estuarine? </w:t>
      </w:r>
      <w:r w:rsidRPr="0016430F">
        <w:rPr>
          <w:rFonts w:eastAsia="Times New Roman" w:cstheme="minorHAnsi"/>
          <w:i/>
          <w:sz w:val="18"/>
          <w:szCs w:val="24"/>
          <w:lang w:val="en-US" w:eastAsia="es-ES" w:bidi="es-ES"/>
        </w:rPr>
        <w:t xml:space="preserve">Estuaries. </w:t>
      </w:r>
      <w:r w:rsidRPr="0016430F">
        <w:rPr>
          <w:rFonts w:eastAsia="Times New Roman" w:cstheme="minorHAnsi"/>
          <w:sz w:val="18"/>
          <w:szCs w:val="24"/>
          <w:lang w:val="en-US" w:eastAsia="es-ES" w:bidi="es-ES"/>
        </w:rPr>
        <w:t>25(5): 901-907.</w:t>
      </w:r>
    </w:p>
    <w:p w14:paraId="2A2C7996" w14:textId="18CCC6CC" w:rsidR="000222B9" w:rsidRDefault="000C06BB"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r w:rsidRPr="0016430F">
        <w:rPr>
          <w:rFonts w:eastAsia="Times New Roman" w:cstheme="minorHAnsi"/>
          <w:sz w:val="18"/>
          <w:lang w:val="en-US" w:eastAsia="es-ES" w:bidi="es-ES"/>
        </w:rPr>
        <w:t xml:space="preserve">Zimmerman, J .T .F. (1981). The flushing of well-mixed tidal lagoons and its seasonal fluctuations: 15-26. </w:t>
      </w:r>
      <w:r w:rsidRPr="00AA6185">
        <w:rPr>
          <w:rFonts w:eastAsia="Times New Roman" w:cstheme="minorHAnsi"/>
          <w:sz w:val="18"/>
          <w:lang w:val="es-ES" w:eastAsia="es-ES" w:bidi="es-ES"/>
        </w:rPr>
        <w:t xml:space="preserve">In </w:t>
      </w:r>
      <w:r w:rsidRPr="00AA6185">
        <w:rPr>
          <w:rFonts w:eastAsia="Times New Roman" w:cstheme="minorHAnsi"/>
          <w:i/>
          <w:sz w:val="18"/>
          <w:lang w:val="es-ES" w:eastAsia="es-ES" w:bidi="es-ES"/>
        </w:rPr>
        <w:t>Coastal lagoon research. Present and Future</w:t>
      </w:r>
      <w:r>
        <w:rPr>
          <w:rFonts w:eastAsia="Times New Roman" w:cstheme="minorHAnsi"/>
          <w:sz w:val="18"/>
          <w:lang w:val="es-ES" w:eastAsia="es-ES" w:bidi="es-ES"/>
        </w:rPr>
        <w:t xml:space="preserve">. </w:t>
      </w:r>
      <w:r w:rsidR="009E416D">
        <w:rPr>
          <w:rFonts w:eastAsia="Times New Roman" w:cstheme="minorHAnsi"/>
          <w:sz w:val="18"/>
          <w:lang w:val="es-ES" w:eastAsia="es-ES" w:bidi="es-ES"/>
        </w:rPr>
        <w:t>Francia: U</w:t>
      </w:r>
    </w:p>
    <w:p w14:paraId="02F34473" w14:textId="57EF0227"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0732887C" w14:textId="38AAA941"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062C02E6" w14:textId="6177F4B0"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51F2FA8C" w14:textId="7182BB4D"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3F586F23" w14:textId="3EAC566D"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747C5CBA" w14:textId="61FE3033"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6F8BEC44" w14:textId="65F3E170"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581C85E3" w14:textId="59494D80"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6C2F00E3" w14:textId="6241F90D"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17FC59D7" w14:textId="470F5915"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32D95B83" w14:textId="5798851C"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113758D1" w14:textId="13571502"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0ECDA15B" w14:textId="01B3D94F"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6BA4567B" w14:textId="1A96A207"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1FD29BF8" w14:textId="6DB64020"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03C6ECF6" w14:textId="017D4B0C"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3EB4CF3F" w14:textId="397F6D18"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6889026A" w14:textId="6B2E8E66"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7419BC7D" w14:textId="1A60F4BC"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14998460" w14:textId="60781391"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79938075" w14:textId="2AB40017"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5674484C" w14:textId="46067290"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0065C7D2" w14:textId="5BAF7E08"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7682E254" w14:textId="1631AE8C"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0B01F86B" w14:textId="65A3E641"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5BC52D18" w14:textId="365FD79F" w:rsidR="005B4768" w:rsidRDefault="005B4768" w:rsidP="009E416D">
      <w:pPr>
        <w:widowControl w:val="0"/>
        <w:autoSpaceDE w:val="0"/>
        <w:autoSpaceDN w:val="0"/>
        <w:spacing w:before="125" w:after="0" w:line="360" w:lineRule="auto"/>
        <w:ind w:left="668" w:right="648" w:hanging="568"/>
        <w:rPr>
          <w:rFonts w:eastAsia="Times New Roman" w:cstheme="minorHAnsi"/>
          <w:sz w:val="18"/>
          <w:lang w:val="es-ES" w:eastAsia="es-ES" w:bidi="es-ES"/>
        </w:rPr>
      </w:pPr>
    </w:p>
    <w:p w14:paraId="15DFC9CD" w14:textId="630718BD" w:rsidR="005B4768" w:rsidRDefault="005B4768" w:rsidP="009E416D">
      <w:pPr>
        <w:widowControl w:val="0"/>
        <w:autoSpaceDE w:val="0"/>
        <w:autoSpaceDN w:val="0"/>
        <w:spacing w:before="125" w:after="0" w:line="360" w:lineRule="auto"/>
        <w:ind w:left="668" w:right="648" w:hanging="568"/>
        <w:rPr>
          <w:rFonts w:eastAsia="Times New Roman" w:cstheme="minorHAnsi"/>
          <w:sz w:val="28"/>
          <w:szCs w:val="28"/>
          <w:lang w:val="es-ES" w:eastAsia="es-ES" w:bidi="es-ES"/>
        </w:rPr>
      </w:pPr>
      <w:r>
        <w:rPr>
          <w:rFonts w:eastAsia="Times New Roman" w:cstheme="minorHAnsi"/>
          <w:sz w:val="28"/>
          <w:szCs w:val="28"/>
          <w:lang w:val="es-ES" w:eastAsia="es-ES" w:bidi="es-ES"/>
        </w:rPr>
        <w:t>BIBLIOGRAFÍA CONSULTADA</w:t>
      </w:r>
    </w:p>
    <w:p w14:paraId="224CFBE1" w14:textId="7E67ABD2" w:rsidR="005B4768" w:rsidRDefault="005B4768" w:rsidP="009E416D">
      <w:pPr>
        <w:widowControl w:val="0"/>
        <w:autoSpaceDE w:val="0"/>
        <w:autoSpaceDN w:val="0"/>
        <w:spacing w:before="125" w:after="0" w:line="360" w:lineRule="auto"/>
        <w:ind w:left="668" w:right="648" w:hanging="568"/>
        <w:rPr>
          <w:rFonts w:eastAsia="Times New Roman" w:cstheme="minorHAnsi"/>
          <w:sz w:val="28"/>
          <w:szCs w:val="28"/>
          <w:lang w:val="es-ES" w:eastAsia="es-ES" w:bidi="es-ES"/>
        </w:rPr>
      </w:pPr>
    </w:p>
    <w:p w14:paraId="6A378342" w14:textId="6B562352" w:rsidR="005B4768" w:rsidRPr="005B4768" w:rsidRDefault="005B4768" w:rsidP="009E416D">
      <w:pPr>
        <w:widowControl w:val="0"/>
        <w:autoSpaceDE w:val="0"/>
        <w:autoSpaceDN w:val="0"/>
        <w:spacing w:before="125" w:after="0" w:line="360" w:lineRule="auto"/>
        <w:ind w:left="668" w:right="648" w:hanging="568"/>
        <w:rPr>
          <w:rFonts w:cstheme="minorHAnsi"/>
          <w:sz w:val="28"/>
          <w:szCs w:val="28"/>
          <w:lang w:bidi="es-ES"/>
        </w:rPr>
      </w:pPr>
      <w:r>
        <w:rPr>
          <w:rFonts w:eastAsia="Times New Roman" w:cstheme="minorHAnsi"/>
          <w:sz w:val="28"/>
          <w:szCs w:val="28"/>
          <w:lang w:val="es-ES" w:eastAsia="es-ES" w:bidi="es-ES"/>
        </w:rPr>
        <w:t>(LIGA</w:t>
      </w:r>
      <w:r w:rsidR="00A879A6">
        <w:rPr>
          <w:rFonts w:eastAsia="Times New Roman" w:cstheme="minorHAnsi"/>
          <w:sz w:val="28"/>
          <w:szCs w:val="28"/>
          <w:lang w:val="es-ES" w:eastAsia="es-ES" w:bidi="es-ES"/>
        </w:rPr>
        <w:t xml:space="preserve"> </w:t>
      </w:r>
      <w:r>
        <w:rPr>
          <w:rFonts w:eastAsia="Times New Roman" w:cstheme="minorHAnsi"/>
          <w:sz w:val="28"/>
          <w:szCs w:val="28"/>
          <w:lang w:val="es-ES" w:eastAsia="es-ES" w:bidi="es-ES"/>
        </w:rPr>
        <w:t xml:space="preserve"> OFICIAL</w:t>
      </w:r>
      <w:r w:rsidR="00A879A6">
        <w:rPr>
          <w:rFonts w:eastAsia="Times New Roman" w:cstheme="minorHAnsi"/>
          <w:sz w:val="28"/>
          <w:szCs w:val="28"/>
          <w:lang w:val="es-ES" w:eastAsia="es-ES" w:bidi="es-ES"/>
        </w:rPr>
        <w:t xml:space="preserve"> EN LÍNEA</w:t>
      </w:r>
      <w:r>
        <w:rPr>
          <w:rFonts w:eastAsia="Times New Roman" w:cstheme="minorHAnsi"/>
          <w:sz w:val="28"/>
          <w:szCs w:val="28"/>
          <w:lang w:val="es-ES" w:eastAsia="es-ES" w:bidi="es-ES"/>
        </w:rPr>
        <w:t xml:space="preserve"> DE HPCyC/PCpSP)</w:t>
      </w:r>
    </w:p>
    <w:sectPr w:rsidR="005B4768" w:rsidRPr="005B4768" w:rsidSect="00ED0D32">
      <w:pgSz w:w="12242" w:h="15842" w:code="1"/>
      <w:pgMar w:top="1418" w:right="1134" w:bottom="1418" w:left="851"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05" w:author="paco26@hotmail.com" w:date="2019-02-13T12:47:00Z" w:initials="p">
    <w:p w14:paraId="7C3DB90F" w14:textId="21DC4FE6" w:rsidR="00A879A6" w:rsidRDefault="00A879A6">
      <w:pPr>
        <w:pStyle w:val="Textocomentario"/>
      </w:pPr>
      <w:r>
        <w:rPr>
          <w:rStyle w:val="Refdecomentario"/>
        </w:rPr>
        <w:annotationRef/>
      </w:r>
      <w:r>
        <w:t>Agregar bibliografía</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C3DB90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C3DB90F" w16cid:durableId="200FCB7B"/>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9FB6DFD" w14:textId="77777777" w:rsidR="006E51A9" w:rsidRDefault="006E51A9">
      <w:pPr>
        <w:spacing w:after="0" w:line="240" w:lineRule="auto"/>
      </w:pPr>
      <w:r>
        <w:separator/>
      </w:r>
    </w:p>
  </w:endnote>
  <w:endnote w:type="continuationSeparator" w:id="0">
    <w:p w14:paraId="3444C02C" w14:textId="77777777" w:rsidR="006E51A9" w:rsidRDefault="006E51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Narrow">
    <w:panose1 w:val="020B0606020202030204"/>
    <w:charset w:val="00"/>
    <w:family w:val="swiss"/>
    <w:pitch w:val="variable"/>
    <w:sig w:usb0="00000287" w:usb1="00000800" w:usb2="00000000" w:usb3="00000000" w:csb0="000000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9DCFF2" w14:textId="77777777" w:rsidR="00A879A6" w:rsidRDefault="00A879A6">
    <w:pPr>
      <w:spacing w:after="0"/>
      <w:ind w:right="360"/>
      <w:jc w:val="center"/>
    </w:pPr>
    <w:r>
      <w:rPr>
        <w:sz w:val="24"/>
      </w:rPr>
      <w:fldChar w:fldCharType="begin"/>
    </w:r>
    <w:r>
      <w:rPr>
        <w:sz w:val="24"/>
      </w:rPr>
      <w:instrText xml:space="preserve"> PAGE   \* MERGEFORMAT </w:instrText>
    </w:r>
    <w:r>
      <w:rPr>
        <w:sz w:val="24"/>
      </w:rPr>
      <w:fldChar w:fldCharType="separate"/>
    </w:r>
    <w:r>
      <w:rPr>
        <w:rFonts w:ascii="Times New Roman" w:eastAsia="Times New Roman" w:hAnsi="Times New Roman" w:cs="Times New Roman"/>
        <w:sz w:val="24"/>
      </w:rPr>
      <w:t>1</w:t>
    </w:r>
    <w:r>
      <w:rPr>
        <w:sz w:val="24"/>
      </w:rPr>
      <w:fldChar w:fldCharType="end"/>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9142203"/>
      <w:docPartObj>
        <w:docPartGallery w:val="Page Numbers (Bottom of Page)"/>
        <w:docPartUnique/>
      </w:docPartObj>
    </w:sdtPr>
    <w:sdtEndPr/>
    <w:sdtContent>
      <w:p w14:paraId="35524522" w14:textId="07223B5E" w:rsidR="00A879A6" w:rsidRDefault="00A879A6">
        <w:pPr>
          <w:pStyle w:val="Piedepgina"/>
          <w:jc w:val="right"/>
        </w:pPr>
        <w:r>
          <w:fldChar w:fldCharType="begin"/>
        </w:r>
        <w:r>
          <w:instrText>PAGE   \* MERGEFORMAT</w:instrText>
        </w:r>
        <w:r>
          <w:fldChar w:fldCharType="separate"/>
        </w:r>
        <w:r w:rsidR="00B36127" w:rsidRPr="00B36127">
          <w:rPr>
            <w:noProof/>
            <w:lang w:val="es-ES"/>
          </w:rPr>
          <w:t>302</w:t>
        </w:r>
        <w:r>
          <w:fldChar w:fldCharType="end"/>
        </w:r>
      </w:p>
    </w:sdtContent>
  </w:sdt>
  <w:p w14:paraId="263B6815" w14:textId="42413F6F" w:rsidR="00A879A6" w:rsidRDefault="00A879A6">
    <w:pPr>
      <w:pStyle w:val="Textoindependiente"/>
      <w:spacing w:line="14" w:lineRule="auto"/>
      <w:rPr>
        <w:sz w:val="20"/>
      </w:rPr>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3711"/>
      <w:docPartObj>
        <w:docPartGallery w:val="Page Numbers (Bottom of Page)"/>
        <w:docPartUnique/>
      </w:docPartObj>
    </w:sdtPr>
    <w:sdtEndPr/>
    <w:sdtContent>
      <w:p w14:paraId="39229722" w14:textId="30AFD445" w:rsidR="00A879A6" w:rsidRDefault="00A879A6">
        <w:pPr>
          <w:pStyle w:val="Piedepgina"/>
          <w:jc w:val="right"/>
        </w:pPr>
        <w:r>
          <w:fldChar w:fldCharType="begin"/>
        </w:r>
        <w:r>
          <w:instrText>PAGE   \* MERGEFORMAT</w:instrText>
        </w:r>
        <w:r>
          <w:fldChar w:fldCharType="separate"/>
        </w:r>
        <w:r w:rsidR="00B36127" w:rsidRPr="00B36127">
          <w:rPr>
            <w:noProof/>
            <w:lang w:val="es-ES"/>
          </w:rPr>
          <w:t>309</w:t>
        </w:r>
        <w:r>
          <w:fldChar w:fldCharType="end"/>
        </w:r>
      </w:p>
    </w:sdtContent>
  </w:sdt>
  <w:p w14:paraId="47A55EBB" w14:textId="77777777" w:rsidR="00A879A6" w:rsidRDefault="00A879A6">
    <w:pPr>
      <w:pStyle w:val="Textoindependiente"/>
      <w:spacing w:line="14" w:lineRule="auto"/>
      <w:rPr>
        <w:sz w:val="20"/>
      </w:rPr>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7730910"/>
      <w:docPartObj>
        <w:docPartGallery w:val="Page Numbers (Bottom of Page)"/>
        <w:docPartUnique/>
      </w:docPartObj>
    </w:sdtPr>
    <w:sdtEndPr/>
    <w:sdtContent>
      <w:p w14:paraId="67B6814F" w14:textId="7A21D186" w:rsidR="00A879A6" w:rsidRDefault="00A879A6">
        <w:pPr>
          <w:pStyle w:val="Piedepgina"/>
          <w:jc w:val="right"/>
        </w:pPr>
        <w:r>
          <w:fldChar w:fldCharType="begin"/>
        </w:r>
        <w:r>
          <w:instrText>PAGE   \* MERGEFORMAT</w:instrText>
        </w:r>
        <w:r>
          <w:fldChar w:fldCharType="separate"/>
        </w:r>
        <w:r w:rsidR="00B36127" w:rsidRPr="00B36127">
          <w:rPr>
            <w:noProof/>
            <w:lang w:val="es-ES"/>
          </w:rPr>
          <w:t>316</w:t>
        </w:r>
        <w:r>
          <w:fldChar w:fldCharType="end"/>
        </w:r>
      </w:p>
    </w:sdtContent>
  </w:sdt>
  <w:p w14:paraId="056B36CF" w14:textId="09539CE4" w:rsidR="00A879A6" w:rsidRDefault="00A879A6">
    <w:pPr>
      <w:pStyle w:val="Textoindependiente"/>
      <w:spacing w:line="14" w:lineRule="auto"/>
      <w:rPr>
        <w:sz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eastAsiaTheme="majorEastAsia" w:hAnsiTheme="majorHAnsi" w:cstheme="majorBidi"/>
      </w:rPr>
      <w:id w:val="126976080"/>
      <w:docPartObj>
        <w:docPartGallery w:val="Page Numbers (Bottom of Page)"/>
        <w:docPartUnique/>
      </w:docPartObj>
    </w:sdtPr>
    <w:sdtEndPr/>
    <w:sdtContent>
      <w:sdt>
        <w:sdtPr>
          <w:rPr>
            <w:rFonts w:asciiTheme="majorHAnsi" w:eastAsiaTheme="majorEastAsia" w:hAnsiTheme="majorHAnsi" w:cstheme="majorBidi"/>
          </w:rPr>
          <w:id w:val="1806425445"/>
        </w:sdtPr>
        <w:sdtEndPr/>
        <w:sdtContent>
          <w:p w14:paraId="1CC03259" w14:textId="18440034" w:rsidR="00A879A6" w:rsidRDefault="00A879A6">
            <w:pPr>
              <w:rPr>
                <w:rFonts w:asciiTheme="majorHAnsi" w:eastAsiaTheme="majorEastAsia" w:hAnsiTheme="majorHAnsi" w:cstheme="majorBidi"/>
              </w:rPr>
            </w:pPr>
            <w:r>
              <w:rPr>
                <w:rFonts w:asciiTheme="majorHAnsi" w:eastAsiaTheme="majorEastAsia" w:hAnsiTheme="majorHAnsi" w:cstheme="majorBidi"/>
                <w:noProof/>
                <w:lang w:val="en-US"/>
              </w:rPr>
              <mc:AlternateContent>
                <mc:Choice Requires="wps">
                  <w:drawing>
                    <wp:anchor distT="0" distB="0" distL="114300" distR="114300" simplePos="0" relativeHeight="251671552" behindDoc="0" locked="0" layoutInCell="1" allowOverlap="1" wp14:anchorId="7EF192A9" wp14:editId="70FA3D1C">
                      <wp:simplePos x="0" y="0"/>
                      <wp:positionH relativeFrom="margin">
                        <wp:align>center</wp:align>
                      </wp:positionH>
                      <wp:positionV relativeFrom="bottomMargin">
                        <wp:align>center</wp:align>
                      </wp:positionV>
                      <wp:extent cx="626745" cy="626745"/>
                      <wp:effectExtent l="0" t="0" r="1905" b="1905"/>
                      <wp:wrapNone/>
                      <wp:docPr id="75" name="Elips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745" cy="626745"/>
                              </a:xfrm>
                              <a:prstGeom prst="ellipse">
                                <a:avLst/>
                              </a:prstGeom>
                              <a:solidFill>
                                <a:srgbClr val="40618B"/>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946A56" w14:textId="52DC49EB" w:rsidR="00A879A6" w:rsidRDefault="00A879A6">
                                  <w:pPr>
                                    <w:pStyle w:val="Piedepgina"/>
                                    <w:jc w:val="center"/>
                                    <w:rPr>
                                      <w:b/>
                                      <w:bCs/>
                                      <w:color w:val="FFFFFF" w:themeColor="background1"/>
                                      <w:sz w:val="32"/>
                                      <w:szCs w:val="32"/>
                                    </w:rPr>
                                  </w:pPr>
                                  <w:r>
                                    <w:fldChar w:fldCharType="begin"/>
                                  </w:r>
                                  <w:r>
                                    <w:instrText>PAGE    \* MERGEFORMAT</w:instrText>
                                  </w:r>
                                  <w:r>
                                    <w:fldChar w:fldCharType="separate"/>
                                  </w:r>
                                  <w:r w:rsidR="006E51A9" w:rsidRPr="006E51A9">
                                    <w:rPr>
                                      <w:b/>
                                      <w:bCs/>
                                      <w:noProof/>
                                      <w:color w:val="FFFFFF" w:themeColor="background1"/>
                                      <w:sz w:val="32"/>
                                      <w:szCs w:val="32"/>
                                      <w:lang w:val="es-ES"/>
                                    </w:rPr>
                                    <w:t>1</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EF192A9" id="Elipse 75" o:spid="_x0000_s1506" style="position:absolute;margin-left:0;margin-top:0;width:49.35pt;height:49.35pt;z-index:25167155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" fillcolor="#40618b" stroked="f">
                      <v:textbox>
                        <w:txbxContent>
                          <w:p w14:paraId="14946A56" w14:textId="52DC49EB" w:rsidR="00A879A6" w:rsidRDefault="00A879A6">
                            <w:pPr>
                              <w:pStyle w:val="Piedepgina"/>
                              <w:jc w:val="center"/>
                              <w:rPr>
                                <w:b/>
                                <w:bCs/>
                                <w:color w:val="FFFFFF" w:themeColor="background1"/>
                                <w:sz w:val="32"/>
                                <w:szCs w:val="32"/>
                              </w:rPr>
                            </w:pPr>
                            <w:r>
                              <w:fldChar w:fldCharType="begin"/>
                            </w:r>
                            <w:r>
                              <w:instrText>PAGE    \* MERGEFORMAT</w:instrText>
                            </w:r>
                            <w:r>
                              <w:fldChar w:fldCharType="separate"/>
                            </w:r>
                            <w:r w:rsidR="006E51A9" w:rsidRPr="006E51A9">
                              <w:rPr>
                                <w:b/>
                                <w:bCs/>
                                <w:noProof/>
                                <w:color w:val="FFFFFF" w:themeColor="background1"/>
                                <w:sz w:val="32"/>
                                <w:szCs w:val="32"/>
                                <w:lang w:val="es-ES"/>
                              </w:rPr>
                              <w:t>1</w:t>
                            </w:r>
                            <w:r>
                              <w:rPr>
                                <w:b/>
                                <w:bCs/>
                                <w:color w:val="FFFFFF" w:themeColor="background1"/>
                                <w:sz w:val="32"/>
                                <w:szCs w:val="32"/>
                              </w:rPr>
                              <w:fldChar w:fldCharType="end"/>
                            </w:r>
                          </w:p>
                        </w:txbxContent>
                      </v:textbox>
                      <w10:wrap anchorx="margin" anchory="margin"/>
                    </v:oval>
                  </w:pict>
                </mc:Fallback>
              </mc:AlternateContent>
            </w:r>
          </w:p>
        </w:sdtContent>
      </w:sdt>
    </w:sdtContent>
  </w:sdt>
  <w:p w14:paraId="1595354B" w14:textId="77777777" w:rsidR="00A879A6" w:rsidRDefault="00A879A6">
    <w:pPr>
      <w:spacing w:after="0"/>
      <w:ind w:right="360"/>
      <w:jc w:val="cen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593AE1" w14:textId="66430585" w:rsidR="00A879A6" w:rsidRDefault="00A879A6">
    <w:pPr>
      <w:spacing w:after="0"/>
      <w:ind w:right="360"/>
      <w:jc w:val="center"/>
    </w:pPr>
    <w:r>
      <w:rPr>
        <w:sz w:val="24"/>
      </w:rPr>
      <w:fldChar w:fldCharType="begin"/>
    </w:r>
    <w:r>
      <w:rPr>
        <w:sz w:val="24"/>
      </w:rPr>
      <w:instrText xml:space="preserve"> PAGE   \* MERGEFORMAT </w:instrText>
    </w:r>
    <w:r>
      <w:rPr>
        <w:sz w:val="24"/>
      </w:rPr>
      <w:fldChar w:fldCharType="separate"/>
    </w:r>
    <w:r w:rsidR="00B36127" w:rsidRPr="00B36127">
      <w:rPr>
        <w:rFonts w:ascii="Times New Roman" w:eastAsia="Times New Roman" w:hAnsi="Times New Roman" w:cs="Times New Roman"/>
        <w:noProof/>
        <w:sz w:val="24"/>
      </w:rPr>
      <w:t>33</w:t>
    </w:r>
    <w:r>
      <w:rPr>
        <w:sz w:val="24"/>
      </w:rP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eastAsiaTheme="majorEastAsia" w:hAnsiTheme="majorHAnsi" w:cstheme="majorBidi"/>
      </w:rPr>
      <w:id w:val="732275297"/>
      <w:docPartObj>
        <w:docPartGallery w:val="Page Numbers (Bottom of Page)"/>
        <w:docPartUnique/>
      </w:docPartObj>
    </w:sdtPr>
    <w:sdtEndPr/>
    <w:sdtContent>
      <w:sdt>
        <w:sdtPr>
          <w:rPr>
            <w:rFonts w:asciiTheme="majorHAnsi" w:eastAsiaTheme="majorEastAsia" w:hAnsiTheme="majorHAnsi" w:cstheme="majorBidi"/>
          </w:rPr>
          <w:id w:val="1772200369"/>
        </w:sdtPr>
        <w:sdtEndPr/>
        <w:sdtContent>
          <w:p w14:paraId="027C7446" w14:textId="4141D69B" w:rsidR="00A879A6" w:rsidRDefault="00A879A6">
            <w:pPr>
              <w:rPr>
                <w:rFonts w:asciiTheme="majorHAnsi" w:eastAsiaTheme="majorEastAsia" w:hAnsiTheme="majorHAnsi" w:cstheme="majorBidi"/>
              </w:rPr>
            </w:pPr>
            <w:r>
              <w:rPr>
                <w:rFonts w:asciiTheme="majorHAnsi" w:eastAsiaTheme="majorEastAsia" w:hAnsiTheme="majorHAnsi" w:cstheme="majorBidi"/>
                <w:noProof/>
                <w:lang w:val="en-US"/>
              </w:rPr>
              <mc:AlternateContent>
                <mc:Choice Requires="wps">
                  <w:drawing>
                    <wp:anchor distT="0" distB="0" distL="114300" distR="114300" simplePos="0" relativeHeight="251673600" behindDoc="0" locked="0" layoutInCell="1" allowOverlap="1" wp14:anchorId="2A3E585F" wp14:editId="6480A287">
                      <wp:simplePos x="0" y="0"/>
                      <wp:positionH relativeFrom="margin">
                        <wp:posOffset>3814693</wp:posOffset>
                      </wp:positionH>
                      <wp:positionV relativeFrom="bottomMargin">
                        <wp:posOffset>224100</wp:posOffset>
                      </wp:positionV>
                      <wp:extent cx="826936" cy="626745"/>
                      <wp:effectExtent l="0" t="0" r="0" b="1905"/>
                      <wp:wrapNone/>
                      <wp:docPr id="151" name="Elips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936" cy="626745"/>
                              </a:xfrm>
                              <a:prstGeom prst="ellipse">
                                <a:avLst/>
                              </a:prstGeom>
                              <a:solidFill>
                                <a:srgbClr val="40618B"/>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AE14BBC" w14:textId="518D5891" w:rsidR="00A879A6" w:rsidRDefault="00A879A6">
                                  <w:pPr>
                                    <w:pStyle w:val="Piedepgina"/>
                                    <w:jc w:val="center"/>
                                    <w:rPr>
                                      <w:b/>
                                      <w:bCs/>
                                      <w:color w:val="FFFFFF" w:themeColor="background1"/>
                                      <w:sz w:val="32"/>
                                      <w:szCs w:val="32"/>
                                    </w:rPr>
                                  </w:pPr>
                                  <w:r>
                                    <w:fldChar w:fldCharType="begin"/>
                                  </w:r>
                                  <w:r>
                                    <w:instrText>PAGE    \* MERGEFORMAT</w:instrText>
                                  </w:r>
                                  <w:r>
                                    <w:fldChar w:fldCharType="separate"/>
                                  </w:r>
                                  <w:r w:rsidR="00B36127" w:rsidRPr="00B36127">
                                    <w:rPr>
                                      <w:b/>
                                      <w:bCs/>
                                      <w:noProof/>
                                      <w:color w:val="FFFFFF" w:themeColor="background1"/>
                                      <w:sz w:val="32"/>
                                      <w:szCs w:val="32"/>
                                      <w:lang w:val="es-ES"/>
                                    </w:rPr>
                                    <w:t>113</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A3E585F" id="Elipse 151" o:spid="_x0000_s1507" style="position:absolute;margin-left:300.35pt;margin-top:17.65pt;width:65.1pt;height:49.3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" fillcolor="#40618b" stroked="f">
                      <v:textbox>
                        <w:txbxContent>
                          <w:p w14:paraId="2AE14BBC" w14:textId="518D5891" w:rsidR="00A879A6" w:rsidRDefault="00A879A6">
                            <w:pPr>
                              <w:pStyle w:val="Piedepgina"/>
                              <w:jc w:val="center"/>
                              <w:rPr>
                                <w:b/>
                                <w:bCs/>
                                <w:color w:val="FFFFFF" w:themeColor="background1"/>
                                <w:sz w:val="32"/>
                                <w:szCs w:val="32"/>
                              </w:rPr>
                            </w:pPr>
                            <w:r>
                              <w:fldChar w:fldCharType="begin"/>
                            </w:r>
                            <w:r>
                              <w:instrText>PAGE    \* MERGEFORMAT</w:instrText>
                            </w:r>
                            <w:r>
                              <w:fldChar w:fldCharType="separate"/>
                            </w:r>
                            <w:r w:rsidR="00B36127" w:rsidRPr="00B36127">
                              <w:rPr>
                                <w:b/>
                                <w:bCs/>
                                <w:noProof/>
                                <w:color w:val="FFFFFF" w:themeColor="background1"/>
                                <w:sz w:val="32"/>
                                <w:szCs w:val="32"/>
                                <w:lang w:val="es-ES"/>
                              </w:rPr>
                              <w:t>113</w:t>
                            </w:r>
                            <w:r>
                              <w:rPr>
                                <w:b/>
                                <w:bCs/>
                                <w:color w:val="FFFFFF" w:themeColor="background1"/>
                                <w:sz w:val="32"/>
                                <w:szCs w:val="32"/>
                              </w:rPr>
                              <w:fldChar w:fldCharType="end"/>
                            </w:r>
                          </w:p>
                        </w:txbxContent>
                      </v:textbox>
                      <w10:wrap anchorx="margin" anchory="margin"/>
                    </v:oval>
                  </w:pict>
                </mc:Fallback>
              </mc:AlternateContent>
            </w:r>
          </w:p>
        </w:sdtContent>
      </w:sdt>
    </w:sdtContent>
  </w:sdt>
  <w:p w14:paraId="58D10BD9" w14:textId="28BB0868" w:rsidR="00A879A6" w:rsidRDefault="00A879A6">
    <w:pPr>
      <w:pStyle w:val="Piedepgin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3108710"/>
      <w:docPartObj>
        <w:docPartGallery w:val="Page Numbers (Bottom of Page)"/>
        <w:docPartUnique/>
      </w:docPartObj>
    </w:sdtPr>
    <w:sdtEndPr/>
    <w:sdtContent>
      <w:p w14:paraId="18E5F875" w14:textId="7DDF3A86" w:rsidR="00A879A6" w:rsidRDefault="00A879A6">
        <w:pPr>
          <w:pStyle w:val="Piedepgina"/>
          <w:jc w:val="right"/>
        </w:pPr>
        <w:r w:rsidRPr="000A6E27">
          <w:fldChar w:fldCharType="begin"/>
        </w:r>
        <w:r w:rsidRPr="000A6E27">
          <w:instrText>PAGE   \* MERGEFORMAT</w:instrText>
        </w:r>
        <w:r w:rsidRPr="000A6E27">
          <w:fldChar w:fldCharType="separate"/>
        </w:r>
        <w:r w:rsidR="00B36127" w:rsidRPr="00B36127">
          <w:rPr>
            <w:noProof/>
            <w:lang w:val="es-ES"/>
          </w:rPr>
          <w:t>212</w:t>
        </w:r>
        <w:r w:rsidRPr="000A6E27">
          <w:fldChar w:fldCharType="end"/>
        </w:r>
      </w:p>
    </w:sdtContent>
  </w:sdt>
  <w:p w14:paraId="5B17BDAE" w14:textId="4992F1B0" w:rsidR="00A879A6" w:rsidRDefault="00A879A6" w:rsidP="008F2C64">
    <w:pPr>
      <w:pStyle w:val="Piedepgina"/>
      <w:jc w:val="center"/>
      <w:rPr>
        <w:sz w:val="20"/>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1C3503" w14:textId="77777777" w:rsidR="00A879A6" w:rsidRDefault="00A879A6">
    <w:pPr>
      <w:spacing w:after="0"/>
      <w:ind w:right="360"/>
      <w:jc w:val="center"/>
    </w:pPr>
    <w:r>
      <w:rPr>
        <w:sz w:val="24"/>
      </w:rPr>
      <w:fldChar w:fldCharType="begin"/>
    </w:r>
    <w:r>
      <w:rPr>
        <w:sz w:val="24"/>
      </w:rPr>
      <w:instrText xml:space="preserve"> PAGE   \* MERGEFORMAT </w:instrText>
    </w:r>
    <w:r>
      <w:rPr>
        <w:sz w:val="24"/>
      </w:rPr>
      <w:fldChar w:fldCharType="separate"/>
    </w:r>
    <w:r>
      <w:rPr>
        <w:rFonts w:ascii="Times New Roman" w:eastAsia="Times New Roman" w:hAnsi="Times New Roman" w:cs="Times New Roman"/>
        <w:sz w:val="24"/>
      </w:rPr>
      <w:t>1</w:t>
    </w:r>
    <w:r>
      <w:rPr>
        <w:sz w:val="24"/>
      </w:rPr>
      <w:fldChar w:fldCharType="end"/>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1389513"/>
      <w:docPartObj>
        <w:docPartGallery w:val="Page Numbers (Bottom of Page)"/>
        <w:docPartUnique/>
      </w:docPartObj>
    </w:sdtPr>
    <w:sdtEndPr/>
    <w:sdtContent>
      <w:p w14:paraId="520CF23B" w14:textId="3988B7D5" w:rsidR="00A879A6" w:rsidRDefault="00A879A6">
        <w:pPr>
          <w:pStyle w:val="Piedepgina"/>
          <w:jc w:val="right"/>
        </w:pPr>
        <w:r>
          <w:fldChar w:fldCharType="begin"/>
        </w:r>
        <w:r>
          <w:instrText>PAGE   \* MERGEFORMAT</w:instrText>
        </w:r>
        <w:r>
          <w:fldChar w:fldCharType="separate"/>
        </w:r>
        <w:r w:rsidR="00B36127" w:rsidRPr="00B36127">
          <w:rPr>
            <w:noProof/>
            <w:lang w:val="es-ES"/>
          </w:rPr>
          <w:t>228</w:t>
        </w:r>
        <w:r>
          <w:rPr>
            <w:noProof/>
            <w:lang w:val="es-ES"/>
          </w:rPr>
          <w:fldChar w:fldCharType="end"/>
        </w:r>
      </w:p>
    </w:sdtContent>
  </w:sdt>
  <w:p w14:paraId="55B5A157" w14:textId="77777777" w:rsidR="00A879A6" w:rsidRDefault="00A879A6">
    <w:pPr>
      <w:spacing w:after="0"/>
      <w:ind w:right="360"/>
      <w:jc w:val="center"/>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B63AEC" w14:textId="77777777" w:rsidR="00A879A6" w:rsidRDefault="00A879A6">
    <w:pPr>
      <w:spacing w:after="0"/>
      <w:ind w:right="360"/>
      <w:jc w:val="center"/>
    </w:pPr>
    <w:r>
      <w:rPr>
        <w:sz w:val="24"/>
      </w:rPr>
      <w:fldChar w:fldCharType="begin"/>
    </w:r>
    <w:r>
      <w:rPr>
        <w:sz w:val="24"/>
      </w:rPr>
      <w:instrText xml:space="preserve"> PAGE   \* MERGEFORMAT </w:instrText>
    </w:r>
    <w:r>
      <w:rPr>
        <w:sz w:val="24"/>
      </w:rPr>
      <w:fldChar w:fldCharType="separate"/>
    </w:r>
    <w:r w:rsidRPr="009E52F7">
      <w:rPr>
        <w:rFonts w:ascii="Times New Roman" w:eastAsia="Times New Roman" w:hAnsi="Times New Roman" w:cs="Times New Roman"/>
        <w:noProof/>
        <w:sz w:val="24"/>
      </w:rPr>
      <w:t>73</w:t>
    </w:r>
    <w:r>
      <w:rPr>
        <w:sz w:val="24"/>
      </w:rPr>
      <w:fldChar w:fldCharType="end"/>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07552788"/>
      <w:docPartObj>
        <w:docPartGallery w:val="Page Numbers (Bottom of Page)"/>
        <w:docPartUnique/>
      </w:docPartObj>
    </w:sdtPr>
    <w:sdtEndPr/>
    <w:sdtContent>
      <w:p w14:paraId="44622BEC" w14:textId="2ECC15D9" w:rsidR="00A879A6" w:rsidRDefault="00A879A6">
        <w:pPr>
          <w:pStyle w:val="Piedepgina"/>
          <w:jc w:val="right"/>
        </w:pPr>
        <w:r>
          <w:fldChar w:fldCharType="begin"/>
        </w:r>
        <w:r>
          <w:instrText>PAGE   \* MERGEFORMAT</w:instrText>
        </w:r>
        <w:r>
          <w:fldChar w:fldCharType="separate"/>
        </w:r>
        <w:r w:rsidR="00B36127" w:rsidRPr="00B36127">
          <w:rPr>
            <w:noProof/>
            <w:lang w:val="es-ES"/>
          </w:rPr>
          <w:t>303</w:t>
        </w:r>
        <w:r>
          <w:fldChar w:fldCharType="end"/>
        </w:r>
      </w:p>
    </w:sdtContent>
  </w:sdt>
  <w:p w14:paraId="7359DA23" w14:textId="48CB900D" w:rsidR="00A879A6" w:rsidRDefault="00A879A6">
    <w:pPr>
      <w:pStyle w:val="Textoindependiente"/>
      <w:spacing w:line="14" w:lineRule="auto"/>
      <w:rPr>
        <w:sz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D8FAB3" w14:textId="77777777" w:rsidR="006E51A9" w:rsidRDefault="006E51A9">
      <w:pPr>
        <w:spacing w:after="0" w:line="240" w:lineRule="auto"/>
      </w:pPr>
      <w:r>
        <w:separator/>
      </w:r>
    </w:p>
  </w:footnote>
  <w:footnote w:type="continuationSeparator" w:id="0">
    <w:p w14:paraId="00D795CD" w14:textId="77777777" w:rsidR="006E51A9" w:rsidRDefault="006E51A9">
      <w:pPr>
        <w:spacing w:after="0" w:line="240" w:lineRule="auto"/>
      </w:pPr>
      <w:r>
        <w:continuationSeparator/>
      </w:r>
    </w:p>
  </w:footnote>
  <w:footnote w:id="1">
    <w:p w14:paraId="6814251A" w14:textId="77777777" w:rsidR="00A879A6" w:rsidRDefault="00A879A6" w:rsidP="007A3D9E">
      <w:pPr>
        <w:pStyle w:val="footnotedescription"/>
        <w:spacing w:line="259" w:lineRule="auto"/>
        <w:ind w:left="0" w:firstLine="0"/>
      </w:pPr>
      <w:r>
        <w:rPr>
          <w:rStyle w:val="footnotemark"/>
        </w:rPr>
        <w:footnoteRef/>
      </w:r>
      <w:r>
        <w:t xml:space="preserve"> https://www.uv.mx/informacion-estadistica/files/2014/01/UV_en_numero_febrero_2017.pdf </w:t>
      </w:r>
    </w:p>
  </w:footnote>
  <w:footnote w:id="2">
    <w:p w14:paraId="67E05359" w14:textId="77777777" w:rsidR="00A879A6" w:rsidRPr="00550F7D" w:rsidRDefault="00A879A6" w:rsidP="007A3D9E">
      <w:pPr>
        <w:pStyle w:val="footnotedescription"/>
        <w:spacing w:line="269" w:lineRule="auto"/>
        <w:ind w:left="142" w:hanging="142"/>
        <w:jc w:val="both"/>
        <w:rPr>
          <w:lang w:val="es-MX"/>
        </w:rPr>
      </w:pPr>
      <w:r>
        <w:rPr>
          <w:rStyle w:val="footnotemark"/>
        </w:rPr>
        <w:footnoteRef/>
      </w:r>
      <w:r w:rsidRPr="00550F7D">
        <w:rPr>
          <w:lang w:val="es-MX"/>
        </w:rPr>
        <w:t xml:space="preserve"> Según nuestra Ley Orgánica el aporte cultural se entiende en su acepción más amplia pues implica la ciencia, la tecnología, el arte, las humanidades. </w:t>
      </w:r>
    </w:p>
  </w:footnote>
  <w:footnote w:id="3">
    <w:p w14:paraId="1F9095AD" w14:textId="77777777" w:rsidR="00A879A6" w:rsidRPr="00CC6D5F" w:rsidRDefault="00A879A6" w:rsidP="00CB12DE">
      <w:pPr>
        <w:pStyle w:val="footnotedescription"/>
        <w:spacing w:line="289" w:lineRule="auto"/>
        <w:jc w:val="both"/>
        <w:rPr>
          <w:lang w:val="es-MX"/>
        </w:rPr>
      </w:pPr>
      <w:r>
        <w:rPr>
          <w:rStyle w:val="footnotemark"/>
          <w:rFonts w:eastAsia="Calibri"/>
        </w:rPr>
        <w:footnoteRef/>
      </w:r>
      <w:r w:rsidRPr="00CC6D5F">
        <w:rPr>
          <w:lang w:val="es-MX"/>
        </w:rPr>
        <w:t xml:space="preserve"> Argumento o razonamiento: grupo de enunciados de los que se afirma que uno de ellos, la conclusión, se sigue de los demás llamados premisas; pueden ser argumentos deductivos y no deductivos. Nota del compilador. </w:t>
      </w:r>
    </w:p>
  </w:footnote>
  <w:footnote w:id="4">
    <w:p w14:paraId="08CADE19" w14:textId="77777777" w:rsidR="00A879A6" w:rsidRPr="00CC6D5F" w:rsidRDefault="00A879A6" w:rsidP="00CB12DE">
      <w:pPr>
        <w:pStyle w:val="footnotedescription"/>
        <w:spacing w:line="265" w:lineRule="auto"/>
        <w:ind w:right="61"/>
        <w:jc w:val="both"/>
        <w:rPr>
          <w:lang w:val="es-MX"/>
        </w:rPr>
      </w:pPr>
      <w:r>
        <w:rPr>
          <w:rStyle w:val="footnotemark"/>
          <w:rFonts w:eastAsia="Calibri"/>
        </w:rPr>
        <w:footnoteRef/>
      </w:r>
      <w:r w:rsidRPr="00CC6D5F">
        <w:rPr>
          <w:lang w:val="es-MX"/>
        </w:rPr>
        <w:t xml:space="preserve"> Abducción: razonamiento por el que se restringe el número de hipótesis susceptibles de explicar un fenómeno dado, desechando espontáneamente teorías erróneas. (Larousse diccionario enciclopédico, 2ª reimp. México 1999). </w:t>
      </w:r>
      <w:r w:rsidRPr="00CC6D5F">
        <w:rPr>
          <w:vertAlign w:val="superscript"/>
          <w:lang w:val="es-MX"/>
        </w:rPr>
        <w:t>75</w:t>
      </w:r>
      <w:r w:rsidRPr="00CC6D5F">
        <w:rPr>
          <w:lang w:val="es-MX"/>
        </w:rPr>
        <w:t xml:space="preserve"> Analógico relativo a la analogía. Analogía, relación de semejanza entre dos cosas distintas. (Larousse diccionario enciclopédico, 2ª reimp. México 1999). </w:t>
      </w:r>
    </w:p>
  </w:footnote>
  <w:footnote w:id="5">
    <w:p w14:paraId="69B72D29" w14:textId="77777777" w:rsidR="00A879A6" w:rsidRPr="00CC6D5F" w:rsidRDefault="00A879A6" w:rsidP="00CB12DE">
      <w:pPr>
        <w:pStyle w:val="footnotedescription"/>
        <w:rPr>
          <w:lang w:val="es-MX"/>
        </w:rPr>
      </w:pPr>
      <w:r>
        <w:rPr>
          <w:rStyle w:val="footnotemark"/>
          <w:rFonts w:eastAsia="Calibri"/>
        </w:rPr>
        <w:footnoteRef/>
      </w:r>
      <w:r w:rsidRPr="00CC6D5F">
        <w:rPr>
          <w:lang w:val="es-MX"/>
        </w:rPr>
        <w:t xml:space="preserve"> Metáfora alude a atribución de significados de una palabra a otra (sentido figurado). Nota del compilador. </w:t>
      </w:r>
    </w:p>
  </w:footnote>
  <w:footnote w:id="6">
    <w:p w14:paraId="334C740F" w14:textId="77777777" w:rsidR="00A879A6" w:rsidRPr="00CC6D5F" w:rsidRDefault="00A879A6" w:rsidP="00CB12DE">
      <w:pPr>
        <w:pStyle w:val="footnotedescription"/>
        <w:spacing w:line="289" w:lineRule="auto"/>
        <w:rPr>
          <w:lang w:val="es-MX"/>
        </w:rPr>
      </w:pPr>
      <w:r>
        <w:rPr>
          <w:rStyle w:val="footnotemark"/>
          <w:rFonts w:eastAsia="Calibri"/>
        </w:rPr>
        <w:footnoteRef/>
      </w:r>
      <w:r w:rsidRPr="00CC6D5F">
        <w:rPr>
          <w:lang w:val="es-MX"/>
        </w:rPr>
        <w:t xml:space="preserve"> Wikipedi. La enciclopedia libre; consultado en http://es.wikipedia.org/wiki/Par%C3%A1frasis, el 18 de agosto de 2006.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7FF4A3" w14:textId="77777777" w:rsidR="00A879A6" w:rsidRDefault="00A879A6">
    <w:pPr>
      <w:spacing w:after="0"/>
      <w:ind w:left="1718"/>
      <w:jc w:val="center"/>
    </w:pPr>
    <w:r>
      <w:rPr>
        <w:rFonts w:ascii="Times New Roman" w:eastAsia="Times New Roman" w:hAnsi="Times New Roman" w:cs="Times New Roman"/>
        <w:sz w:val="24"/>
      </w:rPr>
      <w:t xml:space="preserve">Universidad </w:t>
    </w:r>
    <w:r>
      <w:rPr>
        <w:rFonts w:ascii="Times New Roman" w:eastAsia="Times New Roman" w:hAnsi="Times New Roman" w:cs="Times New Roman"/>
        <w:sz w:val="26"/>
      </w:rPr>
      <w:t>Veracruzana</w:t>
    </w:r>
  </w:p>
  <w:p w14:paraId="16D8E4EA" w14:textId="77777777" w:rsidR="00A879A6" w:rsidRDefault="00A879A6">
    <w:pPr>
      <w:spacing w:after="0"/>
      <w:ind w:right="322"/>
      <w:jc w:val="right"/>
    </w:pPr>
    <w:r>
      <w:rPr>
        <w:rFonts w:ascii="Times New Roman" w:eastAsia="Times New Roman" w:hAnsi="Times New Roman" w:cs="Times New Roman"/>
        <w:sz w:val="24"/>
      </w:rPr>
      <w:t xml:space="preserve">Dirección </w:t>
    </w:r>
    <w:r>
      <w:rPr>
        <w:rFonts w:ascii="Times New Roman" w:eastAsia="Times New Roman" w:hAnsi="Times New Roman" w:cs="Times New Roman"/>
        <w:sz w:val="26"/>
      </w:rPr>
      <w:t xml:space="preserve">General de </w:t>
    </w:r>
    <w:r>
      <w:rPr>
        <w:rFonts w:ascii="Times New Roman" w:eastAsia="Times New Roman" w:hAnsi="Times New Roman" w:cs="Times New Roman"/>
        <w:sz w:val="24"/>
      </w:rPr>
      <w:t xml:space="preserve">Desarrollo Académico </w:t>
    </w:r>
    <w:r>
      <w:rPr>
        <w:rFonts w:ascii="Times New Roman" w:eastAsia="Times New Roman" w:hAnsi="Times New Roman" w:cs="Times New Roman"/>
        <w:sz w:val="26"/>
      </w:rPr>
      <w:t xml:space="preserve">e </w:t>
    </w:r>
    <w:r>
      <w:rPr>
        <w:rFonts w:ascii="Times New Roman" w:eastAsia="Times New Roman" w:hAnsi="Times New Roman" w:cs="Times New Roman"/>
        <w:sz w:val="24"/>
      </w:rPr>
      <w:t>Innovación Educativa</w:t>
    </w:r>
  </w:p>
  <w:p w14:paraId="19D2945D" w14:textId="77777777" w:rsidR="00A879A6" w:rsidRDefault="00A879A6">
    <w:pPr>
      <w:spacing w:after="0"/>
      <w:ind w:left="1718"/>
      <w:jc w:val="center"/>
    </w:pPr>
    <w:r>
      <w:rPr>
        <w:rFonts w:ascii="Times New Roman" w:eastAsia="Times New Roman" w:hAnsi="Times New Roman" w:cs="Times New Roman"/>
        <w:sz w:val="24"/>
      </w:rPr>
      <w:t xml:space="preserve">Dirección </w:t>
    </w:r>
    <w:r>
      <w:rPr>
        <w:rFonts w:ascii="Times New Roman" w:eastAsia="Times New Roman" w:hAnsi="Times New Roman" w:cs="Times New Roman"/>
        <w:sz w:val="26"/>
      </w:rPr>
      <w:t xml:space="preserve">de </w:t>
    </w:r>
    <w:r>
      <w:rPr>
        <w:rFonts w:ascii="Times New Roman" w:eastAsia="Times New Roman" w:hAnsi="Times New Roman" w:cs="Times New Roman"/>
        <w:sz w:val="24"/>
      </w:rPr>
      <w:t>Innovación Educativa</w:t>
    </w:r>
  </w:p>
  <w:p w14:paraId="3E9285D5" w14:textId="77777777" w:rsidR="00A879A6" w:rsidRDefault="00A879A6">
    <w:pPr>
      <w:spacing w:after="0"/>
      <w:ind w:left="3418"/>
    </w:pPr>
    <w:r>
      <w:rPr>
        <w:rFonts w:ascii="Times New Roman" w:eastAsia="Times New Roman" w:hAnsi="Times New Roman" w:cs="Times New Roman"/>
        <w:sz w:val="24"/>
      </w:rPr>
      <w:t xml:space="preserve">Departamento </w:t>
    </w:r>
    <w:r>
      <w:rPr>
        <w:rFonts w:ascii="Times New Roman" w:eastAsia="Times New Roman" w:hAnsi="Times New Roman" w:cs="Times New Roman"/>
        <w:sz w:val="26"/>
      </w:rPr>
      <w:t xml:space="preserve">de </w:t>
    </w:r>
    <w:r>
      <w:rPr>
        <w:rFonts w:ascii="Times New Roman" w:eastAsia="Times New Roman" w:hAnsi="Times New Roman" w:cs="Times New Roman"/>
        <w:sz w:val="24"/>
      </w:rPr>
      <w:t xml:space="preserve">Desarrollo </w:t>
    </w:r>
    <w:r>
      <w:rPr>
        <w:rFonts w:ascii="Times New Roman" w:eastAsia="Times New Roman" w:hAnsi="Times New Roman" w:cs="Times New Roman"/>
        <w:sz w:val="26"/>
      </w:rPr>
      <w:t>Curricular</w: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8FA5FA" w14:textId="77777777" w:rsidR="00A879A6" w:rsidRDefault="00A879A6">
    <w:pPr>
      <w:spacing w:after="0"/>
      <w:ind w:left="1718"/>
      <w:jc w:val="center"/>
    </w:pPr>
    <w:r>
      <w:rPr>
        <w:rFonts w:ascii="Times New Roman" w:eastAsia="Times New Roman" w:hAnsi="Times New Roman" w:cs="Times New Roman"/>
        <w:sz w:val="24"/>
      </w:rPr>
      <w:t xml:space="preserve">Universidad </w:t>
    </w:r>
    <w:r>
      <w:rPr>
        <w:rFonts w:ascii="Times New Roman" w:eastAsia="Times New Roman" w:hAnsi="Times New Roman" w:cs="Times New Roman"/>
        <w:sz w:val="26"/>
      </w:rPr>
      <w:t>Veracruzana</w:t>
    </w:r>
  </w:p>
  <w:p w14:paraId="31DF5465" w14:textId="77777777" w:rsidR="00A879A6" w:rsidRDefault="00A879A6">
    <w:pPr>
      <w:spacing w:after="0"/>
      <w:ind w:right="322"/>
      <w:jc w:val="right"/>
    </w:pPr>
    <w:r>
      <w:rPr>
        <w:rFonts w:ascii="Times New Roman" w:eastAsia="Times New Roman" w:hAnsi="Times New Roman" w:cs="Times New Roman"/>
        <w:sz w:val="24"/>
      </w:rPr>
      <w:t xml:space="preserve">Dirección </w:t>
    </w:r>
    <w:r>
      <w:rPr>
        <w:rFonts w:ascii="Times New Roman" w:eastAsia="Times New Roman" w:hAnsi="Times New Roman" w:cs="Times New Roman"/>
        <w:sz w:val="26"/>
      </w:rPr>
      <w:t xml:space="preserve">General de </w:t>
    </w:r>
    <w:r>
      <w:rPr>
        <w:rFonts w:ascii="Times New Roman" w:eastAsia="Times New Roman" w:hAnsi="Times New Roman" w:cs="Times New Roman"/>
        <w:sz w:val="24"/>
      </w:rPr>
      <w:t xml:space="preserve">Desarrollo Académico </w:t>
    </w:r>
    <w:r>
      <w:rPr>
        <w:rFonts w:ascii="Times New Roman" w:eastAsia="Times New Roman" w:hAnsi="Times New Roman" w:cs="Times New Roman"/>
        <w:sz w:val="26"/>
      </w:rPr>
      <w:t xml:space="preserve">e </w:t>
    </w:r>
    <w:r>
      <w:rPr>
        <w:rFonts w:ascii="Times New Roman" w:eastAsia="Times New Roman" w:hAnsi="Times New Roman" w:cs="Times New Roman"/>
        <w:sz w:val="24"/>
      </w:rPr>
      <w:t>Innovación Educativa</w:t>
    </w:r>
  </w:p>
  <w:p w14:paraId="5FB561BC" w14:textId="77777777" w:rsidR="00A879A6" w:rsidRDefault="00A879A6">
    <w:pPr>
      <w:spacing w:after="0"/>
      <w:ind w:left="1718"/>
      <w:jc w:val="center"/>
    </w:pPr>
    <w:r>
      <w:rPr>
        <w:rFonts w:ascii="Times New Roman" w:eastAsia="Times New Roman" w:hAnsi="Times New Roman" w:cs="Times New Roman"/>
        <w:sz w:val="24"/>
      </w:rPr>
      <w:t xml:space="preserve">Dirección </w:t>
    </w:r>
    <w:r>
      <w:rPr>
        <w:rFonts w:ascii="Times New Roman" w:eastAsia="Times New Roman" w:hAnsi="Times New Roman" w:cs="Times New Roman"/>
        <w:sz w:val="26"/>
      </w:rPr>
      <w:t xml:space="preserve">de </w:t>
    </w:r>
    <w:r>
      <w:rPr>
        <w:rFonts w:ascii="Times New Roman" w:eastAsia="Times New Roman" w:hAnsi="Times New Roman" w:cs="Times New Roman"/>
        <w:sz w:val="24"/>
      </w:rPr>
      <w:t>Innovación Educativa</w:t>
    </w:r>
  </w:p>
  <w:p w14:paraId="4C73483B" w14:textId="77777777" w:rsidR="00A879A6" w:rsidRDefault="00A879A6">
    <w:pPr>
      <w:spacing w:after="0"/>
      <w:ind w:left="3418"/>
    </w:pPr>
    <w:r>
      <w:rPr>
        <w:rFonts w:ascii="Times New Roman" w:eastAsia="Times New Roman" w:hAnsi="Times New Roman" w:cs="Times New Roman"/>
        <w:sz w:val="24"/>
      </w:rPr>
      <w:t xml:space="preserve">Departamento </w:t>
    </w:r>
    <w:r>
      <w:rPr>
        <w:rFonts w:ascii="Times New Roman" w:eastAsia="Times New Roman" w:hAnsi="Times New Roman" w:cs="Times New Roman"/>
        <w:sz w:val="26"/>
      </w:rPr>
      <w:t xml:space="preserve">de </w:t>
    </w:r>
    <w:r>
      <w:rPr>
        <w:rFonts w:ascii="Times New Roman" w:eastAsia="Times New Roman" w:hAnsi="Times New Roman" w:cs="Times New Roman"/>
        <w:sz w:val="24"/>
      </w:rPr>
      <w:t xml:space="preserve">Desarrollo </w:t>
    </w:r>
    <w:r>
      <w:rPr>
        <w:rFonts w:ascii="Times New Roman" w:eastAsia="Times New Roman" w:hAnsi="Times New Roman" w:cs="Times New Roman"/>
        <w:sz w:val="26"/>
      </w:rPr>
      <w:t>Curricular</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39DADF" w14:textId="77777777" w:rsidR="00A879A6" w:rsidRDefault="00A879A6" w:rsidP="00FF6C16">
    <w:pPr>
      <w:spacing w:after="0"/>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4C51AC" w14:textId="77777777" w:rsidR="00A879A6" w:rsidRDefault="00A879A6">
    <w:pPr>
      <w:spacing w:after="0"/>
      <w:ind w:left="1718"/>
      <w:jc w:val="center"/>
    </w:pPr>
    <w:r>
      <w:rPr>
        <w:rFonts w:ascii="Times New Roman" w:eastAsia="Times New Roman" w:hAnsi="Times New Roman" w:cs="Times New Roman"/>
        <w:sz w:val="24"/>
      </w:rPr>
      <w:t xml:space="preserve">Universidad </w:t>
    </w:r>
    <w:r>
      <w:rPr>
        <w:rFonts w:ascii="Times New Roman" w:eastAsia="Times New Roman" w:hAnsi="Times New Roman" w:cs="Times New Roman"/>
        <w:sz w:val="26"/>
      </w:rPr>
      <w:t>Veracruzana</w:t>
    </w:r>
  </w:p>
  <w:p w14:paraId="58E606E1" w14:textId="77777777" w:rsidR="00A879A6" w:rsidRDefault="00A879A6">
    <w:pPr>
      <w:spacing w:after="0"/>
      <w:ind w:right="322"/>
      <w:jc w:val="right"/>
    </w:pPr>
    <w:r>
      <w:rPr>
        <w:rFonts w:ascii="Times New Roman" w:eastAsia="Times New Roman" w:hAnsi="Times New Roman" w:cs="Times New Roman"/>
        <w:sz w:val="24"/>
      </w:rPr>
      <w:t xml:space="preserve">Dirección </w:t>
    </w:r>
    <w:r>
      <w:rPr>
        <w:rFonts w:ascii="Times New Roman" w:eastAsia="Times New Roman" w:hAnsi="Times New Roman" w:cs="Times New Roman"/>
        <w:sz w:val="26"/>
      </w:rPr>
      <w:t xml:space="preserve">General de </w:t>
    </w:r>
    <w:r>
      <w:rPr>
        <w:rFonts w:ascii="Times New Roman" w:eastAsia="Times New Roman" w:hAnsi="Times New Roman" w:cs="Times New Roman"/>
        <w:sz w:val="24"/>
      </w:rPr>
      <w:t xml:space="preserve">Desarrollo Académico </w:t>
    </w:r>
    <w:r>
      <w:rPr>
        <w:rFonts w:ascii="Times New Roman" w:eastAsia="Times New Roman" w:hAnsi="Times New Roman" w:cs="Times New Roman"/>
        <w:sz w:val="26"/>
      </w:rPr>
      <w:t xml:space="preserve">e </w:t>
    </w:r>
    <w:r>
      <w:rPr>
        <w:rFonts w:ascii="Times New Roman" w:eastAsia="Times New Roman" w:hAnsi="Times New Roman" w:cs="Times New Roman"/>
        <w:sz w:val="24"/>
      </w:rPr>
      <w:t>Innovación Educativa</w:t>
    </w:r>
  </w:p>
  <w:p w14:paraId="0BA2C5F3" w14:textId="77777777" w:rsidR="00A879A6" w:rsidRDefault="00A879A6">
    <w:pPr>
      <w:spacing w:after="0"/>
      <w:ind w:left="1718"/>
      <w:jc w:val="center"/>
    </w:pPr>
    <w:r>
      <w:rPr>
        <w:rFonts w:ascii="Times New Roman" w:eastAsia="Times New Roman" w:hAnsi="Times New Roman" w:cs="Times New Roman"/>
        <w:sz w:val="24"/>
      </w:rPr>
      <w:t xml:space="preserve">Dirección </w:t>
    </w:r>
    <w:r>
      <w:rPr>
        <w:rFonts w:ascii="Times New Roman" w:eastAsia="Times New Roman" w:hAnsi="Times New Roman" w:cs="Times New Roman"/>
        <w:sz w:val="26"/>
      </w:rPr>
      <w:t xml:space="preserve">de </w:t>
    </w:r>
    <w:r>
      <w:rPr>
        <w:rFonts w:ascii="Times New Roman" w:eastAsia="Times New Roman" w:hAnsi="Times New Roman" w:cs="Times New Roman"/>
        <w:sz w:val="24"/>
      </w:rPr>
      <w:t>Innovación Educativa</w:t>
    </w:r>
  </w:p>
  <w:p w14:paraId="7E90B771" w14:textId="77777777" w:rsidR="00A879A6" w:rsidRDefault="00A879A6">
    <w:pPr>
      <w:spacing w:after="0"/>
      <w:ind w:left="3418"/>
    </w:pPr>
    <w:r>
      <w:rPr>
        <w:rFonts w:ascii="Times New Roman" w:eastAsia="Times New Roman" w:hAnsi="Times New Roman" w:cs="Times New Roman"/>
        <w:sz w:val="24"/>
      </w:rPr>
      <w:t xml:space="preserve">Departamento </w:t>
    </w:r>
    <w:r>
      <w:rPr>
        <w:rFonts w:ascii="Times New Roman" w:eastAsia="Times New Roman" w:hAnsi="Times New Roman" w:cs="Times New Roman"/>
        <w:sz w:val="26"/>
      </w:rPr>
      <w:t xml:space="preserve">de </w:t>
    </w:r>
    <w:r>
      <w:rPr>
        <w:rFonts w:ascii="Times New Roman" w:eastAsia="Times New Roman" w:hAnsi="Times New Roman" w:cs="Times New Roman"/>
        <w:sz w:val="24"/>
      </w:rPr>
      <w:t xml:space="preserve">Desarrollo </w:t>
    </w:r>
    <w:r>
      <w:rPr>
        <w:rFonts w:ascii="Times New Roman" w:eastAsia="Times New Roman" w:hAnsi="Times New Roman" w:cs="Times New Roman"/>
        <w:sz w:val="26"/>
      </w:rPr>
      <w:t>Curricular</w: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EA75AB" w14:textId="77777777" w:rsidR="00A879A6" w:rsidRDefault="00A879A6"/>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F4D3EC" w14:textId="77777777" w:rsidR="00A879A6" w:rsidRDefault="00A879A6"/>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EE94CD" w14:textId="77777777" w:rsidR="00A879A6" w:rsidRDefault="00A879A6"/>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C63D47" w14:textId="77777777" w:rsidR="00A879A6" w:rsidRDefault="00A879A6">
    <w:pPr>
      <w:pStyle w:val="Textoindependiente"/>
      <w:spacing w:line="14" w:lineRule="auto"/>
      <w:rPr>
        <w:sz w:val="20"/>
      </w:rP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5F1DD2" w14:textId="77777777" w:rsidR="00A879A6" w:rsidRDefault="00A879A6">
    <w:pPr>
      <w:spacing w:after="0"/>
      <w:ind w:left="1718"/>
      <w:jc w:val="center"/>
    </w:pPr>
    <w:r>
      <w:rPr>
        <w:rFonts w:ascii="Times New Roman" w:eastAsia="Times New Roman" w:hAnsi="Times New Roman" w:cs="Times New Roman"/>
        <w:sz w:val="24"/>
      </w:rPr>
      <w:t xml:space="preserve">Universidad </w:t>
    </w:r>
    <w:r>
      <w:rPr>
        <w:rFonts w:ascii="Times New Roman" w:eastAsia="Times New Roman" w:hAnsi="Times New Roman" w:cs="Times New Roman"/>
        <w:sz w:val="26"/>
      </w:rPr>
      <w:t>Veracruzana</w:t>
    </w:r>
  </w:p>
  <w:p w14:paraId="5207F2BB" w14:textId="77777777" w:rsidR="00A879A6" w:rsidRDefault="00A879A6">
    <w:pPr>
      <w:spacing w:after="0"/>
      <w:ind w:right="322"/>
      <w:jc w:val="right"/>
    </w:pPr>
    <w:r>
      <w:rPr>
        <w:rFonts w:ascii="Times New Roman" w:eastAsia="Times New Roman" w:hAnsi="Times New Roman" w:cs="Times New Roman"/>
        <w:sz w:val="24"/>
      </w:rPr>
      <w:t xml:space="preserve">Dirección </w:t>
    </w:r>
    <w:r>
      <w:rPr>
        <w:rFonts w:ascii="Times New Roman" w:eastAsia="Times New Roman" w:hAnsi="Times New Roman" w:cs="Times New Roman"/>
        <w:sz w:val="26"/>
      </w:rPr>
      <w:t xml:space="preserve">General de </w:t>
    </w:r>
    <w:r>
      <w:rPr>
        <w:rFonts w:ascii="Times New Roman" w:eastAsia="Times New Roman" w:hAnsi="Times New Roman" w:cs="Times New Roman"/>
        <w:sz w:val="24"/>
      </w:rPr>
      <w:t xml:space="preserve">Desarrollo Académico </w:t>
    </w:r>
    <w:r>
      <w:rPr>
        <w:rFonts w:ascii="Times New Roman" w:eastAsia="Times New Roman" w:hAnsi="Times New Roman" w:cs="Times New Roman"/>
        <w:sz w:val="26"/>
      </w:rPr>
      <w:t xml:space="preserve">e </w:t>
    </w:r>
    <w:r>
      <w:rPr>
        <w:rFonts w:ascii="Times New Roman" w:eastAsia="Times New Roman" w:hAnsi="Times New Roman" w:cs="Times New Roman"/>
        <w:sz w:val="24"/>
      </w:rPr>
      <w:t>Innovación Educativa</w:t>
    </w:r>
  </w:p>
  <w:p w14:paraId="15F7CA13" w14:textId="77777777" w:rsidR="00A879A6" w:rsidRDefault="00A879A6">
    <w:pPr>
      <w:spacing w:after="0"/>
      <w:ind w:left="1718"/>
      <w:jc w:val="center"/>
    </w:pPr>
    <w:r>
      <w:rPr>
        <w:rFonts w:ascii="Times New Roman" w:eastAsia="Times New Roman" w:hAnsi="Times New Roman" w:cs="Times New Roman"/>
        <w:sz w:val="24"/>
      </w:rPr>
      <w:t xml:space="preserve">Dirección </w:t>
    </w:r>
    <w:r>
      <w:rPr>
        <w:rFonts w:ascii="Times New Roman" w:eastAsia="Times New Roman" w:hAnsi="Times New Roman" w:cs="Times New Roman"/>
        <w:sz w:val="26"/>
      </w:rPr>
      <w:t xml:space="preserve">de </w:t>
    </w:r>
    <w:r>
      <w:rPr>
        <w:rFonts w:ascii="Times New Roman" w:eastAsia="Times New Roman" w:hAnsi="Times New Roman" w:cs="Times New Roman"/>
        <w:sz w:val="24"/>
      </w:rPr>
      <w:t>Innovación Educativa</w:t>
    </w:r>
  </w:p>
  <w:p w14:paraId="5E100215" w14:textId="77777777" w:rsidR="00A879A6" w:rsidRDefault="00A879A6">
    <w:pPr>
      <w:spacing w:after="0"/>
      <w:ind w:left="3418"/>
    </w:pPr>
    <w:r>
      <w:rPr>
        <w:rFonts w:ascii="Times New Roman" w:eastAsia="Times New Roman" w:hAnsi="Times New Roman" w:cs="Times New Roman"/>
        <w:sz w:val="24"/>
      </w:rPr>
      <w:t xml:space="preserve">Departamento </w:t>
    </w:r>
    <w:r>
      <w:rPr>
        <w:rFonts w:ascii="Times New Roman" w:eastAsia="Times New Roman" w:hAnsi="Times New Roman" w:cs="Times New Roman"/>
        <w:sz w:val="26"/>
      </w:rPr>
      <w:t xml:space="preserve">de </w:t>
    </w:r>
    <w:r>
      <w:rPr>
        <w:rFonts w:ascii="Times New Roman" w:eastAsia="Times New Roman" w:hAnsi="Times New Roman" w:cs="Times New Roman"/>
        <w:sz w:val="24"/>
      </w:rPr>
      <w:t xml:space="preserve">Desarrollo </w:t>
    </w:r>
    <w:r>
      <w:rPr>
        <w:rFonts w:ascii="Times New Roman" w:eastAsia="Times New Roman" w:hAnsi="Times New Roman" w:cs="Times New Roman"/>
        <w:sz w:val="26"/>
      </w:rPr>
      <w:t>Curricular</w: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0A1D46" w14:textId="77777777" w:rsidR="00A879A6" w:rsidRDefault="00A879A6" w:rsidP="00FF6C16">
    <w:pPr>
      <w:spacing w:after="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visibility:visible" o:bullet="t">
        <v:imagedata r:id="rId1" o:title=""/>
      </v:shape>
    </w:pict>
  </w:numPicBullet>
  <w:abstractNum w:abstractNumId="0" w15:restartNumberingAfterBreak="0">
    <w:nsid w:val="00E203AD"/>
    <w:multiLevelType w:val="hybridMultilevel"/>
    <w:tmpl w:val="4B9C0D10"/>
    <w:lvl w:ilvl="0" w:tplc="8CDC3972">
      <w:numFmt w:val="bullet"/>
      <w:lvlText w:val=""/>
      <w:lvlJc w:val="left"/>
      <w:pPr>
        <w:ind w:left="836" w:hanging="153"/>
      </w:pPr>
      <w:rPr>
        <w:rFonts w:ascii="Symbol" w:eastAsia="Symbol" w:hAnsi="Symbol" w:cs="Symbol" w:hint="default"/>
        <w:b/>
        <w:bCs/>
        <w:w w:val="99"/>
        <w:sz w:val="12"/>
        <w:szCs w:val="12"/>
        <w:lang w:val="es-ES" w:eastAsia="es-ES" w:bidi="es-ES"/>
      </w:rPr>
    </w:lvl>
    <w:lvl w:ilvl="1" w:tplc="5748F5EE">
      <w:numFmt w:val="bullet"/>
      <w:lvlText w:val="•"/>
      <w:lvlJc w:val="left"/>
      <w:pPr>
        <w:ind w:left="1686" w:hanging="153"/>
      </w:pPr>
      <w:rPr>
        <w:rFonts w:hint="default"/>
        <w:lang w:val="es-ES" w:eastAsia="es-ES" w:bidi="es-ES"/>
      </w:rPr>
    </w:lvl>
    <w:lvl w:ilvl="2" w:tplc="6B32D5A0">
      <w:numFmt w:val="bullet"/>
      <w:lvlText w:val="•"/>
      <w:lvlJc w:val="left"/>
      <w:pPr>
        <w:ind w:left="2533" w:hanging="153"/>
      </w:pPr>
      <w:rPr>
        <w:rFonts w:hint="default"/>
        <w:lang w:val="es-ES" w:eastAsia="es-ES" w:bidi="es-ES"/>
      </w:rPr>
    </w:lvl>
    <w:lvl w:ilvl="3" w:tplc="E856B1D0">
      <w:numFmt w:val="bullet"/>
      <w:lvlText w:val="•"/>
      <w:lvlJc w:val="left"/>
      <w:pPr>
        <w:ind w:left="3380" w:hanging="153"/>
      </w:pPr>
      <w:rPr>
        <w:rFonts w:hint="default"/>
        <w:lang w:val="es-ES" w:eastAsia="es-ES" w:bidi="es-ES"/>
      </w:rPr>
    </w:lvl>
    <w:lvl w:ilvl="4" w:tplc="27E85604">
      <w:numFmt w:val="bullet"/>
      <w:lvlText w:val="•"/>
      <w:lvlJc w:val="left"/>
      <w:pPr>
        <w:ind w:left="4227" w:hanging="153"/>
      </w:pPr>
      <w:rPr>
        <w:rFonts w:hint="default"/>
        <w:lang w:val="es-ES" w:eastAsia="es-ES" w:bidi="es-ES"/>
      </w:rPr>
    </w:lvl>
    <w:lvl w:ilvl="5" w:tplc="4ABC6DE0">
      <w:numFmt w:val="bullet"/>
      <w:lvlText w:val="•"/>
      <w:lvlJc w:val="left"/>
      <w:pPr>
        <w:ind w:left="5074" w:hanging="153"/>
      </w:pPr>
      <w:rPr>
        <w:rFonts w:hint="default"/>
        <w:lang w:val="es-ES" w:eastAsia="es-ES" w:bidi="es-ES"/>
      </w:rPr>
    </w:lvl>
    <w:lvl w:ilvl="6" w:tplc="B97ECD76">
      <w:numFmt w:val="bullet"/>
      <w:lvlText w:val="•"/>
      <w:lvlJc w:val="left"/>
      <w:pPr>
        <w:ind w:left="5920" w:hanging="153"/>
      </w:pPr>
      <w:rPr>
        <w:rFonts w:hint="default"/>
        <w:lang w:val="es-ES" w:eastAsia="es-ES" w:bidi="es-ES"/>
      </w:rPr>
    </w:lvl>
    <w:lvl w:ilvl="7" w:tplc="BC4A08EC">
      <w:numFmt w:val="bullet"/>
      <w:lvlText w:val="•"/>
      <w:lvlJc w:val="left"/>
      <w:pPr>
        <w:ind w:left="6767" w:hanging="153"/>
      </w:pPr>
      <w:rPr>
        <w:rFonts w:hint="default"/>
        <w:lang w:val="es-ES" w:eastAsia="es-ES" w:bidi="es-ES"/>
      </w:rPr>
    </w:lvl>
    <w:lvl w:ilvl="8" w:tplc="9AC60C1C">
      <w:numFmt w:val="bullet"/>
      <w:lvlText w:val="•"/>
      <w:lvlJc w:val="left"/>
      <w:pPr>
        <w:ind w:left="7614" w:hanging="153"/>
      </w:pPr>
      <w:rPr>
        <w:rFonts w:hint="default"/>
        <w:lang w:val="es-ES" w:eastAsia="es-ES" w:bidi="es-ES"/>
      </w:rPr>
    </w:lvl>
  </w:abstractNum>
  <w:abstractNum w:abstractNumId="1" w15:restartNumberingAfterBreak="0">
    <w:nsid w:val="05AE0968"/>
    <w:multiLevelType w:val="hybridMultilevel"/>
    <w:tmpl w:val="FC665DBE"/>
    <w:lvl w:ilvl="0" w:tplc="A22AB52E">
      <w:start w:val="1"/>
      <w:numFmt w:val="decimal"/>
      <w:lvlText w:val="%1."/>
      <w:lvlJc w:val="left"/>
      <w:pPr>
        <w:ind w:left="460" w:hanging="360"/>
      </w:pPr>
      <w:rPr>
        <w:rFonts w:hint="default"/>
        <w:b/>
        <w:bCs/>
        <w:spacing w:val="-5"/>
        <w:w w:val="99"/>
        <w:lang w:val="es-ES" w:eastAsia="es-ES" w:bidi="es-ES"/>
      </w:rPr>
    </w:lvl>
    <w:lvl w:ilvl="1" w:tplc="4FC46404">
      <w:numFmt w:val="bullet"/>
      <w:lvlText w:val="•"/>
      <w:lvlJc w:val="left"/>
      <w:pPr>
        <w:ind w:left="1880" w:hanging="360"/>
      </w:pPr>
      <w:rPr>
        <w:rFonts w:hint="default"/>
        <w:lang w:val="es-ES" w:eastAsia="es-ES" w:bidi="es-ES"/>
      </w:rPr>
    </w:lvl>
    <w:lvl w:ilvl="2" w:tplc="71925446">
      <w:numFmt w:val="bullet"/>
      <w:lvlText w:val="•"/>
      <w:lvlJc w:val="left"/>
      <w:pPr>
        <w:ind w:left="2375" w:hanging="360"/>
      </w:pPr>
      <w:rPr>
        <w:rFonts w:hint="default"/>
        <w:lang w:val="es-ES" w:eastAsia="es-ES" w:bidi="es-ES"/>
      </w:rPr>
    </w:lvl>
    <w:lvl w:ilvl="3" w:tplc="705C0416">
      <w:numFmt w:val="bullet"/>
      <w:lvlText w:val="•"/>
      <w:lvlJc w:val="left"/>
      <w:pPr>
        <w:ind w:left="2870" w:hanging="360"/>
      </w:pPr>
      <w:rPr>
        <w:rFonts w:hint="default"/>
        <w:lang w:val="es-ES" w:eastAsia="es-ES" w:bidi="es-ES"/>
      </w:rPr>
    </w:lvl>
    <w:lvl w:ilvl="4" w:tplc="21DEB768">
      <w:numFmt w:val="bullet"/>
      <w:lvlText w:val="•"/>
      <w:lvlJc w:val="left"/>
      <w:pPr>
        <w:ind w:left="3366" w:hanging="360"/>
      </w:pPr>
      <w:rPr>
        <w:rFonts w:hint="default"/>
        <w:lang w:val="es-ES" w:eastAsia="es-ES" w:bidi="es-ES"/>
      </w:rPr>
    </w:lvl>
    <w:lvl w:ilvl="5" w:tplc="8E28091E">
      <w:numFmt w:val="bullet"/>
      <w:lvlText w:val="•"/>
      <w:lvlJc w:val="left"/>
      <w:pPr>
        <w:ind w:left="3861" w:hanging="360"/>
      </w:pPr>
      <w:rPr>
        <w:rFonts w:hint="default"/>
        <w:lang w:val="es-ES" w:eastAsia="es-ES" w:bidi="es-ES"/>
      </w:rPr>
    </w:lvl>
    <w:lvl w:ilvl="6" w:tplc="3970E796">
      <w:numFmt w:val="bullet"/>
      <w:lvlText w:val="•"/>
      <w:lvlJc w:val="left"/>
      <w:pPr>
        <w:ind w:left="4357" w:hanging="360"/>
      </w:pPr>
      <w:rPr>
        <w:rFonts w:hint="default"/>
        <w:lang w:val="es-ES" w:eastAsia="es-ES" w:bidi="es-ES"/>
      </w:rPr>
    </w:lvl>
    <w:lvl w:ilvl="7" w:tplc="E796FFA6">
      <w:numFmt w:val="bullet"/>
      <w:lvlText w:val="•"/>
      <w:lvlJc w:val="left"/>
      <w:pPr>
        <w:ind w:left="4852" w:hanging="360"/>
      </w:pPr>
      <w:rPr>
        <w:rFonts w:hint="default"/>
        <w:lang w:val="es-ES" w:eastAsia="es-ES" w:bidi="es-ES"/>
      </w:rPr>
    </w:lvl>
    <w:lvl w:ilvl="8" w:tplc="5158160E">
      <w:numFmt w:val="bullet"/>
      <w:lvlText w:val="•"/>
      <w:lvlJc w:val="left"/>
      <w:pPr>
        <w:ind w:left="5348" w:hanging="360"/>
      </w:pPr>
      <w:rPr>
        <w:rFonts w:hint="default"/>
        <w:lang w:val="es-ES" w:eastAsia="es-ES" w:bidi="es-ES"/>
      </w:rPr>
    </w:lvl>
  </w:abstractNum>
  <w:abstractNum w:abstractNumId="2" w15:restartNumberingAfterBreak="0">
    <w:nsid w:val="068D10F4"/>
    <w:multiLevelType w:val="hybridMultilevel"/>
    <w:tmpl w:val="04D4B29A"/>
    <w:lvl w:ilvl="0" w:tplc="4CCA450E">
      <w:start w:val="1"/>
      <w:numFmt w:val="decimal"/>
      <w:lvlText w:val="%1."/>
      <w:lvlJc w:val="left"/>
      <w:pPr>
        <w:ind w:left="1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ACA099C">
      <w:start w:val="1"/>
      <w:numFmt w:val="lowerLetter"/>
      <w:lvlText w:val="%2"/>
      <w:lvlJc w:val="left"/>
      <w:pPr>
        <w:ind w:left="2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83E2F2C">
      <w:start w:val="1"/>
      <w:numFmt w:val="lowerRoman"/>
      <w:lvlText w:val="%3"/>
      <w:lvlJc w:val="left"/>
      <w:pPr>
        <w:ind w:left="2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D24894A">
      <w:start w:val="1"/>
      <w:numFmt w:val="decimal"/>
      <w:lvlText w:val="%4"/>
      <w:lvlJc w:val="left"/>
      <w:pPr>
        <w:ind w:left="3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10A2416">
      <w:start w:val="1"/>
      <w:numFmt w:val="lowerLetter"/>
      <w:lvlText w:val="%5"/>
      <w:lvlJc w:val="left"/>
      <w:pPr>
        <w:ind w:left="43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53C7562">
      <w:start w:val="1"/>
      <w:numFmt w:val="lowerRoman"/>
      <w:lvlText w:val="%6"/>
      <w:lvlJc w:val="left"/>
      <w:pPr>
        <w:ind w:left="50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C246094">
      <w:start w:val="1"/>
      <w:numFmt w:val="decimal"/>
      <w:lvlText w:val="%7"/>
      <w:lvlJc w:val="left"/>
      <w:pPr>
        <w:ind w:left="57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5963ECC">
      <w:start w:val="1"/>
      <w:numFmt w:val="lowerLetter"/>
      <w:lvlText w:val="%8"/>
      <w:lvlJc w:val="left"/>
      <w:pPr>
        <w:ind w:left="64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760163C">
      <w:start w:val="1"/>
      <w:numFmt w:val="lowerRoman"/>
      <w:lvlText w:val="%9"/>
      <w:lvlJc w:val="left"/>
      <w:pPr>
        <w:ind w:left="7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6D95BB5"/>
    <w:multiLevelType w:val="hybridMultilevel"/>
    <w:tmpl w:val="030407DE"/>
    <w:lvl w:ilvl="0" w:tplc="4C583C0C">
      <w:numFmt w:val="bullet"/>
      <w:lvlText w:val=""/>
      <w:lvlJc w:val="left"/>
      <w:pPr>
        <w:ind w:left="1040" w:hanging="360"/>
      </w:pPr>
      <w:rPr>
        <w:rFonts w:hint="default"/>
        <w:w w:val="100"/>
        <w:lang w:val="es-ES" w:eastAsia="es-ES" w:bidi="es-ES"/>
      </w:rPr>
    </w:lvl>
    <w:lvl w:ilvl="1" w:tplc="08C02C96">
      <w:start w:val="1"/>
      <w:numFmt w:val="lowerLetter"/>
      <w:lvlText w:val="%2."/>
      <w:lvlJc w:val="left"/>
      <w:pPr>
        <w:ind w:left="1040" w:hanging="232"/>
      </w:pPr>
      <w:rPr>
        <w:rFonts w:ascii="Calibri" w:eastAsia="Calibri" w:hAnsi="Calibri" w:cs="Calibri" w:hint="default"/>
        <w:w w:val="100"/>
        <w:sz w:val="24"/>
        <w:szCs w:val="24"/>
        <w:lang w:val="es-ES" w:eastAsia="es-ES" w:bidi="es-ES"/>
      </w:rPr>
    </w:lvl>
    <w:lvl w:ilvl="2" w:tplc="CA5CCA2E">
      <w:numFmt w:val="bullet"/>
      <w:lvlText w:val="•"/>
      <w:lvlJc w:val="left"/>
      <w:pPr>
        <w:ind w:left="3020" w:hanging="232"/>
      </w:pPr>
      <w:rPr>
        <w:rFonts w:hint="default"/>
        <w:lang w:val="es-ES" w:eastAsia="es-ES" w:bidi="es-ES"/>
      </w:rPr>
    </w:lvl>
    <w:lvl w:ilvl="3" w:tplc="F2181712">
      <w:numFmt w:val="bullet"/>
      <w:lvlText w:val="•"/>
      <w:lvlJc w:val="left"/>
      <w:pPr>
        <w:ind w:left="4010" w:hanging="232"/>
      </w:pPr>
      <w:rPr>
        <w:rFonts w:hint="default"/>
        <w:lang w:val="es-ES" w:eastAsia="es-ES" w:bidi="es-ES"/>
      </w:rPr>
    </w:lvl>
    <w:lvl w:ilvl="4" w:tplc="8E828282">
      <w:numFmt w:val="bullet"/>
      <w:lvlText w:val="•"/>
      <w:lvlJc w:val="left"/>
      <w:pPr>
        <w:ind w:left="5000" w:hanging="232"/>
      </w:pPr>
      <w:rPr>
        <w:rFonts w:hint="default"/>
        <w:lang w:val="es-ES" w:eastAsia="es-ES" w:bidi="es-ES"/>
      </w:rPr>
    </w:lvl>
    <w:lvl w:ilvl="5" w:tplc="2A1C0356">
      <w:numFmt w:val="bullet"/>
      <w:lvlText w:val="•"/>
      <w:lvlJc w:val="left"/>
      <w:pPr>
        <w:ind w:left="5990" w:hanging="232"/>
      </w:pPr>
      <w:rPr>
        <w:rFonts w:hint="default"/>
        <w:lang w:val="es-ES" w:eastAsia="es-ES" w:bidi="es-ES"/>
      </w:rPr>
    </w:lvl>
    <w:lvl w:ilvl="6" w:tplc="7DE64842">
      <w:numFmt w:val="bullet"/>
      <w:lvlText w:val="•"/>
      <w:lvlJc w:val="left"/>
      <w:pPr>
        <w:ind w:left="6980" w:hanging="232"/>
      </w:pPr>
      <w:rPr>
        <w:rFonts w:hint="default"/>
        <w:lang w:val="es-ES" w:eastAsia="es-ES" w:bidi="es-ES"/>
      </w:rPr>
    </w:lvl>
    <w:lvl w:ilvl="7" w:tplc="7ECCD0C2">
      <w:numFmt w:val="bullet"/>
      <w:lvlText w:val="•"/>
      <w:lvlJc w:val="left"/>
      <w:pPr>
        <w:ind w:left="7970" w:hanging="232"/>
      </w:pPr>
      <w:rPr>
        <w:rFonts w:hint="default"/>
        <w:lang w:val="es-ES" w:eastAsia="es-ES" w:bidi="es-ES"/>
      </w:rPr>
    </w:lvl>
    <w:lvl w:ilvl="8" w:tplc="3CB44E86">
      <w:numFmt w:val="bullet"/>
      <w:lvlText w:val="•"/>
      <w:lvlJc w:val="left"/>
      <w:pPr>
        <w:ind w:left="8960" w:hanging="232"/>
      </w:pPr>
      <w:rPr>
        <w:rFonts w:hint="default"/>
        <w:lang w:val="es-ES" w:eastAsia="es-ES" w:bidi="es-ES"/>
      </w:rPr>
    </w:lvl>
  </w:abstractNum>
  <w:abstractNum w:abstractNumId="4" w15:restartNumberingAfterBreak="0">
    <w:nsid w:val="070748F1"/>
    <w:multiLevelType w:val="hybridMultilevel"/>
    <w:tmpl w:val="1DCA3CF0"/>
    <w:lvl w:ilvl="0" w:tplc="1206C424">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174AC3B8">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03D6A848">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727C5AE8">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0BE497DA">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F1003662">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C3620144">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E8D49534">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0947266">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7C704CD"/>
    <w:multiLevelType w:val="hybridMultilevel"/>
    <w:tmpl w:val="991A0BA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84E547B"/>
    <w:multiLevelType w:val="hybridMultilevel"/>
    <w:tmpl w:val="542ECB48"/>
    <w:lvl w:ilvl="0" w:tplc="3AF42C5A">
      <w:start w:val="1"/>
      <w:numFmt w:val="upperRoman"/>
      <w:lvlText w:val="%1."/>
      <w:lvlJc w:val="left"/>
      <w:pPr>
        <w:ind w:left="821" w:hanging="721"/>
      </w:pPr>
      <w:rPr>
        <w:rFonts w:ascii="Times New Roman" w:eastAsia="Times New Roman" w:hAnsi="Times New Roman" w:cs="Times New Roman" w:hint="default"/>
        <w:b/>
        <w:bCs/>
        <w:spacing w:val="-2"/>
        <w:w w:val="99"/>
        <w:sz w:val="24"/>
        <w:szCs w:val="24"/>
        <w:lang w:val="es-ES" w:eastAsia="es-ES" w:bidi="es-ES"/>
      </w:rPr>
    </w:lvl>
    <w:lvl w:ilvl="1" w:tplc="EC0625A8">
      <w:numFmt w:val="bullet"/>
      <w:lvlText w:val=""/>
      <w:lvlJc w:val="left"/>
      <w:pPr>
        <w:ind w:left="821" w:hanging="361"/>
      </w:pPr>
      <w:rPr>
        <w:rFonts w:ascii="Symbol" w:eastAsia="Symbol" w:hAnsi="Symbol" w:cs="Symbol" w:hint="default"/>
        <w:w w:val="100"/>
        <w:sz w:val="24"/>
        <w:szCs w:val="24"/>
        <w:lang w:val="es-ES" w:eastAsia="es-ES" w:bidi="es-ES"/>
      </w:rPr>
    </w:lvl>
    <w:lvl w:ilvl="2" w:tplc="0D70C67E">
      <w:numFmt w:val="bullet"/>
      <w:lvlText w:val="•"/>
      <w:lvlJc w:val="left"/>
      <w:pPr>
        <w:ind w:left="2468" w:hanging="361"/>
      </w:pPr>
      <w:rPr>
        <w:rFonts w:hint="default"/>
        <w:lang w:val="es-ES" w:eastAsia="es-ES" w:bidi="es-ES"/>
      </w:rPr>
    </w:lvl>
    <w:lvl w:ilvl="3" w:tplc="5AC0FAF8">
      <w:numFmt w:val="bullet"/>
      <w:lvlText w:val="•"/>
      <w:lvlJc w:val="left"/>
      <w:pPr>
        <w:ind w:left="3292" w:hanging="361"/>
      </w:pPr>
      <w:rPr>
        <w:rFonts w:hint="default"/>
        <w:lang w:val="es-ES" w:eastAsia="es-ES" w:bidi="es-ES"/>
      </w:rPr>
    </w:lvl>
    <w:lvl w:ilvl="4" w:tplc="9EBC2804">
      <w:numFmt w:val="bullet"/>
      <w:lvlText w:val="•"/>
      <w:lvlJc w:val="left"/>
      <w:pPr>
        <w:ind w:left="4116" w:hanging="361"/>
      </w:pPr>
      <w:rPr>
        <w:rFonts w:hint="default"/>
        <w:lang w:val="es-ES" w:eastAsia="es-ES" w:bidi="es-ES"/>
      </w:rPr>
    </w:lvl>
    <w:lvl w:ilvl="5" w:tplc="8DF693FC">
      <w:numFmt w:val="bullet"/>
      <w:lvlText w:val="•"/>
      <w:lvlJc w:val="left"/>
      <w:pPr>
        <w:ind w:left="4940" w:hanging="361"/>
      </w:pPr>
      <w:rPr>
        <w:rFonts w:hint="default"/>
        <w:lang w:val="es-ES" w:eastAsia="es-ES" w:bidi="es-ES"/>
      </w:rPr>
    </w:lvl>
    <w:lvl w:ilvl="6" w:tplc="9DD6AED6">
      <w:numFmt w:val="bullet"/>
      <w:lvlText w:val="•"/>
      <w:lvlJc w:val="left"/>
      <w:pPr>
        <w:ind w:left="5764" w:hanging="361"/>
      </w:pPr>
      <w:rPr>
        <w:rFonts w:hint="default"/>
        <w:lang w:val="es-ES" w:eastAsia="es-ES" w:bidi="es-ES"/>
      </w:rPr>
    </w:lvl>
    <w:lvl w:ilvl="7" w:tplc="C134760C">
      <w:numFmt w:val="bullet"/>
      <w:lvlText w:val="•"/>
      <w:lvlJc w:val="left"/>
      <w:pPr>
        <w:ind w:left="6588" w:hanging="361"/>
      </w:pPr>
      <w:rPr>
        <w:rFonts w:hint="default"/>
        <w:lang w:val="es-ES" w:eastAsia="es-ES" w:bidi="es-ES"/>
      </w:rPr>
    </w:lvl>
    <w:lvl w:ilvl="8" w:tplc="3E76BBE6">
      <w:numFmt w:val="bullet"/>
      <w:lvlText w:val="•"/>
      <w:lvlJc w:val="left"/>
      <w:pPr>
        <w:ind w:left="7412" w:hanging="361"/>
      </w:pPr>
      <w:rPr>
        <w:rFonts w:hint="default"/>
        <w:lang w:val="es-ES" w:eastAsia="es-ES" w:bidi="es-ES"/>
      </w:rPr>
    </w:lvl>
  </w:abstractNum>
  <w:abstractNum w:abstractNumId="7" w15:restartNumberingAfterBreak="0">
    <w:nsid w:val="08735CC9"/>
    <w:multiLevelType w:val="multilevel"/>
    <w:tmpl w:val="AF26DA30"/>
    <w:lvl w:ilvl="0">
      <w:start w:val="2"/>
      <w:numFmt w:val="decimal"/>
      <w:lvlText w:val="%1"/>
      <w:lvlJc w:val="left"/>
      <w:pPr>
        <w:ind w:left="602" w:hanging="360"/>
      </w:pPr>
      <w:rPr>
        <w:lang w:val="es-ES" w:eastAsia="es-ES" w:bidi="es-ES"/>
      </w:rPr>
    </w:lvl>
    <w:lvl w:ilvl="1">
      <w:start w:val="1"/>
      <w:numFmt w:val="decimal"/>
      <w:lvlText w:val="%1.%2"/>
      <w:lvlJc w:val="left"/>
      <w:pPr>
        <w:ind w:left="602" w:hanging="360"/>
      </w:pPr>
      <w:rPr>
        <w:rFonts w:ascii="Times New Roman" w:eastAsia="Times New Roman" w:hAnsi="Times New Roman" w:cs="Times New Roman" w:hint="default"/>
        <w:b/>
        <w:bCs/>
        <w:i/>
        <w:w w:val="100"/>
        <w:sz w:val="24"/>
        <w:szCs w:val="24"/>
        <w:lang w:val="es-ES" w:eastAsia="es-ES" w:bidi="es-ES"/>
      </w:rPr>
    </w:lvl>
    <w:lvl w:ilvl="2">
      <w:numFmt w:val="bullet"/>
      <w:lvlText w:val=""/>
      <w:lvlJc w:val="left"/>
      <w:pPr>
        <w:ind w:left="1451" w:hanging="360"/>
      </w:pPr>
      <w:rPr>
        <w:rFonts w:ascii="Wingdings" w:eastAsia="Wingdings" w:hAnsi="Wingdings" w:cs="Wingdings" w:hint="default"/>
        <w:w w:val="100"/>
        <w:sz w:val="24"/>
        <w:szCs w:val="24"/>
        <w:lang w:val="es-ES" w:eastAsia="es-ES" w:bidi="es-ES"/>
      </w:rPr>
    </w:lvl>
    <w:lvl w:ilvl="3">
      <w:numFmt w:val="bullet"/>
      <w:lvlText w:val="•"/>
      <w:lvlJc w:val="left"/>
      <w:pPr>
        <w:ind w:left="3264" w:hanging="360"/>
      </w:pPr>
      <w:rPr>
        <w:lang w:val="es-ES" w:eastAsia="es-ES" w:bidi="es-ES"/>
      </w:rPr>
    </w:lvl>
    <w:lvl w:ilvl="4">
      <w:numFmt w:val="bullet"/>
      <w:lvlText w:val="•"/>
      <w:lvlJc w:val="left"/>
      <w:pPr>
        <w:ind w:left="4166" w:hanging="360"/>
      </w:pPr>
      <w:rPr>
        <w:lang w:val="es-ES" w:eastAsia="es-ES" w:bidi="es-ES"/>
      </w:rPr>
    </w:lvl>
    <w:lvl w:ilvl="5">
      <w:numFmt w:val="bullet"/>
      <w:lvlText w:val="•"/>
      <w:lvlJc w:val="left"/>
      <w:pPr>
        <w:ind w:left="5068" w:hanging="360"/>
      </w:pPr>
      <w:rPr>
        <w:lang w:val="es-ES" w:eastAsia="es-ES" w:bidi="es-ES"/>
      </w:rPr>
    </w:lvl>
    <w:lvl w:ilvl="6">
      <w:numFmt w:val="bullet"/>
      <w:lvlText w:val="•"/>
      <w:lvlJc w:val="left"/>
      <w:pPr>
        <w:ind w:left="5971" w:hanging="360"/>
      </w:pPr>
      <w:rPr>
        <w:lang w:val="es-ES" w:eastAsia="es-ES" w:bidi="es-ES"/>
      </w:rPr>
    </w:lvl>
    <w:lvl w:ilvl="7">
      <w:numFmt w:val="bullet"/>
      <w:lvlText w:val="•"/>
      <w:lvlJc w:val="left"/>
      <w:pPr>
        <w:ind w:left="6873" w:hanging="360"/>
      </w:pPr>
      <w:rPr>
        <w:lang w:val="es-ES" w:eastAsia="es-ES" w:bidi="es-ES"/>
      </w:rPr>
    </w:lvl>
    <w:lvl w:ilvl="8">
      <w:numFmt w:val="bullet"/>
      <w:lvlText w:val="•"/>
      <w:lvlJc w:val="left"/>
      <w:pPr>
        <w:ind w:left="7775" w:hanging="360"/>
      </w:pPr>
      <w:rPr>
        <w:lang w:val="es-ES" w:eastAsia="es-ES" w:bidi="es-ES"/>
      </w:rPr>
    </w:lvl>
  </w:abstractNum>
  <w:abstractNum w:abstractNumId="8" w15:restartNumberingAfterBreak="0">
    <w:nsid w:val="09B87760"/>
    <w:multiLevelType w:val="hybridMultilevel"/>
    <w:tmpl w:val="ED22BD98"/>
    <w:lvl w:ilvl="0" w:tplc="FA483DA8">
      <w:numFmt w:val="bullet"/>
      <w:lvlText w:val=""/>
      <w:lvlJc w:val="left"/>
      <w:pPr>
        <w:ind w:left="1040" w:hanging="357"/>
      </w:pPr>
      <w:rPr>
        <w:w w:val="100"/>
        <w:lang w:val="es-ES" w:eastAsia="es-ES" w:bidi="es-ES"/>
      </w:rPr>
    </w:lvl>
    <w:lvl w:ilvl="1" w:tplc="D31A2CBE">
      <w:numFmt w:val="bullet"/>
      <w:lvlText w:val=""/>
      <w:lvlJc w:val="left"/>
      <w:pPr>
        <w:ind w:left="1753" w:hanging="360"/>
      </w:pPr>
      <w:rPr>
        <w:rFonts w:ascii="Symbol" w:eastAsia="Symbol" w:hAnsi="Symbol" w:cs="Symbol" w:hint="default"/>
        <w:w w:val="100"/>
        <w:sz w:val="24"/>
        <w:szCs w:val="24"/>
        <w:lang w:val="es-ES" w:eastAsia="es-ES" w:bidi="es-ES"/>
      </w:rPr>
    </w:lvl>
    <w:lvl w:ilvl="2" w:tplc="E7261A80">
      <w:numFmt w:val="bullet"/>
      <w:lvlText w:val="•"/>
      <w:lvlJc w:val="left"/>
      <w:pPr>
        <w:ind w:left="2780" w:hanging="360"/>
      </w:pPr>
      <w:rPr>
        <w:lang w:val="es-ES" w:eastAsia="es-ES" w:bidi="es-ES"/>
      </w:rPr>
    </w:lvl>
    <w:lvl w:ilvl="3" w:tplc="F79A8954">
      <w:numFmt w:val="bullet"/>
      <w:lvlText w:val="•"/>
      <w:lvlJc w:val="left"/>
      <w:pPr>
        <w:ind w:left="3800" w:hanging="360"/>
      </w:pPr>
      <w:rPr>
        <w:lang w:val="es-ES" w:eastAsia="es-ES" w:bidi="es-ES"/>
      </w:rPr>
    </w:lvl>
    <w:lvl w:ilvl="4" w:tplc="E0DA8696">
      <w:numFmt w:val="bullet"/>
      <w:lvlText w:val="•"/>
      <w:lvlJc w:val="left"/>
      <w:pPr>
        <w:ind w:left="4820" w:hanging="360"/>
      </w:pPr>
      <w:rPr>
        <w:lang w:val="es-ES" w:eastAsia="es-ES" w:bidi="es-ES"/>
      </w:rPr>
    </w:lvl>
    <w:lvl w:ilvl="5" w:tplc="D2662B6A">
      <w:numFmt w:val="bullet"/>
      <w:lvlText w:val="•"/>
      <w:lvlJc w:val="left"/>
      <w:pPr>
        <w:ind w:left="5840" w:hanging="360"/>
      </w:pPr>
      <w:rPr>
        <w:lang w:val="es-ES" w:eastAsia="es-ES" w:bidi="es-ES"/>
      </w:rPr>
    </w:lvl>
    <w:lvl w:ilvl="6" w:tplc="025270AA">
      <w:numFmt w:val="bullet"/>
      <w:lvlText w:val="•"/>
      <w:lvlJc w:val="left"/>
      <w:pPr>
        <w:ind w:left="6860" w:hanging="360"/>
      </w:pPr>
      <w:rPr>
        <w:lang w:val="es-ES" w:eastAsia="es-ES" w:bidi="es-ES"/>
      </w:rPr>
    </w:lvl>
    <w:lvl w:ilvl="7" w:tplc="CE204EF4">
      <w:numFmt w:val="bullet"/>
      <w:lvlText w:val="•"/>
      <w:lvlJc w:val="left"/>
      <w:pPr>
        <w:ind w:left="7880" w:hanging="360"/>
      </w:pPr>
      <w:rPr>
        <w:lang w:val="es-ES" w:eastAsia="es-ES" w:bidi="es-ES"/>
      </w:rPr>
    </w:lvl>
    <w:lvl w:ilvl="8" w:tplc="5866B8D8">
      <w:numFmt w:val="bullet"/>
      <w:lvlText w:val="•"/>
      <w:lvlJc w:val="left"/>
      <w:pPr>
        <w:ind w:left="8900" w:hanging="360"/>
      </w:pPr>
      <w:rPr>
        <w:lang w:val="es-ES" w:eastAsia="es-ES" w:bidi="es-ES"/>
      </w:rPr>
    </w:lvl>
  </w:abstractNum>
  <w:abstractNum w:abstractNumId="9" w15:restartNumberingAfterBreak="0">
    <w:nsid w:val="0C647C7A"/>
    <w:multiLevelType w:val="hybridMultilevel"/>
    <w:tmpl w:val="35EC260C"/>
    <w:lvl w:ilvl="0" w:tplc="E5E064A0">
      <w:start w:val="1"/>
      <w:numFmt w:val="lowerLetter"/>
      <w:lvlText w:val="%1)"/>
      <w:lvlJc w:val="left"/>
      <w:pPr>
        <w:ind w:left="348" w:hanging="248"/>
      </w:pPr>
      <w:rPr>
        <w:rFonts w:ascii="Times New Roman" w:eastAsia="Times New Roman" w:hAnsi="Times New Roman" w:cs="Times New Roman" w:hint="default"/>
        <w:spacing w:val="-5"/>
        <w:w w:val="99"/>
        <w:sz w:val="24"/>
        <w:szCs w:val="24"/>
        <w:lang w:val="es-ES" w:eastAsia="es-ES" w:bidi="es-ES"/>
      </w:rPr>
    </w:lvl>
    <w:lvl w:ilvl="1" w:tplc="C592F040">
      <w:numFmt w:val="bullet"/>
      <w:lvlText w:val="•"/>
      <w:lvlJc w:val="left"/>
      <w:pPr>
        <w:ind w:left="1240" w:hanging="248"/>
      </w:pPr>
      <w:rPr>
        <w:lang w:val="es-ES" w:eastAsia="es-ES" w:bidi="es-ES"/>
      </w:rPr>
    </w:lvl>
    <w:lvl w:ilvl="2" w:tplc="4B487C78">
      <w:numFmt w:val="bullet"/>
      <w:lvlText w:val="•"/>
      <w:lvlJc w:val="left"/>
      <w:pPr>
        <w:ind w:left="2140" w:hanging="248"/>
      </w:pPr>
      <w:rPr>
        <w:lang w:val="es-ES" w:eastAsia="es-ES" w:bidi="es-ES"/>
      </w:rPr>
    </w:lvl>
    <w:lvl w:ilvl="3" w:tplc="AB9C2650">
      <w:numFmt w:val="bullet"/>
      <w:lvlText w:val="•"/>
      <w:lvlJc w:val="left"/>
      <w:pPr>
        <w:ind w:left="3040" w:hanging="248"/>
      </w:pPr>
      <w:rPr>
        <w:lang w:val="es-ES" w:eastAsia="es-ES" w:bidi="es-ES"/>
      </w:rPr>
    </w:lvl>
    <w:lvl w:ilvl="4" w:tplc="0ED43E9A">
      <w:numFmt w:val="bullet"/>
      <w:lvlText w:val="•"/>
      <w:lvlJc w:val="left"/>
      <w:pPr>
        <w:ind w:left="3940" w:hanging="248"/>
      </w:pPr>
      <w:rPr>
        <w:lang w:val="es-ES" w:eastAsia="es-ES" w:bidi="es-ES"/>
      </w:rPr>
    </w:lvl>
    <w:lvl w:ilvl="5" w:tplc="05A866EC">
      <w:numFmt w:val="bullet"/>
      <w:lvlText w:val="•"/>
      <w:lvlJc w:val="left"/>
      <w:pPr>
        <w:ind w:left="4840" w:hanging="248"/>
      </w:pPr>
      <w:rPr>
        <w:lang w:val="es-ES" w:eastAsia="es-ES" w:bidi="es-ES"/>
      </w:rPr>
    </w:lvl>
    <w:lvl w:ilvl="6" w:tplc="06C04852">
      <w:numFmt w:val="bullet"/>
      <w:lvlText w:val="•"/>
      <w:lvlJc w:val="left"/>
      <w:pPr>
        <w:ind w:left="5740" w:hanging="248"/>
      </w:pPr>
      <w:rPr>
        <w:lang w:val="es-ES" w:eastAsia="es-ES" w:bidi="es-ES"/>
      </w:rPr>
    </w:lvl>
    <w:lvl w:ilvl="7" w:tplc="DE6A1544">
      <w:numFmt w:val="bullet"/>
      <w:lvlText w:val="•"/>
      <w:lvlJc w:val="left"/>
      <w:pPr>
        <w:ind w:left="6640" w:hanging="248"/>
      </w:pPr>
      <w:rPr>
        <w:lang w:val="es-ES" w:eastAsia="es-ES" w:bidi="es-ES"/>
      </w:rPr>
    </w:lvl>
    <w:lvl w:ilvl="8" w:tplc="168C4EE2">
      <w:numFmt w:val="bullet"/>
      <w:lvlText w:val="•"/>
      <w:lvlJc w:val="left"/>
      <w:pPr>
        <w:ind w:left="7540" w:hanging="248"/>
      </w:pPr>
      <w:rPr>
        <w:lang w:val="es-ES" w:eastAsia="es-ES" w:bidi="es-ES"/>
      </w:rPr>
    </w:lvl>
  </w:abstractNum>
  <w:abstractNum w:abstractNumId="10" w15:restartNumberingAfterBreak="0">
    <w:nsid w:val="0D081092"/>
    <w:multiLevelType w:val="hybridMultilevel"/>
    <w:tmpl w:val="B5A4CFC4"/>
    <w:lvl w:ilvl="0" w:tplc="8C0E90EE">
      <w:start w:val="1"/>
      <w:numFmt w:val="lowerLetter"/>
      <w:lvlText w:val="%1)"/>
      <w:lvlJc w:val="left"/>
      <w:pPr>
        <w:ind w:left="962" w:hanging="360"/>
      </w:pPr>
      <w:rPr>
        <w:rFonts w:ascii="Times New Roman" w:eastAsia="Times New Roman" w:hAnsi="Times New Roman" w:cs="Times New Roman" w:hint="default"/>
        <w:spacing w:val="-6"/>
        <w:w w:val="99"/>
        <w:sz w:val="24"/>
        <w:szCs w:val="24"/>
        <w:lang w:val="es-ES" w:eastAsia="es-ES" w:bidi="es-E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0D3553E7"/>
    <w:multiLevelType w:val="hybridMultilevel"/>
    <w:tmpl w:val="542ECB48"/>
    <w:lvl w:ilvl="0" w:tplc="3AF42C5A">
      <w:start w:val="1"/>
      <w:numFmt w:val="upperRoman"/>
      <w:lvlText w:val="%1."/>
      <w:lvlJc w:val="left"/>
      <w:pPr>
        <w:ind w:left="821" w:hanging="721"/>
      </w:pPr>
      <w:rPr>
        <w:rFonts w:ascii="Times New Roman" w:eastAsia="Times New Roman" w:hAnsi="Times New Roman" w:cs="Times New Roman" w:hint="default"/>
        <w:b/>
        <w:bCs/>
        <w:spacing w:val="-2"/>
        <w:w w:val="99"/>
        <w:sz w:val="24"/>
        <w:szCs w:val="24"/>
        <w:lang w:val="es-ES" w:eastAsia="es-ES" w:bidi="es-ES"/>
      </w:rPr>
    </w:lvl>
    <w:lvl w:ilvl="1" w:tplc="EC0625A8">
      <w:numFmt w:val="bullet"/>
      <w:lvlText w:val=""/>
      <w:lvlJc w:val="left"/>
      <w:pPr>
        <w:ind w:left="821" w:hanging="361"/>
      </w:pPr>
      <w:rPr>
        <w:rFonts w:ascii="Symbol" w:eastAsia="Symbol" w:hAnsi="Symbol" w:cs="Symbol" w:hint="default"/>
        <w:w w:val="100"/>
        <w:sz w:val="24"/>
        <w:szCs w:val="24"/>
        <w:lang w:val="es-ES" w:eastAsia="es-ES" w:bidi="es-ES"/>
      </w:rPr>
    </w:lvl>
    <w:lvl w:ilvl="2" w:tplc="0D70C67E">
      <w:numFmt w:val="bullet"/>
      <w:lvlText w:val="•"/>
      <w:lvlJc w:val="left"/>
      <w:pPr>
        <w:ind w:left="2468" w:hanging="361"/>
      </w:pPr>
      <w:rPr>
        <w:rFonts w:hint="default"/>
        <w:lang w:val="es-ES" w:eastAsia="es-ES" w:bidi="es-ES"/>
      </w:rPr>
    </w:lvl>
    <w:lvl w:ilvl="3" w:tplc="5AC0FAF8">
      <w:numFmt w:val="bullet"/>
      <w:lvlText w:val="•"/>
      <w:lvlJc w:val="left"/>
      <w:pPr>
        <w:ind w:left="3292" w:hanging="361"/>
      </w:pPr>
      <w:rPr>
        <w:rFonts w:hint="default"/>
        <w:lang w:val="es-ES" w:eastAsia="es-ES" w:bidi="es-ES"/>
      </w:rPr>
    </w:lvl>
    <w:lvl w:ilvl="4" w:tplc="9EBC2804">
      <w:numFmt w:val="bullet"/>
      <w:lvlText w:val="•"/>
      <w:lvlJc w:val="left"/>
      <w:pPr>
        <w:ind w:left="4116" w:hanging="361"/>
      </w:pPr>
      <w:rPr>
        <w:rFonts w:hint="default"/>
        <w:lang w:val="es-ES" w:eastAsia="es-ES" w:bidi="es-ES"/>
      </w:rPr>
    </w:lvl>
    <w:lvl w:ilvl="5" w:tplc="8DF693FC">
      <w:numFmt w:val="bullet"/>
      <w:lvlText w:val="•"/>
      <w:lvlJc w:val="left"/>
      <w:pPr>
        <w:ind w:left="4940" w:hanging="361"/>
      </w:pPr>
      <w:rPr>
        <w:rFonts w:hint="default"/>
        <w:lang w:val="es-ES" w:eastAsia="es-ES" w:bidi="es-ES"/>
      </w:rPr>
    </w:lvl>
    <w:lvl w:ilvl="6" w:tplc="9DD6AED6">
      <w:numFmt w:val="bullet"/>
      <w:lvlText w:val="•"/>
      <w:lvlJc w:val="left"/>
      <w:pPr>
        <w:ind w:left="5764" w:hanging="361"/>
      </w:pPr>
      <w:rPr>
        <w:rFonts w:hint="default"/>
        <w:lang w:val="es-ES" w:eastAsia="es-ES" w:bidi="es-ES"/>
      </w:rPr>
    </w:lvl>
    <w:lvl w:ilvl="7" w:tplc="C134760C">
      <w:numFmt w:val="bullet"/>
      <w:lvlText w:val="•"/>
      <w:lvlJc w:val="left"/>
      <w:pPr>
        <w:ind w:left="6588" w:hanging="361"/>
      </w:pPr>
      <w:rPr>
        <w:rFonts w:hint="default"/>
        <w:lang w:val="es-ES" w:eastAsia="es-ES" w:bidi="es-ES"/>
      </w:rPr>
    </w:lvl>
    <w:lvl w:ilvl="8" w:tplc="3E76BBE6">
      <w:numFmt w:val="bullet"/>
      <w:lvlText w:val="•"/>
      <w:lvlJc w:val="left"/>
      <w:pPr>
        <w:ind w:left="7412" w:hanging="361"/>
      </w:pPr>
      <w:rPr>
        <w:rFonts w:hint="default"/>
        <w:lang w:val="es-ES" w:eastAsia="es-ES" w:bidi="es-ES"/>
      </w:rPr>
    </w:lvl>
  </w:abstractNum>
  <w:abstractNum w:abstractNumId="12" w15:restartNumberingAfterBreak="0">
    <w:nsid w:val="0D4F2F6B"/>
    <w:multiLevelType w:val="multilevel"/>
    <w:tmpl w:val="DE0AD52A"/>
    <w:lvl w:ilvl="0">
      <w:start w:val="1"/>
      <w:numFmt w:val="decimal"/>
      <w:lvlText w:val="%1"/>
      <w:lvlJc w:val="left"/>
      <w:pPr>
        <w:ind w:left="467" w:hanging="360"/>
      </w:pPr>
      <w:rPr>
        <w:lang w:val="es-ES" w:eastAsia="es-ES" w:bidi="es-ES"/>
      </w:rPr>
    </w:lvl>
    <w:lvl w:ilvl="1">
      <w:start w:val="3"/>
      <w:numFmt w:val="decimal"/>
      <w:lvlText w:val="%1.%2"/>
      <w:lvlJc w:val="left"/>
      <w:pPr>
        <w:ind w:left="467" w:hanging="360"/>
      </w:pPr>
      <w:rPr>
        <w:rFonts w:ascii="Times New Roman" w:eastAsia="Times New Roman" w:hAnsi="Times New Roman" w:cs="Times New Roman" w:hint="default"/>
        <w:spacing w:val="-1"/>
        <w:w w:val="99"/>
        <w:sz w:val="24"/>
        <w:szCs w:val="24"/>
        <w:lang w:val="es-ES" w:eastAsia="es-ES" w:bidi="es-ES"/>
      </w:rPr>
    </w:lvl>
    <w:lvl w:ilvl="2">
      <w:numFmt w:val="bullet"/>
      <w:lvlText w:val=""/>
      <w:lvlJc w:val="left"/>
      <w:pPr>
        <w:ind w:left="827" w:hanging="360"/>
      </w:pPr>
      <w:rPr>
        <w:rFonts w:ascii="Wingdings" w:eastAsia="Wingdings" w:hAnsi="Wingdings" w:cs="Wingdings" w:hint="default"/>
        <w:w w:val="100"/>
        <w:sz w:val="24"/>
        <w:szCs w:val="24"/>
        <w:lang w:val="es-ES" w:eastAsia="es-ES" w:bidi="es-ES"/>
      </w:rPr>
    </w:lvl>
    <w:lvl w:ilvl="3">
      <w:numFmt w:val="bullet"/>
      <w:lvlText w:val="•"/>
      <w:lvlJc w:val="left"/>
      <w:pPr>
        <w:ind w:left="2612" w:hanging="360"/>
      </w:pPr>
      <w:rPr>
        <w:lang w:val="es-ES" w:eastAsia="es-ES" w:bidi="es-ES"/>
      </w:rPr>
    </w:lvl>
    <w:lvl w:ilvl="4">
      <w:numFmt w:val="bullet"/>
      <w:lvlText w:val="•"/>
      <w:lvlJc w:val="left"/>
      <w:pPr>
        <w:ind w:left="3509" w:hanging="360"/>
      </w:pPr>
      <w:rPr>
        <w:lang w:val="es-ES" w:eastAsia="es-ES" w:bidi="es-ES"/>
      </w:rPr>
    </w:lvl>
    <w:lvl w:ilvl="5">
      <w:numFmt w:val="bullet"/>
      <w:lvlText w:val="•"/>
      <w:lvlJc w:val="left"/>
      <w:pPr>
        <w:ind w:left="4405" w:hanging="360"/>
      </w:pPr>
      <w:rPr>
        <w:lang w:val="es-ES" w:eastAsia="es-ES" w:bidi="es-ES"/>
      </w:rPr>
    </w:lvl>
    <w:lvl w:ilvl="6">
      <w:numFmt w:val="bullet"/>
      <w:lvlText w:val="•"/>
      <w:lvlJc w:val="left"/>
      <w:pPr>
        <w:ind w:left="5302" w:hanging="360"/>
      </w:pPr>
      <w:rPr>
        <w:lang w:val="es-ES" w:eastAsia="es-ES" w:bidi="es-ES"/>
      </w:rPr>
    </w:lvl>
    <w:lvl w:ilvl="7">
      <w:numFmt w:val="bullet"/>
      <w:lvlText w:val="•"/>
      <w:lvlJc w:val="left"/>
      <w:pPr>
        <w:ind w:left="6198" w:hanging="360"/>
      </w:pPr>
      <w:rPr>
        <w:lang w:val="es-ES" w:eastAsia="es-ES" w:bidi="es-ES"/>
      </w:rPr>
    </w:lvl>
    <w:lvl w:ilvl="8">
      <w:numFmt w:val="bullet"/>
      <w:lvlText w:val="•"/>
      <w:lvlJc w:val="left"/>
      <w:pPr>
        <w:ind w:left="7095" w:hanging="360"/>
      </w:pPr>
      <w:rPr>
        <w:lang w:val="es-ES" w:eastAsia="es-ES" w:bidi="es-ES"/>
      </w:rPr>
    </w:lvl>
  </w:abstractNum>
  <w:abstractNum w:abstractNumId="13" w15:restartNumberingAfterBreak="0">
    <w:nsid w:val="0EEA4DE2"/>
    <w:multiLevelType w:val="hybridMultilevel"/>
    <w:tmpl w:val="77E04972"/>
    <w:lvl w:ilvl="0" w:tplc="FB44FC30">
      <w:start w:val="1"/>
      <w:numFmt w:val="lowerLetter"/>
      <w:lvlText w:val="%1."/>
      <w:lvlJc w:val="left"/>
      <w:pPr>
        <w:ind w:left="1040" w:hanging="360"/>
      </w:pPr>
      <w:rPr>
        <w:rFonts w:ascii="Calibri" w:eastAsia="Calibri" w:hAnsi="Calibri" w:cs="Calibri" w:hint="default"/>
        <w:spacing w:val="-6"/>
        <w:w w:val="100"/>
        <w:sz w:val="20"/>
        <w:szCs w:val="20"/>
        <w:lang w:val="es-ES" w:eastAsia="es-ES" w:bidi="es-ES"/>
      </w:rPr>
    </w:lvl>
    <w:lvl w:ilvl="1" w:tplc="5FF6B3A2">
      <w:numFmt w:val="bullet"/>
      <w:lvlText w:val=""/>
      <w:lvlJc w:val="left"/>
      <w:pPr>
        <w:ind w:left="1393" w:hanging="357"/>
      </w:pPr>
      <w:rPr>
        <w:rFonts w:ascii="Wingdings" w:eastAsia="Wingdings" w:hAnsi="Wingdings" w:cs="Wingdings" w:hint="default"/>
        <w:w w:val="100"/>
        <w:sz w:val="20"/>
        <w:szCs w:val="20"/>
        <w:lang w:val="es-ES" w:eastAsia="es-ES" w:bidi="es-ES"/>
      </w:rPr>
    </w:lvl>
    <w:lvl w:ilvl="2" w:tplc="D7E05C06">
      <w:numFmt w:val="bullet"/>
      <w:lvlText w:val="•"/>
      <w:lvlJc w:val="left"/>
      <w:pPr>
        <w:ind w:left="2460" w:hanging="357"/>
      </w:pPr>
      <w:rPr>
        <w:rFonts w:hint="default"/>
        <w:lang w:val="es-ES" w:eastAsia="es-ES" w:bidi="es-ES"/>
      </w:rPr>
    </w:lvl>
    <w:lvl w:ilvl="3" w:tplc="CA6621A6">
      <w:numFmt w:val="bullet"/>
      <w:lvlText w:val="•"/>
      <w:lvlJc w:val="left"/>
      <w:pPr>
        <w:ind w:left="3520" w:hanging="357"/>
      </w:pPr>
      <w:rPr>
        <w:rFonts w:hint="default"/>
        <w:lang w:val="es-ES" w:eastAsia="es-ES" w:bidi="es-ES"/>
      </w:rPr>
    </w:lvl>
    <w:lvl w:ilvl="4" w:tplc="2B78124C">
      <w:numFmt w:val="bullet"/>
      <w:lvlText w:val="•"/>
      <w:lvlJc w:val="left"/>
      <w:pPr>
        <w:ind w:left="4580" w:hanging="357"/>
      </w:pPr>
      <w:rPr>
        <w:rFonts w:hint="default"/>
        <w:lang w:val="es-ES" w:eastAsia="es-ES" w:bidi="es-ES"/>
      </w:rPr>
    </w:lvl>
    <w:lvl w:ilvl="5" w:tplc="75E8D7E8">
      <w:numFmt w:val="bullet"/>
      <w:lvlText w:val="•"/>
      <w:lvlJc w:val="left"/>
      <w:pPr>
        <w:ind w:left="5640" w:hanging="357"/>
      </w:pPr>
      <w:rPr>
        <w:rFonts w:hint="default"/>
        <w:lang w:val="es-ES" w:eastAsia="es-ES" w:bidi="es-ES"/>
      </w:rPr>
    </w:lvl>
    <w:lvl w:ilvl="6" w:tplc="68981DCE">
      <w:numFmt w:val="bullet"/>
      <w:lvlText w:val="•"/>
      <w:lvlJc w:val="left"/>
      <w:pPr>
        <w:ind w:left="6700" w:hanging="357"/>
      </w:pPr>
      <w:rPr>
        <w:rFonts w:hint="default"/>
        <w:lang w:val="es-ES" w:eastAsia="es-ES" w:bidi="es-ES"/>
      </w:rPr>
    </w:lvl>
    <w:lvl w:ilvl="7" w:tplc="C7DCC952">
      <w:numFmt w:val="bullet"/>
      <w:lvlText w:val="•"/>
      <w:lvlJc w:val="left"/>
      <w:pPr>
        <w:ind w:left="7760" w:hanging="357"/>
      </w:pPr>
      <w:rPr>
        <w:rFonts w:hint="default"/>
        <w:lang w:val="es-ES" w:eastAsia="es-ES" w:bidi="es-ES"/>
      </w:rPr>
    </w:lvl>
    <w:lvl w:ilvl="8" w:tplc="0A6C33C4">
      <w:numFmt w:val="bullet"/>
      <w:lvlText w:val="•"/>
      <w:lvlJc w:val="left"/>
      <w:pPr>
        <w:ind w:left="8820" w:hanging="357"/>
      </w:pPr>
      <w:rPr>
        <w:rFonts w:hint="default"/>
        <w:lang w:val="es-ES" w:eastAsia="es-ES" w:bidi="es-ES"/>
      </w:rPr>
    </w:lvl>
  </w:abstractNum>
  <w:abstractNum w:abstractNumId="14" w15:restartNumberingAfterBreak="0">
    <w:nsid w:val="10C754ED"/>
    <w:multiLevelType w:val="hybridMultilevel"/>
    <w:tmpl w:val="7D4C35DE"/>
    <w:lvl w:ilvl="0" w:tplc="F1D4F7A6">
      <w:numFmt w:val="bullet"/>
      <w:lvlText w:val=""/>
      <w:lvlJc w:val="left"/>
      <w:pPr>
        <w:ind w:left="1040" w:hanging="360"/>
      </w:pPr>
      <w:rPr>
        <w:rFonts w:hint="default"/>
        <w:w w:val="100"/>
        <w:lang w:val="es-ES" w:eastAsia="es-ES" w:bidi="es-ES"/>
      </w:rPr>
    </w:lvl>
    <w:lvl w:ilvl="1" w:tplc="58C037B8">
      <w:start w:val="1"/>
      <w:numFmt w:val="lowerLetter"/>
      <w:lvlText w:val="%2."/>
      <w:lvlJc w:val="left"/>
      <w:pPr>
        <w:ind w:left="1040" w:hanging="232"/>
      </w:pPr>
      <w:rPr>
        <w:rFonts w:ascii="Calibri" w:eastAsia="Calibri" w:hAnsi="Calibri" w:cs="Calibri" w:hint="default"/>
        <w:w w:val="100"/>
        <w:sz w:val="24"/>
        <w:szCs w:val="24"/>
        <w:lang w:val="es-ES" w:eastAsia="es-ES" w:bidi="es-ES"/>
      </w:rPr>
    </w:lvl>
    <w:lvl w:ilvl="2" w:tplc="E5F8E794">
      <w:numFmt w:val="bullet"/>
      <w:lvlText w:val="•"/>
      <w:lvlJc w:val="left"/>
      <w:pPr>
        <w:ind w:left="3020" w:hanging="232"/>
      </w:pPr>
      <w:rPr>
        <w:rFonts w:hint="default"/>
        <w:lang w:val="es-ES" w:eastAsia="es-ES" w:bidi="es-ES"/>
      </w:rPr>
    </w:lvl>
    <w:lvl w:ilvl="3" w:tplc="C874A3CC">
      <w:numFmt w:val="bullet"/>
      <w:lvlText w:val="•"/>
      <w:lvlJc w:val="left"/>
      <w:pPr>
        <w:ind w:left="4010" w:hanging="232"/>
      </w:pPr>
      <w:rPr>
        <w:rFonts w:hint="default"/>
        <w:lang w:val="es-ES" w:eastAsia="es-ES" w:bidi="es-ES"/>
      </w:rPr>
    </w:lvl>
    <w:lvl w:ilvl="4" w:tplc="48BEF200">
      <w:numFmt w:val="bullet"/>
      <w:lvlText w:val="•"/>
      <w:lvlJc w:val="left"/>
      <w:pPr>
        <w:ind w:left="5000" w:hanging="232"/>
      </w:pPr>
      <w:rPr>
        <w:rFonts w:hint="default"/>
        <w:lang w:val="es-ES" w:eastAsia="es-ES" w:bidi="es-ES"/>
      </w:rPr>
    </w:lvl>
    <w:lvl w:ilvl="5" w:tplc="8500F3F8">
      <w:numFmt w:val="bullet"/>
      <w:lvlText w:val="•"/>
      <w:lvlJc w:val="left"/>
      <w:pPr>
        <w:ind w:left="5990" w:hanging="232"/>
      </w:pPr>
      <w:rPr>
        <w:rFonts w:hint="default"/>
        <w:lang w:val="es-ES" w:eastAsia="es-ES" w:bidi="es-ES"/>
      </w:rPr>
    </w:lvl>
    <w:lvl w:ilvl="6" w:tplc="F880CC50">
      <w:numFmt w:val="bullet"/>
      <w:lvlText w:val="•"/>
      <w:lvlJc w:val="left"/>
      <w:pPr>
        <w:ind w:left="6980" w:hanging="232"/>
      </w:pPr>
      <w:rPr>
        <w:rFonts w:hint="default"/>
        <w:lang w:val="es-ES" w:eastAsia="es-ES" w:bidi="es-ES"/>
      </w:rPr>
    </w:lvl>
    <w:lvl w:ilvl="7" w:tplc="9CCCC3B8">
      <w:numFmt w:val="bullet"/>
      <w:lvlText w:val="•"/>
      <w:lvlJc w:val="left"/>
      <w:pPr>
        <w:ind w:left="7970" w:hanging="232"/>
      </w:pPr>
      <w:rPr>
        <w:rFonts w:hint="default"/>
        <w:lang w:val="es-ES" w:eastAsia="es-ES" w:bidi="es-ES"/>
      </w:rPr>
    </w:lvl>
    <w:lvl w:ilvl="8" w:tplc="1B5C1BCA">
      <w:numFmt w:val="bullet"/>
      <w:lvlText w:val="•"/>
      <w:lvlJc w:val="left"/>
      <w:pPr>
        <w:ind w:left="8960" w:hanging="232"/>
      </w:pPr>
      <w:rPr>
        <w:rFonts w:hint="default"/>
        <w:lang w:val="es-ES" w:eastAsia="es-ES" w:bidi="es-ES"/>
      </w:rPr>
    </w:lvl>
  </w:abstractNum>
  <w:abstractNum w:abstractNumId="15" w15:restartNumberingAfterBreak="0">
    <w:nsid w:val="170B259B"/>
    <w:multiLevelType w:val="multilevel"/>
    <w:tmpl w:val="7B82B2AA"/>
    <w:lvl w:ilvl="0">
      <w:start w:val="2"/>
      <w:numFmt w:val="decimal"/>
      <w:lvlText w:val="%1"/>
      <w:lvlJc w:val="left"/>
      <w:pPr>
        <w:ind w:left="476" w:hanging="360"/>
      </w:pPr>
      <w:rPr>
        <w:rFonts w:hint="default"/>
        <w:lang w:val="es-ES" w:eastAsia="es-ES" w:bidi="es-ES"/>
      </w:rPr>
    </w:lvl>
    <w:lvl w:ilvl="1">
      <w:start w:val="2"/>
      <w:numFmt w:val="decimal"/>
      <w:lvlText w:val="%1.%2"/>
      <w:lvlJc w:val="left"/>
      <w:pPr>
        <w:ind w:left="476" w:hanging="360"/>
      </w:pPr>
      <w:rPr>
        <w:rFonts w:hint="default"/>
        <w:i/>
        <w:spacing w:val="-3"/>
        <w:w w:val="99"/>
        <w:lang w:val="es-ES" w:eastAsia="es-ES" w:bidi="es-ES"/>
      </w:rPr>
    </w:lvl>
    <w:lvl w:ilvl="2">
      <w:start w:val="1"/>
      <w:numFmt w:val="decimal"/>
      <w:lvlText w:val="%3."/>
      <w:lvlJc w:val="left"/>
      <w:pPr>
        <w:ind w:left="1065" w:hanging="241"/>
      </w:pPr>
      <w:rPr>
        <w:rFonts w:ascii="Times New Roman" w:eastAsia="Times New Roman" w:hAnsi="Times New Roman" w:cs="Times New Roman" w:hint="default"/>
        <w:spacing w:val="-5"/>
        <w:w w:val="99"/>
        <w:sz w:val="24"/>
        <w:szCs w:val="24"/>
        <w:lang w:val="es-ES" w:eastAsia="es-ES" w:bidi="es-ES"/>
      </w:rPr>
    </w:lvl>
    <w:lvl w:ilvl="3">
      <w:numFmt w:val="bullet"/>
      <w:lvlText w:val="•"/>
      <w:lvlJc w:val="left"/>
      <w:pPr>
        <w:ind w:left="2892" w:hanging="241"/>
      </w:pPr>
      <w:rPr>
        <w:rFonts w:hint="default"/>
        <w:lang w:val="es-ES" w:eastAsia="es-ES" w:bidi="es-ES"/>
      </w:rPr>
    </w:lvl>
    <w:lvl w:ilvl="4">
      <w:numFmt w:val="bullet"/>
      <w:lvlText w:val="•"/>
      <w:lvlJc w:val="left"/>
      <w:pPr>
        <w:ind w:left="3809" w:hanging="241"/>
      </w:pPr>
      <w:rPr>
        <w:rFonts w:hint="default"/>
        <w:lang w:val="es-ES" w:eastAsia="es-ES" w:bidi="es-ES"/>
      </w:rPr>
    </w:lvl>
    <w:lvl w:ilvl="5">
      <w:numFmt w:val="bullet"/>
      <w:lvlText w:val="•"/>
      <w:lvlJc w:val="left"/>
      <w:pPr>
        <w:ind w:left="4725" w:hanging="241"/>
      </w:pPr>
      <w:rPr>
        <w:rFonts w:hint="default"/>
        <w:lang w:val="es-ES" w:eastAsia="es-ES" w:bidi="es-ES"/>
      </w:rPr>
    </w:lvl>
    <w:lvl w:ilvl="6">
      <w:numFmt w:val="bullet"/>
      <w:lvlText w:val="•"/>
      <w:lvlJc w:val="left"/>
      <w:pPr>
        <w:ind w:left="5642" w:hanging="241"/>
      </w:pPr>
      <w:rPr>
        <w:rFonts w:hint="default"/>
        <w:lang w:val="es-ES" w:eastAsia="es-ES" w:bidi="es-ES"/>
      </w:rPr>
    </w:lvl>
    <w:lvl w:ilvl="7">
      <w:numFmt w:val="bullet"/>
      <w:lvlText w:val="•"/>
      <w:lvlJc w:val="left"/>
      <w:pPr>
        <w:ind w:left="6558" w:hanging="241"/>
      </w:pPr>
      <w:rPr>
        <w:rFonts w:hint="default"/>
        <w:lang w:val="es-ES" w:eastAsia="es-ES" w:bidi="es-ES"/>
      </w:rPr>
    </w:lvl>
    <w:lvl w:ilvl="8">
      <w:numFmt w:val="bullet"/>
      <w:lvlText w:val="•"/>
      <w:lvlJc w:val="left"/>
      <w:pPr>
        <w:ind w:left="7475" w:hanging="241"/>
      </w:pPr>
      <w:rPr>
        <w:rFonts w:hint="default"/>
        <w:lang w:val="es-ES" w:eastAsia="es-ES" w:bidi="es-ES"/>
      </w:rPr>
    </w:lvl>
  </w:abstractNum>
  <w:abstractNum w:abstractNumId="16" w15:restartNumberingAfterBreak="0">
    <w:nsid w:val="18F81A58"/>
    <w:multiLevelType w:val="hybridMultilevel"/>
    <w:tmpl w:val="967A533C"/>
    <w:lvl w:ilvl="0" w:tplc="AB46490A">
      <w:start w:val="1"/>
      <w:numFmt w:val="decimal"/>
      <w:lvlText w:val="%1"/>
      <w:lvlJc w:val="left"/>
      <w:pPr>
        <w:ind w:left="357" w:hanging="236"/>
      </w:pPr>
      <w:rPr>
        <w:rFonts w:ascii="Arial" w:eastAsia="Arial" w:hAnsi="Arial" w:cs="Arial" w:hint="default"/>
        <w:b/>
        <w:bCs/>
        <w:w w:val="100"/>
        <w:sz w:val="28"/>
        <w:szCs w:val="28"/>
        <w:lang w:val="es-ES" w:eastAsia="es-ES" w:bidi="es-ES"/>
      </w:rPr>
    </w:lvl>
    <w:lvl w:ilvl="1" w:tplc="638EB3B6">
      <w:numFmt w:val="bullet"/>
      <w:lvlText w:val=""/>
      <w:lvlJc w:val="left"/>
      <w:pPr>
        <w:ind w:left="842" w:hanging="360"/>
      </w:pPr>
      <w:rPr>
        <w:rFonts w:hint="default"/>
        <w:w w:val="100"/>
        <w:lang w:val="es-ES" w:eastAsia="es-ES" w:bidi="es-ES"/>
      </w:rPr>
    </w:lvl>
    <w:lvl w:ilvl="2" w:tplc="E2B01872">
      <w:numFmt w:val="bullet"/>
      <w:lvlText w:val="o"/>
      <w:lvlJc w:val="left"/>
      <w:pPr>
        <w:ind w:left="1562" w:hanging="360"/>
      </w:pPr>
      <w:rPr>
        <w:rFonts w:ascii="Courier New" w:eastAsia="Courier New" w:hAnsi="Courier New" w:cs="Courier New" w:hint="default"/>
        <w:w w:val="100"/>
        <w:sz w:val="22"/>
        <w:szCs w:val="22"/>
        <w:lang w:val="es-ES" w:eastAsia="es-ES" w:bidi="es-ES"/>
      </w:rPr>
    </w:lvl>
    <w:lvl w:ilvl="3" w:tplc="3B3E0EF0">
      <w:numFmt w:val="bullet"/>
      <w:lvlText w:val="•"/>
      <w:lvlJc w:val="left"/>
      <w:pPr>
        <w:ind w:left="1560" w:hanging="360"/>
      </w:pPr>
      <w:rPr>
        <w:rFonts w:hint="default"/>
        <w:lang w:val="es-ES" w:eastAsia="es-ES" w:bidi="es-ES"/>
      </w:rPr>
    </w:lvl>
    <w:lvl w:ilvl="4" w:tplc="4D8EC0EA">
      <w:numFmt w:val="bullet"/>
      <w:lvlText w:val="•"/>
      <w:lvlJc w:val="left"/>
      <w:pPr>
        <w:ind w:left="2620" w:hanging="360"/>
      </w:pPr>
      <w:rPr>
        <w:rFonts w:hint="default"/>
        <w:lang w:val="es-ES" w:eastAsia="es-ES" w:bidi="es-ES"/>
      </w:rPr>
    </w:lvl>
    <w:lvl w:ilvl="5" w:tplc="790C1D4C">
      <w:numFmt w:val="bullet"/>
      <w:lvlText w:val="•"/>
      <w:lvlJc w:val="left"/>
      <w:pPr>
        <w:ind w:left="3681" w:hanging="360"/>
      </w:pPr>
      <w:rPr>
        <w:rFonts w:hint="default"/>
        <w:lang w:val="es-ES" w:eastAsia="es-ES" w:bidi="es-ES"/>
      </w:rPr>
    </w:lvl>
    <w:lvl w:ilvl="6" w:tplc="76CA8798">
      <w:numFmt w:val="bullet"/>
      <w:lvlText w:val="•"/>
      <w:lvlJc w:val="left"/>
      <w:pPr>
        <w:ind w:left="4742" w:hanging="360"/>
      </w:pPr>
      <w:rPr>
        <w:rFonts w:hint="default"/>
        <w:lang w:val="es-ES" w:eastAsia="es-ES" w:bidi="es-ES"/>
      </w:rPr>
    </w:lvl>
    <w:lvl w:ilvl="7" w:tplc="74CAEA28">
      <w:numFmt w:val="bullet"/>
      <w:lvlText w:val="•"/>
      <w:lvlJc w:val="left"/>
      <w:pPr>
        <w:ind w:left="5803" w:hanging="360"/>
      </w:pPr>
      <w:rPr>
        <w:rFonts w:hint="default"/>
        <w:lang w:val="es-ES" w:eastAsia="es-ES" w:bidi="es-ES"/>
      </w:rPr>
    </w:lvl>
    <w:lvl w:ilvl="8" w:tplc="80969154">
      <w:numFmt w:val="bullet"/>
      <w:lvlText w:val="•"/>
      <w:lvlJc w:val="left"/>
      <w:pPr>
        <w:ind w:left="6864" w:hanging="360"/>
      </w:pPr>
      <w:rPr>
        <w:rFonts w:hint="default"/>
        <w:lang w:val="es-ES" w:eastAsia="es-ES" w:bidi="es-ES"/>
      </w:rPr>
    </w:lvl>
  </w:abstractNum>
  <w:abstractNum w:abstractNumId="17" w15:restartNumberingAfterBreak="0">
    <w:nsid w:val="18FF156D"/>
    <w:multiLevelType w:val="hybridMultilevel"/>
    <w:tmpl w:val="53A8B318"/>
    <w:lvl w:ilvl="0" w:tplc="4B382296">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26417A2">
      <w:start w:val="1"/>
      <w:numFmt w:val="bullet"/>
      <w:lvlText w:val="o"/>
      <w:lvlJc w:val="left"/>
      <w:pPr>
        <w:ind w:left="143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31AAC4C">
      <w:start w:val="1"/>
      <w:numFmt w:val="bullet"/>
      <w:lvlText w:val="▪"/>
      <w:lvlJc w:val="left"/>
      <w:pPr>
        <w:ind w:left="215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BA2A1BE">
      <w:start w:val="1"/>
      <w:numFmt w:val="bullet"/>
      <w:lvlText w:val="•"/>
      <w:lvlJc w:val="left"/>
      <w:pPr>
        <w:ind w:left="287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C66BA66">
      <w:start w:val="1"/>
      <w:numFmt w:val="bullet"/>
      <w:lvlText w:val="o"/>
      <w:lvlJc w:val="left"/>
      <w:pPr>
        <w:ind w:left="359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D12E766">
      <w:start w:val="1"/>
      <w:numFmt w:val="bullet"/>
      <w:lvlText w:val="▪"/>
      <w:lvlJc w:val="left"/>
      <w:pPr>
        <w:ind w:left="431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6020F7E">
      <w:start w:val="1"/>
      <w:numFmt w:val="bullet"/>
      <w:lvlText w:val="•"/>
      <w:lvlJc w:val="left"/>
      <w:pPr>
        <w:ind w:left="50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9140940">
      <w:start w:val="1"/>
      <w:numFmt w:val="bullet"/>
      <w:lvlText w:val="o"/>
      <w:lvlJc w:val="left"/>
      <w:pPr>
        <w:ind w:left="575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2C08C22">
      <w:start w:val="1"/>
      <w:numFmt w:val="bullet"/>
      <w:lvlText w:val="▪"/>
      <w:lvlJc w:val="left"/>
      <w:pPr>
        <w:ind w:left="647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193362D0"/>
    <w:multiLevelType w:val="hybridMultilevel"/>
    <w:tmpl w:val="D64EFFF2"/>
    <w:lvl w:ilvl="0" w:tplc="080A0005">
      <w:start w:val="1"/>
      <w:numFmt w:val="bullet"/>
      <w:lvlText w:val=""/>
      <w:lvlJc w:val="left"/>
      <w:pPr>
        <w:ind w:left="720" w:hanging="360"/>
      </w:pPr>
      <w:rPr>
        <w:rFonts w:ascii="Wingdings" w:hAnsi="Wingdings" w:hint="default"/>
      </w:rPr>
    </w:lvl>
    <w:lvl w:ilvl="1" w:tplc="C43A7D64">
      <w:numFmt w:val="bullet"/>
      <w:lvlText w:val="•"/>
      <w:lvlJc w:val="left"/>
      <w:pPr>
        <w:ind w:left="1440" w:hanging="360"/>
      </w:pPr>
      <w:rPr>
        <w:rFonts w:ascii="Arial Narrow" w:eastAsia="Times New Roman" w:hAnsi="Arial Narrow" w:cs="TimesNewRomanPSMT"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9" w15:restartNumberingAfterBreak="0">
    <w:nsid w:val="1A0B4A7E"/>
    <w:multiLevelType w:val="hybridMultilevel"/>
    <w:tmpl w:val="F8300F28"/>
    <w:lvl w:ilvl="0" w:tplc="B128DBEA">
      <w:start w:val="1"/>
      <w:numFmt w:val="decimal"/>
      <w:lvlText w:val="(%1)"/>
      <w:lvlJc w:val="left"/>
      <w:pPr>
        <w:ind w:left="482" w:hanging="360"/>
      </w:pPr>
      <w:rPr>
        <w:rFonts w:hint="default"/>
        <w:b/>
        <w:bCs/>
        <w:w w:val="99"/>
        <w:lang w:val="es-ES" w:eastAsia="es-ES" w:bidi="es-ES"/>
      </w:rPr>
    </w:lvl>
    <w:lvl w:ilvl="1" w:tplc="638A1146">
      <w:numFmt w:val="bullet"/>
      <w:lvlText w:val=""/>
      <w:lvlJc w:val="left"/>
      <w:pPr>
        <w:ind w:left="842" w:hanging="360"/>
      </w:pPr>
      <w:rPr>
        <w:rFonts w:ascii="Wingdings" w:eastAsia="Wingdings" w:hAnsi="Wingdings" w:cs="Wingdings" w:hint="default"/>
        <w:w w:val="100"/>
        <w:sz w:val="22"/>
        <w:szCs w:val="22"/>
        <w:lang w:val="es-ES" w:eastAsia="es-ES" w:bidi="es-ES"/>
      </w:rPr>
    </w:lvl>
    <w:lvl w:ilvl="2" w:tplc="1690D6D0">
      <w:numFmt w:val="bullet"/>
      <w:lvlText w:val="•"/>
      <w:lvlJc w:val="left"/>
      <w:pPr>
        <w:ind w:left="1745" w:hanging="360"/>
      </w:pPr>
      <w:rPr>
        <w:rFonts w:hint="default"/>
        <w:lang w:val="es-ES" w:eastAsia="es-ES" w:bidi="es-ES"/>
      </w:rPr>
    </w:lvl>
    <w:lvl w:ilvl="3" w:tplc="8D6288F8">
      <w:numFmt w:val="bullet"/>
      <w:lvlText w:val="•"/>
      <w:lvlJc w:val="left"/>
      <w:pPr>
        <w:ind w:left="2650" w:hanging="360"/>
      </w:pPr>
      <w:rPr>
        <w:rFonts w:hint="default"/>
        <w:lang w:val="es-ES" w:eastAsia="es-ES" w:bidi="es-ES"/>
      </w:rPr>
    </w:lvl>
    <w:lvl w:ilvl="4" w:tplc="25B861E4">
      <w:numFmt w:val="bullet"/>
      <w:lvlText w:val="•"/>
      <w:lvlJc w:val="left"/>
      <w:pPr>
        <w:ind w:left="3555" w:hanging="360"/>
      </w:pPr>
      <w:rPr>
        <w:rFonts w:hint="default"/>
        <w:lang w:val="es-ES" w:eastAsia="es-ES" w:bidi="es-ES"/>
      </w:rPr>
    </w:lvl>
    <w:lvl w:ilvl="5" w:tplc="C0646B24">
      <w:numFmt w:val="bullet"/>
      <w:lvlText w:val="•"/>
      <w:lvlJc w:val="left"/>
      <w:pPr>
        <w:ind w:left="4460" w:hanging="360"/>
      </w:pPr>
      <w:rPr>
        <w:rFonts w:hint="default"/>
        <w:lang w:val="es-ES" w:eastAsia="es-ES" w:bidi="es-ES"/>
      </w:rPr>
    </w:lvl>
    <w:lvl w:ilvl="6" w:tplc="BFC2072C">
      <w:numFmt w:val="bullet"/>
      <w:lvlText w:val="•"/>
      <w:lvlJc w:val="left"/>
      <w:pPr>
        <w:ind w:left="5365" w:hanging="360"/>
      </w:pPr>
      <w:rPr>
        <w:rFonts w:hint="default"/>
        <w:lang w:val="es-ES" w:eastAsia="es-ES" w:bidi="es-ES"/>
      </w:rPr>
    </w:lvl>
    <w:lvl w:ilvl="7" w:tplc="A2F66AA8">
      <w:numFmt w:val="bullet"/>
      <w:lvlText w:val="•"/>
      <w:lvlJc w:val="left"/>
      <w:pPr>
        <w:ind w:left="6270" w:hanging="360"/>
      </w:pPr>
      <w:rPr>
        <w:rFonts w:hint="default"/>
        <w:lang w:val="es-ES" w:eastAsia="es-ES" w:bidi="es-ES"/>
      </w:rPr>
    </w:lvl>
    <w:lvl w:ilvl="8" w:tplc="17C4F9E0">
      <w:numFmt w:val="bullet"/>
      <w:lvlText w:val="•"/>
      <w:lvlJc w:val="left"/>
      <w:pPr>
        <w:ind w:left="7176" w:hanging="360"/>
      </w:pPr>
      <w:rPr>
        <w:rFonts w:hint="default"/>
        <w:lang w:val="es-ES" w:eastAsia="es-ES" w:bidi="es-ES"/>
      </w:rPr>
    </w:lvl>
  </w:abstractNum>
  <w:abstractNum w:abstractNumId="20" w15:restartNumberingAfterBreak="0">
    <w:nsid w:val="1A38102D"/>
    <w:multiLevelType w:val="hybridMultilevel"/>
    <w:tmpl w:val="84E496BA"/>
    <w:lvl w:ilvl="0" w:tplc="DAAEFC68">
      <w:numFmt w:val="bullet"/>
      <w:lvlText w:val=""/>
      <w:lvlJc w:val="left"/>
      <w:pPr>
        <w:ind w:left="1065" w:hanging="361"/>
      </w:pPr>
      <w:rPr>
        <w:rFonts w:ascii="Symbol" w:eastAsia="Symbol" w:hAnsi="Symbol" w:cs="Symbol" w:hint="default"/>
        <w:w w:val="100"/>
        <w:sz w:val="24"/>
        <w:szCs w:val="24"/>
        <w:lang w:val="es-ES" w:eastAsia="es-ES" w:bidi="es-ES"/>
      </w:rPr>
    </w:lvl>
    <w:lvl w:ilvl="1" w:tplc="DF14832E">
      <w:numFmt w:val="bullet"/>
      <w:lvlText w:val="•"/>
      <w:lvlJc w:val="left"/>
      <w:pPr>
        <w:ind w:left="1896" w:hanging="361"/>
      </w:pPr>
      <w:rPr>
        <w:rFonts w:hint="default"/>
        <w:lang w:val="es-ES" w:eastAsia="es-ES" w:bidi="es-ES"/>
      </w:rPr>
    </w:lvl>
    <w:lvl w:ilvl="2" w:tplc="F1922E0C">
      <w:numFmt w:val="bullet"/>
      <w:lvlText w:val="•"/>
      <w:lvlJc w:val="left"/>
      <w:pPr>
        <w:ind w:left="2732" w:hanging="361"/>
      </w:pPr>
      <w:rPr>
        <w:rFonts w:hint="default"/>
        <w:lang w:val="es-ES" w:eastAsia="es-ES" w:bidi="es-ES"/>
      </w:rPr>
    </w:lvl>
    <w:lvl w:ilvl="3" w:tplc="FE7A4280">
      <w:numFmt w:val="bullet"/>
      <w:lvlText w:val="•"/>
      <w:lvlJc w:val="left"/>
      <w:pPr>
        <w:ind w:left="3568" w:hanging="361"/>
      </w:pPr>
      <w:rPr>
        <w:rFonts w:hint="default"/>
        <w:lang w:val="es-ES" w:eastAsia="es-ES" w:bidi="es-ES"/>
      </w:rPr>
    </w:lvl>
    <w:lvl w:ilvl="4" w:tplc="7DCA51C2">
      <w:numFmt w:val="bullet"/>
      <w:lvlText w:val="•"/>
      <w:lvlJc w:val="left"/>
      <w:pPr>
        <w:ind w:left="4405" w:hanging="361"/>
      </w:pPr>
      <w:rPr>
        <w:rFonts w:hint="default"/>
        <w:lang w:val="es-ES" w:eastAsia="es-ES" w:bidi="es-ES"/>
      </w:rPr>
    </w:lvl>
    <w:lvl w:ilvl="5" w:tplc="DA8002D4">
      <w:numFmt w:val="bullet"/>
      <w:lvlText w:val="•"/>
      <w:lvlJc w:val="left"/>
      <w:pPr>
        <w:ind w:left="5241" w:hanging="361"/>
      </w:pPr>
      <w:rPr>
        <w:rFonts w:hint="default"/>
        <w:lang w:val="es-ES" w:eastAsia="es-ES" w:bidi="es-ES"/>
      </w:rPr>
    </w:lvl>
    <w:lvl w:ilvl="6" w:tplc="D1D46512">
      <w:numFmt w:val="bullet"/>
      <w:lvlText w:val="•"/>
      <w:lvlJc w:val="left"/>
      <w:pPr>
        <w:ind w:left="6077" w:hanging="361"/>
      </w:pPr>
      <w:rPr>
        <w:rFonts w:hint="default"/>
        <w:lang w:val="es-ES" w:eastAsia="es-ES" w:bidi="es-ES"/>
      </w:rPr>
    </w:lvl>
    <w:lvl w:ilvl="7" w:tplc="D4A43806">
      <w:numFmt w:val="bullet"/>
      <w:lvlText w:val="•"/>
      <w:lvlJc w:val="left"/>
      <w:pPr>
        <w:ind w:left="6914" w:hanging="361"/>
      </w:pPr>
      <w:rPr>
        <w:rFonts w:hint="default"/>
        <w:lang w:val="es-ES" w:eastAsia="es-ES" w:bidi="es-ES"/>
      </w:rPr>
    </w:lvl>
    <w:lvl w:ilvl="8" w:tplc="CAE2CFAE">
      <w:numFmt w:val="bullet"/>
      <w:lvlText w:val="•"/>
      <w:lvlJc w:val="left"/>
      <w:pPr>
        <w:ind w:left="7750" w:hanging="361"/>
      </w:pPr>
      <w:rPr>
        <w:rFonts w:hint="default"/>
        <w:lang w:val="es-ES" w:eastAsia="es-ES" w:bidi="es-ES"/>
      </w:rPr>
    </w:lvl>
  </w:abstractNum>
  <w:abstractNum w:abstractNumId="21" w15:restartNumberingAfterBreak="0">
    <w:nsid w:val="1A7068E3"/>
    <w:multiLevelType w:val="hybridMultilevel"/>
    <w:tmpl w:val="215E9A4E"/>
    <w:lvl w:ilvl="0" w:tplc="13E0F74C">
      <w:start w:val="1"/>
      <w:numFmt w:val="decimal"/>
      <w:lvlText w:val="%1."/>
      <w:lvlJc w:val="left"/>
      <w:pPr>
        <w:ind w:left="340" w:hanging="240"/>
      </w:pPr>
      <w:rPr>
        <w:rFonts w:ascii="Times New Roman" w:eastAsia="Times New Roman" w:hAnsi="Times New Roman" w:cs="Times New Roman" w:hint="default"/>
        <w:spacing w:val="-5"/>
        <w:w w:val="100"/>
        <w:sz w:val="24"/>
        <w:szCs w:val="24"/>
        <w:lang w:val="es-ES" w:eastAsia="es-ES" w:bidi="es-ES"/>
      </w:rPr>
    </w:lvl>
    <w:lvl w:ilvl="1" w:tplc="CFA0D406">
      <w:numFmt w:val="bullet"/>
      <w:lvlText w:val="•"/>
      <w:lvlJc w:val="left"/>
      <w:pPr>
        <w:ind w:left="1240" w:hanging="240"/>
      </w:pPr>
      <w:rPr>
        <w:lang w:val="es-ES" w:eastAsia="es-ES" w:bidi="es-ES"/>
      </w:rPr>
    </w:lvl>
    <w:lvl w:ilvl="2" w:tplc="A5DEB3A8">
      <w:numFmt w:val="bullet"/>
      <w:lvlText w:val="•"/>
      <w:lvlJc w:val="left"/>
      <w:pPr>
        <w:ind w:left="2140" w:hanging="240"/>
      </w:pPr>
      <w:rPr>
        <w:lang w:val="es-ES" w:eastAsia="es-ES" w:bidi="es-ES"/>
      </w:rPr>
    </w:lvl>
    <w:lvl w:ilvl="3" w:tplc="BCB2B0C4">
      <w:numFmt w:val="bullet"/>
      <w:lvlText w:val="•"/>
      <w:lvlJc w:val="left"/>
      <w:pPr>
        <w:ind w:left="3040" w:hanging="240"/>
      </w:pPr>
      <w:rPr>
        <w:lang w:val="es-ES" w:eastAsia="es-ES" w:bidi="es-ES"/>
      </w:rPr>
    </w:lvl>
    <w:lvl w:ilvl="4" w:tplc="D1A07060">
      <w:numFmt w:val="bullet"/>
      <w:lvlText w:val="•"/>
      <w:lvlJc w:val="left"/>
      <w:pPr>
        <w:ind w:left="3940" w:hanging="240"/>
      </w:pPr>
      <w:rPr>
        <w:lang w:val="es-ES" w:eastAsia="es-ES" w:bidi="es-ES"/>
      </w:rPr>
    </w:lvl>
    <w:lvl w:ilvl="5" w:tplc="8BA6D636">
      <w:numFmt w:val="bullet"/>
      <w:lvlText w:val="•"/>
      <w:lvlJc w:val="left"/>
      <w:pPr>
        <w:ind w:left="4840" w:hanging="240"/>
      </w:pPr>
      <w:rPr>
        <w:lang w:val="es-ES" w:eastAsia="es-ES" w:bidi="es-ES"/>
      </w:rPr>
    </w:lvl>
    <w:lvl w:ilvl="6" w:tplc="8938A522">
      <w:numFmt w:val="bullet"/>
      <w:lvlText w:val="•"/>
      <w:lvlJc w:val="left"/>
      <w:pPr>
        <w:ind w:left="5740" w:hanging="240"/>
      </w:pPr>
      <w:rPr>
        <w:lang w:val="es-ES" w:eastAsia="es-ES" w:bidi="es-ES"/>
      </w:rPr>
    </w:lvl>
    <w:lvl w:ilvl="7" w:tplc="B4EE9852">
      <w:numFmt w:val="bullet"/>
      <w:lvlText w:val="•"/>
      <w:lvlJc w:val="left"/>
      <w:pPr>
        <w:ind w:left="6640" w:hanging="240"/>
      </w:pPr>
      <w:rPr>
        <w:lang w:val="es-ES" w:eastAsia="es-ES" w:bidi="es-ES"/>
      </w:rPr>
    </w:lvl>
    <w:lvl w:ilvl="8" w:tplc="2FBA3D7C">
      <w:numFmt w:val="bullet"/>
      <w:lvlText w:val="•"/>
      <w:lvlJc w:val="left"/>
      <w:pPr>
        <w:ind w:left="7540" w:hanging="240"/>
      </w:pPr>
      <w:rPr>
        <w:lang w:val="es-ES" w:eastAsia="es-ES" w:bidi="es-ES"/>
      </w:rPr>
    </w:lvl>
  </w:abstractNum>
  <w:abstractNum w:abstractNumId="22" w15:restartNumberingAfterBreak="0">
    <w:nsid w:val="1BA40724"/>
    <w:multiLevelType w:val="hybridMultilevel"/>
    <w:tmpl w:val="25BE60A2"/>
    <w:lvl w:ilvl="0" w:tplc="95A43134">
      <w:start w:val="1"/>
      <w:numFmt w:val="decimal"/>
      <w:lvlText w:val="%1."/>
      <w:lvlJc w:val="left"/>
      <w:pPr>
        <w:ind w:left="472" w:hanging="356"/>
      </w:pPr>
      <w:rPr>
        <w:rFonts w:ascii="Times New Roman" w:eastAsia="Times New Roman" w:hAnsi="Times New Roman" w:cs="Times New Roman" w:hint="default"/>
        <w:spacing w:val="-8"/>
        <w:w w:val="99"/>
        <w:sz w:val="24"/>
        <w:szCs w:val="24"/>
        <w:lang w:val="es-ES" w:eastAsia="es-ES" w:bidi="es-ES"/>
      </w:rPr>
    </w:lvl>
    <w:lvl w:ilvl="1" w:tplc="F0D81C56">
      <w:numFmt w:val="bullet"/>
      <w:lvlText w:val="•"/>
      <w:lvlJc w:val="left"/>
      <w:pPr>
        <w:ind w:left="1362" w:hanging="356"/>
      </w:pPr>
      <w:rPr>
        <w:rFonts w:hint="default"/>
        <w:lang w:val="es-ES" w:eastAsia="es-ES" w:bidi="es-ES"/>
      </w:rPr>
    </w:lvl>
    <w:lvl w:ilvl="2" w:tplc="90045758">
      <w:numFmt w:val="bullet"/>
      <w:lvlText w:val="•"/>
      <w:lvlJc w:val="left"/>
      <w:pPr>
        <w:ind w:left="2245" w:hanging="356"/>
      </w:pPr>
      <w:rPr>
        <w:rFonts w:hint="default"/>
        <w:lang w:val="es-ES" w:eastAsia="es-ES" w:bidi="es-ES"/>
      </w:rPr>
    </w:lvl>
    <w:lvl w:ilvl="3" w:tplc="3E06F19A">
      <w:numFmt w:val="bullet"/>
      <w:lvlText w:val="•"/>
      <w:lvlJc w:val="left"/>
      <w:pPr>
        <w:ind w:left="3128" w:hanging="356"/>
      </w:pPr>
      <w:rPr>
        <w:rFonts w:hint="default"/>
        <w:lang w:val="es-ES" w:eastAsia="es-ES" w:bidi="es-ES"/>
      </w:rPr>
    </w:lvl>
    <w:lvl w:ilvl="4" w:tplc="65F623C8">
      <w:numFmt w:val="bullet"/>
      <w:lvlText w:val="•"/>
      <w:lvlJc w:val="left"/>
      <w:pPr>
        <w:ind w:left="4011" w:hanging="356"/>
      </w:pPr>
      <w:rPr>
        <w:rFonts w:hint="default"/>
        <w:lang w:val="es-ES" w:eastAsia="es-ES" w:bidi="es-ES"/>
      </w:rPr>
    </w:lvl>
    <w:lvl w:ilvl="5" w:tplc="25F2135E">
      <w:numFmt w:val="bullet"/>
      <w:lvlText w:val="•"/>
      <w:lvlJc w:val="left"/>
      <w:pPr>
        <w:ind w:left="4894" w:hanging="356"/>
      </w:pPr>
      <w:rPr>
        <w:rFonts w:hint="default"/>
        <w:lang w:val="es-ES" w:eastAsia="es-ES" w:bidi="es-ES"/>
      </w:rPr>
    </w:lvl>
    <w:lvl w:ilvl="6" w:tplc="83FE3F9E">
      <w:numFmt w:val="bullet"/>
      <w:lvlText w:val="•"/>
      <w:lvlJc w:val="left"/>
      <w:pPr>
        <w:ind w:left="5776" w:hanging="356"/>
      </w:pPr>
      <w:rPr>
        <w:rFonts w:hint="default"/>
        <w:lang w:val="es-ES" w:eastAsia="es-ES" w:bidi="es-ES"/>
      </w:rPr>
    </w:lvl>
    <w:lvl w:ilvl="7" w:tplc="1C22911C">
      <w:numFmt w:val="bullet"/>
      <w:lvlText w:val="•"/>
      <w:lvlJc w:val="left"/>
      <w:pPr>
        <w:ind w:left="6659" w:hanging="356"/>
      </w:pPr>
      <w:rPr>
        <w:rFonts w:hint="default"/>
        <w:lang w:val="es-ES" w:eastAsia="es-ES" w:bidi="es-ES"/>
      </w:rPr>
    </w:lvl>
    <w:lvl w:ilvl="8" w:tplc="6928AD34">
      <w:numFmt w:val="bullet"/>
      <w:lvlText w:val="•"/>
      <w:lvlJc w:val="left"/>
      <w:pPr>
        <w:ind w:left="7542" w:hanging="356"/>
      </w:pPr>
      <w:rPr>
        <w:rFonts w:hint="default"/>
        <w:lang w:val="es-ES" w:eastAsia="es-ES" w:bidi="es-ES"/>
      </w:rPr>
    </w:lvl>
  </w:abstractNum>
  <w:abstractNum w:abstractNumId="23" w15:restartNumberingAfterBreak="0">
    <w:nsid w:val="1CCA30FA"/>
    <w:multiLevelType w:val="hybridMultilevel"/>
    <w:tmpl w:val="31168B0E"/>
    <w:lvl w:ilvl="0" w:tplc="FB3A730A">
      <w:start w:val="1"/>
      <w:numFmt w:val="bullet"/>
      <w:lvlText w:val=""/>
      <w:lvlJc w:val="left"/>
      <w:pPr>
        <w:ind w:left="360"/>
      </w:pPr>
      <w:rPr>
        <w:rFonts w:ascii="Wingdings" w:eastAsia="Wingdings" w:hAnsi="Wingdings" w:cs="Wingdings"/>
        <w:b w:val="0"/>
        <w:i w:val="0"/>
        <w:strike w:val="0"/>
        <w:dstrike w:val="0"/>
        <w:color w:val="FFFFFF"/>
        <w:sz w:val="24"/>
        <w:szCs w:val="24"/>
        <w:u w:val="none" w:color="000000"/>
        <w:bdr w:val="none" w:sz="0" w:space="0" w:color="auto"/>
        <w:shd w:val="clear" w:color="auto" w:fill="auto"/>
        <w:vertAlign w:val="baseline"/>
      </w:rPr>
    </w:lvl>
    <w:lvl w:ilvl="1" w:tplc="C298EB26">
      <w:start w:val="1"/>
      <w:numFmt w:val="bullet"/>
      <w:lvlText w:val="o"/>
      <w:lvlJc w:val="left"/>
      <w:pPr>
        <w:ind w:left="1246"/>
      </w:pPr>
      <w:rPr>
        <w:rFonts w:ascii="Wingdings" w:eastAsia="Wingdings" w:hAnsi="Wingdings" w:cs="Wingdings"/>
        <w:b w:val="0"/>
        <w:i w:val="0"/>
        <w:strike w:val="0"/>
        <w:dstrike w:val="0"/>
        <w:color w:val="FFFFFF"/>
        <w:sz w:val="24"/>
        <w:szCs w:val="24"/>
        <w:u w:val="none" w:color="000000"/>
        <w:bdr w:val="none" w:sz="0" w:space="0" w:color="auto"/>
        <w:shd w:val="clear" w:color="auto" w:fill="auto"/>
        <w:vertAlign w:val="baseline"/>
      </w:rPr>
    </w:lvl>
    <w:lvl w:ilvl="2" w:tplc="C6066BD6">
      <w:start w:val="1"/>
      <w:numFmt w:val="bullet"/>
      <w:lvlText w:val="▪"/>
      <w:lvlJc w:val="left"/>
      <w:pPr>
        <w:ind w:left="1966"/>
      </w:pPr>
      <w:rPr>
        <w:rFonts w:ascii="Wingdings" w:eastAsia="Wingdings" w:hAnsi="Wingdings" w:cs="Wingdings"/>
        <w:b w:val="0"/>
        <w:i w:val="0"/>
        <w:strike w:val="0"/>
        <w:dstrike w:val="0"/>
        <w:color w:val="FFFFFF"/>
        <w:sz w:val="24"/>
        <w:szCs w:val="24"/>
        <w:u w:val="none" w:color="000000"/>
        <w:bdr w:val="none" w:sz="0" w:space="0" w:color="auto"/>
        <w:shd w:val="clear" w:color="auto" w:fill="auto"/>
        <w:vertAlign w:val="baseline"/>
      </w:rPr>
    </w:lvl>
    <w:lvl w:ilvl="3" w:tplc="7376031A">
      <w:start w:val="1"/>
      <w:numFmt w:val="bullet"/>
      <w:lvlText w:val="•"/>
      <w:lvlJc w:val="left"/>
      <w:pPr>
        <w:ind w:left="2686"/>
      </w:pPr>
      <w:rPr>
        <w:rFonts w:ascii="Wingdings" w:eastAsia="Wingdings" w:hAnsi="Wingdings" w:cs="Wingdings"/>
        <w:b w:val="0"/>
        <w:i w:val="0"/>
        <w:strike w:val="0"/>
        <w:dstrike w:val="0"/>
        <w:color w:val="FFFFFF"/>
        <w:sz w:val="24"/>
        <w:szCs w:val="24"/>
        <w:u w:val="none" w:color="000000"/>
        <w:bdr w:val="none" w:sz="0" w:space="0" w:color="auto"/>
        <w:shd w:val="clear" w:color="auto" w:fill="auto"/>
        <w:vertAlign w:val="baseline"/>
      </w:rPr>
    </w:lvl>
    <w:lvl w:ilvl="4" w:tplc="4140A45E">
      <w:start w:val="1"/>
      <w:numFmt w:val="bullet"/>
      <w:lvlText w:val="o"/>
      <w:lvlJc w:val="left"/>
      <w:pPr>
        <w:ind w:left="3406"/>
      </w:pPr>
      <w:rPr>
        <w:rFonts w:ascii="Wingdings" w:eastAsia="Wingdings" w:hAnsi="Wingdings" w:cs="Wingdings"/>
        <w:b w:val="0"/>
        <w:i w:val="0"/>
        <w:strike w:val="0"/>
        <w:dstrike w:val="0"/>
        <w:color w:val="FFFFFF"/>
        <w:sz w:val="24"/>
        <w:szCs w:val="24"/>
        <w:u w:val="none" w:color="000000"/>
        <w:bdr w:val="none" w:sz="0" w:space="0" w:color="auto"/>
        <w:shd w:val="clear" w:color="auto" w:fill="auto"/>
        <w:vertAlign w:val="baseline"/>
      </w:rPr>
    </w:lvl>
    <w:lvl w:ilvl="5" w:tplc="355EC6EC">
      <w:start w:val="1"/>
      <w:numFmt w:val="bullet"/>
      <w:lvlText w:val="▪"/>
      <w:lvlJc w:val="left"/>
      <w:pPr>
        <w:ind w:left="4126"/>
      </w:pPr>
      <w:rPr>
        <w:rFonts w:ascii="Wingdings" w:eastAsia="Wingdings" w:hAnsi="Wingdings" w:cs="Wingdings"/>
        <w:b w:val="0"/>
        <w:i w:val="0"/>
        <w:strike w:val="0"/>
        <w:dstrike w:val="0"/>
        <w:color w:val="FFFFFF"/>
        <w:sz w:val="24"/>
        <w:szCs w:val="24"/>
        <w:u w:val="none" w:color="000000"/>
        <w:bdr w:val="none" w:sz="0" w:space="0" w:color="auto"/>
        <w:shd w:val="clear" w:color="auto" w:fill="auto"/>
        <w:vertAlign w:val="baseline"/>
      </w:rPr>
    </w:lvl>
    <w:lvl w:ilvl="6" w:tplc="BDF63648">
      <w:start w:val="1"/>
      <w:numFmt w:val="bullet"/>
      <w:lvlText w:val="•"/>
      <w:lvlJc w:val="left"/>
      <w:pPr>
        <w:ind w:left="4846"/>
      </w:pPr>
      <w:rPr>
        <w:rFonts w:ascii="Wingdings" w:eastAsia="Wingdings" w:hAnsi="Wingdings" w:cs="Wingdings"/>
        <w:b w:val="0"/>
        <w:i w:val="0"/>
        <w:strike w:val="0"/>
        <w:dstrike w:val="0"/>
        <w:color w:val="FFFFFF"/>
        <w:sz w:val="24"/>
        <w:szCs w:val="24"/>
        <w:u w:val="none" w:color="000000"/>
        <w:bdr w:val="none" w:sz="0" w:space="0" w:color="auto"/>
        <w:shd w:val="clear" w:color="auto" w:fill="auto"/>
        <w:vertAlign w:val="baseline"/>
      </w:rPr>
    </w:lvl>
    <w:lvl w:ilvl="7" w:tplc="BA12F8B0">
      <w:start w:val="1"/>
      <w:numFmt w:val="bullet"/>
      <w:lvlText w:val="o"/>
      <w:lvlJc w:val="left"/>
      <w:pPr>
        <w:ind w:left="5566"/>
      </w:pPr>
      <w:rPr>
        <w:rFonts w:ascii="Wingdings" w:eastAsia="Wingdings" w:hAnsi="Wingdings" w:cs="Wingdings"/>
        <w:b w:val="0"/>
        <w:i w:val="0"/>
        <w:strike w:val="0"/>
        <w:dstrike w:val="0"/>
        <w:color w:val="FFFFFF"/>
        <w:sz w:val="24"/>
        <w:szCs w:val="24"/>
        <w:u w:val="none" w:color="000000"/>
        <w:bdr w:val="none" w:sz="0" w:space="0" w:color="auto"/>
        <w:shd w:val="clear" w:color="auto" w:fill="auto"/>
        <w:vertAlign w:val="baseline"/>
      </w:rPr>
    </w:lvl>
    <w:lvl w:ilvl="8" w:tplc="33104C1C">
      <w:start w:val="1"/>
      <w:numFmt w:val="bullet"/>
      <w:lvlText w:val="▪"/>
      <w:lvlJc w:val="left"/>
      <w:pPr>
        <w:ind w:left="6286"/>
      </w:pPr>
      <w:rPr>
        <w:rFonts w:ascii="Wingdings" w:eastAsia="Wingdings" w:hAnsi="Wingdings" w:cs="Wingdings"/>
        <w:b w:val="0"/>
        <w:i w:val="0"/>
        <w:strike w:val="0"/>
        <w:dstrike w:val="0"/>
        <w:color w:val="FFFFFF"/>
        <w:sz w:val="24"/>
        <w:szCs w:val="24"/>
        <w:u w:val="none" w:color="000000"/>
        <w:bdr w:val="none" w:sz="0" w:space="0" w:color="auto"/>
        <w:shd w:val="clear" w:color="auto" w:fill="auto"/>
        <w:vertAlign w:val="baseline"/>
      </w:rPr>
    </w:lvl>
  </w:abstractNum>
  <w:abstractNum w:abstractNumId="24" w15:restartNumberingAfterBreak="0">
    <w:nsid w:val="1EFB4708"/>
    <w:multiLevelType w:val="hybridMultilevel"/>
    <w:tmpl w:val="81D8C960"/>
    <w:lvl w:ilvl="0" w:tplc="22A8E6B0">
      <w:start w:val="1"/>
      <w:numFmt w:val="decimal"/>
      <w:lvlText w:val="%1."/>
      <w:lvlJc w:val="left"/>
      <w:pPr>
        <w:ind w:left="92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9EBE812C">
      <w:start w:val="1"/>
      <w:numFmt w:val="lowerLetter"/>
      <w:lvlText w:val="%2"/>
      <w:lvlJc w:val="left"/>
      <w:pPr>
        <w:ind w:left="164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F3F803E0">
      <w:start w:val="1"/>
      <w:numFmt w:val="lowerRoman"/>
      <w:lvlText w:val="%3"/>
      <w:lvlJc w:val="left"/>
      <w:pPr>
        <w:ind w:left="236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E59405B6">
      <w:start w:val="1"/>
      <w:numFmt w:val="decimal"/>
      <w:lvlText w:val="%4"/>
      <w:lvlJc w:val="left"/>
      <w:pPr>
        <w:ind w:left="308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585068B2">
      <w:start w:val="1"/>
      <w:numFmt w:val="lowerLetter"/>
      <w:lvlText w:val="%5"/>
      <w:lvlJc w:val="left"/>
      <w:pPr>
        <w:ind w:left="380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D6203F50">
      <w:start w:val="1"/>
      <w:numFmt w:val="lowerRoman"/>
      <w:lvlText w:val="%6"/>
      <w:lvlJc w:val="left"/>
      <w:pPr>
        <w:ind w:left="452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6A107D84">
      <w:start w:val="1"/>
      <w:numFmt w:val="decimal"/>
      <w:lvlText w:val="%7"/>
      <w:lvlJc w:val="left"/>
      <w:pPr>
        <w:ind w:left="524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C6D44F0C">
      <w:start w:val="1"/>
      <w:numFmt w:val="lowerLetter"/>
      <w:lvlText w:val="%8"/>
      <w:lvlJc w:val="left"/>
      <w:pPr>
        <w:ind w:left="596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CFCA280C">
      <w:start w:val="1"/>
      <w:numFmt w:val="lowerRoman"/>
      <w:lvlText w:val="%9"/>
      <w:lvlJc w:val="left"/>
      <w:pPr>
        <w:ind w:left="668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5" w15:restartNumberingAfterBreak="0">
    <w:nsid w:val="200A4D60"/>
    <w:multiLevelType w:val="hybridMultilevel"/>
    <w:tmpl w:val="4180258C"/>
    <w:lvl w:ilvl="0" w:tplc="BAB07E80">
      <w:start w:val="1"/>
      <w:numFmt w:val="decimal"/>
      <w:lvlText w:val="%1."/>
      <w:lvlJc w:val="left"/>
      <w:pPr>
        <w:ind w:left="1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57058E4">
      <w:start w:val="1"/>
      <w:numFmt w:val="lowerLetter"/>
      <w:lvlText w:val="%2"/>
      <w:lvlJc w:val="left"/>
      <w:pPr>
        <w:ind w:left="2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65E53B0">
      <w:start w:val="1"/>
      <w:numFmt w:val="lowerRoman"/>
      <w:lvlText w:val="%3"/>
      <w:lvlJc w:val="left"/>
      <w:pPr>
        <w:ind w:left="2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A06D74A">
      <w:start w:val="1"/>
      <w:numFmt w:val="decimal"/>
      <w:lvlText w:val="%4"/>
      <w:lvlJc w:val="left"/>
      <w:pPr>
        <w:ind w:left="3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EE2945C">
      <w:start w:val="1"/>
      <w:numFmt w:val="lowerLetter"/>
      <w:lvlText w:val="%5"/>
      <w:lvlJc w:val="left"/>
      <w:pPr>
        <w:ind w:left="43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31C830C">
      <w:start w:val="1"/>
      <w:numFmt w:val="lowerRoman"/>
      <w:lvlText w:val="%6"/>
      <w:lvlJc w:val="left"/>
      <w:pPr>
        <w:ind w:left="50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1B4CD74">
      <w:start w:val="1"/>
      <w:numFmt w:val="decimal"/>
      <w:lvlText w:val="%7"/>
      <w:lvlJc w:val="left"/>
      <w:pPr>
        <w:ind w:left="57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9C2472C">
      <w:start w:val="1"/>
      <w:numFmt w:val="lowerLetter"/>
      <w:lvlText w:val="%8"/>
      <w:lvlJc w:val="left"/>
      <w:pPr>
        <w:ind w:left="64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ED0F49A">
      <w:start w:val="1"/>
      <w:numFmt w:val="lowerRoman"/>
      <w:lvlText w:val="%9"/>
      <w:lvlJc w:val="left"/>
      <w:pPr>
        <w:ind w:left="7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202D1813"/>
    <w:multiLevelType w:val="multilevel"/>
    <w:tmpl w:val="67048604"/>
    <w:lvl w:ilvl="0">
      <w:start w:val="1"/>
      <w:numFmt w:val="decimal"/>
      <w:lvlText w:val="%1"/>
      <w:lvlJc w:val="left"/>
      <w:pPr>
        <w:ind w:left="467" w:hanging="360"/>
      </w:pPr>
      <w:rPr>
        <w:lang w:val="es-ES" w:eastAsia="es-ES" w:bidi="es-ES"/>
      </w:rPr>
    </w:lvl>
    <w:lvl w:ilvl="1">
      <w:start w:val="2"/>
      <w:numFmt w:val="decimal"/>
      <w:lvlText w:val="%1.%2"/>
      <w:lvlJc w:val="left"/>
      <w:pPr>
        <w:ind w:left="467" w:hanging="360"/>
      </w:pPr>
      <w:rPr>
        <w:rFonts w:ascii="Times New Roman" w:eastAsia="Times New Roman" w:hAnsi="Times New Roman" w:cs="Times New Roman" w:hint="default"/>
        <w:w w:val="100"/>
        <w:sz w:val="24"/>
        <w:szCs w:val="24"/>
        <w:lang w:val="es-ES" w:eastAsia="es-ES" w:bidi="es-ES"/>
      </w:rPr>
    </w:lvl>
    <w:lvl w:ilvl="2">
      <w:numFmt w:val="bullet"/>
      <w:lvlText w:val=""/>
      <w:lvlJc w:val="left"/>
      <w:pPr>
        <w:ind w:left="827" w:hanging="360"/>
      </w:pPr>
      <w:rPr>
        <w:rFonts w:ascii="Wingdings" w:eastAsia="Wingdings" w:hAnsi="Wingdings" w:cs="Wingdings" w:hint="default"/>
        <w:w w:val="100"/>
        <w:sz w:val="24"/>
        <w:szCs w:val="24"/>
        <w:lang w:val="es-ES" w:eastAsia="es-ES" w:bidi="es-ES"/>
      </w:rPr>
    </w:lvl>
    <w:lvl w:ilvl="3">
      <w:numFmt w:val="bullet"/>
      <w:lvlText w:val="•"/>
      <w:lvlJc w:val="left"/>
      <w:pPr>
        <w:ind w:left="2612" w:hanging="360"/>
      </w:pPr>
      <w:rPr>
        <w:lang w:val="es-ES" w:eastAsia="es-ES" w:bidi="es-ES"/>
      </w:rPr>
    </w:lvl>
    <w:lvl w:ilvl="4">
      <w:numFmt w:val="bullet"/>
      <w:lvlText w:val="•"/>
      <w:lvlJc w:val="left"/>
      <w:pPr>
        <w:ind w:left="3509" w:hanging="360"/>
      </w:pPr>
      <w:rPr>
        <w:lang w:val="es-ES" w:eastAsia="es-ES" w:bidi="es-ES"/>
      </w:rPr>
    </w:lvl>
    <w:lvl w:ilvl="5">
      <w:numFmt w:val="bullet"/>
      <w:lvlText w:val="•"/>
      <w:lvlJc w:val="left"/>
      <w:pPr>
        <w:ind w:left="4405" w:hanging="360"/>
      </w:pPr>
      <w:rPr>
        <w:lang w:val="es-ES" w:eastAsia="es-ES" w:bidi="es-ES"/>
      </w:rPr>
    </w:lvl>
    <w:lvl w:ilvl="6">
      <w:numFmt w:val="bullet"/>
      <w:lvlText w:val="•"/>
      <w:lvlJc w:val="left"/>
      <w:pPr>
        <w:ind w:left="5302" w:hanging="360"/>
      </w:pPr>
      <w:rPr>
        <w:lang w:val="es-ES" w:eastAsia="es-ES" w:bidi="es-ES"/>
      </w:rPr>
    </w:lvl>
    <w:lvl w:ilvl="7">
      <w:numFmt w:val="bullet"/>
      <w:lvlText w:val="•"/>
      <w:lvlJc w:val="left"/>
      <w:pPr>
        <w:ind w:left="6198" w:hanging="360"/>
      </w:pPr>
      <w:rPr>
        <w:lang w:val="es-ES" w:eastAsia="es-ES" w:bidi="es-ES"/>
      </w:rPr>
    </w:lvl>
    <w:lvl w:ilvl="8">
      <w:numFmt w:val="bullet"/>
      <w:lvlText w:val="•"/>
      <w:lvlJc w:val="left"/>
      <w:pPr>
        <w:ind w:left="7095" w:hanging="360"/>
      </w:pPr>
      <w:rPr>
        <w:lang w:val="es-ES" w:eastAsia="es-ES" w:bidi="es-ES"/>
      </w:rPr>
    </w:lvl>
  </w:abstractNum>
  <w:abstractNum w:abstractNumId="27" w15:restartNumberingAfterBreak="0">
    <w:nsid w:val="22A30C25"/>
    <w:multiLevelType w:val="hybridMultilevel"/>
    <w:tmpl w:val="56707712"/>
    <w:lvl w:ilvl="0" w:tplc="4FB8BAF0">
      <w:start w:val="1"/>
      <w:numFmt w:val="decimal"/>
      <w:lvlText w:val="%1."/>
      <w:lvlJc w:val="left"/>
      <w:pPr>
        <w:ind w:left="729" w:hanging="248"/>
        <w:jc w:val="right"/>
      </w:pPr>
      <w:rPr>
        <w:rFonts w:ascii="Arial" w:eastAsia="Arial" w:hAnsi="Arial" w:cs="Arial" w:hint="default"/>
        <w:w w:val="100"/>
        <w:sz w:val="22"/>
        <w:szCs w:val="22"/>
        <w:lang w:val="es-ES" w:eastAsia="es-ES" w:bidi="es-ES"/>
      </w:rPr>
    </w:lvl>
    <w:lvl w:ilvl="1" w:tplc="292CD234">
      <w:numFmt w:val="bullet"/>
      <w:lvlText w:val="•"/>
      <w:lvlJc w:val="left"/>
      <w:pPr>
        <w:ind w:left="1546" w:hanging="248"/>
      </w:pPr>
      <w:rPr>
        <w:rFonts w:hint="default"/>
        <w:lang w:val="es-ES" w:eastAsia="es-ES" w:bidi="es-ES"/>
      </w:rPr>
    </w:lvl>
    <w:lvl w:ilvl="2" w:tplc="BDEED742">
      <w:numFmt w:val="bullet"/>
      <w:lvlText w:val="•"/>
      <w:lvlJc w:val="left"/>
      <w:pPr>
        <w:ind w:left="2373" w:hanging="248"/>
      </w:pPr>
      <w:rPr>
        <w:rFonts w:hint="default"/>
        <w:lang w:val="es-ES" w:eastAsia="es-ES" w:bidi="es-ES"/>
      </w:rPr>
    </w:lvl>
    <w:lvl w:ilvl="3" w:tplc="BD027160">
      <w:numFmt w:val="bullet"/>
      <w:lvlText w:val="•"/>
      <w:lvlJc w:val="left"/>
      <w:pPr>
        <w:ind w:left="3199" w:hanging="248"/>
      </w:pPr>
      <w:rPr>
        <w:rFonts w:hint="default"/>
        <w:lang w:val="es-ES" w:eastAsia="es-ES" w:bidi="es-ES"/>
      </w:rPr>
    </w:lvl>
    <w:lvl w:ilvl="4" w:tplc="EF52AB4E">
      <w:numFmt w:val="bullet"/>
      <w:lvlText w:val="•"/>
      <w:lvlJc w:val="left"/>
      <w:pPr>
        <w:ind w:left="4026" w:hanging="248"/>
      </w:pPr>
      <w:rPr>
        <w:rFonts w:hint="default"/>
        <w:lang w:val="es-ES" w:eastAsia="es-ES" w:bidi="es-ES"/>
      </w:rPr>
    </w:lvl>
    <w:lvl w:ilvl="5" w:tplc="808E2464">
      <w:numFmt w:val="bullet"/>
      <w:lvlText w:val="•"/>
      <w:lvlJc w:val="left"/>
      <w:pPr>
        <w:ind w:left="4853" w:hanging="248"/>
      </w:pPr>
      <w:rPr>
        <w:rFonts w:hint="default"/>
        <w:lang w:val="es-ES" w:eastAsia="es-ES" w:bidi="es-ES"/>
      </w:rPr>
    </w:lvl>
    <w:lvl w:ilvl="6" w:tplc="959874B6">
      <w:numFmt w:val="bullet"/>
      <w:lvlText w:val="•"/>
      <w:lvlJc w:val="left"/>
      <w:pPr>
        <w:ind w:left="5679" w:hanging="248"/>
      </w:pPr>
      <w:rPr>
        <w:rFonts w:hint="default"/>
        <w:lang w:val="es-ES" w:eastAsia="es-ES" w:bidi="es-ES"/>
      </w:rPr>
    </w:lvl>
    <w:lvl w:ilvl="7" w:tplc="F91E84A8">
      <w:numFmt w:val="bullet"/>
      <w:lvlText w:val="•"/>
      <w:lvlJc w:val="left"/>
      <w:pPr>
        <w:ind w:left="6506" w:hanging="248"/>
      </w:pPr>
      <w:rPr>
        <w:rFonts w:hint="default"/>
        <w:lang w:val="es-ES" w:eastAsia="es-ES" w:bidi="es-ES"/>
      </w:rPr>
    </w:lvl>
    <w:lvl w:ilvl="8" w:tplc="B4EEB21E">
      <w:numFmt w:val="bullet"/>
      <w:lvlText w:val="•"/>
      <w:lvlJc w:val="left"/>
      <w:pPr>
        <w:ind w:left="7333" w:hanging="248"/>
      </w:pPr>
      <w:rPr>
        <w:rFonts w:hint="default"/>
        <w:lang w:val="es-ES" w:eastAsia="es-ES" w:bidi="es-ES"/>
      </w:rPr>
    </w:lvl>
  </w:abstractNum>
  <w:abstractNum w:abstractNumId="28" w15:restartNumberingAfterBreak="0">
    <w:nsid w:val="230372DC"/>
    <w:multiLevelType w:val="multilevel"/>
    <w:tmpl w:val="699016EE"/>
    <w:lvl w:ilvl="0">
      <w:start w:val="1"/>
      <w:numFmt w:val="decimal"/>
      <w:lvlText w:val="%1."/>
      <w:lvlJc w:val="left"/>
      <w:pPr>
        <w:ind w:left="1070" w:hanging="360"/>
      </w:pPr>
    </w:lvl>
    <w:lvl w:ilvl="1">
      <w:start w:val="1"/>
      <w:numFmt w:val="decimal"/>
      <w:isLgl/>
      <w:lvlText w:val="%1.%2"/>
      <w:lvlJc w:val="left"/>
      <w:pPr>
        <w:ind w:left="1220" w:hanging="510"/>
      </w:pPr>
    </w:lvl>
    <w:lvl w:ilvl="2">
      <w:start w:val="1"/>
      <w:numFmt w:val="decimal"/>
      <w:isLgl/>
      <w:lvlText w:val="%1.%2.%3"/>
      <w:lvlJc w:val="left"/>
      <w:pPr>
        <w:ind w:left="1430" w:hanging="720"/>
      </w:pPr>
    </w:lvl>
    <w:lvl w:ilvl="3">
      <w:start w:val="1"/>
      <w:numFmt w:val="decimal"/>
      <w:isLgl/>
      <w:lvlText w:val="%1.%2.%3.%4"/>
      <w:lvlJc w:val="left"/>
      <w:pPr>
        <w:ind w:left="1790" w:hanging="1080"/>
      </w:pPr>
    </w:lvl>
    <w:lvl w:ilvl="4">
      <w:start w:val="1"/>
      <w:numFmt w:val="decimal"/>
      <w:isLgl/>
      <w:lvlText w:val="%1.%2.%3.%4.%5"/>
      <w:lvlJc w:val="left"/>
      <w:pPr>
        <w:ind w:left="1790" w:hanging="1080"/>
      </w:pPr>
    </w:lvl>
    <w:lvl w:ilvl="5">
      <w:start w:val="1"/>
      <w:numFmt w:val="decimal"/>
      <w:isLgl/>
      <w:lvlText w:val="%1.%2.%3.%4.%5.%6"/>
      <w:lvlJc w:val="left"/>
      <w:pPr>
        <w:ind w:left="2150" w:hanging="1440"/>
      </w:pPr>
    </w:lvl>
    <w:lvl w:ilvl="6">
      <w:start w:val="1"/>
      <w:numFmt w:val="decimal"/>
      <w:isLgl/>
      <w:lvlText w:val="%1.%2.%3.%4.%5.%6.%7"/>
      <w:lvlJc w:val="left"/>
      <w:pPr>
        <w:ind w:left="2150" w:hanging="1440"/>
      </w:pPr>
    </w:lvl>
    <w:lvl w:ilvl="7">
      <w:start w:val="1"/>
      <w:numFmt w:val="decimal"/>
      <w:isLgl/>
      <w:lvlText w:val="%1.%2.%3.%4.%5.%6.%7.%8"/>
      <w:lvlJc w:val="left"/>
      <w:pPr>
        <w:ind w:left="2510" w:hanging="1800"/>
      </w:pPr>
    </w:lvl>
    <w:lvl w:ilvl="8">
      <w:start w:val="1"/>
      <w:numFmt w:val="decimal"/>
      <w:isLgl/>
      <w:lvlText w:val="%1.%2.%3.%4.%5.%6.%7.%8.%9"/>
      <w:lvlJc w:val="left"/>
      <w:pPr>
        <w:ind w:left="2510" w:hanging="1800"/>
      </w:pPr>
    </w:lvl>
  </w:abstractNum>
  <w:abstractNum w:abstractNumId="29" w15:restartNumberingAfterBreak="0">
    <w:nsid w:val="24226B98"/>
    <w:multiLevelType w:val="hybridMultilevel"/>
    <w:tmpl w:val="019CFFDE"/>
    <w:lvl w:ilvl="0" w:tplc="894CA020">
      <w:start w:val="1"/>
      <w:numFmt w:val="decimal"/>
      <w:lvlText w:val="%1."/>
      <w:lvlJc w:val="left"/>
      <w:pPr>
        <w:ind w:left="340" w:hanging="240"/>
      </w:pPr>
      <w:rPr>
        <w:rFonts w:ascii="Times New Roman" w:eastAsia="Times New Roman" w:hAnsi="Times New Roman" w:cs="Times New Roman" w:hint="default"/>
        <w:spacing w:val="-5"/>
        <w:w w:val="99"/>
        <w:sz w:val="24"/>
        <w:szCs w:val="24"/>
        <w:lang w:val="es-ES" w:eastAsia="es-ES" w:bidi="es-ES"/>
      </w:rPr>
    </w:lvl>
    <w:lvl w:ilvl="1" w:tplc="82600722">
      <w:numFmt w:val="bullet"/>
      <w:lvlText w:val="•"/>
      <w:lvlJc w:val="left"/>
      <w:pPr>
        <w:ind w:left="1240" w:hanging="240"/>
      </w:pPr>
      <w:rPr>
        <w:lang w:val="es-ES" w:eastAsia="es-ES" w:bidi="es-ES"/>
      </w:rPr>
    </w:lvl>
    <w:lvl w:ilvl="2" w:tplc="1506D29A">
      <w:numFmt w:val="bullet"/>
      <w:lvlText w:val="•"/>
      <w:lvlJc w:val="left"/>
      <w:pPr>
        <w:ind w:left="2140" w:hanging="240"/>
      </w:pPr>
      <w:rPr>
        <w:lang w:val="es-ES" w:eastAsia="es-ES" w:bidi="es-ES"/>
      </w:rPr>
    </w:lvl>
    <w:lvl w:ilvl="3" w:tplc="1DAA7460">
      <w:numFmt w:val="bullet"/>
      <w:lvlText w:val="•"/>
      <w:lvlJc w:val="left"/>
      <w:pPr>
        <w:ind w:left="3040" w:hanging="240"/>
      </w:pPr>
      <w:rPr>
        <w:lang w:val="es-ES" w:eastAsia="es-ES" w:bidi="es-ES"/>
      </w:rPr>
    </w:lvl>
    <w:lvl w:ilvl="4" w:tplc="090A2296">
      <w:numFmt w:val="bullet"/>
      <w:lvlText w:val="•"/>
      <w:lvlJc w:val="left"/>
      <w:pPr>
        <w:ind w:left="3940" w:hanging="240"/>
      </w:pPr>
      <w:rPr>
        <w:lang w:val="es-ES" w:eastAsia="es-ES" w:bidi="es-ES"/>
      </w:rPr>
    </w:lvl>
    <w:lvl w:ilvl="5" w:tplc="21AE8306">
      <w:numFmt w:val="bullet"/>
      <w:lvlText w:val="•"/>
      <w:lvlJc w:val="left"/>
      <w:pPr>
        <w:ind w:left="4840" w:hanging="240"/>
      </w:pPr>
      <w:rPr>
        <w:lang w:val="es-ES" w:eastAsia="es-ES" w:bidi="es-ES"/>
      </w:rPr>
    </w:lvl>
    <w:lvl w:ilvl="6" w:tplc="DDEC5ECA">
      <w:numFmt w:val="bullet"/>
      <w:lvlText w:val="•"/>
      <w:lvlJc w:val="left"/>
      <w:pPr>
        <w:ind w:left="5740" w:hanging="240"/>
      </w:pPr>
      <w:rPr>
        <w:lang w:val="es-ES" w:eastAsia="es-ES" w:bidi="es-ES"/>
      </w:rPr>
    </w:lvl>
    <w:lvl w:ilvl="7" w:tplc="CE2269B2">
      <w:numFmt w:val="bullet"/>
      <w:lvlText w:val="•"/>
      <w:lvlJc w:val="left"/>
      <w:pPr>
        <w:ind w:left="6640" w:hanging="240"/>
      </w:pPr>
      <w:rPr>
        <w:lang w:val="es-ES" w:eastAsia="es-ES" w:bidi="es-ES"/>
      </w:rPr>
    </w:lvl>
    <w:lvl w:ilvl="8" w:tplc="53DCA400">
      <w:numFmt w:val="bullet"/>
      <w:lvlText w:val="•"/>
      <w:lvlJc w:val="left"/>
      <w:pPr>
        <w:ind w:left="7540" w:hanging="240"/>
      </w:pPr>
      <w:rPr>
        <w:lang w:val="es-ES" w:eastAsia="es-ES" w:bidi="es-ES"/>
      </w:rPr>
    </w:lvl>
  </w:abstractNum>
  <w:abstractNum w:abstractNumId="30" w15:restartNumberingAfterBreak="0">
    <w:nsid w:val="24FE6244"/>
    <w:multiLevelType w:val="hybridMultilevel"/>
    <w:tmpl w:val="21D89C80"/>
    <w:lvl w:ilvl="0" w:tplc="8508E636">
      <w:numFmt w:val="bullet"/>
      <w:lvlText w:val=""/>
      <w:lvlJc w:val="left"/>
      <w:pPr>
        <w:ind w:left="507" w:hanging="360"/>
      </w:pPr>
      <w:rPr>
        <w:rFonts w:ascii="Wingdings" w:eastAsia="Wingdings" w:hAnsi="Wingdings" w:cs="Wingdings" w:hint="default"/>
        <w:color w:val="FFFFFF"/>
        <w:w w:val="100"/>
        <w:sz w:val="24"/>
        <w:szCs w:val="24"/>
        <w:lang w:val="es-ES" w:eastAsia="es-ES" w:bidi="es-ES"/>
      </w:rPr>
    </w:lvl>
    <w:lvl w:ilvl="1" w:tplc="274E2328">
      <w:numFmt w:val="bullet"/>
      <w:lvlText w:val="•"/>
      <w:lvlJc w:val="left"/>
      <w:pPr>
        <w:ind w:left="684" w:hanging="360"/>
      </w:pPr>
      <w:rPr>
        <w:rFonts w:hint="default"/>
        <w:lang w:val="es-ES" w:eastAsia="es-ES" w:bidi="es-ES"/>
      </w:rPr>
    </w:lvl>
    <w:lvl w:ilvl="2" w:tplc="2BB2D73E">
      <w:numFmt w:val="bullet"/>
      <w:lvlText w:val="•"/>
      <w:lvlJc w:val="left"/>
      <w:pPr>
        <w:ind w:left="868" w:hanging="360"/>
      </w:pPr>
      <w:rPr>
        <w:rFonts w:hint="default"/>
        <w:lang w:val="es-ES" w:eastAsia="es-ES" w:bidi="es-ES"/>
      </w:rPr>
    </w:lvl>
    <w:lvl w:ilvl="3" w:tplc="1A769B9C">
      <w:numFmt w:val="bullet"/>
      <w:lvlText w:val="•"/>
      <w:lvlJc w:val="left"/>
      <w:pPr>
        <w:ind w:left="1052" w:hanging="360"/>
      </w:pPr>
      <w:rPr>
        <w:rFonts w:hint="default"/>
        <w:lang w:val="es-ES" w:eastAsia="es-ES" w:bidi="es-ES"/>
      </w:rPr>
    </w:lvl>
    <w:lvl w:ilvl="4" w:tplc="51EC2DBA">
      <w:numFmt w:val="bullet"/>
      <w:lvlText w:val="•"/>
      <w:lvlJc w:val="left"/>
      <w:pPr>
        <w:ind w:left="1237" w:hanging="360"/>
      </w:pPr>
      <w:rPr>
        <w:rFonts w:hint="default"/>
        <w:lang w:val="es-ES" w:eastAsia="es-ES" w:bidi="es-ES"/>
      </w:rPr>
    </w:lvl>
    <w:lvl w:ilvl="5" w:tplc="83C0F814">
      <w:numFmt w:val="bullet"/>
      <w:lvlText w:val="•"/>
      <w:lvlJc w:val="left"/>
      <w:pPr>
        <w:ind w:left="1421" w:hanging="360"/>
      </w:pPr>
      <w:rPr>
        <w:rFonts w:hint="default"/>
        <w:lang w:val="es-ES" w:eastAsia="es-ES" w:bidi="es-ES"/>
      </w:rPr>
    </w:lvl>
    <w:lvl w:ilvl="6" w:tplc="9830D5E0">
      <w:numFmt w:val="bullet"/>
      <w:lvlText w:val="•"/>
      <w:lvlJc w:val="left"/>
      <w:pPr>
        <w:ind w:left="1605" w:hanging="360"/>
      </w:pPr>
      <w:rPr>
        <w:rFonts w:hint="default"/>
        <w:lang w:val="es-ES" w:eastAsia="es-ES" w:bidi="es-ES"/>
      </w:rPr>
    </w:lvl>
    <w:lvl w:ilvl="7" w:tplc="A7BC7CD6">
      <w:numFmt w:val="bullet"/>
      <w:lvlText w:val="•"/>
      <w:lvlJc w:val="left"/>
      <w:pPr>
        <w:ind w:left="1790" w:hanging="360"/>
      </w:pPr>
      <w:rPr>
        <w:rFonts w:hint="default"/>
        <w:lang w:val="es-ES" w:eastAsia="es-ES" w:bidi="es-ES"/>
      </w:rPr>
    </w:lvl>
    <w:lvl w:ilvl="8" w:tplc="A016DF80">
      <w:numFmt w:val="bullet"/>
      <w:lvlText w:val="•"/>
      <w:lvlJc w:val="left"/>
      <w:pPr>
        <w:ind w:left="1974" w:hanging="360"/>
      </w:pPr>
      <w:rPr>
        <w:rFonts w:hint="default"/>
        <w:lang w:val="es-ES" w:eastAsia="es-ES" w:bidi="es-ES"/>
      </w:rPr>
    </w:lvl>
  </w:abstractNum>
  <w:abstractNum w:abstractNumId="31" w15:restartNumberingAfterBreak="0">
    <w:nsid w:val="2783023D"/>
    <w:multiLevelType w:val="hybridMultilevel"/>
    <w:tmpl w:val="BAFE42D6"/>
    <w:lvl w:ilvl="0" w:tplc="3C7CEC12">
      <w:start w:val="1"/>
      <w:numFmt w:val="decimal"/>
      <w:lvlText w:val="%1."/>
      <w:lvlJc w:val="left"/>
      <w:pPr>
        <w:ind w:left="1036" w:hanging="357"/>
      </w:pPr>
      <w:rPr>
        <w:rFonts w:ascii="Calibri" w:eastAsia="Calibri" w:hAnsi="Calibri" w:cs="Calibri" w:hint="default"/>
        <w:spacing w:val="-4"/>
        <w:w w:val="100"/>
        <w:sz w:val="24"/>
        <w:szCs w:val="24"/>
        <w:lang w:val="es-ES" w:eastAsia="es-ES" w:bidi="es-ES"/>
      </w:rPr>
    </w:lvl>
    <w:lvl w:ilvl="1" w:tplc="617AD930">
      <w:start w:val="1"/>
      <w:numFmt w:val="upperLetter"/>
      <w:lvlText w:val="%2."/>
      <w:lvlJc w:val="left"/>
      <w:pPr>
        <w:ind w:left="1040" w:hanging="360"/>
      </w:pPr>
      <w:rPr>
        <w:rFonts w:asciiTheme="minorHAnsi" w:eastAsiaTheme="minorHAnsi" w:hAnsiTheme="minorHAnsi" w:cstheme="minorBidi"/>
        <w:spacing w:val="-6"/>
        <w:w w:val="100"/>
        <w:sz w:val="24"/>
        <w:szCs w:val="24"/>
        <w:lang w:val="es-ES" w:eastAsia="es-ES" w:bidi="es-ES"/>
      </w:rPr>
    </w:lvl>
    <w:lvl w:ilvl="2" w:tplc="D1EAB47C">
      <w:start w:val="1"/>
      <w:numFmt w:val="decimal"/>
      <w:lvlText w:val="%3."/>
      <w:lvlJc w:val="left"/>
      <w:pPr>
        <w:ind w:left="1609" w:hanging="361"/>
      </w:pPr>
      <w:rPr>
        <w:rFonts w:ascii="Calibri" w:eastAsia="Calibri" w:hAnsi="Calibri" w:cs="Calibri" w:hint="default"/>
        <w:spacing w:val="-4"/>
        <w:w w:val="100"/>
        <w:sz w:val="20"/>
        <w:szCs w:val="20"/>
        <w:lang w:val="es-ES" w:eastAsia="es-ES" w:bidi="es-ES"/>
      </w:rPr>
    </w:lvl>
    <w:lvl w:ilvl="3" w:tplc="71A89B38">
      <w:numFmt w:val="bullet"/>
      <w:lvlText w:val="•"/>
      <w:lvlJc w:val="left"/>
      <w:pPr>
        <w:ind w:left="3675" w:hanging="361"/>
      </w:pPr>
      <w:rPr>
        <w:rFonts w:hint="default"/>
        <w:lang w:val="es-ES" w:eastAsia="es-ES" w:bidi="es-ES"/>
      </w:rPr>
    </w:lvl>
    <w:lvl w:ilvl="4" w:tplc="2C38E2E4">
      <w:numFmt w:val="bullet"/>
      <w:lvlText w:val="•"/>
      <w:lvlJc w:val="left"/>
      <w:pPr>
        <w:ind w:left="4713" w:hanging="361"/>
      </w:pPr>
      <w:rPr>
        <w:rFonts w:hint="default"/>
        <w:lang w:val="es-ES" w:eastAsia="es-ES" w:bidi="es-ES"/>
      </w:rPr>
    </w:lvl>
    <w:lvl w:ilvl="5" w:tplc="D5EC5106">
      <w:numFmt w:val="bullet"/>
      <w:lvlText w:val="•"/>
      <w:lvlJc w:val="left"/>
      <w:pPr>
        <w:ind w:left="5751" w:hanging="361"/>
      </w:pPr>
      <w:rPr>
        <w:rFonts w:hint="default"/>
        <w:lang w:val="es-ES" w:eastAsia="es-ES" w:bidi="es-ES"/>
      </w:rPr>
    </w:lvl>
    <w:lvl w:ilvl="6" w:tplc="D5C69B12">
      <w:numFmt w:val="bullet"/>
      <w:lvlText w:val="•"/>
      <w:lvlJc w:val="left"/>
      <w:pPr>
        <w:ind w:left="6788" w:hanging="361"/>
      </w:pPr>
      <w:rPr>
        <w:rFonts w:hint="default"/>
        <w:lang w:val="es-ES" w:eastAsia="es-ES" w:bidi="es-ES"/>
      </w:rPr>
    </w:lvl>
    <w:lvl w:ilvl="7" w:tplc="7D9E934E">
      <w:numFmt w:val="bullet"/>
      <w:lvlText w:val="•"/>
      <w:lvlJc w:val="left"/>
      <w:pPr>
        <w:ind w:left="7826" w:hanging="361"/>
      </w:pPr>
      <w:rPr>
        <w:rFonts w:hint="default"/>
        <w:lang w:val="es-ES" w:eastAsia="es-ES" w:bidi="es-ES"/>
      </w:rPr>
    </w:lvl>
    <w:lvl w:ilvl="8" w:tplc="AFA02986">
      <w:numFmt w:val="bullet"/>
      <w:lvlText w:val="•"/>
      <w:lvlJc w:val="left"/>
      <w:pPr>
        <w:ind w:left="8864" w:hanging="361"/>
      </w:pPr>
      <w:rPr>
        <w:rFonts w:hint="default"/>
        <w:lang w:val="es-ES" w:eastAsia="es-ES" w:bidi="es-ES"/>
      </w:rPr>
    </w:lvl>
  </w:abstractNum>
  <w:abstractNum w:abstractNumId="32" w15:restartNumberingAfterBreak="0">
    <w:nsid w:val="281B521A"/>
    <w:multiLevelType w:val="hybridMultilevel"/>
    <w:tmpl w:val="00F2AA5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2830747C"/>
    <w:multiLevelType w:val="hybridMultilevel"/>
    <w:tmpl w:val="FD80D8EC"/>
    <w:lvl w:ilvl="0" w:tplc="8F149A62">
      <w:start w:val="1"/>
      <w:numFmt w:val="decimal"/>
      <w:lvlText w:val="%1."/>
      <w:lvlJc w:val="left"/>
      <w:pPr>
        <w:ind w:left="480" w:hanging="360"/>
      </w:pPr>
      <w:rPr>
        <w:rFonts w:hint="default"/>
        <w:b/>
        <w:bCs/>
        <w:spacing w:val="-8"/>
        <w:w w:val="99"/>
        <w:lang w:val="es-ES" w:eastAsia="es-ES" w:bidi="es-ES"/>
      </w:rPr>
    </w:lvl>
    <w:lvl w:ilvl="1" w:tplc="287A5C5A">
      <w:numFmt w:val="bullet"/>
      <w:lvlText w:val="-"/>
      <w:lvlJc w:val="left"/>
      <w:pPr>
        <w:ind w:left="833" w:hanging="357"/>
      </w:pPr>
      <w:rPr>
        <w:rFonts w:ascii="Times New Roman" w:eastAsia="Times New Roman" w:hAnsi="Times New Roman" w:cs="Times New Roman" w:hint="default"/>
        <w:spacing w:val="-8"/>
        <w:w w:val="99"/>
        <w:sz w:val="24"/>
        <w:szCs w:val="24"/>
        <w:lang w:val="es-ES" w:eastAsia="es-ES" w:bidi="es-ES"/>
      </w:rPr>
    </w:lvl>
    <w:lvl w:ilvl="2" w:tplc="5782684C">
      <w:numFmt w:val="bullet"/>
      <w:lvlText w:val="•"/>
      <w:lvlJc w:val="left"/>
      <w:pPr>
        <w:ind w:left="1755" w:hanging="357"/>
      </w:pPr>
      <w:rPr>
        <w:rFonts w:hint="default"/>
        <w:lang w:val="es-ES" w:eastAsia="es-ES" w:bidi="es-ES"/>
      </w:rPr>
    </w:lvl>
    <w:lvl w:ilvl="3" w:tplc="A394ECC8">
      <w:numFmt w:val="bullet"/>
      <w:lvlText w:val="•"/>
      <w:lvlJc w:val="left"/>
      <w:pPr>
        <w:ind w:left="2671" w:hanging="357"/>
      </w:pPr>
      <w:rPr>
        <w:rFonts w:hint="default"/>
        <w:lang w:val="es-ES" w:eastAsia="es-ES" w:bidi="es-ES"/>
      </w:rPr>
    </w:lvl>
    <w:lvl w:ilvl="4" w:tplc="60062F38">
      <w:numFmt w:val="bullet"/>
      <w:lvlText w:val="•"/>
      <w:lvlJc w:val="left"/>
      <w:pPr>
        <w:ind w:left="3586" w:hanging="357"/>
      </w:pPr>
      <w:rPr>
        <w:rFonts w:hint="default"/>
        <w:lang w:val="es-ES" w:eastAsia="es-ES" w:bidi="es-ES"/>
      </w:rPr>
    </w:lvl>
    <w:lvl w:ilvl="5" w:tplc="DF7AF452">
      <w:numFmt w:val="bullet"/>
      <w:lvlText w:val="•"/>
      <w:lvlJc w:val="left"/>
      <w:pPr>
        <w:ind w:left="4502" w:hanging="357"/>
      </w:pPr>
      <w:rPr>
        <w:rFonts w:hint="default"/>
        <w:lang w:val="es-ES" w:eastAsia="es-ES" w:bidi="es-ES"/>
      </w:rPr>
    </w:lvl>
    <w:lvl w:ilvl="6" w:tplc="B40A85B2">
      <w:numFmt w:val="bullet"/>
      <w:lvlText w:val="•"/>
      <w:lvlJc w:val="left"/>
      <w:pPr>
        <w:ind w:left="5417" w:hanging="357"/>
      </w:pPr>
      <w:rPr>
        <w:rFonts w:hint="default"/>
        <w:lang w:val="es-ES" w:eastAsia="es-ES" w:bidi="es-ES"/>
      </w:rPr>
    </w:lvl>
    <w:lvl w:ilvl="7" w:tplc="6166206C">
      <w:numFmt w:val="bullet"/>
      <w:lvlText w:val="•"/>
      <w:lvlJc w:val="left"/>
      <w:pPr>
        <w:ind w:left="6333" w:hanging="357"/>
      </w:pPr>
      <w:rPr>
        <w:rFonts w:hint="default"/>
        <w:lang w:val="es-ES" w:eastAsia="es-ES" w:bidi="es-ES"/>
      </w:rPr>
    </w:lvl>
    <w:lvl w:ilvl="8" w:tplc="3A8C8F0E">
      <w:numFmt w:val="bullet"/>
      <w:lvlText w:val="•"/>
      <w:lvlJc w:val="left"/>
      <w:pPr>
        <w:ind w:left="7248" w:hanging="357"/>
      </w:pPr>
      <w:rPr>
        <w:rFonts w:hint="default"/>
        <w:lang w:val="es-ES" w:eastAsia="es-ES" w:bidi="es-ES"/>
      </w:rPr>
    </w:lvl>
  </w:abstractNum>
  <w:abstractNum w:abstractNumId="34" w15:restartNumberingAfterBreak="0">
    <w:nsid w:val="29694BE1"/>
    <w:multiLevelType w:val="hybridMultilevel"/>
    <w:tmpl w:val="5358C9D4"/>
    <w:lvl w:ilvl="0" w:tplc="872E8FFA">
      <w:start w:val="1"/>
      <w:numFmt w:val="bullet"/>
      <w:lvlText w:val=""/>
      <w:lvlPicBulletId w:val="0"/>
      <w:lvlJc w:val="left"/>
      <w:pPr>
        <w:tabs>
          <w:tab w:val="num" w:pos="720"/>
        </w:tabs>
        <w:ind w:left="720" w:hanging="360"/>
      </w:pPr>
      <w:rPr>
        <w:rFonts w:ascii="Symbol" w:hAnsi="Symbol" w:hint="default"/>
      </w:rPr>
    </w:lvl>
    <w:lvl w:ilvl="1" w:tplc="FD52E296" w:tentative="1">
      <w:start w:val="1"/>
      <w:numFmt w:val="bullet"/>
      <w:lvlText w:val=""/>
      <w:lvlJc w:val="left"/>
      <w:pPr>
        <w:tabs>
          <w:tab w:val="num" w:pos="1440"/>
        </w:tabs>
        <w:ind w:left="1440" w:hanging="360"/>
      </w:pPr>
      <w:rPr>
        <w:rFonts w:ascii="Symbol" w:hAnsi="Symbol" w:hint="default"/>
      </w:rPr>
    </w:lvl>
    <w:lvl w:ilvl="2" w:tplc="324036CA" w:tentative="1">
      <w:start w:val="1"/>
      <w:numFmt w:val="bullet"/>
      <w:lvlText w:val=""/>
      <w:lvlJc w:val="left"/>
      <w:pPr>
        <w:tabs>
          <w:tab w:val="num" w:pos="2160"/>
        </w:tabs>
        <w:ind w:left="2160" w:hanging="360"/>
      </w:pPr>
      <w:rPr>
        <w:rFonts w:ascii="Symbol" w:hAnsi="Symbol" w:hint="default"/>
      </w:rPr>
    </w:lvl>
    <w:lvl w:ilvl="3" w:tplc="74066630" w:tentative="1">
      <w:start w:val="1"/>
      <w:numFmt w:val="bullet"/>
      <w:lvlText w:val=""/>
      <w:lvlJc w:val="left"/>
      <w:pPr>
        <w:tabs>
          <w:tab w:val="num" w:pos="2880"/>
        </w:tabs>
        <w:ind w:left="2880" w:hanging="360"/>
      </w:pPr>
      <w:rPr>
        <w:rFonts w:ascii="Symbol" w:hAnsi="Symbol" w:hint="default"/>
      </w:rPr>
    </w:lvl>
    <w:lvl w:ilvl="4" w:tplc="B4DAB168" w:tentative="1">
      <w:start w:val="1"/>
      <w:numFmt w:val="bullet"/>
      <w:lvlText w:val=""/>
      <w:lvlJc w:val="left"/>
      <w:pPr>
        <w:tabs>
          <w:tab w:val="num" w:pos="3600"/>
        </w:tabs>
        <w:ind w:left="3600" w:hanging="360"/>
      </w:pPr>
      <w:rPr>
        <w:rFonts w:ascii="Symbol" w:hAnsi="Symbol" w:hint="default"/>
      </w:rPr>
    </w:lvl>
    <w:lvl w:ilvl="5" w:tplc="6C7C4CE0" w:tentative="1">
      <w:start w:val="1"/>
      <w:numFmt w:val="bullet"/>
      <w:lvlText w:val=""/>
      <w:lvlJc w:val="left"/>
      <w:pPr>
        <w:tabs>
          <w:tab w:val="num" w:pos="4320"/>
        </w:tabs>
        <w:ind w:left="4320" w:hanging="360"/>
      </w:pPr>
      <w:rPr>
        <w:rFonts w:ascii="Symbol" w:hAnsi="Symbol" w:hint="default"/>
      </w:rPr>
    </w:lvl>
    <w:lvl w:ilvl="6" w:tplc="C6B226E4" w:tentative="1">
      <w:start w:val="1"/>
      <w:numFmt w:val="bullet"/>
      <w:lvlText w:val=""/>
      <w:lvlJc w:val="left"/>
      <w:pPr>
        <w:tabs>
          <w:tab w:val="num" w:pos="5040"/>
        </w:tabs>
        <w:ind w:left="5040" w:hanging="360"/>
      </w:pPr>
      <w:rPr>
        <w:rFonts w:ascii="Symbol" w:hAnsi="Symbol" w:hint="default"/>
      </w:rPr>
    </w:lvl>
    <w:lvl w:ilvl="7" w:tplc="4E6017E0" w:tentative="1">
      <w:start w:val="1"/>
      <w:numFmt w:val="bullet"/>
      <w:lvlText w:val=""/>
      <w:lvlJc w:val="left"/>
      <w:pPr>
        <w:tabs>
          <w:tab w:val="num" w:pos="5760"/>
        </w:tabs>
        <w:ind w:left="5760" w:hanging="360"/>
      </w:pPr>
      <w:rPr>
        <w:rFonts w:ascii="Symbol" w:hAnsi="Symbol" w:hint="default"/>
      </w:rPr>
    </w:lvl>
    <w:lvl w:ilvl="8" w:tplc="30CC5B22" w:tentative="1">
      <w:start w:val="1"/>
      <w:numFmt w:val="bullet"/>
      <w:lvlText w:val=""/>
      <w:lvlJc w:val="left"/>
      <w:pPr>
        <w:tabs>
          <w:tab w:val="num" w:pos="6480"/>
        </w:tabs>
        <w:ind w:left="6480" w:hanging="360"/>
      </w:pPr>
      <w:rPr>
        <w:rFonts w:ascii="Symbol" w:hAnsi="Symbol" w:hint="default"/>
      </w:rPr>
    </w:lvl>
  </w:abstractNum>
  <w:abstractNum w:abstractNumId="35" w15:restartNumberingAfterBreak="0">
    <w:nsid w:val="29E445F0"/>
    <w:multiLevelType w:val="hybridMultilevel"/>
    <w:tmpl w:val="77BE2658"/>
    <w:lvl w:ilvl="0" w:tplc="814CBC08">
      <w:start w:val="1"/>
      <w:numFmt w:val="lowerLetter"/>
      <w:lvlText w:val="%1)"/>
      <w:lvlJc w:val="left"/>
      <w:pPr>
        <w:ind w:left="412" w:hanging="305"/>
      </w:pPr>
      <w:rPr>
        <w:rFonts w:ascii="Times New Roman" w:eastAsia="Times New Roman" w:hAnsi="Times New Roman" w:cs="Times New Roman" w:hint="default"/>
        <w:spacing w:val="-2"/>
        <w:w w:val="99"/>
        <w:sz w:val="24"/>
        <w:szCs w:val="24"/>
        <w:lang w:val="es-ES" w:eastAsia="es-ES" w:bidi="es-ES"/>
      </w:rPr>
    </w:lvl>
    <w:lvl w:ilvl="1" w:tplc="12326566">
      <w:numFmt w:val="bullet"/>
      <w:lvlText w:val="•"/>
      <w:lvlJc w:val="left"/>
      <w:pPr>
        <w:ind w:left="830" w:hanging="305"/>
      </w:pPr>
      <w:rPr>
        <w:lang w:val="es-ES" w:eastAsia="es-ES" w:bidi="es-ES"/>
      </w:rPr>
    </w:lvl>
    <w:lvl w:ilvl="2" w:tplc="518E2BF8">
      <w:numFmt w:val="bullet"/>
      <w:lvlText w:val="•"/>
      <w:lvlJc w:val="left"/>
      <w:pPr>
        <w:ind w:left="1241" w:hanging="305"/>
      </w:pPr>
      <w:rPr>
        <w:lang w:val="es-ES" w:eastAsia="es-ES" w:bidi="es-ES"/>
      </w:rPr>
    </w:lvl>
    <w:lvl w:ilvl="3" w:tplc="303E0AEA">
      <w:numFmt w:val="bullet"/>
      <w:lvlText w:val="•"/>
      <w:lvlJc w:val="left"/>
      <w:pPr>
        <w:ind w:left="1652" w:hanging="305"/>
      </w:pPr>
      <w:rPr>
        <w:lang w:val="es-ES" w:eastAsia="es-ES" w:bidi="es-ES"/>
      </w:rPr>
    </w:lvl>
    <w:lvl w:ilvl="4" w:tplc="F09C3788">
      <w:numFmt w:val="bullet"/>
      <w:lvlText w:val="•"/>
      <w:lvlJc w:val="left"/>
      <w:pPr>
        <w:ind w:left="2062" w:hanging="305"/>
      </w:pPr>
      <w:rPr>
        <w:lang w:val="es-ES" w:eastAsia="es-ES" w:bidi="es-ES"/>
      </w:rPr>
    </w:lvl>
    <w:lvl w:ilvl="5" w:tplc="CBB6C438">
      <w:numFmt w:val="bullet"/>
      <w:lvlText w:val="•"/>
      <w:lvlJc w:val="left"/>
      <w:pPr>
        <w:ind w:left="2473" w:hanging="305"/>
      </w:pPr>
      <w:rPr>
        <w:lang w:val="es-ES" w:eastAsia="es-ES" w:bidi="es-ES"/>
      </w:rPr>
    </w:lvl>
    <w:lvl w:ilvl="6" w:tplc="1E7A9506">
      <w:numFmt w:val="bullet"/>
      <w:lvlText w:val="•"/>
      <w:lvlJc w:val="left"/>
      <w:pPr>
        <w:ind w:left="2884" w:hanging="305"/>
      </w:pPr>
      <w:rPr>
        <w:lang w:val="es-ES" w:eastAsia="es-ES" w:bidi="es-ES"/>
      </w:rPr>
    </w:lvl>
    <w:lvl w:ilvl="7" w:tplc="AA7AA91A">
      <w:numFmt w:val="bullet"/>
      <w:lvlText w:val="•"/>
      <w:lvlJc w:val="left"/>
      <w:pPr>
        <w:ind w:left="3294" w:hanging="305"/>
      </w:pPr>
      <w:rPr>
        <w:lang w:val="es-ES" w:eastAsia="es-ES" w:bidi="es-ES"/>
      </w:rPr>
    </w:lvl>
    <w:lvl w:ilvl="8" w:tplc="BBBA54DC">
      <w:numFmt w:val="bullet"/>
      <w:lvlText w:val="•"/>
      <w:lvlJc w:val="left"/>
      <w:pPr>
        <w:ind w:left="3705" w:hanging="305"/>
      </w:pPr>
      <w:rPr>
        <w:lang w:val="es-ES" w:eastAsia="es-ES" w:bidi="es-ES"/>
      </w:rPr>
    </w:lvl>
  </w:abstractNum>
  <w:abstractNum w:abstractNumId="36" w15:restartNumberingAfterBreak="0">
    <w:nsid w:val="2ABF1F0D"/>
    <w:multiLevelType w:val="hybridMultilevel"/>
    <w:tmpl w:val="EE0CDFD2"/>
    <w:lvl w:ilvl="0" w:tplc="21E6CA6C">
      <w:start w:val="1"/>
      <w:numFmt w:val="bullet"/>
      <w:lvlText w:val="•"/>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14EE130">
      <w:start w:val="1"/>
      <w:numFmt w:val="bullet"/>
      <w:lvlText w:val=""/>
      <w:lvlJc w:val="left"/>
      <w:pPr>
        <w:ind w:left="72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7BFE2B36">
      <w:start w:val="1"/>
      <w:numFmt w:val="bullet"/>
      <w:lvlText w:val="▪"/>
      <w:lvlJc w:val="left"/>
      <w:pPr>
        <w:ind w:left="1546"/>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FECC9DD8">
      <w:start w:val="1"/>
      <w:numFmt w:val="bullet"/>
      <w:lvlText w:val="•"/>
      <w:lvlJc w:val="left"/>
      <w:pPr>
        <w:ind w:left="2266"/>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14C07A04">
      <w:start w:val="1"/>
      <w:numFmt w:val="bullet"/>
      <w:lvlText w:val="o"/>
      <w:lvlJc w:val="left"/>
      <w:pPr>
        <w:ind w:left="2986"/>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6DF271B2">
      <w:start w:val="1"/>
      <w:numFmt w:val="bullet"/>
      <w:lvlText w:val="▪"/>
      <w:lvlJc w:val="left"/>
      <w:pPr>
        <w:ind w:left="3706"/>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4BE26C64">
      <w:start w:val="1"/>
      <w:numFmt w:val="bullet"/>
      <w:lvlText w:val="•"/>
      <w:lvlJc w:val="left"/>
      <w:pPr>
        <w:ind w:left="4426"/>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C1B24CEC">
      <w:start w:val="1"/>
      <w:numFmt w:val="bullet"/>
      <w:lvlText w:val="o"/>
      <w:lvlJc w:val="left"/>
      <w:pPr>
        <w:ind w:left="5146"/>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8D5A4830">
      <w:start w:val="1"/>
      <w:numFmt w:val="bullet"/>
      <w:lvlText w:val="▪"/>
      <w:lvlJc w:val="left"/>
      <w:pPr>
        <w:ind w:left="5866"/>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37" w15:restartNumberingAfterBreak="0">
    <w:nsid w:val="2AC038DF"/>
    <w:multiLevelType w:val="multilevel"/>
    <w:tmpl w:val="76D2CD02"/>
    <w:lvl w:ilvl="0">
      <w:start w:val="1"/>
      <w:numFmt w:val="decimal"/>
      <w:lvlText w:val="%1."/>
      <w:lvlJc w:val="left"/>
      <w:pPr>
        <w:ind w:left="460" w:hanging="360"/>
      </w:pPr>
      <w:rPr>
        <w:rFonts w:hint="default"/>
        <w:b/>
        <w:bCs/>
        <w:spacing w:val="-6"/>
        <w:w w:val="100"/>
        <w:lang w:val="es-ES" w:eastAsia="es-ES" w:bidi="es-ES"/>
      </w:rPr>
    </w:lvl>
    <w:lvl w:ilvl="1">
      <w:start w:val="1"/>
      <w:numFmt w:val="decimal"/>
      <w:lvlText w:val="%1.%2"/>
      <w:lvlJc w:val="left"/>
      <w:pPr>
        <w:ind w:left="460" w:hanging="360"/>
      </w:pPr>
      <w:rPr>
        <w:rFonts w:ascii="Times New Roman" w:eastAsia="Times New Roman" w:hAnsi="Times New Roman" w:cs="Times New Roman" w:hint="default"/>
        <w:b/>
        <w:bCs/>
        <w:w w:val="100"/>
        <w:sz w:val="24"/>
        <w:szCs w:val="24"/>
        <w:lang w:val="es-ES" w:eastAsia="es-ES" w:bidi="es-ES"/>
      </w:rPr>
    </w:lvl>
    <w:lvl w:ilvl="2">
      <w:start w:val="1"/>
      <w:numFmt w:val="lowerLetter"/>
      <w:lvlText w:val="%3)"/>
      <w:lvlJc w:val="left"/>
      <w:pPr>
        <w:ind w:left="821" w:hanging="361"/>
      </w:pPr>
      <w:rPr>
        <w:rFonts w:ascii="Times New Roman" w:eastAsia="Times New Roman" w:hAnsi="Times New Roman" w:cs="Times New Roman" w:hint="default"/>
        <w:spacing w:val="-8"/>
        <w:w w:val="99"/>
        <w:sz w:val="24"/>
        <w:szCs w:val="24"/>
        <w:lang w:val="es-ES" w:eastAsia="es-ES" w:bidi="es-ES"/>
      </w:rPr>
    </w:lvl>
    <w:lvl w:ilvl="3">
      <w:numFmt w:val="bullet"/>
      <w:lvlText w:val="•"/>
      <w:lvlJc w:val="left"/>
      <w:pPr>
        <w:ind w:left="2646" w:hanging="361"/>
      </w:pPr>
      <w:rPr>
        <w:rFonts w:hint="default"/>
        <w:lang w:val="es-ES" w:eastAsia="es-ES" w:bidi="es-ES"/>
      </w:rPr>
    </w:lvl>
    <w:lvl w:ilvl="4">
      <w:numFmt w:val="bullet"/>
      <w:lvlText w:val="•"/>
      <w:lvlJc w:val="left"/>
      <w:pPr>
        <w:ind w:left="3560" w:hanging="361"/>
      </w:pPr>
      <w:rPr>
        <w:rFonts w:hint="default"/>
        <w:lang w:val="es-ES" w:eastAsia="es-ES" w:bidi="es-ES"/>
      </w:rPr>
    </w:lvl>
    <w:lvl w:ilvl="5">
      <w:numFmt w:val="bullet"/>
      <w:lvlText w:val="•"/>
      <w:lvlJc w:val="left"/>
      <w:pPr>
        <w:ind w:left="4473" w:hanging="361"/>
      </w:pPr>
      <w:rPr>
        <w:rFonts w:hint="default"/>
        <w:lang w:val="es-ES" w:eastAsia="es-ES" w:bidi="es-ES"/>
      </w:rPr>
    </w:lvl>
    <w:lvl w:ilvl="6">
      <w:numFmt w:val="bullet"/>
      <w:lvlText w:val="•"/>
      <w:lvlJc w:val="left"/>
      <w:pPr>
        <w:ind w:left="5386" w:hanging="361"/>
      </w:pPr>
      <w:rPr>
        <w:rFonts w:hint="default"/>
        <w:lang w:val="es-ES" w:eastAsia="es-ES" w:bidi="es-ES"/>
      </w:rPr>
    </w:lvl>
    <w:lvl w:ilvl="7">
      <w:numFmt w:val="bullet"/>
      <w:lvlText w:val="•"/>
      <w:lvlJc w:val="left"/>
      <w:pPr>
        <w:ind w:left="6300" w:hanging="361"/>
      </w:pPr>
      <w:rPr>
        <w:rFonts w:hint="default"/>
        <w:lang w:val="es-ES" w:eastAsia="es-ES" w:bidi="es-ES"/>
      </w:rPr>
    </w:lvl>
    <w:lvl w:ilvl="8">
      <w:numFmt w:val="bullet"/>
      <w:lvlText w:val="•"/>
      <w:lvlJc w:val="left"/>
      <w:pPr>
        <w:ind w:left="7213" w:hanging="361"/>
      </w:pPr>
      <w:rPr>
        <w:rFonts w:hint="default"/>
        <w:lang w:val="es-ES" w:eastAsia="es-ES" w:bidi="es-ES"/>
      </w:rPr>
    </w:lvl>
  </w:abstractNum>
  <w:abstractNum w:abstractNumId="38" w15:restartNumberingAfterBreak="0">
    <w:nsid w:val="2D426C46"/>
    <w:multiLevelType w:val="hybridMultilevel"/>
    <w:tmpl w:val="FD80D8EC"/>
    <w:lvl w:ilvl="0" w:tplc="8F149A62">
      <w:start w:val="1"/>
      <w:numFmt w:val="decimal"/>
      <w:lvlText w:val="%1."/>
      <w:lvlJc w:val="left"/>
      <w:pPr>
        <w:ind w:left="480" w:hanging="360"/>
      </w:pPr>
      <w:rPr>
        <w:rFonts w:hint="default"/>
        <w:b/>
        <w:bCs/>
        <w:spacing w:val="-8"/>
        <w:w w:val="99"/>
        <w:lang w:val="es-ES" w:eastAsia="es-ES" w:bidi="es-ES"/>
      </w:rPr>
    </w:lvl>
    <w:lvl w:ilvl="1" w:tplc="287A5C5A">
      <w:numFmt w:val="bullet"/>
      <w:lvlText w:val="-"/>
      <w:lvlJc w:val="left"/>
      <w:pPr>
        <w:ind w:left="833" w:hanging="357"/>
      </w:pPr>
      <w:rPr>
        <w:rFonts w:ascii="Times New Roman" w:eastAsia="Times New Roman" w:hAnsi="Times New Roman" w:cs="Times New Roman" w:hint="default"/>
        <w:spacing w:val="-8"/>
        <w:w w:val="99"/>
        <w:sz w:val="24"/>
        <w:szCs w:val="24"/>
        <w:lang w:val="es-ES" w:eastAsia="es-ES" w:bidi="es-ES"/>
      </w:rPr>
    </w:lvl>
    <w:lvl w:ilvl="2" w:tplc="5782684C">
      <w:numFmt w:val="bullet"/>
      <w:lvlText w:val="•"/>
      <w:lvlJc w:val="left"/>
      <w:pPr>
        <w:ind w:left="1755" w:hanging="357"/>
      </w:pPr>
      <w:rPr>
        <w:rFonts w:hint="default"/>
        <w:lang w:val="es-ES" w:eastAsia="es-ES" w:bidi="es-ES"/>
      </w:rPr>
    </w:lvl>
    <w:lvl w:ilvl="3" w:tplc="A394ECC8">
      <w:numFmt w:val="bullet"/>
      <w:lvlText w:val="•"/>
      <w:lvlJc w:val="left"/>
      <w:pPr>
        <w:ind w:left="2671" w:hanging="357"/>
      </w:pPr>
      <w:rPr>
        <w:rFonts w:hint="default"/>
        <w:lang w:val="es-ES" w:eastAsia="es-ES" w:bidi="es-ES"/>
      </w:rPr>
    </w:lvl>
    <w:lvl w:ilvl="4" w:tplc="60062F38">
      <w:numFmt w:val="bullet"/>
      <w:lvlText w:val="•"/>
      <w:lvlJc w:val="left"/>
      <w:pPr>
        <w:ind w:left="3586" w:hanging="357"/>
      </w:pPr>
      <w:rPr>
        <w:rFonts w:hint="default"/>
        <w:lang w:val="es-ES" w:eastAsia="es-ES" w:bidi="es-ES"/>
      </w:rPr>
    </w:lvl>
    <w:lvl w:ilvl="5" w:tplc="DF7AF452">
      <w:numFmt w:val="bullet"/>
      <w:lvlText w:val="•"/>
      <w:lvlJc w:val="left"/>
      <w:pPr>
        <w:ind w:left="4502" w:hanging="357"/>
      </w:pPr>
      <w:rPr>
        <w:rFonts w:hint="default"/>
        <w:lang w:val="es-ES" w:eastAsia="es-ES" w:bidi="es-ES"/>
      </w:rPr>
    </w:lvl>
    <w:lvl w:ilvl="6" w:tplc="B40A85B2">
      <w:numFmt w:val="bullet"/>
      <w:lvlText w:val="•"/>
      <w:lvlJc w:val="left"/>
      <w:pPr>
        <w:ind w:left="5417" w:hanging="357"/>
      </w:pPr>
      <w:rPr>
        <w:rFonts w:hint="default"/>
        <w:lang w:val="es-ES" w:eastAsia="es-ES" w:bidi="es-ES"/>
      </w:rPr>
    </w:lvl>
    <w:lvl w:ilvl="7" w:tplc="6166206C">
      <w:numFmt w:val="bullet"/>
      <w:lvlText w:val="•"/>
      <w:lvlJc w:val="left"/>
      <w:pPr>
        <w:ind w:left="6333" w:hanging="357"/>
      </w:pPr>
      <w:rPr>
        <w:rFonts w:hint="default"/>
        <w:lang w:val="es-ES" w:eastAsia="es-ES" w:bidi="es-ES"/>
      </w:rPr>
    </w:lvl>
    <w:lvl w:ilvl="8" w:tplc="3A8C8F0E">
      <w:numFmt w:val="bullet"/>
      <w:lvlText w:val="•"/>
      <w:lvlJc w:val="left"/>
      <w:pPr>
        <w:ind w:left="7248" w:hanging="357"/>
      </w:pPr>
      <w:rPr>
        <w:rFonts w:hint="default"/>
        <w:lang w:val="es-ES" w:eastAsia="es-ES" w:bidi="es-ES"/>
      </w:rPr>
    </w:lvl>
  </w:abstractNum>
  <w:abstractNum w:abstractNumId="39" w15:restartNumberingAfterBreak="0">
    <w:nsid w:val="2EFB03B2"/>
    <w:multiLevelType w:val="hybridMultilevel"/>
    <w:tmpl w:val="04F0BEE4"/>
    <w:lvl w:ilvl="0" w:tplc="DCD2E08C">
      <w:start w:val="1"/>
      <w:numFmt w:val="decimal"/>
      <w:lvlText w:val="%1."/>
      <w:lvlJc w:val="left"/>
      <w:pPr>
        <w:ind w:left="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EF54F9F4">
      <w:start w:val="1"/>
      <w:numFmt w:val="lowerLetter"/>
      <w:lvlText w:val="%2"/>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9E34C426">
      <w:start w:val="1"/>
      <w:numFmt w:val="lowerRoman"/>
      <w:lvlText w:val="%3"/>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592A2084">
      <w:start w:val="1"/>
      <w:numFmt w:val="decimal"/>
      <w:lvlText w:val="%4"/>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C7823860">
      <w:start w:val="1"/>
      <w:numFmt w:val="lowerLetter"/>
      <w:lvlText w:val="%5"/>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3E246474">
      <w:start w:val="1"/>
      <w:numFmt w:val="lowerRoman"/>
      <w:lvlText w:val="%6"/>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3E3AB7CC">
      <w:start w:val="1"/>
      <w:numFmt w:val="decimal"/>
      <w:lvlText w:val="%7"/>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C6B6D940">
      <w:start w:val="1"/>
      <w:numFmt w:val="lowerLetter"/>
      <w:lvlText w:val="%8"/>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05144378">
      <w:start w:val="1"/>
      <w:numFmt w:val="lowerRoman"/>
      <w:lvlText w:val="%9"/>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40" w15:restartNumberingAfterBreak="0">
    <w:nsid w:val="2F3D7304"/>
    <w:multiLevelType w:val="hybridMultilevel"/>
    <w:tmpl w:val="818411C8"/>
    <w:lvl w:ilvl="0" w:tplc="7F206F24">
      <w:numFmt w:val="bullet"/>
      <w:lvlText w:val="-"/>
      <w:lvlJc w:val="left"/>
      <w:pPr>
        <w:ind w:left="226" w:hanging="117"/>
      </w:pPr>
      <w:rPr>
        <w:rFonts w:ascii="Times New Roman" w:eastAsia="Times New Roman" w:hAnsi="Times New Roman" w:cs="Times New Roman" w:hint="default"/>
        <w:b/>
        <w:bCs/>
        <w:w w:val="103"/>
        <w:sz w:val="19"/>
        <w:szCs w:val="19"/>
        <w:lang w:val="es-ES" w:eastAsia="es-ES" w:bidi="es-ES"/>
      </w:rPr>
    </w:lvl>
    <w:lvl w:ilvl="1" w:tplc="266A1F90">
      <w:numFmt w:val="bullet"/>
      <w:lvlText w:val="•"/>
      <w:lvlJc w:val="left"/>
      <w:pPr>
        <w:ind w:left="431" w:hanging="117"/>
      </w:pPr>
      <w:rPr>
        <w:lang w:val="es-ES" w:eastAsia="es-ES" w:bidi="es-ES"/>
      </w:rPr>
    </w:lvl>
    <w:lvl w:ilvl="2" w:tplc="465CC010">
      <w:numFmt w:val="bullet"/>
      <w:lvlText w:val="•"/>
      <w:lvlJc w:val="left"/>
      <w:pPr>
        <w:ind w:left="642" w:hanging="117"/>
      </w:pPr>
      <w:rPr>
        <w:lang w:val="es-ES" w:eastAsia="es-ES" w:bidi="es-ES"/>
      </w:rPr>
    </w:lvl>
    <w:lvl w:ilvl="3" w:tplc="9D36A3B0">
      <w:numFmt w:val="bullet"/>
      <w:lvlText w:val="•"/>
      <w:lvlJc w:val="left"/>
      <w:pPr>
        <w:ind w:left="853" w:hanging="117"/>
      </w:pPr>
      <w:rPr>
        <w:lang w:val="es-ES" w:eastAsia="es-ES" w:bidi="es-ES"/>
      </w:rPr>
    </w:lvl>
    <w:lvl w:ilvl="4" w:tplc="4AA8943C">
      <w:numFmt w:val="bullet"/>
      <w:lvlText w:val="•"/>
      <w:lvlJc w:val="left"/>
      <w:pPr>
        <w:ind w:left="1064" w:hanging="117"/>
      </w:pPr>
      <w:rPr>
        <w:lang w:val="es-ES" w:eastAsia="es-ES" w:bidi="es-ES"/>
      </w:rPr>
    </w:lvl>
    <w:lvl w:ilvl="5" w:tplc="3F38BB44">
      <w:numFmt w:val="bullet"/>
      <w:lvlText w:val="•"/>
      <w:lvlJc w:val="left"/>
      <w:pPr>
        <w:ind w:left="1276" w:hanging="117"/>
      </w:pPr>
      <w:rPr>
        <w:lang w:val="es-ES" w:eastAsia="es-ES" w:bidi="es-ES"/>
      </w:rPr>
    </w:lvl>
    <w:lvl w:ilvl="6" w:tplc="8E42ECD4">
      <w:numFmt w:val="bullet"/>
      <w:lvlText w:val="•"/>
      <w:lvlJc w:val="left"/>
      <w:pPr>
        <w:ind w:left="1487" w:hanging="117"/>
      </w:pPr>
      <w:rPr>
        <w:lang w:val="es-ES" w:eastAsia="es-ES" w:bidi="es-ES"/>
      </w:rPr>
    </w:lvl>
    <w:lvl w:ilvl="7" w:tplc="09E61230">
      <w:numFmt w:val="bullet"/>
      <w:lvlText w:val="•"/>
      <w:lvlJc w:val="left"/>
      <w:pPr>
        <w:ind w:left="1698" w:hanging="117"/>
      </w:pPr>
      <w:rPr>
        <w:lang w:val="es-ES" w:eastAsia="es-ES" w:bidi="es-ES"/>
      </w:rPr>
    </w:lvl>
    <w:lvl w:ilvl="8" w:tplc="35427F50">
      <w:numFmt w:val="bullet"/>
      <w:lvlText w:val="•"/>
      <w:lvlJc w:val="left"/>
      <w:pPr>
        <w:ind w:left="1909" w:hanging="117"/>
      </w:pPr>
      <w:rPr>
        <w:lang w:val="es-ES" w:eastAsia="es-ES" w:bidi="es-ES"/>
      </w:rPr>
    </w:lvl>
  </w:abstractNum>
  <w:abstractNum w:abstractNumId="41" w15:restartNumberingAfterBreak="0">
    <w:nsid w:val="2FAB6452"/>
    <w:multiLevelType w:val="hybridMultilevel"/>
    <w:tmpl w:val="F560E736"/>
    <w:lvl w:ilvl="0" w:tplc="90BCFAC4">
      <w:numFmt w:val="bullet"/>
      <w:lvlText w:val=""/>
      <w:lvlJc w:val="left"/>
      <w:pPr>
        <w:ind w:left="1757" w:hanging="356"/>
      </w:pPr>
      <w:rPr>
        <w:rFonts w:ascii="Wingdings" w:eastAsia="Wingdings" w:hAnsi="Wingdings" w:cs="Wingdings" w:hint="default"/>
        <w:w w:val="100"/>
        <w:sz w:val="24"/>
        <w:szCs w:val="24"/>
        <w:lang w:val="es-ES" w:eastAsia="es-ES" w:bidi="es-ES"/>
      </w:rPr>
    </w:lvl>
    <w:lvl w:ilvl="1" w:tplc="FABCC648">
      <w:numFmt w:val="bullet"/>
      <w:lvlText w:val="•"/>
      <w:lvlJc w:val="left"/>
      <w:pPr>
        <w:ind w:left="2678" w:hanging="356"/>
      </w:pPr>
      <w:rPr>
        <w:lang w:val="es-ES" w:eastAsia="es-ES" w:bidi="es-ES"/>
      </w:rPr>
    </w:lvl>
    <w:lvl w:ilvl="2" w:tplc="4A3EB1E4">
      <w:numFmt w:val="bullet"/>
      <w:lvlText w:val="•"/>
      <w:lvlJc w:val="left"/>
      <w:pPr>
        <w:ind w:left="3596" w:hanging="356"/>
      </w:pPr>
      <w:rPr>
        <w:lang w:val="es-ES" w:eastAsia="es-ES" w:bidi="es-ES"/>
      </w:rPr>
    </w:lvl>
    <w:lvl w:ilvl="3" w:tplc="1E0030AE">
      <w:numFmt w:val="bullet"/>
      <w:lvlText w:val="•"/>
      <w:lvlJc w:val="left"/>
      <w:pPr>
        <w:ind w:left="4514" w:hanging="356"/>
      </w:pPr>
      <w:rPr>
        <w:lang w:val="es-ES" w:eastAsia="es-ES" w:bidi="es-ES"/>
      </w:rPr>
    </w:lvl>
    <w:lvl w:ilvl="4" w:tplc="05CE0BF2">
      <w:numFmt w:val="bullet"/>
      <w:lvlText w:val="•"/>
      <w:lvlJc w:val="left"/>
      <w:pPr>
        <w:ind w:left="5432" w:hanging="356"/>
      </w:pPr>
      <w:rPr>
        <w:lang w:val="es-ES" w:eastAsia="es-ES" w:bidi="es-ES"/>
      </w:rPr>
    </w:lvl>
    <w:lvl w:ilvl="5" w:tplc="A2425B18">
      <w:numFmt w:val="bullet"/>
      <w:lvlText w:val="•"/>
      <w:lvlJc w:val="left"/>
      <w:pPr>
        <w:ind w:left="6350" w:hanging="356"/>
      </w:pPr>
      <w:rPr>
        <w:lang w:val="es-ES" w:eastAsia="es-ES" w:bidi="es-ES"/>
      </w:rPr>
    </w:lvl>
    <w:lvl w:ilvl="6" w:tplc="0C50A10E">
      <w:numFmt w:val="bullet"/>
      <w:lvlText w:val="•"/>
      <w:lvlJc w:val="left"/>
      <w:pPr>
        <w:ind w:left="7268" w:hanging="356"/>
      </w:pPr>
      <w:rPr>
        <w:lang w:val="es-ES" w:eastAsia="es-ES" w:bidi="es-ES"/>
      </w:rPr>
    </w:lvl>
    <w:lvl w:ilvl="7" w:tplc="1416FD06">
      <w:numFmt w:val="bullet"/>
      <w:lvlText w:val="•"/>
      <w:lvlJc w:val="left"/>
      <w:pPr>
        <w:ind w:left="8186" w:hanging="356"/>
      </w:pPr>
      <w:rPr>
        <w:lang w:val="es-ES" w:eastAsia="es-ES" w:bidi="es-ES"/>
      </w:rPr>
    </w:lvl>
    <w:lvl w:ilvl="8" w:tplc="985C7748">
      <w:numFmt w:val="bullet"/>
      <w:lvlText w:val="•"/>
      <w:lvlJc w:val="left"/>
      <w:pPr>
        <w:ind w:left="9104" w:hanging="356"/>
      </w:pPr>
      <w:rPr>
        <w:lang w:val="es-ES" w:eastAsia="es-ES" w:bidi="es-ES"/>
      </w:rPr>
    </w:lvl>
  </w:abstractNum>
  <w:abstractNum w:abstractNumId="42" w15:restartNumberingAfterBreak="0">
    <w:nsid w:val="30377B8B"/>
    <w:multiLevelType w:val="hybridMultilevel"/>
    <w:tmpl w:val="967A533C"/>
    <w:lvl w:ilvl="0" w:tplc="AB46490A">
      <w:start w:val="1"/>
      <w:numFmt w:val="decimal"/>
      <w:lvlText w:val="%1"/>
      <w:lvlJc w:val="left"/>
      <w:pPr>
        <w:ind w:left="357" w:hanging="236"/>
      </w:pPr>
      <w:rPr>
        <w:rFonts w:ascii="Arial" w:eastAsia="Arial" w:hAnsi="Arial" w:cs="Arial" w:hint="default"/>
        <w:b/>
        <w:bCs/>
        <w:w w:val="100"/>
        <w:sz w:val="28"/>
        <w:szCs w:val="28"/>
        <w:lang w:val="es-ES" w:eastAsia="es-ES" w:bidi="es-ES"/>
      </w:rPr>
    </w:lvl>
    <w:lvl w:ilvl="1" w:tplc="638EB3B6">
      <w:numFmt w:val="bullet"/>
      <w:lvlText w:val=""/>
      <w:lvlJc w:val="left"/>
      <w:pPr>
        <w:ind w:left="842" w:hanging="360"/>
      </w:pPr>
      <w:rPr>
        <w:rFonts w:hint="default"/>
        <w:w w:val="100"/>
        <w:lang w:val="es-ES" w:eastAsia="es-ES" w:bidi="es-ES"/>
      </w:rPr>
    </w:lvl>
    <w:lvl w:ilvl="2" w:tplc="E2B01872">
      <w:numFmt w:val="bullet"/>
      <w:lvlText w:val="o"/>
      <w:lvlJc w:val="left"/>
      <w:pPr>
        <w:ind w:left="1562" w:hanging="360"/>
      </w:pPr>
      <w:rPr>
        <w:rFonts w:ascii="Courier New" w:eastAsia="Courier New" w:hAnsi="Courier New" w:cs="Courier New" w:hint="default"/>
        <w:w w:val="100"/>
        <w:sz w:val="22"/>
        <w:szCs w:val="22"/>
        <w:lang w:val="es-ES" w:eastAsia="es-ES" w:bidi="es-ES"/>
      </w:rPr>
    </w:lvl>
    <w:lvl w:ilvl="3" w:tplc="3B3E0EF0">
      <w:numFmt w:val="bullet"/>
      <w:lvlText w:val="•"/>
      <w:lvlJc w:val="left"/>
      <w:pPr>
        <w:ind w:left="1560" w:hanging="360"/>
      </w:pPr>
      <w:rPr>
        <w:rFonts w:hint="default"/>
        <w:lang w:val="es-ES" w:eastAsia="es-ES" w:bidi="es-ES"/>
      </w:rPr>
    </w:lvl>
    <w:lvl w:ilvl="4" w:tplc="4D8EC0EA">
      <w:numFmt w:val="bullet"/>
      <w:lvlText w:val="•"/>
      <w:lvlJc w:val="left"/>
      <w:pPr>
        <w:ind w:left="2620" w:hanging="360"/>
      </w:pPr>
      <w:rPr>
        <w:rFonts w:hint="default"/>
        <w:lang w:val="es-ES" w:eastAsia="es-ES" w:bidi="es-ES"/>
      </w:rPr>
    </w:lvl>
    <w:lvl w:ilvl="5" w:tplc="790C1D4C">
      <w:numFmt w:val="bullet"/>
      <w:lvlText w:val="•"/>
      <w:lvlJc w:val="left"/>
      <w:pPr>
        <w:ind w:left="3681" w:hanging="360"/>
      </w:pPr>
      <w:rPr>
        <w:rFonts w:hint="default"/>
        <w:lang w:val="es-ES" w:eastAsia="es-ES" w:bidi="es-ES"/>
      </w:rPr>
    </w:lvl>
    <w:lvl w:ilvl="6" w:tplc="76CA8798">
      <w:numFmt w:val="bullet"/>
      <w:lvlText w:val="•"/>
      <w:lvlJc w:val="left"/>
      <w:pPr>
        <w:ind w:left="4742" w:hanging="360"/>
      </w:pPr>
      <w:rPr>
        <w:rFonts w:hint="default"/>
        <w:lang w:val="es-ES" w:eastAsia="es-ES" w:bidi="es-ES"/>
      </w:rPr>
    </w:lvl>
    <w:lvl w:ilvl="7" w:tplc="74CAEA28">
      <w:numFmt w:val="bullet"/>
      <w:lvlText w:val="•"/>
      <w:lvlJc w:val="left"/>
      <w:pPr>
        <w:ind w:left="5803" w:hanging="360"/>
      </w:pPr>
      <w:rPr>
        <w:rFonts w:hint="default"/>
        <w:lang w:val="es-ES" w:eastAsia="es-ES" w:bidi="es-ES"/>
      </w:rPr>
    </w:lvl>
    <w:lvl w:ilvl="8" w:tplc="80969154">
      <w:numFmt w:val="bullet"/>
      <w:lvlText w:val="•"/>
      <w:lvlJc w:val="left"/>
      <w:pPr>
        <w:ind w:left="6864" w:hanging="360"/>
      </w:pPr>
      <w:rPr>
        <w:rFonts w:hint="default"/>
        <w:lang w:val="es-ES" w:eastAsia="es-ES" w:bidi="es-ES"/>
      </w:rPr>
    </w:lvl>
  </w:abstractNum>
  <w:abstractNum w:abstractNumId="43" w15:restartNumberingAfterBreak="0">
    <w:nsid w:val="30655647"/>
    <w:multiLevelType w:val="hybridMultilevel"/>
    <w:tmpl w:val="75026858"/>
    <w:lvl w:ilvl="0" w:tplc="68CE0420">
      <w:start w:val="1"/>
      <w:numFmt w:val="bullet"/>
      <w:lvlText w:val=""/>
      <w:lvlJc w:val="left"/>
      <w:pPr>
        <w:ind w:left="360"/>
      </w:pPr>
      <w:rPr>
        <w:rFonts w:ascii="Wingdings" w:eastAsia="Wingdings" w:hAnsi="Wingdings" w:cs="Wingdings"/>
        <w:b w:val="0"/>
        <w:i w:val="0"/>
        <w:strike w:val="0"/>
        <w:dstrike w:val="0"/>
        <w:color w:val="FFFFFF"/>
        <w:sz w:val="24"/>
        <w:szCs w:val="24"/>
        <w:u w:val="none" w:color="000000"/>
        <w:bdr w:val="none" w:sz="0" w:space="0" w:color="auto"/>
        <w:shd w:val="clear" w:color="auto" w:fill="auto"/>
        <w:vertAlign w:val="baseline"/>
      </w:rPr>
    </w:lvl>
    <w:lvl w:ilvl="1" w:tplc="AB4E73E8">
      <w:start w:val="1"/>
      <w:numFmt w:val="bullet"/>
      <w:lvlText w:val="o"/>
      <w:lvlJc w:val="left"/>
      <w:pPr>
        <w:ind w:left="1246"/>
      </w:pPr>
      <w:rPr>
        <w:rFonts w:ascii="Wingdings" w:eastAsia="Wingdings" w:hAnsi="Wingdings" w:cs="Wingdings"/>
        <w:b w:val="0"/>
        <w:i w:val="0"/>
        <w:strike w:val="0"/>
        <w:dstrike w:val="0"/>
        <w:color w:val="FFFFFF"/>
        <w:sz w:val="24"/>
        <w:szCs w:val="24"/>
        <w:u w:val="none" w:color="000000"/>
        <w:bdr w:val="none" w:sz="0" w:space="0" w:color="auto"/>
        <w:shd w:val="clear" w:color="auto" w:fill="auto"/>
        <w:vertAlign w:val="baseline"/>
      </w:rPr>
    </w:lvl>
    <w:lvl w:ilvl="2" w:tplc="0E3ED212">
      <w:start w:val="1"/>
      <w:numFmt w:val="bullet"/>
      <w:lvlText w:val="▪"/>
      <w:lvlJc w:val="left"/>
      <w:pPr>
        <w:ind w:left="1966"/>
      </w:pPr>
      <w:rPr>
        <w:rFonts w:ascii="Wingdings" w:eastAsia="Wingdings" w:hAnsi="Wingdings" w:cs="Wingdings"/>
        <w:b w:val="0"/>
        <w:i w:val="0"/>
        <w:strike w:val="0"/>
        <w:dstrike w:val="0"/>
        <w:color w:val="FFFFFF"/>
        <w:sz w:val="24"/>
        <w:szCs w:val="24"/>
        <w:u w:val="none" w:color="000000"/>
        <w:bdr w:val="none" w:sz="0" w:space="0" w:color="auto"/>
        <w:shd w:val="clear" w:color="auto" w:fill="auto"/>
        <w:vertAlign w:val="baseline"/>
      </w:rPr>
    </w:lvl>
    <w:lvl w:ilvl="3" w:tplc="83DAC038">
      <w:start w:val="1"/>
      <w:numFmt w:val="bullet"/>
      <w:lvlText w:val="•"/>
      <w:lvlJc w:val="left"/>
      <w:pPr>
        <w:ind w:left="2686"/>
      </w:pPr>
      <w:rPr>
        <w:rFonts w:ascii="Wingdings" w:eastAsia="Wingdings" w:hAnsi="Wingdings" w:cs="Wingdings"/>
        <w:b w:val="0"/>
        <w:i w:val="0"/>
        <w:strike w:val="0"/>
        <w:dstrike w:val="0"/>
        <w:color w:val="FFFFFF"/>
        <w:sz w:val="24"/>
        <w:szCs w:val="24"/>
        <w:u w:val="none" w:color="000000"/>
        <w:bdr w:val="none" w:sz="0" w:space="0" w:color="auto"/>
        <w:shd w:val="clear" w:color="auto" w:fill="auto"/>
        <w:vertAlign w:val="baseline"/>
      </w:rPr>
    </w:lvl>
    <w:lvl w:ilvl="4" w:tplc="B28E7D72">
      <w:start w:val="1"/>
      <w:numFmt w:val="bullet"/>
      <w:lvlText w:val="o"/>
      <w:lvlJc w:val="left"/>
      <w:pPr>
        <w:ind w:left="3406"/>
      </w:pPr>
      <w:rPr>
        <w:rFonts w:ascii="Wingdings" w:eastAsia="Wingdings" w:hAnsi="Wingdings" w:cs="Wingdings"/>
        <w:b w:val="0"/>
        <w:i w:val="0"/>
        <w:strike w:val="0"/>
        <w:dstrike w:val="0"/>
        <w:color w:val="FFFFFF"/>
        <w:sz w:val="24"/>
        <w:szCs w:val="24"/>
        <w:u w:val="none" w:color="000000"/>
        <w:bdr w:val="none" w:sz="0" w:space="0" w:color="auto"/>
        <w:shd w:val="clear" w:color="auto" w:fill="auto"/>
        <w:vertAlign w:val="baseline"/>
      </w:rPr>
    </w:lvl>
    <w:lvl w:ilvl="5" w:tplc="DD70A334">
      <w:start w:val="1"/>
      <w:numFmt w:val="bullet"/>
      <w:lvlText w:val="▪"/>
      <w:lvlJc w:val="left"/>
      <w:pPr>
        <w:ind w:left="4126"/>
      </w:pPr>
      <w:rPr>
        <w:rFonts w:ascii="Wingdings" w:eastAsia="Wingdings" w:hAnsi="Wingdings" w:cs="Wingdings"/>
        <w:b w:val="0"/>
        <w:i w:val="0"/>
        <w:strike w:val="0"/>
        <w:dstrike w:val="0"/>
        <w:color w:val="FFFFFF"/>
        <w:sz w:val="24"/>
        <w:szCs w:val="24"/>
        <w:u w:val="none" w:color="000000"/>
        <w:bdr w:val="none" w:sz="0" w:space="0" w:color="auto"/>
        <w:shd w:val="clear" w:color="auto" w:fill="auto"/>
        <w:vertAlign w:val="baseline"/>
      </w:rPr>
    </w:lvl>
    <w:lvl w:ilvl="6" w:tplc="9196BBAE">
      <w:start w:val="1"/>
      <w:numFmt w:val="bullet"/>
      <w:lvlText w:val="•"/>
      <w:lvlJc w:val="left"/>
      <w:pPr>
        <w:ind w:left="4846"/>
      </w:pPr>
      <w:rPr>
        <w:rFonts w:ascii="Wingdings" w:eastAsia="Wingdings" w:hAnsi="Wingdings" w:cs="Wingdings"/>
        <w:b w:val="0"/>
        <w:i w:val="0"/>
        <w:strike w:val="0"/>
        <w:dstrike w:val="0"/>
        <w:color w:val="FFFFFF"/>
        <w:sz w:val="24"/>
        <w:szCs w:val="24"/>
        <w:u w:val="none" w:color="000000"/>
        <w:bdr w:val="none" w:sz="0" w:space="0" w:color="auto"/>
        <w:shd w:val="clear" w:color="auto" w:fill="auto"/>
        <w:vertAlign w:val="baseline"/>
      </w:rPr>
    </w:lvl>
    <w:lvl w:ilvl="7" w:tplc="744E422E">
      <w:start w:val="1"/>
      <w:numFmt w:val="bullet"/>
      <w:lvlText w:val="o"/>
      <w:lvlJc w:val="left"/>
      <w:pPr>
        <w:ind w:left="5566"/>
      </w:pPr>
      <w:rPr>
        <w:rFonts w:ascii="Wingdings" w:eastAsia="Wingdings" w:hAnsi="Wingdings" w:cs="Wingdings"/>
        <w:b w:val="0"/>
        <w:i w:val="0"/>
        <w:strike w:val="0"/>
        <w:dstrike w:val="0"/>
        <w:color w:val="FFFFFF"/>
        <w:sz w:val="24"/>
        <w:szCs w:val="24"/>
        <w:u w:val="none" w:color="000000"/>
        <w:bdr w:val="none" w:sz="0" w:space="0" w:color="auto"/>
        <w:shd w:val="clear" w:color="auto" w:fill="auto"/>
        <w:vertAlign w:val="baseline"/>
      </w:rPr>
    </w:lvl>
    <w:lvl w:ilvl="8" w:tplc="702A7AB6">
      <w:start w:val="1"/>
      <w:numFmt w:val="bullet"/>
      <w:lvlText w:val="▪"/>
      <w:lvlJc w:val="left"/>
      <w:pPr>
        <w:ind w:left="6286"/>
      </w:pPr>
      <w:rPr>
        <w:rFonts w:ascii="Wingdings" w:eastAsia="Wingdings" w:hAnsi="Wingdings" w:cs="Wingdings"/>
        <w:b w:val="0"/>
        <w:i w:val="0"/>
        <w:strike w:val="0"/>
        <w:dstrike w:val="0"/>
        <w:color w:val="FFFFFF"/>
        <w:sz w:val="24"/>
        <w:szCs w:val="24"/>
        <w:u w:val="none" w:color="000000"/>
        <w:bdr w:val="none" w:sz="0" w:space="0" w:color="auto"/>
        <w:shd w:val="clear" w:color="auto" w:fill="auto"/>
        <w:vertAlign w:val="baseline"/>
      </w:rPr>
    </w:lvl>
  </w:abstractNum>
  <w:abstractNum w:abstractNumId="44" w15:restartNumberingAfterBreak="0">
    <w:nsid w:val="32300D9A"/>
    <w:multiLevelType w:val="hybridMultilevel"/>
    <w:tmpl w:val="185AA5EC"/>
    <w:lvl w:ilvl="0" w:tplc="E3E442B6">
      <w:numFmt w:val="bullet"/>
      <w:lvlText w:val=""/>
      <w:lvlJc w:val="left"/>
      <w:pPr>
        <w:ind w:left="279" w:hanging="172"/>
      </w:pPr>
      <w:rPr>
        <w:rFonts w:ascii="Symbol" w:eastAsia="Symbol" w:hAnsi="Symbol" w:cs="Symbol" w:hint="default"/>
        <w:w w:val="100"/>
        <w:sz w:val="20"/>
        <w:szCs w:val="20"/>
        <w:lang w:val="es-ES" w:eastAsia="es-ES" w:bidi="es-ES"/>
      </w:rPr>
    </w:lvl>
    <w:lvl w:ilvl="1" w:tplc="BB507AC0">
      <w:numFmt w:val="bullet"/>
      <w:lvlText w:val="•"/>
      <w:lvlJc w:val="left"/>
      <w:pPr>
        <w:ind w:left="413" w:hanging="172"/>
      </w:pPr>
      <w:rPr>
        <w:rFonts w:hint="default"/>
        <w:lang w:val="es-ES" w:eastAsia="es-ES" w:bidi="es-ES"/>
      </w:rPr>
    </w:lvl>
    <w:lvl w:ilvl="2" w:tplc="BA96A104">
      <w:numFmt w:val="bullet"/>
      <w:lvlText w:val="•"/>
      <w:lvlJc w:val="left"/>
      <w:pPr>
        <w:ind w:left="546" w:hanging="172"/>
      </w:pPr>
      <w:rPr>
        <w:rFonts w:hint="default"/>
        <w:lang w:val="es-ES" w:eastAsia="es-ES" w:bidi="es-ES"/>
      </w:rPr>
    </w:lvl>
    <w:lvl w:ilvl="3" w:tplc="B30AFA54">
      <w:numFmt w:val="bullet"/>
      <w:lvlText w:val="•"/>
      <w:lvlJc w:val="left"/>
      <w:pPr>
        <w:ind w:left="679" w:hanging="172"/>
      </w:pPr>
      <w:rPr>
        <w:rFonts w:hint="default"/>
        <w:lang w:val="es-ES" w:eastAsia="es-ES" w:bidi="es-ES"/>
      </w:rPr>
    </w:lvl>
    <w:lvl w:ilvl="4" w:tplc="1AF22140">
      <w:numFmt w:val="bullet"/>
      <w:lvlText w:val="•"/>
      <w:lvlJc w:val="left"/>
      <w:pPr>
        <w:ind w:left="812" w:hanging="172"/>
      </w:pPr>
      <w:rPr>
        <w:rFonts w:hint="default"/>
        <w:lang w:val="es-ES" w:eastAsia="es-ES" w:bidi="es-ES"/>
      </w:rPr>
    </w:lvl>
    <w:lvl w:ilvl="5" w:tplc="FE361B0E">
      <w:numFmt w:val="bullet"/>
      <w:lvlText w:val="•"/>
      <w:lvlJc w:val="left"/>
      <w:pPr>
        <w:ind w:left="945" w:hanging="172"/>
      </w:pPr>
      <w:rPr>
        <w:rFonts w:hint="default"/>
        <w:lang w:val="es-ES" w:eastAsia="es-ES" w:bidi="es-ES"/>
      </w:rPr>
    </w:lvl>
    <w:lvl w:ilvl="6" w:tplc="342A9B34">
      <w:numFmt w:val="bullet"/>
      <w:lvlText w:val="•"/>
      <w:lvlJc w:val="left"/>
      <w:pPr>
        <w:ind w:left="1078" w:hanging="172"/>
      </w:pPr>
      <w:rPr>
        <w:rFonts w:hint="default"/>
        <w:lang w:val="es-ES" w:eastAsia="es-ES" w:bidi="es-ES"/>
      </w:rPr>
    </w:lvl>
    <w:lvl w:ilvl="7" w:tplc="83E8DEE2">
      <w:numFmt w:val="bullet"/>
      <w:lvlText w:val="•"/>
      <w:lvlJc w:val="left"/>
      <w:pPr>
        <w:ind w:left="1211" w:hanging="172"/>
      </w:pPr>
      <w:rPr>
        <w:rFonts w:hint="default"/>
        <w:lang w:val="es-ES" w:eastAsia="es-ES" w:bidi="es-ES"/>
      </w:rPr>
    </w:lvl>
    <w:lvl w:ilvl="8" w:tplc="FDC038D6">
      <w:numFmt w:val="bullet"/>
      <w:lvlText w:val="•"/>
      <w:lvlJc w:val="left"/>
      <w:pPr>
        <w:ind w:left="1344" w:hanging="172"/>
      </w:pPr>
      <w:rPr>
        <w:rFonts w:hint="default"/>
        <w:lang w:val="es-ES" w:eastAsia="es-ES" w:bidi="es-ES"/>
      </w:rPr>
    </w:lvl>
  </w:abstractNum>
  <w:abstractNum w:abstractNumId="45" w15:restartNumberingAfterBreak="0">
    <w:nsid w:val="32831272"/>
    <w:multiLevelType w:val="hybridMultilevel"/>
    <w:tmpl w:val="B498C0C4"/>
    <w:lvl w:ilvl="0" w:tplc="94F8632A">
      <w:numFmt w:val="bullet"/>
      <w:lvlText w:val=""/>
      <w:lvlJc w:val="left"/>
      <w:pPr>
        <w:ind w:left="1040" w:hanging="360"/>
      </w:pPr>
      <w:rPr>
        <w:rFonts w:ascii="Wingdings" w:eastAsia="Wingdings" w:hAnsi="Wingdings" w:cs="Wingdings" w:hint="default"/>
        <w:w w:val="100"/>
        <w:sz w:val="24"/>
        <w:szCs w:val="24"/>
        <w:lang w:val="es-ES" w:eastAsia="es-ES" w:bidi="es-ES"/>
      </w:rPr>
    </w:lvl>
    <w:lvl w:ilvl="1" w:tplc="DCE282F0">
      <w:numFmt w:val="bullet"/>
      <w:lvlText w:val=""/>
      <w:lvlJc w:val="left"/>
      <w:pPr>
        <w:ind w:left="1749" w:hanging="360"/>
      </w:pPr>
      <w:rPr>
        <w:rFonts w:ascii="Symbol" w:eastAsia="Symbol" w:hAnsi="Symbol" w:cs="Symbol" w:hint="default"/>
        <w:w w:val="100"/>
        <w:sz w:val="24"/>
        <w:szCs w:val="24"/>
        <w:lang w:val="es-ES" w:eastAsia="es-ES" w:bidi="es-ES"/>
      </w:rPr>
    </w:lvl>
    <w:lvl w:ilvl="2" w:tplc="CA42D8A0">
      <w:numFmt w:val="bullet"/>
      <w:lvlText w:val="•"/>
      <w:lvlJc w:val="left"/>
      <w:pPr>
        <w:ind w:left="2762" w:hanging="360"/>
      </w:pPr>
      <w:rPr>
        <w:rFonts w:hint="default"/>
        <w:lang w:val="es-ES" w:eastAsia="es-ES" w:bidi="es-ES"/>
      </w:rPr>
    </w:lvl>
    <w:lvl w:ilvl="3" w:tplc="FE50F890">
      <w:numFmt w:val="bullet"/>
      <w:lvlText w:val="•"/>
      <w:lvlJc w:val="left"/>
      <w:pPr>
        <w:ind w:left="3784" w:hanging="360"/>
      </w:pPr>
      <w:rPr>
        <w:rFonts w:hint="default"/>
        <w:lang w:val="es-ES" w:eastAsia="es-ES" w:bidi="es-ES"/>
      </w:rPr>
    </w:lvl>
    <w:lvl w:ilvl="4" w:tplc="42AE6162">
      <w:numFmt w:val="bullet"/>
      <w:lvlText w:val="•"/>
      <w:lvlJc w:val="left"/>
      <w:pPr>
        <w:ind w:left="4806" w:hanging="360"/>
      </w:pPr>
      <w:rPr>
        <w:rFonts w:hint="default"/>
        <w:lang w:val="es-ES" w:eastAsia="es-ES" w:bidi="es-ES"/>
      </w:rPr>
    </w:lvl>
    <w:lvl w:ilvl="5" w:tplc="46F0F6B4">
      <w:numFmt w:val="bullet"/>
      <w:lvlText w:val="•"/>
      <w:lvlJc w:val="left"/>
      <w:pPr>
        <w:ind w:left="5828" w:hanging="360"/>
      </w:pPr>
      <w:rPr>
        <w:rFonts w:hint="default"/>
        <w:lang w:val="es-ES" w:eastAsia="es-ES" w:bidi="es-ES"/>
      </w:rPr>
    </w:lvl>
    <w:lvl w:ilvl="6" w:tplc="14E84D60">
      <w:numFmt w:val="bullet"/>
      <w:lvlText w:val="•"/>
      <w:lvlJc w:val="left"/>
      <w:pPr>
        <w:ind w:left="6851" w:hanging="360"/>
      </w:pPr>
      <w:rPr>
        <w:rFonts w:hint="default"/>
        <w:lang w:val="es-ES" w:eastAsia="es-ES" w:bidi="es-ES"/>
      </w:rPr>
    </w:lvl>
    <w:lvl w:ilvl="7" w:tplc="C98A4398">
      <w:numFmt w:val="bullet"/>
      <w:lvlText w:val="•"/>
      <w:lvlJc w:val="left"/>
      <w:pPr>
        <w:ind w:left="7873" w:hanging="360"/>
      </w:pPr>
      <w:rPr>
        <w:rFonts w:hint="default"/>
        <w:lang w:val="es-ES" w:eastAsia="es-ES" w:bidi="es-ES"/>
      </w:rPr>
    </w:lvl>
    <w:lvl w:ilvl="8" w:tplc="9B64C6A4">
      <w:numFmt w:val="bullet"/>
      <w:lvlText w:val="•"/>
      <w:lvlJc w:val="left"/>
      <w:pPr>
        <w:ind w:left="8895" w:hanging="360"/>
      </w:pPr>
      <w:rPr>
        <w:rFonts w:hint="default"/>
        <w:lang w:val="es-ES" w:eastAsia="es-ES" w:bidi="es-ES"/>
      </w:rPr>
    </w:lvl>
  </w:abstractNum>
  <w:abstractNum w:abstractNumId="46" w15:restartNumberingAfterBreak="0">
    <w:nsid w:val="34AB4DDB"/>
    <w:multiLevelType w:val="hybridMultilevel"/>
    <w:tmpl w:val="21F07A3A"/>
    <w:lvl w:ilvl="0" w:tplc="6A64E41C">
      <w:start w:val="2"/>
      <w:numFmt w:val="upperLetter"/>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0EAF2C6">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E9CF496">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32EFCC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C4EC322">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17E77EC">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F6AB0C6">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126157A">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B78F49E">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384E441F"/>
    <w:multiLevelType w:val="multilevel"/>
    <w:tmpl w:val="A240EFB6"/>
    <w:lvl w:ilvl="0">
      <w:start w:val="4"/>
      <w:numFmt w:val="upperRoman"/>
      <w:lvlText w:val="%1"/>
      <w:lvlJc w:val="left"/>
      <w:pPr>
        <w:ind w:left="679" w:hanging="567"/>
      </w:pPr>
      <w:rPr>
        <w:lang w:val="es-ES" w:eastAsia="es-ES" w:bidi="es-ES"/>
      </w:rPr>
    </w:lvl>
    <w:lvl w:ilvl="1">
      <w:start w:val="5"/>
      <w:numFmt w:val="decimal"/>
      <w:lvlText w:val="%1.%2"/>
      <w:lvlJc w:val="left"/>
      <w:pPr>
        <w:ind w:left="679" w:hanging="567"/>
      </w:pPr>
      <w:rPr>
        <w:rFonts w:ascii="Times New Roman" w:eastAsia="Times New Roman" w:hAnsi="Times New Roman" w:cs="Times New Roman" w:hint="default"/>
        <w:b/>
        <w:bCs/>
        <w:spacing w:val="-1"/>
        <w:w w:val="99"/>
        <w:sz w:val="24"/>
        <w:szCs w:val="24"/>
        <w:lang w:val="es-ES" w:eastAsia="es-ES" w:bidi="es-ES"/>
      </w:rPr>
    </w:lvl>
    <w:lvl w:ilvl="2">
      <w:start w:val="1"/>
      <w:numFmt w:val="decimal"/>
      <w:lvlText w:val="%3."/>
      <w:lvlJc w:val="left"/>
      <w:pPr>
        <w:ind w:left="1540" w:hanging="360"/>
      </w:pPr>
      <w:rPr>
        <w:rFonts w:ascii="Times New Roman" w:eastAsia="Times New Roman" w:hAnsi="Times New Roman" w:cs="Times New Roman" w:hint="default"/>
        <w:w w:val="99"/>
        <w:sz w:val="24"/>
        <w:szCs w:val="24"/>
        <w:lang w:val="es-ES" w:eastAsia="es-ES" w:bidi="es-ES"/>
      </w:rPr>
    </w:lvl>
    <w:lvl w:ilvl="3">
      <w:numFmt w:val="bullet"/>
      <w:lvlText w:val=""/>
      <w:lvlJc w:val="left"/>
      <w:pPr>
        <w:ind w:left="1759" w:hanging="370"/>
      </w:pPr>
      <w:rPr>
        <w:rFonts w:ascii="Symbol" w:eastAsia="Symbol" w:hAnsi="Symbol" w:cs="Symbol" w:hint="default"/>
        <w:w w:val="99"/>
        <w:sz w:val="24"/>
        <w:szCs w:val="24"/>
        <w:lang w:val="es-ES" w:eastAsia="es-ES" w:bidi="es-ES"/>
      </w:rPr>
    </w:lvl>
    <w:lvl w:ilvl="4">
      <w:numFmt w:val="bullet"/>
      <w:lvlText w:val="•"/>
      <w:lvlJc w:val="left"/>
      <w:pPr>
        <w:ind w:left="4000" w:hanging="370"/>
      </w:pPr>
      <w:rPr>
        <w:lang w:val="es-ES" w:eastAsia="es-ES" w:bidi="es-ES"/>
      </w:rPr>
    </w:lvl>
    <w:lvl w:ilvl="5">
      <w:numFmt w:val="bullet"/>
      <w:lvlText w:val="•"/>
      <w:lvlJc w:val="left"/>
      <w:pPr>
        <w:ind w:left="5120" w:hanging="370"/>
      </w:pPr>
      <w:rPr>
        <w:lang w:val="es-ES" w:eastAsia="es-ES" w:bidi="es-ES"/>
      </w:rPr>
    </w:lvl>
    <w:lvl w:ilvl="6">
      <w:numFmt w:val="bullet"/>
      <w:lvlText w:val="•"/>
      <w:lvlJc w:val="left"/>
      <w:pPr>
        <w:ind w:left="6240" w:hanging="370"/>
      </w:pPr>
      <w:rPr>
        <w:lang w:val="es-ES" w:eastAsia="es-ES" w:bidi="es-ES"/>
      </w:rPr>
    </w:lvl>
    <w:lvl w:ilvl="7">
      <w:numFmt w:val="bullet"/>
      <w:lvlText w:val="•"/>
      <w:lvlJc w:val="left"/>
      <w:pPr>
        <w:ind w:left="7360" w:hanging="370"/>
      </w:pPr>
      <w:rPr>
        <w:lang w:val="es-ES" w:eastAsia="es-ES" w:bidi="es-ES"/>
      </w:rPr>
    </w:lvl>
    <w:lvl w:ilvl="8">
      <w:numFmt w:val="bullet"/>
      <w:lvlText w:val="•"/>
      <w:lvlJc w:val="left"/>
      <w:pPr>
        <w:ind w:left="8480" w:hanging="370"/>
      </w:pPr>
      <w:rPr>
        <w:lang w:val="es-ES" w:eastAsia="es-ES" w:bidi="es-ES"/>
      </w:rPr>
    </w:lvl>
  </w:abstractNum>
  <w:abstractNum w:abstractNumId="48" w15:restartNumberingAfterBreak="0">
    <w:nsid w:val="396C2A51"/>
    <w:multiLevelType w:val="hybridMultilevel"/>
    <w:tmpl w:val="45787CC6"/>
    <w:lvl w:ilvl="0" w:tplc="4A46BB02">
      <w:start w:val="1"/>
      <w:numFmt w:val="decimal"/>
      <w:lvlText w:val="%1)"/>
      <w:lvlJc w:val="left"/>
      <w:pPr>
        <w:ind w:left="842" w:hanging="228"/>
      </w:pPr>
      <w:rPr>
        <w:rFonts w:ascii="Calibri" w:eastAsia="Calibri" w:hAnsi="Calibri" w:cs="Calibri" w:hint="default"/>
        <w:color w:val="000033"/>
        <w:spacing w:val="-2"/>
        <w:w w:val="100"/>
        <w:sz w:val="20"/>
        <w:szCs w:val="20"/>
        <w:lang w:val="es-ES" w:eastAsia="es-ES" w:bidi="es-ES"/>
      </w:rPr>
    </w:lvl>
    <w:lvl w:ilvl="1" w:tplc="EA1E081C">
      <w:numFmt w:val="bullet"/>
      <w:lvlText w:val="•"/>
      <w:lvlJc w:val="left"/>
      <w:pPr>
        <w:ind w:left="1333" w:hanging="228"/>
      </w:pPr>
      <w:rPr>
        <w:rFonts w:hint="default"/>
        <w:lang w:val="es-ES" w:eastAsia="es-ES" w:bidi="es-ES"/>
      </w:rPr>
    </w:lvl>
    <w:lvl w:ilvl="2" w:tplc="9E023BC2">
      <w:numFmt w:val="bullet"/>
      <w:lvlText w:val="•"/>
      <w:lvlJc w:val="left"/>
      <w:pPr>
        <w:ind w:left="1826" w:hanging="228"/>
      </w:pPr>
      <w:rPr>
        <w:rFonts w:hint="default"/>
        <w:lang w:val="es-ES" w:eastAsia="es-ES" w:bidi="es-ES"/>
      </w:rPr>
    </w:lvl>
    <w:lvl w:ilvl="3" w:tplc="0B7E5CAC">
      <w:numFmt w:val="bullet"/>
      <w:lvlText w:val="•"/>
      <w:lvlJc w:val="left"/>
      <w:pPr>
        <w:ind w:left="2319" w:hanging="228"/>
      </w:pPr>
      <w:rPr>
        <w:rFonts w:hint="default"/>
        <w:lang w:val="es-ES" w:eastAsia="es-ES" w:bidi="es-ES"/>
      </w:rPr>
    </w:lvl>
    <w:lvl w:ilvl="4" w:tplc="ABDCBAE6">
      <w:numFmt w:val="bullet"/>
      <w:lvlText w:val="•"/>
      <w:lvlJc w:val="left"/>
      <w:pPr>
        <w:ind w:left="2812" w:hanging="228"/>
      </w:pPr>
      <w:rPr>
        <w:rFonts w:hint="default"/>
        <w:lang w:val="es-ES" w:eastAsia="es-ES" w:bidi="es-ES"/>
      </w:rPr>
    </w:lvl>
    <w:lvl w:ilvl="5" w:tplc="93B06C3A">
      <w:numFmt w:val="bullet"/>
      <w:lvlText w:val="•"/>
      <w:lvlJc w:val="left"/>
      <w:pPr>
        <w:ind w:left="3305" w:hanging="228"/>
      </w:pPr>
      <w:rPr>
        <w:rFonts w:hint="default"/>
        <w:lang w:val="es-ES" w:eastAsia="es-ES" w:bidi="es-ES"/>
      </w:rPr>
    </w:lvl>
    <w:lvl w:ilvl="6" w:tplc="4DD2009E">
      <w:numFmt w:val="bullet"/>
      <w:lvlText w:val="•"/>
      <w:lvlJc w:val="left"/>
      <w:pPr>
        <w:ind w:left="3798" w:hanging="228"/>
      </w:pPr>
      <w:rPr>
        <w:rFonts w:hint="default"/>
        <w:lang w:val="es-ES" w:eastAsia="es-ES" w:bidi="es-ES"/>
      </w:rPr>
    </w:lvl>
    <w:lvl w:ilvl="7" w:tplc="01F806D6">
      <w:numFmt w:val="bullet"/>
      <w:lvlText w:val="•"/>
      <w:lvlJc w:val="left"/>
      <w:pPr>
        <w:ind w:left="4291" w:hanging="228"/>
      </w:pPr>
      <w:rPr>
        <w:rFonts w:hint="default"/>
        <w:lang w:val="es-ES" w:eastAsia="es-ES" w:bidi="es-ES"/>
      </w:rPr>
    </w:lvl>
    <w:lvl w:ilvl="8" w:tplc="8EBC5876">
      <w:numFmt w:val="bullet"/>
      <w:lvlText w:val="•"/>
      <w:lvlJc w:val="left"/>
      <w:pPr>
        <w:ind w:left="4784" w:hanging="228"/>
      </w:pPr>
      <w:rPr>
        <w:rFonts w:hint="default"/>
        <w:lang w:val="es-ES" w:eastAsia="es-ES" w:bidi="es-ES"/>
      </w:rPr>
    </w:lvl>
  </w:abstractNum>
  <w:abstractNum w:abstractNumId="49" w15:restartNumberingAfterBreak="0">
    <w:nsid w:val="3B124F84"/>
    <w:multiLevelType w:val="multilevel"/>
    <w:tmpl w:val="B9F0B9DA"/>
    <w:lvl w:ilvl="0">
      <w:start w:val="1"/>
      <w:numFmt w:val="decimal"/>
      <w:lvlText w:val="%1"/>
      <w:lvlJc w:val="left"/>
      <w:pPr>
        <w:ind w:left="463" w:hanging="360"/>
      </w:pPr>
      <w:rPr>
        <w:lang w:val="es-ES" w:eastAsia="es-ES" w:bidi="es-ES"/>
      </w:rPr>
    </w:lvl>
    <w:lvl w:ilvl="1">
      <w:start w:val="1"/>
      <w:numFmt w:val="decimal"/>
      <w:lvlText w:val="%1.%2"/>
      <w:lvlJc w:val="left"/>
      <w:pPr>
        <w:ind w:left="463" w:hanging="360"/>
      </w:pPr>
      <w:rPr>
        <w:rFonts w:ascii="Times New Roman" w:eastAsia="Times New Roman" w:hAnsi="Times New Roman" w:cs="Times New Roman" w:hint="default"/>
        <w:spacing w:val="0"/>
        <w:w w:val="99"/>
        <w:sz w:val="20"/>
        <w:szCs w:val="20"/>
        <w:lang w:val="es-ES" w:eastAsia="es-ES" w:bidi="es-ES"/>
      </w:rPr>
    </w:lvl>
    <w:lvl w:ilvl="2">
      <w:numFmt w:val="bullet"/>
      <w:lvlText w:val=""/>
      <w:lvlJc w:val="left"/>
      <w:pPr>
        <w:ind w:left="823" w:hanging="361"/>
      </w:pPr>
      <w:rPr>
        <w:rFonts w:ascii="Wingdings" w:eastAsia="Wingdings" w:hAnsi="Wingdings" w:cs="Wingdings" w:hint="default"/>
        <w:w w:val="100"/>
        <w:sz w:val="24"/>
        <w:szCs w:val="24"/>
        <w:lang w:val="es-ES" w:eastAsia="es-ES" w:bidi="es-ES"/>
      </w:rPr>
    </w:lvl>
    <w:lvl w:ilvl="3">
      <w:numFmt w:val="bullet"/>
      <w:lvlText w:val="•"/>
      <w:lvlJc w:val="left"/>
      <w:pPr>
        <w:ind w:left="2005" w:hanging="361"/>
      </w:pPr>
      <w:rPr>
        <w:lang w:val="es-ES" w:eastAsia="es-ES" w:bidi="es-ES"/>
      </w:rPr>
    </w:lvl>
    <w:lvl w:ilvl="4">
      <w:numFmt w:val="bullet"/>
      <w:lvlText w:val="•"/>
      <w:lvlJc w:val="left"/>
      <w:pPr>
        <w:ind w:left="2597" w:hanging="361"/>
      </w:pPr>
      <w:rPr>
        <w:lang w:val="es-ES" w:eastAsia="es-ES" w:bidi="es-ES"/>
      </w:rPr>
    </w:lvl>
    <w:lvl w:ilvl="5">
      <w:numFmt w:val="bullet"/>
      <w:lvlText w:val="•"/>
      <w:lvlJc w:val="left"/>
      <w:pPr>
        <w:ind w:left="3190" w:hanging="361"/>
      </w:pPr>
      <w:rPr>
        <w:lang w:val="es-ES" w:eastAsia="es-ES" w:bidi="es-ES"/>
      </w:rPr>
    </w:lvl>
    <w:lvl w:ilvl="6">
      <w:numFmt w:val="bullet"/>
      <w:lvlText w:val="•"/>
      <w:lvlJc w:val="left"/>
      <w:pPr>
        <w:ind w:left="3782" w:hanging="361"/>
      </w:pPr>
      <w:rPr>
        <w:lang w:val="es-ES" w:eastAsia="es-ES" w:bidi="es-ES"/>
      </w:rPr>
    </w:lvl>
    <w:lvl w:ilvl="7">
      <w:numFmt w:val="bullet"/>
      <w:lvlText w:val="•"/>
      <w:lvlJc w:val="left"/>
      <w:pPr>
        <w:ind w:left="4375" w:hanging="361"/>
      </w:pPr>
      <w:rPr>
        <w:lang w:val="es-ES" w:eastAsia="es-ES" w:bidi="es-ES"/>
      </w:rPr>
    </w:lvl>
    <w:lvl w:ilvl="8">
      <w:numFmt w:val="bullet"/>
      <w:lvlText w:val="•"/>
      <w:lvlJc w:val="left"/>
      <w:pPr>
        <w:ind w:left="4967" w:hanging="361"/>
      </w:pPr>
      <w:rPr>
        <w:lang w:val="es-ES" w:eastAsia="es-ES" w:bidi="es-ES"/>
      </w:rPr>
    </w:lvl>
  </w:abstractNum>
  <w:abstractNum w:abstractNumId="50" w15:restartNumberingAfterBreak="0">
    <w:nsid w:val="3B3D652D"/>
    <w:multiLevelType w:val="hybridMultilevel"/>
    <w:tmpl w:val="9BC8D1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15:restartNumberingAfterBreak="0">
    <w:nsid w:val="3B44603D"/>
    <w:multiLevelType w:val="hybridMultilevel"/>
    <w:tmpl w:val="7AE8A0DA"/>
    <w:lvl w:ilvl="0" w:tplc="5BF88AF2">
      <w:start w:val="1"/>
      <w:numFmt w:val="decimal"/>
      <w:lvlText w:val="%1."/>
      <w:lvlJc w:val="left"/>
      <w:pPr>
        <w:ind w:left="1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5CEA356">
      <w:start w:val="1"/>
      <w:numFmt w:val="lowerLetter"/>
      <w:lvlText w:val="%2"/>
      <w:lvlJc w:val="left"/>
      <w:pPr>
        <w:ind w:left="2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592620A">
      <w:start w:val="1"/>
      <w:numFmt w:val="lowerRoman"/>
      <w:lvlText w:val="%3"/>
      <w:lvlJc w:val="left"/>
      <w:pPr>
        <w:ind w:left="2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9328730">
      <w:start w:val="1"/>
      <w:numFmt w:val="decimal"/>
      <w:lvlText w:val="%4"/>
      <w:lvlJc w:val="left"/>
      <w:pPr>
        <w:ind w:left="3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7281E2E">
      <w:start w:val="1"/>
      <w:numFmt w:val="lowerLetter"/>
      <w:lvlText w:val="%5"/>
      <w:lvlJc w:val="left"/>
      <w:pPr>
        <w:ind w:left="43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DC21FB0">
      <w:start w:val="1"/>
      <w:numFmt w:val="lowerRoman"/>
      <w:lvlText w:val="%6"/>
      <w:lvlJc w:val="left"/>
      <w:pPr>
        <w:ind w:left="50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2B40076">
      <w:start w:val="1"/>
      <w:numFmt w:val="decimal"/>
      <w:lvlText w:val="%7"/>
      <w:lvlJc w:val="left"/>
      <w:pPr>
        <w:ind w:left="57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400C716">
      <w:start w:val="1"/>
      <w:numFmt w:val="lowerLetter"/>
      <w:lvlText w:val="%8"/>
      <w:lvlJc w:val="left"/>
      <w:pPr>
        <w:ind w:left="64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B1C26FC">
      <w:start w:val="1"/>
      <w:numFmt w:val="lowerRoman"/>
      <w:lvlText w:val="%9"/>
      <w:lvlJc w:val="left"/>
      <w:pPr>
        <w:ind w:left="7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3C0D0B20"/>
    <w:multiLevelType w:val="hybridMultilevel"/>
    <w:tmpl w:val="0116F66C"/>
    <w:lvl w:ilvl="0" w:tplc="5854296E">
      <w:start w:val="5"/>
      <w:numFmt w:val="decimal"/>
      <w:lvlText w:val="%1."/>
      <w:lvlJc w:val="left"/>
      <w:pPr>
        <w:ind w:left="340" w:hanging="240"/>
      </w:pPr>
      <w:rPr>
        <w:rFonts w:ascii="Times New Roman" w:eastAsia="Times New Roman" w:hAnsi="Times New Roman" w:cs="Times New Roman" w:hint="default"/>
        <w:b/>
        <w:bCs/>
        <w:spacing w:val="-2"/>
        <w:w w:val="99"/>
        <w:sz w:val="24"/>
        <w:szCs w:val="24"/>
        <w:lang w:val="es-ES" w:eastAsia="es-ES" w:bidi="es-ES"/>
      </w:rPr>
    </w:lvl>
    <w:lvl w:ilvl="1" w:tplc="DEB0895E">
      <w:numFmt w:val="bullet"/>
      <w:lvlText w:val="•"/>
      <w:lvlJc w:val="left"/>
      <w:pPr>
        <w:ind w:left="1240" w:hanging="240"/>
      </w:pPr>
      <w:rPr>
        <w:lang w:val="es-ES" w:eastAsia="es-ES" w:bidi="es-ES"/>
      </w:rPr>
    </w:lvl>
    <w:lvl w:ilvl="2" w:tplc="5066F22E">
      <w:numFmt w:val="bullet"/>
      <w:lvlText w:val="•"/>
      <w:lvlJc w:val="left"/>
      <w:pPr>
        <w:ind w:left="2140" w:hanging="240"/>
      </w:pPr>
      <w:rPr>
        <w:lang w:val="es-ES" w:eastAsia="es-ES" w:bidi="es-ES"/>
      </w:rPr>
    </w:lvl>
    <w:lvl w:ilvl="3" w:tplc="848C67FC">
      <w:numFmt w:val="bullet"/>
      <w:lvlText w:val="•"/>
      <w:lvlJc w:val="left"/>
      <w:pPr>
        <w:ind w:left="3040" w:hanging="240"/>
      </w:pPr>
      <w:rPr>
        <w:lang w:val="es-ES" w:eastAsia="es-ES" w:bidi="es-ES"/>
      </w:rPr>
    </w:lvl>
    <w:lvl w:ilvl="4" w:tplc="CAD296AE">
      <w:numFmt w:val="bullet"/>
      <w:lvlText w:val="•"/>
      <w:lvlJc w:val="left"/>
      <w:pPr>
        <w:ind w:left="3940" w:hanging="240"/>
      </w:pPr>
      <w:rPr>
        <w:lang w:val="es-ES" w:eastAsia="es-ES" w:bidi="es-ES"/>
      </w:rPr>
    </w:lvl>
    <w:lvl w:ilvl="5" w:tplc="32BA6ADC">
      <w:numFmt w:val="bullet"/>
      <w:lvlText w:val="•"/>
      <w:lvlJc w:val="left"/>
      <w:pPr>
        <w:ind w:left="4840" w:hanging="240"/>
      </w:pPr>
      <w:rPr>
        <w:lang w:val="es-ES" w:eastAsia="es-ES" w:bidi="es-ES"/>
      </w:rPr>
    </w:lvl>
    <w:lvl w:ilvl="6" w:tplc="011617A6">
      <w:numFmt w:val="bullet"/>
      <w:lvlText w:val="•"/>
      <w:lvlJc w:val="left"/>
      <w:pPr>
        <w:ind w:left="5740" w:hanging="240"/>
      </w:pPr>
      <w:rPr>
        <w:lang w:val="es-ES" w:eastAsia="es-ES" w:bidi="es-ES"/>
      </w:rPr>
    </w:lvl>
    <w:lvl w:ilvl="7" w:tplc="878439CC">
      <w:numFmt w:val="bullet"/>
      <w:lvlText w:val="•"/>
      <w:lvlJc w:val="left"/>
      <w:pPr>
        <w:ind w:left="6640" w:hanging="240"/>
      </w:pPr>
      <w:rPr>
        <w:lang w:val="es-ES" w:eastAsia="es-ES" w:bidi="es-ES"/>
      </w:rPr>
    </w:lvl>
    <w:lvl w:ilvl="8" w:tplc="ACBC3472">
      <w:numFmt w:val="bullet"/>
      <w:lvlText w:val="•"/>
      <w:lvlJc w:val="left"/>
      <w:pPr>
        <w:ind w:left="7540" w:hanging="240"/>
      </w:pPr>
      <w:rPr>
        <w:lang w:val="es-ES" w:eastAsia="es-ES" w:bidi="es-ES"/>
      </w:rPr>
    </w:lvl>
  </w:abstractNum>
  <w:abstractNum w:abstractNumId="53" w15:restartNumberingAfterBreak="0">
    <w:nsid w:val="3C1E06E8"/>
    <w:multiLevelType w:val="hybridMultilevel"/>
    <w:tmpl w:val="5B72B008"/>
    <w:lvl w:ilvl="0" w:tplc="4D566FA4">
      <w:start w:val="27"/>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15:restartNumberingAfterBreak="0">
    <w:nsid w:val="3EAA30D0"/>
    <w:multiLevelType w:val="hybridMultilevel"/>
    <w:tmpl w:val="967A533C"/>
    <w:lvl w:ilvl="0" w:tplc="AB46490A">
      <w:start w:val="1"/>
      <w:numFmt w:val="decimal"/>
      <w:lvlText w:val="%1"/>
      <w:lvlJc w:val="left"/>
      <w:pPr>
        <w:ind w:left="357" w:hanging="236"/>
      </w:pPr>
      <w:rPr>
        <w:rFonts w:ascii="Arial" w:eastAsia="Arial" w:hAnsi="Arial" w:cs="Arial" w:hint="default"/>
        <w:b/>
        <w:bCs/>
        <w:w w:val="100"/>
        <w:sz w:val="28"/>
        <w:szCs w:val="28"/>
        <w:lang w:val="es-ES" w:eastAsia="es-ES" w:bidi="es-ES"/>
      </w:rPr>
    </w:lvl>
    <w:lvl w:ilvl="1" w:tplc="638EB3B6">
      <w:numFmt w:val="bullet"/>
      <w:lvlText w:val=""/>
      <w:lvlJc w:val="left"/>
      <w:pPr>
        <w:ind w:left="842" w:hanging="360"/>
      </w:pPr>
      <w:rPr>
        <w:rFonts w:hint="default"/>
        <w:w w:val="100"/>
        <w:lang w:val="es-ES" w:eastAsia="es-ES" w:bidi="es-ES"/>
      </w:rPr>
    </w:lvl>
    <w:lvl w:ilvl="2" w:tplc="E2B01872">
      <w:numFmt w:val="bullet"/>
      <w:lvlText w:val="o"/>
      <w:lvlJc w:val="left"/>
      <w:pPr>
        <w:ind w:left="1562" w:hanging="360"/>
      </w:pPr>
      <w:rPr>
        <w:rFonts w:ascii="Courier New" w:eastAsia="Courier New" w:hAnsi="Courier New" w:cs="Courier New" w:hint="default"/>
        <w:w w:val="100"/>
        <w:sz w:val="22"/>
        <w:szCs w:val="22"/>
        <w:lang w:val="es-ES" w:eastAsia="es-ES" w:bidi="es-ES"/>
      </w:rPr>
    </w:lvl>
    <w:lvl w:ilvl="3" w:tplc="3B3E0EF0">
      <w:numFmt w:val="bullet"/>
      <w:lvlText w:val="•"/>
      <w:lvlJc w:val="left"/>
      <w:pPr>
        <w:ind w:left="1560" w:hanging="360"/>
      </w:pPr>
      <w:rPr>
        <w:rFonts w:hint="default"/>
        <w:lang w:val="es-ES" w:eastAsia="es-ES" w:bidi="es-ES"/>
      </w:rPr>
    </w:lvl>
    <w:lvl w:ilvl="4" w:tplc="4D8EC0EA">
      <w:numFmt w:val="bullet"/>
      <w:lvlText w:val="•"/>
      <w:lvlJc w:val="left"/>
      <w:pPr>
        <w:ind w:left="2620" w:hanging="360"/>
      </w:pPr>
      <w:rPr>
        <w:rFonts w:hint="default"/>
        <w:lang w:val="es-ES" w:eastAsia="es-ES" w:bidi="es-ES"/>
      </w:rPr>
    </w:lvl>
    <w:lvl w:ilvl="5" w:tplc="790C1D4C">
      <w:numFmt w:val="bullet"/>
      <w:lvlText w:val="•"/>
      <w:lvlJc w:val="left"/>
      <w:pPr>
        <w:ind w:left="3681" w:hanging="360"/>
      </w:pPr>
      <w:rPr>
        <w:rFonts w:hint="default"/>
        <w:lang w:val="es-ES" w:eastAsia="es-ES" w:bidi="es-ES"/>
      </w:rPr>
    </w:lvl>
    <w:lvl w:ilvl="6" w:tplc="76CA8798">
      <w:numFmt w:val="bullet"/>
      <w:lvlText w:val="•"/>
      <w:lvlJc w:val="left"/>
      <w:pPr>
        <w:ind w:left="4742" w:hanging="360"/>
      </w:pPr>
      <w:rPr>
        <w:rFonts w:hint="default"/>
        <w:lang w:val="es-ES" w:eastAsia="es-ES" w:bidi="es-ES"/>
      </w:rPr>
    </w:lvl>
    <w:lvl w:ilvl="7" w:tplc="74CAEA28">
      <w:numFmt w:val="bullet"/>
      <w:lvlText w:val="•"/>
      <w:lvlJc w:val="left"/>
      <w:pPr>
        <w:ind w:left="5803" w:hanging="360"/>
      </w:pPr>
      <w:rPr>
        <w:rFonts w:hint="default"/>
        <w:lang w:val="es-ES" w:eastAsia="es-ES" w:bidi="es-ES"/>
      </w:rPr>
    </w:lvl>
    <w:lvl w:ilvl="8" w:tplc="80969154">
      <w:numFmt w:val="bullet"/>
      <w:lvlText w:val="•"/>
      <w:lvlJc w:val="left"/>
      <w:pPr>
        <w:ind w:left="6864" w:hanging="360"/>
      </w:pPr>
      <w:rPr>
        <w:rFonts w:hint="default"/>
        <w:lang w:val="es-ES" w:eastAsia="es-ES" w:bidi="es-ES"/>
      </w:rPr>
    </w:lvl>
  </w:abstractNum>
  <w:abstractNum w:abstractNumId="55" w15:restartNumberingAfterBreak="0">
    <w:nsid w:val="40CE735A"/>
    <w:multiLevelType w:val="hybridMultilevel"/>
    <w:tmpl w:val="FD80D8EC"/>
    <w:lvl w:ilvl="0" w:tplc="8F149A62">
      <w:start w:val="1"/>
      <w:numFmt w:val="decimal"/>
      <w:lvlText w:val="%1."/>
      <w:lvlJc w:val="left"/>
      <w:pPr>
        <w:ind w:left="480" w:hanging="360"/>
      </w:pPr>
      <w:rPr>
        <w:rFonts w:hint="default"/>
        <w:b/>
        <w:bCs/>
        <w:spacing w:val="-8"/>
        <w:w w:val="99"/>
        <w:lang w:val="es-ES" w:eastAsia="es-ES" w:bidi="es-ES"/>
      </w:rPr>
    </w:lvl>
    <w:lvl w:ilvl="1" w:tplc="287A5C5A">
      <w:numFmt w:val="bullet"/>
      <w:lvlText w:val="-"/>
      <w:lvlJc w:val="left"/>
      <w:pPr>
        <w:ind w:left="833" w:hanging="357"/>
      </w:pPr>
      <w:rPr>
        <w:rFonts w:ascii="Times New Roman" w:eastAsia="Times New Roman" w:hAnsi="Times New Roman" w:cs="Times New Roman" w:hint="default"/>
        <w:spacing w:val="-8"/>
        <w:w w:val="99"/>
        <w:sz w:val="24"/>
        <w:szCs w:val="24"/>
        <w:lang w:val="es-ES" w:eastAsia="es-ES" w:bidi="es-ES"/>
      </w:rPr>
    </w:lvl>
    <w:lvl w:ilvl="2" w:tplc="5782684C">
      <w:numFmt w:val="bullet"/>
      <w:lvlText w:val="•"/>
      <w:lvlJc w:val="left"/>
      <w:pPr>
        <w:ind w:left="1755" w:hanging="357"/>
      </w:pPr>
      <w:rPr>
        <w:rFonts w:hint="default"/>
        <w:lang w:val="es-ES" w:eastAsia="es-ES" w:bidi="es-ES"/>
      </w:rPr>
    </w:lvl>
    <w:lvl w:ilvl="3" w:tplc="A394ECC8">
      <w:numFmt w:val="bullet"/>
      <w:lvlText w:val="•"/>
      <w:lvlJc w:val="left"/>
      <w:pPr>
        <w:ind w:left="2671" w:hanging="357"/>
      </w:pPr>
      <w:rPr>
        <w:rFonts w:hint="default"/>
        <w:lang w:val="es-ES" w:eastAsia="es-ES" w:bidi="es-ES"/>
      </w:rPr>
    </w:lvl>
    <w:lvl w:ilvl="4" w:tplc="60062F38">
      <w:numFmt w:val="bullet"/>
      <w:lvlText w:val="•"/>
      <w:lvlJc w:val="left"/>
      <w:pPr>
        <w:ind w:left="3586" w:hanging="357"/>
      </w:pPr>
      <w:rPr>
        <w:rFonts w:hint="default"/>
        <w:lang w:val="es-ES" w:eastAsia="es-ES" w:bidi="es-ES"/>
      </w:rPr>
    </w:lvl>
    <w:lvl w:ilvl="5" w:tplc="DF7AF452">
      <w:numFmt w:val="bullet"/>
      <w:lvlText w:val="•"/>
      <w:lvlJc w:val="left"/>
      <w:pPr>
        <w:ind w:left="4502" w:hanging="357"/>
      </w:pPr>
      <w:rPr>
        <w:rFonts w:hint="default"/>
        <w:lang w:val="es-ES" w:eastAsia="es-ES" w:bidi="es-ES"/>
      </w:rPr>
    </w:lvl>
    <w:lvl w:ilvl="6" w:tplc="B40A85B2">
      <w:numFmt w:val="bullet"/>
      <w:lvlText w:val="•"/>
      <w:lvlJc w:val="left"/>
      <w:pPr>
        <w:ind w:left="5417" w:hanging="357"/>
      </w:pPr>
      <w:rPr>
        <w:rFonts w:hint="default"/>
        <w:lang w:val="es-ES" w:eastAsia="es-ES" w:bidi="es-ES"/>
      </w:rPr>
    </w:lvl>
    <w:lvl w:ilvl="7" w:tplc="6166206C">
      <w:numFmt w:val="bullet"/>
      <w:lvlText w:val="•"/>
      <w:lvlJc w:val="left"/>
      <w:pPr>
        <w:ind w:left="6333" w:hanging="357"/>
      </w:pPr>
      <w:rPr>
        <w:rFonts w:hint="default"/>
        <w:lang w:val="es-ES" w:eastAsia="es-ES" w:bidi="es-ES"/>
      </w:rPr>
    </w:lvl>
    <w:lvl w:ilvl="8" w:tplc="3A8C8F0E">
      <w:numFmt w:val="bullet"/>
      <w:lvlText w:val="•"/>
      <w:lvlJc w:val="left"/>
      <w:pPr>
        <w:ind w:left="7248" w:hanging="357"/>
      </w:pPr>
      <w:rPr>
        <w:rFonts w:hint="default"/>
        <w:lang w:val="es-ES" w:eastAsia="es-ES" w:bidi="es-ES"/>
      </w:rPr>
    </w:lvl>
  </w:abstractNum>
  <w:abstractNum w:abstractNumId="56" w15:restartNumberingAfterBreak="0">
    <w:nsid w:val="42946409"/>
    <w:multiLevelType w:val="hybridMultilevel"/>
    <w:tmpl w:val="0CBE2496"/>
    <w:lvl w:ilvl="0" w:tplc="1952D344">
      <w:start w:val="1"/>
      <w:numFmt w:val="lowerLetter"/>
      <w:lvlText w:val="%1."/>
      <w:lvlJc w:val="left"/>
      <w:pPr>
        <w:ind w:left="70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5D9E13BE">
      <w:start w:val="1"/>
      <w:numFmt w:val="lowerLetter"/>
      <w:lvlText w:val="%2"/>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BE2E8534">
      <w:start w:val="1"/>
      <w:numFmt w:val="lowerRoman"/>
      <w:lvlText w:val="%3"/>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9910986A">
      <w:start w:val="1"/>
      <w:numFmt w:val="decimal"/>
      <w:lvlText w:val="%4"/>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BC6630F6">
      <w:start w:val="1"/>
      <w:numFmt w:val="lowerLetter"/>
      <w:lvlText w:val="%5"/>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D15A02D2">
      <w:start w:val="1"/>
      <w:numFmt w:val="lowerRoman"/>
      <w:lvlText w:val="%6"/>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B056864A">
      <w:start w:val="1"/>
      <w:numFmt w:val="decimal"/>
      <w:lvlText w:val="%7"/>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D0EAE22">
      <w:start w:val="1"/>
      <w:numFmt w:val="lowerLetter"/>
      <w:lvlText w:val="%8"/>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D39CA426">
      <w:start w:val="1"/>
      <w:numFmt w:val="lowerRoman"/>
      <w:lvlText w:val="%9"/>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7" w15:restartNumberingAfterBreak="0">
    <w:nsid w:val="44F075AA"/>
    <w:multiLevelType w:val="hybridMultilevel"/>
    <w:tmpl w:val="A7EEC5A6"/>
    <w:lvl w:ilvl="0" w:tplc="FF228076">
      <w:numFmt w:val="bullet"/>
      <w:lvlText w:val=""/>
      <w:lvlJc w:val="left"/>
      <w:pPr>
        <w:ind w:left="1065" w:hanging="361"/>
      </w:pPr>
      <w:rPr>
        <w:rFonts w:ascii="Symbol" w:eastAsia="Symbol" w:hAnsi="Symbol" w:cs="Symbol" w:hint="default"/>
        <w:w w:val="100"/>
        <w:sz w:val="24"/>
        <w:szCs w:val="24"/>
        <w:lang w:val="es-ES" w:eastAsia="es-ES" w:bidi="es-ES"/>
      </w:rPr>
    </w:lvl>
    <w:lvl w:ilvl="1" w:tplc="A3D26084">
      <w:numFmt w:val="bullet"/>
      <w:lvlText w:val="•"/>
      <w:lvlJc w:val="left"/>
      <w:pPr>
        <w:ind w:left="1896" w:hanging="361"/>
      </w:pPr>
      <w:rPr>
        <w:rFonts w:hint="default"/>
        <w:lang w:val="es-ES" w:eastAsia="es-ES" w:bidi="es-ES"/>
      </w:rPr>
    </w:lvl>
    <w:lvl w:ilvl="2" w:tplc="01682960">
      <w:numFmt w:val="bullet"/>
      <w:lvlText w:val="•"/>
      <w:lvlJc w:val="left"/>
      <w:pPr>
        <w:ind w:left="2732" w:hanging="361"/>
      </w:pPr>
      <w:rPr>
        <w:rFonts w:hint="default"/>
        <w:lang w:val="es-ES" w:eastAsia="es-ES" w:bidi="es-ES"/>
      </w:rPr>
    </w:lvl>
    <w:lvl w:ilvl="3" w:tplc="A242288C">
      <w:numFmt w:val="bullet"/>
      <w:lvlText w:val="•"/>
      <w:lvlJc w:val="left"/>
      <w:pPr>
        <w:ind w:left="3568" w:hanging="361"/>
      </w:pPr>
      <w:rPr>
        <w:rFonts w:hint="default"/>
        <w:lang w:val="es-ES" w:eastAsia="es-ES" w:bidi="es-ES"/>
      </w:rPr>
    </w:lvl>
    <w:lvl w:ilvl="4" w:tplc="EF0E85D2">
      <w:numFmt w:val="bullet"/>
      <w:lvlText w:val="•"/>
      <w:lvlJc w:val="left"/>
      <w:pPr>
        <w:ind w:left="4405" w:hanging="361"/>
      </w:pPr>
      <w:rPr>
        <w:rFonts w:hint="default"/>
        <w:lang w:val="es-ES" w:eastAsia="es-ES" w:bidi="es-ES"/>
      </w:rPr>
    </w:lvl>
    <w:lvl w:ilvl="5" w:tplc="3578C194">
      <w:numFmt w:val="bullet"/>
      <w:lvlText w:val="•"/>
      <w:lvlJc w:val="left"/>
      <w:pPr>
        <w:ind w:left="5241" w:hanging="361"/>
      </w:pPr>
      <w:rPr>
        <w:rFonts w:hint="default"/>
        <w:lang w:val="es-ES" w:eastAsia="es-ES" w:bidi="es-ES"/>
      </w:rPr>
    </w:lvl>
    <w:lvl w:ilvl="6" w:tplc="E0A83300">
      <w:numFmt w:val="bullet"/>
      <w:lvlText w:val="•"/>
      <w:lvlJc w:val="left"/>
      <w:pPr>
        <w:ind w:left="6077" w:hanging="361"/>
      </w:pPr>
      <w:rPr>
        <w:rFonts w:hint="default"/>
        <w:lang w:val="es-ES" w:eastAsia="es-ES" w:bidi="es-ES"/>
      </w:rPr>
    </w:lvl>
    <w:lvl w:ilvl="7" w:tplc="16B0A316">
      <w:numFmt w:val="bullet"/>
      <w:lvlText w:val="•"/>
      <w:lvlJc w:val="left"/>
      <w:pPr>
        <w:ind w:left="6914" w:hanging="361"/>
      </w:pPr>
      <w:rPr>
        <w:rFonts w:hint="default"/>
        <w:lang w:val="es-ES" w:eastAsia="es-ES" w:bidi="es-ES"/>
      </w:rPr>
    </w:lvl>
    <w:lvl w:ilvl="8" w:tplc="1BC00482">
      <w:numFmt w:val="bullet"/>
      <w:lvlText w:val="•"/>
      <w:lvlJc w:val="left"/>
      <w:pPr>
        <w:ind w:left="7750" w:hanging="361"/>
      </w:pPr>
      <w:rPr>
        <w:rFonts w:hint="default"/>
        <w:lang w:val="es-ES" w:eastAsia="es-ES" w:bidi="es-ES"/>
      </w:rPr>
    </w:lvl>
  </w:abstractNum>
  <w:abstractNum w:abstractNumId="58" w15:restartNumberingAfterBreak="0">
    <w:nsid w:val="481103E0"/>
    <w:multiLevelType w:val="hybridMultilevel"/>
    <w:tmpl w:val="D14AAB04"/>
    <w:lvl w:ilvl="0" w:tplc="348075CC">
      <w:start w:val="1"/>
      <w:numFmt w:val="decimal"/>
      <w:lvlText w:val="%1."/>
      <w:lvlJc w:val="left"/>
      <w:pPr>
        <w:ind w:left="1040" w:hanging="360"/>
      </w:pPr>
      <w:rPr>
        <w:rFonts w:ascii="Calibri" w:eastAsia="Calibri" w:hAnsi="Calibri" w:cs="Calibri" w:hint="default"/>
        <w:spacing w:val="-4"/>
        <w:w w:val="100"/>
        <w:sz w:val="20"/>
        <w:szCs w:val="20"/>
        <w:lang w:val="es-ES" w:eastAsia="es-ES" w:bidi="es-ES"/>
      </w:rPr>
    </w:lvl>
    <w:lvl w:ilvl="1" w:tplc="79EE0632">
      <w:numFmt w:val="bullet"/>
      <w:lvlText w:val="•"/>
      <w:lvlJc w:val="left"/>
      <w:pPr>
        <w:ind w:left="2030" w:hanging="360"/>
      </w:pPr>
      <w:rPr>
        <w:rFonts w:hint="default"/>
        <w:lang w:val="es-ES" w:eastAsia="es-ES" w:bidi="es-ES"/>
      </w:rPr>
    </w:lvl>
    <w:lvl w:ilvl="2" w:tplc="227A0642">
      <w:numFmt w:val="bullet"/>
      <w:lvlText w:val="•"/>
      <w:lvlJc w:val="left"/>
      <w:pPr>
        <w:ind w:left="3020" w:hanging="360"/>
      </w:pPr>
      <w:rPr>
        <w:rFonts w:hint="default"/>
        <w:lang w:val="es-ES" w:eastAsia="es-ES" w:bidi="es-ES"/>
      </w:rPr>
    </w:lvl>
    <w:lvl w:ilvl="3" w:tplc="94E2298E">
      <w:numFmt w:val="bullet"/>
      <w:lvlText w:val="•"/>
      <w:lvlJc w:val="left"/>
      <w:pPr>
        <w:ind w:left="4010" w:hanging="360"/>
      </w:pPr>
      <w:rPr>
        <w:rFonts w:hint="default"/>
        <w:lang w:val="es-ES" w:eastAsia="es-ES" w:bidi="es-ES"/>
      </w:rPr>
    </w:lvl>
    <w:lvl w:ilvl="4" w:tplc="779E5D3A">
      <w:numFmt w:val="bullet"/>
      <w:lvlText w:val="•"/>
      <w:lvlJc w:val="left"/>
      <w:pPr>
        <w:ind w:left="5000" w:hanging="360"/>
      </w:pPr>
      <w:rPr>
        <w:rFonts w:hint="default"/>
        <w:lang w:val="es-ES" w:eastAsia="es-ES" w:bidi="es-ES"/>
      </w:rPr>
    </w:lvl>
    <w:lvl w:ilvl="5" w:tplc="CDBAE950">
      <w:numFmt w:val="bullet"/>
      <w:lvlText w:val="•"/>
      <w:lvlJc w:val="left"/>
      <w:pPr>
        <w:ind w:left="5990" w:hanging="360"/>
      </w:pPr>
      <w:rPr>
        <w:rFonts w:hint="default"/>
        <w:lang w:val="es-ES" w:eastAsia="es-ES" w:bidi="es-ES"/>
      </w:rPr>
    </w:lvl>
    <w:lvl w:ilvl="6" w:tplc="25884B9C">
      <w:numFmt w:val="bullet"/>
      <w:lvlText w:val="•"/>
      <w:lvlJc w:val="left"/>
      <w:pPr>
        <w:ind w:left="6980" w:hanging="360"/>
      </w:pPr>
      <w:rPr>
        <w:rFonts w:hint="default"/>
        <w:lang w:val="es-ES" w:eastAsia="es-ES" w:bidi="es-ES"/>
      </w:rPr>
    </w:lvl>
    <w:lvl w:ilvl="7" w:tplc="31A02180">
      <w:numFmt w:val="bullet"/>
      <w:lvlText w:val="•"/>
      <w:lvlJc w:val="left"/>
      <w:pPr>
        <w:ind w:left="7970" w:hanging="360"/>
      </w:pPr>
      <w:rPr>
        <w:rFonts w:hint="default"/>
        <w:lang w:val="es-ES" w:eastAsia="es-ES" w:bidi="es-ES"/>
      </w:rPr>
    </w:lvl>
    <w:lvl w:ilvl="8" w:tplc="7FE4EE30">
      <w:numFmt w:val="bullet"/>
      <w:lvlText w:val="•"/>
      <w:lvlJc w:val="left"/>
      <w:pPr>
        <w:ind w:left="8960" w:hanging="360"/>
      </w:pPr>
      <w:rPr>
        <w:rFonts w:hint="default"/>
        <w:lang w:val="es-ES" w:eastAsia="es-ES" w:bidi="es-ES"/>
      </w:rPr>
    </w:lvl>
  </w:abstractNum>
  <w:abstractNum w:abstractNumId="59" w15:restartNumberingAfterBreak="0">
    <w:nsid w:val="4A486D17"/>
    <w:multiLevelType w:val="multilevel"/>
    <w:tmpl w:val="07F21614"/>
    <w:lvl w:ilvl="0">
      <w:start w:val="1"/>
      <w:numFmt w:val="decimal"/>
      <w:lvlText w:val="%1."/>
      <w:lvlJc w:val="left"/>
      <w:pPr>
        <w:ind w:left="340" w:hanging="240"/>
      </w:pPr>
      <w:rPr>
        <w:rFonts w:ascii="Times New Roman" w:eastAsia="Times New Roman" w:hAnsi="Times New Roman" w:cs="Times New Roman" w:hint="default"/>
        <w:b/>
        <w:bCs/>
        <w:spacing w:val="-2"/>
        <w:w w:val="99"/>
        <w:sz w:val="24"/>
        <w:szCs w:val="24"/>
        <w:lang w:val="es-ES" w:eastAsia="es-ES" w:bidi="es-ES"/>
      </w:rPr>
    </w:lvl>
    <w:lvl w:ilvl="1">
      <w:start w:val="1"/>
      <w:numFmt w:val="decimal"/>
      <w:lvlText w:val="%1.%2"/>
      <w:lvlJc w:val="left"/>
      <w:pPr>
        <w:ind w:left="100" w:hanging="460"/>
      </w:pPr>
      <w:rPr>
        <w:rFonts w:ascii="Times New Roman" w:eastAsia="Times New Roman" w:hAnsi="Times New Roman" w:cs="Times New Roman" w:hint="default"/>
        <w:b/>
        <w:bCs/>
        <w:i/>
        <w:spacing w:val="-25"/>
        <w:w w:val="99"/>
        <w:sz w:val="24"/>
        <w:szCs w:val="24"/>
        <w:lang w:val="es-ES" w:eastAsia="es-ES" w:bidi="es-ES"/>
      </w:rPr>
    </w:lvl>
    <w:lvl w:ilvl="2">
      <w:numFmt w:val="bullet"/>
      <w:lvlText w:val="•"/>
      <w:lvlJc w:val="left"/>
      <w:pPr>
        <w:ind w:left="460" w:hanging="460"/>
      </w:pPr>
      <w:rPr>
        <w:lang w:val="es-ES" w:eastAsia="es-ES" w:bidi="es-ES"/>
      </w:rPr>
    </w:lvl>
    <w:lvl w:ilvl="3">
      <w:numFmt w:val="bullet"/>
      <w:lvlText w:val="•"/>
      <w:lvlJc w:val="left"/>
      <w:pPr>
        <w:ind w:left="1570" w:hanging="460"/>
      </w:pPr>
      <w:rPr>
        <w:lang w:val="es-ES" w:eastAsia="es-ES" w:bidi="es-ES"/>
      </w:rPr>
    </w:lvl>
    <w:lvl w:ilvl="4">
      <w:numFmt w:val="bullet"/>
      <w:lvlText w:val="•"/>
      <w:lvlJc w:val="left"/>
      <w:pPr>
        <w:ind w:left="2680" w:hanging="460"/>
      </w:pPr>
      <w:rPr>
        <w:lang w:val="es-ES" w:eastAsia="es-ES" w:bidi="es-ES"/>
      </w:rPr>
    </w:lvl>
    <w:lvl w:ilvl="5">
      <w:numFmt w:val="bullet"/>
      <w:lvlText w:val="•"/>
      <w:lvlJc w:val="left"/>
      <w:pPr>
        <w:ind w:left="3790" w:hanging="460"/>
      </w:pPr>
      <w:rPr>
        <w:lang w:val="es-ES" w:eastAsia="es-ES" w:bidi="es-ES"/>
      </w:rPr>
    </w:lvl>
    <w:lvl w:ilvl="6">
      <w:numFmt w:val="bullet"/>
      <w:lvlText w:val="•"/>
      <w:lvlJc w:val="left"/>
      <w:pPr>
        <w:ind w:left="4900" w:hanging="460"/>
      </w:pPr>
      <w:rPr>
        <w:lang w:val="es-ES" w:eastAsia="es-ES" w:bidi="es-ES"/>
      </w:rPr>
    </w:lvl>
    <w:lvl w:ilvl="7">
      <w:numFmt w:val="bullet"/>
      <w:lvlText w:val="•"/>
      <w:lvlJc w:val="left"/>
      <w:pPr>
        <w:ind w:left="6010" w:hanging="460"/>
      </w:pPr>
      <w:rPr>
        <w:lang w:val="es-ES" w:eastAsia="es-ES" w:bidi="es-ES"/>
      </w:rPr>
    </w:lvl>
    <w:lvl w:ilvl="8">
      <w:numFmt w:val="bullet"/>
      <w:lvlText w:val="•"/>
      <w:lvlJc w:val="left"/>
      <w:pPr>
        <w:ind w:left="7120" w:hanging="460"/>
      </w:pPr>
      <w:rPr>
        <w:lang w:val="es-ES" w:eastAsia="es-ES" w:bidi="es-ES"/>
      </w:rPr>
    </w:lvl>
  </w:abstractNum>
  <w:abstractNum w:abstractNumId="60" w15:restartNumberingAfterBreak="0">
    <w:nsid w:val="4B5A0602"/>
    <w:multiLevelType w:val="hybridMultilevel"/>
    <w:tmpl w:val="4EE05716"/>
    <w:lvl w:ilvl="0" w:tplc="40EC128A">
      <w:numFmt w:val="bullet"/>
      <w:lvlText w:val=""/>
      <w:lvlJc w:val="left"/>
      <w:pPr>
        <w:ind w:left="1040" w:hanging="360"/>
      </w:pPr>
      <w:rPr>
        <w:rFonts w:hint="default"/>
        <w:w w:val="100"/>
        <w:lang w:val="es-ES" w:eastAsia="es-ES" w:bidi="es-ES"/>
      </w:rPr>
    </w:lvl>
    <w:lvl w:ilvl="1" w:tplc="B440A088">
      <w:numFmt w:val="bullet"/>
      <w:lvlText w:val=""/>
      <w:lvlJc w:val="left"/>
      <w:pPr>
        <w:ind w:left="1401" w:hanging="361"/>
      </w:pPr>
      <w:rPr>
        <w:rFonts w:ascii="Symbol" w:eastAsia="Symbol" w:hAnsi="Symbol" w:cs="Symbol" w:hint="default"/>
        <w:w w:val="100"/>
        <w:sz w:val="24"/>
        <w:szCs w:val="24"/>
        <w:lang w:val="es-ES" w:eastAsia="es-ES" w:bidi="es-ES"/>
      </w:rPr>
    </w:lvl>
    <w:lvl w:ilvl="2" w:tplc="3388794C">
      <w:numFmt w:val="bullet"/>
      <w:lvlText w:val="•"/>
      <w:lvlJc w:val="left"/>
      <w:pPr>
        <w:ind w:left="2460" w:hanging="361"/>
      </w:pPr>
      <w:rPr>
        <w:rFonts w:hint="default"/>
        <w:lang w:val="es-ES" w:eastAsia="es-ES" w:bidi="es-ES"/>
      </w:rPr>
    </w:lvl>
    <w:lvl w:ilvl="3" w:tplc="DCF0A440">
      <w:numFmt w:val="bullet"/>
      <w:lvlText w:val="•"/>
      <w:lvlJc w:val="left"/>
      <w:pPr>
        <w:ind w:left="3520" w:hanging="361"/>
      </w:pPr>
      <w:rPr>
        <w:rFonts w:hint="default"/>
        <w:lang w:val="es-ES" w:eastAsia="es-ES" w:bidi="es-ES"/>
      </w:rPr>
    </w:lvl>
    <w:lvl w:ilvl="4" w:tplc="D22C7B8A">
      <w:numFmt w:val="bullet"/>
      <w:lvlText w:val="•"/>
      <w:lvlJc w:val="left"/>
      <w:pPr>
        <w:ind w:left="4580" w:hanging="361"/>
      </w:pPr>
      <w:rPr>
        <w:rFonts w:hint="default"/>
        <w:lang w:val="es-ES" w:eastAsia="es-ES" w:bidi="es-ES"/>
      </w:rPr>
    </w:lvl>
    <w:lvl w:ilvl="5" w:tplc="F536A422">
      <w:numFmt w:val="bullet"/>
      <w:lvlText w:val="•"/>
      <w:lvlJc w:val="left"/>
      <w:pPr>
        <w:ind w:left="5640" w:hanging="361"/>
      </w:pPr>
      <w:rPr>
        <w:rFonts w:hint="default"/>
        <w:lang w:val="es-ES" w:eastAsia="es-ES" w:bidi="es-ES"/>
      </w:rPr>
    </w:lvl>
    <w:lvl w:ilvl="6" w:tplc="1AC673CC">
      <w:numFmt w:val="bullet"/>
      <w:lvlText w:val="•"/>
      <w:lvlJc w:val="left"/>
      <w:pPr>
        <w:ind w:left="6700" w:hanging="361"/>
      </w:pPr>
      <w:rPr>
        <w:rFonts w:hint="default"/>
        <w:lang w:val="es-ES" w:eastAsia="es-ES" w:bidi="es-ES"/>
      </w:rPr>
    </w:lvl>
    <w:lvl w:ilvl="7" w:tplc="C4C0AD64">
      <w:numFmt w:val="bullet"/>
      <w:lvlText w:val="•"/>
      <w:lvlJc w:val="left"/>
      <w:pPr>
        <w:ind w:left="7760" w:hanging="361"/>
      </w:pPr>
      <w:rPr>
        <w:rFonts w:hint="default"/>
        <w:lang w:val="es-ES" w:eastAsia="es-ES" w:bidi="es-ES"/>
      </w:rPr>
    </w:lvl>
    <w:lvl w:ilvl="8" w:tplc="484049CE">
      <w:numFmt w:val="bullet"/>
      <w:lvlText w:val="•"/>
      <w:lvlJc w:val="left"/>
      <w:pPr>
        <w:ind w:left="8820" w:hanging="361"/>
      </w:pPr>
      <w:rPr>
        <w:rFonts w:hint="default"/>
        <w:lang w:val="es-ES" w:eastAsia="es-ES" w:bidi="es-ES"/>
      </w:rPr>
    </w:lvl>
  </w:abstractNum>
  <w:abstractNum w:abstractNumId="61" w15:restartNumberingAfterBreak="0">
    <w:nsid w:val="4C482DEF"/>
    <w:multiLevelType w:val="hybridMultilevel"/>
    <w:tmpl w:val="E30009D4"/>
    <w:lvl w:ilvl="0" w:tplc="708E623E">
      <w:numFmt w:val="bullet"/>
      <w:lvlText w:val=""/>
      <w:lvlJc w:val="left"/>
      <w:pPr>
        <w:ind w:left="1401" w:hanging="361"/>
      </w:pPr>
      <w:rPr>
        <w:rFonts w:ascii="Wingdings" w:eastAsia="Wingdings" w:hAnsi="Wingdings" w:cs="Wingdings" w:hint="default"/>
        <w:color w:val="242424"/>
        <w:w w:val="100"/>
        <w:sz w:val="24"/>
        <w:szCs w:val="24"/>
        <w:lang w:val="es-ES" w:eastAsia="es-ES" w:bidi="es-ES"/>
      </w:rPr>
    </w:lvl>
    <w:lvl w:ilvl="1" w:tplc="54E66404">
      <w:numFmt w:val="bullet"/>
      <w:lvlText w:val="•"/>
      <w:lvlJc w:val="left"/>
      <w:pPr>
        <w:ind w:left="2354" w:hanging="361"/>
      </w:pPr>
      <w:rPr>
        <w:lang w:val="es-ES" w:eastAsia="es-ES" w:bidi="es-ES"/>
      </w:rPr>
    </w:lvl>
    <w:lvl w:ilvl="2" w:tplc="4C48DA12">
      <w:numFmt w:val="bullet"/>
      <w:lvlText w:val="•"/>
      <w:lvlJc w:val="left"/>
      <w:pPr>
        <w:ind w:left="3308" w:hanging="361"/>
      </w:pPr>
      <w:rPr>
        <w:lang w:val="es-ES" w:eastAsia="es-ES" w:bidi="es-ES"/>
      </w:rPr>
    </w:lvl>
    <w:lvl w:ilvl="3" w:tplc="960CEAD8">
      <w:numFmt w:val="bullet"/>
      <w:lvlText w:val="•"/>
      <w:lvlJc w:val="left"/>
      <w:pPr>
        <w:ind w:left="4262" w:hanging="361"/>
      </w:pPr>
      <w:rPr>
        <w:lang w:val="es-ES" w:eastAsia="es-ES" w:bidi="es-ES"/>
      </w:rPr>
    </w:lvl>
    <w:lvl w:ilvl="4" w:tplc="EEA23FF2">
      <w:numFmt w:val="bullet"/>
      <w:lvlText w:val="•"/>
      <w:lvlJc w:val="left"/>
      <w:pPr>
        <w:ind w:left="5216" w:hanging="361"/>
      </w:pPr>
      <w:rPr>
        <w:lang w:val="es-ES" w:eastAsia="es-ES" w:bidi="es-ES"/>
      </w:rPr>
    </w:lvl>
    <w:lvl w:ilvl="5" w:tplc="76D68D48">
      <w:numFmt w:val="bullet"/>
      <w:lvlText w:val="•"/>
      <w:lvlJc w:val="left"/>
      <w:pPr>
        <w:ind w:left="6170" w:hanging="361"/>
      </w:pPr>
      <w:rPr>
        <w:lang w:val="es-ES" w:eastAsia="es-ES" w:bidi="es-ES"/>
      </w:rPr>
    </w:lvl>
    <w:lvl w:ilvl="6" w:tplc="A2761A82">
      <w:numFmt w:val="bullet"/>
      <w:lvlText w:val="•"/>
      <w:lvlJc w:val="left"/>
      <w:pPr>
        <w:ind w:left="7124" w:hanging="361"/>
      </w:pPr>
      <w:rPr>
        <w:lang w:val="es-ES" w:eastAsia="es-ES" w:bidi="es-ES"/>
      </w:rPr>
    </w:lvl>
    <w:lvl w:ilvl="7" w:tplc="4D9260B8">
      <w:numFmt w:val="bullet"/>
      <w:lvlText w:val="•"/>
      <w:lvlJc w:val="left"/>
      <w:pPr>
        <w:ind w:left="8078" w:hanging="361"/>
      </w:pPr>
      <w:rPr>
        <w:lang w:val="es-ES" w:eastAsia="es-ES" w:bidi="es-ES"/>
      </w:rPr>
    </w:lvl>
    <w:lvl w:ilvl="8" w:tplc="10029FD2">
      <w:numFmt w:val="bullet"/>
      <w:lvlText w:val="•"/>
      <w:lvlJc w:val="left"/>
      <w:pPr>
        <w:ind w:left="9032" w:hanging="361"/>
      </w:pPr>
      <w:rPr>
        <w:lang w:val="es-ES" w:eastAsia="es-ES" w:bidi="es-ES"/>
      </w:rPr>
    </w:lvl>
  </w:abstractNum>
  <w:abstractNum w:abstractNumId="62" w15:restartNumberingAfterBreak="0">
    <w:nsid w:val="50AB0296"/>
    <w:multiLevelType w:val="hybridMultilevel"/>
    <w:tmpl w:val="CA10582A"/>
    <w:lvl w:ilvl="0" w:tplc="C6A2DF48">
      <w:start w:val="1"/>
      <w:numFmt w:val="bullet"/>
      <w:lvlText w:val="•"/>
      <w:lvlJc w:val="left"/>
      <w:pPr>
        <w:ind w:left="17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3DAB3BA">
      <w:start w:val="1"/>
      <w:numFmt w:val="bullet"/>
      <w:lvlText w:val="o"/>
      <w:lvlJc w:val="left"/>
      <w:pPr>
        <w:ind w:left="118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ABC97F4">
      <w:start w:val="1"/>
      <w:numFmt w:val="bullet"/>
      <w:lvlText w:val="▪"/>
      <w:lvlJc w:val="left"/>
      <w:pPr>
        <w:ind w:left="19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FB48214">
      <w:start w:val="1"/>
      <w:numFmt w:val="bullet"/>
      <w:lvlText w:val="•"/>
      <w:lvlJc w:val="left"/>
      <w:pPr>
        <w:ind w:left="26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21C450A">
      <w:start w:val="1"/>
      <w:numFmt w:val="bullet"/>
      <w:lvlText w:val="o"/>
      <w:lvlJc w:val="left"/>
      <w:pPr>
        <w:ind w:left="334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D0259A2">
      <w:start w:val="1"/>
      <w:numFmt w:val="bullet"/>
      <w:lvlText w:val="▪"/>
      <w:lvlJc w:val="left"/>
      <w:pPr>
        <w:ind w:left="406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DBA93F4">
      <w:start w:val="1"/>
      <w:numFmt w:val="bullet"/>
      <w:lvlText w:val="•"/>
      <w:lvlJc w:val="left"/>
      <w:pPr>
        <w:ind w:left="47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7D49E3A">
      <w:start w:val="1"/>
      <w:numFmt w:val="bullet"/>
      <w:lvlText w:val="o"/>
      <w:lvlJc w:val="left"/>
      <w:pPr>
        <w:ind w:left="550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6067748">
      <w:start w:val="1"/>
      <w:numFmt w:val="bullet"/>
      <w:lvlText w:val="▪"/>
      <w:lvlJc w:val="left"/>
      <w:pPr>
        <w:ind w:left="622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3" w15:restartNumberingAfterBreak="0">
    <w:nsid w:val="50F17DF5"/>
    <w:multiLevelType w:val="hybridMultilevel"/>
    <w:tmpl w:val="C9A69730"/>
    <w:lvl w:ilvl="0" w:tplc="73480834">
      <w:numFmt w:val="bullet"/>
      <w:lvlText w:val=""/>
      <w:lvlJc w:val="left"/>
      <w:pPr>
        <w:ind w:left="508" w:hanging="361"/>
      </w:pPr>
      <w:rPr>
        <w:rFonts w:ascii="Wingdings" w:eastAsia="Wingdings" w:hAnsi="Wingdings" w:cs="Wingdings" w:hint="default"/>
        <w:color w:val="FFFFFF"/>
        <w:w w:val="100"/>
        <w:sz w:val="24"/>
        <w:szCs w:val="24"/>
        <w:lang w:val="es-ES" w:eastAsia="es-ES" w:bidi="es-ES"/>
      </w:rPr>
    </w:lvl>
    <w:lvl w:ilvl="1" w:tplc="FF6454C4">
      <w:numFmt w:val="bullet"/>
      <w:lvlText w:val="•"/>
      <w:lvlJc w:val="left"/>
      <w:pPr>
        <w:ind w:left="648" w:hanging="361"/>
      </w:pPr>
      <w:rPr>
        <w:rFonts w:hint="default"/>
        <w:lang w:val="es-ES" w:eastAsia="es-ES" w:bidi="es-ES"/>
      </w:rPr>
    </w:lvl>
    <w:lvl w:ilvl="2" w:tplc="4E9AE65A">
      <w:numFmt w:val="bullet"/>
      <w:lvlText w:val="•"/>
      <w:lvlJc w:val="left"/>
      <w:pPr>
        <w:ind w:left="796" w:hanging="361"/>
      </w:pPr>
      <w:rPr>
        <w:rFonts w:hint="default"/>
        <w:lang w:val="es-ES" w:eastAsia="es-ES" w:bidi="es-ES"/>
      </w:rPr>
    </w:lvl>
    <w:lvl w:ilvl="3" w:tplc="A3DA53F4">
      <w:numFmt w:val="bullet"/>
      <w:lvlText w:val="•"/>
      <w:lvlJc w:val="left"/>
      <w:pPr>
        <w:ind w:left="944" w:hanging="361"/>
      </w:pPr>
      <w:rPr>
        <w:rFonts w:hint="default"/>
        <w:lang w:val="es-ES" w:eastAsia="es-ES" w:bidi="es-ES"/>
      </w:rPr>
    </w:lvl>
    <w:lvl w:ilvl="4" w:tplc="4428461E">
      <w:numFmt w:val="bullet"/>
      <w:lvlText w:val="•"/>
      <w:lvlJc w:val="left"/>
      <w:pPr>
        <w:ind w:left="1092" w:hanging="361"/>
      </w:pPr>
      <w:rPr>
        <w:rFonts w:hint="default"/>
        <w:lang w:val="es-ES" w:eastAsia="es-ES" w:bidi="es-ES"/>
      </w:rPr>
    </w:lvl>
    <w:lvl w:ilvl="5" w:tplc="7B447EB2">
      <w:numFmt w:val="bullet"/>
      <w:lvlText w:val="•"/>
      <w:lvlJc w:val="left"/>
      <w:pPr>
        <w:ind w:left="1241" w:hanging="361"/>
      </w:pPr>
      <w:rPr>
        <w:rFonts w:hint="default"/>
        <w:lang w:val="es-ES" w:eastAsia="es-ES" w:bidi="es-ES"/>
      </w:rPr>
    </w:lvl>
    <w:lvl w:ilvl="6" w:tplc="D5801D50">
      <w:numFmt w:val="bullet"/>
      <w:lvlText w:val="•"/>
      <w:lvlJc w:val="left"/>
      <w:pPr>
        <w:ind w:left="1389" w:hanging="361"/>
      </w:pPr>
      <w:rPr>
        <w:rFonts w:hint="default"/>
        <w:lang w:val="es-ES" w:eastAsia="es-ES" w:bidi="es-ES"/>
      </w:rPr>
    </w:lvl>
    <w:lvl w:ilvl="7" w:tplc="063C9760">
      <w:numFmt w:val="bullet"/>
      <w:lvlText w:val="•"/>
      <w:lvlJc w:val="left"/>
      <w:pPr>
        <w:ind w:left="1537" w:hanging="361"/>
      </w:pPr>
      <w:rPr>
        <w:rFonts w:hint="default"/>
        <w:lang w:val="es-ES" w:eastAsia="es-ES" w:bidi="es-ES"/>
      </w:rPr>
    </w:lvl>
    <w:lvl w:ilvl="8" w:tplc="DD5219D6">
      <w:numFmt w:val="bullet"/>
      <w:lvlText w:val="•"/>
      <w:lvlJc w:val="left"/>
      <w:pPr>
        <w:ind w:left="1685" w:hanging="361"/>
      </w:pPr>
      <w:rPr>
        <w:rFonts w:hint="default"/>
        <w:lang w:val="es-ES" w:eastAsia="es-ES" w:bidi="es-ES"/>
      </w:rPr>
    </w:lvl>
  </w:abstractNum>
  <w:abstractNum w:abstractNumId="64" w15:restartNumberingAfterBreak="0">
    <w:nsid w:val="51766636"/>
    <w:multiLevelType w:val="hybridMultilevel"/>
    <w:tmpl w:val="F42C042C"/>
    <w:lvl w:ilvl="0" w:tplc="45A645D4">
      <w:start w:val="1"/>
      <w:numFmt w:val="decimal"/>
      <w:lvlText w:val="%1."/>
      <w:lvlJc w:val="left"/>
      <w:pPr>
        <w:ind w:left="842" w:hanging="228"/>
      </w:pPr>
      <w:rPr>
        <w:rFonts w:ascii="Calibri" w:eastAsia="Calibri" w:hAnsi="Calibri" w:cs="Calibri" w:hint="default"/>
        <w:color w:val="000033"/>
        <w:spacing w:val="-13"/>
        <w:w w:val="100"/>
        <w:sz w:val="20"/>
        <w:szCs w:val="20"/>
        <w:lang w:val="es-ES" w:eastAsia="es-ES" w:bidi="es-ES"/>
      </w:rPr>
    </w:lvl>
    <w:lvl w:ilvl="1" w:tplc="3C087FBC">
      <w:numFmt w:val="bullet"/>
      <w:lvlText w:val="•"/>
      <w:lvlJc w:val="left"/>
      <w:pPr>
        <w:ind w:left="1333" w:hanging="228"/>
      </w:pPr>
      <w:rPr>
        <w:rFonts w:hint="default"/>
        <w:lang w:val="es-ES" w:eastAsia="es-ES" w:bidi="es-ES"/>
      </w:rPr>
    </w:lvl>
    <w:lvl w:ilvl="2" w:tplc="ADDE91AC">
      <w:numFmt w:val="bullet"/>
      <w:lvlText w:val="•"/>
      <w:lvlJc w:val="left"/>
      <w:pPr>
        <w:ind w:left="1826" w:hanging="228"/>
      </w:pPr>
      <w:rPr>
        <w:rFonts w:hint="default"/>
        <w:lang w:val="es-ES" w:eastAsia="es-ES" w:bidi="es-ES"/>
      </w:rPr>
    </w:lvl>
    <w:lvl w:ilvl="3" w:tplc="17FC98F6">
      <w:numFmt w:val="bullet"/>
      <w:lvlText w:val="•"/>
      <w:lvlJc w:val="left"/>
      <w:pPr>
        <w:ind w:left="2319" w:hanging="228"/>
      </w:pPr>
      <w:rPr>
        <w:rFonts w:hint="default"/>
        <w:lang w:val="es-ES" w:eastAsia="es-ES" w:bidi="es-ES"/>
      </w:rPr>
    </w:lvl>
    <w:lvl w:ilvl="4" w:tplc="7E32D014">
      <w:numFmt w:val="bullet"/>
      <w:lvlText w:val="•"/>
      <w:lvlJc w:val="left"/>
      <w:pPr>
        <w:ind w:left="2812" w:hanging="228"/>
      </w:pPr>
      <w:rPr>
        <w:rFonts w:hint="default"/>
        <w:lang w:val="es-ES" w:eastAsia="es-ES" w:bidi="es-ES"/>
      </w:rPr>
    </w:lvl>
    <w:lvl w:ilvl="5" w:tplc="1F1CE5B0">
      <w:numFmt w:val="bullet"/>
      <w:lvlText w:val="•"/>
      <w:lvlJc w:val="left"/>
      <w:pPr>
        <w:ind w:left="3305" w:hanging="228"/>
      </w:pPr>
      <w:rPr>
        <w:rFonts w:hint="default"/>
        <w:lang w:val="es-ES" w:eastAsia="es-ES" w:bidi="es-ES"/>
      </w:rPr>
    </w:lvl>
    <w:lvl w:ilvl="6" w:tplc="0D46BA76">
      <w:numFmt w:val="bullet"/>
      <w:lvlText w:val="•"/>
      <w:lvlJc w:val="left"/>
      <w:pPr>
        <w:ind w:left="3798" w:hanging="228"/>
      </w:pPr>
      <w:rPr>
        <w:rFonts w:hint="default"/>
        <w:lang w:val="es-ES" w:eastAsia="es-ES" w:bidi="es-ES"/>
      </w:rPr>
    </w:lvl>
    <w:lvl w:ilvl="7" w:tplc="C682ED98">
      <w:numFmt w:val="bullet"/>
      <w:lvlText w:val="•"/>
      <w:lvlJc w:val="left"/>
      <w:pPr>
        <w:ind w:left="4291" w:hanging="228"/>
      </w:pPr>
      <w:rPr>
        <w:rFonts w:hint="default"/>
        <w:lang w:val="es-ES" w:eastAsia="es-ES" w:bidi="es-ES"/>
      </w:rPr>
    </w:lvl>
    <w:lvl w:ilvl="8" w:tplc="6C269026">
      <w:numFmt w:val="bullet"/>
      <w:lvlText w:val="•"/>
      <w:lvlJc w:val="left"/>
      <w:pPr>
        <w:ind w:left="4784" w:hanging="228"/>
      </w:pPr>
      <w:rPr>
        <w:rFonts w:hint="default"/>
        <w:lang w:val="es-ES" w:eastAsia="es-ES" w:bidi="es-ES"/>
      </w:rPr>
    </w:lvl>
  </w:abstractNum>
  <w:abstractNum w:abstractNumId="65" w15:restartNumberingAfterBreak="0">
    <w:nsid w:val="5369213E"/>
    <w:multiLevelType w:val="hybridMultilevel"/>
    <w:tmpl w:val="204EB12E"/>
    <w:lvl w:ilvl="0" w:tplc="D9F40ECC">
      <w:start w:val="1"/>
      <w:numFmt w:val="upperRoman"/>
      <w:lvlText w:val="%1."/>
      <w:lvlJc w:val="left"/>
      <w:pPr>
        <w:ind w:left="901" w:hanging="339"/>
      </w:pPr>
      <w:rPr>
        <w:rFonts w:ascii="Arial" w:eastAsia="Arial" w:hAnsi="Arial" w:cs="Arial" w:hint="default"/>
        <w:spacing w:val="0"/>
        <w:w w:val="100"/>
        <w:sz w:val="25"/>
        <w:szCs w:val="25"/>
        <w:lang w:val="es-ES" w:eastAsia="es-ES" w:bidi="es-ES"/>
      </w:rPr>
    </w:lvl>
    <w:lvl w:ilvl="1" w:tplc="16728250">
      <w:numFmt w:val="bullet"/>
      <w:lvlText w:val=""/>
      <w:lvlJc w:val="left"/>
      <w:pPr>
        <w:ind w:left="1263" w:hanging="351"/>
      </w:pPr>
      <w:rPr>
        <w:rFonts w:ascii="Symbol" w:eastAsia="Symbol" w:hAnsi="Symbol" w:cs="Symbol" w:hint="default"/>
        <w:w w:val="100"/>
        <w:sz w:val="25"/>
        <w:szCs w:val="25"/>
        <w:lang w:val="es-ES" w:eastAsia="es-ES" w:bidi="es-ES"/>
      </w:rPr>
    </w:lvl>
    <w:lvl w:ilvl="2" w:tplc="9CCA820C">
      <w:numFmt w:val="bullet"/>
      <w:lvlText w:val="o"/>
      <w:lvlJc w:val="left"/>
      <w:pPr>
        <w:ind w:left="1964" w:hanging="351"/>
      </w:pPr>
      <w:rPr>
        <w:rFonts w:ascii="Courier New" w:eastAsia="Courier New" w:hAnsi="Courier New" w:cs="Courier New" w:hint="default"/>
        <w:w w:val="100"/>
        <w:sz w:val="25"/>
        <w:szCs w:val="25"/>
        <w:lang w:val="es-ES" w:eastAsia="es-ES" w:bidi="es-ES"/>
      </w:rPr>
    </w:lvl>
    <w:lvl w:ilvl="3" w:tplc="6EF2C582">
      <w:numFmt w:val="bullet"/>
      <w:lvlText w:val=""/>
      <w:lvlJc w:val="left"/>
      <w:pPr>
        <w:ind w:left="2665" w:hanging="351"/>
      </w:pPr>
      <w:rPr>
        <w:rFonts w:ascii="Wingdings" w:eastAsia="Wingdings" w:hAnsi="Wingdings" w:cs="Wingdings" w:hint="default"/>
        <w:w w:val="100"/>
        <w:sz w:val="25"/>
        <w:szCs w:val="25"/>
        <w:lang w:val="es-ES" w:eastAsia="es-ES" w:bidi="es-ES"/>
      </w:rPr>
    </w:lvl>
    <w:lvl w:ilvl="4" w:tplc="804EA208">
      <w:numFmt w:val="bullet"/>
      <w:lvlText w:val="•"/>
      <w:lvlJc w:val="left"/>
      <w:pPr>
        <w:ind w:left="4151" w:hanging="351"/>
      </w:pPr>
      <w:rPr>
        <w:lang w:val="es-ES" w:eastAsia="es-ES" w:bidi="es-ES"/>
      </w:rPr>
    </w:lvl>
    <w:lvl w:ilvl="5" w:tplc="9F2AB926">
      <w:numFmt w:val="bullet"/>
      <w:lvlText w:val="•"/>
      <w:lvlJc w:val="left"/>
      <w:pPr>
        <w:ind w:left="5642" w:hanging="351"/>
      </w:pPr>
      <w:rPr>
        <w:lang w:val="es-ES" w:eastAsia="es-ES" w:bidi="es-ES"/>
      </w:rPr>
    </w:lvl>
    <w:lvl w:ilvl="6" w:tplc="74BAA1DE">
      <w:numFmt w:val="bullet"/>
      <w:lvlText w:val="•"/>
      <w:lvlJc w:val="left"/>
      <w:pPr>
        <w:ind w:left="7134" w:hanging="351"/>
      </w:pPr>
      <w:rPr>
        <w:lang w:val="es-ES" w:eastAsia="es-ES" w:bidi="es-ES"/>
      </w:rPr>
    </w:lvl>
    <w:lvl w:ilvl="7" w:tplc="4C908B44">
      <w:numFmt w:val="bullet"/>
      <w:lvlText w:val="•"/>
      <w:lvlJc w:val="left"/>
      <w:pPr>
        <w:ind w:left="8625" w:hanging="351"/>
      </w:pPr>
      <w:rPr>
        <w:lang w:val="es-ES" w:eastAsia="es-ES" w:bidi="es-ES"/>
      </w:rPr>
    </w:lvl>
    <w:lvl w:ilvl="8" w:tplc="2936688A">
      <w:numFmt w:val="bullet"/>
      <w:lvlText w:val="•"/>
      <w:lvlJc w:val="left"/>
      <w:pPr>
        <w:ind w:left="10117" w:hanging="351"/>
      </w:pPr>
      <w:rPr>
        <w:lang w:val="es-ES" w:eastAsia="es-ES" w:bidi="es-ES"/>
      </w:rPr>
    </w:lvl>
  </w:abstractNum>
  <w:abstractNum w:abstractNumId="66" w15:restartNumberingAfterBreak="0">
    <w:nsid w:val="55F553A7"/>
    <w:multiLevelType w:val="hybridMultilevel"/>
    <w:tmpl w:val="F53236BE"/>
    <w:lvl w:ilvl="0" w:tplc="8DA43B8E">
      <w:start w:val="1"/>
      <w:numFmt w:val="decimal"/>
      <w:lvlText w:val="%1."/>
      <w:lvlJc w:val="left"/>
      <w:pPr>
        <w:ind w:left="369" w:hanging="248"/>
      </w:pPr>
      <w:rPr>
        <w:rFonts w:ascii="Arial" w:eastAsia="Arial" w:hAnsi="Arial" w:cs="Arial" w:hint="default"/>
        <w:w w:val="100"/>
        <w:sz w:val="22"/>
        <w:szCs w:val="22"/>
        <w:lang w:val="es-ES" w:eastAsia="es-ES" w:bidi="es-ES"/>
      </w:rPr>
    </w:lvl>
    <w:lvl w:ilvl="1" w:tplc="3E5011D4">
      <w:numFmt w:val="bullet"/>
      <w:lvlText w:val=""/>
      <w:lvlJc w:val="left"/>
      <w:pPr>
        <w:ind w:left="842" w:hanging="360"/>
      </w:pPr>
      <w:rPr>
        <w:rFonts w:ascii="Wingdings" w:eastAsia="Wingdings" w:hAnsi="Wingdings" w:cs="Wingdings" w:hint="default"/>
        <w:w w:val="100"/>
        <w:sz w:val="22"/>
        <w:szCs w:val="22"/>
        <w:lang w:val="es-ES" w:eastAsia="es-ES" w:bidi="es-ES"/>
      </w:rPr>
    </w:lvl>
    <w:lvl w:ilvl="2" w:tplc="351A794E">
      <w:numFmt w:val="bullet"/>
      <w:lvlText w:val="•"/>
      <w:lvlJc w:val="left"/>
      <w:pPr>
        <w:ind w:left="1745" w:hanging="360"/>
      </w:pPr>
      <w:rPr>
        <w:rFonts w:hint="default"/>
        <w:lang w:val="es-ES" w:eastAsia="es-ES" w:bidi="es-ES"/>
      </w:rPr>
    </w:lvl>
    <w:lvl w:ilvl="3" w:tplc="1D8AAF5E">
      <w:numFmt w:val="bullet"/>
      <w:lvlText w:val="•"/>
      <w:lvlJc w:val="left"/>
      <w:pPr>
        <w:ind w:left="2650" w:hanging="360"/>
      </w:pPr>
      <w:rPr>
        <w:rFonts w:hint="default"/>
        <w:lang w:val="es-ES" w:eastAsia="es-ES" w:bidi="es-ES"/>
      </w:rPr>
    </w:lvl>
    <w:lvl w:ilvl="4" w:tplc="1728C3C8">
      <w:numFmt w:val="bullet"/>
      <w:lvlText w:val="•"/>
      <w:lvlJc w:val="left"/>
      <w:pPr>
        <w:ind w:left="3555" w:hanging="360"/>
      </w:pPr>
      <w:rPr>
        <w:rFonts w:hint="default"/>
        <w:lang w:val="es-ES" w:eastAsia="es-ES" w:bidi="es-ES"/>
      </w:rPr>
    </w:lvl>
    <w:lvl w:ilvl="5" w:tplc="63229B42">
      <w:numFmt w:val="bullet"/>
      <w:lvlText w:val="•"/>
      <w:lvlJc w:val="left"/>
      <w:pPr>
        <w:ind w:left="4460" w:hanging="360"/>
      </w:pPr>
      <w:rPr>
        <w:rFonts w:hint="default"/>
        <w:lang w:val="es-ES" w:eastAsia="es-ES" w:bidi="es-ES"/>
      </w:rPr>
    </w:lvl>
    <w:lvl w:ilvl="6" w:tplc="CF9C1C3A">
      <w:numFmt w:val="bullet"/>
      <w:lvlText w:val="•"/>
      <w:lvlJc w:val="left"/>
      <w:pPr>
        <w:ind w:left="5365" w:hanging="360"/>
      </w:pPr>
      <w:rPr>
        <w:rFonts w:hint="default"/>
        <w:lang w:val="es-ES" w:eastAsia="es-ES" w:bidi="es-ES"/>
      </w:rPr>
    </w:lvl>
    <w:lvl w:ilvl="7" w:tplc="29D67F30">
      <w:numFmt w:val="bullet"/>
      <w:lvlText w:val="•"/>
      <w:lvlJc w:val="left"/>
      <w:pPr>
        <w:ind w:left="6270" w:hanging="360"/>
      </w:pPr>
      <w:rPr>
        <w:rFonts w:hint="default"/>
        <w:lang w:val="es-ES" w:eastAsia="es-ES" w:bidi="es-ES"/>
      </w:rPr>
    </w:lvl>
    <w:lvl w:ilvl="8" w:tplc="CF6E2DBE">
      <w:numFmt w:val="bullet"/>
      <w:lvlText w:val="•"/>
      <w:lvlJc w:val="left"/>
      <w:pPr>
        <w:ind w:left="7176" w:hanging="360"/>
      </w:pPr>
      <w:rPr>
        <w:rFonts w:hint="default"/>
        <w:lang w:val="es-ES" w:eastAsia="es-ES" w:bidi="es-ES"/>
      </w:rPr>
    </w:lvl>
  </w:abstractNum>
  <w:abstractNum w:abstractNumId="67" w15:restartNumberingAfterBreak="0">
    <w:nsid w:val="56E55C08"/>
    <w:multiLevelType w:val="hybridMultilevel"/>
    <w:tmpl w:val="AECE849A"/>
    <w:lvl w:ilvl="0" w:tplc="A884712C">
      <w:start w:val="1"/>
      <w:numFmt w:val="lowerLetter"/>
      <w:lvlText w:val="%1."/>
      <w:lvlJc w:val="left"/>
      <w:pPr>
        <w:ind w:left="12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1DC953C">
      <w:start w:val="1"/>
      <w:numFmt w:val="lowerLetter"/>
      <w:lvlText w:val="%2"/>
      <w:lvlJc w:val="left"/>
      <w:pPr>
        <w:ind w:left="27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610D0F4">
      <w:start w:val="1"/>
      <w:numFmt w:val="lowerRoman"/>
      <w:lvlText w:val="%3"/>
      <w:lvlJc w:val="left"/>
      <w:pPr>
        <w:ind w:left="34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7C4A40E">
      <w:start w:val="1"/>
      <w:numFmt w:val="decimal"/>
      <w:lvlText w:val="%4"/>
      <w:lvlJc w:val="left"/>
      <w:pPr>
        <w:ind w:left="41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F0EFEF0">
      <w:start w:val="1"/>
      <w:numFmt w:val="lowerLetter"/>
      <w:lvlText w:val="%5"/>
      <w:lvlJc w:val="left"/>
      <w:pPr>
        <w:ind w:left="48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8F6F112">
      <w:start w:val="1"/>
      <w:numFmt w:val="lowerRoman"/>
      <w:lvlText w:val="%6"/>
      <w:lvlJc w:val="left"/>
      <w:pPr>
        <w:ind w:left="55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D2EE75C">
      <w:start w:val="1"/>
      <w:numFmt w:val="decimal"/>
      <w:lvlText w:val="%7"/>
      <w:lvlJc w:val="left"/>
      <w:pPr>
        <w:ind w:left="63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082C32E">
      <w:start w:val="1"/>
      <w:numFmt w:val="lowerLetter"/>
      <w:lvlText w:val="%8"/>
      <w:lvlJc w:val="left"/>
      <w:pPr>
        <w:ind w:left="70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F54C616">
      <w:start w:val="1"/>
      <w:numFmt w:val="lowerRoman"/>
      <w:lvlText w:val="%9"/>
      <w:lvlJc w:val="left"/>
      <w:pPr>
        <w:ind w:left="77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8" w15:restartNumberingAfterBreak="0">
    <w:nsid w:val="59375BE9"/>
    <w:multiLevelType w:val="multilevel"/>
    <w:tmpl w:val="8626D36A"/>
    <w:lvl w:ilvl="0">
      <w:start w:val="1"/>
      <w:numFmt w:val="decimal"/>
      <w:lvlText w:val="%1."/>
      <w:lvlJc w:val="left"/>
      <w:pPr>
        <w:ind w:left="100" w:hanging="236"/>
      </w:pPr>
      <w:rPr>
        <w:rFonts w:ascii="Times New Roman" w:eastAsia="Times New Roman" w:hAnsi="Times New Roman" w:cs="Times New Roman" w:hint="default"/>
        <w:w w:val="100"/>
        <w:sz w:val="24"/>
        <w:szCs w:val="24"/>
        <w:lang w:val="es-ES" w:eastAsia="es-ES" w:bidi="es-ES"/>
      </w:rPr>
    </w:lvl>
    <w:lvl w:ilvl="1">
      <w:start w:val="1"/>
      <w:numFmt w:val="decimal"/>
      <w:lvlText w:val="%2."/>
      <w:lvlJc w:val="left"/>
      <w:pPr>
        <w:ind w:left="1740" w:hanging="224"/>
      </w:pPr>
      <w:rPr>
        <w:rFonts w:ascii="Times New Roman" w:eastAsia="Times New Roman" w:hAnsi="Times New Roman" w:cs="Times New Roman" w:hint="default"/>
        <w:spacing w:val="0"/>
        <w:w w:val="100"/>
        <w:sz w:val="22"/>
        <w:szCs w:val="22"/>
        <w:lang w:val="es-ES" w:eastAsia="es-ES" w:bidi="es-ES"/>
      </w:rPr>
    </w:lvl>
    <w:lvl w:ilvl="2">
      <w:start w:val="1"/>
      <w:numFmt w:val="decimal"/>
      <w:lvlText w:val="%2.%3"/>
      <w:lvlJc w:val="left"/>
      <w:pPr>
        <w:ind w:left="1852" w:hanging="336"/>
      </w:pPr>
      <w:rPr>
        <w:rFonts w:ascii="Times New Roman" w:eastAsia="Times New Roman" w:hAnsi="Times New Roman" w:cs="Times New Roman" w:hint="default"/>
        <w:spacing w:val="0"/>
        <w:w w:val="100"/>
        <w:sz w:val="22"/>
        <w:szCs w:val="22"/>
        <w:lang w:val="es-ES" w:eastAsia="es-ES" w:bidi="es-ES"/>
      </w:rPr>
    </w:lvl>
    <w:lvl w:ilvl="3">
      <w:numFmt w:val="bullet"/>
      <w:lvlText w:val="•"/>
      <w:lvlJc w:val="left"/>
      <w:pPr>
        <w:ind w:left="2795" w:hanging="336"/>
      </w:pPr>
      <w:rPr>
        <w:lang w:val="es-ES" w:eastAsia="es-ES" w:bidi="es-ES"/>
      </w:rPr>
    </w:lvl>
    <w:lvl w:ilvl="4">
      <w:numFmt w:val="bullet"/>
      <w:lvlText w:val="•"/>
      <w:lvlJc w:val="left"/>
      <w:pPr>
        <w:ind w:left="3730" w:hanging="336"/>
      </w:pPr>
      <w:rPr>
        <w:lang w:val="es-ES" w:eastAsia="es-ES" w:bidi="es-ES"/>
      </w:rPr>
    </w:lvl>
    <w:lvl w:ilvl="5">
      <w:numFmt w:val="bullet"/>
      <w:lvlText w:val="•"/>
      <w:lvlJc w:val="left"/>
      <w:pPr>
        <w:ind w:left="4665" w:hanging="336"/>
      </w:pPr>
      <w:rPr>
        <w:lang w:val="es-ES" w:eastAsia="es-ES" w:bidi="es-ES"/>
      </w:rPr>
    </w:lvl>
    <w:lvl w:ilvl="6">
      <w:numFmt w:val="bullet"/>
      <w:lvlText w:val="•"/>
      <w:lvlJc w:val="left"/>
      <w:pPr>
        <w:ind w:left="5600" w:hanging="336"/>
      </w:pPr>
      <w:rPr>
        <w:lang w:val="es-ES" w:eastAsia="es-ES" w:bidi="es-ES"/>
      </w:rPr>
    </w:lvl>
    <w:lvl w:ilvl="7">
      <w:numFmt w:val="bullet"/>
      <w:lvlText w:val="•"/>
      <w:lvlJc w:val="left"/>
      <w:pPr>
        <w:ind w:left="6535" w:hanging="336"/>
      </w:pPr>
      <w:rPr>
        <w:lang w:val="es-ES" w:eastAsia="es-ES" w:bidi="es-ES"/>
      </w:rPr>
    </w:lvl>
    <w:lvl w:ilvl="8">
      <w:numFmt w:val="bullet"/>
      <w:lvlText w:val="•"/>
      <w:lvlJc w:val="left"/>
      <w:pPr>
        <w:ind w:left="7470" w:hanging="336"/>
      </w:pPr>
      <w:rPr>
        <w:lang w:val="es-ES" w:eastAsia="es-ES" w:bidi="es-ES"/>
      </w:rPr>
    </w:lvl>
  </w:abstractNum>
  <w:abstractNum w:abstractNumId="69" w15:restartNumberingAfterBreak="0">
    <w:nsid w:val="5A052D73"/>
    <w:multiLevelType w:val="hybridMultilevel"/>
    <w:tmpl w:val="9BDCC85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15:restartNumberingAfterBreak="0">
    <w:nsid w:val="5AC16452"/>
    <w:multiLevelType w:val="hybridMultilevel"/>
    <w:tmpl w:val="C5F4A7F8"/>
    <w:lvl w:ilvl="0" w:tplc="44782ED8">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FF079F4">
      <w:start w:val="1"/>
      <w:numFmt w:val="bullet"/>
      <w:lvlText w:val="o"/>
      <w:lvlJc w:val="left"/>
      <w:pPr>
        <w:ind w:left="115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416DA9C">
      <w:start w:val="1"/>
      <w:numFmt w:val="bullet"/>
      <w:lvlText w:val="▪"/>
      <w:lvlJc w:val="left"/>
      <w:pPr>
        <w:ind w:left="187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CE010CC">
      <w:start w:val="1"/>
      <w:numFmt w:val="bullet"/>
      <w:lvlText w:val="•"/>
      <w:lvlJc w:val="left"/>
      <w:pPr>
        <w:ind w:left="25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A7C5A16">
      <w:start w:val="1"/>
      <w:numFmt w:val="bullet"/>
      <w:lvlText w:val="o"/>
      <w:lvlJc w:val="left"/>
      <w:pPr>
        <w:ind w:left="331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632A2BA">
      <w:start w:val="1"/>
      <w:numFmt w:val="bullet"/>
      <w:lvlText w:val="▪"/>
      <w:lvlJc w:val="left"/>
      <w:pPr>
        <w:ind w:left="403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9F609A8">
      <w:start w:val="1"/>
      <w:numFmt w:val="bullet"/>
      <w:lvlText w:val="•"/>
      <w:lvlJc w:val="left"/>
      <w:pPr>
        <w:ind w:left="47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112648C">
      <w:start w:val="1"/>
      <w:numFmt w:val="bullet"/>
      <w:lvlText w:val="o"/>
      <w:lvlJc w:val="left"/>
      <w:pPr>
        <w:ind w:left="547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30C6DF4">
      <w:start w:val="1"/>
      <w:numFmt w:val="bullet"/>
      <w:lvlText w:val="▪"/>
      <w:lvlJc w:val="left"/>
      <w:pPr>
        <w:ind w:left="619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71" w15:restartNumberingAfterBreak="0">
    <w:nsid w:val="5C2C4E79"/>
    <w:multiLevelType w:val="multilevel"/>
    <w:tmpl w:val="F1C23452"/>
    <w:lvl w:ilvl="0">
      <w:start w:val="1"/>
      <w:numFmt w:val="decimal"/>
      <w:lvlText w:val="%1"/>
      <w:lvlJc w:val="left"/>
      <w:pPr>
        <w:ind w:left="467" w:hanging="360"/>
      </w:pPr>
      <w:rPr>
        <w:lang w:val="es-ES" w:eastAsia="es-ES" w:bidi="es-ES"/>
      </w:rPr>
    </w:lvl>
    <w:lvl w:ilvl="1">
      <w:start w:val="1"/>
      <w:numFmt w:val="decimal"/>
      <w:lvlText w:val="%1.%2"/>
      <w:lvlJc w:val="left"/>
      <w:pPr>
        <w:ind w:left="467" w:hanging="360"/>
      </w:pPr>
      <w:rPr>
        <w:rFonts w:ascii="Times New Roman" w:eastAsia="Times New Roman" w:hAnsi="Times New Roman" w:cs="Times New Roman" w:hint="default"/>
        <w:w w:val="100"/>
        <w:sz w:val="24"/>
        <w:szCs w:val="24"/>
        <w:lang w:val="es-ES" w:eastAsia="es-ES" w:bidi="es-ES"/>
      </w:rPr>
    </w:lvl>
    <w:lvl w:ilvl="2">
      <w:numFmt w:val="bullet"/>
      <w:lvlText w:val=""/>
      <w:lvlJc w:val="left"/>
      <w:pPr>
        <w:ind w:left="827" w:hanging="360"/>
      </w:pPr>
      <w:rPr>
        <w:rFonts w:ascii="Wingdings" w:eastAsia="Wingdings" w:hAnsi="Wingdings" w:cs="Wingdings" w:hint="default"/>
        <w:w w:val="100"/>
        <w:sz w:val="24"/>
        <w:szCs w:val="24"/>
        <w:lang w:val="es-ES" w:eastAsia="es-ES" w:bidi="es-ES"/>
      </w:rPr>
    </w:lvl>
    <w:lvl w:ilvl="3">
      <w:numFmt w:val="bullet"/>
      <w:lvlText w:val="•"/>
      <w:lvlJc w:val="left"/>
      <w:pPr>
        <w:ind w:left="2612" w:hanging="360"/>
      </w:pPr>
      <w:rPr>
        <w:lang w:val="es-ES" w:eastAsia="es-ES" w:bidi="es-ES"/>
      </w:rPr>
    </w:lvl>
    <w:lvl w:ilvl="4">
      <w:numFmt w:val="bullet"/>
      <w:lvlText w:val="•"/>
      <w:lvlJc w:val="left"/>
      <w:pPr>
        <w:ind w:left="3509" w:hanging="360"/>
      </w:pPr>
      <w:rPr>
        <w:lang w:val="es-ES" w:eastAsia="es-ES" w:bidi="es-ES"/>
      </w:rPr>
    </w:lvl>
    <w:lvl w:ilvl="5">
      <w:numFmt w:val="bullet"/>
      <w:lvlText w:val="•"/>
      <w:lvlJc w:val="left"/>
      <w:pPr>
        <w:ind w:left="4405" w:hanging="360"/>
      </w:pPr>
      <w:rPr>
        <w:lang w:val="es-ES" w:eastAsia="es-ES" w:bidi="es-ES"/>
      </w:rPr>
    </w:lvl>
    <w:lvl w:ilvl="6">
      <w:numFmt w:val="bullet"/>
      <w:lvlText w:val="•"/>
      <w:lvlJc w:val="left"/>
      <w:pPr>
        <w:ind w:left="5302" w:hanging="360"/>
      </w:pPr>
      <w:rPr>
        <w:lang w:val="es-ES" w:eastAsia="es-ES" w:bidi="es-ES"/>
      </w:rPr>
    </w:lvl>
    <w:lvl w:ilvl="7">
      <w:numFmt w:val="bullet"/>
      <w:lvlText w:val="•"/>
      <w:lvlJc w:val="left"/>
      <w:pPr>
        <w:ind w:left="6198" w:hanging="360"/>
      </w:pPr>
      <w:rPr>
        <w:lang w:val="es-ES" w:eastAsia="es-ES" w:bidi="es-ES"/>
      </w:rPr>
    </w:lvl>
    <w:lvl w:ilvl="8">
      <w:numFmt w:val="bullet"/>
      <w:lvlText w:val="•"/>
      <w:lvlJc w:val="left"/>
      <w:pPr>
        <w:ind w:left="7095" w:hanging="360"/>
      </w:pPr>
      <w:rPr>
        <w:lang w:val="es-ES" w:eastAsia="es-ES" w:bidi="es-ES"/>
      </w:rPr>
    </w:lvl>
  </w:abstractNum>
  <w:abstractNum w:abstractNumId="72" w15:restartNumberingAfterBreak="0">
    <w:nsid w:val="5C4D330E"/>
    <w:multiLevelType w:val="multilevel"/>
    <w:tmpl w:val="07F21614"/>
    <w:lvl w:ilvl="0">
      <w:start w:val="1"/>
      <w:numFmt w:val="decimal"/>
      <w:lvlText w:val="%1."/>
      <w:lvlJc w:val="left"/>
      <w:pPr>
        <w:ind w:left="340" w:hanging="240"/>
      </w:pPr>
      <w:rPr>
        <w:rFonts w:ascii="Times New Roman" w:eastAsia="Times New Roman" w:hAnsi="Times New Roman" w:cs="Times New Roman" w:hint="default"/>
        <w:b/>
        <w:bCs/>
        <w:spacing w:val="-2"/>
        <w:w w:val="99"/>
        <w:sz w:val="24"/>
        <w:szCs w:val="24"/>
        <w:lang w:val="es-ES" w:eastAsia="es-ES" w:bidi="es-ES"/>
      </w:rPr>
    </w:lvl>
    <w:lvl w:ilvl="1">
      <w:start w:val="1"/>
      <w:numFmt w:val="decimal"/>
      <w:lvlText w:val="%1.%2"/>
      <w:lvlJc w:val="left"/>
      <w:pPr>
        <w:ind w:left="100" w:hanging="460"/>
      </w:pPr>
      <w:rPr>
        <w:rFonts w:ascii="Times New Roman" w:eastAsia="Times New Roman" w:hAnsi="Times New Roman" w:cs="Times New Roman" w:hint="default"/>
        <w:b/>
        <w:bCs/>
        <w:i/>
        <w:spacing w:val="-25"/>
        <w:w w:val="99"/>
        <w:sz w:val="24"/>
        <w:szCs w:val="24"/>
        <w:lang w:val="es-ES" w:eastAsia="es-ES" w:bidi="es-ES"/>
      </w:rPr>
    </w:lvl>
    <w:lvl w:ilvl="2">
      <w:numFmt w:val="bullet"/>
      <w:lvlText w:val="•"/>
      <w:lvlJc w:val="left"/>
      <w:pPr>
        <w:ind w:left="460" w:hanging="460"/>
      </w:pPr>
      <w:rPr>
        <w:lang w:val="es-ES" w:eastAsia="es-ES" w:bidi="es-ES"/>
      </w:rPr>
    </w:lvl>
    <w:lvl w:ilvl="3">
      <w:numFmt w:val="bullet"/>
      <w:lvlText w:val="•"/>
      <w:lvlJc w:val="left"/>
      <w:pPr>
        <w:ind w:left="1570" w:hanging="460"/>
      </w:pPr>
      <w:rPr>
        <w:lang w:val="es-ES" w:eastAsia="es-ES" w:bidi="es-ES"/>
      </w:rPr>
    </w:lvl>
    <w:lvl w:ilvl="4">
      <w:numFmt w:val="bullet"/>
      <w:lvlText w:val="•"/>
      <w:lvlJc w:val="left"/>
      <w:pPr>
        <w:ind w:left="2680" w:hanging="460"/>
      </w:pPr>
      <w:rPr>
        <w:lang w:val="es-ES" w:eastAsia="es-ES" w:bidi="es-ES"/>
      </w:rPr>
    </w:lvl>
    <w:lvl w:ilvl="5">
      <w:numFmt w:val="bullet"/>
      <w:lvlText w:val="•"/>
      <w:lvlJc w:val="left"/>
      <w:pPr>
        <w:ind w:left="3790" w:hanging="460"/>
      </w:pPr>
      <w:rPr>
        <w:lang w:val="es-ES" w:eastAsia="es-ES" w:bidi="es-ES"/>
      </w:rPr>
    </w:lvl>
    <w:lvl w:ilvl="6">
      <w:numFmt w:val="bullet"/>
      <w:lvlText w:val="•"/>
      <w:lvlJc w:val="left"/>
      <w:pPr>
        <w:ind w:left="4900" w:hanging="460"/>
      </w:pPr>
      <w:rPr>
        <w:lang w:val="es-ES" w:eastAsia="es-ES" w:bidi="es-ES"/>
      </w:rPr>
    </w:lvl>
    <w:lvl w:ilvl="7">
      <w:numFmt w:val="bullet"/>
      <w:lvlText w:val="•"/>
      <w:lvlJc w:val="left"/>
      <w:pPr>
        <w:ind w:left="6010" w:hanging="460"/>
      </w:pPr>
      <w:rPr>
        <w:lang w:val="es-ES" w:eastAsia="es-ES" w:bidi="es-ES"/>
      </w:rPr>
    </w:lvl>
    <w:lvl w:ilvl="8">
      <w:numFmt w:val="bullet"/>
      <w:lvlText w:val="•"/>
      <w:lvlJc w:val="left"/>
      <w:pPr>
        <w:ind w:left="7120" w:hanging="460"/>
      </w:pPr>
      <w:rPr>
        <w:lang w:val="es-ES" w:eastAsia="es-ES" w:bidi="es-ES"/>
      </w:rPr>
    </w:lvl>
  </w:abstractNum>
  <w:abstractNum w:abstractNumId="73" w15:restartNumberingAfterBreak="0">
    <w:nsid w:val="5DC9453C"/>
    <w:multiLevelType w:val="hybridMultilevel"/>
    <w:tmpl w:val="88B03880"/>
    <w:lvl w:ilvl="0" w:tplc="F5DCB192">
      <w:numFmt w:val="bullet"/>
      <w:lvlText w:val="-"/>
      <w:lvlJc w:val="left"/>
      <w:pPr>
        <w:ind w:left="100" w:hanging="136"/>
      </w:pPr>
      <w:rPr>
        <w:rFonts w:ascii="Times New Roman" w:eastAsia="Times New Roman" w:hAnsi="Times New Roman" w:cs="Times New Roman" w:hint="default"/>
        <w:w w:val="99"/>
        <w:sz w:val="24"/>
        <w:szCs w:val="24"/>
        <w:lang w:val="es-ES" w:eastAsia="es-ES" w:bidi="es-ES"/>
      </w:rPr>
    </w:lvl>
    <w:lvl w:ilvl="1" w:tplc="D5C8FD12">
      <w:numFmt w:val="bullet"/>
      <w:lvlText w:val="•"/>
      <w:lvlJc w:val="left"/>
      <w:pPr>
        <w:ind w:left="996" w:hanging="136"/>
      </w:pPr>
      <w:rPr>
        <w:rFonts w:hint="default"/>
        <w:lang w:val="es-ES" w:eastAsia="es-ES" w:bidi="es-ES"/>
      </w:rPr>
    </w:lvl>
    <w:lvl w:ilvl="2" w:tplc="242E5586">
      <w:numFmt w:val="bullet"/>
      <w:lvlText w:val="•"/>
      <w:lvlJc w:val="left"/>
      <w:pPr>
        <w:ind w:left="1892" w:hanging="136"/>
      </w:pPr>
      <w:rPr>
        <w:rFonts w:hint="default"/>
        <w:lang w:val="es-ES" w:eastAsia="es-ES" w:bidi="es-ES"/>
      </w:rPr>
    </w:lvl>
    <w:lvl w:ilvl="3" w:tplc="59F209E6">
      <w:numFmt w:val="bullet"/>
      <w:lvlText w:val="•"/>
      <w:lvlJc w:val="left"/>
      <w:pPr>
        <w:ind w:left="2788" w:hanging="136"/>
      </w:pPr>
      <w:rPr>
        <w:rFonts w:hint="default"/>
        <w:lang w:val="es-ES" w:eastAsia="es-ES" w:bidi="es-ES"/>
      </w:rPr>
    </w:lvl>
    <w:lvl w:ilvl="4" w:tplc="198C5254">
      <w:numFmt w:val="bullet"/>
      <w:lvlText w:val="•"/>
      <w:lvlJc w:val="left"/>
      <w:pPr>
        <w:ind w:left="3684" w:hanging="136"/>
      </w:pPr>
      <w:rPr>
        <w:rFonts w:hint="default"/>
        <w:lang w:val="es-ES" w:eastAsia="es-ES" w:bidi="es-ES"/>
      </w:rPr>
    </w:lvl>
    <w:lvl w:ilvl="5" w:tplc="F30CABE2">
      <w:numFmt w:val="bullet"/>
      <w:lvlText w:val="•"/>
      <w:lvlJc w:val="left"/>
      <w:pPr>
        <w:ind w:left="4580" w:hanging="136"/>
      </w:pPr>
      <w:rPr>
        <w:rFonts w:hint="default"/>
        <w:lang w:val="es-ES" w:eastAsia="es-ES" w:bidi="es-ES"/>
      </w:rPr>
    </w:lvl>
    <w:lvl w:ilvl="6" w:tplc="6E843C28">
      <w:numFmt w:val="bullet"/>
      <w:lvlText w:val="•"/>
      <w:lvlJc w:val="left"/>
      <w:pPr>
        <w:ind w:left="5476" w:hanging="136"/>
      </w:pPr>
      <w:rPr>
        <w:rFonts w:hint="default"/>
        <w:lang w:val="es-ES" w:eastAsia="es-ES" w:bidi="es-ES"/>
      </w:rPr>
    </w:lvl>
    <w:lvl w:ilvl="7" w:tplc="25CC5B0A">
      <w:numFmt w:val="bullet"/>
      <w:lvlText w:val="•"/>
      <w:lvlJc w:val="left"/>
      <w:pPr>
        <w:ind w:left="6372" w:hanging="136"/>
      </w:pPr>
      <w:rPr>
        <w:rFonts w:hint="default"/>
        <w:lang w:val="es-ES" w:eastAsia="es-ES" w:bidi="es-ES"/>
      </w:rPr>
    </w:lvl>
    <w:lvl w:ilvl="8" w:tplc="27DC7B68">
      <w:numFmt w:val="bullet"/>
      <w:lvlText w:val="•"/>
      <w:lvlJc w:val="left"/>
      <w:pPr>
        <w:ind w:left="7268" w:hanging="136"/>
      </w:pPr>
      <w:rPr>
        <w:rFonts w:hint="default"/>
        <w:lang w:val="es-ES" w:eastAsia="es-ES" w:bidi="es-ES"/>
      </w:rPr>
    </w:lvl>
  </w:abstractNum>
  <w:abstractNum w:abstractNumId="74" w15:restartNumberingAfterBreak="0">
    <w:nsid w:val="5EF06C9A"/>
    <w:multiLevelType w:val="hybridMultilevel"/>
    <w:tmpl w:val="31F299A4"/>
    <w:lvl w:ilvl="0" w:tplc="A4DC07A8">
      <w:numFmt w:val="bullet"/>
      <w:lvlText w:val=""/>
      <w:lvlJc w:val="left"/>
      <w:pPr>
        <w:ind w:left="1040" w:hanging="360"/>
      </w:pPr>
      <w:rPr>
        <w:w w:val="100"/>
        <w:lang w:val="es-ES" w:eastAsia="es-ES" w:bidi="es-ES"/>
      </w:rPr>
    </w:lvl>
    <w:lvl w:ilvl="1" w:tplc="F262408C">
      <w:start w:val="1"/>
      <w:numFmt w:val="lowerLetter"/>
      <w:lvlText w:val="%2."/>
      <w:lvlJc w:val="left"/>
      <w:pPr>
        <w:ind w:left="1040" w:hanging="232"/>
      </w:pPr>
      <w:rPr>
        <w:rFonts w:ascii="Calibri" w:eastAsia="Calibri" w:hAnsi="Calibri" w:cs="Calibri" w:hint="default"/>
        <w:w w:val="100"/>
        <w:sz w:val="24"/>
        <w:szCs w:val="24"/>
        <w:lang w:val="es-ES" w:eastAsia="es-ES" w:bidi="es-ES"/>
      </w:rPr>
    </w:lvl>
    <w:lvl w:ilvl="2" w:tplc="97ECB880">
      <w:numFmt w:val="bullet"/>
      <w:lvlText w:val="•"/>
      <w:lvlJc w:val="left"/>
      <w:pPr>
        <w:ind w:left="3020" w:hanging="232"/>
      </w:pPr>
      <w:rPr>
        <w:lang w:val="es-ES" w:eastAsia="es-ES" w:bidi="es-ES"/>
      </w:rPr>
    </w:lvl>
    <w:lvl w:ilvl="3" w:tplc="A94EB580">
      <w:numFmt w:val="bullet"/>
      <w:lvlText w:val="•"/>
      <w:lvlJc w:val="left"/>
      <w:pPr>
        <w:ind w:left="4010" w:hanging="232"/>
      </w:pPr>
      <w:rPr>
        <w:lang w:val="es-ES" w:eastAsia="es-ES" w:bidi="es-ES"/>
      </w:rPr>
    </w:lvl>
    <w:lvl w:ilvl="4" w:tplc="96FCDD46">
      <w:numFmt w:val="bullet"/>
      <w:lvlText w:val="•"/>
      <w:lvlJc w:val="left"/>
      <w:pPr>
        <w:ind w:left="5000" w:hanging="232"/>
      </w:pPr>
      <w:rPr>
        <w:lang w:val="es-ES" w:eastAsia="es-ES" w:bidi="es-ES"/>
      </w:rPr>
    </w:lvl>
    <w:lvl w:ilvl="5" w:tplc="6C4860D8">
      <w:numFmt w:val="bullet"/>
      <w:lvlText w:val="•"/>
      <w:lvlJc w:val="left"/>
      <w:pPr>
        <w:ind w:left="5990" w:hanging="232"/>
      </w:pPr>
      <w:rPr>
        <w:lang w:val="es-ES" w:eastAsia="es-ES" w:bidi="es-ES"/>
      </w:rPr>
    </w:lvl>
    <w:lvl w:ilvl="6" w:tplc="937EBEA2">
      <w:numFmt w:val="bullet"/>
      <w:lvlText w:val="•"/>
      <w:lvlJc w:val="left"/>
      <w:pPr>
        <w:ind w:left="6980" w:hanging="232"/>
      </w:pPr>
      <w:rPr>
        <w:lang w:val="es-ES" w:eastAsia="es-ES" w:bidi="es-ES"/>
      </w:rPr>
    </w:lvl>
    <w:lvl w:ilvl="7" w:tplc="D494D57A">
      <w:numFmt w:val="bullet"/>
      <w:lvlText w:val="•"/>
      <w:lvlJc w:val="left"/>
      <w:pPr>
        <w:ind w:left="7970" w:hanging="232"/>
      </w:pPr>
      <w:rPr>
        <w:lang w:val="es-ES" w:eastAsia="es-ES" w:bidi="es-ES"/>
      </w:rPr>
    </w:lvl>
    <w:lvl w:ilvl="8" w:tplc="31BE92E2">
      <w:numFmt w:val="bullet"/>
      <w:lvlText w:val="•"/>
      <w:lvlJc w:val="left"/>
      <w:pPr>
        <w:ind w:left="8960" w:hanging="232"/>
      </w:pPr>
      <w:rPr>
        <w:lang w:val="es-ES" w:eastAsia="es-ES" w:bidi="es-ES"/>
      </w:rPr>
    </w:lvl>
  </w:abstractNum>
  <w:abstractNum w:abstractNumId="75" w15:restartNumberingAfterBreak="0">
    <w:nsid w:val="5F8A08F3"/>
    <w:multiLevelType w:val="hybridMultilevel"/>
    <w:tmpl w:val="FAC621E6"/>
    <w:lvl w:ilvl="0" w:tplc="E9E80A3C">
      <w:numFmt w:val="bullet"/>
      <w:lvlText w:val="o"/>
      <w:lvlJc w:val="left"/>
      <w:pPr>
        <w:ind w:left="1562" w:hanging="360"/>
      </w:pPr>
      <w:rPr>
        <w:rFonts w:ascii="Courier New" w:eastAsia="Courier New" w:hAnsi="Courier New" w:cs="Courier New" w:hint="default"/>
        <w:w w:val="100"/>
        <w:sz w:val="22"/>
        <w:szCs w:val="22"/>
        <w:lang w:val="es-ES" w:eastAsia="es-ES" w:bidi="es-ES"/>
      </w:rPr>
    </w:lvl>
    <w:lvl w:ilvl="1" w:tplc="002C0F42">
      <w:numFmt w:val="bullet"/>
      <w:lvlText w:val="•"/>
      <w:lvlJc w:val="left"/>
      <w:pPr>
        <w:ind w:left="2302" w:hanging="360"/>
      </w:pPr>
      <w:rPr>
        <w:rFonts w:hint="default"/>
        <w:lang w:val="es-ES" w:eastAsia="es-ES" w:bidi="es-ES"/>
      </w:rPr>
    </w:lvl>
    <w:lvl w:ilvl="2" w:tplc="A3069F52">
      <w:numFmt w:val="bullet"/>
      <w:lvlText w:val="•"/>
      <w:lvlJc w:val="left"/>
      <w:pPr>
        <w:ind w:left="3045" w:hanging="360"/>
      </w:pPr>
      <w:rPr>
        <w:rFonts w:hint="default"/>
        <w:lang w:val="es-ES" w:eastAsia="es-ES" w:bidi="es-ES"/>
      </w:rPr>
    </w:lvl>
    <w:lvl w:ilvl="3" w:tplc="86C481FE">
      <w:numFmt w:val="bullet"/>
      <w:lvlText w:val="•"/>
      <w:lvlJc w:val="left"/>
      <w:pPr>
        <w:ind w:left="3787" w:hanging="360"/>
      </w:pPr>
      <w:rPr>
        <w:rFonts w:hint="default"/>
        <w:lang w:val="es-ES" w:eastAsia="es-ES" w:bidi="es-ES"/>
      </w:rPr>
    </w:lvl>
    <w:lvl w:ilvl="4" w:tplc="7A160F9C">
      <w:numFmt w:val="bullet"/>
      <w:lvlText w:val="•"/>
      <w:lvlJc w:val="left"/>
      <w:pPr>
        <w:ind w:left="4530" w:hanging="360"/>
      </w:pPr>
      <w:rPr>
        <w:rFonts w:hint="default"/>
        <w:lang w:val="es-ES" w:eastAsia="es-ES" w:bidi="es-ES"/>
      </w:rPr>
    </w:lvl>
    <w:lvl w:ilvl="5" w:tplc="360A65BE">
      <w:numFmt w:val="bullet"/>
      <w:lvlText w:val="•"/>
      <w:lvlJc w:val="left"/>
      <w:pPr>
        <w:ind w:left="5273" w:hanging="360"/>
      </w:pPr>
      <w:rPr>
        <w:rFonts w:hint="default"/>
        <w:lang w:val="es-ES" w:eastAsia="es-ES" w:bidi="es-ES"/>
      </w:rPr>
    </w:lvl>
    <w:lvl w:ilvl="6" w:tplc="8DA20FB4">
      <w:numFmt w:val="bullet"/>
      <w:lvlText w:val="•"/>
      <w:lvlJc w:val="left"/>
      <w:pPr>
        <w:ind w:left="6015" w:hanging="360"/>
      </w:pPr>
      <w:rPr>
        <w:rFonts w:hint="default"/>
        <w:lang w:val="es-ES" w:eastAsia="es-ES" w:bidi="es-ES"/>
      </w:rPr>
    </w:lvl>
    <w:lvl w:ilvl="7" w:tplc="B934B218">
      <w:numFmt w:val="bullet"/>
      <w:lvlText w:val="•"/>
      <w:lvlJc w:val="left"/>
      <w:pPr>
        <w:ind w:left="6758" w:hanging="360"/>
      </w:pPr>
      <w:rPr>
        <w:rFonts w:hint="default"/>
        <w:lang w:val="es-ES" w:eastAsia="es-ES" w:bidi="es-ES"/>
      </w:rPr>
    </w:lvl>
    <w:lvl w:ilvl="8" w:tplc="B0A426BA">
      <w:numFmt w:val="bullet"/>
      <w:lvlText w:val="•"/>
      <w:lvlJc w:val="left"/>
      <w:pPr>
        <w:ind w:left="7501" w:hanging="360"/>
      </w:pPr>
      <w:rPr>
        <w:rFonts w:hint="default"/>
        <w:lang w:val="es-ES" w:eastAsia="es-ES" w:bidi="es-ES"/>
      </w:rPr>
    </w:lvl>
  </w:abstractNum>
  <w:abstractNum w:abstractNumId="76" w15:restartNumberingAfterBreak="0">
    <w:nsid w:val="5F994077"/>
    <w:multiLevelType w:val="hybridMultilevel"/>
    <w:tmpl w:val="CC86D7BE"/>
    <w:lvl w:ilvl="0" w:tplc="1A187C16">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D5A5760">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05AB8EA">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9ECB2EA">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016C454">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808B5E0">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53C423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270FE32">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E66679A">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7" w15:restartNumberingAfterBreak="0">
    <w:nsid w:val="60E1518C"/>
    <w:multiLevelType w:val="hybridMultilevel"/>
    <w:tmpl w:val="FC665DBE"/>
    <w:lvl w:ilvl="0" w:tplc="A22AB52E">
      <w:start w:val="1"/>
      <w:numFmt w:val="decimal"/>
      <w:lvlText w:val="%1."/>
      <w:lvlJc w:val="left"/>
      <w:pPr>
        <w:ind w:left="460" w:hanging="360"/>
      </w:pPr>
      <w:rPr>
        <w:rFonts w:hint="default"/>
        <w:b/>
        <w:bCs/>
        <w:spacing w:val="-5"/>
        <w:w w:val="99"/>
        <w:lang w:val="es-ES" w:eastAsia="es-ES" w:bidi="es-ES"/>
      </w:rPr>
    </w:lvl>
    <w:lvl w:ilvl="1" w:tplc="4FC46404">
      <w:numFmt w:val="bullet"/>
      <w:lvlText w:val="•"/>
      <w:lvlJc w:val="left"/>
      <w:pPr>
        <w:ind w:left="1880" w:hanging="360"/>
      </w:pPr>
      <w:rPr>
        <w:rFonts w:hint="default"/>
        <w:lang w:val="es-ES" w:eastAsia="es-ES" w:bidi="es-ES"/>
      </w:rPr>
    </w:lvl>
    <w:lvl w:ilvl="2" w:tplc="71925446">
      <w:numFmt w:val="bullet"/>
      <w:lvlText w:val="•"/>
      <w:lvlJc w:val="left"/>
      <w:pPr>
        <w:ind w:left="2375" w:hanging="360"/>
      </w:pPr>
      <w:rPr>
        <w:rFonts w:hint="default"/>
        <w:lang w:val="es-ES" w:eastAsia="es-ES" w:bidi="es-ES"/>
      </w:rPr>
    </w:lvl>
    <w:lvl w:ilvl="3" w:tplc="705C0416">
      <w:numFmt w:val="bullet"/>
      <w:lvlText w:val="•"/>
      <w:lvlJc w:val="left"/>
      <w:pPr>
        <w:ind w:left="2870" w:hanging="360"/>
      </w:pPr>
      <w:rPr>
        <w:rFonts w:hint="default"/>
        <w:lang w:val="es-ES" w:eastAsia="es-ES" w:bidi="es-ES"/>
      </w:rPr>
    </w:lvl>
    <w:lvl w:ilvl="4" w:tplc="21DEB768">
      <w:numFmt w:val="bullet"/>
      <w:lvlText w:val="•"/>
      <w:lvlJc w:val="left"/>
      <w:pPr>
        <w:ind w:left="3366" w:hanging="360"/>
      </w:pPr>
      <w:rPr>
        <w:rFonts w:hint="default"/>
        <w:lang w:val="es-ES" w:eastAsia="es-ES" w:bidi="es-ES"/>
      </w:rPr>
    </w:lvl>
    <w:lvl w:ilvl="5" w:tplc="8E28091E">
      <w:numFmt w:val="bullet"/>
      <w:lvlText w:val="•"/>
      <w:lvlJc w:val="left"/>
      <w:pPr>
        <w:ind w:left="3861" w:hanging="360"/>
      </w:pPr>
      <w:rPr>
        <w:rFonts w:hint="default"/>
        <w:lang w:val="es-ES" w:eastAsia="es-ES" w:bidi="es-ES"/>
      </w:rPr>
    </w:lvl>
    <w:lvl w:ilvl="6" w:tplc="3970E796">
      <w:numFmt w:val="bullet"/>
      <w:lvlText w:val="•"/>
      <w:lvlJc w:val="left"/>
      <w:pPr>
        <w:ind w:left="4357" w:hanging="360"/>
      </w:pPr>
      <w:rPr>
        <w:rFonts w:hint="default"/>
        <w:lang w:val="es-ES" w:eastAsia="es-ES" w:bidi="es-ES"/>
      </w:rPr>
    </w:lvl>
    <w:lvl w:ilvl="7" w:tplc="E796FFA6">
      <w:numFmt w:val="bullet"/>
      <w:lvlText w:val="•"/>
      <w:lvlJc w:val="left"/>
      <w:pPr>
        <w:ind w:left="4852" w:hanging="360"/>
      </w:pPr>
      <w:rPr>
        <w:rFonts w:hint="default"/>
        <w:lang w:val="es-ES" w:eastAsia="es-ES" w:bidi="es-ES"/>
      </w:rPr>
    </w:lvl>
    <w:lvl w:ilvl="8" w:tplc="5158160E">
      <w:numFmt w:val="bullet"/>
      <w:lvlText w:val="•"/>
      <w:lvlJc w:val="left"/>
      <w:pPr>
        <w:ind w:left="5348" w:hanging="360"/>
      </w:pPr>
      <w:rPr>
        <w:rFonts w:hint="default"/>
        <w:lang w:val="es-ES" w:eastAsia="es-ES" w:bidi="es-ES"/>
      </w:rPr>
    </w:lvl>
  </w:abstractNum>
  <w:abstractNum w:abstractNumId="78" w15:restartNumberingAfterBreak="0">
    <w:nsid w:val="62AA5A36"/>
    <w:multiLevelType w:val="hybridMultilevel"/>
    <w:tmpl w:val="20A6E59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9" w15:restartNumberingAfterBreak="0">
    <w:nsid w:val="62FC3A95"/>
    <w:multiLevelType w:val="hybridMultilevel"/>
    <w:tmpl w:val="28080462"/>
    <w:lvl w:ilvl="0" w:tplc="5DBC690E">
      <w:start w:val="1"/>
      <w:numFmt w:val="upperLetter"/>
      <w:lvlText w:val="%1."/>
      <w:lvlJc w:val="left"/>
      <w:pPr>
        <w:ind w:left="1040" w:hanging="360"/>
      </w:pPr>
      <w:rPr>
        <w:rFonts w:ascii="Calibri" w:eastAsia="Calibri" w:hAnsi="Calibri" w:cs="Calibri" w:hint="default"/>
        <w:spacing w:val="-5"/>
        <w:w w:val="100"/>
        <w:sz w:val="24"/>
        <w:szCs w:val="24"/>
        <w:lang w:val="es-ES" w:eastAsia="es-ES" w:bidi="es-ES"/>
      </w:rPr>
    </w:lvl>
    <w:lvl w:ilvl="1" w:tplc="BFEC3F40">
      <w:start w:val="1"/>
      <w:numFmt w:val="lowerLetter"/>
      <w:lvlText w:val="%2."/>
      <w:lvlJc w:val="left"/>
      <w:pPr>
        <w:ind w:left="1036" w:hanging="357"/>
      </w:pPr>
      <w:rPr>
        <w:rFonts w:ascii="Calibri" w:eastAsia="Calibri" w:hAnsi="Calibri" w:cs="Calibri" w:hint="default"/>
        <w:spacing w:val="-5"/>
        <w:w w:val="100"/>
        <w:sz w:val="20"/>
        <w:szCs w:val="20"/>
        <w:lang w:val="es-ES" w:eastAsia="es-ES" w:bidi="es-ES"/>
      </w:rPr>
    </w:lvl>
    <w:lvl w:ilvl="2" w:tplc="F8183D00">
      <w:numFmt w:val="bullet"/>
      <w:lvlText w:val="•"/>
      <w:lvlJc w:val="left"/>
      <w:pPr>
        <w:ind w:left="3020" w:hanging="357"/>
      </w:pPr>
      <w:rPr>
        <w:lang w:val="es-ES" w:eastAsia="es-ES" w:bidi="es-ES"/>
      </w:rPr>
    </w:lvl>
    <w:lvl w:ilvl="3" w:tplc="7AA8E814">
      <w:numFmt w:val="bullet"/>
      <w:lvlText w:val="•"/>
      <w:lvlJc w:val="left"/>
      <w:pPr>
        <w:ind w:left="4010" w:hanging="357"/>
      </w:pPr>
      <w:rPr>
        <w:lang w:val="es-ES" w:eastAsia="es-ES" w:bidi="es-ES"/>
      </w:rPr>
    </w:lvl>
    <w:lvl w:ilvl="4" w:tplc="0DB08A8E">
      <w:numFmt w:val="bullet"/>
      <w:lvlText w:val="•"/>
      <w:lvlJc w:val="left"/>
      <w:pPr>
        <w:ind w:left="5000" w:hanging="357"/>
      </w:pPr>
      <w:rPr>
        <w:lang w:val="es-ES" w:eastAsia="es-ES" w:bidi="es-ES"/>
      </w:rPr>
    </w:lvl>
    <w:lvl w:ilvl="5" w:tplc="D65E5700">
      <w:numFmt w:val="bullet"/>
      <w:lvlText w:val="•"/>
      <w:lvlJc w:val="left"/>
      <w:pPr>
        <w:ind w:left="5990" w:hanging="357"/>
      </w:pPr>
      <w:rPr>
        <w:lang w:val="es-ES" w:eastAsia="es-ES" w:bidi="es-ES"/>
      </w:rPr>
    </w:lvl>
    <w:lvl w:ilvl="6" w:tplc="F8FED456">
      <w:numFmt w:val="bullet"/>
      <w:lvlText w:val="•"/>
      <w:lvlJc w:val="left"/>
      <w:pPr>
        <w:ind w:left="6980" w:hanging="357"/>
      </w:pPr>
      <w:rPr>
        <w:lang w:val="es-ES" w:eastAsia="es-ES" w:bidi="es-ES"/>
      </w:rPr>
    </w:lvl>
    <w:lvl w:ilvl="7" w:tplc="927E8596">
      <w:numFmt w:val="bullet"/>
      <w:lvlText w:val="•"/>
      <w:lvlJc w:val="left"/>
      <w:pPr>
        <w:ind w:left="7970" w:hanging="357"/>
      </w:pPr>
      <w:rPr>
        <w:lang w:val="es-ES" w:eastAsia="es-ES" w:bidi="es-ES"/>
      </w:rPr>
    </w:lvl>
    <w:lvl w:ilvl="8" w:tplc="53AE97AA">
      <w:numFmt w:val="bullet"/>
      <w:lvlText w:val="•"/>
      <w:lvlJc w:val="left"/>
      <w:pPr>
        <w:ind w:left="8960" w:hanging="357"/>
      </w:pPr>
      <w:rPr>
        <w:lang w:val="es-ES" w:eastAsia="es-ES" w:bidi="es-ES"/>
      </w:rPr>
    </w:lvl>
  </w:abstractNum>
  <w:abstractNum w:abstractNumId="80" w15:restartNumberingAfterBreak="0">
    <w:nsid w:val="633A60F9"/>
    <w:multiLevelType w:val="hybridMultilevel"/>
    <w:tmpl w:val="DB468746"/>
    <w:lvl w:ilvl="0" w:tplc="0EBA4A7A">
      <w:numFmt w:val="bullet"/>
      <w:lvlText w:val=""/>
      <w:lvlJc w:val="left"/>
      <w:pPr>
        <w:ind w:left="842" w:hanging="360"/>
      </w:pPr>
      <w:rPr>
        <w:rFonts w:ascii="Symbol" w:eastAsia="Symbol" w:hAnsi="Symbol" w:cs="Symbol" w:hint="default"/>
        <w:w w:val="100"/>
        <w:sz w:val="22"/>
        <w:szCs w:val="22"/>
        <w:lang w:val="es-ES" w:eastAsia="es-ES" w:bidi="es-ES"/>
      </w:rPr>
    </w:lvl>
    <w:lvl w:ilvl="1" w:tplc="B31CD152">
      <w:numFmt w:val="bullet"/>
      <w:lvlText w:val="•"/>
      <w:lvlJc w:val="left"/>
      <w:pPr>
        <w:ind w:left="1654" w:hanging="360"/>
      </w:pPr>
      <w:rPr>
        <w:rFonts w:hint="default"/>
        <w:lang w:val="es-ES" w:eastAsia="es-ES" w:bidi="es-ES"/>
      </w:rPr>
    </w:lvl>
    <w:lvl w:ilvl="2" w:tplc="F10CF12A">
      <w:numFmt w:val="bullet"/>
      <w:lvlText w:val="•"/>
      <w:lvlJc w:val="left"/>
      <w:pPr>
        <w:ind w:left="2469" w:hanging="360"/>
      </w:pPr>
      <w:rPr>
        <w:rFonts w:hint="default"/>
        <w:lang w:val="es-ES" w:eastAsia="es-ES" w:bidi="es-ES"/>
      </w:rPr>
    </w:lvl>
    <w:lvl w:ilvl="3" w:tplc="7FC08980">
      <w:numFmt w:val="bullet"/>
      <w:lvlText w:val="•"/>
      <w:lvlJc w:val="left"/>
      <w:pPr>
        <w:ind w:left="3283" w:hanging="360"/>
      </w:pPr>
      <w:rPr>
        <w:rFonts w:hint="default"/>
        <w:lang w:val="es-ES" w:eastAsia="es-ES" w:bidi="es-ES"/>
      </w:rPr>
    </w:lvl>
    <w:lvl w:ilvl="4" w:tplc="59022358">
      <w:numFmt w:val="bullet"/>
      <w:lvlText w:val="•"/>
      <w:lvlJc w:val="left"/>
      <w:pPr>
        <w:ind w:left="4098" w:hanging="360"/>
      </w:pPr>
      <w:rPr>
        <w:rFonts w:hint="default"/>
        <w:lang w:val="es-ES" w:eastAsia="es-ES" w:bidi="es-ES"/>
      </w:rPr>
    </w:lvl>
    <w:lvl w:ilvl="5" w:tplc="2C60BF00">
      <w:numFmt w:val="bullet"/>
      <w:lvlText w:val="•"/>
      <w:lvlJc w:val="left"/>
      <w:pPr>
        <w:ind w:left="4913" w:hanging="360"/>
      </w:pPr>
      <w:rPr>
        <w:rFonts w:hint="default"/>
        <w:lang w:val="es-ES" w:eastAsia="es-ES" w:bidi="es-ES"/>
      </w:rPr>
    </w:lvl>
    <w:lvl w:ilvl="6" w:tplc="D7D24212">
      <w:numFmt w:val="bullet"/>
      <w:lvlText w:val="•"/>
      <w:lvlJc w:val="left"/>
      <w:pPr>
        <w:ind w:left="5727" w:hanging="360"/>
      </w:pPr>
      <w:rPr>
        <w:rFonts w:hint="default"/>
        <w:lang w:val="es-ES" w:eastAsia="es-ES" w:bidi="es-ES"/>
      </w:rPr>
    </w:lvl>
    <w:lvl w:ilvl="7" w:tplc="1ADA5EBA">
      <w:numFmt w:val="bullet"/>
      <w:lvlText w:val="•"/>
      <w:lvlJc w:val="left"/>
      <w:pPr>
        <w:ind w:left="6542" w:hanging="360"/>
      </w:pPr>
      <w:rPr>
        <w:rFonts w:hint="default"/>
        <w:lang w:val="es-ES" w:eastAsia="es-ES" w:bidi="es-ES"/>
      </w:rPr>
    </w:lvl>
    <w:lvl w:ilvl="8" w:tplc="675A60DA">
      <w:numFmt w:val="bullet"/>
      <w:lvlText w:val="•"/>
      <w:lvlJc w:val="left"/>
      <w:pPr>
        <w:ind w:left="7357" w:hanging="360"/>
      </w:pPr>
      <w:rPr>
        <w:rFonts w:hint="default"/>
        <w:lang w:val="es-ES" w:eastAsia="es-ES" w:bidi="es-ES"/>
      </w:rPr>
    </w:lvl>
  </w:abstractNum>
  <w:abstractNum w:abstractNumId="81" w15:restartNumberingAfterBreak="0">
    <w:nsid w:val="64B124B7"/>
    <w:multiLevelType w:val="hybridMultilevel"/>
    <w:tmpl w:val="611AC006"/>
    <w:lvl w:ilvl="0" w:tplc="38AA4932">
      <w:start w:val="1"/>
      <w:numFmt w:val="upperLetter"/>
      <w:lvlText w:val="%1."/>
      <w:lvlJc w:val="left"/>
      <w:pPr>
        <w:ind w:left="1040" w:hanging="360"/>
      </w:pPr>
      <w:rPr>
        <w:rFonts w:ascii="Calibri" w:eastAsia="Calibri" w:hAnsi="Calibri" w:cs="Calibri" w:hint="default"/>
        <w:spacing w:val="-4"/>
        <w:w w:val="100"/>
        <w:sz w:val="24"/>
        <w:szCs w:val="24"/>
        <w:lang w:val="es-ES" w:eastAsia="es-ES" w:bidi="es-ES"/>
      </w:rPr>
    </w:lvl>
    <w:lvl w:ilvl="1" w:tplc="5F803E34">
      <w:numFmt w:val="bullet"/>
      <w:lvlText w:val=""/>
      <w:lvlJc w:val="left"/>
      <w:pPr>
        <w:ind w:left="1397" w:hanging="361"/>
      </w:pPr>
      <w:rPr>
        <w:rFonts w:ascii="Symbol" w:eastAsia="Symbol" w:hAnsi="Symbol" w:cs="Symbol" w:hint="default"/>
        <w:w w:val="100"/>
        <w:sz w:val="24"/>
        <w:szCs w:val="24"/>
        <w:lang w:val="es-ES" w:eastAsia="es-ES" w:bidi="es-ES"/>
      </w:rPr>
    </w:lvl>
    <w:lvl w:ilvl="2" w:tplc="B85C483A">
      <w:numFmt w:val="bullet"/>
      <w:lvlText w:val=""/>
      <w:lvlJc w:val="left"/>
      <w:pPr>
        <w:ind w:left="1749" w:hanging="360"/>
      </w:pPr>
      <w:rPr>
        <w:rFonts w:ascii="Wingdings" w:eastAsia="Wingdings" w:hAnsi="Wingdings" w:cs="Wingdings" w:hint="default"/>
        <w:w w:val="100"/>
        <w:sz w:val="24"/>
        <w:szCs w:val="24"/>
        <w:lang w:val="es-ES" w:eastAsia="es-ES" w:bidi="es-ES"/>
      </w:rPr>
    </w:lvl>
    <w:lvl w:ilvl="3" w:tplc="7012C6A2">
      <w:numFmt w:val="bullet"/>
      <w:lvlText w:val="•"/>
      <w:lvlJc w:val="left"/>
      <w:pPr>
        <w:ind w:left="2890" w:hanging="360"/>
      </w:pPr>
      <w:rPr>
        <w:rFonts w:hint="default"/>
        <w:lang w:val="es-ES" w:eastAsia="es-ES" w:bidi="es-ES"/>
      </w:rPr>
    </w:lvl>
    <w:lvl w:ilvl="4" w:tplc="E27E875A">
      <w:numFmt w:val="bullet"/>
      <w:lvlText w:val="•"/>
      <w:lvlJc w:val="left"/>
      <w:pPr>
        <w:ind w:left="4040" w:hanging="360"/>
      </w:pPr>
      <w:rPr>
        <w:rFonts w:hint="default"/>
        <w:lang w:val="es-ES" w:eastAsia="es-ES" w:bidi="es-ES"/>
      </w:rPr>
    </w:lvl>
    <w:lvl w:ilvl="5" w:tplc="2FC4E662">
      <w:numFmt w:val="bullet"/>
      <w:lvlText w:val="•"/>
      <w:lvlJc w:val="left"/>
      <w:pPr>
        <w:ind w:left="5190" w:hanging="360"/>
      </w:pPr>
      <w:rPr>
        <w:rFonts w:hint="default"/>
        <w:lang w:val="es-ES" w:eastAsia="es-ES" w:bidi="es-ES"/>
      </w:rPr>
    </w:lvl>
    <w:lvl w:ilvl="6" w:tplc="DED88C90">
      <w:numFmt w:val="bullet"/>
      <w:lvlText w:val="•"/>
      <w:lvlJc w:val="left"/>
      <w:pPr>
        <w:ind w:left="6340" w:hanging="360"/>
      </w:pPr>
      <w:rPr>
        <w:rFonts w:hint="default"/>
        <w:lang w:val="es-ES" w:eastAsia="es-ES" w:bidi="es-ES"/>
      </w:rPr>
    </w:lvl>
    <w:lvl w:ilvl="7" w:tplc="03ECCC7E">
      <w:numFmt w:val="bullet"/>
      <w:lvlText w:val="•"/>
      <w:lvlJc w:val="left"/>
      <w:pPr>
        <w:ind w:left="7490" w:hanging="360"/>
      </w:pPr>
      <w:rPr>
        <w:rFonts w:hint="default"/>
        <w:lang w:val="es-ES" w:eastAsia="es-ES" w:bidi="es-ES"/>
      </w:rPr>
    </w:lvl>
    <w:lvl w:ilvl="8" w:tplc="8D743B7C">
      <w:numFmt w:val="bullet"/>
      <w:lvlText w:val="•"/>
      <w:lvlJc w:val="left"/>
      <w:pPr>
        <w:ind w:left="8640" w:hanging="360"/>
      </w:pPr>
      <w:rPr>
        <w:rFonts w:hint="default"/>
        <w:lang w:val="es-ES" w:eastAsia="es-ES" w:bidi="es-ES"/>
      </w:rPr>
    </w:lvl>
  </w:abstractNum>
  <w:abstractNum w:abstractNumId="82" w15:restartNumberingAfterBreak="0">
    <w:nsid w:val="65146B34"/>
    <w:multiLevelType w:val="hybridMultilevel"/>
    <w:tmpl w:val="06C8A9BA"/>
    <w:lvl w:ilvl="0" w:tplc="EF425EF2">
      <w:start w:val="1"/>
      <w:numFmt w:val="decimal"/>
      <w:lvlText w:val="(%1)"/>
      <w:lvlJc w:val="left"/>
      <w:pPr>
        <w:ind w:left="842" w:hanging="360"/>
      </w:pPr>
      <w:rPr>
        <w:rFonts w:ascii="Arial" w:eastAsia="Arial" w:hAnsi="Arial" w:cs="Arial" w:hint="default"/>
        <w:w w:val="100"/>
        <w:sz w:val="22"/>
        <w:szCs w:val="22"/>
        <w:lang w:val="es-ES" w:eastAsia="es-ES" w:bidi="es-ES"/>
      </w:rPr>
    </w:lvl>
    <w:lvl w:ilvl="1" w:tplc="D1BEDE4E">
      <w:numFmt w:val="bullet"/>
      <w:lvlText w:val="•"/>
      <w:lvlJc w:val="left"/>
      <w:pPr>
        <w:ind w:left="1654" w:hanging="360"/>
      </w:pPr>
      <w:rPr>
        <w:rFonts w:hint="default"/>
        <w:lang w:val="es-ES" w:eastAsia="es-ES" w:bidi="es-ES"/>
      </w:rPr>
    </w:lvl>
    <w:lvl w:ilvl="2" w:tplc="F8E61D3C">
      <w:numFmt w:val="bullet"/>
      <w:lvlText w:val="•"/>
      <w:lvlJc w:val="left"/>
      <w:pPr>
        <w:ind w:left="2469" w:hanging="360"/>
      </w:pPr>
      <w:rPr>
        <w:rFonts w:hint="default"/>
        <w:lang w:val="es-ES" w:eastAsia="es-ES" w:bidi="es-ES"/>
      </w:rPr>
    </w:lvl>
    <w:lvl w:ilvl="3" w:tplc="EEC23818">
      <w:numFmt w:val="bullet"/>
      <w:lvlText w:val="•"/>
      <w:lvlJc w:val="left"/>
      <w:pPr>
        <w:ind w:left="3283" w:hanging="360"/>
      </w:pPr>
      <w:rPr>
        <w:rFonts w:hint="default"/>
        <w:lang w:val="es-ES" w:eastAsia="es-ES" w:bidi="es-ES"/>
      </w:rPr>
    </w:lvl>
    <w:lvl w:ilvl="4" w:tplc="53184B12">
      <w:numFmt w:val="bullet"/>
      <w:lvlText w:val="•"/>
      <w:lvlJc w:val="left"/>
      <w:pPr>
        <w:ind w:left="4098" w:hanging="360"/>
      </w:pPr>
      <w:rPr>
        <w:rFonts w:hint="default"/>
        <w:lang w:val="es-ES" w:eastAsia="es-ES" w:bidi="es-ES"/>
      </w:rPr>
    </w:lvl>
    <w:lvl w:ilvl="5" w:tplc="72CA3128">
      <w:numFmt w:val="bullet"/>
      <w:lvlText w:val="•"/>
      <w:lvlJc w:val="left"/>
      <w:pPr>
        <w:ind w:left="4913" w:hanging="360"/>
      </w:pPr>
      <w:rPr>
        <w:rFonts w:hint="default"/>
        <w:lang w:val="es-ES" w:eastAsia="es-ES" w:bidi="es-ES"/>
      </w:rPr>
    </w:lvl>
    <w:lvl w:ilvl="6" w:tplc="3FE4980E">
      <w:numFmt w:val="bullet"/>
      <w:lvlText w:val="•"/>
      <w:lvlJc w:val="left"/>
      <w:pPr>
        <w:ind w:left="5727" w:hanging="360"/>
      </w:pPr>
      <w:rPr>
        <w:rFonts w:hint="default"/>
        <w:lang w:val="es-ES" w:eastAsia="es-ES" w:bidi="es-ES"/>
      </w:rPr>
    </w:lvl>
    <w:lvl w:ilvl="7" w:tplc="E820BFD4">
      <w:numFmt w:val="bullet"/>
      <w:lvlText w:val="•"/>
      <w:lvlJc w:val="left"/>
      <w:pPr>
        <w:ind w:left="6542" w:hanging="360"/>
      </w:pPr>
      <w:rPr>
        <w:rFonts w:hint="default"/>
        <w:lang w:val="es-ES" w:eastAsia="es-ES" w:bidi="es-ES"/>
      </w:rPr>
    </w:lvl>
    <w:lvl w:ilvl="8" w:tplc="D57EE6AA">
      <w:numFmt w:val="bullet"/>
      <w:lvlText w:val="•"/>
      <w:lvlJc w:val="left"/>
      <w:pPr>
        <w:ind w:left="7357" w:hanging="360"/>
      </w:pPr>
      <w:rPr>
        <w:rFonts w:hint="default"/>
        <w:lang w:val="es-ES" w:eastAsia="es-ES" w:bidi="es-ES"/>
      </w:rPr>
    </w:lvl>
  </w:abstractNum>
  <w:abstractNum w:abstractNumId="83" w15:restartNumberingAfterBreak="0">
    <w:nsid w:val="67C661EC"/>
    <w:multiLevelType w:val="hybridMultilevel"/>
    <w:tmpl w:val="088E8D1E"/>
    <w:lvl w:ilvl="0" w:tplc="F022DA16">
      <w:start w:val="1"/>
      <w:numFmt w:val="upperLetter"/>
      <w:lvlText w:val="%1."/>
      <w:lvlJc w:val="left"/>
      <w:pPr>
        <w:ind w:left="720" w:hanging="360"/>
      </w:pPr>
      <w:rPr>
        <w:rFonts w:hint="default"/>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4" w15:restartNumberingAfterBreak="0">
    <w:nsid w:val="6847340E"/>
    <w:multiLevelType w:val="hybridMultilevel"/>
    <w:tmpl w:val="5176ADC0"/>
    <w:lvl w:ilvl="0" w:tplc="2CB2FCF8">
      <w:numFmt w:val="bullet"/>
      <w:lvlText w:val=""/>
      <w:lvlJc w:val="left"/>
      <w:pPr>
        <w:ind w:left="467" w:hanging="360"/>
      </w:pPr>
      <w:rPr>
        <w:rFonts w:ascii="Symbol" w:eastAsia="Symbol" w:hAnsi="Symbol" w:cs="Symbol" w:hint="default"/>
        <w:w w:val="100"/>
        <w:sz w:val="20"/>
        <w:szCs w:val="20"/>
        <w:lang w:val="es-ES" w:eastAsia="es-ES" w:bidi="es-ES"/>
      </w:rPr>
    </w:lvl>
    <w:lvl w:ilvl="1" w:tplc="4990678C">
      <w:numFmt w:val="bullet"/>
      <w:lvlText w:val=""/>
      <w:lvlJc w:val="left"/>
      <w:pPr>
        <w:ind w:left="827" w:hanging="361"/>
      </w:pPr>
      <w:rPr>
        <w:rFonts w:ascii="Wingdings" w:eastAsia="Wingdings" w:hAnsi="Wingdings" w:cs="Wingdings" w:hint="default"/>
        <w:w w:val="100"/>
        <w:sz w:val="20"/>
        <w:szCs w:val="20"/>
        <w:lang w:val="es-ES" w:eastAsia="es-ES" w:bidi="es-ES"/>
      </w:rPr>
    </w:lvl>
    <w:lvl w:ilvl="2" w:tplc="DB480926">
      <w:numFmt w:val="bullet"/>
      <w:lvlText w:val="•"/>
      <w:lvlJc w:val="left"/>
      <w:pPr>
        <w:ind w:left="1355" w:hanging="361"/>
      </w:pPr>
      <w:rPr>
        <w:rFonts w:hint="default"/>
        <w:lang w:val="es-ES" w:eastAsia="es-ES" w:bidi="es-ES"/>
      </w:rPr>
    </w:lvl>
    <w:lvl w:ilvl="3" w:tplc="443643B0">
      <w:numFmt w:val="bullet"/>
      <w:lvlText w:val="•"/>
      <w:lvlJc w:val="left"/>
      <w:pPr>
        <w:ind w:left="1890" w:hanging="361"/>
      </w:pPr>
      <w:rPr>
        <w:rFonts w:hint="default"/>
        <w:lang w:val="es-ES" w:eastAsia="es-ES" w:bidi="es-ES"/>
      </w:rPr>
    </w:lvl>
    <w:lvl w:ilvl="4" w:tplc="2568831A">
      <w:numFmt w:val="bullet"/>
      <w:lvlText w:val="•"/>
      <w:lvlJc w:val="left"/>
      <w:pPr>
        <w:ind w:left="2425" w:hanging="361"/>
      </w:pPr>
      <w:rPr>
        <w:rFonts w:hint="default"/>
        <w:lang w:val="es-ES" w:eastAsia="es-ES" w:bidi="es-ES"/>
      </w:rPr>
    </w:lvl>
    <w:lvl w:ilvl="5" w:tplc="FD7E6510">
      <w:numFmt w:val="bullet"/>
      <w:lvlText w:val="•"/>
      <w:lvlJc w:val="left"/>
      <w:pPr>
        <w:ind w:left="2960" w:hanging="361"/>
      </w:pPr>
      <w:rPr>
        <w:rFonts w:hint="default"/>
        <w:lang w:val="es-ES" w:eastAsia="es-ES" w:bidi="es-ES"/>
      </w:rPr>
    </w:lvl>
    <w:lvl w:ilvl="6" w:tplc="7DB4D036">
      <w:numFmt w:val="bullet"/>
      <w:lvlText w:val="•"/>
      <w:lvlJc w:val="left"/>
      <w:pPr>
        <w:ind w:left="3495" w:hanging="361"/>
      </w:pPr>
      <w:rPr>
        <w:rFonts w:hint="default"/>
        <w:lang w:val="es-ES" w:eastAsia="es-ES" w:bidi="es-ES"/>
      </w:rPr>
    </w:lvl>
    <w:lvl w:ilvl="7" w:tplc="2BDE27A8">
      <w:numFmt w:val="bullet"/>
      <w:lvlText w:val="•"/>
      <w:lvlJc w:val="left"/>
      <w:pPr>
        <w:ind w:left="4030" w:hanging="361"/>
      </w:pPr>
      <w:rPr>
        <w:rFonts w:hint="default"/>
        <w:lang w:val="es-ES" w:eastAsia="es-ES" w:bidi="es-ES"/>
      </w:rPr>
    </w:lvl>
    <w:lvl w:ilvl="8" w:tplc="AE42C2A4">
      <w:numFmt w:val="bullet"/>
      <w:lvlText w:val="•"/>
      <w:lvlJc w:val="left"/>
      <w:pPr>
        <w:ind w:left="4565" w:hanging="361"/>
      </w:pPr>
      <w:rPr>
        <w:rFonts w:hint="default"/>
        <w:lang w:val="es-ES" w:eastAsia="es-ES" w:bidi="es-ES"/>
      </w:rPr>
    </w:lvl>
  </w:abstractNum>
  <w:abstractNum w:abstractNumId="85" w15:restartNumberingAfterBreak="0">
    <w:nsid w:val="68A96439"/>
    <w:multiLevelType w:val="hybridMultilevel"/>
    <w:tmpl w:val="79BCC322"/>
    <w:lvl w:ilvl="0" w:tplc="6F768294">
      <w:numFmt w:val="bullet"/>
      <w:lvlText w:val=""/>
      <w:lvlJc w:val="left"/>
      <w:pPr>
        <w:ind w:left="1040" w:hanging="360"/>
      </w:pPr>
      <w:rPr>
        <w:w w:val="100"/>
        <w:lang w:val="es-ES" w:eastAsia="es-ES" w:bidi="es-ES"/>
      </w:rPr>
    </w:lvl>
    <w:lvl w:ilvl="1" w:tplc="D402F16C">
      <w:numFmt w:val="bullet"/>
      <w:lvlText w:val=""/>
      <w:lvlJc w:val="left"/>
      <w:pPr>
        <w:ind w:left="1401" w:hanging="361"/>
      </w:pPr>
      <w:rPr>
        <w:rFonts w:ascii="Symbol" w:eastAsia="Symbol" w:hAnsi="Symbol" w:cs="Symbol" w:hint="default"/>
        <w:w w:val="100"/>
        <w:sz w:val="24"/>
        <w:szCs w:val="24"/>
        <w:lang w:val="es-ES" w:eastAsia="es-ES" w:bidi="es-ES"/>
      </w:rPr>
    </w:lvl>
    <w:lvl w:ilvl="2" w:tplc="8758ACF6">
      <w:numFmt w:val="bullet"/>
      <w:lvlText w:val="•"/>
      <w:lvlJc w:val="left"/>
      <w:pPr>
        <w:ind w:left="2460" w:hanging="361"/>
      </w:pPr>
      <w:rPr>
        <w:lang w:val="es-ES" w:eastAsia="es-ES" w:bidi="es-ES"/>
      </w:rPr>
    </w:lvl>
    <w:lvl w:ilvl="3" w:tplc="DAD6C1BE">
      <w:numFmt w:val="bullet"/>
      <w:lvlText w:val="•"/>
      <w:lvlJc w:val="left"/>
      <w:pPr>
        <w:ind w:left="3520" w:hanging="361"/>
      </w:pPr>
      <w:rPr>
        <w:lang w:val="es-ES" w:eastAsia="es-ES" w:bidi="es-ES"/>
      </w:rPr>
    </w:lvl>
    <w:lvl w:ilvl="4" w:tplc="3ADEDC4C">
      <w:numFmt w:val="bullet"/>
      <w:lvlText w:val="•"/>
      <w:lvlJc w:val="left"/>
      <w:pPr>
        <w:ind w:left="4580" w:hanging="361"/>
      </w:pPr>
      <w:rPr>
        <w:lang w:val="es-ES" w:eastAsia="es-ES" w:bidi="es-ES"/>
      </w:rPr>
    </w:lvl>
    <w:lvl w:ilvl="5" w:tplc="FFAAABDA">
      <w:numFmt w:val="bullet"/>
      <w:lvlText w:val="•"/>
      <w:lvlJc w:val="left"/>
      <w:pPr>
        <w:ind w:left="5640" w:hanging="361"/>
      </w:pPr>
      <w:rPr>
        <w:lang w:val="es-ES" w:eastAsia="es-ES" w:bidi="es-ES"/>
      </w:rPr>
    </w:lvl>
    <w:lvl w:ilvl="6" w:tplc="65E43972">
      <w:numFmt w:val="bullet"/>
      <w:lvlText w:val="•"/>
      <w:lvlJc w:val="left"/>
      <w:pPr>
        <w:ind w:left="6700" w:hanging="361"/>
      </w:pPr>
      <w:rPr>
        <w:lang w:val="es-ES" w:eastAsia="es-ES" w:bidi="es-ES"/>
      </w:rPr>
    </w:lvl>
    <w:lvl w:ilvl="7" w:tplc="1DBAEB1A">
      <w:numFmt w:val="bullet"/>
      <w:lvlText w:val="•"/>
      <w:lvlJc w:val="left"/>
      <w:pPr>
        <w:ind w:left="7760" w:hanging="361"/>
      </w:pPr>
      <w:rPr>
        <w:lang w:val="es-ES" w:eastAsia="es-ES" w:bidi="es-ES"/>
      </w:rPr>
    </w:lvl>
    <w:lvl w:ilvl="8" w:tplc="F8E4D78C">
      <w:numFmt w:val="bullet"/>
      <w:lvlText w:val="•"/>
      <w:lvlJc w:val="left"/>
      <w:pPr>
        <w:ind w:left="8820" w:hanging="361"/>
      </w:pPr>
      <w:rPr>
        <w:lang w:val="es-ES" w:eastAsia="es-ES" w:bidi="es-ES"/>
      </w:rPr>
    </w:lvl>
  </w:abstractNum>
  <w:abstractNum w:abstractNumId="86" w15:restartNumberingAfterBreak="0">
    <w:nsid w:val="69F76581"/>
    <w:multiLevelType w:val="hybridMultilevel"/>
    <w:tmpl w:val="C450C9BC"/>
    <w:lvl w:ilvl="0" w:tplc="B99C05BC">
      <w:numFmt w:val="bullet"/>
      <w:lvlText w:val=""/>
      <w:lvlJc w:val="left"/>
      <w:pPr>
        <w:ind w:left="821" w:hanging="361"/>
      </w:pPr>
      <w:rPr>
        <w:rFonts w:ascii="Symbol" w:eastAsia="Symbol" w:hAnsi="Symbol" w:cs="Symbol" w:hint="default"/>
        <w:b/>
        <w:bCs/>
        <w:w w:val="99"/>
        <w:sz w:val="12"/>
        <w:szCs w:val="12"/>
        <w:lang w:val="es-ES" w:eastAsia="es-ES" w:bidi="es-ES"/>
      </w:rPr>
    </w:lvl>
    <w:lvl w:ilvl="1" w:tplc="660C5882">
      <w:numFmt w:val="bullet"/>
      <w:lvlText w:val="•"/>
      <w:lvlJc w:val="left"/>
      <w:pPr>
        <w:ind w:left="1644" w:hanging="361"/>
      </w:pPr>
      <w:rPr>
        <w:rFonts w:hint="default"/>
        <w:lang w:val="es-ES" w:eastAsia="es-ES" w:bidi="es-ES"/>
      </w:rPr>
    </w:lvl>
    <w:lvl w:ilvl="2" w:tplc="FED24314">
      <w:numFmt w:val="bullet"/>
      <w:lvlText w:val="•"/>
      <w:lvlJc w:val="left"/>
      <w:pPr>
        <w:ind w:left="2468" w:hanging="361"/>
      </w:pPr>
      <w:rPr>
        <w:rFonts w:hint="default"/>
        <w:lang w:val="es-ES" w:eastAsia="es-ES" w:bidi="es-ES"/>
      </w:rPr>
    </w:lvl>
    <w:lvl w:ilvl="3" w:tplc="AB206954">
      <w:numFmt w:val="bullet"/>
      <w:lvlText w:val="•"/>
      <w:lvlJc w:val="left"/>
      <w:pPr>
        <w:ind w:left="3292" w:hanging="361"/>
      </w:pPr>
      <w:rPr>
        <w:rFonts w:hint="default"/>
        <w:lang w:val="es-ES" w:eastAsia="es-ES" w:bidi="es-ES"/>
      </w:rPr>
    </w:lvl>
    <w:lvl w:ilvl="4" w:tplc="16E81CCA">
      <w:numFmt w:val="bullet"/>
      <w:lvlText w:val="•"/>
      <w:lvlJc w:val="left"/>
      <w:pPr>
        <w:ind w:left="4116" w:hanging="361"/>
      </w:pPr>
      <w:rPr>
        <w:rFonts w:hint="default"/>
        <w:lang w:val="es-ES" w:eastAsia="es-ES" w:bidi="es-ES"/>
      </w:rPr>
    </w:lvl>
    <w:lvl w:ilvl="5" w:tplc="B08C8C08">
      <w:numFmt w:val="bullet"/>
      <w:lvlText w:val="•"/>
      <w:lvlJc w:val="left"/>
      <w:pPr>
        <w:ind w:left="4940" w:hanging="361"/>
      </w:pPr>
      <w:rPr>
        <w:rFonts w:hint="default"/>
        <w:lang w:val="es-ES" w:eastAsia="es-ES" w:bidi="es-ES"/>
      </w:rPr>
    </w:lvl>
    <w:lvl w:ilvl="6" w:tplc="A8B4A8F8">
      <w:numFmt w:val="bullet"/>
      <w:lvlText w:val="•"/>
      <w:lvlJc w:val="left"/>
      <w:pPr>
        <w:ind w:left="5764" w:hanging="361"/>
      </w:pPr>
      <w:rPr>
        <w:rFonts w:hint="default"/>
        <w:lang w:val="es-ES" w:eastAsia="es-ES" w:bidi="es-ES"/>
      </w:rPr>
    </w:lvl>
    <w:lvl w:ilvl="7" w:tplc="E5882F06">
      <w:numFmt w:val="bullet"/>
      <w:lvlText w:val="•"/>
      <w:lvlJc w:val="left"/>
      <w:pPr>
        <w:ind w:left="6588" w:hanging="361"/>
      </w:pPr>
      <w:rPr>
        <w:rFonts w:hint="default"/>
        <w:lang w:val="es-ES" w:eastAsia="es-ES" w:bidi="es-ES"/>
      </w:rPr>
    </w:lvl>
    <w:lvl w:ilvl="8" w:tplc="7562ABC4">
      <w:numFmt w:val="bullet"/>
      <w:lvlText w:val="•"/>
      <w:lvlJc w:val="left"/>
      <w:pPr>
        <w:ind w:left="7412" w:hanging="361"/>
      </w:pPr>
      <w:rPr>
        <w:rFonts w:hint="default"/>
        <w:lang w:val="es-ES" w:eastAsia="es-ES" w:bidi="es-ES"/>
      </w:rPr>
    </w:lvl>
  </w:abstractNum>
  <w:abstractNum w:abstractNumId="87" w15:restartNumberingAfterBreak="0">
    <w:nsid w:val="6ACD090D"/>
    <w:multiLevelType w:val="hybridMultilevel"/>
    <w:tmpl w:val="F46A3814"/>
    <w:lvl w:ilvl="0" w:tplc="AD0413B0">
      <w:start w:val="1"/>
      <w:numFmt w:val="decimal"/>
      <w:lvlText w:val="%1."/>
      <w:lvlJc w:val="left"/>
      <w:pPr>
        <w:ind w:left="482" w:hanging="240"/>
      </w:pPr>
      <w:rPr>
        <w:rFonts w:ascii="Times New Roman" w:eastAsia="Times New Roman" w:hAnsi="Times New Roman" w:cs="Times New Roman" w:hint="default"/>
        <w:b/>
        <w:bCs/>
        <w:spacing w:val="-4"/>
        <w:w w:val="99"/>
        <w:sz w:val="24"/>
        <w:szCs w:val="24"/>
        <w:lang w:val="es-ES" w:eastAsia="es-ES" w:bidi="es-ES"/>
      </w:rPr>
    </w:lvl>
    <w:lvl w:ilvl="1" w:tplc="8C0E90EE">
      <w:start w:val="1"/>
      <w:numFmt w:val="lowerLetter"/>
      <w:lvlText w:val="%2)"/>
      <w:lvlJc w:val="left"/>
      <w:pPr>
        <w:ind w:left="962" w:hanging="360"/>
      </w:pPr>
      <w:rPr>
        <w:rFonts w:ascii="Times New Roman" w:eastAsia="Times New Roman" w:hAnsi="Times New Roman" w:cs="Times New Roman" w:hint="default"/>
        <w:spacing w:val="-6"/>
        <w:w w:val="99"/>
        <w:sz w:val="24"/>
        <w:szCs w:val="24"/>
        <w:lang w:val="es-ES" w:eastAsia="es-ES" w:bidi="es-ES"/>
      </w:rPr>
    </w:lvl>
    <w:lvl w:ilvl="2" w:tplc="671C297C">
      <w:numFmt w:val="bullet"/>
      <w:lvlText w:val="•"/>
      <w:lvlJc w:val="left"/>
      <w:pPr>
        <w:ind w:left="1917" w:hanging="360"/>
      </w:pPr>
      <w:rPr>
        <w:lang w:val="es-ES" w:eastAsia="es-ES" w:bidi="es-ES"/>
      </w:rPr>
    </w:lvl>
    <w:lvl w:ilvl="3" w:tplc="C52EF156">
      <w:numFmt w:val="bullet"/>
      <w:lvlText w:val="•"/>
      <w:lvlJc w:val="left"/>
      <w:pPr>
        <w:ind w:left="2875" w:hanging="360"/>
      </w:pPr>
      <w:rPr>
        <w:lang w:val="es-ES" w:eastAsia="es-ES" w:bidi="es-ES"/>
      </w:rPr>
    </w:lvl>
    <w:lvl w:ilvl="4" w:tplc="3998DBFA">
      <w:numFmt w:val="bullet"/>
      <w:lvlText w:val="•"/>
      <w:lvlJc w:val="left"/>
      <w:pPr>
        <w:ind w:left="3833" w:hanging="360"/>
      </w:pPr>
      <w:rPr>
        <w:lang w:val="es-ES" w:eastAsia="es-ES" w:bidi="es-ES"/>
      </w:rPr>
    </w:lvl>
    <w:lvl w:ilvl="5" w:tplc="918E852A">
      <w:numFmt w:val="bullet"/>
      <w:lvlText w:val="•"/>
      <w:lvlJc w:val="left"/>
      <w:pPr>
        <w:ind w:left="4791" w:hanging="360"/>
      </w:pPr>
      <w:rPr>
        <w:lang w:val="es-ES" w:eastAsia="es-ES" w:bidi="es-ES"/>
      </w:rPr>
    </w:lvl>
    <w:lvl w:ilvl="6" w:tplc="2452E1EE">
      <w:numFmt w:val="bullet"/>
      <w:lvlText w:val="•"/>
      <w:lvlJc w:val="left"/>
      <w:pPr>
        <w:ind w:left="5748" w:hanging="360"/>
      </w:pPr>
      <w:rPr>
        <w:lang w:val="es-ES" w:eastAsia="es-ES" w:bidi="es-ES"/>
      </w:rPr>
    </w:lvl>
    <w:lvl w:ilvl="7" w:tplc="EF4A9770">
      <w:numFmt w:val="bullet"/>
      <w:lvlText w:val="•"/>
      <w:lvlJc w:val="left"/>
      <w:pPr>
        <w:ind w:left="6706" w:hanging="360"/>
      </w:pPr>
      <w:rPr>
        <w:lang w:val="es-ES" w:eastAsia="es-ES" w:bidi="es-ES"/>
      </w:rPr>
    </w:lvl>
    <w:lvl w:ilvl="8" w:tplc="0CB4B1CC">
      <w:numFmt w:val="bullet"/>
      <w:lvlText w:val="•"/>
      <w:lvlJc w:val="left"/>
      <w:pPr>
        <w:ind w:left="7664" w:hanging="360"/>
      </w:pPr>
      <w:rPr>
        <w:lang w:val="es-ES" w:eastAsia="es-ES" w:bidi="es-ES"/>
      </w:rPr>
    </w:lvl>
  </w:abstractNum>
  <w:abstractNum w:abstractNumId="88" w15:restartNumberingAfterBreak="0">
    <w:nsid w:val="6C816E6A"/>
    <w:multiLevelType w:val="hybridMultilevel"/>
    <w:tmpl w:val="3112EDAE"/>
    <w:lvl w:ilvl="0" w:tplc="B538DC94">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C8666E1A">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5D3E7B38">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B8F4D736">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BC0EFA9C">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FA82F884">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80584936">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09B24DC8">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523AE7F6">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89" w15:restartNumberingAfterBreak="0">
    <w:nsid w:val="6D6463AF"/>
    <w:multiLevelType w:val="hybridMultilevel"/>
    <w:tmpl w:val="025601E8"/>
    <w:lvl w:ilvl="0" w:tplc="98661E32">
      <w:numFmt w:val="bullet"/>
      <w:lvlText w:val=""/>
      <w:lvlJc w:val="left"/>
      <w:pPr>
        <w:ind w:left="279" w:hanging="172"/>
      </w:pPr>
      <w:rPr>
        <w:rFonts w:ascii="Symbol" w:eastAsia="Symbol" w:hAnsi="Symbol" w:cs="Symbol" w:hint="default"/>
        <w:w w:val="100"/>
        <w:sz w:val="20"/>
        <w:szCs w:val="20"/>
        <w:lang w:val="es-ES" w:eastAsia="es-ES" w:bidi="es-ES"/>
      </w:rPr>
    </w:lvl>
    <w:lvl w:ilvl="1" w:tplc="DBFE2836">
      <w:numFmt w:val="bullet"/>
      <w:lvlText w:val="•"/>
      <w:lvlJc w:val="left"/>
      <w:pPr>
        <w:ind w:left="413" w:hanging="172"/>
      </w:pPr>
      <w:rPr>
        <w:rFonts w:hint="default"/>
        <w:lang w:val="es-ES" w:eastAsia="es-ES" w:bidi="es-ES"/>
      </w:rPr>
    </w:lvl>
    <w:lvl w:ilvl="2" w:tplc="1512ACE6">
      <w:numFmt w:val="bullet"/>
      <w:lvlText w:val="•"/>
      <w:lvlJc w:val="left"/>
      <w:pPr>
        <w:ind w:left="546" w:hanging="172"/>
      </w:pPr>
      <w:rPr>
        <w:rFonts w:hint="default"/>
        <w:lang w:val="es-ES" w:eastAsia="es-ES" w:bidi="es-ES"/>
      </w:rPr>
    </w:lvl>
    <w:lvl w:ilvl="3" w:tplc="8786B28E">
      <w:numFmt w:val="bullet"/>
      <w:lvlText w:val="•"/>
      <w:lvlJc w:val="left"/>
      <w:pPr>
        <w:ind w:left="679" w:hanging="172"/>
      </w:pPr>
      <w:rPr>
        <w:rFonts w:hint="default"/>
        <w:lang w:val="es-ES" w:eastAsia="es-ES" w:bidi="es-ES"/>
      </w:rPr>
    </w:lvl>
    <w:lvl w:ilvl="4" w:tplc="6FF699AE">
      <w:numFmt w:val="bullet"/>
      <w:lvlText w:val="•"/>
      <w:lvlJc w:val="left"/>
      <w:pPr>
        <w:ind w:left="812" w:hanging="172"/>
      </w:pPr>
      <w:rPr>
        <w:rFonts w:hint="default"/>
        <w:lang w:val="es-ES" w:eastAsia="es-ES" w:bidi="es-ES"/>
      </w:rPr>
    </w:lvl>
    <w:lvl w:ilvl="5" w:tplc="405C966E">
      <w:numFmt w:val="bullet"/>
      <w:lvlText w:val="•"/>
      <w:lvlJc w:val="left"/>
      <w:pPr>
        <w:ind w:left="945" w:hanging="172"/>
      </w:pPr>
      <w:rPr>
        <w:rFonts w:hint="default"/>
        <w:lang w:val="es-ES" w:eastAsia="es-ES" w:bidi="es-ES"/>
      </w:rPr>
    </w:lvl>
    <w:lvl w:ilvl="6" w:tplc="898E8F9C">
      <w:numFmt w:val="bullet"/>
      <w:lvlText w:val="•"/>
      <w:lvlJc w:val="left"/>
      <w:pPr>
        <w:ind w:left="1078" w:hanging="172"/>
      </w:pPr>
      <w:rPr>
        <w:rFonts w:hint="default"/>
        <w:lang w:val="es-ES" w:eastAsia="es-ES" w:bidi="es-ES"/>
      </w:rPr>
    </w:lvl>
    <w:lvl w:ilvl="7" w:tplc="DE9E0A54">
      <w:numFmt w:val="bullet"/>
      <w:lvlText w:val="•"/>
      <w:lvlJc w:val="left"/>
      <w:pPr>
        <w:ind w:left="1211" w:hanging="172"/>
      </w:pPr>
      <w:rPr>
        <w:rFonts w:hint="default"/>
        <w:lang w:val="es-ES" w:eastAsia="es-ES" w:bidi="es-ES"/>
      </w:rPr>
    </w:lvl>
    <w:lvl w:ilvl="8" w:tplc="A0EA9C50">
      <w:numFmt w:val="bullet"/>
      <w:lvlText w:val="•"/>
      <w:lvlJc w:val="left"/>
      <w:pPr>
        <w:ind w:left="1344" w:hanging="172"/>
      </w:pPr>
      <w:rPr>
        <w:rFonts w:hint="default"/>
        <w:lang w:val="es-ES" w:eastAsia="es-ES" w:bidi="es-ES"/>
      </w:rPr>
    </w:lvl>
  </w:abstractNum>
  <w:abstractNum w:abstractNumId="90" w15:restartNumberingAfterBreak="0">
    <w:nsid w:val="6D87248C"/>
    <w:multiLevelType w:val="multilevel"/>
    <w:tmpl w:val="8626D36A"/>
    <w:lvl w:ilvl="0">
      <w:start w:val="1"/>
      <w:numFmt w:val="decimal"/>
      <w:lvlText w:val="%1."/>
      <w:lvlJc w:val="left"/>
      <w:pPr>
        <w:ind w:left="100" w:hanging="236"/>
      </w:pPr>
      <w:rPr>
        <w:rFonts w:ascii="Times New Roman" w:eastAsia="Times New Roman" w:hAnsi="Times New Roman" w:cs="Times New Roman" w:hint="default"/>
        <w:w w:val="100"/>
        <w:sz w:val="24"/>
        <w:szCs w:val="24"/>
        <w:lang w:val="es-ES" w:eastAsia="es-ES" w:bidi="es-ES"/>
      </w:rPr>
    </w:lvl>
    <w:lvl w:ilvl="1">
      <w:start w:val="1"/>
      <w:numFmt w:val="decimal"/>
      <w:lvlText w:val="%2."/>
      <w:lvlJc w:val="left"/>
      <w:pPr>
        <w:ind w:left="1740" w:hanging="224"/>
      </w:pPr>
      <w:rPr>
        <w:rFonts w:ascii="Times New Roman" w:eastAsia="Times New Roman" w:hAnsi="Times New Roman" w:cs="Times New Roman" w:hint="default"/>
        <w:spacing w:val="0"/>
        <w:w w:val="100"/>
        <w:sz w:val="22"/>
        <w:szCs w:val="22"/>
        <w:lang w:val="es-ES" w:eastAsia="es-ES" w:bidi="es-ES"/>
      </w:rPr>
    </w:lvl>
    <w:lvl w:ilvl="2">
      <w:start w:val="1"/>
      <w:numFmt w:val="decimal"/>
      <w:lvlText w:val="%2.%3"/>
      <w:lvlJc w:val="left"/>
      <w:pPr>
        <w:ind w:left="1852" w:hanging="336"/>
      </w:pPr>
      <w:rPr>
        <w:rFonts w:ascii="Times New Roman" w:eastAsia="Times New Roman" w:hAnsi="Times New Roman" w:cs="Times New Roman" w:hint="default"/>
        <w:spacing w:val="0"/>
        <w:w w:val="100"/>
        <w:sz w:val="22"/>
        <w:szCs w:val="22"/>
        <w:lang w:val="es-ES" w:eastAsia="es-ES" w:bidi="es-ES"/>
      </w:rPr>
    </w:lvl>
    <w:lvl w:ilvl="3">
      <w:numFmt w:val="bullet"/>
      <w:lvlText w:val="•"/>
      <w:lvlJc w:val="left"/>
      <w:pPr>
        <w:ind w:left="2795" w:hanging="336"/>
      </w:pPr>
      <w:rPr>
        <w:lang w:val="es-ES" w:eastAsia="es-ES" w:bidi="es-ES"/>
      </w:rPr>
    </w:lvl>
    <w:lvl w:ilvl="4">
      <w:numFmt w:val="bullet"/>
      <w:lvlText w:val="•"/>
      <w:lvlJc w:val="left"/>
      <w:pPr>
        <w:ind w:left="3730" w:hanging="336"/>
      </w:pPr>
      <w:rPr>
        <w:lang w:val="es-ES" w:eastAsia="es-ES" w:bidi="es-ES"/>
      </w:rPr>
    </w:lvl>
    <w:lvl w:ilvl="5">
      <w:numFmt w:val="bullet"/>
      <w:lvlText w:val="•"/>
      <w:lvlJc w:val="left"/>
      <w:pPr>
        <w:ind w:left="4665" w:hanging="336"/>
      </w:pPr>
      <w:rPr>
        <w:lang w:val="es-ES" w:eastAsia="es-ES" w:bidi="es-ES"/>
      </w:rPr>
    </w:lvl>
    <w:lvl w:ilvl="6">
      <w:numFmt w:val="bullet"/>
      <w:lvlText w:val="•"/>
      <w:lvlJc w:val="left"/>
      <w:pPr>
        <w:ind w:left="5600" w:hanging="336"/>
      </w:pPr>
      <w:rPr>
        <w:lang w:val="es-ES" w:eastAsia="es-ES" w:bidi="es-ES"/>
      </w:rPr>
    </w:lvl>
    <w:lvl w:ilvl="7">
      <w:numFmt w:val="bullet"/>
      <w:lvlText w:val="•"/>
      <w:lvlJc w:val="left"/>
      <w:pPr>
        <w:ind w:left="6535" w:hanging="336"/>
      </w:pPr>
      <w:rPr>
        <w:lang w:val="es-ES" w:eastAsia="es-ES" w:bidi="es-ES"/>
      </w:rPr>
    </w:lvl>
    <w:lvl w:ilvl="8">
      <w:numFmt w:val="bullet"/>
      <w:lvlText w:val="•"/>
      <w:lvlJc w:val="left"/>
      <w:pPr>
        <w:ind w:left="7470" w:hanging="336"/>
      </w:pPr>
      <w:rPr>
        <w:lang w:val="es-ES" w:eastAsia="es-ES" w:bidi="es-ES"/>
      </w:rPr>
    </w:lvl>
  </w:abstractNum>
  <w:abstractNum w:abstractNumId="91" w15:restartNumberingAfterBreak="0">
    <w:nsid w:val="6E020315"/>
    <w:multiLevelType w:val="hybridMultilevel"/>
    <w:tmpl w:val="CED2DC9E"/>
    <w:lvl w:ilvl="0" w:tplc="1FAA34C6">
      <w:start w:val="1"/>
      <w:numFmt w:val="decimal"/>
      <w:lvlText w:val="%1."/>
      <w:lvlJc w:val="left"/>
      <w:pPr>
        <w:ind w:left="11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7E40C64">
      <w:start w:val="1"/>
      <w:numFmt w:val="lowerLetter"/>
      <w:lvlText w:val="%2"/>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738117A">
      <w:start w:val="1"/>
      <w:numFmt w:val="lowerRoman"/>
      <w:lvlText w:val="%3"/>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3E811A2">
      <w:start w:val="1"/>
      <w:numFmt w:val="decimal"/>
      <w:lvlText w:val="%4"/>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87E304A">
      <w:start w:val="1"/>
      <w:numFmt w:val="lowerLetter"/>
      <w:lvlText w:val="%5"/>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D129E86">
      <w:start w:val="1"/>
      <w:numFmt w:val="lowerRoman"/>
      <w:lvlText w:val="%6"/>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3E8D40C">
      <w:start w:val="1"/>
      <w:numFmt w:val="decimal"/>
      <w:lvlText w:val="%7"/>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83EAB04">
      <w:start w:val="1"/>
      <w:numFmt w:val="lowerLetter"/>
      <w:lvlText w:val="%8"/>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C0E6DA0">
      <w:start w:val="1"/>
      <w:numFmt w:val="lowerRoman"/>
      <w:lvlText w:val="%9"/>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2" w15:restartNumberingAfterBreak="0">
    <w:nsid w:val="6FED2643"/>
    <w:multiLevelType w:val="hybridMultilevel"/>
    <w:tmpl w:val="0C2E8B64"/>
    <w:lvl w:ilvl="0" w:tplc="15F47774">
      <w:start w:val="1"/>
      <w:numFmt w:val="upperLetter"/>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9C00C36">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EBEDCFC">
      <w:start w:val="1"/>
      <w:numFmt w:val="bullet"/>
      <w:lvlText w:val=""/>
      <w:lvlJc w:val="left"/>
      <w:pPr>
        <w:ind w:left="107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308E006C">
      <w:start w:val="1"/>
      <w:numFmt w:val="bullet"/>
      <w:lvlText w:val="•"/>
      <w:lvlJc w:val="left"/>
      <w:pPr>
        <w:ind w:left="17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A66E5D04">
      <w:start w:val="1"/>
      <w:numFmt w:val="bullet"/>
      <w:lvlText w:val="o"/>
      <w:lvlJc w:val="left"/>
      <w:pPr>
        <w:ind w:left="25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F1109EB8">
      <w:start w:val="1"/>
      <w:numFmt w:val="bullet"/>
      <w:lvlText w:val="▪"/>
      <w:lvlJc w:val="left"/>
      <w:pPr>
        <w:ind w:left="32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A4D63632">
      <w:start w:val="1"/>
      <w:numFmt w:val="bullet"/>
      <w:lvlText w:val="•"/>
      <w:lvlJc w:val="left"/>
      <w:pPr>
        <w:ind w:left="39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6A20AF16">
      <w:start w:val="1"/>
      <w:numFmt w:val="bullet"/>
      <w:lvlText w:val="o"/>
      <w:lvlJc w:val="left"/>
      <w:pPr>
        <w:ind w:left="46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0FA8E8C">
      <w:start w:val="1"/>
      <w:numFmt w:val="bullet"/>
      <w:lvlText w:val="▪"/>
      <w:lvlJc w:val="left"/>
      <w:pPr>
        <w:ind w:left="53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93" w15:restartNumberingAfterBreak="0">
    <w:nsid w:val="708566AB"/>
    <w:multiLevelType w:val="hybridMultilevel"/>
    <w:tmpl w:val="D94E39F2"/>
    <w:lvl w:ilvl="0" w:tplc="7FAEAFF2">
      <w:start w:val="64"/>
      <w:numFmt w:val="decimal"/>
      <w:lvlText w:val="(%1)"/>
      <w:lvlJc w:val="left"/>
      <w:pPr>
        <w:ind w:left="680" w:hanging="440"/>
      </w:pPr>
      <w:rPr>
        <w:rFonts w:ascii="Calibri" w:eastAsia="Calibri" w:hAnsi="Calibri" w:cs="Calibri" w:hint="default"/>
        <w:color w:val="242424"/>
        <w:spacing w:val="-5"/>
        <w:w w:val="100"/>
        <w:sz w:val="24"/>
        <w:szCs w:val="24"/>
        <w:lang w:val="es-ES" w:eastAsia="es-ES" w:bidi="es-ES"/>
      </w:rPr>
    </w:lvl>
    <w:lvl w:ilvl="1" w:tplc="684827A2">
      <w:start w:val="1"/>
      <w:numFmt w:val="lowerLetter"/>
      <w:lvlText w:val="%2)"/>
      <w:lvlJc w:val="left"/>
      <w:pPr>
        <w:ind w:left="1401" w:hanging="361"/>
      </w:pPr>
      <w:rPr>
        <w:rFonts w:ascii="Calibri" w:eastAsia="Calibri" w:hAnsi="Calibri" w:cs="Calibri" w:hint="default"/>
        <w:spacing w:val="-10"/>
        <w:w w:val="100"/>
        <w:sz w:val="22"/>
        <w:szCs w:val="22"/>
        <w:lang w:val="es-ES" w:eastAsia="es-ES" w:bidi="es-ES"/>
      </w:rPr>
    </w:lvl>
    <w:lvl w:ilvl="2" w:tplc="FF68C0F0">
      <w:numFmt w:val="bullet"/>
      <w:lvlText w:val="•"/>
      <w:lvlJc w:val="left"/>
      <w:pPr>
        <w:ind w:left="2460" w:hanging="361"/>
      </w:pPr>
      <w:rPr>
        <w:rFonts w:hint="default"/>
        <w:lang w:val="es-ES" w:eastAsia="es-ES" w:bidi="es-ES"/>
      </w:rPr>
    </w:lvl>
    <w:lvl w:ilvl="3" w:tplc="5E78A948">
      <w:numFmt w:val="bullet"/>
      <w:lvlText w:val="•"/>
      <w:lvlJc w:val="left"/>
      <w:pPr>
        <w:ind w:left="3520" w:hanging="361"/>
      </w:pPr>
      <w:rPr>
        <w:rFonts w:hint="default"/>
        <w:lang w:val="es-ES" w:eastAsia="es-ES" w:bidi="es-ES"/>
      </w:rPr>
    </w:lvl>
    <w:lvl w:ilvl="4" w:tplc="C7B4EA0A">
      <w:numFmt w:val="bullet"/>
      <w:lvlText w:val="•"/>
      <w:lvlJc w:val="left"/>
      <w:pPr>
        <w:ind w:left="4580" w:hanging="361"/>
      </w:pPr>
      <w:rPr>
        <w:rFonts w:hint="default"/>
        <w:lang w:val="es-ES" w:eastAsia="es-ES" w:bidi="es-ES"/>
      </w:rPr>
    </w:lvl>
    <w:lvl w:ilvl="5" w:tplc="31723E02">
      <w:numFmt w:val="bullet"/>
      <w:lvlText w:val="•"/>
      <w:lvlJc w:val="left"/>
      <w:pPr>
        <w:ind w:left="5640" w:hanging="361"/>
      </w:pPr>
      <w:rPr>
        <w:rFonts w:hint="default"/>
        <w:lang w:val="es-ES" w:eastAsia="es-ES" w:bidi="es-ES"/>
      </w:rPr>
    </w:lvl>
    <w:lvl w:ilvl="6" w:tplc="54ACC230">
      <w:numFmt w:val="bullet"/>
      <w:lvlText w:val="•"/>
      <w:lvlJc w:val="left"/>
      <w:pPr>
        <w:ind w:left="6700" w:hanging="361"/>
      </w:pPr>
      <w:rPr>
        <w:rFonts w:hint="default"/>
        <w:lang w:val="es-ES" w:eastAsia="es-ES" w:bidi="es-ES"/>
      </w:rPr>
    </w:lvl>
    <w:lvl w:ilvl="7" w:tplc="1EE0EADE">
      <w:numFmt w:val="bullet"/>
      <w:lvlText w:val="•"/>
      <w:lvlJc w:val="left"/>
      <w:pPr>
        <w:ind w:left="7760" w:hanging="361"/>
      </w:pPr>
      <w:rPr>
        <w:rFonts w:hint="default"/>
        <w:lang w:val="es-ES" w:eastAsia="es-ES" w:bidi="es-ES"/>
      </w:rPr>
    </w:lvl>
    <w:lvl w:ilvl="8" w:tplc="08305796">
      <w:numFmt w:val="bullet"/>
      <w:lvlText w:val="•"/>
      <w:lvlJc w:val="left"/>
      <w:pPr>
        <w:ind w:left="8820" w:hanging="361"/>
      </w:pPr>
      <w:rPr>
        <w:rFonts w:hint="default"/>
        <w:lang w:val="es-ES" w:eastAsia="es-ES" w:bidi="es-ES"/>
      </w:rPr>
    </w:lvl>
  </w:abstractNum>
  <w:abstractNum w:abstractNumId="94" w15:restartNumberingAfterBreak="0">
    <w:nsid w:val="70AB1223"/>
    <w:multiLevelType w:val="hybridMultilevel"/>
    <w:tmpl w:val="1EEE1A78"/>
    <w:lvl w:ilvl="0" w:tplc="DE6EC95A">
      <w:start w:val="1"/>
      <w:numFmt w:val="upperLetter"/>
      <w:lvlText w:val="%1"/>
      <w:lvlJc w:val="left"/>
      <w:pPr>
        <w:ind w:left="680" w:hanging="476"/>
      </w:pPr>
      <w:rPr>
        <w:rFonts w:hint="default"/>
        <w:lang w:val="es-ES" w:eastAsia="es-ES" w:bidi="es-ES"/>
      </w:rPr>
    </w:lvl>
    <w:lvl w:ilvl="1" w:tplc="2D4AC786">
      <w:numFmt w:val="bullet"/>
      <w:lvlText w:val=""/>
      <w:lvlJc w:val="left"/>
      <w:pPr>
        <w:ind w:left="1401" w:hanging="361"/>
      </w:pPr>
      <w:rPr>
        <w:rFonts w:ascii="Symbol" w:eastAsia="Symbol" w:hAnsi="Symbol" w:cs="Symbol" w:hint="default"/>
        <w:w w:val="100"/>
        <w:sz w:val="24"/>
        <w:szCs w:val="24"/>
        <w:lang w:val="es-ES" w:eastAsia="es-ES" w:bidi="es-ES"/>
      </w:rPr>
    </w:lvl>
    <w:lvl w:ilvl="2" w:tplc="11A8C9EA">
      <w:numFmt w:val="bullet"/>
      <w:lvlText w:val="•"/>
      <w:lvlJc w:val="left"/>
      <w:pPr>
        <w:ind w:left="2297" w:hanging="361"/>
      </w:pPr>
      <w:rPr>
        <w:rFonts w:hint="default"/>
        <w:lang w:val="es-ES" w:eastAsia="es-ES" w:bidi="es-ES"/>
      </w:rPr>
    </w:lvl>
    <w:lvl w:ilvl="3" w:tplc="CD142B0C">
      <w:numFmt w:val="bullet"/>
      <w:lvlText w:val="•"/>
      <w:lvlJc w:val="left"/>
      <w:pPr>
        <w:ind w:left="3195" w:hanging="361"/>
      </w:pPr>
      <w:rPr>
        <w:rFonts w:hint="default"/>
        <w:lang w:val="es-ES" w:eastAsia="es-ES" w:bidi="es-ES"/>
      </w:rPr>
    </w:lvl>
    <w:lvl w:ilvl="4" w:tplc="CDC0EE3A">
      <w:numFmt w:val="bullet"/>
      <w:lvlText w:val="•"/>
      <w:lvlJc w:val="left"/>
      <w:pPr>
        <w:ind w:left="4092" w:hanging="361"/>
      </w:pPr>
      <w:rPr>
        <w:rFonts w:hint="default"/>
        <w:lang w:val="es-ES" w:eastAsia="es-ES" w:bidi="es-ES"/>
      </w:rPr>
    </w:lvl>
    <w:lvl w:ilvl="5" w:tplc="CD8E3B76">
      <w:numFmt w:val="bullet"/>
      <w:lvlText w:val="•"/>
      <w:lvlJc w:val="left"/>
      <w:pPr>
        <w:ind w:left="4990" w:hanging="361"/>
      </w:pPr>
      <w:rPr>
        <w:rFonts w:hint="default"/>
        <w:lang w:val="es-ES" w:eastAsia="es-ES" w:bidi="es-ES"/>
      </w:rPr>
    </w:lvl>
    <w:lvl w:ilvl="6" w:tplc="83CA66E4">
      <w:numFmt w:val="bullet"/>
      <w:lvlText w:val="•"/>
      <w:lvlJc w:val="left"/>
      <w:pPr>
        <w:ind w:left="5888" w:hanging="361"/>
      </w:pPr>
      <w:rPr>
        <w:rFonts w:hint="default"/>
        <w:lang w:val="es-ES" w:eastAsia="es-ES" w:bidi="es-ES"/>
      </w:rPr>
    </w:lvl>
    <w:lvl w:ilvl="7" w:tplc="BD4EFE62">
      <w:numFmt w:val="bullet"/>
      <w:lvlText w:val="•"/>
      <w:lvlJc w:val="left"/>
      <w:pPr>
        <w:ind w:left="6785" w:hanging="361"/>
      </w:pPr>
      <w:rPr>
        <w:rFonts w:hint="default"/>
        <w:lang w:val="es-ES" w:eastAsia="es-ES" w:bidi="es-ES"/>
      </w:rPr>
    </w:lvl>
    <w:lvl w:ilvl="8" w:tplc="B6521B52">
      <w:numFmt w:val="bullet"/>
      <w:lvlText w:val="•"/>
      <w:lvlJc w:val="left"/>
      <w:pPr>
        <w:ind w:left="7683" w:hanging="361"/>
      </w:pPr>
      <w:rPr>
        <w:rFonts w:hint="default"/>
        <w:lang w:val="es-ES" w:eastAsia="es-ES" w:bidi="es-ES"/>
      </w:rPr>
    </w:lvl>
  </w:abstractNum>
  <w:abstractNum w:abstractNumId="95" w15:restartNumberingAfterBreak="0">
    <w:nsid w:val="71DB2CDD"/>
    <w:multiLevelType w:val="hybridMultilevel"/>
    <w:tmpl w:val="9CAAAE9A"/>
    <w:lvl w:ilvl="0" w:tplc="FB5A7734">
      <w:start w:val="1"/>
      <w:numFmt w:val="decimal"/>
      <w:lvlText w:val="%1."/>
      <w:lvlJc w:val="left"/>
      <w:pPr>
        <w:ind w:left="476" w:hanging="360"/>
      </w:pPr>
      <w:rPr>
        <w:rFonts w:hint="default"/>
        <w:b/>
        <w:bCs/>
        <w:spacing w:val="-6"/>
        <w:w w:val="99"/>
        <w:lang w:val="es-ES" w:eastAsia="es-ES" w:bidi="es-ES"/>
      </w:rPr>
    </w:lvl>
    <w:lvl w:ilvl="1" w:tplc="91BE8C06">
      <w:start w:val="1"/>
      <w:numFmt w:val="upperLetter"/>
      <w:lvlText w:val="%2."/>
      <w:lvlJc w:val="left"/>
      <w:pPr>
        <w:ind w:left="1185" w:hanging="361"/>
      </w:pPr>
      <w:rPr>
        <w:rFonts w:ascii="Times New Roman" w:eastAsia="Times New Roman" w:hAnsi="Times New Roman" w:cs="Times New Roman" w:hint="default"/>
        <w:spacing w:val="-5"/>
        <w:w w:val="99"/>
        <w:sz w:val="20"/>
        <w:szCs w:val="20"/>
        <w:lang w:val="es-ES" w:eastAsia="es-ES" w:bidi="es-ES"/>
      </w:rPr>
    </w:lvl>
    <w:lvl w:ilvl="2" w:tplc="45D2DF52">
      <w:numFmt w:val="bullet"/>
      <w:lvlText w:val="•"/>
      <w:lvlJc w:val="left"/>
      <w:pPr>
        <w:ind w:left="2083" w:hanging="361"/>
      </w:pPr>
      <w:rPr>
        <w:rFonts w:hint="default"/>
        <w:lang w:val="es-ES" w:eastAsia="es-ES" w:bidi="es-ES"/>
      </w:rPr>
    </w:lvl>
    <w:lvl w:ilvl="3" w:tplc="DA6CDA86">
      <w:numFmt w:val="bullet"/>
      <w:lvlText w:val="•"/>
      <w:lvlJc w:val="left"/>
      <w:pPr>
        <w:ind w:left="2986" w:hanging="361"/>
      </w:pPr>
      <w:rPr>
        <w:rFonts w:hint="default"/>
        <w:lang w:val="es-ES" w:eastAsia="es-ES" w:bidi="es-ES"/>
      </w:rPr>
    </w:lvl>
    <w:lvl w:ilvl="4" w:tplc="F3B29380">
      <w:numFmt w:val="bullet"/>
      <w:lvlText w:val="•"/>
      <w:lvlJc w:val="left"/>
      <w:pPr>
        <w:ind w:left="3889" w:hanging="361"/>
      </w:pPr>
      <w:rPr>
        <w:rFonts w:hint="default"/>
        <w:lang w:val="es-ES" w:eastAsia="es-ES" w:bidi="es-ES"/>
      </w:rPr>
    </w:lvl>
    <w:lvl w:ilvl="5" w:tplc="33EC4C60">
      <w:numFmt w:val="bullet"/>
      <w:lvlText w:val="•"/>
      <w:lvlJc w:val="left"/>
      <w:pPr>
        <w:ind w:left="4792" w:hanging="361"/>
      </w:pPr>
      <w:rPr>
        <w:rFonts w:hint="default"/>
        <w:lang w:val="es-ES" w:eastAsia="es-ES" w:bidi="es-ES"/>
      </w:rPr>
    </w:lvl>
    <w:lvl w:ilvl="6" w:tplc="710A03F8">
      <w:numFmt w:val="bullet"/>
      <w:lvlText w:val="•"/>
      <w:lvlJc w:val="left"/>
      <w:pPr>
        <w:ind w:left="5695" w:hanging="361"/>
      </w:pPr>
      <w:rPr>
        <w:rFonts w:hint="default"/>
        <w:lang w:val="es-ES" w:eastAsia="es-ES" w:bidi="es-ES"/>
      </w:rPr>
    </w:lvl>
    <w:lvl w:ilvl="7" w:tplc="BF906AB4">
      <w:numFmt w:val="bullet"/>
      <w:lvlText w:val="•"/>
      <w:lvlJc w:val="left"/>
      <w:pPr>
        <w:ind w:left="6598" w:hanging="361"/>
      </w:pPr>
      <w:rPr>
        <w:rFonts w:hint="default"/>
        <w:lang w:val="es-ES" w:eastAsia="es-ES" w:bidi="es-ES"/>
      </w:rPr>
    </w:lvl>
    <w:lvl w:ilvl="8" w:tplc="1840B210">
      <w:numFmt w:val="bullet"/>
      <w:lvlText w:val="•"/>
      <w:lvlJc w:val="left"/>
      <w:pPr>
        <w:ind w:left="7501" w:hanging="361"/>
      </w:pPr>
      <w:rPr>
        <w:rFonts w:hint="default"/>
        <w:lang w:val="es-ES" w:eastAsia="es-ES" w:bidi="es-ES"/>
      </w:rPr>
    </w:lvl>
  </w:abstractNum>
  <w:abstractNum w:abstractNumId="96" w15:restartNumberingAfterBreak="0">
    <w:nsid w:val="72BF5B6D"/>
    <w:multiLevelType w:val="hybridMultilevel"/>
    <w:tmpl w:val="5E4CFA6A"/>
    <w:lvl w:ilvl="0" w:tplc="45D6A9EA">
      <w:start w:val="1"/>
      <w:numFmt w:val="bullet"/>
      <w:lvlText w:val=""/>
      <w:lvlJc w:val="left"/>
      <w:pPr>
        <w:ind w:left="358"/>
      </w:pPr>
      <w:rPr>
        <w:rFonts w:ascii="Wingdings" w:eastAsia="Wingdings" w:hAnsi="Wingdings" w:cs="Wingdings"/>
        <w:b w:val="0"/>
        <w:i w:val="0"/>
        <w:strike w:val="0"/>
        <w:dstrike w:val="0"/>
        <w:color w:val="FFFFFF"/>
        <w:sz w:val="22"/>
        <w:szCs w:val="22"/>
        <w:u w:val="none" w:color="000000"/>
        <w:bdr w:val="none" w:sz="0" w:space="0" w:color="auto"/>
        <w:shd w:val="clear" w:color="auto" w:fill="auto"/>
        <w:vertAlign w:val="baseline"/>
      </w:rPr>
    </w:lvl>
    <w:lvl w:ilvl="1" w:tplc="FFE21CD8">
      <w:start w:val="1"/>
      <w:numFmt w:val="bullet"/>
      <w:lvlText w:val="o"/>
      <w:lvlJc w:val="left"/>
      <w:pPr>
        <w:ind w:left="1245"/>
      </w:pPr>
      <w:rPr>
        <w:rFonts w:ascii="Wingdings" w:eastAsia="Wingdings" w:hAnsi="Wingdings" w:cs="Wingdings"/>
        <w:b w:val="0"/>
        <w:i w:val="0"/>
        <w:strike w:val="0"/>
        <w:dstrike w:val="0"/>
        <w:color w:val="FFFFFF"/>
        <w:sz w:val="22"/>
        <w:szCs w:val="22"/>
        <w:u w:val="none" w:color="000000"/>
        <w:bdr w:val="none" w:sz="0" w:space="0" w:color="auto"/>
        <w:shd w:val="clear" w:color="auto" w:fill="auto"/>
        <w:vertAlign w:val="baseline"/>
      </w:rPr>
    </w:lvl>
    <w:lvl w:ilvl="2" w:tplc="DBB0AF6E">
      <w:start w:val="1"/>
      <w:numFmt w:val="bullet"/>
      <w:lvlText w:val="▪"/>
      <w:lvlJc w:val="left"/>
      <w:pPr>
        <w:ind w:left="1965"/>
      </w:pPr>
      <w:rPr>
        <w:rFonts w:ascii="Wingdings" w:eastAsia="Wingdings" w:hAnsi="Wingdings" w:cs="Wingdings"/>
        <w:b w:val="0"/>
        <w:i w:val="0"/>
        <w:strike w:val="0"/>
        <w:dstrike w:val="0"/>
        <w:color w:val="FFFFFF"/>
        <w:sz w:val="22"/>
        <w:szCs w:val="22"/>
        <w:u w:val="none" w:color="000000"/>
        <w:bdr w:val="none" w:sz="0" w:space="0" w:color="auto"/>
        <w:shd w:val="clear" w:color="auto" w:fill="auto"/>
        <w:vertAlign w:val="baseline"/>
      </w:rPr>
    </w:lvl>
    <w:lvl w:ilvl="3" w:tplc="9724A50C">
      <w:start w:val="1"/>
      <w:numFmt w:val="bullet"/>
      <w:lvlText w:val="•"/>
      <w:lvlJc w:val="left"/>
      <w:pPr>
        <w:ind w:left="2685"/>
      </w:pPr>
      <w:rPr>
        <w:rFonts w:ascii="Wingdings" w:eastAsia="Wingdings" w:hAnsi="Wingdings" w:cs="Wingdings"/>
        <w:b w:val="0"/>
        <w:i w:val="0"/>
        <w:strike w:val="0"/>
        <w:dstrike w:val="0"/>
        <w:color w:val="FFFFFF"/>
        <w:sz w:val="22"/>
        <w:szCs w:val="22"/>
        <w:u w:val="none" w:color="000000"/>
        <w:bdr w:val="none" w:sz="0" w:space="0" w:color="auto"/>
        <w:shd w:val="clear" w:color="auto" w:fill="auto"/>
        <w:vertAlign w:val="baseline"/>
      </w:rPr>
    </w:lvl>
    <w:lvl w:ilvl="4" w:tplc="537C31F6">
      <w:start w:val="1"/>
      <w:numFmt w:val="bullet"/>
      <w:lvlText w:val="o"/>
      <w:lvlJc w:val="left"/>
      <w:pPr>
        <w:ind w:left="3405"/>
      </w:pPr>
      <w:rPr>
        <w:rFonts w:ascii="Wingdings" w:eastAsia="Wingdings" w:hAnsi="Wingdings" w:cs="Wingdings"/>
        <w:b w:val="0"/>
        <w:i w:val="0"/>
        <w:strike w:val="0"/>
        <w:dstrike w:val="0"/>
        <w:color w:val="FFFFFF"/>
        <w:sz w:val="22"/>
        <w:szCs w:val="22"/>
        <w:u w:val="none" w:color="000000"/>
        <w:bdr w:val="none" w:sz="0" w:space="0" w:color="auto"/>
        <w:shd w:val="clear" w:color="auto" w:fill="auto"/>
        <w:vertAlign w:val="baseline"/>
      </w:rPr>
    </w:lvl>
    <w:lvl w:ilvl="5" w:tplc="179E7D36">
      <w:start w:val="1"/>
      <w:numFmt w:val="bullet"/>
      <w:lvlText w:val="▪"/>
      <w:lvlJc w:val="left"/>
      <w:pPr>
        <w:ind w:left="4125"/>
      </w:pPr>
      <w:rPr>
        <w:rFonts w:ascii="Wingdings" w:eastAsia="Wingdings" w:hAnsi="Wingdings" w:cs="Wingdings"/>
        <w:b w:val="0"/>
        <w:i w:val="0"/>
        <w:strike w:val="0"/>
        <w:dstrike w:val="0"/>
        <w:color w:val="FFFFFF"/>
        <w:sz w:val="22"/>
        <w:szCs w:val="22"/>
        <w:u w:val="none" w:color="000000"/>
        <w:bdr w:val="none" w:sz="0" w:space="0" w:color="auto"/>
        <w:shd w:val="clear" w:color="auto" w:fill="auto"/>
        <w:vertAlign w:val="baseline"/>
      </w:rPr>
    </w:lvl>
    <w:lvl w:ilvl="6" w:tplc="FBD83FBA">
      <w:start w:val="1"/>
      <w:numFmt w:val="bullet"/>
      <w:lvlText w:val="•"/>
      <w:lvlJc w:val="left"/>
      <w:pPr>
        <w:ind w:left="4845"/>
      </w:pPr>
      <w:rPr>
        <w:rFonts w:ascii="Wingdings" w:eastAsia="Wingdings" w:hAnsi="Wingdings" w:cs="Wingdings"/>
        <w:b w:val="0"/>
        <w:i w:val="0"/>
        <w:strike w:val="0"/>
        <w:dstrike w:val="0"/>
        <w:color w:val="FFFFFF"/>
        <w:sz w:val="22"/>
        <w:szCs w:val="22"/>
        <w:u w:val="none" w:color="000000"/>
        <w:bdr w:val="none" w:sz="0" w:space="0" w:color="auto"/>
        <w:shd w:val="clear" w:color="auto" w:fill="auto"/>
        <w:vertAlign w:val="baseline"/>
      </w:rPr>
    </w:lvl>
    <w:lvl w:ilvl="7" w:tplc="1C38D388">
      <w:start w:val="1"/>
      <w:numFmt w:val="bullet"/>
      <w:lvlText w:val="o"/>
      <w:lvlJc w:val="left"/>
      <w:pPr>
        <w:ind w:left="5565"/>
      </w:pPr>
      <w:rPr>
        <w:rFonts w:ascii="Wingdings" w:eastAsia="Wingdings" w:hAnsi="Wingdings" w:cs="Wingdings"/>
        <w:b w:val="0"/>
        <w:i w:val="0"/>
        <w:strike w:val="0"/>
        <w:dstrike w:val="0"/>
        <w:color w:val="FFFFFF"/>
        <w:sz w:val="22"/>
        <w:szCs w:val="22"/>
        <w:u w:val="none" w:color="000000"/>
        <w:bdr w:val="none" w:sz="0" w:space="0" w:color="auto"/>
        <w:shd w:val="clear" w:color="auto" w:fill="auto"/>
        <w:vertAlign w:val="baseline"/>
      </w:rPr>
    </w:lvl>
    <w:lvl w:ilvl="8" w:tplc="8E446850">
      <w:start w:val="1"/>
      <w:numFmt w:val="bullet"/>
      <w:lvlText w:val="▪"/>
      <w:lvlJc w:val="left"/>
      <w:pPr>
        <w:ind w:left="6285"/>
      </w:pPr>
      <w:rPr>
        <w:rFonts w:ascii="Wingdings" w:eastAsia="Wingdings" w:hAnsi="Wingdings" w:cs="Wingdings"/>
        <w:b w:val="0"/>
        <w:i w:val="0"/>
        <w:strike w:val="0"/>
        <w:dstrike w:val="0"/>
        <w:color w:val="FFFFFF"/>
        <w:sz w:val="22"/>
        <w:szCs w:val="22"/>
        <w:u w:val="none" w:color="000000"/>
        <w:bdr w:val="none" w:sz="0" w:space="0" w:color="auto"/>
        <w:shd w:val="clear" w:color="auto" w:fill="auto"/>
        <w:vertAlign w:val="baseline"/>
      </w:rPr>
    </w:lvl>
  </w:abstractNum>
  <w:abstractNum w:abstractNumId="97" w15:restartNumberingAfterBreak="0">
    <w:nsid w:val="73206621"/>
    <w:multiLevelType w:val="multilevel"/>
    <w:tmpl w:val="07F21614"/>
    <w:lvl w:ilvl="0">
      <w:start w:val="1"/>
      <w:numFmt w:val="decimal"/>
      <w:lvlText w:val="%1."/>
      <w:lvlJc w:val="left"/>
      <w:pPr>
        <w:ind w:left="340" w:hanging="240"/>
      </w:pPr>
      <w:rPr>
        <w:rFonts w:ascii="Times New Roman" w:eastAsia="Times New Roman" w:hAnsi="Times New Roman" w:cs="Times New Roman" w:hint="default"/>
        <w:b/>
        <w:bCs/>
        <w:spacing w:val="-2"/>
        <w:w w:val="99"/>
        <w:sz w:val="24"/>
        <w:szCs w:val="24"/>
        <w:lang w:val="es-ES" w:eastAsia="es-ES" w:bidi="es-ES"/>
      </w:rPr>
    </w:lvl>
    <w:lvl w:ilvl="1">
      <w:start w:val="1"/>
      <w:numFmt w:val="decimal"/>
      <w:lvlText w:val="%1.%2"/>
      <w:lvlJc w:val="left"/>
      <w:pPr>
        <w:ind w:left="100" w:hanging="460"/>
      </w:pPr>
      <w:rPr>
        <w:rFonts w:ascii="Times New Roman" w:eastAsia="Times New Roman" w:hAnsi="Times New Roman" w:cs="Times New Roman" w:hint="default"/>
        <w:b/>
        <w:bCs/>
        <w:i/>
        <w:spacing w:val="-25"/>
        <w:w w:val="99"/>
        <w:sz w:val="24"/>
        <w:szCs w:val="24"/>
        <w:lang w:val="es-ES" w:eastAsia="es-ES" w:bidi="es-ES"/>
      </w:rPr>
    </w:lvl>
    <w:lvl w:ilvl="2">
      <w:numFmt w:val="bullet"/>
      <w:lvlText w:val="•"/>
      <w:lvlJc w:val="left"/>
      <w:pPr>
        <w:ind w:left="460" w:hanging="460"/>
      </w:pPr>
      <w:rPr>
        <w:lang w:val="es-ES" w:eastAsia="es-ES" w:bidi="es-ES"/>
      </w:rPr>
    </w:lvl>
    <w:lvl w:ilvl="3">
      <w:numFmt w:val="bullet"/>
      <w:lvlText w:val="•"/>
      <w:lvlJc w:val="left"/>
      <w:pPr>
        <w:ind w:left="1570" w:hanging="460"/>
      </w:pPr>
      <w:rPr>
        <w:lang w:val="es-ES" w:eastAsia="es-ES" w:bidi="es-ES"/>
      </w:rPr>
    </w:lvl>
    <w:lvl w:ilvl="4">
      <w:numFmt w:val="bullet"/>
      <w:lvlText w:val="•"/>
      <w:lvlJc w:val="left"/>
      <w:pPr>
        <w:ind w:left="2680" w:hanging="460"/>
      </w:pPr>
      <w:rPr>
        <w:lang w:val="es-ES" w:eastAsia="es-ES" w:bidi="es-ES"/>
      </w:rPr>
    </w:lvl>
    <w:lvl w:ilvl="5">
      <w:numFmt w:val="bullet"/>
      <w:lvlText w:val="•"/>
      <w:lvlJc w:val="left"/>
      <w:pPr>
        <w:ind w:left="3790" w:hanging="460"/>
      </w:pPr>
      <w:rPr>
        <w:lang w:val="es-ES" w:eastAsia="es-ES" w:bidi="es-ES"/>
      </w:rPr>
    </w:lvl>
    <w:lvl w:ilvl="6">
      <w:numFmt w:val="bullet"/>
      <w:lvlText w:val="•"/>
      <w:lvlJc w:val="left"/>
      <w:pPr>
        <w:ind w:left="4900" w:hanging="460"/>
      </w:pPr>
      <w:rPr>
        <w:lang w:val="es-ES" w:eastAsia="es-ES" w:bidi="es-ES"/>
      </w:rPr>
    </w:lvl>
    <w:lvl w:ilvl="7">
      <w:numFmt w:val="bullet"/>
      <w:lvlText w:val="•"/>
      <w:lvlJc w:val="left"/>
      <w:pPr>
        <w:ind w:left="6010" w:hanging="460"/>
      </w:pPr>
      <w:rPr>
        <w:lang w:val="es-ES" w:eastAsia="es-ES" w:bidi="es-ES"/>
      </w:rPr>
    </w:lvl>
    <w:lvl w:ilvl="8">
      <w:numFmt w:val="bullet"/>
      <w:lvlText w:val="•"/>
      <w:lvlJc w:val="left"/>
      <w:pPr>
        <w:ind w:left="7120" w:hanging="460"/>
      </w:pPr>
      <w:rPr>
        <w:lang w:val="es-ES" w:eastAsia="es-ES" w:bidi="es-ES"/>
      </w:rPr>
    </w:lvl>
  </w:abstractNum>
  <w:abstractNum w:abstractNumId="98" w15:restartNumberingAfterBreak="0">
    <w:nsid w:val="73E30E87"/>
    <w:multiLevelType w:val="hybridMultilevel"/>
    <w:tmpl w:val="0264EFC8"/>
    <w:lvl w:ilvl="0" w:tplc="4B7640F4">
      <w:start w:val="1"/>
      <w:numFmt w:val="decimal"/>
      <w:lvlText w:val="%1"/>
      <w:lvlJc w:val="left"/>
      <w:pPr>
        <w:ind w:left="36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1" w:tplc="50E01136">
      <w:start w:val="4"/>
      <w:numFmt w:val="upperLetter"/>
      <w:lvlText w:val="%2"/>
      <w:lvlJc w:val="left"/>
      <w:pPr>
        <w:ind w:left="370"/>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2" w:tplc="8B8E5346">
      <w:start w:val="1"/>
      <w:numFmt w:val="lowerRoman"/>
      <w:lvlText w:val="%3"/>
      <w:lvlJc w:val="left"/>
      <w:pPr>
        <w:ind w:left="1438"/>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3" w:tplc="159C7746">
      <w:start w:val="1"/>
      <w:numFmt w:val="decimal"/>
      <w:lvlText w:val="%4"/>
      <w:lvlJc w:val="left"/>
      <w:pPr>
        <w:ind w:left="2158"/>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4" w:tplc="1B3E6048">
      <w:start w:val="1"/>
      <w:numFmt w:val="lowerLetter"/>
      <w:lvlText w:val="%5"/>
      <w:lvlJc w:val="left"/>
      <w:pPr>
        <w:ind w:left="2878"/>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5" w:tplc="060072D0">
      <w:start w:val="1"/>
      <w:numFmt w:val="lowerRoman"/>
      <w:lvlText w:val="%6"/>
      <w:lvlJc w:val="left"/>
      <w:pPr>
        <w:ind w:left="3598"/>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6" w:tplc="0EAC639E">
      <w:start w:val="1"/>
      <w:numFmt w:val="decimal"/>
      <w:lvlText w:val="%7"/>
      <w:lvlJc w:val="left"/>
      <w:pPr>
        <w:ind w:left="4318"/>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7" w:tplc="0BD43BB0">
      <w:start w:val="1"/>
      <w:numFmt w:val="lowerLetter"/>
      <w:lvlText w:val="%8"/>
      <w:lvlJc w:val="left"/>
      <w:pPr>
        <w:ind w:left="5038"/>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lvl w:ilvl="8" w:tplc="3B00B7EA">
      <w:start w:val="1"/>
      <w:numFmt w:val="lowerRoman"/>
      <w:lvlText w:val="%9"/>
      <w:lvlJc w:val="left"/>
      <w:pPr>
        <w:ind w:left="5758"/>
      </w:pPr>
      <w:rPr>
        <w:rFonts w:ascii="Calibri" w:eastAsia="Calibri" w:hAnsi="Calibri" w:cs="Calibri"/>
        <w:b w:val="0"/>
        <w:i/>
        <w:iCs/>
        <w:strike w:val="0"/>
        <w:dstrike w:val="0"/>
        <w:color w:val="000000"/>
        <w:sz w:val="24"/>
        <w:szCs w:val="24"/>
        <w:u w:val="none" w:color="000000"/>
        <w:bdr w:val="none" w:sz="0" w:space="0" w:color="auto"/>
        <w:shd w:val="clear" w:color="auto" w:fill="auto"/>
        <w:vertAlign w:val="baseline"/>
      </w:rPr>
    </w:lvl>
  </w:abstractNum>
  <w:abstractNum w:abstractNumId="99" w15:restartNumberingAfterBreak="0">
    <w:nsid w:val="74BB7275"/>
    <w:multiLevelType w:val="hybridMultilevel"/>
    <w:tmpl w:val="60C4ADAA"/>
    <w:lvl w:ilvl="0" w:tplc="CBAC441C">
      <w:numFmt w:val="bullet"/>
      <w:lvlText w:val="-"/>
      <w:lvlJc w:val="left"/>
      <w:pPr>
        <w:ind w:left="680" w:hanging="116"/>
      </w:pPr>
      <w:rPr>
        <w:rFonts w:hint="default"/>
        <w:w w:val="100"/>
        <w:lang w:val="es-ES" w:eastAsia="es-ES" w:bidi="es-ES"/>
      </w:rPr>
    </w:lvl>
    <w:lvl w:ilvl="1" w:tplc="3F2855C4">
      <w:numFmt w:val="bullet"/>
      <w:lvlText w:val="•"/>
      <w:lvlJc w:val="left"/>
      <w:pPr>
        <w:ind w:left="1706" w:hanging="116"/>
      </w:pPr>
      <w:rPr>
        <w:rFonts w:hint="default"/>
        <w:lang w:val="es-ES" w:eastAsia="es-ES" w:bidi="es-ES"/>
      </w:rPr>
    </w:lvl>
    <w:lvl w:ilvl="2" w:tplc="C4A0D814">
      <w:numFmt w:val="bullet"/>
      <w:lvlText w:val="•"/>
      <w:lvlJc w:val="left"/>
      <w:pPr>
        <w:ind w:left="2732" w:hanging="116"/>
      </w:pPr>
      <w:rPr>
        <w:rFonts w:hint="default"/>
        <w:lang w:val="es-ES" w:eastAsia="es-ES" w:bidi="es-ES"/>
      </w:rPr>
    </w:lvl>
    <w:lvl w:ilvl="3" w:tplc="FC46A382">
      <w:numFmt w:val="bullet"/>
      <w:lvlText w:val="•"/>
      <w:lvlJc w:val="left"/>
      <w:pPr>
        <w:ind w:left="3758" w:hanging="116"/>
      </w:pPr>
      <w:rPr>
        <w:rFonts w:hint="default"/>
        <w:lang w:val="es-ES" w:eastAsia="es-ES" w:bidi="es-ES"/>
      </w:rPr>
    </w:lvl>
    <w:lvl w:ilvl="4" w:tplc="1CF681FC">
      <w:numFmt w:val="bullet"/>
      <w:lvlText w:val="•"/>
      <w:lvlJc w:val="left"/>
      <w:pPr>
        <w:ind w:left="4784" w:hanging="116"/>
      </w:pPr>
      <w:rPr>
        <w:rFonts w:hint="default"/>
        <w:lang w:val="es-ES" w:eastAsia="es-ES" w:bidi="es-ES"/>
      </w:rPr>
    </w:lvl>
    <w:lvl w:ilvl="5" w:tplc="039CDBF8">
      <w:numFmt w:val="bullet"/>
      <w:lvlText w:val="•"/>
      <w:lvlJc w:val="left"/>
      <w:pPr>
        <w:ind w:left="5810" w:hanging="116"/>
      </w:pPr>
      <w:rPr>
        <w:rFonts w:hint="default"/>
        <w:lang w:val="es-ES" w:eastAsia="es-ES" w:bidi="es-ES"/>
      </w:rPr>
    </w:lvl>
    <w:lvl w:ilvl="6" w:tplc="733064E0">
      <w:numFmt w:val="bullet"/>
      <w:lvlText w:val="•"/>
      <w:lvlJc w:val="left"/>
      <w:pPr>
        <w:ind w:left="6836" w:hanging="116"/>
      </w:pPr>
      <w:rPr>
        <w:rFonts w:hint="default"/>
        <w:lang w:val="es-ES" w:eastAsia="es-ES" w:bidi="es-ES"/>
      </w:rPr>
    </w:lvl>
    <w:lvl w:ilvl="7" w:tplc="580A0A06">
      <w:numFmt w:val="bullet"/>
      <w:lvlText w:val="•"/>
      <w:lvlJc w:val="left"/>
      <w:pPr>
        <w:ind w:left="7862" w:hanging="116"/>
      </w:pPr>
      <w:rPr>
        <w:rFonts w:hint="default"/>
        <w:lang w:val="es-ES" w:eastAsia="es-ES" w:bidi="es-ES"/>
      </w:rPr>
    </w:lvl>
    <w:lvl w:ilvl="8" w:tplc="E4541962">
      <w:numFmt w:val="bullet"/>
      <w:lvlText w:val="•"/>
      <w:lvlJc w:val="left"/>
      <w:pPr>
        <w:ind w:left="8888" w:hanging="116"/>
      </w:pPr>
      <w:rPr>
        <w:rFonts w:hint="default"/>
        <w:lang w:val="es-ES" w:eastAsia="es-ES" w:bidi="es-ES"/>
      </w:rPr>
    </w:lvl>
  </w:abstractNum>
  <w:abstractNum w:abstractNumId="100" w15:restartNumberingAfterBreak="0">
    <w:nsid w:val="751A4916"/>
    <w:multiLevelType w:val="hybridMultilevel"/>
    <w:tmpl w:val="FC665DBE"/>
    <w:lvl w:ilvl="0" w:tplc="A22AB52E">
      <w:start w:val="1"/>
      <w:numFmt w:val="decimal"/>
      <w:lvlText w:val="%1."/>
      <w:lvlJc w:val="left"/>
      <w:pPr>
        <w:ind w:left="460" w:hanging="360"/>
      </w:pPr>
      <w:rPr>
        <w:rFonts w:hint="default"/>
        <w:b/>
        <w:bCs/>
        <w:spacing w:val="-5"/>
        <w:w w:val="99"/>
        <w:lang w:val="es-ES" w:eastAsia="es-ES" w:bidi="es-ES"/>
      </w:rPr>
    </w:lvl>
    <w:lvl w:ilvl="1" w:tplc="4FC46404">
      <w:numFmt w:val="bullet"/>
      <w:lvlText w:val="•"/>
      <w:lvlJc w:val="left"/>
      <w:pPr>
        <w:ind w:left="1880" w:hanging="360"/>
      </w:pPr>
      <w:rPr>
        <w:rFonts w:hint="default"/>
        <w:lang w:val="es-ES" w:eastAsia="es-ES" w:bidi="es-ES"/>
      </w:rPr>
    </w:lvl>
    <w:lvl w:ilvl="2" w:tplc="71925446">
      <w:numFmt w:val="bullet"/>
      <w:lvlText w:val="•"/>
      <w:lvlJc w:val="left"/>
      <w:pPr>
        <w:ind w:left="2375" w:hanging="360"/>
      </w:pPr>
      <w:rPr>
        <w:rFonts w:hint="default"/>
        <w:lang w:val="es-ES" w:eastAsia="es-ES" w:bidi="es-ES"/>
      </w:rPr>
    </w:lvl>
    <w:lvl w:ilvl="3" w:tplc="705C0416">
      <w:numFmt w:val="bullet"/>
      <w:lvlText w:val="•"/>
      <w:lvlJc w:val="left"/>
      <w:pPr>
        <w:ind w:left="2870" w:hanging="360"/>
      </w:pPr>
      <w:rPr>
        <w:rFonts w:hint="default"/>
        <w:lang w:val="es-ES" w:eastAsia="es-ES" w:bidi="es-ES"/>
      </w:rPr>
    </w:lvl>
    <w:lvl w:ilvl="4" w:tplc="21DEB768">
      <w:numFmt w:val="bullet"/>
      <w:lvlText w:val="•"/>
      <w:lvlJc w:val="left"/>
      <w:pPr>
        <w:ind w:left="3366" w:hanging="360"/>
      </w:pPr>
      <w:rPr>
        <w:rFonts w:hint="default"/>
        <w:lang w:val="es-ES" w:eastAsia="es-ES" w:bidi="es-ES"/>
      </w:rPr>
    </w:lvl>
    <w:lvl w:ilvl="5" w:tplc="8E28091E">
      <w:numFmt w:val="bullet"/>
      <w:lvlText w:val="•"/>
      <w:lvlJc w:val="left"/>
      <w:pPr>
        <w:ind w:left="3861" w:hanging="360"/>
      </w:pPr>
      <w:rPr>
        <w:rFonts w:hint="default"/>
        <w:lang w:val="es-ES" w:eastAsia="es-ES" w:bidi="es-ES"/>
      </w:rPr>
    </w:lvl>
    <w:lvl w:ilvl="6" w:tplc="3970E796">
      <w:numFmt w:val="bullet"/>
      <w:lvlText w:val="•"/>
      <w:lvlJc w:val="left"/>
      <w:pPr>
        <w:ind w:left="4357" w:hanging="360"/>
      </w:pPr>
      <w:rPr>
        <w:rFonts w:hint="default"/>
        <w:lang w:val="es-ES" w:eastAsia="es-ES" w:bidi="es-ES"/>
      </w:rPr>
    </w:lvl>
    <w:lvl w:ilvl="7" w:tplc="E796FFA6">
      <w:numFmt w:val="bullet"/>
      <w:lvlText w:val="•"/>
      <w:lvlJc w:val="left"/>
      <w:pPr>
        <w:ind w:left="4852" w:hanging="360"/>
      </w:pPr>
      <w:rPr>
        <w:rFonts w:hint="default"/>
        <w:lang w:val="es-ES" w:eastAsia="es-ES" w:bidi="es-ES"/>
      </w:rPr>
    </w:lvl>
    <w:lvl w:ilvl="8" w:tplc="5158160E">
      <w:numFmt w:val="bullet"/>
      <w:lvlText w:val="•"/>
      <w:lvlJc w:val="left"/>
      <w:pPr>
        <w:ind w:left="5348" w:hanging="360"/>
      </w:pPr>
      <w:rPr>
        <w:rFonts w:hint="default"/>
        <w:lang w:val="es-ES" w:eastAsia="es-ES" w:bidi="es-ES"/>
      </w:rPr>
    </w:lvl>
  </w:abstractNum>
  <w:abstractNum w:abstractNumId="101" w15:restartNumberingAfterBreak="0">
    <w:nsid w:val="764D3E51"/>
    <w:multiLevelType w:val="hybridMultilevel"/>
    <w:tmpl w:val="D5E89E6A"/>
    <w:lvl w:ilvl="0" w:tplc="CF3CD122">
      <w:start w:val="1"/>
      <w:numFmt w:val="decimal"/>
      <w:lvlText w:val="%1."/>
      <w:lvlJc w:val="left"/>
      <w:pPr>
        <w:ind w:left="842" w:hanging="360"/>
      </w:pPr>
      <w:rPr>
        <w:rFonts w:ascii="Arial" w:eastAsia="Arial" w:hAnsi="Arial" w:cs="Arial" w:hint="default"/>
        <w:spacing w:val="-1"/>
        <w:w w:val="100"/>
        <w:sz w:val="22"/>
        <w:szCs w:val="22"/>
        <w:lang w:val="es-ES" w:eastAsia="es-ES" w:bidi="es-ES"/>
      </w:rPr>
    </w:lvl>
    <w:lvl w:ilvl="1" w:tplc="AACA95A0">
      <w:numFmt w:val="bullet"/>
      <w:lvlText w:val="•"/>
      <w:lvlJc w:val="left"/>
      <w:pPr>
        <w:ind w:left="1654" w:hanging="360"/>
      </w:pPr>
      <w:rPr>
        <w:rFonts w:hint="default"/>
        <w:lang w:val="es-ES" w:eastAsia="es-ES" w:bidi="es-ES"/>
      </w:rPr>
    </w:lvl>
    <w:lvl w:ilvl="2" w:tplc="8886DE1A">
      <w:numFmt w:val="bullet"/>
      <w:lvlText w:val="•"/>
      <w:lvlJc w:val="left"/>
      <w:pPr>
        <w:ind w:left="2469" w:hanging="360"/>
      </w:pPr>
      <w:rPr>
        <w:rFonts w:hint="default"/>
        <w:lang w:val="es-ES" w:eastAsia="es-ES" w:bidi="es-ES"/>
      </w:rPr>
    </w:lvl>
    <w:lvl w:ilvl="3" w:tplc="1198672A">
      <w:numFmt w:val="bullet"/>
      <w:lvlText w:val="•"/>
      <w:lvlJc w:val="left"/>
      <w:pPr>
        <w:ind w:left="3283" w:hanging="360"/>
      </w:pPr>
      <w:rPr>
        <w:rFonts w:hint="default"/>
        <w:lang w:val="es-ES" w:eastAsia="es-ES" w:bidi="es-ES"/>
      </w:rPr>
    </w:lvl>
    <w:lvl w:ilvl="4" w:tplc="0E9AAFE6">
      <w:numFmt w:val="bullet"/>
      <w:lvlText w:val="•"/>
      <w:lvlJc w:val="left"/>
      <w:pPr>
        <w:ind w:left="4098" w:hanging="360"/>
      </w:pPr>
      <w:rPr>
        <w:rFonts w:hint="default"/>
        <w:lang w:val="es-ES" w:eastAsia="es-ES" w:bidi="es-ES"/>
      </w:rPr>
    </w:lvl>
    <w:lvl w:ilvl="5" w:tplc="BF8AAF98">
      <w:numFmt w:val="bullet"/>
      <w:lvlText w:val="•"/>
      <w:lvlJc w:val="left"/>
      <w:pPr>
        <w:ind w:left="4913" w:hanging="360"/>
      </w:pPr>
      <w:rPr>
        <w:rFonts w:hint="default"/>
        <w:lang w:val="es-ES" w:eastAsia="es-ES" w:bidi="es-ES"/>
      </w:rPr>
    </w:lvl>
    <w:lvl w:ilvl="6" w:tplc="DD0CD4E2">
      <w:numFmt w:val="bullet"/>
      <w:lvlText w:val="•"/>
      <w:lvlJc w:val="left"/>
      <w:pPr>
        <w:ind w:left="5727" w:hanging="360"/>
      </w:pPr>
      <w:rPr>
        <w:rFonts w:hint="default"/>
        <w:lang w:val="es-ES" w:eastAsia="es-ES" w:bidi="es-ES"/>
      </w:rPr>
    </w:lvl>
    <w:lvl w:ilvl="7" w:tplc="5CF83094">
      <w:numFmt w:val="bullet"/>
      <w:lvlText w:val="•"/>
      <w:lvlJc w:val="left"/>
      <w:pPr>
        <w:ind w:left="6542" w:hanging="360"/>
      </w:pPr>
      <w:rPr>
        <w:rFonts w:hint="default"/>
        <w:lang w:val="es-ES" w:eastAsia="es-ES" w:bidi="es-ES"/>
      </w:rPr>
    </w:lvl>
    <w:lvl w:ilvl="8" w:tplc="2B9ECB60">
      <w:numFmt w:val="bullet"/>
      <w:lvlText w:val="•"/>
      <w:lvlJc w:val="left"/>
      <w:pPr>
        <w:ind w:left="7357" w:hanging="360"/>
      </w:pPr>
      <w:rPr>
        <w:rFonts w:hint="default"/>
        <w:lang w:val="es-ES" w:eastAsia="es-ES" w:bidi="es-ES"/>
      </w:rPr>
    </w:lvl>
  </w:abstractNum>
  <w:abstractNum w:abstractNumId="102" w15:restartNumberingAfterBreak="0">
    <w:nsid w:val="792C5795"/>
    <w:multiLevelType w:val="hybridMultilevel"/>
    <w:tmpl w:val="75EAECCC"/>
    <w:lvl w:ilvl="0" w:tplc="E6B4439A">
      <w:start w:val="3"/>
      <w:numFmt w:val="upperLetter"/>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88869FA">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656ED48">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A428414">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1F24026">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1203CB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F020AC0">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90C0F32">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6907BD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03" w15:restartNumberingAfterBreak="0">
    <w:nsid w:val="79F87550"/>
    <w:multiLevelType w:val="hybridMultilevel"/>
    <w:tmpl w:val="A8203E3E"/>
    <w:lvl w:ilvl="0" w:tplc="4E767CA8">
      <w:numFmt w:val="bullet"/>
      <w:lvlText w:val=""/>
      <w:lvlJc w:val="left"/>
      <w:pPr>
        <w:ind w:left="842" w:hanging="360"/>
      </w:pPr>
      <w:rPr>
        <w:rFonts w:ascii="Wingdings" w:eastAsia="Wingdings" w:hAnsi="Wingdings" w:cs="Wingdings" w:hint="default"/>
        <w:w w:val="100"/>
        <w:sz w:val="24"/>
        <w:szCs w:val="24"/>
        <w:lang w:val="es-ES" w:eastAsia="es-ES" w:bidi="es-ES"/>
      </w:rPr>
    </w:lvl>
    <w:lvl w:ilvl="1" w:tplc="CDBC2D2E">
      <w:start w:val="1"/>
      <w:numFmt w:val="lowerLetter"/>
      <w:lvlText w:val="%2)"/>
      <w:lvlJc w:val="left"/>
      <w:pPr>
        <w:ind w:left="2102" w:hanging="420"/>
      </w:pPr>
      <w:rPr>
        <w:rFonts w:ascii="Times New Roman" w:eastAsia="Times New Roman" w:hAnsi="Times New Roman" w:cs="Times New Roman" w:hint="default"/>
        <w:spacing w:val="-3"/>
        <w:w w:val="99"/>
        <w:sz w:val="24"/>
        <w:szCs w:val="24"/>
        <w:lang w:val="es-ES" w:eastAsia="es-ES" w:bidi="es-ES"/>
      </w:rPr>
    </w:lvl>
    <w:lvl w:ilvl="2" w:tplc="C5F4CE58">
      <w:numFmt w:val="bullet"/>
      <w:lvlText w:val="•"/>
      <w:lvlJc w:val="left"/>
      <w:pPr>
        <w:ind w:left="2875" w:hanging="420"/>
      </w:pPr>
      <w:rPr>
        <w:lang w:val="es-ES" w:eastAsia="es-ES" w:bidi="es-ES"/>
      </w:rPr>
    </w:lvl>
    <w:lvl w:ilvl="3" w:tplc="8556ADD4">
      <w:numFmt w:val="bullet"/>
      <w:lvlText w:val="•"/>
      <w:lvlJc w:val="left"/>
      <w:pPr>
        <w:ind w:left="3651" w:hanging="420"/>
      </w:pPr>
      <w:rPr>
        <w:lang w:val="es-ES" w:eastAsia="es-ES" w:bidi="es-ES"/>
      </w:rPr>
    </w:lvl>
    <w:lvl w:ilvl="4" w:tplc="4DC2797E">
      <w:numFmt w:val="bullet"/>
      <w:lvlText w:val="•"/>
      <w:lvlJc w:val="left"/>
      <w:pPr>
        <w:ind w:left="4426" w:hanging="420"/>
      </w:pPr>
      <w:rPr>
        <w:lang w:val="es-ES" w:eastAsia="es-ES" w:bidi="es-ES"/>
      </w:rPr>
    </w:lvl>
    <w:lvl w:ilvl="5" w:tplc="6B74D9F4">
      <w:numFmt w:val="bullet"/>
      <w:lvlText w:val="•"/>
      <w:lvlJc w:val="left"/>
      <w:pPr>
        <w:ind w:left="5202" w:hanging="420"/>
      </w:pPr>
      <w:rPr>
        <w:lang w:val="es-ES" w:eastAsia="es-ES" w:bidi="es-ES"/>
      </w:rPr>
    </w:lvl>
    <w:lvl w:ilvl="6" w:tplc="DE52A590">
      <w:numFmt w:val="bullet"/>
      <w:lvlText w:val="•"/>
      <w:lvlJc w:val="left"/>
      <w:pPr>
        <w:ind w:left="5977" w:hanging="420"/>
      </w:pPr>
      <w:rPr>
        <w:lang w:val="es-ES" w:eastAsia="es-ES" w:bidi="es-ES"/>
      </w:rPr>
    </w:lvl>
    <w:lvl w:ilvl="7" w:tplc="0316D556">
      <w:numFmt w:val="bullet"/>
      <w:lvlText w:val="•"/>
      <w:lvlJc w:val="left"/>
      <w:pPr>
        <w:ind w:left="6753" w:hanging="420"/>
      </w:pPr>
      <w:rPr>
        <w:lang w:val="es-ES" w:eastAsia="es-ES" w:bidi="es-ES"/>
      </w:rPr>
    </w:lvl>
    <w:lvl w:ilvl="8" w:tplc="EB9E9244">
      <w:numFmt w:val="bullet"/>
      <w:lvlText w:val="•"/>
      <w:lvlJc w:val="left"/>
      <w:pPr>
        <w:ind w:left="7528" w:hanging="420"/>
      </w:pPr>
      <w:rPr>
        <w:lang w:val="es-ES" w:eastAsia="es-ES" w:bidi="es-ES"/>
      </w:rPr>
    </w:lvl>
  </w:abstractNum>
  <w:abstractNum w:abstractNumId="104" w15:restartNumberingAfterBreak="0">
    <w:nsid w:val="7B512A06"/>
    <w:multiLevelType w:val="hybridMultilevel"/>
    <w:tmpl w:val="A8D2F2CC"/>
    <w:lvl w:ilvl="0" w:tplc="17FA3254">
      <w:start w:val="1"/>
      <w:numFmt w:val="lowerLetter"/>
      <w:lvlText w:val="%1)"/>
      <w:lvlJc w:val="left"/>
      <w:pPr>
        <w:ind w:left="412" w:hanging="305"/>
      </w:pPr>
      <w:rPr>
        <w:rFonts w:ascii="Times New Roman" w:eastAsia="Times New Roman" w:hAnsi="Times New Roman" w:cs="Times New Roman" w:hint="default"/>
        <w:spacing w:val="-2"/>
        <w:w w:val="100"/>
        <w:sz w:val="24"/>
        <w:szCs w:val="24"/>
        <w:lang w:val="es-ES" w:eastAsia="es-ES" w:bidi="es-ES"/>
      </w:rPr>
    </w:lvl>
    <w:lvl w:ilvl="1" w:tplc="24321F54">
      <w:numFmt w:val="bullet"/>
      <w:lvlText w:val="•"/>
      <w:lvlJc w:val="left"/>
      <w:pPr>
        <w:ind w:left="813" w:hanging="305"/>
      </w:pPr>
      <w:rPr>
        <w:lang w:val="es-ES" w:eastAsia="es-ES" w:bidi="es-ES"/>
      </w:rPr>
    </w:lvl>
    <w:lvl w:ilvl="2" w:tplc="61E64C16">
      <w:numFmt w:val="bullet"/>
      <w:lvlText w:val="•"/>
      <w:lvlJc w:val="left"/>
      <w:pPr>
        <w:ind w:left="1206" w:hanging="305"/>
      </w:pPr>
      <w:rPr>
        <w:lang w:val="es-ES" w:eastAsia="es-ES" w:bidi="es-ES"/>
      </w:rPr>
    </w:lvl>
    <w:lvl w:ilvl="3" w:tplc="6054F832">
      <w:numFmt w:val="bullet"/>
      <w:lvlText w:val="•"/>
      <w:lvlJc w:val="left"/>
      <w:pPr>
        <w:ind w:left="1599" w:hanging="305"/>
      </w:pPr>
      <w:rPr>
        <w:lang w:val="es-ES" w:eastAsia="es-ES" w:bidi="es-ES"/>
      </w:rPr>
    </w:lvl>
    <w:lvl w:ilvl="4" w:tplc="2FF2BA6A">
      <w:numFmt w:val="bullet"/>
      <w:lvlText w:val="•"/>
      <w:lvlJc w:val="left"/>
      <w:pPr>
        <w:ind w:left="1992" w:hanging="305"/>
      </w:pPr>
      <w:rPr>
        <w:lang w:val="es-ES" w:eastAsia="es-ES" w:bidi="es-ES"/>
      </w:rPr>
    </w:lvl>
    <w:lvl w:ilvl="5" w:tplc="E398ECEC">
      <w:numFmt w:val="bullet"/>
      <w:lvlText w:val="•"/>
      <w:lvlJc w:val="left"/>
      <w:pPr>
        <w:ind w:left="2385" w:hanging="305"/>
      </w:pPr>
      <w:rPr>
        <w:lang w:val="es-ES" w:eastAsia="es-ES" w:bidi="es-ES"/>
      </w:rPr>
    </w:lvl>
    <w:lvl w:ilvl="6" w:tplc="A55E9D16">
      <w:numFmt w:val="bullet"/>
      <w:lvlText w:val="•"/>
      <w:lvlJc w:val="left"/>
      <w:pPr>
        <w:ind w:left="2778" w:hanging="305"/>
      </w:pPr>
      <w:rPr>
        <w:lang w:val="es-ES" w:eastAsia="es-ES" w:bidi="es-ES"/>
      </w:rPr>
    </w:lvl>
    <w:lvl w:ilvl="7" w:tplc="FEF6F0BA">
      <w:numFmt w:val="bullet"/>
      <w:lvlText w:val="•"/>
      <w:lvlJc w:val="left"/>
      <w:pPr>
        <w:ind w:left="3171" w:hanging="305"/>
      </w:pPr>
      <w:rPr>
        <w:lang w:val="es-ES" w:eastAsia="es-ES" w:bidi="es-ES"/>
      </w:rPr>
    </w:lvl>
    <w:lvl w:ilvl="8" w:tplc="AD226416">
      <w:numFmt w:val="bullet"/>
      <w:lvlText w:val="•"/>
      <w:lvlJc w:val="left"/>
      <w:pPr>
        <w:ind w:left="3564" w:hanging="305"/>
      </w:pPr>
      <w:rPr>
        <w:lang w:val="es-ES" w:eastAsia="es-ES" w:bidi="es-ES"/>
      </w:rPr>
    </w:lvl>
  </w:abstractNum>
  <w:abstractNum w:abstractNumId="105" w15:restartNumberingAfterBreak="0">
    <w:nsid w:val="7CAA568A"/>
    <w:multiLevelType w:val="hybridMultilevel"/>
    <w:tmpl w:val="69600AB6"/>
    <w:lvl w:ilvl="0" w:tplc="591298C4">
      <w:numFmt w:val="bullet"/>
      <w:lvlText w:val="-"/>
      <w:lvlJc w:val="left"/>
      <w:pPr>
        <w:ind w:left="841" w:hanging="361"/>
      </w:pPr>
      <w:rPr>
        <w:rFonts w:ascii="Times New Roman" w:eastAsia="Times New Roman" w:hAnsi="Times New Roman" w:cs="Times New Roman" w:hint="default"/>
        <w:spacing w:val="-8"/>
        <w:w w:val="99"/>
        <w:sz w:val="24"/>
        <w:szCs w:val="24"/>
        <w:lang w:val="es-ES" w:eastAsia="es-ES" w:bidi="es-ES"/>
      </w:rPr>
    </w:lvl>
    <w:lvl w:ilvl="1" w:tplc="37F4EE2E">
      <w:numFmt w:val="bullet"/>
      <w:lvlText w:val="•"/>
      <w:lvlJc w:val="left"/>
      <w:pPr>
        <w:ind w:left="1664" w:hanging="361"/>
      </w:pPr>
      <w:rPr>
        <w:rFonts w:hint="default"/>
        <w:lang w:val="es-ES" w:eastAsia="es-ES" w:bidi="es-ES"/>
      </w:rPr>
    </w:lvl>
    <w:lvl w:ilvl="2" w:tplc="07CECDF0">
      <w:numFmt w:val="bullet"/>
      <w:lvlText w:val="•"/>
      <w:lvlJc w:val="left"/>
      <w:pPr>
        <w:ind w:left="2488" w:hanging="361"/>
      </w:pPr>
      <w:rPr>
        <w:rFonts w:hint="default"/>
        <w:lang w:val="es-ES" w:eastAsia="es-ES" w:bidi="es-ES"/>
      </w:rPr>
    </w:lvl>
    <w:lvl w:ilvl="3" w:tplc="01DCBC4E">
      <w:numFmt w:val="bullet"/>
      <w:lvlText w:val="•"/>
      <w:lvlJc w:val="left"/>
      <w:pPr>
        <w:ind w:left="3312" w:hanging="361"/>
      </w:pPr>
      <w:rPr>
        <w:rFonts w:hint="default"/>
        <w:lang w:val="es-ES" w:eastAsia="es-ES" w:bidi="es-ES"/>
      </w:rPr>
    </w:lvl>
    <w:lvl w:ilvl="4" w:tplc="A498DB74">
      <w:numFmt w:val="bullet"/>
      <w:lvlText w:val="•"/>
      <w:lvlJc w:val="left"/>
      <w:pPr>
        <w:ind w:left="4136" w:hanging="361"/>
      </w:pPr>
      <w:rPr>
        <w:rFonts w:hint="default"/>
        <w:lang w:val="es-ES" w:eastAsia="es-ES" w:bidi="es-ES"/>
      </w:rPr>
    </w:lvl>
    <w:lvl w:ilvl="5" w:tplc="6A16651A">
      <w:numFmt w:val="bullet"/>
      <w:lvlText w:val="•"/>
      <w:lvlJc w:val="left"/>
      <w:pPr>
        <w:ind w:left="4960" w:hanging="361"/>
      </w:pPr>
      <w:rPr>
        <w:rFonts w:hint="default"/>
        <w:lang w:val="es-ES" w:eastAsia="es-ES" w:bidi="es-ES"/>
      </w:rPr>
    </w:lvl>
    <w:lvl w:ilvl="6" w:tplc="1E3EA728">
      <w:numFmt w:val="bullet"/>
      <w:lvlText w:val="•"/>
      <w:lvlJc w:val="left"/>
      <w:pPr>
        <w:ind w:left="5784" w:hanging="361"/>
      </w:pPr>
      <w:rPr>
        <w:rFonts w:hint="default"/>
        <w:lang w:val="es-ES" w:eastAsia="es-ES" w:bidi="es-ES"/>
      </w:rPr>
    </w:lvl>
    <w:lvl w:ilvl="7" w:tplc="1D3E56C4">
      <w:numFmt w:val="bullet"/>
      <w:lvlText w:val="•"/>
      <w:lvlJc w:val="left"/>
      <w:pPr>
        <w:ind w:left="6608" w:hanging="361"/>
      </w:pPr>
      <w:rPr>
        <w:rFonts w:hint="default"/>
        <w:lang w:val="es-ES" w:eastAsia="es-ES" w:bidi="es-ES"/>
      </w:rPr>
    </w:lvl>
    <w:lvl w:ilvl="8" w:tplc="10F049E6">
      <w:numFmt w:val="bullet"/>
      <w:lvlText w:val="•"/>
      <w:lvlJc w:val="left"/>
      <w:pPr>
        <w:ind w:left="7432" w:hanging="361"/>
      </w:pPr>
      <w:rPr>
        <w:rFonts w:hint="default"/>
        <w:lang w:val="es-ES" w:eastAsia="es-ES" w:bidi="es-ES"/>
      </w:rPr>
    </w:lvl>
  </w:abstractNum>
  <w:abstractNum w:abstractNumId="106" w15:restartNumberingAfterBreak="0">
    <w:nsid w:val="7F3B4171"/>
    <w:multiLevelType w:val="hybridMultilevel"/>
    <w:tmpl w:val="77E04972"/>
    <w:lvl w:ilvl="0" w:tplc="FB44FC30">
      <w:start w:val="1"/>
      <w:numFmt w:val="lowerLetter"/>
      <w:lvlText w:val="%1."/>
      <w:lvlJc w:val="left"/>
      <w:pPr>
        <w:ind w:left="1040" w:hanging="360"/>
      </w:pPr>
      <w:rPr>
        <w:rFonts w:ascii="Calibri" w:eastAsia="Calibri" w:hAnsi="Calibri" w:cs="Calibri" w:hint="default"/>
        <w:spacing w:val="-6"/>
        <w:w w:val="100"/>
        <w:sz w:val="20"/>
        <w:szCs w:val="20"/>
        <w:lang w:val="es-ES" w:eastAsia="es-ES" w:bidi="es-ES"/>
      </w:rPr>
    </w:lvl>
    <w:lvl w:ilvl="1" w:tplc="5FF6B3A2">
      <w:numFmt w:val="bullet"/>
      <w:lvlText w:val=""/>
      <w:lvlJc w:val="left"/>
      <w:pPr>
        <w:ind w:left="1393" w:hanging="357"/>
      </w:pPr>
      <w:rPr>
        <w:rFonts w:ascii="Wingdings" w:eastAsia="Wingdings" w:hAnsi="Wingdings" w:cs="Wingdings" w:hint="default"/>
        <w:w w:val="100"/>
        <w:sz w:val="20"/>
        <w:szCs w:val="20"/>
        <w:lang w:val="es-ES" w:eastAsia="es-ES" w:bidi="es-ES"/>
      </w:rPr>
    </w:lvl>
    <w:lvl w:ilvl="2" w:tplc="D7E05C06">
      <w:numFmt w:val="bullet"/>
      <w:lvlText w:val="•"/>
      <w:lvlJc w:val="left"/>
      <w:pPr>
        <w:ind w:left="2460" w:hanging="357"/>
      </w:pPr>
      <w:rPr>
        <w:rFonts w:hint="default"/>
        <w:lang w:val="es-ES" w:eastAsia="es-ES" w:bidi="es-ES"/>
      </w:rPr>
    </w:lvl>
    <w:lvl w:ilvl="3" w:tplc="CA6621A6">
      <w:numFmt w:val="bullet"/>
      <w:lvlText w:val="•"/>
      <w:lvlJc w:val="left"/>
      <w:pPr>
        <w:ind w:left="3520" w:hanging="357"/>
      </w:pPr>
      <w:rPr>
        <w:rFonts w:hint="default"/>
        <w:lang w:val="es-ES" w:eastAsia="es-ES" w:bidi="es-ES"/>
      </w:rPr>
    </w:lvl>
    <w:lvl w:ilvl="4" w:tplc="2B78124C">
      <w:numFmt w:val="bullet"/>
      <w:lvlText w:val="•"/>
      <w:lvlJc w:val="left"/>
      <w:pPr>
        <w:ind w:left="4580" w:hanging="357"/>
      </w:pPr>
      <w:rPr>
        <w:rFonts w:hint="default"/>
        <w:lang w:val="es-ES" w:eastAsia="es-ES" w:bidi="es-ES"/>
      </w:rPr>
    </w:lvl>
    <w:lvl w:ilvl="5" w:tplc="75E8D7E8">
      <w:numFmt w:val="bullet"/>
      <w:lvlText w:val="•"/>
      <w:lvlJc w:val="left"/>
      <w:pPr>
        <w:ind w:left="5640" w:hanging="357"/>
      </w:pPr>
      <w:rPr>
        <w:rFonts w:hint="default"/>
        <w:lang w:val="es-ES" w:eastAsia="es-ES" w:bidi="es-ES"/>
      </w:rPr>
    </w:lvl>
    <w:lvl w:ilvl="6" w:tplc="68981DCE">
      <w:numFmt w:val="bullet"/>
      <w:lvlText w:val="•"/>
      <w:lvlJc w:val="left"/>
      <w:pPr>
        <w:ind w:left="6700" w:hanging="357"/>
      </w:pPr>
      <w:rPr>
        <w:rFonts w:hint="default"/>
        <w:lang w:val="es-ES" w:eastAsia="es-ES" w:bidi="es-ES"/>
      </w:rPr>
    </w:lvl>
    <w:lvl w:ilvl="7" w:tplc="C7DCC952">
      <w:numFmt w:val="bullet"/>
      <w:lvlText w:val="•"/>
      <w:lvlJc w:val="left"/>
      <w:pPr>
        <w:ind w:left="7760" w:hanging="357"/>
      </w:pPr>
      <w:rPr>
        <w:rFonts w:hint="default"/>
        <w:lang w:val="es-ES" w:eastAsia="es-ES" w:bidi="es-ES"/>
      </w:rPr>
    </w:lvl>
    <w:lvl w:ilvl="8" w:tplc="0A6C33C4">
      <w:numFmt w:val="bullet"/>
      <w:lvlText w:val="•"/>
      <w:lvlJc w:val="left"/>
      <w:pPr>
        <w:ind w:left="8820" w:hanging="357"/>
      </w:pPr>
      <w:rPr>
        <w:rFonts w:hint="default"/>
        <w:lang w:val="es-ES" w:eastAsia="es-ES" w:bidi="es-ES"/>
      </w:rPr>
    </w:lvl>
  </w:abstractNum>
  <w:num w:numId="1">
    <w:abstractNumId w:val="40"/>
  </w:num>
  <w:num w:numId="2">
    <w:abstractNumId w:val="65"/>
    <w:lvlOverride w:ilvl="0">
      <w:startOverride w:val="1"/>
    </w:lvlOverride>
    <w:lvlOverride w:ilvl="1"/>
    <w:lvlOverride w:ilvl="2"/>
    <w:lvlOverride w:ilvl="3"/>
    <w:lvlOverride w:ilvl="4"/>
    <w:lvlOverride w:ilvl="5"/>
    <w:lvlOverride w:ilvl="6"/>
    <w:lvlOverride w:ilvl="7"/>
    <w:lvlOverride w:ilvl="8"/>
  </w:num>
  <w:num w:numId="3">
    <w:abstractNumId w:val="81"/>
  </w:num>
  <w:num w:numId="4">
    <w:abstractNumId w:val="44"/>
  </w:num>
  <w:num w:numId="5">
    <w:abstractNumId w:val="89"/>
  </w:num>
  <w:num w:numId="6">
    <w:abstractNumId w:val="31"/>
  </w:num>
  <w:num w:numId="7">
    <w:abstractNumId w:val="83"/>
  </w:num>
  <w:num w:numId="8">
    <w:abstractNumId w:val="84"/>
  </w:num>
  <w:num w:numId="9">
    <w:abstractNumId w:val="30"/>
  </w:num>
  <w:num w:numId="10">
    <w:abstractNumId w:val="45"/>
  </w:num>
  <w:num w:numId="11">
    <w:abstractNumId w:val="58"/>
  </w:num>
  <w:num w:numId="12">
    <w:abstractNumId w:val="14"/>
  </w:num>
  <w:num w:numId="13">
    <w:abstractNumId w:val="63"/>
  </w:num>
  <w:num w:numId="14">
    <w:abstractNumId w:val="94"/>
  </w:num>
  <w:num w:numId="15">
    <w:abstractNumId w:val="57"/>
  </w:num>
  <w:num w:numId="16">
    <w:abstractNumId w:val="20"/>
  </w:num>
  <w:num w:numId="17">
    <w:abstractNumId w:val="93"/>
  </w:num>
  <w:num w:numId="18">
    <w:abstractNumId w:val="99"/>
  </w:num>
  <w:num w:numId="1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8"/>
  </w:num>
  <w:num w:numId="21">
    <w:abstractNumId w:val="32"/>
  </w:num>
  <w:num w:numId="22">
    <w:abstractNumId w:val="78"/>
  </w:num>
  <w:num w:numId="23">
    <w:abstractNumId w:val="5"/>
  </w:num>
  <w:num w:numId="24">
    <w:abstractNumId w:val="50"/>
  </w:num>
  <w:num w:numId="25">
    <w:abstractNumId w:val="74"/>
    <w:lvlOverride w:ilvl="0"/>
    <w:lvlOverride w:ilvl="1">
      <w:startOverride w:val="1"/>
    </w:lvlOverride>
    <w:lvlOverride w:ilvl="2"/>
    <w:lvlOverride w:ilvl="3"/>
    <w:lvlOverride w:ilvl="4"/>
    <w:lvlOverride w:ilvl="5"/>
    <w:lvlOverride w:ilvl="6"/>
    <w:lvlOverride w:ilvl="7"/>
    <w:lvlOverride w:ilvl="8"/>
  </w:num>
  <w:num w:numId="26">
    <w:abstractNumId w:val="61"/>
  </w:num>
  <w:num w:numId="27">
    <w:abstractNumId w:val="79"/>
    <w:lvlOverride w:ilvl="0">
      <w:startOverride w:val="1"/>
    </w:lvlOverride>
    <w:lvlOverride w:ilvl="1">
      <w:startOverride w:val="1"/>
    </w:lvlOverride>
    <w:lvlOverride w:ilvl="2"/>
    <w:lvlOverride w:ilvl="3"/>
    <w:lvlOverride w:ilvl="4"/>
    <w:lvlOverride w:ilvl="5"/>
    <w:lvlOverride w:ilvl="6"/>
    <w:lvlOverride w:ilvl="7"/>
    <w:lvlOverride w:ilvl="8"/>
  </w:num>
  <w:num w:numId="28">
    <w:abstractNumId w:val="8"/>
  </w:num>
  <w:num w:numId="29">
    <w:abstractNumId w:val="41"/>
  </w:num>
  <w:num w:numId="30">
    <w:abstractNumId w:val="85"/>
  </w:num>
  <w:num w:numId="31">
    <w:abstractNumId w:val="60"/>
  </w:num>
  <w:num w:numId="32">
    <w:abstractNumId w:val="69"/>
  </w:num>
  <w:num w:numId="33">
    <w:abstractNumId w:val="106"/>
  </w:num>
  <w:num w:numId="34">
    <w:abstractNumId w:val="64"/>
  </w:num>
  <w:num w:numId="35">
    <w:abstractNumId w:val="48"/>
  </w:num>
  <w:num w:numId="36">
    <w:abstractNumId w:val="13"/>
  </w:num>
  <w:num w:numId="37">
    <w:abstractNumId w:val="95"/>
  </w:num>
  <w:num w:numId="38">
    <w:abstractNumId w:val="15"/>
  </w:num>
  <w:num w:numId="39">
    <w:abstractNumId w:val="0"/>
  </w:num>
  <w:num w:numId="40">
    <w:abstractNumId w:val="22"/>
  </w:num>
  <w:num w:numId="41">
    <w:abstractNumId w:val="37"/>
  </w:num>
  <w:num w:numId="42">
    <w:abstractNumId w:val="6"/>
  </w:num>
  <w:num w:numId="43">
    <w:abstractNumId w:val="86"/>
  </w:num>
  <w:num w:numId="44">
    <w:abstractNumId w:val="73"/>
  </w:num>
  <w:num w:numId="45">
    <w:abstractNumId w:val="11"/>
  </w:num>
  <w:num w:numId="46">
    <w:abstractNumId w:val="33"/>
  </w:num>
  <w:num w:numId="47">
    <w:abstractNumId w:val="105"/>
  </w:num>
  <w:num w:numId="48">
    <w:abstractNumId w:val="55"/>
  </w:num>
  <w:num w:numId="49">
    <w:abstractNumId w:val="38"/>
  </w:num>
  <w:num w:numId="50">
    <w:abstractNumId w:val="1"/>
  </w:num>
  <w:num w:numId="51">
    <w:abstractNumId w:val="77"/>
  </w:num>
  <w:num w:numId="52">
    <w:abstractNumId w:val="100"/>
  </w:num>
  <w:num w:numId="53">
    <w:abstractNumId w:val="103"/>
    <w:lvlOverride w:ilvl="0"/>
    <w:lvlOverride w:ilvl="1">
      <w:startOverride w:val="1"/>
    </w:lvlOverride>
    <w:lvlOverride w:ilvl="2"/>
    <w:lvlOverride w:ilvl="3"/>
    <w:lvlOverride w:ilvl="4"/>
    <w:lvlOverride w:ilvl="5"/>
    <w:lvlOverride w:ilvl="6"/>
    <w:lvlOverride w:ilvl="7"/>
    <w:lvlOverride w:ilvl="8"/>
  </w:num>
  <w:num w:numId="54">
    <w:abstractNumId w:val="49"/>
    <w:lvlOverride w:ilvl="0">
      <w:startOverride w:val="1"/>
    </w:lvlOverride>
    <w:lvlOverride w:ilvl="1">
      <w:startOverride w:val="1"/>
    </w:lvlOverride>
    <w:lvlOverride w:ilvl="2"/>
    <w:lvlOverride w:ilvl="3"/>
    <w:lvlOverride w:ilvl="4"/>
    <w:lvlOverride w:ilvl="5"/>
    <w:lvlOverride w:ilvl="6"/>
    <w:lvlOverride w:ilvl="7"/>
    <w:lvlOverride w:ilvl="8"/>
  </w:num>
  <w:num w:numId="55">
    <w:abstractNumId w:val="59"/>
    <w:lvlOverride w:ilvl="0">
      <w:startOverride w:val="1"/>
    </w:lvlOverride>
    <w:lvlOverride w:ilvl="1">
      <w:startOverride w:val="1"/>
    </w:lvlOverride>
    <w:lvlOverride w:ilvl="2"/>
    <w:lvlOverride w:ilvl="3"/>
    <w:lvlOverride w:ilvl="4"/>
    <w:lvlOverride w:ilvl="5"/>
    <w:lvlOverride w:ilvl="6"/>
    <w:lvlOverride w:ilvl="7"/>
    <w:lvlOverride w:ilvl="8"/>
  </w:num>
  <w:num w:numId="56">
    <w:abstractNumId w:val="72"/>
  </w:num>
  <w:num w:numId="57">
    <w:abstractNumId w:val="97"/>
  </w:num>
  <w:num w:numId="58">
    <w:abstractNumId w:val="68"/>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59">
    <w:abstractNumId w:val="90"/>
  </w:num>
  <w:num w:numId="60">
    <w:abstractNumId w:val="9"/>
    <w:lvlOverride w:ilvl="0">
      <w:startOverride w:val="1"/>
    </w:lvlOverride>
    <w:lvlOverride w:ilvl="1"/>
    <w:lvlOverride w:ilvl="2"/>
    <w:lvlOverride w:ilvl="3"/>
    <w:lvlOverride w:ilvl="4"/>
    <w:lvlOverride w:ilvl="5"/>
    <w:lvlOverride w:ilvl="6"/>
    <w:lvlOverride w:ilvl="7"/>
    <w:lvlOverride w:ilvl="8"/>
  </w:num>
  <w:num w:numId="61">
    <w:abstractNumId w:val="21"/>
    <w:lvlOverride w:ilvl="0">
      <w:startOverride w:val="1"/>
    </w:lvlOverride>
    <w:lvlOverride w:ilvl="1"/>
    <w:lvlOverride w:ilvl="2"/>
    <w:lvlOverride w:ilvl="3"/>
    <w:lvlOverride w:ilvl="4"/>
    <w:lvlOverride w:ilvl="5"/>
    <w:lvlOverride w:ilvl="6"/>
    <w:lvlOverride w:ilvl="7"/>
    <w:lvlOverride w:ilvl="8"/>
  </w:num>
  <w:num w:numId="62">
    <w:abstractNumId w:val="29"/>
    <w:lvlOverride w:ilvl="0">
      <w:startOverride w:val="1"/>
    </w:lvlOverride>
    <w:lvlOverride w:ilvl="1"/>
    <w:lvlOverride w:ilvl="2"/>
    <w:lvlOverride w:ilvl="3"/>
    <w:lvlOverride w:ilvl="4"/>
    <w:lvlOverride w:ilvl="5"/>
    <w:lvlOverride w:ilvl="6"/>
    <w:lvlOverride w:ilvl="7"/>
    <w:lvlOverride w:ilvl="8"/>
  </w:num>
  <w:num w:numId="63">
    <w:abstractNumId w:val="52"/>
    <w:lvlOverride w:ilvl="0">
      <w:startOverride w:val="5"/>
    </w:lvlOverride>
    <w:lvlOverride w:ilvl="1"/>
    <w:lvlOverride w:ilvl="2"/>
    <w:lvlOverride w:ilvl="3"/>
    <w:lvlOverride w:ilvl="4"/>
    <w:lvlOverride w:ilvl="5"/>
    <w:lvlOverride w:ilvl="6"/>
    <w:lvlOverride w:ilvl="7"/>
    <w:lvlOverride w:ilvl="8"/>
  </w:num>
  <w:num w:numId="64">
    <w:abstractNumId w:val="47"/>
    <w:lvlOverride w:ilvl="0">
      <w:startOverride w:val="4"/>
    </w:lvlOverride>
    <w:lvlOverride w:ilvl="1">
      <w:startOverride w:val="5"/>
    </w:lvlOverride>
    <w:lvlOverride w:ilvl="2">
      <w:startOverride w:val="1"/>
    </w:lvlOverride>
    <w:lvlOverride w:ilvl="3"/>
    <w:lvlOverride w:ilvl="4"/>
    <w:lvlOverride w:ilvl="5"/>
    <w:lvlOverride w:ilvl="6"/>
    <w:lvlOverride w:ilvl="7"/>
    <w:lvlOverride w:ilvl="8"/>
  </w:num>
  <w:num w:numId="65">
    <w:abstractNumId w:val="3"/>
  </w:num>
  <w:num w:numId="66">
    <w:abstractNumId w:val="42"/>
  </w:num>
  <w:num w:numId="67">
    <w:abstractNumId w:val="34"/>
  </w:num>
  <w:num w:numId="68">
    <w:abstractNumId w:val="66"/>
  </w:num>
  <w:num w:numId="69">
    <w:abstractNumId w:val="19"/>
  </w:num>
  <w:num w:numId="70">
    <w:abstractNumId w:val="82"/>
  </w:num>
  <w:num w:numId="71">
    <w:abstractNumId w:val="75"/>
  </w:num>
  <w:num w:numId="72">
    <w:abstractNumId w:val="101"/>
  </w:num>
  <w:num w:numId="73">
    <w:abstractNumId w:val="80"/>
  </w:num>
  <w:num w:numId="74">
    <w:abstractNumId w:val="27"/>
  </w:num>
  <w:num w:numId="75">
    <w:abstractNumId w:val="53"/>
  </w:num>
  <w:num w:numId="76">
    <w:abstractNumId w:val="54"/>
  </w:num>
  <w:num w:numId="77">
    <w:abstractNumId w:val="16"/>
  </w:num>
  <w:num w:numId="78">
    <w:abstractNumId w:val="87"/>
    <w:lvlOverride w:ilvl="0">
      <w:startOverride w:val="1"/>
    </w:lvlOverride>
    <w:lvlOverride w:ilvl="1">
      <w:startOverride w:val="1"/>
    </w:lvlOverride>
    <w:lvlOverride w:ilvl="2"/>
    <w:lvlOverride w:ilvl="3"/>
    <w:lvlOverride w:ilvl="4"/>
    <w:lvlOverride w:ilvl="5"/>
    <w:lvlOverride w:ilvl="6"/>
    <w:lvlOverride w:ilvl="7"/>
    <w:lvlOverride w:ilvl="8"/>
  </w:num>
  <w:num w:numId="79">
    <w:abstractNumId w:val="10"/>
  </w:num>
  <w:num w:numId="80">
    <w:abstractNumId w:val="7"/>
    <w:lvlOverride w:ilvl="0">
      <w:startOverride w:val="2"/>
    </w:lvlOverride>
    <w:lvlOverride w:ilvl="1">
      <w:startOverride w:val="1"/>
    </w:lvlOverride>
    <w:lvlOverride w:ilvl="2"/>
    <w:lvlOverride w:ilvl="3"/>
    <w:lvlOverride w:ilvl="4"/>
    <w:lvlOverride w:ilvl="5"/>
    <w:lvlOverride w:ilvl="6"/>
    <w:lvlOverride w:ilvl="7"/>
    <w:lvlOverride w:ilvl="8"/>
  </w:num>
  <w:num w:numId="81">
    <w:abstractNumId w:val="71"/>
    <w:lvlOverride w:ilvl="0">
      <w:startOverride w:val="1"/>
    </w:lvlOverride>
    <w:lvlOverride w:ilvl="1">
      <w:startOverride w:val="1"/>
    </w:lvlOverride>
    <w:lvlOverride w:ilvl="2"/>
    <w:lvlOverride w:ilvl="3"/>
    <w:lvlOverride w:ilvl="4"/>
    <w:lvlOverride w:ilvl="5"/>
    <w:lvlOverride w:ilvl="6"/>
    <w:lvlOverride w:ilvl="7"/>
    <w:lvlOverride w:ilvl="8"/>
  </w:num>
  <w:num w:numId="82">
    <w:abstractNumId w:val="26"/>
    <w:lvlOverride w:ilvl="0">
      <w:startOverride w:val="1"/>
    </w:lvlOverride>
    <w:lvlOverride w:ilvl="1">
      <w:startOverride w:val="2"/>
    </w:lvlOverride>
    <w:lvlOverride w:ilvl="2"/>
    <w:lvlOverride w:ilvl="3"/>
    <w:lvlOverride w:ilvl="4"/>
    <w:lvlOverride w:ilvl="5"/>
    <w:lvlOverride w:ilvl="6"/>
    <w:lvlOverride w:ilvl="7"/>
    <w:lvlOverride w:ilvl="8"/>
  </w:num>
  <w:num w:numId="83">
    <w:abstractNumId w:val="12"/>
    <w:lvlOverride w:ilvl="0">
      <w:startOverride w:val="1"/>
    </w:lvlOverride>
    <w:lvlOverride w:ilvl="1">
      <w:startOverride w:val="3"/>
    </w:lvlOverride>
    <w:lvlOverride w:ilvl="2"/>
    <w:lvlOverride w:ilvl="3"/>
    <w:lvlOverride w:ilvl="4"/>
    <w:lvlOverride w:ilvl="5"/>
    <w:lvlOverride w:ilvl="6"/>
    <w:lvlOverride w:ilvl="7"/>
    <w:lvlOverride w:ilvl="8"/>
  </w:num>
  <w:num w:numId="84">
    <w:abstractNumId w:val="104"/>
    <w:lvlOverride w:ilvl="0">
      <w:startOverride w:val="1"/>
    </w:lvlOverride>
    <w:lvlOverride w:ilvl="1"/>
    <w:lvlOverride w:ilvl="2"/>
    <w:lvlOverride w:ilvl="3"/>
    <w:lvlOverride w:ilvl="4"/>
    <w:lvlOverride w:ilvl="5"/>
    <w:lvlOverride w:ilvl="6"/>
    <w:lvlOverride w:ilvl="7"/>
    <w:lvlOverride w:ilvl="8"/>
  </w:num>
  <w:num w:numId="85">
    <w:abstractNumId w:val="35"/>
    <w:lvlOverride w:ilvl="0">
      <w:startOverride w:val="1"/>
    </w:lvlOverride>
    <w:lvlOverride w:ilvl="1"/>
    <w:lvlOverride w:ilvl="2"/>
    <w:lvlOverride w:ilvl="3"/>
    <w:lvlOverride w:ilvl="4"/>
    <w:lvlOverride w:ilvl="5"/>
    <w:lvlOverride w:ilvl="6"/>
    <w:lvlOverride w:ilvl="7"/>
    <w:lvlOverride w:ilvl="8"/>
  </w:num>
  <w:num w:numId="86">
    <w:abstractNumId w:val="56"/>
  </w:num>
  <w:num w:numId="87">
    <w:abstractNumId w:val="67"/>
  </w:num>
  <w:num w:numId="88">
    <w:abstractNumId w:val="91"/>
  </w:num>
  <w:num w:numId="89">
    <w:abstractNumId w:val="2"/>
  </w:num>
  <w:num w:numId="90">
    <w:abstractNumId w:val="25"/>
  </w:num>
  <w:num w:numId="91">
    <w:abstractNumId w:val="51"/>
  </w:num>
  <w:num w:numId="92">
    <w:abstractNumId w:val="70"/>
  </w:num>
  <w:num w:numId="93">
    <w:abstractNumId w:val="46"/>
  </w:num>
  <w:num w:numId="94">
    <w:abstractNumId w:val="62"/>
  </w:num>
  <w:num w:numId="95">
    <w:abstractNumId w:val="92"/>
  </w:num>
  <w:num w:numId="96">
    <w:abstractNumId w:val="102"/>
  </w:num>
  <w:num w:numId="97">
    <w:abstractNumId w:val="24"/>
  </w:num>
  <w:num w:numId="98">
    <w:abstractNumId w:val="88"/>
  </w:num>
  <w:num w:numId="99">
    <w:abstractNumId w:val="39"/>
  </w:num>
  <w:num w:numId="100">
    <w:abstractNumId w:val="76"/>
  </w:num>
  <w:num w:numId="101">
    <w:abstractNumId w:val="98"/>
  </w:num>
  <w:num w:numId="102">
    <w:abstractNumId w:val="4"/>
  </w:num>
  <w:num w:numId="103">
    <w:abstractNumId w:val="17"/>
  </w:num>
  <w:num w:numId="104">
    <w:abstractNumId w:val="36"/>
  </w:num>
  <w:num w:numId="105">
    <w:abstractNumId w:val="96"/>
  </w:num>
  <w:num w:numId="106">
    <w:abstractNumId w:val="43"/>
  </w:num>
  <w:num w:numId="107">
    <w:abstractNumId w:val="23"/>
  </w:num>
  <w:numIdMacAtCleanup w:val="107"/>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paco26@hotmail.com">
    <w15:presenceInfo w15:providerId="None" w15:userId="paco26@hotmail.com"/>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044F"/>
    <w:rsid w:val="00003CA9"/>
    <w:rsid w:val="00003E49"/>
    <w:rsid w:val="00007592"/>
    <w:rsid w:val="0001266E"/>
    <w:rsid w:val="00016572"/>
    <w:rsid w:val="000222B9"/>
    <w:rsid w:val="00030744"/>
    <w:rsid w:val="00030A8A"/>
    <w:rsid w:val="000377B3"/>
    <w:rsid w:val="000502A5"/>
    <w:rsid w:val="0005629C"/>
    <w:rsid w:val="00070CAE"/>
    <w:rsid w:val="000749AE"/>
    <w:rsid w:val="00076BF0"/>
    <w:rsid w:val="000826EF"/>
    <w:rsid w:val="00083275"/>
    <w:rsid w:val="0008560F"/>
    <w:rsid w:val="00087846"/>
    <w:rsid w:val="00094208"/>
    <w:rsid w:val="000A6641"/>
    <w:rsid w:val="000A664B"/>
    <w:rsid w:val="000A6E27"/>
    <w:rsid w:val="000B6925"/>
    <w:rsid w:val="000B6971"/>
    <w:rsid w:val="000B69E8"/>
    <w:rsid w:val="000C0244"/>
    <w:rsid w:val="000C06BB"/>
    <w:rsid w:val="000C3EA6"/>
    <w:rsid w:val="000D13EE"/>
    <w:rsid w:val="000D3AD8"/>
    <w:rsid w:val="000E0AC1"/>
    <w:rsid w:val="000E527D"/>
    <w:rsid w:val="000E76B1"/>
    <w:rsid w:val="000F4309"/>
    <w:rsid w:val="001115DA"/>
    <w:rsid w:val="00127118"/>
    <w:rsid w:val="00144651"/>
    <w:rsid w:val="001618AC"/>
    <w:rsid w:val="00162E0C"/>
    <w:rsid w:val="0016430F"/>
    <w:rsid w:val="00170F62"/>
    <w:rsid w:val="00172355"/>
    <w:rsid w:val="001726FE"/>
    <w:rsid w:val="00175E0C"/>
    <w:rsid w:val="00181EAB"/>
    <w:rsid w:val="001823F8"/>
    <w:rsid w:val="00185276"/>
    <w:rsid w:val="001854FD"/>
    <w:rsid w:val="00185EC8"/>
    <w:rsid w:val="00193223"/>
    <w:rsid w:val="001A6F77"/>
    <w:rsid w:val="001B31BC"/>
    <w:rsid w:val="001C0622"/>
    <w:rsid w:val="001C1A70"/>
    <w:rsid w:val="001D0551"/>
    <w:rsid w:val="001D4283"/>
    <w:rsid w:val="001D4F8E"/>
    <w:rsid w:val="001D5832"/>
    <w:rsid w:val="001E4916"/>
    <w:rsid w:val="001F3A40"/>
    <w:rsid w:val="001F3D94"/>
    <w:rsid w:val="00221C02"/>
    <w:rsid w:val="00221D25"/>
    <w:rsid w:val="0022283E"/>
    <w:rsid w:val="00223632"/>
    <w:rsid w:val="00241026"/>
    <w:rsid w:val="00242D1F"/>
    <w:rsid w:val="002438A4"/>
    <w:rsid w:val="002452F6"/>
    <w:rsid w:val="0024583B"/>
    <w:rsid w:val="00253679"/>
    <w:rsid w:val="00260A49"/>
    <w:rsid w:val="0026423A"/>
    <w:rsid w:val="00266B46"/>
    <w:rsid w:val="002670D4"/>
    <w:rsid w:val="00270E67"/>
    <w:rsid w:val="00273395"/>
    <w:rsid w:val="00275D5C"/>
    <w:rsid w:val="002778F2"/>
    <w:rsid w:val="0029050D"/>
    <w:rsid w:val="00295018"/>
    <w:rsid w:val="002A4383"/>
    <w:rsid w:val="002B0A94"/>
    <w:rsid w:val="002B68DF"/>
    <w:rsid w:val="002C1D5E"/>
    <w:rsid w:val="002C7898"/>
    <w:rsid w:val="002D1C88"/>
    <w:rsid w:val="002D73DD"/>
    <w:rsid w:val="002D7485"/>
    <w:rsid w:val="002E175B"/>
    <w:rsid w:val="002E6EB6"/>
    <w:rsid w:val="002E7895"/>
    <w:rsid w:val="00316726"/>
    <w:rsid w:val="0031675D"/>
    <w:rsid w:val="003263FD"/>
    <w:rsid w:val="003421B4"/>
    <w:rsid w:val="003556FA"/>
    <w:rsid w:val="0035651F"/>
    <w:rsid w:val="00363515"/>
    <w:rsid w:val="00363AD9"/>
    <w:rsid w:val="00364CB5"/>
    <w:rsid w:val="003863B8"/>
    <w:rsid w:val="003B0948"/>
    <w:rsid w:val="003B303F"/>
    <w:rsid w:val="003B4F83"/>
    <w:rsid w:val="003C05F7"/>
    <w:rsid w:val="003C6DF7"/>
    <w:rsid w:val="003C7D17"/>
    <w:rsid w:val="003D1E63"/>
    <w:rsid w:val="003E0E35"/>
    <w:rsid w:val="003E4067"/>
    <w:rsid w:val="003E73B4"/>
    <w:rsid w:val="003F391B"/>
    <w:rsid w:val="00400C9F"/>
    <w:rsid w:val="004447AE"/>
    <w:rsid w:val="00463A4E"/>
    <w:rsid w:val="0047507B"/>
    <w:rsid w:val="00483624"/>
    <w:rsid w:val="00493C2C"/>
    <w:rsid w:val="004A2BED"/>
    <w:rsid w:val="004A6C55"/>
    <w:rsid w:val="004A79AC"/>
    <w:rsid w:val="004C6E3A"/>
    <w:rsid w:val="004D2108"/>
    <w:rsid w:val="004E1677"/>
    <w:rsid w:val="004E1B93"/>
    <w:rsid w:val="004E609A"/>
    <w:rsid w:val="00504025"/>
    <w:rsid w:val="0050749F"/>
    <w:rsid w:val="0051044F"/>
    <w:rsid w:val="005109F3"/>
    <w:rsid w:val="00521CB6"/>
    <w:rsid w:val="00527B1B"/>
    <w:rsid w:val="005327A4"/>
    <w:rsid w:val="00532F84"/>
    <w:rsid w:val="00537FDB"/>
    <w:rsid w:val="005471E6"/>
    <w:rsid w:val="00547A7A"/>
    <w:rsid w:val="00552E70"/>
    <w:rsid w:val="005535B7"/>
    <w:rsid w:val="0056219A"/>
    <w:rsid w:val="00563781"/>
    <w:rsid w:val="00574A80"/>
    <w:rsid w:val="005942B9"/>
    <w:rsid w:val="0059587F"/>
    <w:rsid w:val="005B02F5"/>
    <w:rsid w:val="005B1312"/>
    <w:rsid w:val="005B1D27"/>
    <w:rsid w:val="005B2B92"/>
    <w:rsid w:val="005B4768"/>
    <w:rsid w:val="005C5D84"/>
    <w:rsid w:val="005D666F"/>
    <w:rsid w:val="005E1910"/>
    <w:rsid w:val="005E5E2E"/>
    <w:rsid w:val="006027F8"/>
    <w:rsid w:val="00607111"/>
    <w:rsid w:val="00616782"/>
    <w:rsid w:val="0063237E"/>
    <w:rsid w:val="00637366"/>
    <w:rsid w:val="006432D4"/>
    <w:rsid w:val="006445DA"/>
    <w:rsid w:val="00666541"/>
    <w:rsid w:val="00675ABA"/>
    <w:rsid w:val="0069066C"/>
    <w:rsid w:val="0069539D"/>
    <w:rsid w:val="006A000F"/>
    <w:rsid w:val="006A0FD5"/>
    <w:rsid w:val="006A3A2D"/>
    <w:rsid w:val="006A4E5D"/>
    <w:rsid w:val="006C4AAF"/>
    <w:rsid w:val="006C707B"/>
    <w:rsid w:val="006E37CD"/>
    <w:rsid w:val="006E51A9"/>
    <w:rsid w:val="006F3FF5"/>
    <w:rsid w:val="006F41B1"/>
    <w:rsid w:val="006F4A18"/>
    <w:rsid w:val="00720CDF"/>
    <w:rsid w:val="00727672"/>
    <w:rsid w:val="00740A81"/>
    <w:rsid w:val="00741F2E"/>
    <w:rsid w:val="00742234"/>
    <w:rsid w:val="007476CF"/>
    <w:rsid w:val="0074771B"/>
    <w:rsid w:val="00750CE2"/>
    <w:rsid w:val="00757A08"/>
    <w:rsid w:val="00757E13"/>
    <w:rsid w:val="0076215E"/>
    <w:rsid w:val="00772BC9"/>
    <w:rsid w:val="007761AB"/>
    <w:rsid w:val="00776587"/>
    <w:rsid w:val="00776A70"/>
    <w:rsid w:val="007866C6"/>
    <w:rsid w:val="007A3D9E"/>
    <w:rsid w:val="007D1B51"/>
    <w:rsid w:val="007D580C"/>
    <w:rsid w:val="007D645B"/>
    <w:rsid w:val="007F46D9"/>
    <w:rsid w:val="0081016C"/>
    <w:rsid w:val="00816514"/>
    <w:rsid w:val="00830068"/>
    <w:rsid w:val="00830E31"/>
    <w:rsid w:val="008407B6"/>
    <w:rsid w:val="00862060"/>
    <w:rsid w:val="00880C51"/>
    <w:rsid w:val="00893D2A"/>
    <w:rsid w:val="008953FE"/>
    <w:rsid w:val="008B1428"/>
    <w:rsid w:val="008B2213"/>
    <w:rsid w:val="008B440A"/>
    <w:rsid w:val="008B54DB"/>
    <w:rsid w:val="008C35BE"/>
    <w:rsid w:val="008D590A"/>
    <w:rsid w:val="008E2AA8"/>
    <w:rsid w:val="008F2C07"/>
    <w:rsid w:val="008F2C64"/>
    <w:rsid w:val="008F3593"/>
    <w:rsid w:val="008F62B4"/>
    <w:rsid w:val="00920214"/>
    <w:rsid w:val="00920B99"/>
    <w:rsid w:val="00926C05"/>
    <w:rsid w:val="009312DC"/>
    <w:rsid w:val="00961703"/>
    <w:rsid w:val="00966714"/>
    <w:rsid w:val="009868D3"/>
    <w:rsid w:val="00986BCB"/>
    <w:rsid w:val="00986F55"/>
    <w:rsid w:val="00990F23"/>
    <w:rsid w:val="00994315"/>
    <w:rsid w:val="00994D8A"/>
    <w:rsid w:val="0099782C"/>
    <w:rsid w:val="009A5431"/>
    <w:rsid w:val="009A7888"/>
    <w:rsid w:val="009C39B2"/>
    <w:rsid w:val="009C6469"/>
    <w:rsid w:val="009C71F3"/>
    <w:rsid w:val="009D0D33"/>
    <w:rsid w:val="009D51E9"/>
    <w:rsid w:val="009E416D"/>
    <w:rsid w:val="009E52F7"/>
    <w:rsid w:val="009F20B2"/>
    <w:rsid w:val="00A1234A"/>
    <w:rsid w:val="00A23661"/>
    <w:rsid w:val="00A26261"/>
    <w:rsid w:val="00A40F34"/>
    <w:rsid w:val="00A45DA4"/>
    <w:rsid w:val="00A566D7"/>
    <w:rsid w:val="00A66FBA"/>
    <w:rsid w:val="00A879A6"/>
    <w:rsid w:val="00A87D13"/>
    <w:rsid w:val="00A9335B"/>
    <w:rsid w:val="00AA6185"/>
    <w:rsid w:val="00AA756B"/>
    <w:rsid w:val="00AB3378"/>
    <w:rsid w:val="00AB4747"/>
    <w:rsid w:val="00AB6630"/>
    <w:rsid w:val="00AC10F3"/>
    <w:rsid w:val="00AC13DE"/>
    <w:rsid w:val="00AD249F"/>
    <w:rsid w:val="00AD2726"/>
    <w:rsid w:val="00AD49C0"/>
    <w:rsid w:val="00AE32DD"/>
    <w:rsid w:val="00AE3DBC"/>
    <w:rsid w:val="00AE59DB"/>
    <w:rsid w:val="00AF171C"/>
    <w:rsid w:val="00AF1B7E"/>
    <w:rsid w:val="00AF2126"/>
    <w:rsid w:val="00B02D38"/>
    <w:rsid w:val="00B03545"/>
    <w:rsid w:val="00B07322"/>
    <w:rsid w:val="00B1406D"/>
    <w:rsid w:val="00B15C22"/>
    <w:rsid w:val="00B27142"/>
    <w:rsid w:val="00B33A0E"/>
    <w:rsid w:val="00B344F0"/>
    <w:rsid w:val="00B36127"/>
    <w:rsid w:val="00B37599"/>
    <w:rsid w:val="00B570BB"/>
    <w:rsid w:val="00B57638"/>
    <w:rsid w:val="00B57ED6"/>
    <w:rsid w:val="00B631DF"/>
    <w:rsid w:val="00B771A5"/>
    <w:rsid w:val="00B82496"/>
    <w:rsid w:val="00B827EE"/>
    <w:rsid w:val="00B845BE"/>
    <w:rsid w:val="00B95E4D"/>
    <w:rsid w:val="00BA0F16"/>
    <w:rsid w:val="00BA6B61"/>
    <w:rsid w:val="00BB39A9"/>
    <w:rsid w:val="00BB68F8"/>
    <w:rsid w:val="00BB741E"/>
    <w:rsid w:val="00BB7FFB"/>
    <w:rsid w:val="00BC651C"/>
    <w:rsid w:val="00BD1A3C"/>
    <w:rsid w:val="00BD1C50"/>
    <w:rsid w:val="00BE4BE7"/>
    <w:rsid w:val="00BE5D3D"/>
    <w:rsid w:val="00C033E3"/>
    <w:rsid w:val="00C0350F"/>
    <w:rsid w:val="00C20A7E"/>
    <w:rsid w:val="00C26F83"/>
    <w:rsid w:val="00C3193C"/>
    <w:rsid w:val="00C33BDE"/>
    <w:rsid w:val="00C360DD"/>
    <w:rsid w:val="00C408C8"/>
    <w:rsid w:val="00C46783"/>
    <w:rsid w:val="00C46930"/>
    <w:rsid w:val="00C5409D"/>
    <w:rsid w:val="00C64484"/>
    <w:rsid w:val="00C671CA"/>
    <w:rsid w:val="00C73E44"/>
    <w:rsid w:val="00C9531E"/>
    <w:rsid w:val="00C97C6B"/>
    <w:rsid w:val="00CA487C"/>
    <w:rsid w:val="00CB12DE"/>
    <w:rsid w:val="00CC1988"/>
    <w:rsid w:val="00CD7F00"/>
    <w:rsid w:val="00CE2F0C"/>
    <w:rsid w:val="00CE75A4"/>
    <w:rsid w:val="00CF2CAB"/>
    <w:rsid w:val="00D03C0D"/>
    <w:rsid w:val="00D05A42"/>
    <w:rsid w:val="00D1477C"/>
    <w:rsid w:val="00D22CF2"/>
    <w:rsid w:val="00D23446"/>
    <w:rsid w:val="00D24E3C"/>
    <w:rsid w:val="00D26BA3"/>
    <w:rsid w:val="00D420C1"/>
    <w:rsid w:val="00D441CD"/>
    <w:rsid w:val="00D45883"/>
    <w:rsid w:val="00D45D50"/>
    <w:rsid w:val="00D475A8"/>
    <w:rsid w:val="00D63B38"/>
    <w:rsid w:val="00D642A9"/>
    <w:rsid w:val="00D67A50"/>
    <w:rsid w:val="00D70FA2"/>
    <w:rsid w:val="00D711ED"/>
    <w:rsid w:val="00D81015"/>
    <w:rsid w:val="00D81DB9"/>
    <w:rsid w:val="00D835AF"/>
    <w:rsid w:val="00D836E6"/>
    <w:rsid w:val="00D86113"/>
    <w:rsid w:val="00D95A09"/>
    <w:rsid w:val="00D97C2D"/>
    <w:rsid w:val="00DA6662"/>
    <w:rsid w:val="00DB0F3D"/>
    <w:rsid w:val="00DB34F1"/>
    <w:rsid w:val="00DB4922"/>
    <w:rsid w:val="00DB6052"/>
    <w:rsid w:val="00DC6393"/>
    <w:rsid w:val="00DD4FC8"/>
    <w:rsid w:val="00DE0091"/>
    <w:rsid w:val="00DE52DA"/>
    <w:rsid w:val="00DE6683"/>
    <w:rsid w:val="00DE7FFE"/>
    <w:rsid w:val="00DF3761"/>
    <w:rsid w:val="00E04745"/>
    <w:rsid w:val="00E23429"/>
    <w:rsid w:val="00E2429F"/>
    <w:rsid w:val="00E26CCF"/>
    <w:rsid w:val="00E32B4B"/>
    <w:rsid w:val="00E5125F"/>
    <w:rsid w:val="00E57973"/>
    <w:rsid w:val="00E65949"/>
    <w:rsid w:val="00E7070B"/>
    <w:rsid w:val="00E75A14"/>
    <w:rsid w:val="00E80B0A"/>
    <w:rsid w:val="00E81ED2"/>
    <w:rsid w:val="00E9105C"/>
    <w:rsid w:val="00EA1EC6"/>
    <w:rsid w:val="00EA1FE5"/>
    <w:rsid w:val="00EA6871"/>
    <w:rsid w:val="00EC3B75"/>
    <w:rsid w:val="00ED0D32"/>
    <w:rsid w:val="00F1593A"/>
    <w:rsid w:val="00F15A61"/>
    <w:rsid w:val="00F5335B"/>
    <w:rsid w:val="00F5396C"/>
    <w:rsid w:val="00F6133C"/>
    <w:rsid w:val="00F675FA"/>
    <w:rsid w:val="00F82C78"/>
    <w:rsid w:val="00F82DAA"/>
    <w:rsid w:val="00FB0C2B"/>
    <w:rsid w:val="00FC7C61"/>
    <w:rsid w:val="00FD24E3"/>
    <w:rsid w:val="00FE66CF"/>
    <w:rsid w:val="00FE753B"/>
    <w:rsid w:val="00FF6C1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8B9DD1"/>
  <w15:docId w15:val="{4434F2BF-11BA-4482-B7D2-F941632B8C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6052"/>
  </w:style>
  <w:style w:type="paragraph" w:styleId="Ttulo1">
    <w:name w:val="heading 1"/>
    <w:basedOn w:val="Normal"/>
    <w:next w:val="Normal"/>
    <w:link w:val="Ttulo1Car"/>
    <w:uiPriority w:val="9"/>
    <w:qFormat/>
    <w:rsid w:val="00757E13"/>
    <w:pPr>
      <w:keepNext/>
      <w:keepLines/>
      <w:spacing w:before="240" w:after="0" w:line="276" w:lineRule="auto"/>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757E13"/>
    <w:pPr>
      <w:keepNext/>
      <w:keepLines/>
      <w:spacing w:before="40" w:after="0" w:line="276" w:lineRule="auto"/>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link w:val="Ttulo3Car"/>
    <w:uiPriority w:val="9"/>
    <w:unhideWhenUsed/>
    <w:qFormat/>
    <w:rsid w:val="0099782C"/>
    <w:pPr>
      <w:widowControl w:val="0"/>
      <w:autoSpaceDE w:val="0"/>
      <w:autoSpaceDN w:val="0"/>
      <w:spacing w:before="52" w:after="0" w:line="240" w:lineRule="auto"/>
      <w:ind w:left="680"/>
      <w:outlineLvl w:val="2"/>
    </w:pPr>
    <w:rPr>
      <w:rFonts w:ascii="Calibri" w:eastAsia="Calibri" w:hAnsi="Calibri" w:cs="Calibri"/>
      <w:b/>
      <w:bCs/>
      <w:sz w:val="24"/>
      <w:szCs w:val="24"/>
      <w:lang w:val="es-ES" w:eastAsia="es-ES" w:bidi="es-ES"/>
    </w:rPr>
  </w:style>
  <w:style w:type="paragraph" w:styleId="Ttulo4">
    <w:name w:val="heading 4"/>
    <w:basedOn w:val="Normal"/>
    <w:next w:val="Normal"/>
    <w:link w:val="Ttulo4Car"/>
    <w:uiPriority w:val="9"/>
    <w:semiHidden/>
    <w:unhideWhenUsed/>
    <w:qFormat/>
    <w:rsid w:val="003C05F7"/>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uiPriority w:val="2"/>
    <w:semiHidden/>
    <w:qFormat/>
    <w:rsid w:val="00740A81"/>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styleId="Prrafodelista">
    <w:name w:val="List Paragraph"/>
    <w:basedOn w:val="Normal"/>
    <w:uiPriority w:val="1"/>
    <w:qFormat/>
    <w:rsid w:val="001F3D94"/>
    <w:pPr>
      <w:ind w:left="720"/>
      <w:contextualSpacing/>
    </w:pPr>
  </w:style>
  <w:style w:type="table" w:styleId="Tablaconcuadrcula">
    <w:name w:val="Table Grid"/>
    <w:basedOn w:val="Tablanormal"/>
    <w:uiPriority w:val="59"/>
    <w:rsid w:val="00162E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qFormat/>
    <w:rsid w:val="00D441CD"/>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styleId="Textoindependiente">
    <w:name w:val="Body Text"/>
    <w:basedOn w:val="Normal"/>
    <w:link w:val="TextoindependienteCar"/>
    <w:uiPriority w:val="1"/>
    <w:qFormat/>
    <w:rsid w:val="00483624"/>
    <w:pPr>
      <w:widowControl w:val="0"/>
      <w:autoSpaceDE w:val="0"/>
      <w:autoSpaceDN w:val="0"/>
      <w:spacing w:after="0" w:line="240" w:lineRule="auto"/>
    </w:pPr>
    <w:rPr>
      <w:rFonts w:ascii="Calibri" w:eastAsia="Calibri" w:hAnsi="Calibri" w:cs="Calibri"/>
      <w:sz w:val="24"/>
      <w:szCs w:val="24"/>
      <w:lang w:val="es-ES" w:eastAsia="es-ES" w:bidi="es-ES"/>
    </w:rPr>
  </w:style>
  <w:style w:type="character" w:customStyle="1" w:styleId="TextoindependienteCar">
    <w:name w:val="Texto independiente Car"/>
    <w:basedOn w:val="Fuentedeprrafopredeter"/>
    <w:link w:val="Textoindependiente"/>
    <w:uiPriority w:val="1"/>
    <w:rsid w:val="00483624"/>
    <w:rPr>
      <w:rFonts w:ascii="Calibri" w:eastAsia="Calibri" w:hAnsi="Calibri" w:cs="Calibri"/>
      <w:sz w:val="24"/>
      <w:szCs w:val="24"/>
      <w:lang w:val="es-ES" w:eastAsia="es-ES" w:bidi="es-ES"/>
    </w:rPr>
  </w:style>
  <w:style w:type="character" w:styleId="Hipervnculo">
    <w:name w:val="Hyperlink"/>
    <w:basedOn w:val="Fuentedeprrafopredeter"/>
    <w:uiPriority w:val="99"/>
    <w:unhideWhenUsed/>
    <w:rsid w:val="00DD4FC8"/>
    <w:rPr>
      <w:color w:val="0563C1" w:themeColor="hyperlink"/>
      <w:u w:val="single"/>
    </w:rPr>
  </w:style>
  <w:style w:type="character" w:customStyle="1" w:styleId="UnresolvedMention1">
    <w:name w:val="Unresolved Mention1"/>
    <w:basedOn w:val="Fuentedeprrafopredeter"/>
    <w:uiPriority w:val="99"/>
    <w:semiHidden/>
    <w:unhideWhenUsed/>
    <w:rsid w:val="00DD4FC8"/>
    <w:rPr>
      <w:color w:val="605E5C"/>
      <w:shd w:val="clear" w:color="auto" w:fill="E1DFDD"/>
    </w:rPr>
  </w:style>
  <w:style w:type="table" w:customStyle="1" w:styleId="TableNormal3">
    <w:name w:val="Table Normal3"/>
    <w:uiPriority w:val="2"/>
    <w:semiHidden/>
    <w:unhideWhenUsed/>
    <w:qFormat/>
    <w:rsid w:val="00A2626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26261"/>
    <w:pPr>
      <w:widowControl w:val="0"/>
      <w:autoSpaceDE w:val="0"/>
      <w:autoSpaceDN w:val="0"/>
      <w:spacing w:after="0" w:line="240" w:lineRule="auto"/>
      <w:ind w:left="106"/>
    </w:pPr>
    <w:rPr>
      <w:rFonts w:ascii="Calibri" w:eastAsia="Calibri" w:hAnsi="Calibri" w:cs="Calibri"/>
      <w:lang w:val="es-ES" w:eastAsia="es-ES" w:bidi="es-ES"/>
    </w:rPr>
  </w:style>
  <w:style w:type="character" w:customStyle="1" w:styleId="Ttulo3Car">
    <w:name w:val="Título 3 Car"/>
    <w:basedOn w:val="Fuentedeprrafopredeter"/>
    <w:link w:val="Ttulo3"/>
    <w:uiPriority w:val="9"/>
    <w:rsid w:val="0099782C"/>
    <w:rPr>
      <w:rFonts w:ascii="Calibri" w:eastAsia="Calibri" w:hAnsi="Calibri" w:cs="Calibri"/>
      <w:b/>
      <w:bCs/>
      <w:sz w:val="24"/>
      <w:szCs w:val="24"/>
      <w:lang w:val="es-ES" w:eastAsia="es-ES" w:bidi="es-ES"/>
    </w:rPr>
  </w:style>
  <w:style w:type="character" w:customStyle="1" w:styleId="Ttulo1Car">
    <w:name w:val="Título 1 Car"/>
    <w:basedOn w:val="Fuentedeprrafopredeter"/>
    <w:link w:val="Ttulo1"/>
    <w:uiPriority w:val="9"/>
    <w:rsid w:val="00757E13"/>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757E13"/>
    <w:rPr>
      <w:rFonts w:asciiTheme="majorHAnsi" w:eastAsiaTheme="majorEastAsia" w:hAnsiTheme="majorHAnsi" w:cstheme="majorBidi"/>
      <w:color w:val="2F5496" w:themeColor="accent1" w:themeShade="BF"/>
      <w:sz w:val="26"/>
      <w:szCs w:val="26"/>
    </w:rPr>
  </w:style>
  <w:style w:type="paragraph" w:styleId="Textonotapie">
    <w:name w:val="footnote text"/>
    <w:basedOn w:val="Normal"/>
    <w:link w:val="TextonotapieCar"/>
    <w:uiPriority w:val="99"/>
    <w:semiHidden/>
    <w:unhideWhenUsed/>
    <w:rsid w:val="00757E13"/>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757E13"/>
    <w:rPr>
      <w:sz w:val="20"/>
      <w:szCs w:val="20"/>
    </w:rPr>
  </w:style>
  <w:style w:type="character" w:styleId="Refdenotaalpie">
    <w:name w:val="footnote reference"/>
    <w:basedOn w:val="Fuentedeprrafopredeter"/>
    <w:uiPriority w:val="99"/>
    <w:semiHidden/>
    <w:unhideWhenUsed/>
    <w:rsid w:val="00757E13"/>
    <w:rPr>
      <w:vertAlign w:val="superscript"/>
    </w:rPr>
  </w:style>
  <w:style w:type="paragraph" w:styleId="Piedepgina">
    <w:name w:val="footer"/>
    <w:basedOn w:val="Normal"/>
    <w:link w:val="PiedepginaCar"/>
    <w:uiPriority w:val="99"/>
    <w:unhideWhenUsed/>
    <w:rsid w:val="00757E1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57E13"/>
  </w:style>
  <w:style w:type="character" w:customStyle="1" w:styleId="Ttulo4Car">
    <w:name w:val="Título 4 Car"/>
    <w:basedOn w:val="Fuentedeprrafopredeter"/>
    <w:link w:val="Ttulo4"/>
    <w:uiPriority w:val="9"/>
    <w:semiHidden/>
    <w:rsid w:val="003C05F7"/>
    <w:rPr>
      <w:rFonts w:asciiTheme="majorHAnsi" w:eastAsiaTheme="majorEastAsia" w:hAnsiTheme="majorHAnsi" w:cstheme="majorBidi"/>
      <w:i/>
      <w:iCs/>
      <w:color w:val="2F5496" w:themeColor="accent1" w:themeShade="BF"/>
    </w:rPr>
  </w:style>
  <w:style w:type="table" w:customStyle="1" w:styleId="Tablaconcuadrcula1">
    <w:name w:val="Tabla con cuadrícula1"/>
    <w:basedOn w:val="Tablanormal"/>
    <w:next w:val="Tablaconcuadrcula"/>
    <w:uiPriority w:val="59"/>
    <w:rsid w:val="00C0350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uiPriority w:val="2"/>
    <w:semiHidden/>
    <w:qFormat/>
    <w:rsid w:val="00C73E44"/>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styleId="Encabezado">
    <w:name w:val="header"/>
    <w:basedOn w:val="Normal"/>
    <w:link w:val="EncabezadoCar"/>
    <w:uiPriority w:val="99"/>
    <w:unhideWhenUsed/>
    <w:rsid w:val="005942B9"/>
    <w:pPr>
      <w:tabs>
        <w:tab w:val="center" w:pos="4680"/>
        <w:tab w:val="right" w:pos="9360"/>
      </w:tabs>
      <w:spacing w:after="0" w:line="240" w:lineRule="auto"/>
    </w:pPr>
    <w:rPr>
      <w:rFonts w:eastAsiaTheme="minorEastAsia" w:cs="Times New Roman"/>
      <w:lang w:eastAsia="es-MX"/>
    </w:rPr>
  </w:style>
  <w:style w:type="character" w:customStyle="1" w:styleId="EncabezadoCar">
    <w:name w:val="Encabezado Car"/>
    <w:basedOn w:val="Fuentedeprrafopredeter"/>
    <w:link w:val="Encabezado"/>
    <w:uiPriority w:val="99"/>
    <w:rsid w:val="005942B9"/>
    <w:rPr>
      <w:rFonts w:eastAsiaTheme="minorEastAsia" w:cs="Times New Roman"/>
      <w:lang w:eastAsia="es-MX"/>
    </w:rPr>
  </w:style>
  <w:style w:type="paragraph" w:styleId="TtuloTDC">
    <w:name w:val="TOC Heading"/>
    <w:basedOn w:val="Ttulo1"/>
    <w:next w:val="Normal"/>
    <w:uiPriority w:val="39"/>
    <w:unhideWhenUsed/>
    <w:qFormat/>
    <w:rsid w:val="00B15C22"/>
    <w:pPr>
      <w:spacing w:line="259" w:lineRule="auto"/>
      <w:outlineLvl w:val="9"/>
    </w:pPr>
    <w:rPr>
      <w:lang w:eastAsia="es-MX"/>
    </w:rPr>
  </w:style>
  <w:style w:type="paragraph" w:styleId="TDC1">
    <w:name w:val="toc 1"/>
    <w:basedOn w:val="Normal"/>
    <w:next w:val="Normal"/>
    <w:autoRedefine/>
    <w:uiPriority w:val="39"/>
    <w:unhideWhenUsed/>
    <w:rsid w:val="00B15C22"/>
    <w:pPr>
      <w:spacing w:after="100"/>
    </w:pPr>
  </w:style>
  <w:style w:type="paragraph" w:styleId="TDC3">
    <w:name w:val="toc 3"/>
    <w:basedOn w:val="Normal"/>
    <w:next w:val="Normal"/>
    <w:autoRedefine/>
    <w:uiPriority w:val="39"/>
    <w:unhideWhenUsed/>
    <w:rsid w:val="00B15C22"/>
    <w:pPr>
      <w:spacing w:after="100"/>
      <w:ind w:left="440"/>
    </w:pPr>
  </w:style>
  <w:style w:type="paragraph" w:styleId="TDC2">
    <w:name w:val="toc 2"/>
    <w:basedOn w:val="Normal"/>
    <w:next w:val="Normal"/>
    <w:autoRedefine/>
    <w:uiPriority w:val="39"/>
    <w:unhideWhenUsed/>
    <w:rsid w:val="00B15C22"/>
    <w:pPr>
      <w:spacing w:after="100"/>
      <w:ind w:left="220"/>
    </w:pPr>
  </w:style>
  <w:style w:type="paragraph" w:styleId="Textodeglobo">
    <w:name w:val="Balloon Text"/>
    <w:basedOn w:val="Normal"/>
    <w:link w:val="TextodegloboCar"/>
    <w:uiPriority w:val="99"/>
    <w:semiHidden/>
    <w:unhideWhenUsed/>
    <w:rsid w:val="00926C0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26C05"/>
    <w:rPr>
      <w:rFonts w:ascii="Tahoma" w:hAnsi="Tahoma" w:cs="Tahoma"/>
      <w:sz w:val="16"/>
      <w:szCs w:val="16"/>
    </w:rPr>
  </w:style>
  <w:style w:type="character" w:styleId="Refdecomentario">
    <w:name w:val="annotation reference"/>
    <w:basedOn w:val="Fuentedeprrafopredeter"/>
    <w:uiPriority w:val="99"/>
    <w:semiHidden/>
    <w:unhideWhenUsed/>
    <w:rsid w:val="00750CE2"/>
    <w:rPr>
      <w:sz w:val="16"/>
      <w:szCs w:val="16"/>
    </w:rPr>
  </w:style>
  <w:style w:type="paragraph" w:styleId="Textocomentario">
    <w:name w:val="annotation text"/>
    <w:basedOn w:val="Normal"/>
    <w:link w:val="TextocomentarioCar"/>
    <w:uiPriority w:val="99"/>
    <w:semiHidden/>
    <w:unhideWhenUsed/>
    <w:rsid w:val="00750CE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50CE2"/>
    <w:rPr>
      <w:sz w:val="20"/>
      <w:szCs w:val="20"/>
    </w:rPr>
  </w:style>
  <w:style w:type="paragraph" w:styleId="Asuntodelcomentario">
    <w:name w:val="annotation subject"/>
    <w:basedOn w:val="Textocomentario"/>
    <w:next w:val="Textocomentario"/>
    <w:link w:val="AsuntodelcomentarioCar"/>
    <w:uiPriority w:val="99"/>
    <w:semiHidden/>
    <w:unhideWhenUsed/>
    <w:rsid w:val="00750CE2"/>
    <w:rPr>
      <w:b/>
      <w:bCs/>
    </w:rPr>
  </w:style>
  <w:style w:type="character" w:customStyle="1" w:styleId="AsuntodelcomentarioCar">
    <w:name w:val="Asunto del comentario Car"/>
    <w:basedOn w:val="TextocomentarioCar"/>
    <w:link w:val="Asuntodelcomentario"/>
    <w:uiPriority w:val="99"/>
    <w:semiHidden/>
    <w:rsid w:val="00750CE2"/>
    <w:rPr>
      <w:b/>
      <w:bCs/>
      <w:sz w:val="20"/>
      <w:szCs w:val="20"/>
    </w:rPr>
  </w:style>
  <w:style w:type="paragraph" w:customStyle="1" w:styleId="footnotedescription">
    <w:name w:val="footnote description"/>
    <w:next w:val="Normal"/>
    <w:link w:val="footnotedescriptionChar"/>
    <w:hidden/>
    <w:rsid w:val="007A3D9E"/>
    <w:pPr>
      <w:spacing w:after="0" w:line="264" w:lineRule="auto"/>
      <w:ind w:left="71" w:hanging="71"/>
    </w:pPr>
    <w:rPr>
      <w:rFonts w:ascii="Times New Roman" w:eastAsia="Times New Roman" w:hAnsi="Times New Roman" w:cs="Times New Roman"/>
      <w:color w:val="000000"/>
      <w:sz w:val="18"/>
      <w:lang w:val="en-US"/>
    </w:rPr>
  </w:style>
  <w:style w:type="character" w:customStyle="1" w:styleId="footnotedescriptionChar">
    <w:name w:val="footnote description Char"/>
    <w:link w:val="footnotedescription"/>
    <w:rsid w:val="007A3D9E"/>
    <w:rPr>
      <w:rFonts w:ascii="Times New Roman" w:eastAsia="Times New Roman" w:hAnsi="Times New Roman" w:cs="Times New Roman"/>
      <w:color w:val="000000"/>
      <w:sz w:val="18"/>
      <w:lang w:val="en-US"/>
    </w:rPr>
  </w:style>
  <w:style w:type="character" w:customStyle="1" w:styleId="footnotemark">
    <w:name w:val="footnote mark"/>
    <w:hidden/>
    <w:rsid w:val="007A3D9E"/>
    <w:rPr>
      <w:rFonts w:ascii="Times New Roman" w:eastAsia="Times New Roman" w:hAnsi="Times New Roman" w:cs="Times New Roman"/>
      <w:color w:val="000000"/>
      <w:sz w:val="18"/>
      <w:vertAlign w:val="superscript"/>
    </w:rPr>
  </w:style>
  <w:style w:type="table" w:customStyle="1" w:styleId="TableGrid">
    <w:name w:val="TableGrid"/>
    <w:rsid w:val="00CB12DE"/>
    <w:pPr>
      <w:spacing w:after="0" w:line="240" w:lineRule="auto"/>
    </w:pPr>
    <w:rPr>
      <w:rFonts w:eastAsiaTheme="minorEastAsia"/>
      <w:lang w:val="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9102621">
      <w:bodyDiv w:val="1"/>
      <w:marLeft w:val="0"/>
      <w:marRight w:val="0"/>
      <w:marTop w:val="0"/>
      <w:marBottom w:val="0"/>
      <w:divBdr>
        <w:top w:val="none" w:sz="0" w:space="0" w:color="auto"/>
        <w:left w:val="none" w:sz="0" w:space="0" w:color="auto"/>
        <w:bottom w:val="none" w:sz="0" w:space="0" w:color="auto"/>
        <w:right w:val="none" w:sz="0" w:space="0" w:color="auto"/>
      </w:divBdr>
    </w:div>
    <w:div w:id="491482556">
      <w:bodyDiv w:val="1"/>
      <w:marLeft w:val="0"/>
      <w:marRight w:val="0"/>
      <w:marTop w:val="0"/>
      <w:marBottom w:val="0"/>
      <w:divBdr>
        <w:top w:val="none" w:sz="0" w:space="0" w:color="auto"/>
        <w:left w:val="none" w:sz="0" w:space="0" w:color="auto"/>
        <w:bottom w:val="none" w:sz="0" w:space="0" w:color="auto"/>
        <w:right w:val="none" w:sz="0" w:space="0" w:color="auto"/>
      </w:divBdr>
    </w:div>
    <w:div w:id="514616375">
      <w:bodyDiv w:val="1"/>
      <w:marLeft w:val="0"/>
      <w:marRight w:val="0"/>
      <w:marTop w:val="0"/>
      <w:marBottom w:val="0"/>
      <w:divBdr>
        <w:top w:val="none" w:sz="0" w:space="0" w:color="auto"/>
        <w:left w:val="none" w:sz="0" w:space="0" w:color="auto"/>
        <w:bottom w:val="none" w:sz="0" w:space="0" w:color="auto"/>
        <w:right w:val="none" w:sz="0" w:space="0" w:color="auto"/>
      </w:divBdr>
    </w:div>
    <w:div w:id="548342632">
      <w:bodyDiv w:val="1"/>
      <w:marLeft w:val="0"/>
      <w:marRight w:val="0"/>
      <w:marTop w:val="0"/>
      <w:marBottom w:val="0"/>
      <w:divBdr>
        <w:top w:val="none" w:sz="0" w:space="0" w:color="auto"/>
        <w:left w:val="none" w:sz="0" w:space="0" w:color="auto"/>
        <w:bottom w:val="none" w:sz="0" w:space="0" w:color="auto"/>
        <w:right w:val="none" w:sz="0" w:space="0" w:color="auto"/>
      </w:divBdr>
    </w:div>
    <w:div w:id="876047403">
      <w:bodyDiv w:val="1"/>
      <w:marLeft w:val="0"/>
      <w:marRight w:val="0"/>
      <w:marTop w:val="0"/>
      <w:marBottom w:val="0"/>
      <w:divBdr>
        <w:top w:val="none" w:sz="0" w:space="0" w:color="auto"/>
        <w:left w:val="none" w:sz="0" w:space="0" w:color="auto"/>
        <w:bottom w:val="none" w:sz="0" w:space="0" w:color="auto"/>
        <w:right w:val="none" w:sz="0" w:space="0" w:color="auto"/>
      </w:divBdr>
    </w:div>
    <w:div w:id="1244993287">
      <w:bodyDiv w:val="1"/>
      <w:marLeft w:val="0"/>
      <w:marRight w:val="0"/>
      <w:marTop w:val="0"/>
      <w:marBottom w:val="0"/>
      <w:divBdr>
        <w:top w:val="none" w:sz="0" w:space="0" w:color="auto"/>
        <w:left w:val="none" w:sz="0" w:space="0" w:color="auto"/>
        <w:bottom w:val="none" w:sz="0" w:space="0" w:color="auto"/>
        <w:right w:val="none" w:sz="0" w:space="0" w:color="auto"/>
      </w:divBdr>
    </w:div>
    <w:div w:id="1259212972">
      <w:bodyDiv w:val="1"/>
      <w:marLeft w:val="0"/>
      <w:marRight w:val="0"/>
      <w:marTop w:val="0"/>
      <w:marBottom w:val="0"/>
      <w:divBdr>
        <w:top w:val="none" w:sz="0" w:space="0" w:color="auto"/>
        <w:left w:val="none" w:sz="0" w:space="0" w:color="auto"/>
        <w:bottom w:val="none" w:sz="0" w:space="0" w:color="auto"/>
        <w:right w:val="none" w:sz="0" w:space="0" w:color="auto"/>
      </w:divBdr>
    </w:div>
    <w:div w:id="1309939585">
      <w:bodyDiv w:val="1"/>
      <w:marLeft w:val="0"/>
      <w:marRight w:val="0"/>
      <w:marTop w:val="0"/>
      <w:marBottom w:val="0"/>
      <w:divBdr>
        <w:top w:val="none" w:sz="0" w:space="0" w:color="auto"/>
        <w:left w:val="none" w:sz="0" w:space="0" w:color="auto"/>
        <w:bottom w:val="none" w:sz="0" w:space="0" w:color="auto"/>
        <w:right w:val="none" w:sz="0" w:space="0" w:color="auto"/>
      </w:divBdr>
    </w:div>
    <w:div w:id="1316835001">
      <w:bodyDiv w:val="1"/>
      <w:marLeft w:val="0"/>
      <w:marRight w:val="0"/>
      <w:marTop w:val="0"/>
      <w:marBottom w:val="0"/>
      <w:divBdr>
        <w:top w:val="none" w:sz="0" w:space="0" w:color="auto"/>
        <w:left w:val="none" w:sz="0" w:space="0" w:color="auto"/>
        <w:bottom w:val="none" w:sz="0" w:space="0" w:color="auto"/>
        <w:right w:val="none" w:sz="0" w:space="0" w:color="auto"/>
      </w:divBdr>
    </w:div>
    <w:div w:id="1651715783">
      <w:bodyDiv w:val="1"/>
      <w:marLeft w:val="0"/>
      <w:marRight w:val="0"/>
      <w:marTop w:val="0"/>
      <w:marBottom w:val="0"/>
      <w:divBdr>
        <w:top w:val="none" w:sz="0" w:space="0" w:color="auto"/>
        <w:left w:val="none" w:sz="0" w:space="0" w:color="auto"/>
        <w:bottom w:val="none" w:sz="0" w:space="0" w:color="auto"/>
        <w:right w:val="none" w:sz="0" w:space="0" w:color="auto"/>
      </w:divBdr>
    </w:div>
    <w:div w:id="1672954501">
      <w:bodyDiv w:val="1"/>
      <w:marLeft w:val="0"/>
      <w:marRight w:val="0"/>
      <w:marTop w:val="0"/>
      <w:marBottom w:val="0"/>
      <w:divBdr>
        <w:top w:val="none" w:sz="0" w:space="0" w:color="auto"/>
        <w:left w:val="none" w:sz="0" w:space="0" w:color="auto"/>
        <w:bottom w:val="none" w:sz="0" w:space="0" w:color="auto"/>
        <w:right w:val="none" w:sz="0" w:space="0" w:color="auto"/>
      </w:divBdr>
    </w:div>
    <w:div w:id="1699037923">
      <w:bodyDiv w:val="1"/>
      <w:marLeft w:val="0"/>
      <w:marRight w:val="0"/>
      <w:marTop w:val="0"/>
      <w:marBottom w:val="0"/>
      <w:divBdr>
        <w:top w:val="none" w:sz="0" w:space="0" w:color="auto"/>
        <w:left w:val="none" w:sz="0" w:space="0" w:color="auto"/>
        <w:bottom w:val="none" w:sz="0" w:space="0" w:color="auto"/>
        <w:right w:val="none" w:sz="0" w:space="0" w:color="auto"/>
      </w:divBdr>
    </w:div>
    <w:div w:id="1735542164">
      <w:bodyDiv w:val="1"/>
      <w:marLeft w:val="0"/>
      <w:marRight w:val="0"/>
      <w:marTop w:val="0"/>
      <w:marBottom w:val="0"/>
      <w:divBdr>
        <w:top w:val="none" w:sz="0" w:space="0" w:color="auto"/>
        <w:left w:val="none" w:sz="0" w:space="0" w:color="auto"/>
        <w:bottom w:val="none" w:sz="0" w:space="0" w:color="auto"/>
        <w:right w:val="none" w:sz="0" w:space="0" w:color="auto"/>
      </w:divBdr>
    </w:div>
    <w:div w:id="1747261219">
      <w:bodyDiv w:val="1"/>
      <w:marLeft w:val="0"/>
      <w:marRight w:val="0"/>
      <w:marTop w:val="0"/>
      <w:marBottom w:val="0"/>
      <w:divBdr>
        <w:top w:val="none" w:sz="0" w:space="0" w:color="auto"/>
        <w:left w:val="none" w:sz="0" w:space="0" w:color="auto"/>
        <w:bottom w:val="none" w:sz="0" w:space="0" w:color="auto"/>
        <w:right w:val="none" w:sz="0" w:space="0" w:color="auto"/>
      </w:divBdr>
    </w:div>
    <w:div w:id="2013950025">
      <w:bodyDiv w:val="1"/>
      <w:marLeft w:val="0"/>
      <w:marRight w:val="0"/>
      <w:marTop w:val="0"/>
      <w:marBottom w:val="0"/>
      <w:divBdr>
        <w:top w:val="none" w:sz="0" w:space="0" w:color="auto"/>
        <w:left w:val="none" w:sz="0" w:space="0" w:color="auto"/>
        <w:bottom w:val="none" w:sz="0" w:space="0" w:color="auto"/>
        <w:right w:val="none" w:sz="0" w:space="0" w:color="auto"/>
      </w:divBdr>
    </w:div>
    <w:div w:id="2119712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jpeg"/><Relationship Id="rId299" Type="http://schemas.openxmlformats.org/officeDocument/2006/relationships/image" Target="media/image161.png"/><Relationship Id="rId21" Type="http://schemas.openxmlformats.org/officeDocument/2006/relationships/hyperlink" Target="file:///C:\Users\Er&#233;ndira\Desktop\&#218;LTIMA%20Sara&#237;Antologia%20PCpSP%20(Reparado)2.docx" TargetMode="External"/><Relationship Id="rId159" Type="http://schemas.openxmlformats.org/officeDocument/2006/relationships/hyperlink" Target="https://www.google.com.mx/search?q=google&amp;amp;ie=utf-8&amp;amp;oe=utf-8&amp;amp;client=firefox-b&amp;amp;gfe_rd=cr&amp;amp;ei=mixfWLvuEvOt8wfSl7aoAw&amp;amp;q=recuperaci%C3%B3n" TargetMode="External"/><Relationship Id="rId324" Type="http://schemas.openxmlformats.org/officeDocument/2006/relationships/image" Target="media/image185.png"/><Relationship Id="rId170" Type="http://schemas.openxmlformats.org/officeDocument/2006/relationships/hyperlink" Target="mailto:juancarlos1969@hotmail.com" TargetMode="External"/><Relationship Id="rId226" Type="http://schemas.openxmlformats.org/officeDocument/2006/relationships/hyperlink" Target="http://www.facmed.unam.mx/Libro-NeuroFisio/FuncionesGenerales/Homeostasis/Homeostasis.html" TargetMode="External"/><Relationship Id="rId268" Type="http://schemas.openxmlformats.org/officeDocument/2006/relationships/image" Target="media/image130.png"/><Relationship Id="rId32" Type="http://schemas.openxmlformats.org/officeDocument/2006/relationships/header" Target="header2.xml"/><Relationship Id="rId128" Type="http://schemas.openxmlformats.org/officeDocument/2006/relationships/hyperlink" Target="http://tinyurl.com/p6hbrj8" TargetMode="External"/><Relationship Id="rId335" Type="http://schemas.openxmlformats.org/officeDocument/2006/relationships/image" Target="media/image196.png"/><Relationship Id="rId5" Type="http://schemas.openxmlformats.org/officeDocument/2006/relationships/webSettings" Target="webSettings.xml"/><Relationship Id="rId181" Type="http://schemas.openxmlformats.org/officeDocument/2006/relationships/image" Target="media/image61.png"/><Relationship Id="rId237" Type="http://schemas.openxmlformats.org/officeDocument/2006/relationships/image" Target="media/image99.png"/><Relationship Id="rId279" Type="http://schemas.openxmlformats.org/officeDocument/2006/relationships/image" Target="media/image141.png"/><Relationship Id="rId43" Type="http://schemas.openxmlformats.org/officeDocument/2006/relationships/image" Target="media/image18.png"/><Relationship Id="rId139" Type="http://schemas.openxmlformats.org/officeDocument/2006/relationships/image" Target="media/image48.png"/><Relationship Id="rId290" Type="http://schemas.openxmlformats.org/officeDocument/2006/relationships/image" Target="media/image152.png"/><Relationship Id="rId304" Type="http://schemas.openxmlformats.org/officeDocument/2006/relationships/image" Target="media/image166.png"/><Relationship Id="rId346" Type="http://schemas.openxmlformats.org/officeDocument/2006/relationships/hyperlink" Target="mailto:rubmunoz@uv.mx" TargetMode="External"/><Relationship Id="rId85" Type="http://schemas.openxmlformats.org/officeDocument/2006/relationships/hyperlink" Target="https://mailweb.uv.mx/owa/?ae=Item&amp;amp;t=IPM.Note&amp;amp;id=RgAAAABipLyQPv9sSpm4MrjTp8C9BwAFKhgDIjHtQY8zb35%2fa8QwAADjU4clAAD0ZlR%2f%2faFsTLSFD5APEqxgAAC50eJpAAAJ" TargetMode="External"/><Relationship Id="rId150" Type="http://schemas.openxmlformats.org/officeDocument/2006/relationships/hyperlink" Target="https://www.google.com.mx/search?q=google&amp;amp;ie=utf-8&amp;amp;oe=utf-8&amp;amp;client=firefox-b&amp;amp;gfe_rd=cr&amp;amp;ei=mixfWLvuEvOt8wfSl7aoAw&amp;amp;q=homeostasis" TargetMode="External"/><Relationship Id="rId192" Type="http://schemas.openxmlformats.org/officeDocument/2006/relationships/image" Target="media/image72.png"/><Relationship Id="rId206" Type="http://schemas.openxmlformats.org/officeDocument/2006/relationships/comments" Target="comments.xml"/><Relationship Id="rId248" Type="http://schemas.openxmlformats.org/officeDocument/2006/relationships/image" Target="media/image110.png"/><Relationship Id="rId12" Type="http://schemas.openxmlformats.org/officeDocument/2006/relationships/image" Target="media/image6.png"/><Relationship Id="rId108" Type="http://schemas.openxmlformats.org/officeDocument/2006/relationships/image" Target="media/image34.jpg"/><Relationship Id="rId315" Type="http://schemas.openxmlformats.org/officeDocument/2006/relationships/image" Target="media/image176.png"/><Relationship Id="rId357" Type="http://schemas.microsoft.com/office/2011/relationships/people" Target="people.xml"/><Relationship Id="rId96" Type="http://schemas.openxmlformats.org/officeDocument/2006/relationships/header" Target="header4.xml"/><Relationship Id="rId161" Type="http://schemas.openxmlformats.org/officeDocument/2006/relationships/hyperlink" Target="https://www.google.com.mx/search?site&amp;amp;source=hp&amp;amp;q=periodo&amp;amp;oq=periodo&amp;amp;gs_l=psy-ab.3.0l4.3143.4988.0.8573.8.7.0.0.0.0.235.1371.0j4j3.7.0%E2%80%A60...1.1.64.psy-ab..1.7.1366.%200..0i131k1.4ymz6LRhL3E" TargetMode="External"/><Relationship Id="rId217" Type="http://schemas.openxmlformats.org/officeDocument/2006/relationships/hyperlink" Target="mailto:blancami63@hotmail.com" TargetMode="External"/><Relationship Id="rId259" Type="http://schemas.openxmlformats.org/officeDocument/2006/relationships/image" Target="media/image121.png"/><Relationship Id="rId23" Type="http://schemas.openxmlformats.org/officeDocument/2006/relationships/hyperlink" Target="file:///C:\Users\Er&#233;ndira\Desktop\&#218;LTIMA%20Sara&#237;Antologia%20PCpSP%20(Reparado)2.docx" TargetMode="External"/><Relationship Id="rId119" Type="http://schemas.openxmlformats.org/officeDocument/2006/relationships/image" Target="media/image40.jpg"/><Relationship Id="rId270" Type="http://schemas.openxmlformats.org/officeDocument/2006/relationships/image" Target="media/image132.png"/><Relationship Id="rId326" Type="http://schemas.openxmlformats.org/officeDocument/2006/relationships/image" Target="media/image187.png"/><Relationship Id="rId130" Type="http://schemas.openxmlformats.org/officeDocument/2006/relationships/hyperlink" Target="http://tinyurl.com/p6hbrj8" TargetMode="External"/><Relationship Id="rId172" Type="http://schemas.openxmlformats.org/officeDocument/2006/relationships/image" Target="media/image52.png"/><Relationship Id="rId228" Type="http://schemas.openxmlformats.org/officeDocument/2006/relationships/footer" Target="footer9.xml"/><Relationship Id="rId281" Type="http://schemas.openxmlformats.org/officeDocument/2006/relationships/image" Target="media/image143.png"/><Relationship Id="rId337" Type="http://schemas.openxmlformats.org/officeDocument/2006/relationships/hyperlink" Target="https://www.uv.mx/apps/afbgcursos/Antologia%20PC%202017/Documentos/Campiran%20A%20(2017)%20Libro%20de%20Texto_SP_HP_Antologia.pdf" TargetMode="External"/><Relationship Id="rId34" Type="http://schemas.openxmlformats.org/officeDocument/2006/relationships/footer" Target="footer2.xml"/><Relationship Id="rId141" Type="http://schemas.openxmlformats.org/officeDocument/2006/relationships/hyperlink" Target="http://www.uv.mx/apps/afbgcursos/HPCYC/Glosario.html" TargetMode="External"/><Relationship Id="rId7" Type="http://schemas.openxmlformats.org/officeDocument/2006/relationships/endnotes" Target="endnotes.xml"/><Relationship Id="rId162" Type="http://schemas.openxmlformats.org/officeDocument/2006/relationships/hyperlink" Target="https://www.google.com.mx/search?site&amp;amp;source=hp&amp;amp;q=periodo&amp;amp;oq=periodo&amp;amp;gs_l=psy-ab.3.0l4.3143.4988.0.8573.8.7.0.0.0.0.235.1371.0j4j3.7.0%E2%80%A60...1.1.64.psy-ab..1.7.1366.%200..0i131k1.4ymz6LRhL3E" TargetMode="External"/><Relationship Id="rId183" Type="http://schemas.openxmlformats.org/officeDocument/2006/relationships/image" Target="media/image63.png"/><Relationship Id="rId218" Type="http://schemas.openxmlformats.org/officeDocument/2006/relationships/hyperlink" Target="http://www.facmed.unam.mx/LibroNeuroFisio/FuncionesGenerales/Homeostasis/Homeostasis.html" TargetMode="External"/><Relationship Id="rId239" Type="http://schemas.openxmlformats.org/officeDocument/2006/relationships/image" Target="media/image101.png"/><Relationship Id="rId250" Type="http://schemas.openxmlformats.org/officeDocument/2006/relationships/image" Target="media/image112.png"/><Relationship Id="rId271" Type="http://schemas.openxmlformats.org/officeDocument/2006/relationships/image" Target="media/image133.png"/><Relationship Id="rId292" Type="http://schemas.openxmlformats.org/officeDocument/2006/relationships/image" Target="media/image154.png"/><Relationship Id="rId306" Type="http://schemas.openxmlformats.org/officeDocument/2006/relationships/image" Target="media/image168.png"/><Relationship Id="rId24" Type="http://schemas.openxmlformats.org/officeDocument/2006/relationships/hyperlink" Target="file:///C:\Users\Er&#233;ndira\Desktop\&#218;LTIMA%20Sara&#237;Antologia%20PCpSP%20(Reparado)2.docx" TargetMode="External"/><Relationship Id="rId45" Type="http://schemas.openxmlformats.org/officeDocument/2006/relationships/image" Target="media/image20.png"/><Relationship Id="rId87" Type="http://schemas.openxmlformats.org/officeDocument/2006/relationships/hyperlink" Target="https://mailweb.uv.mx/owa/?ae=Item&amp;amp;t=IPM.Note&amp;amp;id=RgAAAABipLyQPv9sSpm4MrjTp8C9BwAFKhgDIjHtQY8zb35%2fa8QwAADjU4clAAD0ZlR%2f%2faFsTLSFD5APEqxgAAC50eJpAAAJ" TargetMode="External"/><Relationship Id="rId110" Type="http://schemas.openxmlformats.org/officeDocument/2006/relationships/image" Target="media/image44.jpeg"/><Relationship Id="rId131" Type="http://schemas.openxmlformats.org/officeDocument/2006/relationships/hyperlink" Target="http://tinyurl.com/odlfxgo" TargetMode="External"/><Relationship Id="rId327" Type="http://schemas.openxmlformats.org/officeDocument/2006/relationships/image" Target="media/image188.png"/><Relationship Id="rId348" Type="http://schemas.openxmlformats.org/officeDocument/2006/relationships/image" Target="media/image186.jpeg"/><Relationship Id="rId152" Type="http://schemas.openxmlformats.org/officeDocument/2006/relationships/hyperlink" Target="http://www.objetos.unam.mx/biologia/homeostasis/sitio/definicion.html" TargetMode="External"/><Relationship Id="rId173" Type="http://schemas.openxmlformats.org/officeDocument/2006/relationships/image" Target="media/image53.png"/><Relationship Id="rId194" Type="http://schemas.openxmlformats.org/officeDocument/2006/relationships/header" Target="header7.xml"/><Relationship Id="rId208" Type="http://schemas.openxmlformats.org/officeDocument/2006/relationships/header" Target="header8.xml"/><Relationship Id="rId229" Type="http://schemas.openxmlformats.org/officeDocument/2006/relationships/hyperlink" Target="mailto:ciramirez@uv.mx" TargetMode="External"/><Relationship Id="rId240" Type="http://schemas.openxmlformats.org/officeDocument/2006/relationships/image" Target="media/image102.png"/><Relationship Id="rId261" Type="http://schemas.openxmlformats.org/officeDocument/2006/relationships/image" Target="media/image123.png"/><Relationship Id="rId14" Type="http://schemas.openxmlformats.org/officeDocument/2006/relationships/image" Target="media/image8.png"/><Relationship Id="rId35" Type="http://schemas.openxmlformats.org/officeDocument/2006/relationships/header" Target="header3.xml"/><Relationship Id="rId100" Type="http://schemas.openxmlformats.org/officeDocument/2006/relationships/image" Target="media/image28.jpg"/><Relationship Id="rId282" Type="http://schemas.openxmlformats.org/officeDocument/2006/relationships/image" Target="media/image144.png"/><Relationship Id="rId317" Type="http://schemas.openxmlformats.org/officeDocument/2006/relationships/image" Target="media/image178.png"/><Relationship Id="rId338" Type="http://schemas.openxmlformats.org/officeDocument/2006/relationships/hyperlink" Target="https://www.uv.mx/apps/afbgcursos/Antologia%20PC%202017/Documentos/Campiran%20A%20(2017)%20Libro%20de%20Texto_SP_HP_Antologia.pdf" TargetMode="External"/><Relationship Id="rId359" Type="http://schemas.microsoft.com/office/2016/09/relationships/commentsIds" Target="commentsIds.xml"/><Relationship Id="rId8" Type="http://schemas.openxmlformats.org/officeDocument/2006/relationships/image" Target="media/image2.jpeg"/><Relationship Id="rId98" Type="http://schemas.openxmlformats.org/officeDocument/2006/relationships/header" Target="header6.xml"/><Relationship Id="rId121" Type="http://schemas.openxmlformats.org/officeDocument/2006/relationships/image" Target="media/image55.jpeg"/><Relationship Id="rId142" Type="http://schemas.openxmlformats.org/officeDocument/2006/relationships/hyperlink" Target="mailto:Illescascarlos619@hotmail.com" TargetMode="External"/><Relationship Id="rId163" Type="http://schemas.openxmlformats.org/officeDocument/2006/relationships/hyperlink" Target="mailto:vfrias@uv.mx" TargetMode="External"/><Relationship Id="rId184" Type="http://schemas.openxmlformats.org/officeDocument/2006/relationships/image" Target="media/image64.png"/><Relationship Id="rId219" Type="http://schemas.openxmlformats.org/officeDocument/2006/relationships/image" Target="media/image86.png"/><Relationship Id="rId230" Type="http://schemas.openxmlformats.org/officeDocument/2006/relationships/image" Target="media/image92.png"/><Relationship Id="rId251" Type="http://schemas.openxmlformats.org/officeDocument/2006/relationships/image" Target="media/image113.png"/><Relationship Id="rId25" Type="http://schemas.openxmlformats.org/officeDocument/2006/relationships/hyperlink" Target="file:///C:\Users\Er&#233;ndira\Desktop\&#218;LTIMA%20Sara&#237;Antologia%20PCpSP%20(Reparado)2.docx" TargetMode="External"/><Relationship Id="rId46" Type="http://schemas.openxmlformats.org/officeDocument/2006/relationships/image" Target="media/image21.png"/><Relationship Id="rId272" Type="http://schemas.openxmlformats.org/officeDocument/2006/relationships/image" Target="media/image134.png"/><Relationship Id="rId293" Type="http://schemas.openxmlformats.org/officeDocument/2006/relationships/image" Target="media/image155.png"/><Relationship Id="rId307" Type="http://schemas.openxmlformats.org/officeDocument/2006/relationships/image" Target="media/image169.png"/><Relationship Id="rId328" Type="http://schemas.openxmlformats.org/officeDocument/2006/relationships/image" Target="media/image189.png"/><Relationship Id="rId88" Type="http://schemas.openxmlformats.org/officeDocument/2006/relationships/hyperlink" Target="https://mailweb.uv.mx/owa/?ae=Item&amp;amp;t=IPM.Note&amp;amp;id=RgAAAABipLyQPv9sSpm4MrjTp8C9BwAFKhgDIjHtQY8zb35%2fa8QwAADjU4clAAD0ZlR%2f%2faFsTLSFD5APEqxgAAC50eJpAAAJ" TargetMode="External"/><Relationship Id="rId111" Type="http://schemas.openxmlformats.org/officeDocument/2006/relationships/image" Target="media/image45.jpeg"/><Relationship Id="rId132" Type="http://schemas.openxmlformats.org/officeDocument/2006/relationships/image" Target="media/image42.jpeg"/><Relationship Id="rId153" Type="http://schemas.openxmlformats.org/officeDocument/2006/relationships/hyperlink" Target="https://www.google.com.mx/search?q=google&amp;amp;ie=utf-8&amp;amp;oe=utf-8&amp;amp;client=firefox-b&amp;amp;gfe_rd=cr&amp;amp;ei=mixfWLvuEvOt8wfSl7aoAw&amp;amp;q=prodr%C3%B3mic" TargetMode="External"/><Relationship Id="rId174" Type="http://schemas.openxmlformats.org/officeDocument/2006/relationships/image" Target="media/image54.png"/><Relationship Id="rId195" Type="http://schemas.openxmlformats.org/officeDocument/2006/relationships/image" Target="media/image74.png"/><Relationship Id="rId209" Type="http://schemas.openxmlformats.org/officeDocument/2006/relationships/header" Target="header9.xml"/><Relationship Id="rId220" Type="http://schemas.openxmlformats.org/officeDocument/2006/relationships/image" Target="media/image87.png"/><Relationship Id="rId241" Type="http://schemas.openxmlformats.org/officeDocument/2006/relationships/image" Target="media/image103.png"/><Relationship Id="rId15" Type="http://schemas.openxmlformats.org/officeDocument/2006/relationships/image" Target="media/image9.png"/><Relationship Id="rId36" Type="http://schemas.openxmlformats.org/officeDocument/2006/relationships/footer" Target="footer3.xml"/><Relationship Id="rId262" Type="http://schemas.openxmlformats.org/officeDocument/2006/relationships/image" Target="media/image124.png"/><Relationship Id="rId283" Type="http://schemas.openxmlformats.org/officeDocument/2006/relationships/image" Target="media/image145.png"/><Relationship Id="rId318" Type="http://schemas.openxmlformats.org/officeDocument/2006/relationships/image" Target="media/image179.png"/><Relationship Id="rId339" Type="http://schemas.openxmlformats.org/officeDocument/2006/relationships/hyperlink" Target="https://www.uv.mx/apps/afbgcursos/Antologia%20PC%202017/Documentos/Campiran%20A%20(2017)%20Libro%20de%20Texto_SP_HP_Antologia.pdf" TargetMode="External"/><Relationship Id="rId99" Type="http://schemas.openxmlformats.org/officeDocument/2006/relationships/image" Target="media/image27.png"/><Relationship Id="rId101" Type="http://schemas.openxmlformats.org/officeDocument/2006/relationships/image" Target="media/image29.jpg"/><Relationship Id="rId122" Type="http://schemas.openxmlformats.org/officeDocument/2006/relationships/footer" Target="footer4.xml"/><Relationship Id="rId143" Type="http://schemas.openxmlformats.org/officeDocument/2006/relationships/hyperlink" Target="http://www.objetos.unam.mx/biologia/homeostasis/sitio/definicion.html" TargetMode="External"/><Relationship Id="rId164" Type="http://schemas.openxmlformats.org/officeDocument/2006/relationships/image" Target="media/image50.png"/><Relationship Id="rId185" Type="http://schemas.openxmlformats.org/officeDocument/2006/relationships/image" Target="media/image65.png"/><Relationship Id="rId9" Type="http://schemas.openxmlformats.org/officeDocument/2006/relationships/image" Target="media/image3.png"/><Relationship Id="rId210" Type="http://schemas.openxmlformats.org/officeDocument/2006/relationships/footer" Target="footer6.xml"/><Relationship Id="rId26" Type="http://schemas.openxmlformats.org/officeDocument/2006/relationships/hyperlink" Target="file:///C:\Users\Er&#233;ndira\Desktop\&#218;LTIMA%20Sara&#237;Antologia%20PCpSP%20(Reparado)2.docx" TargetMode="External"/><Relationship Id="rId231" Type="http://schemas.openxmlformats.org/officeDocument/2006/relationships/image" Target="media/image93.png"/><Relationship Id="rId252" Type="http://schemas.openxmlformats.org/officeDocument/2006/relationships/image" Target="media/image114.png"/><Relationship Id="rId273" Type="http://schemas.openxmlformats.org/officeDocument/2006/relationships/image" Target="media/image135.png"/><Relationship Id="rId294" Type="http://schemas.openxmlformats.org/officeDocument/2006/relationships/image" Target="media/image156.png"/><Relationship Id="rId308" Type="http://schemas.openxmlformats.org/officeDocument/2006/relationships/image" Target="media/image170.png"/><Relationship Id="rId329" Type="http://schemas.openxmlformats.org/officeDocument/2006/relationships/image" Target="media/image190.png"/><Relationship Id="rId47" Type="http://schemas.openxmlformats.org/officeDocument/2006/relationships/image" Target="media/image22.png"/><Relationship Id="rId89" Type="http://schemas.openxmlformats.org/officeDocument/2006/relationships/hyperlink" Target="https://mailweb.uv.mx/owa/?ae=Item&amp;amp;t=IPM.Note&amp;amp;id=RgAAAABipLyQPv9sSpm4MrjTp8C9BwAFKhgDIjHtQY8zb35%2fa8QwAADjU4clAAD0ZlR%2f%2faFsTLSFD5APEqxgAAC50eJpAAAJ" TargetMode="External"/><Relationship Id="rId112" Type="http://schemas.openxmlformats.org/officeDocument/2006/relationships/image" Target="media/image36.jpg"/><Relationship Id="rId133" Type="http://schemas.openxmlformats.org/officeDocument/2006/relationships/hyperlink" Target="http://lema.rae.es/drae/?val=modelo" TargetMode="External"/><Relationship Id="rId154" Type="http://schemas.openxmlformats.org/officeDocument/2006/relationships/hyperlink" Target="https://www.google.com.mx/search?q=google&amp;amp;ie=utf-8&amp;amp;oe=utf-8&amp;amp;client=firefox-b&amp;amp;gfe_rd=cr&amp;amp;ei=mixfWLvuEvOt8wfSl7aoAw&amp;amp;q=prodr%C3%B3mic" TargetMode="External"/><Relationship Id="rId175" Type="http://schemas.openxmlformats.org/officeDocument/2006/relationships/image" Target="media/image55.png"/><Relationship Id="rId340" Type="http://schemas.openxmlformats.org/officeDocument/2006/relationships/hyperlink" Target="https://www.uv.mx/apps/afbgcursos/Antologia%20PC%202017/Documentos/Illescas%2C%20C.%20(2017)_Periodos%20en%20la%20solucion%20de%20problemas_Antologia.pdf" TargetMode="External"/><Relationship Id="rId196" Type="http://schemas.openxmlformats.org/officeDocument/2006/relationships/image" Target="media/image75.jpeg"/><Relationship Id="rId200" Type="http://schemas.openxmlformats.org/officeDocument/2006/relationships/image" Target="media/image79.png"/><Relationship Id="rId16" Type="http://schemas.openxmlformats.org/officeDocument/2006/relationships/image" Target="media/image10.png"/><Relationship Id="rId221" Type="http://schemas.openxmlformats.org/officeDocument/2006/relationships/image" Target="media/image88.png"/><Relationship Id="rId242" Type="http://schemas.openxmlformats.org/officeDocument/2006/relationships/image" Target="media/image104.png"/><Relationship Id="rId263" Type="http://schemas.openxmlformats.org/officeDocument/2006/relationships/image" Target="media/image125.png"/><Relationship Id="rId284" Type="http://schemas.openxmlformats.org/officeDocument/2006/relationships/image" Target="media/image146.png"/><Relationship Id="rId319" Type="http://schemas.openxmlformats.org/officeDocument/2006/relationships/image" Target="media/image180.png"/><Relationship Id="rId37" Type="http://schemas.openxmlformats.org/officeDocument/2006/relationships/image" Target="media/image12.png"/><Relationship Id="rId102" Type="http://schemas.openxmlformats.org/officeDocument/2006/relationships/image" Target="media/image30.jpg"/><Relationship Id="rId123" Type="http://schemas.openxmlformats.org/officeDocument/2006/relationships/hyperlink" Target="http://www.criticalthinking.org/resources/PDF/SP-AskingQuestions.pdf" TargetMode="External"/><Relationship Id="rId144" Type="http://schemas.openxmlformats.org/officeDocument/2006/relationships/image" Target="media/image49.png"/><Relationship Id="rId330" Type="http://schemas.openxmlformats.org/officeDocument/2006/relationships/image" Target="media/image191.png"/><Relationship Id="rId90" Type="http://schemas.openxmlformats.org/officeDocument/2006/relationships/hyperlink" Target="https://mailweb.uv.mx/owa/?ae=Item&amp;amp;t=IPM.Note&amp;amp;id=RgAAAABipLyQPv9sSpm4MrjTp8C9BwAFKhgDIjHtQY8zb35%2fa8QwAADjU4clAAD0ZlR%2f%2faFsTLSFD5APEqxgAAC50eJpAAAJ" TargetMode="External"/><Relationship Id="rId165" Type="http://schemas.openxmlformats.org/officeDocument/2006/relationships/footer" Target="footer5.xml"/><Relationship Id="rId186" Type="http://schemas.openxmlformats.org/officeDocument/2006/relationships/image" Target="media/image66.gif"/><Relationship Id="rId211" Type="http://schemas.openxmlformats.org/officeDocument/2006/relationships/footer" Target="footer7.xml"/><Relationship Id="rId232" Type="http://schemas.openxmlformats.org/officeDocument/2006/relationships/image" Target="media/image94.png"/><Relationship Id="rId253" Type="http://schemas.openxmlformats.org/officeDocument/2006/relationships/image" Target="media/image115.png"/><Relationship Id="rId274" Type="http://schemas.openxmlformats.org/officeDocument/2006/relationships/image" Target="media/image136.png"/><Relationship Id="rId295" Type="http://schemas.openxmlformats.org/officeDocument/2006/relationships/image" Target="media/image157.png"/><Relationship Id="rId309" Type="http://schemas.openxmlformats.org/officeDocument/2006/relationships/image" Target="media/image171.png"/><Relationship Id="rId27" Type="http://schemas.openxmlformats.org/officeDocument/2006/relationships/hyperlink" Target="file:///C:\Users\Er&#233;ndira\Desktop\&#218;LTIMA%20Sara&#237;Antologia%20PCpSP%20(Reparado)2.docx" TargetMode="External"/><Relationship Id="rId48" Type="http://schemas.openxmlformats.org/officeDocument/2006/relationships/image" Target="media/image23.png"/><Relationship Id="rId113" Type="http://schemas.openxmlformats.org/officeDocument/2006/relationships/image" Target="media/image37.jpg"/><Relationship Id="rId134" Type="http://schemas.openxmlformats.org/officeDocument/2006/relationships/hyperlink" Target="https://es.wikipedia.org/wiki/Modelo_cient%C3%ADfico" TargetMode="External"/><Relationship Id="rId320" Type="http://schemas.openxmlformats.org/officeDocument/2006/relationships/image" Target="media/image181.png"/><Relationship Id="rId155" Type="http://schemas.openxmlformats.org/officeDocument/2006/relationships/hyperlink" Target="https://mx.answers.yahoo.com/question/index?qid=20080303190555AATg6q0" TargetMode="External"/><Relationship Id="rId176" Type="http://schemas.openxmlformats.org/officeDocument/2006/relationships/image" Target="media/image56.jpeg"/><Relationship Id="rId197" Type="http://schemas.openxmlformats.org/officeDocument/2006/relationships/image" Target="media/image76.png"/><Relationship Id="rId341" Type="http://schemas.openxmlformats.org/officeDocument/2006/relationships/hyperlink" Target="https://www.uv.mx/apps/afbgcursos/Antologia%20PC%202017/Documentos/Illescas%2C%20C.%20(2017)_Periodos%20en%20la%20solucion%20de%20problemas_Antologia.pdf" TargetMode="External"/><Relationship Id="rId201" Type="http://schemas.openxmlformats.org/officeDocument/2006/relationships/image" Target="media/image80.png"/><Relationship Id="rId243" Type="http://schemas.openxmlformats.org/officeDocument/2006/relationships/image" Target="media/image105.png"/><Relationship Id="rId264" Type="http://schemas.openxmlformats.org/officeDocument/2006/relationships/image" Target="media/image126.png"/><Relationship Id="rId285" Type="http://schemas.openxmlformats.org/officeDocument/2006/relationships/image" Target="media/image147.png"/><Relationship Id="rId17" Type="http://schemas.openxmlformats.org/officeDocument/2006/relationships/hyperlink" Target="file:///C:\Users\Er&#233;ndira\Desktop\&#218;LTIMA%20Sara&#237;Antologia%20PCpSP%20(Reparado)2.docx" TargetMode="External"/><Relationship Id="rId38" Type="http://schemas.openxmlformats.org/officeDocument/2006/relationships/image" Target="media/image13.png"/><Relationship Id="rId103" Type="http://schemas.openxmlformats.org/officeDocument/2006/relationships/image" Target="media/image31.jpg"/><Relationship Id="rId124" Type="http://schemas.openxmlformats.org/officeDocument/2006/relationships/hyperlink" Target="http://www.infamily.info/pdf/numero%205.pdf" TargetMode="External"/><Relationship Id="rId310" Type="http://schemas.openxmlformats.org/officeDocument/2006/relationships/image" Target="media/image172.png"/><Relationship Id="rId91" Type="http://schemas.openxmlformats.org/officeDocument/2006/relationships/hyperlink" Target="https://mailweb.uv.mx/owa/?ae=Item&amp;amp;t=IPM.Note&amp;amp;id=RgAAAABipLyQPv9sSpm4MrjTp8C9BwAFKhgDIjHtQY8zb35%2fa8QwAADjU4clAAD0ZlR%2f%2faFsTLSFD5APEqxgAAC50eJpAAAJ" TargetMode="External"/><Relationship Id="rId145" Type="http://schemas.openxmlformats.org/officeDocument/2006/relationships/hyperlink" Target="http://dle.rae.es/?id=SdfO44A" TargetMode="External"/><Relationship Id="rId166" Type="http://schemas.openxmlformats.org/officeDocument/2006/relationships/hyperlink" Target="mailto:hantonio@uv.mx" TargetMode="External"/><Relationship Id="rId187" Type="http://schemas.openxmlformats.org/officeDocument/2006/relationships/image" Target="media/image67.png"/><Relationship Id="rId331" Type="http://schemas.openxmlformats.org/officeDocument/2006/relationships/image" Target="media/image192.png"/><Relationship Id="rId352" Type="http://schemas.openxmlformats.org/officeDocument/2006/relationships/image" Target="media/image227.jpeg"/><Relationship Id="rId1" Type="http://schemas.openxmlformats.org/officeDocument/2006/relationships/customXml" Target="../customXml/item1.xml"/><Relationship Id="rId212" Type="http://schemas.openxmlformats.org/officeDocument/2006/relationships/header" Target="header10.xml"/><Relationship Id="rId233" Type="http://schemas.openxmlformats.org/officeDocument/2006/relationships/image" Target="media/image95.png"/><Relationship Id="rId254" Type="http://schemas.openxmlformats.org/officeDocument/2006/relationships/image" Target="media/image116.png"/><Relationship Id="rId28" Type="http://schemas.openxmlformats.org/officeDocument/2006/relationships/image" Target="media/image11.jpeg"/><Relationship Id="rId49" Type="http://schemas.openxmlformats.org/officeDocument/2006/relationships/hyperlink" Target="mailto:arielcamps@yahoo.com" TargetMode="External"/><Relationship Id="rId114" Type="http://schemas.openxmlformats.org/officeDocument/2006/relationships/image" Target="media/image48.jpeg"/><Relationship Id="rId275" Type="http://schemas.openxmlformats.org/officeDocument/2006/relationships/image" Target="media/image137.png"/><Relationship Id="rId296" Type="http://schemas.openxmlformats.org/officeDocument/2006/relationships/image" Target="media/image158.png"/><Relationship Id="rId300" Type="http://schemas.openxmlformats.org/officeDocument/2006/relationships/image" Target="media/image162.png"/><Relationship Id="rId135" Type="http://schemas.openxmlformats.org/officeDocument/2006/relationships/hyperlink" Target="https://es.wikipedia.org/wiki/Modelo%20Consultado%20en%20noviembre%202015" TargetMode="External"/><Relationship Id="rId156" Type="http://schemas.openxmlformats.org/officeDocument/2006/relationships/hyperlink" Target="https://www.google.com.mx/search?q=google&amp;amp;ie=utf-8&amp;amp;oe=utf-8&amp;amp;client=firefox-b&amp;amp;gfe_rd=cr&amp;amp;ei=mixfWLvuEvOt8wfSl7aoAw&amp;amp;q=defervescencia" TargetMode="External"/><Relationship Id="rId177" Type="http://schemas.openxmlformats.org/officeDocument/2006/relationships/image" Target="media/image57.jpeg"/><Relationship Id="rId198" Type="http://schemas.openxmlformats.org/officeDocument/2006/relationships/image" Target="media/image77.png"/><Relationship Id="rId321" Type="http://schemas.openxmlformats.org/officeDocument/2006/relationships/image" Target="media/image182.png"/><Relationship Id="rId342" Type="http://schemas.openxmlformats.org/officeDocument/2006/relationships/hyperlink" Target="http://www.uv.mx/siiu/informacion-" TargetMode="External"/><Relationship Id="rId202" Type="http://schemas.openxmlformats.org/officeDocument/2006/relationships/image" Target="media/image81.png"/><Relationship Id="rId223" Type="http://schemas.openxmlformats.org/officeDocument/2006/relationships/image" Target="media/image89.png"/><Relationship Id="rId244" Type="http://schemas.openxmlformats.org/officeDocument/2006/relationships/image" Target="media/image106.png"/><Relationship Id="rId18" Type="http://schemas.openxmlformats.org/officeDocument/2006/relationships/hyperlink" Target="file:///C:\Users\Er&#233;ndira\Desktop\&#218;LTIMA%20Sara&#237;Antologia%20PCpSP%20(Reparado)2.docx" TargetMode="External"/><Relationship Id="rId39" Type="http://schemas.openxmlformats.org/officeDocument/2006/relationships/image" Target="media/image14.png"/><Relationship Id="rId265" Type="http://schemas.openxmlformats.org/officeDocument/2006/relationships/image" Target="media/image127.png"/><Relationship Id="rId286" Type="http://schemas.openxmlformats.org/officeDocument/2006/relationships/image" Target="media/image148.png"/><Relationship Id="rId50" Type="http://schemas.openxmlformats.org/officeDocument/2006/relationships/image" Target="media/image24.png"/><Relationship Id="rId104" Type="http://schemas.openxmlformats.org/officeDocument/2006/relationships/image" Target="media/image32.jpg"/><Relationship Id="rId125" Type="http://schemas.openxmlformats.org/officeDocument/2006/relationships/image" Target="media/image41.png"/><Relationship Id="rId146" Type="http://schemas.openxmlformats.org/officeDocument/2006/relationships/hyperlink" Target="https://www.google.com.mx/search?q=google&amp;amp;ie=utf-8&amp;amp;oe=utf-8&amp;amp;client=firefox-b&amp;amp;gfe_rd=cr&amp;amp;ei=mixfWLvuEvOt8wfSl7aoAw&amp;amp;q=entrop%C3%ADa" TargetMode="External"/><Relationship Id="rId167" Type="http://schemas.openxmlformats.org/officeDocument/2006/relationships/image" Target="media/image51.png"/><Relationship Id="rId188" Type="http://schemas.openxmlformats.org/officeDocument/2006/relationships/image" Target="media/image68.png"/><Relationship Id="rId311" Type="http://schemas.openxmlformats.org/officeDocument/2006/relationships/image" Target="media/image173.png"/><Relationship Id="rId332" Type="http://schemas.openxmlformats.org/officeDocument/2006/relationships/image" Target="media/image193.png"/><Relationship Id="rId353" Type="http://schemas.openxmlformats.org/officeDocument/2006/relationships/hyperlink" Target="http://sitios.itesm.mx/va/dide2/tecnicas_didacticas/abp/abp.pdf" TargetMode="External"/><Relationship Id="rId92" Type="http://schemas.openxmlformats.org/officeDocument/2006/relationships/hyperlink" Target="https://mailweb.uv.mx/owa/?ae=Item&amp;amp;t=IPM.Note&amp;amp;id=RgAAAABipLyQPv9sSpm4MrjTp8C9BwAFKhgDIjHtQY8zb35%2fa8QwAADjU4clAAD0ZlR%2f%2faFsTLSFD5APEqxgAAC50eJpAAAJ" TargetMode="External"/><Relationship Id="rId213" Type="http://schemas.openxmlformats.org/officeDocument/2006/relationships/footer" Target="footer8.xml"/><Relationship Id="rId234" Type="http://schemas.openxmlformats.org/officeDocument/2006/relationships/image" Target="media/image96.png"/><Relationship Id="rId2" Type="http://schemas.openxmlformats.org/officeDocument/2006/relationships/numbering" Target="numbering.xml"/><Relationship Id="rId29" Type="http://schemas.openxmlformats.org/officeDocument/2006/relationships/hyperlink" Target="mailto:acampiran@uv.mx" TargetMode="External"/><Relationship Id="rId255" Type="http://schemas.openxmlformats.org/officeDocument/2006/relationships/image" Target="media/image117.png"/><Relationship Id="rId276" Type="http://schemas.openxmlformats.org/officeDocument/2006/relationships/image" Target="media/image138.png"/><Relationship Id="rId297" Type="http://schemas.openxmlformats.org/officeDocument/2006/relationships/image" Target="media/image159.png"/><Relationship Id="rId40" Type="http://schemas.openxmlformats.org/officeDocument/2006/relationships/image" Target="media/image15.png"/><Relationship Id="rId115" Type="http://schemas.openxmlformats.org/officeDocument/2006/relationships/image" Target="media/image49.jpeg"/><Relationship Id="rId136" Type="http://schemas.openxmlformats.org/officeDocument/2006/relationships/image" Target="media/image43.png"/><Relationship Id="rId157" Type="http://schemas.openxmlformats.org/officeDocument/2006/relationships/hyperlink" Target="https://www.google.com.mx/search?q=google&amp;amp;ie=utf-8&amp;amp;oe=utf-8&amp;amp;client=firefox-b&amp;amp;gfe_rd=cr&amp;amp;ei=mixfWLvuEvOt8wfSl7aoAw&amp;amp;q=defervescencia" TargetMode="External"/><Relationship Id="rId178" Type="http://schemas.openxmlformats.org/officeDocument/2006/relationships/image" Target="media/image58.png"/><Relationship Id="rId301" Type="http://schemas.openxmlformats.org/officeDocument/2006/relationships/image" Target="media/image163.png"/><Relationship Id="rId322" Type="http://schemas.openxmlformats.org/officeDocument/2006/relationships/image" Target="media/image183.png"/><Relationship Id="rId343" Type="http://schemas.openxmlformats.org/officeDocument/2006/relationships/hyperlink" Target="http://www.uv.mx/planeacioninstitucional/plan-general-de-desarrollo-2025/" TargetMode="External"/><Relationship Id="rId82" Type="http://schemas.openxmlformats.org/officeDocument/2006/relationships/image" Target="media/image31.jpeg"/><Relationship Id="rId199" Type="http://schemas.openxmlformats.org/officeDocument/2006/relationships/image" Target="media/image78.png"/><Relationship Id="rId203" Type="http://schemas.openxmlformats.org/officeDocument/2006/relationships/image" Target="media/image82.png"/><Relationship Id="rId19" Type="http://schemas.openxmlformats.org/officeDocument/2006/relationships/hyperlink" Target="file:///C:\Users\Er&#233;ndira\Desktop\&#218;LTIMA%20Sara&#237;Antologia%20PCpSP%20(Reparado)2.docx" TargetMode="External"/><Relationship Id="rId224" Type="http://schemas.openxmlformats.org/officeDocument/2006/relationships/image" Target="media/image90.png"/><Relationship Id="rId245" Type="http://schemas.openxmlformats.org/officeDocument/2006/relationships/image" Target="media/image107.png"/><Relationship Id="rId266" Type="http://schemas.openxmlformats.org/officeDocument/2006/relationships/image" Target="media/image128.png"/><Relationship Id="rId287" Type="http://schemas.openxmlformats.org/officeDocument/2006/relationships/image" Target="media/image149.png"/><Relationship Id="rId30" Type="http://schemas.openxmlformats.org/officeDocument/2006/relationships/hyperlink" Target="mailto:arielcamps@yahoo.com" TargetMode="External"/><Relationship Id="rId105" Type="http://schemas.openxmlformats.org/officeDocument/2006/relationships/image" Target="media/image33.jpg"/><Relationship Id="rId126" Type="http://schemas.openxmlformats.org/officeDocument/2006/relationships/hyperlink" Target="mailto:eduard626@gmail.com" TargetMode="External"/><Relationship Id="rId147" Type="http://schemas.openxmlformats.org/officeDocument/2006/relationships/hyperlink" Target="https://www.google.com.mx/search?q=google&amp;amp;ie=utf-8&amp;amp;oe=utf-8&amp;amp;client=firefox-b&amp;amp;gfe_rd=cr&amp;amp;ei=mixfWLvuEvOt8wfSl7aoAw&amp;amp;q=entrop%C3%ADa" TargetMode="External"/><Relationship Id="rId168" Type="http://schemas.openxmlformats.org/officeDocument/2006/relationships/hyperlink" Target="http://cdigital.uv.mx/handle/123456789/38320" TargetMode="External"/><Relationship Id="rId312" Type="http://schemas.openxmlformats.org/officeDocument/2006/relationships/footer" Target="footer10.xml"/><Relationship Id="rId333" Type="http://schemas.openxmlformats.org/officeDocument/2006/relationships/image" Target="media/image194.png"/><Relationship Id="rId354" Type="http://schemas.openxmlformats.org/officeDocument/2006/relationships/hyperlink" Target="mailto:jogutierrez@uv.mx" TargetMode="External"/><Relationship Id="rId51" Type="http://schemas.openxmlformats.org/officeDocument/2006/relationships/image" Target="media/image25.jpg"/><Relationship Id="rId93" Type="http://schemas.openxmlformats.org/officeDocument/2006/relationships/hyperlink" Target="https://mailweb.uv.mx/owa/?ae=Item&amp;amp;t=IPM.Note&amp;amp;id=RgAAAABipLyQPv9sSpm4MrjTp8C9BwAFKhgDIjHtQY8zb35%2fa8QwAADjU4clAAD0ZlR%2f%2faFsTLSFD5APEqxgAAC50eJpAAAJ" TargetMode="External"/><Relationship Id="rId189" Type="http://schemas.openxmlformats.org/officeDocument/2006/relationships/image" Target="media/image69.png"/><Relationship Id="rId3" Type="http://schemas.openxmlformats.org/officeDocument/2006/relationships/styles" Target="styles.xml"/><Relationship Id="rId214" Type="http://schemas.openxmlformats.org/officeDocument/2006/relationships/hyperlink" Target="https://es.wiktionary.org/wiki/obst%C3%A1culo" TargetMode="External"/><Relationship Id="rId235" Type="http://schemas.openxmlformats.org/officeDocument/2006/relationships/image" Target="media/image97.png"/><Relationship Id="rId256" Type="http://schemas.openxmlformats.org/officeDocument/2006/relationships/image" Target="media/image118.png"/><Relationship Id="rId277" Type="http://schemas.openxmlformats.org/officeDocument/2006/relationships/image" Target="media/image139.png"/><Relationship Id="rId298" Type="http://schemas.openxmlformats.org/officeDocument/2006/relationships/image" Target="media/image160.png"/><Relationship Id="rId116" Type="http://schemas.openxmlformats.org/officeDocument/2006/relationships/image" Target="media/image38.jpg"/><Relationship Id="rId137" Type="http://schemas.openxmlformats.org/officeDocument/2006/relationships/image" Target="media/image46.jpeg"/><Relationship Id="rId158" Type="http://schemas.openxmlformats.org/officeDocument/2006/relationships/hyperlink" Target="https://www.google.com.mx/search?q=google&amp;amp;ie=utf-8&amp;amp;oe=utf-8&amp;amp;client=firefox-b&amp;amp;gfe_rd=cr&amp;amp;ei=mixfWLvuEvOt8wfSl7aoAw&amp;amp;q=recuperaci%C3%B3n" TargetMode="External"/><Relationship Id="rId302" Type="http://schemas.openxmlformats.org/officeDocument/2006/relationships/image" Target="media/image164.png"/><Relationship Id="rId323" Type="http://schemas.openxmlformats.org/officeDocument/2006/relationships/image" Target="media/image184.png"/><Relationship Id="rId344" Type="http://schemas.openxmlformats.org/officeDocument/2006/relationships/hyperlink" Target="http://www.uv.mx/programa-trabajo/Programa-de-Trabajo-Estrategico-version-" TargetMode="External"/><Relationship Id="rId20" Type="http://schemas.openxmlformats.org/officeDocument/2006/relationships/hyperlink" Target="file:///C:\Users\Er&#233;ndira\Desktop\&#218;LTIMA%20Sara&#237;Antologia%20PCpSP%20(Reparado)2.docx" TargetMode="External"/><Relationship Id="rId41" Type="http://schemas.openxmlformats.org/officeDocument/2006/relationships/image" Target="media/image16.png"/><Relationship Id="rId83" Type="http://schemas.openxmlformats.org/officeDocument/2006/relationships/image" Target="media/image32.jpeg"/><Relationship Id="rId179" Type="http://schemas.openxmlformats.org/officeDocument/2006/relationships/image" Target="media/image59.png"/><Relationship Id="rId190" Type="http://schemas.openxmlformats.org/officeDocument/2006/relationships/image" Target="media/image70.png"/><Relationship Id="rId204" Type="http://schemas.openxmlformats.org/officeDocument/2006/relationships/image" Target="media/image83.png"/><Relationship Id="rId225" Type="http://schemas.openxmlformats.org/officeDocument/2006/relationships/image" Target="media/image91.png"/><Relationship Id="rId246" Type="http://schemas.openxmlformats.org/officeDocument/2006/relationships/image" Target="media/image108.png"/><Relationship Id="rId267" Type="http://schemas.openxmlformats.org/officeDocument/2006/relationships/image" Target="media/image129.png"/><Relationship Id="rId288" Type="http://schemas.openxmlformats.org/officeDocument/2006/relationships/image" Target="media/image150.png"/><Relationship Id="rId106" Type="http://schemas.openxmlformats.org/officeDocument/2006/relationships/image" Target="media/image40.jpeg"/><Relationship Id="rId127" Type="http://schemas.openxmlformats.org/officeDocument/2006/relationships/hyperlink" Target="mailto:arielcamps@yahoo.com" TargetMode="External"/><Relationship Id="rId313" Type="http://schemas.openxmlformats.org/officeDocument/2006/relationships/image" Target="media/image174.png"/><Relationship Id="rId10" Type="http://schemas.openxmlformats.org/officeDocument/2006/relationships/image" Target="media/image4.png"/><Relationship Id="rId31" Type="http://schemas.openxmlformats.org/officeDocument/2006/relationships/header" Target="header1.xml"/><Relationship Id="rId52" Type="http://schemas.openxmlformats.org/officeDocument/2006/relationships/image" Target="media/image26.jpg"/><Relationship Id="rId94" Type="http://schemas.openxmlformats.org/officeDocument/2006/relationships/hyperlink" Target="https://mailweb.uv.mx/owa/?ae=Item&amp;amp;t=IPM.Note&amp;amp;id=RgAAAABipLyQPv9sSpm4MrjTp8C9BwAFKhgDIjHtQY8zb35%2fa8QwAADjU4clAAD0ZlR%2f%2faFsTLSFD5APEqxgAAC50eJpAAAJ" TargetMode="External"/><Relationship Id="rId148" Type="http://schemas.openxmlformats.org/officeDocument/2006/relationships/hyperlink" Target="https://www.google.com.mx/search?q=google&amp;amp;ie=utf-8&amp;amp;oe=utf-8&amp;amp;client=firefox-b&amp;amp;gfe_rd=cr&amp;amp;ei=mixfWLvuEvOt8wfSl7aoAw&amp;amp;q=incubaci%C3%B3n" TargetMode="External"/><Relationship Id="rId169" Type="http://schemas.openxmlformats.org/officeDocument/2006/relationships/hyperlink" Target="mailto:hantonio@uv.mx" TargetMode="External"/><Relationship Id="rId334" Type="http://schemas.openxmlformats.org/officeDocument/2006/relationships/image" Target="media/image195.png"/><Relationship Id="rId355" Type="http://schemas.openxmlformats.org/officeDocument/2006/relationships/footer" Target="footer12.xml"/><Relationship Id="rId4" Type="http://schemas.openxmlformats.org/officeDocument/2006/relationships/settings" Target="settings.xml"/><Relationship Id="rId180" Type="http://schemas.openxmlformats.org/officeDocument/2006/relationships/image" Target="media/image60.png"/><Relationship Id="rId215" Type="http://schemas.openxmlformats.org/officeDocument/2006/relationships/hyperlink" Target="http://www.google.com.mx/search?q=definici%C3%B3n%2Bde%2Bvariables&amp;amp;oq=definic" TargetMode="External"/><Relationship Id="rId236" Type="http://schemas.openxmlformats.org/officeDocument/2006/relationships/image" Target="media/image98.png"/><Relationship Id="rId257" Type="http://schemas.openxmlformats.org/officeDocument/2006/relationships/image" Target="media/image119.png"/><Relationship Id="rId278" Type="http://schemas.openxmlformats.org/officeDocument/2006/relationships/image" Target="media/image140.png"/><Relationship Id="rId303" Type="http://schemas.openxmlformats.org/officeDocument/2006/relationships/image" Target="media/image165.png"/><Relationship Id="rId42" Type="http://schemas.openxmlformats.org/officeDocument/2006/relationships/image" Target="media/image17.png"/><Relationship Id="rId84" Type="http://schemas.openxmlformats.org/officeDocument/2006/relationships/hyperlink" Target="https://mailweb.uv.mx/owa/?ae=Item&amp;amp;t=IPM.Note&amp;amp;id=RgAAAABipLyQPv9sSpm4MrjTp8C9BwAFKhgDIjHtQY8zb35%2fa8QwAADjU4clAAD0ZlR%2f%2faFsTLSFD5APEqxgAAC50eJpAAAJ" TargetMode="External"/><Relationship Id="rId138" Type="http://schemas.openxmlformats.org/officeDocument/2006/relationships/image" Target="media/image47.png"/><Relationship Id="rId345" Type="http://schemas.openxmlformats.org/officeDocument/2006/relationships/hyperlink" Target="http://www.uv.mx/saf/tramites-servicios/tramitesrf/ape1-definic/" TargetMode="External"/><Relationship Id="rId191" Type="http://schemas.openxmlformats.org/officeDocument/2006/relationships/image" Target="media/image71.png"/><Relationship Id="rId205" Type="http://schemas.openxmlformats.org/officeDocument/2006/relationships/image" Target="media/image84.png"/><Relationship Id="rId247" Type="http://schemas.openxmlformats.org/officeDocument/2006/relationships/image" Target="media/image109.png"/><Relationship Id="rId107" Type="http://schemas.openxmlformats.org/officeDocument/2006/relationships/image" Target="media/image41.jpeg"/><Relationship Id="rId289" Type="http://schemas.openxmlformats.org/officeDocument/2006/relationships/image" Target="media/image151.png"/><Relationship Id="rId11" Type="http://schemas.openxmlformats.org/officeDocument/2006/relationships/image" Target="media/image5.png"/><Relationship Id="rId149" Type="http://schemas.openxmlformats.org/officeDocument/2006/relationships/hyperlink" Target="https://www.google.com.mx/search?q=google&amp;amp;ie=utf-8&amp;amp;oe=utf-8&amp;amp;client=firefox-b&amp;amp;gfe_rd=cr&amp;amp;ei=mixfWLvuEvOt8wfSl7aoAw&amp;amp;q=incubaci%C3%B3n" TargetMode="External"/><Relationship Id="rId314" Type="http://schemas.openxmlformats.org/officeDocument/2006/relationships/image" Target="media/image175.png"/><Relationship Id="rId356" Type="http://schemas.openxmlformats.org/officeDocument/2006/relationships/fontTable" Target="fontTable.xml"/><Relationship Id="rId95" Type="http://schemas.openxmlformats.org/officeDocument/2006/relationships/hyperlink" Target="https://mailweb.uv.mx/owa/?ae=Item&amp;amp;t=IPM.Note&amp;amp;id=RgAAAABipLyQPv9sSpm4MrjTp8C9BwAFKhgDIjHtQY8zb35%2fa8QwAADjU4clAAD0ZlR%2f%2faFsTLSFD5APEqxgAAC50eJpAAAJ" TargetMode="External"/><Relationship Id="rId160" Type="http://schemas.openxmlformats.org/officeDocument/2006/relationships/hyperlink" Target="https://www.google.com.mx/search?site&amp;amp;source=hp&amp;amp;q=periodo&amp;amp;oq=periodo&amp;amp;gs_l=psy-ab.3.0l4.3143.4988.0.8573.8.7.0.0.0.0.235.1371.0j4j3.7.0%E2%80%A60...1.1.64.psy-ab..1.7.1366.%200..0i131k1.4ymz6LRhL3E" TargetMode="External"/><Relationship Id="rId216" Type="http://schemas.openxmlformats.org/officeDocument/2006/relationships/image" Target="media/image85.jpeg"/><Relationship Id="rId258" Type="http://schemas.openxmlformats.org/officeDocument/2006/relationships/image" Target="media/image120.png"/><Relationship Id="rId22" Type="http://schemas.openxmlformats.org/officeDocument/2006/relationships/hyperlink" Target="file:///C:\Users\Er&#233;ndira\Desktop\&#218;LTIMA%20Sara&#237;Antologia%20PCpSP%20(Reparado)2.docx" TargetMode="External"/><Relationship Id="rId118" Type="http://schemas.openxmlformats.org/officeDocument/2006/relationships/image" Target="media/image39.jpg"/><Relationship Id="rId325" Type="http://schemas.openxmlformats.org/officeDocument/2006/relationships/image" Target="media/image186.png"/><Relationship Id="rId171" Type="http://schemas.openxmlformats.org/officeDocument/2006/relationships/hyperlink" Target="http://www.criticalthinking.org/pages/our-concept-" TargetMode="External"/><Relationship Id="rId227" Type="http://schemas.openxmlformats.org/officeDocument/2006/relationships/hyperlink" Target="http://www.facmed.unam.mx/Libro-NeuroFisio/FuncionesGenerales/Homeostasis/Homeostasis.html" TargetMode="External"/><Relationship Id="rId269" Type="http://schemas.openxmlformats.org/officeDocument/2006/relationships/image" Target="media/image131.png"/><Relationship Id="rId33" Type="http://schemas.openxmlformats.org/officeDocument/2006/relationships/footer" Target="footer1.xml"/><Relationship Id="rId129" Type="http://schemas.openxmlformats.org/officeDocument/2006/relationships/hyperlink" Target="http://tinyurl.com/odlfxgo" TargetMode="External"/><Relationship Id="rId280" Type="http://schemas.openxmlformats.org/officeDocument/2006/relationships/image" Target="media/image142.png"/><Relationship Id="rId336" Type="http://schemas.openxmlformats.org/officeDocument/2006/relationships/image" Target="media/image197.png"/><Relationship Id="rId140" Type="http://schemas.openxmlformats.org/officeDocument/2006/relationships/hyperlink" Target="http://www.uv.mx/apps/afbgcursos/HPCYC/Documentos/423_Campiran_mar_teo_hp_Cap4.pdf" TargetMode="External"/><Relationship Id="rId182" Type="http://schemas.openxmlformats.org/officeDocument/2006/relationships/image" Target="media/image62.jpeg"/><Relationship Id="rId6" Type="http://schemas.openxmlformats.org/officeDocument/2006/relationships/footnotes" Target="footnotes.xml"/><Relationship Id="rId238" Type="http://schemas.openxmlformats.org/officeDocument/2006/relationships/image" Target="media/image100.png"/><Relationship Id="rId291" Type="http://schemas.openxmlformats.org/officeDocument/2006/relationships/image" Target="media/image153.png"/><Relationship Id="rId305" Type="http://schemas.openxmlformats.org/officeDocument/2006/relationships/image" Target="media/image167.png"/><Relationship Id="rId347" Type="http://schemas.openxmlformats.org/officeDocument/2006/relationships/footer" Target="footer11.xml"/><Relationship Id="rId44" Type="http://schemas.openxmlformats.org/officeDocument/2006/relationships/image" Target="media/image19.png"/><Relationship Id="rId86" Type="http://schemas.openxmlformats.org/officeDocument/2006/relationships/hyperlink" Target="https://mailweb.uv.mx/owa/?ae=Item&amp;amp;t=IPM.Note&amp;amp;id=RgAAAABipLyQPv9sSpm4MrjTp8C9BwAFKhgDIjHtQY8zb35%2fa8QwAADjU4clAAD0ZlR%2f%2faFsTLSFD5APEqxgAAC50eJpAAAJ" TargetMode="External"/><Relationship Id="rId151" Type="http://schemas.openxmlformats.org/officeDocument/2006/relationships/hyperlink" Target="https://www.google.com.mx/search?q=google&amp;amp;ie=utf-8&amp;amp;oe=utf-8&amp;amp;client=firefox-b&amp;amp;gfe_rd=cr&amp;amp;ei=mixfWLvuEvOt8wfSl7aoAw&amp;amp;q=homeostasis" TargetMode="External"/><Relationship Id="rId193" Type="http://schemas.openxmlformats.org/officeDocument/2006/relationships/image" Target="media/image73.png"/><Relationship Id="rId207" Type="http://schemas.microsoft.com/office/2011/relationships/commentsExtended" Target="commentsExtended.xml"/><Relationship Id="rId249" Type="http://schemas.openxmlformats.org/officeDocument/2006/relationships/image" Target="media/image111.png"/><Relationship Id="rId13" Type="http://schemas.openxmlformats.org/officeDocument/2006/relationships/image" Target="media/image7.png"/><Relationship Id="rId109" Type="http://schemas.openxmlformats.org/officeDocument/2006/relationships/image" Target="media/image35.jpg"/><Relationship Id="rId260" Type="http://schemas.openxmlformats.org/officeDocument/2006/relationships/image" Target="media/image122.png"/><Relationship Id="rId316" Type="http://schemas.openxmlformats.org/officeDocument/2006/relationships/image" Target="media/image177.png"/><Relationship Id="rId97" Type="http://schemas.openxmlformats.org/officeDocument/2006/relationships/header" Target="header5.xml"/><Relationship Id="rId120" Type="http://schemas.openxmlformats.org/officeDocument/2006/relationships/image" Target="media/image54.jpeg"/><Relationship Id="rId358"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A819E5-4BCA-4F25-A2BB-17E6DC439C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262</Pages>
  <Words>58160</Words>
  <Characters>331516</Characters>
  <Application>Microsoft Office Word</Application>
  <DocSecurity>0</DocSecurity>
  <Lines>2762</Lines>
  <Paragraphs>777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PEMEX PEP</Company>
  <LinksUpToDate>false</LinksUpToDate>
  <CharactersWithSpaces>388899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Alejandra Cruz</dc:creator>
  <cp:keywords/>
  <dc:description/>
  <cp:lastModifiedBy>Rosello Luna Alma Sarai</cp:lastModifiedBy>
  <cp:revision>4</cp:revision>
  <cp:lastPrinted>2020-02-05T20:30:00Z</cp:lastPrinted>
  <dcterms:created xsi:type="dcterms:W3CDTF">2019-02-19T04:52:00Z</dcterms:created>
  <dcterms:modified xsi:type="dcterms:W3CDTF">2020-02-05T20:35:00Z</dcterms:modified>
</cp:coreProperties>
</file>