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D1FF9" w:rsidRDefault="006D1FF9" w:rsidP="00EA7473">
      <w:pPr>
        <w:jc w:val="both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14:paraId="2236DF0A" w14:textId="77777777" w:rsidR="00EA7473" w:rsidRPr="00DC012B" w:rsidRDefault="00EA7473" w:rsidP="00EA7473">
      <w:pPr>
        <w:jc w:val="both"/>
        <w:rPr>
          <w:rFonts w:ascii="Arial Narrow" w:hAnsi="Arial Narrow" w:cs="Arial"/>
          <w:b/>
          <w:sz w:val="28"/>
          <w:szCs w:val="28"/>
        </w:rPr>
      </w:pPr>
      <w:r w:rsidRPr="00DC012B">
        <w:rPr>
          <w:rFonts w:ascii="Arial Narrow" w:hAnsi="Arial Narrow" w:cs="Arial"/>
          <w:b/>
          <w:sz w:val="28"/>
          <w:szCs w:val="28"/>
        </w:rPr>
        <w:t>Alumnos de la Facultad de Antropología</w:t>
      </w:r>
    </w:p>
    <w:p w14:paraId="50A90860" w14:textId="77777777" w:rsidR="00EA7473" w:rsidRPr="00DC012B" w:rsidRDefault="00EA7473" w:rsidP="00EA7473">
      <w:pPr>
        <w:jc w:val="both"/>
        <w:rPr>
          <w:rFonts w:ascii="Arial Narrow" w:hAnsi="Arial Narrow" w:cs="Arial"/>
          <w:b/>
          <w:sz w:val="28"/>
          <w:szCs w:val="28"/>
        </w:rPr>
      </w:pPr>
      <w:r w:rsidRPr="00DC012B">
        <w:rPr>
          <w:rFonts w:ascii="Arial Narrow" w:hAnsi="Arial Narrow" w:cs="Arial"/>
          <w:b/>
          <w:sz w:val="28"/>
          <w:szCs w:val="28"/>
        </w:rPr>
        <w:t>Universidad Veracruzana</w:t>
      </w:r>
    </w:p>
    <w:p w14:paraId="35D15AF7" w14:textId="77777777" w:rsidR="00EA7473" w:rsidRPr="00DC012B" w:rsidRDefault="00EA7473" w:rsidP="00EA7473">
      <w:pPr>
        <w:jc w:val="both"/>
        <w:rPr>
          <w:rFonts w:ascii="Arial Narrow" w:hAnsi="Arial Narrow" w:cs="Arial"/>
          <w:b/>
          <w:sz w:val="28"/>
          <w:szCs w:val="28"/>
        </w:rPr>
      </w:pPr>
      <w:r w:rsidRPr="00DC012B">
        <w:rPr>
          <w:rFonts w:ascii="Arial Narrow" w:hAnsi="Arial Narrow" w:cs="Arial"/>
          <w:b/>
          <w:sz w:val="28"/>
          <w:szCs w:val="28"/>
        </w:rPr>
        <w:t>P r e s e n t e</w:t>
      </w:r>
    </w:p>
    <w:p w14:paraId="0A37501D" w14:textId="77777777" w:rsidR="00EA7473" w:rsidRDefault="00EA7473" w:rsidP="00EA7473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DAB6C7B" w14:textId="77777777" w:rsidR="006D1FF9" w:rsidRDefault="006D1FF9" w:rsidP="00EA7473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95F54DB" w14:textId="77777777" w:rsidR="00EA7473" w:rsidRDefault="00EA7473" w:rsidP="00EA7473">
      <w:pPr>
        <w:jc w:val="both"/>
        <w:rPr>
          <w:rFonts w:ascii="Arial Narrow" w:hAnsi="Arial Narrow" w:cs="Arial"/>
          <w:b/>
          <w:sz w:val="24"/>
          <w:szCs w:val="24"/>
        </w:rPr>
      </w:pPr>
      <w:r w:rsidRPr="00DC012B">
        <w:rPr>
          <w:rFonts w:ascii="Arial Narrow" w:hAnsi="Arial Narrow" w:cs="Arial"/>
          <w:b/>
          <w:sz w:val="24"/>
          <w:szCs w:val="24"/>
        </w:rPr>
        <w:t xml:space="preserve">Por este medio se les informa sobre la programación de exámenes de Última Oportunidad (UO) de experiencias educativas del periodo escolar inmediato anterior, para su presentación en el periodo </w:t>
      </w:r>
      <w:r w:rsidR="001646BB">
        <w:rPr>
          <w:rFonts w:ascii="Arial Narrow" w:hAnsi="Arial Narrow" w:cs="Arial"/>
          <w:b/>
          <w:sz w:val="24"/>
          <w:szCs w:val="24"/>
        </w:rPr>
        <w:t>septiembre</w:t>
      </w:r>
      <w:r w:rsidRPr="00DC012B">
        <w:rPr>
          <w:rFonts w:ascii="Arial Narrow" w:hAnsi="Arial Narrow" w:cs="Arial"/>
          <w:b/>
          <w:sz w:val="24"/>
          <w:szCs w:val="24"/>
        </w:rPr>
        <w:t xml:space="preserve"> 20</w:t>
      </w:r>
      <w:r w:rsidR="001646BB">
        <w:rPr>
          <w:rFonts w:ascii="Arial Narrow" w:hAnsi="Arial Narrow" w:cs="Arial"/>
          <w:b/>
          <w:sz w:val="24"/>
          <w:szCs w:val="24"/>
        </w:rPr>
        <w:t>20</w:t>
      </w:r>
      <w:r w:rsidRPr="00DC012B">
        <w:rPr>
          <w:rFonts w:ascii="Arial Narrow" w:hAnsi="Arial Narrow" w:cs="Arial"/>
          <w:b/>
          <w:sz w:val="24"/>
          <w:szCs w:val="24"/>
        </w:rPr>
        <w:t xml:space="preserve"> – enero 20</w:t>
      </w:r>
      <w:r w:rsidR="001646BB">
        <w:rPr>
          <w:rFonts w:ascii="Arial Narrow" w:hAnsi="Arial Narrow" w:cs="Arial"/>
          <w:b/>
          <w:sz w:val="24"/>
          <w:szCs w:val="24"/>
        </w:rPr>
        <w:t>21</w:t>
      </w:r>
      <w:r w:rsidRPr="00DC012B">
        <w:rPr>
          <w:rFonts w:ascii="Arial Narrow" w:hAnsi="Arial Narrow" w:cs="Arial"/>
          <w:b/>
          <w:sz w:val="24"/>
          <w:szCs w:val="24"/>
        </w:rPr>
        <w:t xml:space="preserve">, conforme a la Legislación Universitaria vigente. </w:t>
      </w:r>
    </w:p>
    <w:p w14:paraId="02EB378F" w14:textId="77777777" w:rsidR="006D1FF9" w:rsidRPr="00DC012B" w:rsidRDefault="006D1FF9" w:rsidP="00EA7473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A05A809" w14:textId="77777777" w:rsidR="00EA7473" w:rsidRPr="00DC012B" w:rsidRDefault="00EA7473" w:rsidP="00EA7473">
      <w:pPr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240"/>
        <w:gridCol w:w="2386"/>
        <w:gridCol w:w="3629"/>
        <w:gridCol w:w="2458"/>
      </w:tblGrid>
      <w:tr w:rsidR="00C3207D" w:rsidRPr="00DC012B" w14:paraId="115E4072" w14:textId="77777777" w:rsidTr="42871D9C"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B3B3B3"/>
          </w:tcPr>
          <w:p w14:paraId="65AD30AD" w14:textId="77777777" w:rsidR="00C3207D" w:rsidRPr="00DC012B" w:rsidRDefault="00C3207D" w:rsidP="00411C24">
            <w:pPr>
              <w:jc w:val="center"/>
              <w:rPr>
                <w:rFonts w:ascii="Arial Narrow" w:hAnsi="Arial Narrow" w:cs="Arial"/>
                <w:b/>
              </w:rPr>
            </w:pPr>
            <w:r w:rsidRPr="00DC012B">
              <w:rPr>
                <w:rFonts w:ascii="Arial Narrow" w:hAnsi="Arial Narrow" w:cs="Arial"/>
                <w:b/>
              </w:rPr>
              <w:t>Carrera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B3B3B3"/>
          </w:tcPr>
          <w:p w14:paraId="62379CB9" w14:textId="77777777" w:rsidR="00C3207D" w:rsidRPr="00DC012B" w:rsidRDefault="00C3207D" w:rsidP="00411C24">
            <w:pPr>
              <w:jc w:val="center"/>
              <w:rPr>
                <w:rFonts w:ascii="Arial Narrow" w:hAnsi="Arial Narrow" w:cs="Arial"/>
                <w:b/>
              </w:rPr>
            </w:pPr>
            <w:r w:rsidRPr="00DC012B">
              <w:rPr>
                <w:rFonts w:ascii="Arial Narrow" w:hAnsi="Arial Narrow" w:cs="Arial"/>
                <w:b/>
              </w:rPr>
              <w:t>Matricula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B3B3B3"/>
          </w:tcPr>
          <w:p w14:paraId="3ADAED66" w14:textId="77777777" w:rsidR="00C3207D" w:rsidRPr="00DC012B" w:rsidRDefault="00C3207D" w:rsidP="00411C24">
            <w:pPr>
              <w:jc w:val="center"/>
              <w:rPr>
                <w:rFonts w:ascii="Arial Narrow" w:hAnsi="Arial Narrow" w:cs="Arial"/>
                <w:b/>
              </w:rPr>
            </w:pPr>
            <w:r w:rsidRPr="00DC012B">
              <w:rPr>
                <w:rFonts w:ascii="Arial Narrow" w:hAnsi="Arial Narrow" w:cs="Arial"/>
                <w:b/>
              </w:rPr>
              <w:t>Experiencia Educativa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B3B3B3"/>
          </w:tcPr>
          <w:p w14:paraId="6D776C9D" w14:textId="77777777" w:rsidR="00C3207D" w:rsidRPr="00DC012B" w:rsidRDefault="00C3207D" w:rsidP="00411C24">
            <w:pPr>
              <w:jc w:val="center"/>
              <w:rPr>
                <w:rFonts w:ascii="Arial Narrow" w:hAnsi="Arial Narrow" w:cs="Arial"/>
                <w:b/>
              </w:rPr>
            </w:pPr>
            <w:r w:rsidRPr="00DC012B">
              <w:rPr>
                <w:rFonts w:ascii="Arial Narrow" w:hAnsi="Arial Narrow" w:cs="Arial"/>
                <w:b/>
              </w:rPr>
              <w:t>Jurado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B3B3B3"/>
          </w:tcPr>
          <w:p w14:paraId="0ABD404D" w14:textId="77777777" w:rsidR="00C3207D" w:rsidRPr="00DC012B" w:rsidRDefault="00C3207D" w:rsidP="00411C24">
            <w:pPr>
              <w:jc w:val="center"/>
              <w:rPr>
                <w:rFonts w:ascii="Arial Narrow" w:hAnsi="Arial Narrow" w:cs="Arial"/>
                <w:b/>
              </w:rPr>
            </w:pPr>
            <w:r w:rsidRPr="00DC012B">
              <w:rPr>
                <w:rFonts w:ascii="Arial Narrow" w:hAnsi="Arial Narrow" w:cs="Arial"/>
                <w:b/>
              </w:rPr>
              <w:t>Fecha de Examen</w:t>
            </w:r>
          </w:p>
          <w:p w14:paraId="335869FB" w14:textId="77777777" w:rsidR="00C3207D" w:rsidRPr="00DC012B" w:rsidRDefault="00C3207D" w:rsidP="00411C24">
            <w:pPr>
              <w:jc w:val="center"/>
              <w:rPr>
                <w:rFonts w:ascii="Arial Narrow" w:hAnsi="Arial Narrow" w:cs="Arial"/>
                <w:b/>
              </w:rPr>
            </w:pPr>
            <w:r w:rsidRPr="00DC012B">
              <w:rPr>
                <w:rFonts w:ascii="Arial Narrow" w:hAnsi="Arial Narrow" w:cs="Arial"/>
                <w:b/>
              </w:rPr>
              <w:t>/Hora /Lugar</w:t>
            </w:r>
          </w:p>
        </w:tc>
      </w:tr>
      <w:tr w:rsidR="00C3207D" w:rsidRPr="00DC012B" w14:paraId="090CDA3B" w14:textId="77777777" w:rsidTr="42871D9C">
        <w:trPr>
          <w:trHeight w:val="896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6AB267" w14:textId="77777777" w:rsidR="00C3207D" w:rsidRPr="005853C1" w:rsidRDefault="00C3207D" w:rsidP="00411C24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  <w:b/>
              </w:rPr>
              <w:t>ANTL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4AA88E" w14:textId="77777777" w:rsidR="00C3207D" w:rsidRPr="00C3207D" w:rsidRDefault="00C3207D" w:rsidP="00411C24">
            <w:pPr>
              <w:rPr>
                <w:rFonts w:ascii="Arial Narrow" w:hAnsi="Arial Narrow" w:cs="Arial"/>
                <w:b/>
              </w:rPr>
            </w:pPr>
            <w:r w:rsidRPr="00C3207D">
              <w:rPr>
                <w:rFonts w:ascii="Arial Narrow" w:hAnsi="Arial Narrow" w:cs="Arial"/>
                <w:b/>
              </w:rPr>
              <w:t>S15030305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880BC" w14:textId="77777777" w:rsidR="00C3207D" w:rsidRPr="005853C1" w:rsidRDefault="00C3207D" w:rsidP="00411C24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Lenguas Indígenas I</w:t>
            </w:r>
          </w:p>
        </w:tc>
        <w:tc>
          <w:tcPr>
            <w:tcW w:w="3629" w:type="dxa"/>
            <w:shd w:val="clear" w:color="auto" w:fill="FFFFFF" w:themeFill="background1"/>
          </w:tcPr>
          <w:p w14:paraId="2D868459" w14:textId="77777777" w:rsidR="00C3207D" w:rsidRPr="005853C1" w:rsidRDefault="00C3207D" w:rsidP="00411C24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Mtro. Rodolfo Hernández Osorio</w:t>
            </w:r>
            <w:r w:rsidR="002524F0">
              <w:rPr>
                <w:rFonts w:ascii="Arial Narrow" w:hAnsi="Arial Narrow" w:cs="Arial"/>
              </w:rPr>
              <w:t xml:space="preserve"> </w:t>
            </w:r>
            <w:r w:rsidR="002524F0" w:rsidRPr="002524F0">
              <w:rPr>
                <w:rFonts w:ascii="Arial Narrow" w:hAnsi="Arial Narrow" w:cs="Arial"/>
                <w:b/>
              </w:rPr>
              <w:t>rodohernandez@uv.mx</w:t>
            </w:r>
          </w:p>
          <w:p w14:paraId="334362AF" w14:textId="77777777" w:rsidR="00C3207D" w:rsidRDefault="00C3207D" w:rsidP="00411C24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 xml:space="preserve">Mtra. Ayulia </w:t>
            </w:r>
            <w:proofErr w:type="spellStart"/>
            <w:r w:rsidRPr="005853C1">
              <w:rPr>
                <w:rFonts w:ascii="Arial Narrow" w:hAnsi="Arial Narrow" w:cs="Arial"/>
              </w:rPr>
              <w:t>Starenka</w:t>
            </w:r>
            <w:proofErr w:type="spellEnd"/>
            <w:r w:rsidRPr="005853C1">
              <w:rPr>
                <w:rFonts w:ascii="Arial Narrow" w:hAnsi="Arial Narrow" w:cs="Arial"/>
              </w:rPr>
              <w:t xml:space="preserve"> Güemes Báez</w:t>
            </w:r>
          </w:p>
          <w:p w14:paraId="31F86B37" w14:textId="77777777" w:rsidR="002524F0" w:rsidRPr="002524F0" w:rsidRDefault="002524F0" w:rsidP="00411C24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aguemes@uv.mx</w:t>
            </w:r>
          </w:p>
          <w:p w14:paraId="5A39BBE3" w14:textId="77777777" w:rsidR="00C3207D" w:rsidRPr="005853C1" w:rsidRDefault="00C3207D" w:rsidP="00411C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58" w:type="dxa"/>
            <w:shd w:val="clear" w:color="auto" w:fill="FFFFFF" w:themeFill="background1"/>
          </w:tcPr>
          <w:p w14:paraId="50C13668" w14:textId="77777777" w:rsidR="00C3207D" w:rsidRPr="005853C1" w:rsidRDefault="00C3207D" w:rsidP="00411C24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Miércoles 16 de diciembre 2020</w:t>
            </w:r>
          </w:p>
          <w:p w14:paraId="69C58300" w14:textId="77777777" w:rsidR="00C3207D" w:rsidRPr="005853C1" w:rsidRDefault="00C3207D" w:rsidP="00411C24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 xml:space="preserve">10:00 </w:t>
            </w:r>
            <w:proofErr w:type="spellStart"/>
            <w:r w:rsidRPr="005853C1">
              <w:rPr>
                <w:rFonts w:ascii="Arial Narrow" w:hAnsi="Arial Narrow" w:cs="Arial"/>
              </w:rPr>
              <w:t>hrs</w:t>
            </w:r>
            <w:proofErr w:type="spellEnd"/>
            <w:r w:rsidRPr="005853C1">
              <w:rPr>
                <w:rFonts w:ascii="Arial Narrow" w:hAnsi="Arial Narrow" w:cs="Arial"/>
              </w:rPr>
              <w:t>.</w:t>
            </w:r>
          </w:p>
        </w:tc>
      </w:tr>
      <w:tr w:rsidR="00C3207D" w:rsidRPr="00DC012B" w14:paraId="26C2769F" w14:textId="77777777" w:rsidTr="42871D9C"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8A18D" w14:textId="77777777" w:rsidR="00C3207D" w:rsidRPr="005853C1" w:rsidRDefault="00C3207D" w:rsidP="00411C24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  <w:b/>
              </w:rPr>
              <w:t>ANTS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5D60E" w14:textId="77777777" w:rsidR="00C3207D" w:rsidRPr="00C3207D" w:rsidRDefault="00C3207D" w:rsidP="00411C24">
            <w:pPr>
              <w:rPr>
                <w:rFonts w:ascii="Arial Narrow" w:hAnsi="Arial Narrow" w:cs="Arial"/>
                <w:b/>
              </w:rPr>
            </w:pPr>
            <w:r w:rsidRPr="00C3207D">
              <w:rPr>
                <w:rFonts w:ascii="Arial Narrow" w:hAnsi="Arial Narrow" w:cs="Arial"/>
                <w:b/>
              </w:rPr>
              <w:t>S17009975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C6AF8" w14:textId="77777777" w:rsidR="00C3207D" w:rsidRPr="005853C1" w:rsidRDefault="00C3207D" w:rsidP="00411C24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>Salud y Sociedad</w:t>
            </w:r>
          </w:p>
        </w:tc>
        <w:tc>
          <w:tcPr>
            <w:tcW w:w="3629" w:type="dxa"/>
            <w:shd w:val="clear" w:color="auto" w:fill="FFFFFF" w:themeFill="background1"/>
          </w:tcPr>
          <w:p w14:paraId="0442F0DC" w14:textId="77777777" w:rsidR="00C3207D" w:rsidRDefault="00C3207D" w:rsidP="00D46E43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Dra. Sagrario Cruz</w:t>
            </w:r>
          </w:p>
          <w:p w14:paraId="7ECCBEFD" w14:textId="77777777" w:rsidR="002524F0" w:rsidRPr="002524F0" w:rsidRDefault="002524F0" w:rsidP="00D46E43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sacruz@uv.mx</w:t>
            </w:r>
          </w:p>
          <w:p w14:paraId="36127984" w14:textId="77777777" w:rsidR="00C3207D" w:rsidRPr="005853C1" w:rsidRDefault="00C3207D" w:rsidP="00D46E43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Dra. Yuridia Velásquez Galindo</w:t>
            </w:r>
          </w:p>
          <w:p w14:paraId="3D9CC721" w14:textId="77777777" w:rsidR="00C3207D" w:rsidRPr="005853C1" w:rsidRDefault="002524F0" w:rsidP="00411C24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yuvelazquez@uv.mx</w:t>
            </w:r>
          </w:p>
        </w:tc>
        <w:tc>
          <w:tcPr>
            <w:tcW w:w="2458" w:type="dxa"/>
            <w:shd w:val="clear" w:color="auto" w:fill="FFFFFF" w:themeFill="background1"/>
          </w:tcPr>
          <w:p w14:paraId="4F839BC4" w14:textId="77777777" w:rsidR="00C3207D" w:rsidRPr="005853C1" w:rsidRDefault="00C3207D" w:rsidP="00D46E4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Miércoles 16 d</w:t>
            </w:r>
            <w:r w:rsidRPr="005853C1">
              <w:rPr>
                <w:rFonts w:ascii="Arial Narrow" w:hAnsi="Arial Narrow" w:cs="Arial"/>
              </w:rPr>
              <w:t>e Diciembre 2020</w:t>
            </w:r>
          </w:p>
          <w:p w14:paraId="55B3A785" w14:textId="77777777" w:rsidR="00C3207D" w:rsidRPr="005853C1" w:rsidRDefault="00C3207D" w:rsidP="005853C1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 xml:space="preserve">10:00 </w:t>
            </w:r>
            <w:proofErr w:type="spellStart"/>
            <w:r>
              <w:rPr>
                <w:rFonts w:ascii="Arial Narrow" w:hAnsi="Arial Narrow" w:cs="Arial"/>
              </w:rPr>
              <w:t>h</w:t>
            </w:r>
            <w:r w:rsidRPr="005853C1">
              <w:rPr>
                <w:rFonts w:ascii="Arial Narrow" w:hAnsi="Arial Narrow" w:cs="Arial"/>
              </w:rPr>
              <w:t>rs</w:t>
            </w:r>
            <w:proofErr w:type="spellEnd"/>
            <w:r w:rsidRPr="005853C1">
              <w:rPr>
                <w:rFonts w:ascii="Arial Narrow" w:hAnsi="Arial Narrow" w:cs="Arial"/>
              </w:rPr>
              <w:t>.</w:t>
            </w:r>
          </w:p>
        </w:tc>
      </w:tr>
      <w:tr w:rsidR="00C3207D" w:rsidRPr="00DC012B" w14:paraId="0CF0FE7C" w14:textId="77777777" w:rsidTr="42871D9C"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3E5813" w14:textId="77777777" w:rsidR="00C3207D" w:rsidRPr="005853C1" w:rsidRDefault="00C3207D" w:rsidP="00411C24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  <w:b/>
              </w:rPr>
              <w:t>ARQE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EEFD2A" w14:textId="77777777" w:rsidR="00C3207D" w:rsidRPr="00C3207D" w:rsidRDefault="00C3207D" w:rsidP="00411C24">
            <w:pPr>
              <w:rPr>
                <w:rFonts w:ascii="Arial Narrow" w:hAnsi="Arial Narrow" w:cs="Arial"/>
                <w:b/>
              </w:rPr>
            </w:pPr>
            <w:r w:rsidRPr="00C3207D">
              <w:rPr>
                <w:rFonts w:ascii="Arial Narrow" w:hAnsi="Arial Narrow" w:cs="Arial"/>
                <w:b/>
              </w:rPr>
              <w:t>S18009198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0C9464" w14:textId="77777777" w:rsidR="00C3207D" w:rsidRPr="005853C1" w:rsidRDefault="00C3207D" w:rsidP="00411C24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>Introducción a la  Antropología Histórica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06E59" w14:textId="77777777" w:rsidR="00C3207D" w:rsidRDefault="00C3207D" w:rsidP="00133C7D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Dra. Lourdes Becerra Zavala</w:t>
            </w:r>
          </w:p>
          <w:p w14:paraId="7155389F" w14:textId="77777777" w:rsidR="002524F0" w:rsidRPr="002524F0" w:rsidRDefault="002524F0" w:rsidP="00133C7D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lbecerra@uv.mx</w:t>
            </w:r>
          </w:p>
          <w:p w14:paraId="247BB2DB" w14:textId="77777777" w:rsidR="00C3207D" w:rsidRDefault="00C3207D" w:rsidP="00133C7D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Mtra. Blanca Jimena Salcedo</w:t>
            </w:r>
          </w:p>
          <w:p w14:paraId="597E483A" w14:textId="77777777" w:rsidR="002524F0" w:rsidRPr="005853C1" w:rsidRDefault="002524F0" w:rsidP="00133C7D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bsalcedo@uv.mx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24E112" w14:textId="77777777" w:rsidR="00C3207D" w:rsidRPr="005853C1" w:rsidRDefault="00C3207D" w:rsidP="00133C7D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 xml:space="preserve">Miércoles 16 </w:t>
            </w:r>
            <w:r>
              <w:rPr>
                <w:rFonts w:ascii="Arial Narrow" w:hAnsi="Arial Narrow" w:cs="Arial"/>
              </w:rPr>
              <w:t>d</w:t>
            </w:r>
            <w:r w:rsidRPr="005853C1">
              <w:rPr>
                <w:rFonts w:ascii="Arial Narrow" w:hAnsi="Arial Narrow" w:cs="Arial"/>
              </w:rPr>
              <w:t>e Diciembre 2020</w:t>
            </w:r>
          </w:p>
          <w:p w14:paraId="5379883F" w14:textId="77777777" w:rsidR="00C3207D" w:rsidRPr="005853C1" w:rsidRDefault="00C3207D" w:rsidP="00133C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10:00 </w:t>
            </w:r>
            <w:proofErr w:type="spellStart"/>
            <w:r>
              <w:rPr>
                <w:rFonts w:ascii="Arial Narrow" w:hAnsi="Arial Narrow" w:cs="Arial"/>
              </w:rPr>
              <w:t>h</w:t>
            </w:r>
            <w:r w:rsidRPr="005853C1">
              <w:rPr>
                <w:rFonts w:ascii="Arial Narrow" w:hAnsi="Arial Narrow" w:cs="Arial"/>
              </w:rPr>
              <w:t>rs</w:t>
            </w:r>
            <w:proofErr w:type="spellEnd"/>
          </w:p>
        </w:tc>
      </w:tr>
      <w:tr w:rsidR="00C3207D" w:rsidRPr="00DC012B" w14:paraId="4F792BED" w14:textId="77777777" w:rsidTr="42871D9C"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F7D57" w14:textId="77777777" w:rsidR="00C3207D" w:rsidRPr="005853C1" w:rsidRDefault="00C3207D" w:rsidP="00AC3A7F">
            <w:pPr>
              <w:rPr>
                <w:rFonts w:ascii="Arial Narrow" w:hAnsi="Arial Narrow"/>
                <w:b/>
              </w:rPr>
            </w:pPr>
            <w:r w:rsidRPr="005853C1">
              <w:rPr>
                <w:rFonts w:ascii="Arial Narrow" w:hAnsi="Arial Narrow"/>
                <w:b/>
              </w:rPr>
              <w:t>ANTH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09979" w14:textId="77777777" w:rsidR="00C3207D" w:rsidRPr="00C3207D" w:rsidRDefault="00C3207D" w:rsidP="00AC3A7F">
            <w:pPr>
              <w:rPr>
                <w:rFonts w:ascii="Arial Narrow" w:hAnsi="Arial Narrow" w:cs="Arial"/>
                <w:b/>
              </w:rPr>
            </w:pPr>
            <w:r w:rsidRPr="00C3207D">
              <w:rPr>
                <w:rFonts w:ascii="Arial Narrow" w:hAnsi="Arial Narrow" w:cs="Arial"/>
                <w:b/>
              </w:rPr>
              <w:t>S17023468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04FA55" w14:textId="77777777" w:rsidR="00C3207D" w:rsidRPr="005853C1" w:rsidRDefault="002524F0" w:rsidP="00AC3A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Teorías d</w:t>
            </w:r>
            <w:r w:rsidR="00C3207D" w:rsidRPr="005853C1">
              <w:rPr>
                <w:rFonts w:ascii="Arial Narrow" w:hAnsi="Arial Narrow" w:cs="Arial"/>
              </w:rPr>
              <w:t>e La Cultura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5B863C" w14:textId="77777777" w:rsidR="00C3207D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Dra. Verónica Moreno</w:t>
            </w:r>
          </w:p>
          <w:p w14:paraId="70AD50DD" w14:textId="77777777" w:rsidR="002524F0" w:rsidRPr="002524F0" w:rsidRDefault="002524F0" w:rsidP="00AC3A7F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vermoreno@uv.mx</w:t>
            </w:r>
          </w:p>
          <w:p w14:paraId="3679EF4E" w14:textId="77777777" w:rsidR="00C3207D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Mtro. Alfredo Vargas</w:t>
            </w:r>
          </w:p>
          <w:p w14:paraId="6508943E" w14:textId="77777777" w:rsidR="002524F0" w:rsidRPr="005853C1" w:rsidRDefault="002524F0" w:rsidP="00AC3A7F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alfvargas@uv.mx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A056C" w14:textId="77777777" w:rsidR="00C3207D" w:rsidRPr="005853C1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 xml:space="preserve">Miércoles 16 </w:t>
            </w:r>
            <w:r>
              <w:rPr>
                <w:rFonts w:ascii="Arial Narrow" w:hAnsi="Arial Narrow" w:cs="Arial"/>
              </w:rPr>
              <w:t>d</w:t>
            </w:r>
            <w:r w:rsidRPr="005853C1">
              <w:rPr>
                <w:rFonts w:ascii="Arial Narrow" w:hAnsi="Arial Narrow" w:cs="Arial"/>
              </w:rPr>
              <w:t>e Diciembre 2020</w:t>
            </w:r>
          </w:p>
          <w:p w14:paraId="4F99FF2C" w14:textId="77777777" w:rsidR="00C3207D" w:rsidRPr="005853C1" w:rsidRDefault="00C3207D" w:rsidP="005853C1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 xml:space="preserve">10:00 </w:t>
            </w:r>
            <w:proofErr w:type="spellStart"/>
            <w:r>
              <w:rPr>
                <w:rFonts w:ascii="Arial Narrow" w:hAnsi="Arial Narrow" w:cs="Arial"/>
              </w:rPr>
              <w:t>h</w:t>
            </w:r>
            <w:r w:rsidRPr="005853C1">
              <w:rPr>
                <w:rFonts w:ascii="Arial Narrow" w:hAnsi="Arial Narrow" w:cs="Arial"/>
              </w:rPr>
              <w:t>rs</w:t>
            </w:r>
            <w:proofErr w:type="spellEnd"/>
            <w:r w:rsidRPr="005853C1">
              <w:rPr>
                <w:rFonts w:ascii="Arial Narrow" w:hAnsi="Arial Narrow" w:cs="Arial"/>
              </w:rPr>
              <w:t>.</w:t>
            </w:r>
          </w:p>
        </w:tc>
      </w:tr>
      <w:tr w:rsidR="00C3207D" w:rsidRPr="00DC012B" w14:paraId="2342B3E2" w14:textId="77777777" w:rsidTr="42871D9C">
        <w:trPr>
          <w:trHeight w:val="463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2807E5" w14:textId="77777777" w:rsidR="00C3207D" w:rsidRPr="005853C1" w:rsidRDefault="00C3207D" w:rsidP="00AC3A7F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  <w:b/>
              </w:rPr>
              <w:lastRenderedPageBreak/>
              <w:t>ARQE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8F396" w14:textId="77777777" w:rsidR="00C3207D" w:rsidRPr="00C3207D" w:rsidRDefault="00C3207D" w:rsidP="00AC3A7F">
            <w:pPr>
              <w:rPr>
                <w:rFonts w:ascii="Arial Narrow" w:hAnsi="Arial Narrow" w:cs="Arial"/>
                <w:b/>
              </w:rPr>
            </w:pPr>
          </w:p>
          <w:p w14:paraId="6F3C894F" w14:textId="77777777" w:rsidR="00C3207D" w:rsidRPr="00C3207D" w:rsidRDefault="00C3207D" w:rsidP="00AC3A7F">
            <w:pPr>
              <w:rPr>
                <w:rFonts w:ascii="Arial Narrow" w:hAnsi="Arial Narrow" w:cs="Arial"/>
                <w:b/>
              </w:rPr>
            </w:pPr>
            <w:r w:rsidRPr="00C3207D">
              <w:rPr>
                <w:rFonts w:ascii="Arial Narrow" w:hAnsi="Arial Narrow" w:cs="Arial"/>
                <w:b/>
              </w:rPr>
              <w:t>S18009182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BCF1A" w14:textId="77777777" w:rsidR="00C3207D" w:rsidRPr="005853C1" w:rsidRDefault="00C3207D" w:rsidP="00AC3A7F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>Introducción a la  Antropología Lingüística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877D7" w14:textId="77777777" w:rsidR="00C3207D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Mtro. Rodolfo Hernández Osorio</w:t>
            </w:r>
          </w:p>
          <w:p w14:paraId="152D8735" w14:textId="77777777" w:rsidR="002524F0" w:rsidRPr="005853C1" w:rsidRDefault="002524F0" w:rsidP="002524F0">
            <w:pPr>
              <w:rPr>
                <w:rFonts w:ascii="Arial Narrow" w:hAnsi="Arial Narrow" w:cs="Arial"/>
              </w:rPr>
            </w:pPr>
            <w:r w:rsidRPr="002524F0">
              <w:rPr>
                <w:rFonts w:ascii="Arial Narrow" w:hAnsi="Arial Narrow" w:cs="Arial"/>
                <w:b/>
              </w:rPr>
              <w:t>rodohernandez@uv.mx</w:t>
            </w:r>
          </w:p>
          <w:p w14:paraId="33E8C385" w14:textId="77777777" w:rsidR="00C3207D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 xml:space="preserve">Mtra. Rosaura </w:t>
            </w:r>
            <w:proofErr w:type="spellStart"/>
            <w:r w:rsidRPr="005853C1">
              <w:rPr>
                <w:rFonts w:ascii="Arial Narrow" w:hAnsi="Arial Narrow" w:cs="Arial"/>
              </w:rPr>
              <w:t>Yeimi</w:t>
            </w:r>
            <w:proofErr w:type="spellEnd"/>
            <w:r w:rsidRPr="005853C1">
              <w:rPr>
                <w:rFonts w:ascii="Arial Narrow" w:hAnsi="Arial Narrow" w:cs="Arial"/>
              </w:rPr>
              <w:t xml:space="preserve"> Pedraza</w:t>
            </w:r>
          </w:p>
          <w:p w14:paraId="302DAC9F" w14:textId="77777777" w:rsidR="002524F0" w:rsidRPr="005853C1" w:rsidRDefault="002524F0" w:rsidP="00AC3A7F">
            <w:pPr>
              <w:rPr>
                <w:rFonts w:ascii="Arial Narrow" w:hAnsi="Arial Narrow"/>
                <w:b/>
              </w:rPr>
            </w:pPr>
            <w:r w:rsidRPr="002524F0">
              <w:rPr>
                <w:rFonts w:ascii="Arial Narrow" w:hAnsi="Arial Narrow"/>
                <w:b/>
              </w:rPr>
              <w:t>ropedraza@uv.mx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8E1716" w14:textId="77777777" w:rsidR="00C3207D" w:rsidRPr="005853C1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 xml:space="preserve">Miércoles 16 </w:t>
            </w:r>
            <w:r>
              <w:rPr>
                <w:rFonts w:ascii="Arial Narrow" w:hAnsi="Arial Narrow" w:cs="Arial"/>
              </w:rPr>
              <w:t>d</w:t>
            </w:r>
            <w:r w:rsidRPr="005853C1">
              <w:rPr>
                <w:rFonts w:ascii="Arial Narrow" w:hAnsi="Arial Narrow" w:cs="Arial"/>
              </w:rPr>
              <w:t>e Diciembre 2020</w:t>
            </w:r>
          </w:p>
          <w:p w14:paraId="25756DD8" w14:textId="77777777" w:rsidR="00C3207D" w:rsidRPr="005853C1" w:rsidRDefault="00C3207D" w:rsidP="005853C1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 xml:space="preserve">12:00 </w:t>
            </w:r>
            <w:proofErr w:type="spellStart"/>
            <w:r>
              <w:rPr>
                <w:rFonts w:ascii="Arial Narrow" w:hAnsi="Arial Narrow" w:cs="Arial"/>
              </w:rPr>
              <w:t>h</w:t>
            </w:r>
            <w:r w:rsidRPr="005853C1">
              <w:rPr>
                <w:rFonts w:ascii="Arial Narrow" w:hAnsi="Arial Narrow" w:cs="Arial"/>
              </w:rPr>
              <w:t>rs</w:t>
            </w:r>
            <w:proofErr w:type="spellEnd"/>
          </w:p>
        </w:tc>
      </w:tr>
      <w:tr w:rsidR="00C3207D" w:rsidRPr="00DC012B" w14:paraId="7B001A83" w14:textId="77777777" w:rsidTr="42871D9C"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7A822F67" w14:textId="77777777" w:rsidR="00C3207D" w:rsidRPr="005853C1" w:rsidRDefault="00C3207D" w:rsidP="00AC3A7F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  <w:b/>
              </w:rPr>
              <w:t>ANTL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69B26844" w14:textId="77777777" w:rsidR="00C3207D" w:rsidRPr="00C3207D" w:rsidRDefault="00C3207D" w:rsidP="00AC3A7F">
            <w:pPr>
              <w:rPr>
                <w:rFonts w:ascii="Arial Narrow" w:hAnsi="Arial Narrow" w:cs="Arial"/>
                <w:b/>
              </w:rPr>
            </w:pPr>
            <w:r w:rsidRPr="00C3207D">
              <w:rPr>
                <w:rFonts w:ascii="Arial Narrow" w:hAnsi="Arial Narrow" w:cs="Arial"/>
                <w:b/>
              </w:rPr>
              <w:t>S19010823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4EE3B4CE" w14:textId="77777777" w:rsidR="00C3207D" w:rsidRPr="005853C1" w:rsidRDefault="00C3207D" w:rsidP="00AC3A7F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>Introducción a la  Antropología Social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</w:tcPr>
          <w:p w14:paraId="14F67C78" w14:textId="77777777" w:rsidR="00C3207D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Dra. Verónica Moreno Uribe</w:t>
            </w:r>
          </w:p>
          <w:p w14:paraId="721EAFB8" w14:textId="77777777" w:rsidR="002524F0" w:rsidRPr="002524F0" w:rsidRDefault="002524F0" w:rsidP="002524F0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vermoreno@uv.mx</w:t>
            </w:r>
          </w:p>
          <w:p w14:paraId="6AB4FD0C" w14:textId="77777777" w:rsidR="00C3207D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Mtro. David López Cardeña</w:t>
            </w:r>
          </w:p>
          <w:p w14:paraId="451905AC" w14:textId="77777777" w:rsidR="002524F0" w:rsidRPr="002524F0" w:rsidRDefault="002524F0" w:rsidP="00AC3A7F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davlopez@uv.mx</w:t>
            </w:r>
          </w:p>
          <w:p w14:paraId="72A3D3EC" w14:textId="77777777" w:rsidR="00C3207D" w:rsidRPr="005853C1" w:rsidRDefault="00C3207D" w:rsidP="00AC3A7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FB60BA7" w14:textId="77777777" w:rsidR="00C3207D" w:rsidRPr="005853C1" w:rsidRDefault="00C3207D" w:rsidP="00AC3A7F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 xml:space="preserve">Miércoles 16 </w:t>
            </w:r>
            <w:r>
              <w:rPr>
                <w:rFonts w:ascii="Arial Narrow" w:hAnsi="Arial Narrow" w:cs="Arial"/>
              </w:rPr>
              <w:t>d</w:t>
            </w:r>
            <w:r w:rsidRPr="005853C1">
              <w:rPr>
                <w:rFonts w:ascii="Arial Narrow" w:hAnsi="Arial Narrow" w:cs="Arial"/>
              </w:rPr>
              <w:t>e Diciembre 2020</w:t>
            </w:r>
          </w:p>
          <w:p w14:paraId="365ED104" w14:textId="6DF09E50" w:rsidR="00C3207D" w:rsidRPr="005853C1" w:rsidRDefault="42871D9C" w:rsidP="42871D9C">
            <w:pPr>
              <w:rPr>
                <w:rFonts w:ascii="Arial Narrow" w:hAnsi="Arial Narrow" w:cs="Arial"/>
                <w:b/>
                <w:bCs/>
              </w:rPr>
            </w:pPr>
            <w:r w:rsidRPr="42871D9C">
              <w:rPr>
                <w:rFonts w:ascii="Arial Narrow" w:hAnsi="Arial Narrow" w:cs="Arial"/>
              </w:rPr>
              <w:t xml:space="preserve">12:00 </w:t>
            </w:r>
            <w:proofErr w:type="spellStart"/>
            <w:r w:rsidRPr="42871D9C">
              <w:rPr>
                <w:rFonts w:ascii="Arial Narrow" w:hAnsi="Arial Narrow" w:cs="Arial"/>
              </w:rPr>
              <w:t>hrs</w:t>
            </w:r>
            <w:proofErr w:type="spellEnd"/>
          </w:p>
        </w:tc>
      </w:tr>
      <w:tr w:rsidR="00C3207D" w:rsidRPr="00DC012B" w14:paraId="41F458E5" w14:textId="77777777" w:rsidTr="42871D9C"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1912D69A" w14:textId="77777777" w:rsidR="00C3207D" w:rsidRPr="005853C1" w:rsidRDefault="00C3207D" w:rsidP="00AC3A7F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  <w:b/>
              </w:rPr>
              <w:t>ARQE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18BC8823" w14:textId="77777777" w:rsidR="00C3207D" w:rsidRPr="00C3207D" w:rsidRDefault="00C3207D" w:rsidP="00AC3A7F">
            <w:pPr>
              <w:rPr>
                <w:rFonts w:ascii="Arial Narrow" w:hAnsi="Arial Narrow" w:cs="Arial"/>
                <w:b/>
              </w:rPr>
            </w:pPr>
            <w:r w:rsidRPr="00C3207D">
              <w:rPr>
                <w:rFonts w:ascii="Arial Narrow" w:hAnsi="Arial Narrow" w:cs="Arial"/>
                <w:b/>
              </w:rPr>
              <w:t>S18009185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3E1846DF" w14:textId="77777777" w:rsidR="00C3207D" w:rsidRPr="005853C1" w:rsidRDefault="00C3207D" w:rsidP="00AC3A7F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>Fotointerpretación y Cartografía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</w:tcPr>
          <w:p w14:paraId="45D9ECA0" w14:textId="77777777" w:rsidR="00C3207D" w:rsidRDefault="00C3207D" w:rsidP="005853C1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Dra. Virginia Arieta</w:t>
            </w:r>
          </w:p>
          <w:p w14:paraId="2D0C1235" w14:textId="77777777" w:rsidR="002524F0" w:rsidRPr="002524F0" w:rsidRDefault="002524F0" w:rsidP="005853C1">
            <w:pPr>
              <w:rPr>
                <w:rFonts w:ascii="Arial Narrow" w:hAnsi="Arial Narrow" w:cs="Arial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varieta@uv.mx</w:t>
            </w:r>
          </w:p>
          <w:p w14:paraId="54EBD5B1" w14:textId="77777777" w:rsidR="00C3207D" w:rsidRDefault="00C3207D" w:rsidP="005853C1">
            <w:pPr>
              <w:rPr>
                <w:rFonts w:ascii="Arial Narrow" w:hAnsi="Arial Narrow" w:cs="Arial"/>
              </w:rPr>
            </w:pPr>
            <w:r w:rsidRPr="005853C1">
              <w:rPr>
                <w:rFonts w:ascii="Arial Narrow" w:hAnsi="Arial Narrow" w:cs="Arial"/>
              </w:rPr>
              <w:t>Mtra. María Antonia Aguilar</w:t>
            </w:r>
          </w:p>
          <w:p w14:paraId="1379D11F" w14:textId="77777777" w:rsidR="002524F0" w:rsidRPr="002524F0" w:rsidRDefault="002524F0" w:rsidP="005853C1">
            <w:pPr>
              <w:rPr>
                <w:rFonts w:ascii="Arial Narrow" w:hAnsi="Arial Narrow"/>
                <w:b/>
              </w:rPr>
            </w:pPr>
            <w:r w:rsidRPr="002524F0">
              <w:rPr>
                <w:rFonts w:ascii="Arial Narrow" w:hAnsi="Arial Narrow" w:cs="Arial"/>
                <w:b/>
              </w:rPr>
              <w:t>antoaguilar@uv.mx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C14F8CA" w14:textId="77777777" w:rsidR="00C3207D" w:rsidRPr="005853C1" w:rsidRDefault="00C3207D" w:rsidP="005853C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Miércoles 16 d</w:t>
            </w:r>
            <w:r w:rsidRPr="005853C1">
              <w:rPr>
                <w:rFonts w:ascii="Arial Narrow" w:hAnsi="Arial Narrow" w:cs="Arial"/>
              </w:rPr>
              <w:t>e Diciembre 2020</w:t>
            </w:r>
          </w:p>
          <w:p w14:paraId="3981B6D3" w14:textId="77777777" w:rsidR="00C3207D" w:rsidRPr="005853C1" w:rsidRDefault="00C3207D" w:rsidP="005853C1">
            <w:pPr>
              <w:rPr>
                <w:rFonts w:ascii="Arial Narrow" w:hAnsi="Arial Narrow" w:cs="Arial"/>
                <w:b/>
              </w:rPr>
            </w:pPr>
            <w:r w:rsidRPr="005853C1">
              <w:rPr>
                <w:rFonts w:ascii="Arial Narrow" w:hAnsi="Arial Narrow" w:cs="Arial"/>
              </w:rPr>
              <w:t xml:space="preserve">10:00 </w:t>
            </w:r>
            <w:proofErr w:type="spellStart"/>
            <w:r>
              <w:rPr>
                <w:rFonts w:ascii="Arial Narrow" w:hAnsi="Arial Narrow" w:cs="Arial"/>
              </w:rPr>
              <w:t>h</w:t>
            </w:r>
            <w:r w:rsidRPr="005853C1">
              <w:rPr>
                <w:rFonts w:ascii="Arial Narrow" w:hAnsi="Arial Narrow" w:cs="Arial"/>
              </w:rPr>
              <w:t>rs</w:t>
            </w:r>
            <w:proofErr w:type="spellEnd"/>
          </w:p>
        </w:tc>
      </w:tr>
    </w:tbl>
    <w:p w14:paraId="0D0B940D" w14:textId="77777777" w:rsidR="006D1FF9" w:rsidRDefault="006D1FF9" w:rsidP="00EA7473">
      <w:pPr>
        <w:ind w:firstLine="708"/>
        <w:jc w:val="both"/>
        <w:rPr>
          <w:rFonts w:ascii="Arial Narrow" w:hAnsi="Arial Narrow" w:cs="Arial"/>
          <w:b/>
          <w:sz w:val="24"/>
          <w:szCs w:val="28"/>
        </w:rPr>
      </w:pPr>
    </w:p>
    <w:p w14:paraId="715566BF" w14:textId="53C199EF" w:rsidR="00EA7473" w:rsidRPr="00DC012B" w:rsidRDefault="390D1680" w:rsidP="390D1680">
      <w:pPr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390D1680">
        <w:rPr>
          <w:rFonts w:ascii="Arial Narrow" w:hAnsi="Arial Narrow" w:cs="Arial"/>
          <w:b/>
          <w:bCs/>
          <w:sz w:val="24"/>
          <w:szCs w:val="24"/>
        </w:rPr>
        <w:t xml:space="preserve">Para acceder al derecho de presentación y evaluación, deberán comunicarse al correo electrónico institucional del jurado asignado antes del día 4 de diciembre con la finalidad de obtener detalles tanto de la evaluación como del enlace; realizar el pago arancelario correspondiente a esta modalidad en la caja de la Unidad Académica de Humanidades  (ver archivo adjunto y seguir puntualmente las indicaciones) mandar el arancel de pago por correo electrónico a aguemes@uv.mx previamente a la fecha programada para la aplicación. La reprobación o la no presentación del examen será causa de baja definitiva de la carrera, en apego al Título VII, Capitulo IV, Sección Sexta, Artículo 70 del Estatuto de los Alumnos 2008. </w:t>
      </w:r>
    </w:p>
    <w:p w14:paraId="0E27B00A" w14:textId="77777777" w:rsidR="00EA7473" w:rsidRPr="00DC012B" w:rsidRDefault="00EA7473" w:rsidP="00EA7473">
      <w:pPr>
        <w:ind w:firstLine="708"/>
        <w:jc w:val="both"/>
        <w:rPr>
          <w:rFonts w:ascii="Arial Narrow" w:hAnsi="Arial Narrow" w:cs="Arial"/>
          <w:b/>
          <w:sz w:val="24"/>
          <w:szCs w:val="28"/>
        </w:rPr>
      </w:pPr>
    </w:p>
    <w:p w14:paraId="65B115A4" w14:textId="77777777" w:rsidR="00EA7473" w:rsidRPr="00DC012B" w:rsidRDefault="00EA7473" w:rsidP="00EA7473">
      <w:pPr>
        <w:ind w:firstLine="708"/>
        <w:jc w:val="both"/>
        <w:rPr>
          <w:rFonts w:ascii="Arial Narrow" w:hAnsi="Arial Narrow" w:cs="Arial"/>
          <w:b/>
          <w:sz w:val="24"/>
          <w:szCs w:val="28"/>
        </w:rPr>
      </w:pPr>
      <w:r w:rsidRPr="00DC012B">
        <w:rPr>
          <w:rFonts w:ascii="Arial Narrow" w:hAnsi="Arial Narrow" w:cs="Arial"/>
          <w:b/>
          <w:sz w:val="24"/>
          <w:szCs w:val="28"/>
        </w:rPr>
        <w:t xml:space="preserve">Si algún alumno tiene impedimento de salud, de carácter legal u otro motivo de fuerza mayor por el que no pueda presentarse en el lugar, el día y la hora programada, deberá comunicarlo por escrito, adjuntando el documento oficial en su calidad de comprobante, con la finalidad de que una vez verificado y avalado por la autoridad de la Facultad, pueda ser reprogramada la aplicación del examen. Una vez aplicado, evaluado y asentada la calificación, cualquier inconformidad será atendida en estricto apego a los procedimientos establecidos en la Legislación Universitaria.    </w:t>
      </w:r>
    </w:p>
    <w:p w14:paraId="60061E4C" w14:textId="77777777" w:rsidR="00EA7473" w:rsidRPr="00DC012B" w:rsidRDefault="00EA7473" w:rsidP="00EA7473">
      <w:pPr>
        <w:ind w:firstLine="708"/>
        <w:jc w:val="both"/>
        <w:rPr>
          <w:rFonts w:ascii="Arial Narrow" w:hAnsi="Arial Narrow" w:cs="Arial"/>
          <w:b/>
          <w:sz w:val="24"/>
          <w:szCs w:val="28"/>
        </w:rPr>
      </w:pPr>
    </w:p>
    <w:p w14:paraId="1D86A060" w14:textId="77777777" w:rsidR="00EA7473" w:rsidRPr="00DC012B" w:rsidRDefault="00EA7473" w:rsidP="00EA7473">
      <w:pPr>
        <w:ind w:firstLine="708"/>
        <w:jc w:val="both"/>
        <w:rPr>
          <w:rFonts w:ascii="Arial Narrow" w:hAnsi="Arial Narrow" w:cs="Arial"/>
          <w:b/>
          <w:sz w:val="24"/>
          <w:szCs w:val="28"/>
        </w:rPr>
      </w:pPr>
      <w:r w:rsidRPr="00DC012B">
        <w:rPr>
          <w:rFonts w:ascii="Arial Narrow" w:hAnsi="Arial Narrow" w:cs="Arial"/>
          <w:b/>
          <w:sz w:val="24"/>
          <w:szCs w:val="28"/>
        </w:rPr>
        <w:t>Los alumnos que deben presentar experiencias educativas del Área de Formación Básic</w:t>
      </w:r>
      <w:r w:rsidR="008828B0">
        <w:rPr>
          <w:rFonts w:ascii="Arial Narrow" w:hAnsi="Arial Narrow" w:cs="Arial"/>
          <w:b/>
          <w:sz w:val="24"/>
          <w:szCs w:val="28"/>
        </w:rPr>
        <w:t>a General (AFBG), deberán enviar</w:t>
      </w:r>
      <w:r w:rsidRPr="00DC012B">
        <w:rPr>
          <w:rFonts w:ascii="Arial Narrow" w:hAnsi="Arial Narrow" w:cs="Arial"/>
          <w:b/>
          <w:sz w:val="24"/>
          <w:szCs w:val="28"/>
        </w:rPr>
        <w:t xml:space="preserve"> solicitud impresa firmada por el interesado con el </w:t>
      </w:r>
      <w:proofErr w:type="spellStart"/>
      <w:r w:rsidRPr="00DC012B">
        <w:rPr>
          <w:rFonts w:ascii="Arial Narrow" w:hAnsi="Arial Narrow" w:cs="Arial"/>
          <w:b/>
          <w:sz w:val="24"/>
          <w:szCs w:val="28"/>
        </w:rPr>
        <w:t>Vo</w:t>
      </w:r>
      <w:proofErr w:type="spellEnd"/>
      <w:r w:rsidRPr="00DC012B">
        <w:rPr>
          <w:rFonts w:ascii="Arial Narrow" w:hAnsi="Arial Narrow" w:cs="Arial"/>
          <w:b/>
          <w:sz w:val="24"/>
          <w:szCs w:val="28"/>
        </w:rPr>
        <w:t>. Bo. de esta Secretaría y sello, acompañada por el arancel de pago a las oficinas de la Coordinación Xalapa del AFBG, en la Calle de Juárez No. 55 CP 91000, Col. Centro, Xalapa, Veracruz, presentando  credencial oficial con fotografía.</w:t>
      </w:r>
    </w:p>
    <w:p w14:paraId="44EAFD9C" w14:textId="77777777" w:rsidR="00EA7473" w:rsidRPr="00DC012B" w:rsidRDefault="00EA7473" w:rsidP="00EA7473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4EB1CD7" w14:textId="77777777" w:rsidR="00EA7473" w:rsidRPr="00DC012B" w:rsidRDefault="00EA7473" w:rsidP="00EA7473">
      <w:pPr>
        <w:jc w:val="center"/>
        <w:rPr>
          <w:rFonts w:ascii="Arial Narrow" w:hAnsi="Arial Narrow" w:cs="Arial"/>
          <w:b/>
          <w:sz w:val="24"/>
          <w:szCs w:val="28"/>
          <w:lang w:val="it-IT"/>
        </w:rPr>
      </w:pPr>
      <w:r w:rsidRPr="00DC012B">
        <w:rPr>
          <w:rFonts w:ascii="Arial Narrow" w:hAnsi="Arial Narrow" w:cs="Arial"/>
          <w:b/>
          <w:sz w:val="24"/>
          <w:szCs w:val="28"/>
          <w:lang w:val="it-IT"/>
        </w:rPr>
        <w:t>A t e n t a m e n t e</w:t>
      </w:r>
    </w:p>
    <w:p w14:paraId="7B9E493D" w14:textId="77777777" w:rsidR="00EA7473" w:rsidRPr="00DC012B" w:rsidRDefault="00EA7473" w:rsidP="00EA7473">
      <w:pPr>
        <w:jc w:val="center"/>
        <w:rPr>
          <w:rFonts w:ascii="Arial Narrow" w:hAnsi="Arial Narrow" w:cs="Arial"/>
          <w:b/>
          <w:sz w:val="24"/>
          <w:szCs w:val="28"/>
        </w:rPr>
      </w:pPr>
      <w:r w:rsidRPr="00DC012B">
        <w:rPr>
          <w:rFonts w:ascii="Arial Narrow" w:hAnsi="Arial Narrow" w:cs="Arial"/>
          <w:b/>
          <w:sz w:val="24"/>
          <w:szCs w:val="28"/>
        </w:rPr>
        <w:lastRenderedPageBreak/>
        <w:t>“Lis de Veracruz: Arte, Ciencia, Luz”</w:t>
      </w:r>
    </w:p>
    <w:p w14:paraId="4D3BE624" w14:textId="77777777" w:rsidR="00EA7473" w:rsidRPr="00DC012B" w:rsidRDefault="00EA7473" w:rsidP="00EA7473">
      <w:pPr>
        <w:jc w:val="center"/>
        <w:rPr>
          <w:rFonts w:ascii="Arial Narrow" w:hAnsi="Arial Narrow" w:cs="Arial"/>
          <w:b/>
          <w:sz w:val="24"/>
          <w:szCs w:val="28"/>
        </w:rPr>
      </w:pPr>
      <w:r w:rsidRPr="00DC012B">
        <w:rPr>
          <w:rFonts w:ascii="Arial Narrow" w:hAnsi="Arial Narrow" w:cs="Arial"/>
          <w:b/>
          <w:sz w:val="24"/>
          <w:szCs w:val="28"/>
        </w:rPr>
        <w:t xml:space="preserve">Xalapa – </w:t>
      </w:r>
      <w:proofErr w:type="spellStart"/>
      <w:r w:rsidRPr="00DC012B">
        <w:rPr>
          <w:rFonts w:ascii="Arial Narrow" w:hAnsi="Arial Narrow" w:cs="Arial"/>
          <w:b/>
          <w:sz w:val="24"/>
          <w:szCs w:val="28"/>
        </w:rPr>
        <w:t>Equez</w:t>
      </w:r>
      <w:proofErr w:type="spellEnd"/>
      <w:r w:rsidRPr="00DC012B">
        <w:rPr>
          <w:rFonts w:ascii="Arial Narrow" w:hAnsi="Arial Narrow" w:cs="Arial"/>
          <w:b/>
          <w:sz w:val="24"/>
          <w:szCs w:val="28"/>
        </w:rPr>
        <w:t xml:space="preserve">., Veracruz </w:t>
      </w:r>
      <w:r w:rsidR="00DC012B" w:rsidRPr="00DC012B">
        <w:rPr>
          <w:rFonts w:ascii="Arial Narrow" w:hAnsi="Arial Narrow" w:cs="Arial"/>
          <w:b/>
          <w:sz w:val="24"/>
          <w:szCs w:val="28"/>
        </w:rPr>
        <w:t xml:space="preserve">a </w:t>
      </w:r>
      <w:r w:rsidR="004A0F65">
        <w:rPr>
          <w:rFonts w:ascii="Arial Narrow" w:hAnsi="Arial Narrow" w:cs="Arial"/>
          <w:b/>
          <w:sz w:val="24"/>
          <w:szCs w:val="28"/>
        </w:rPr>
        <w:t xml:space="preserve"> 30</w:t>
      </w:r>
      <w:r w:rsidR="00DC012B" w:rsidRPr="00DC012B">
        <w:rPr>
          <w:rFonts w:ascii="Arial Narrow" w:hAnsi="Arial Narrow" w:cs="Arial"/>
          <w:b/>
          <w:sz w:val="24"/>
          <w:szCs w:val="28"/>
        </w:rPr>
        <w:t xml:space="preserve"> </w:t>
      </w:r>
      <w:r w:rsidR="00A352C3">
        <w:rPr>
          <w:rFonts w:ascii="Arial Narrow" w:hAnsi="Arial Narrow" w:cs="Arial"/>
          <w:b/>
          <w:sz w:val="24"/>
          <w:szCs w:val="28"/>
        </w:rPr>
        <w:t>noviembre</w:t>
      </w:r>
      <w:r w:rsidRPr="00DC012B">
        <w:rPr>
          <w:rFonts w:ascii="Arial Narrow" w:hAnsi="Arial Narrow" w:cs="Arial"/>
          <w:b/>
          <w:sz w:val="24"/>
          <w:szCs w:val="28"/>
        </w:rPr>
        <w:t xml:space="preserve"> de 20</w:t>
      </w:r>
      <w:r w:rsidR="00A352C3">
        <w:rPr>
          <w:rFonts w:ascii="Arial Narrow" w:hAnsi="Arial Narrow" w:cs="Arial"/>
          <w:b/>
          <w:sz w:val="24"/>
          <w:szCs w:val="28"/>
        </w:rPr>
        <w:t>20</w:t>
      </w:r>
    </w:p>
    <w:p w14:paraId="4B94D5A5" w14:textId="77777777" w:rsidR="00EA7473" w:rsidRPr="00DC012B" w:rsidRDefault="00EA7473" w:rsidP="00EA7473">
      <w:pPr>
        <w:jc w:val="center"/>
        <w:rPr>
          <w:rFonts w:ascii="Arial Narrow" w:hAnsi="Arial Narrow" w:cs="Arial"/>
          <w:b/>
          <w:sz w:val="24"/>
          <w:szCs w:val="28"/>
        </w:rPr>
      </w:pPr>
    </w:p>
    <w:p w14:paraId="3DEEC669" w14:textId="77777777" w:rsidR="00EA7473" w:rsidRPr="00DC012B" w:rsidRDefault="00EA7473" w:rsidP="00EA7473">
      <w:pPr>
        <w:jc w:val="center"/>
        <w:rPr>
          <w:rFonts w:ascii="Arial Narrow" w:hAnsi="Arial Narrow" w:cs="Arial"/>
          <w:b/>
          <w:sz w:val="24"/>
          <w:szCs w:val="28"/>
        </w:rPr>
      </w:pPr>
    </w:p>
    <w:p w14:paraId="27B86194" w14:textId="77777777" w:rsidR="00EA7473" w:rsidRPr="00DC012B" w:rsidRDefault="00DC012B" w:rsidP="00EA7473">
      <w:pPr>
        <w:jc w:val="center"/>
        <w:rPr>
          <w:rFonts w:ascii="Arial Narrow" w:hAnsi="Arial Narrow" w:cs="Arial"/>
          <w:b/>
          <w:sz w:val="24"/>
          <w:szCs w:val="28"/>
        </w:rPr>
      </w:pPr>
      <w:r w:rsidRPr="00DC012B">
        <w:rPr>
          <w:rFonts w:ascii="Arial Narrow" w:hAnsi="Arial Narrow" w:cs="Arial"/>
          <w:b/>
          <w:sz w:val="24"/>
          <w:szCs w:val="28"/>
        </w:rPr>
        <w:t>Mtra</w:t>
      </w:r>
      <w:r w:rsidR="00EA7473" w:rsidRPr="00DC012B">
        <w:rPr>
          <w:rFonts w:ascii="Arial Narrow" w:hAnsi="Arial Narrow" w:cs="Arial"/>
          <w:b/>
          <w:sz w:val="24"/>
          <w:szCs w:val="28"/>
        </w:rPr>
        <w:t xml:space="preserve">. </w:t>
      </w:r>
      <w:r w:rsidRPr="00DC012B">
        <w:rPr>
          <w:rFonts w:ascii="Arial Narrow" w:hAnsi="Arial Narrow" w:cs="Arial"/>
          <w:b/>
          <w:sz w:val="24"/>
          <w:szCs w:val="28"/>
        </w:rPr>
        <w:t xml:space="preserve">Ayulia </w:t>
      </w:r>
      <w:proofErr w:type="spellStart"/>
      <w:r w:rsidRPr="00DC012B">
        <w:rPr>
          <w:rFonts w:ascii="Arial Narrow" w:hAnsi="Arial Narrow" w:cs="Arial"/>
          <w:b/>
          <w:sz w:val="24"/>
          <w:szCs w:val="28"/>
        </w:rPr>
        <w:t>Starenka</w:t>
      </w:r>
      <w:proofErr w:type="spellEnd"/>
      <w:r w:rsidRPr="00DC012B">
        <w:rPr>
          <w:rFonts w:ascii="Arial Narrow" w:hAnsi="Arial Narrow" w:cs="Arial"/>
          <w:b/>
          <w:sz w:val="24"/>
          <w:szCs w:val="28"/>
        </w:rPr>
        <w:t xml:space="preserve"> Güemes Báez</w:t>
      </w:r>
    </w:p>
    <w:p w14:paraId="27C9AB60" w14:textId="77777777" w:rsidR="00EA7473" w:rsidRPr="00DC012B" w:rsidRDefault="00DC012B" w:rsidP="00EA7473">
      <w:pPr>
        <w:jc w:val="center"/>
        <w:rPr>
          <w:rFonts w:ascii="Arial Narrow" w:hAnsi="Arial Narrow" w:cs="Arial"/>
          <w:b/>
          <w:sz w:val="24"/>
          <w:szCs w:val="28"/>
        </w:rPr>
      </w:pPr>
      <w:r w:rsidRPr="00DC012B">
        <w:rPr>
          <w:rFonts w:ascii="Arial Narrow" w:hAnsi="Arial Narrow" w:cs="Arial"/>
          <w:b/>
          <w:sz w:val="24"/>
          <w:szCs w:val="28"/>
        </w:rPr>
        <w:t>Secretaria</w:t>
      </w:r>
      <w:r w:rsidR="00EA7473" w:rsidRPr="00DC012B">
        <w:rPr>
          <w:rFonts w:ascii="Arial Narrow" w:hAnsi="Arial Narrow" w:cs="Arial"/>
          <w:b/>
          <w:sz w:val="24"/>
          <w:szCs w:val="28"/>
        </w:rPr>
        <w:t xml:space="preserve"> de la Facultad de Antropología</w:t>
      </w:r>
    </w:p>
    <w:p w14:paraId="3656B9AB" w14:textId="77777777" w:rsidR="00EA7473" w:rsidRPr="00DC012B" w:rsidRDefault="00EA7473" w:rsidP="00EA7473">
      <w:pPr>
        <w:jc w:val="center"/>
        <w:rPr>
          <w:rFonts w:ascii="Arial Narrow" w:hAnsi="Arial Narrow" w:cs="Arial"/>
          <w:b/>
          <w:sz w:val="24"/>
          <w:szCs w:val="28"/>
        </w:rPr>
      </w:pPr>
    </w:p>
    <w:p w14:paraId="45FB0818" w14:textId="77777777" w:rsidR="00EA7473" w:rsidRDefault="00EA7473" w:rsidP="00EA7473">
      <w:pPr>
        <w:rPr>
          <w:rFonts w:ascii="Arial Narrow" w:hAnsi="Arial Narrow" w:cs="Arial"/>
          <w:szCs w:val="22"/>
        </w:rPr>
      </w:pPr>
    </w:p>
    <w:p w14:paraId="049F31CB" w14:textId="77777777" w:rsidR="006D1FF9" w:rsidRDefault="006D1FF9" w:rsidP="00EA7473">
      <w:pPr>
        <w:rPr>
          <w:rFonts w:ascii="Arial Narrow" w:hAnsi="Arial Narrow" w:cs="Arial"/>
          <w:szCs w:val="22"/>
        </w:rPr>
      </w:pPr>
    </w:p>
    <w:p w14:paraId="53128261" w14:textId="77777777" w:rsidR="006D1FF9" w:rsidRDefault="006D1FF9" w:rsidP="00EA7473">
      <w:pPr>
        <w:rPr>
          <w:rFonts w:ascii="Arial Narrow" w:hAnsi="Arial Narrow" w:cs="Arial"/>
          <w:szCs w:val="22"/>
        </w:rPr>
      </w:pPr>
    </w:p>
    <w:p w14:paraId="61243129" w14:textId="77777777" w:rsidR="00EA7473" w:rsidRPr="00DC012B" w:rsidRDefault="00DC012B" w:rsidP="00EA7473">
      <w:pPr>
        <w:rPr>
          <w:rFonts w:ascii="Arial Narrow" w:hAnsi="Arial Narrow" w:cs="Arial"/>
          <w:szCs w:val="22"/>
        </w:rPr>
      </w:pPr>
      <w:proofErr w:type="spellStart"/>
      <w:r>
        <w:rPr>
          <w:rFonts w:ascii="Arial Narrow" w:hAnsi="Arial Narrow" w:cs="Arial"/>
          <w:szCs w:val="22"/>
        </w:rPr>
        <w:t>c</w:t>
      </w:r>
      <w:r w:rsidR="00EA7473" w:rsidRPr="00DC012B">
        <w:rPr>
          <w:rFonts w:ascii="Arial Narrow" w:hAnsi="Arial Narrow" w:cs="Arial"/>
          <w:szCs w:val="22"/>
        </w:rPr>
        <w:t>.c.p</w:t>
      </w:r>
      <w:proofErr w:type="spellEnd"/>
      <w:r w:rsidR="00EA7473" w:rsidRPr="00DC012B">
        <w:rPr>
          <w:rFonts w:ascii="Arial Narrow" w:hAnsi="Arial Narrow" w:cs="Arial"/>
          <w:szCs w:val="22"/>
        </w:rPr>
        <w:t>.- Mtr</w:t>
      </w:r>
      <w:r w:rsidR="00267DCA">
        <w:rPr>
          <w:rFonts w:ascii="Arial Narrow" w:hAnsi="Arial Narrow" w:cs="Arial"/>
          <w:szCs w:val="22"/>
        </w:rPr>
        <w:t>a</w:t>
      </w:r>
      <w:r w:rsidR="00EA7473" w:rsidRPr="00DC012B">
        <w:rPr>
          <w:rFonts w:ascii="Arial Narrow" w:hAnsi="Arial Narrow" w:cs="Arial"/>
          <w:szCs w:val="22"/>
        </w:rPr>
        <w:t xml:space="preserve">. </w:t>
      </w:r>
      <w:r w:rsidR="00267DCA">
        <w:rPr>
          <w:rFonts w:ascii="Arial Narrow" w:hAnsi="Arial Narrow" w:cs="Arial"/>
          <w:szCs w:val="22"/>
        </w:rPr>
        <w:t>María Antonia Aguilar Pérez</w:t>
      </w:r>
      <w:r w:rsidR="00EA7473" w:rsidRPr="00DC012B">
        <w:rPr>
          <w:rFonts w:ascii="Arial Narrow" w:hAnsi="Arial Narrow" w:cs="Arial"/>
          <w:szCs w:val="22"/>
        </w:rPr>
        <w:t>.- Director</w:t>
      </w:r>
      <w:r w:rsidR="00267DCA">
        <w:rPr>
          <w:rFonts w:ascii="Arial Narrow" w:hAnsi="Arial Narrow" w:cs="Arial"/>
          <w:szCs w:val="22"/>
        </w:rPr>
        <w:t>a</w:t>
      </w:r>
      <w:r w:rsidR="00EA7473" w:rsidRPr="00DC012B">
        <w:rPr>
          <w:rFonts w:ascii="Arial Narrow" w:hAnsi="Arial Narrow" w:cs="Arial"/>
          <w:szCs w:val="22"/>
        </w:rPr>
        <w:t xml:space="preserve"> de la Faculta de Antropología. </w:t>
      </w:r>
    </w:p>
    <w:p w14:paraId="32877C3A" w14:textId="77777777" w:rsidR="00EA7473" w:rsidRPr="00DC012B" w:rsidRDefault="00DC012B" w:rsidP="00EA7473">
      <w:pPr>
        <w:rPr>
          <w:rFonts w:ascii="Arial Narrow" w:hAnsi="Arial Narrow"/>
          <w:szCs w:val="22"/>
        </w:rPr>
      </w:pPr>
      <w:proofErr w:type="spellStart"/>
      <w:r>
        <w:rPr>
          <w:rFonts w:ascii="Arial Narrow" w:hAnsi="Arial Narrow" w:cs="Arial"/>
          <w:szCs w:val="22"/>
        </w:rPr>
        <w:t>c</w:t>
      </w:r>
      <w:r w:rsidR="00EA7473" w:rsidRPr="00DC012B">
        <w:rPr>
          <w:rFonts w:ascii="Arial Narrow" w:hAnsi="Arial Narrow" w:cs="Arial"/>
          <w:szCs w:val="22"/>
        </w:rPr>
        <w:t>.c.p</w:t>
      </w:r>
      <w:proofErr w:type="spellEnd"/>
      <w:r w:rsidR="00EA7473" w:rsidRPr="00DC012B">
        <w:rPr>
          <w:rFonts w:ascii="Arial Narrow" w:hAnsi="Arial Narrow" w:cs="Arial"/>
          <w:szCs w:val="22"/>
        </w:rPr>
        <w:t>.- Jefaturas de Carrera de la Facultad de Antropología.</w:t>
      </w:r>
    </w:p>
    <w:p w14:paraId="01EE9003" w14:textId="77777777" w:rsidR="00EA7473" w:rsidRPr="00DC012B" w:rsidRDefault="00DC012B" w:rsidP="00EA7473">
      <w:pPr>
        <w:rPr>
          <w:rFonts w:ascii="Arial Narrow" w:hAnsi="Arial Narrow" w:cs="Arial"/>
          <w:szCs w:val="22"/>
        </w:rPr>
      </w:pPr>
      <w:proofErr w:type="spellStart"/>
      <w:r>
        <w:rPr>
          <w:rFonts w:ascii="Arial Narrow" w:hAnsi="Arial Narrow" w:cs="Arial"/>
          <w:szCs w:val="22"/>
        </w:rPr>
        <w:t>c</w:t>
      </w:r>
      <w:r w:rsidR="00EA7473" w:rsidRPr="00DC012B">
        <w:rPr>
          <w:rFonts w:ascii="Arial Narrow" w:hAnsi="Arial Narrow" w:cs="Arial"/>
          <w:szCs w:val="22"/>
        </w:rPr>
        <w:t>.c.p</w:t>
      </w:r>
      <w:proofErr w:type="spellEnd"/>
      <w:r w:rsidR="00EA7473" w:rsidRPr="00DC012B">
        <w:rPr>
          <w:rFonts w:ascii="Arial Narrow" w:hAnsi="Arial Narrow" w:cs="Arial"/>
          <w:szCs w:val="22"/>
        </w:rPr>
        <w:t>.- Academias de Carrera de la Facultad de Antropología.</w:t>
      </w:r>
    </w:p>
    <w:p w14:paraId="62486C05" w14:textId="77777777" w:rsidR="00EA7473" w:rsidRPr="00DC012B" w:rsidRDefault="00EA7473" w:rsidP="00EA7473">
      <w:pPr>
        <w:rPr>
          <w:rFonts w:ascii="Arial Narrow" w:hAnsi="Arial Narrow" w:cs="Arial"/>
          <w:szCs w:val="22"/>
        </w:rPr>
      </w:pPr>
    </w:p>
    <w:p w14:paraId="4101652C" w14:textId="77777777" w:rsidR="00EA7473" w:rsidRPr="00DC012B" w:rsidRDefault="00EA7473" w:rsidP="00EA7473">
      <w:pPr>
        <w:rPr>
          <w:rFonts w:ascii="Arial Narrow" w:hAnsi="Arial Narrow" w:cs="Arial"/>
          <w:szCs w:val="22"/>
        </w:rPr>
      </w:pPr>
    </w:p>
    <w:p w14:paraId="4B99056E" w14:textId="77777777" w:rsidR="00EA7473" w:rsidRPr="00DC012B" w:rsidRDefault="00EA7473" w:rsidP="00EA7473">
      <w:pPr>
        <w:rPr>
          <w:rFonts w:ascii="Arial Narrow" w:hAnsi="Arial Narrow" w:cs="Arial"/>
          <w:szCs w:val="22"/>
        </w:rPr>
      </w:pPr>
    </w:p>
    <w:p w14:paraId="1299C43A" w14:textId="77777777" w:rsidR="00EA7473" w:rsidRPr="00DC012B" w:rsidRDefault="00EA7473" w:rsidP="00EA7473">
      <w:pPr>
        <w:rPr>
          <w:rFonts w:ascii="Arial Narrow" w:hAnsi="Arial Narrow" w:cs="Arial"/>
          <w:szCs w:val="22"/>
        </w:rPr>
      </w:pPr>
    </w:p>
    <w:p w14:paraId="4DDBEF00" w14:textId="77777777" w:rsidR="00EA7473" w:rsidRPr="00DC012B" w:rsidRDefault="00EA7473" w:rsidP="00EA7473">
      <w:pPr>
        <w:rPr>
          <w:rFonts w:ascii="Arial Narrow" w:hAnsi="Arial Narrow" w:cs="Arial"/>
          <w:b/>
          <w:sz w:val="28"/>
          <w:szCs w:val="28"/>
        </w:rPr>
      </w:pPr>
    </w:p>
    <w:p w14:paraId="3461D779" w14:textId="77777777" w:rsidR="00EA7473" w:rsidRPr="00DC012B" w:rsidRDefault="00EA7473" w:rsidP="00EA7473">
      <w:pPr>
        <w:rPr>
          <w:rFonts w:ascii="Arial Narrow" w:hAnsi="Arial Narrow" w:cs="Arial"/>
          <w:b/>
          <w:sz w:val="28"/>
          <w:szCs w:val="28"/>
        </w:rPr>
      </w:pPr>
    </w:p>
    <w:sectPr w:rsidR="00EA7473" w:rsidRPr="00DC012B" w:rsidSect="00EA7473">
      <w:headerReference w:type="default" r:id="rId8"/>
      <w:footerReference w:type="default" r:id="rId9"/>
      <w:pgSz w:w="15842" w:h="12242" w:orient="landscape" w:code="1"/>
      <w:pgMar w:top="1701" w:right="1134" w:bottom="1701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F1DC" w14:textId="77777777" w:rsidR="004B5165" w:rsidRDefault="004B5165">
      <w:r>
        <w:separator/>
      </w:r>
    </w:p>
  </w:endnote>
  <w:endnote w:type="continuationSeparator" w:id="0">
    <w:p w14:paraId="36454D9C" w14:textId="77777777" w:rsidR="004B5165" w:rsidRDefault="004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57DF" w14:textId="77777777" w:rsidR="00B57EC1" w:rsidRDefault="00B57EC1" w:rsidP="00DC012B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>Francisco Moreno Esq. E. Alatriste</w:t>
    </w:r>
    <w:r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>
      <w:rPr>
        <w:sz w:val="18"/>
        <w:szCs w:val="18"/>
      </w:rPr>
      <w:tab/>
      <w:t>Teléfonos 8-15-24-12, 8-15-68-29, 8-15-24-</w:t>
    </w:r>
  </w:p>
  <w:p w14:paraId="0FA34E62" w14:textId="77777777" w:rsidR="00B57EC1" w:rsidRDefault="00B57EC1" w:rsidP="00DC012B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>Col. Francisco Ferrer Guardia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>
      <w:rPr>
        <w:sz w:val="18"/>
        <w:szCs w:val="18"/>
      </w:rPr>
      <w:t>extensión 15130</w:t>
    </w:r>
  </w:p>
  <w:p w14:paraId="7E706485" w14:textId="77777777" w:rsidR="00B57EC1" w:rsidRDefault="00B57EC1" w:rsidP="00DC012B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>Xalapa-</w:t>
    </w:r>
    <w:proofErr w:type="spellStart"/>
    <w:r>
      <w:rPr>
        <w:sz w:val="18"/>
        <w:szCs w:val="18"/>
      </w:rPr>
      <w:t>Equez</w:t>
    </w:r>
    <w:proofErr w:type="spellEnd"/>
    <w:r>
      <w:rPr>
        <w:sz w:val="18"/>
        <w:szCs w:val="18"/>
      </w:rPr>
      <w:t>., Ver.</w:t>
    </w:r>
    <w:r w:rsidRPr="00B57EC1"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proofErr w:type="gramStart"/>
    <w:r>
      <w:rPr>
        <w:sz w:val="18"/>
        <w:szCs w:val="18"/>
      </w:rPr>
      <w:t>extensiones</w:t>
    </w:r>
    <w:proofErr w:type="gramEnd"/>
    <w:r>
      <w:rPr>
        <w:sz w:val="18"/>
        <w:szCs w:val="18"/>
      </w:rPr>
      <w:t xml:space="preserve"> 15131,15133</w:t>
    </w:r>
  </w:p>
  <w:p w14:paraId="3CFF1E68" w14:textId="77777777" w:rsidR="00851242" w:rsidRDefault="00562B65" w:rsidP="00DC012B">
    <w:pPr>
      <w:pStyle w:val="Piedepgina"/>
      <w:jc w:val="both"/>
    </w:pPr>
    <w:r>
      <w:rPr>
        <w:sz w:val="18"/>
        <w:szCs w:val="18"/>
      </w:rPr>
      <w:t>C.P. 91020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 w:rsidR="00DC012B">
      <w:rPr>
        <w:sz w:val="18"/>
        <w:szCs w:val="18"/>
      </w:rPr>
      <w:tab/>
    </w:r>
    <w:r>
      <w:rPr>
        <w:sz w:val="18"/>
        <w:szCs w:val="18"/>
      </w:rPr>
      <w:t>aguemes</w:t>
    </w:r>
    <w:r w:rsidR="00B57EC1">
      <w:rPr>
        <w:sz w:val="18"/>
        <w:szCs w:val="18"/>
      </w:rPr>
      <w:t>@uv.mx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63BC" w14:textId="77777777" w:rsidR="004B5165" w:rsidRDefault="004B5165">
      <w:r>
        <w:separator/>
      </w:r>
    </w:p>
  </w:footnote>
  <w:footnote w:type="continuationSeparator" w:id="0">
    <w:p w14:paraId="3B49315E" w14:textId="77777777" w:rsidR="004B5165" w:rsidRDefault="004B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310E" w14:textId="77777777" w:rsidR="00851242" w:rsidRPr="001F4050" w:rsidRDefault="006E4F9C" w:rsidP="00DC012B">
    <w:pPr>
      <w:pStyle w:val="Encabezado"/>
      <w:tabs>
        <w:tab w:val="left" w:pos="405"/>
        <w:tab w:val="left" w:pos="633"/>
        <w:tab w:val="center" w:pos="4420"/>
        <w:tab w:val="center" w:pos="5401"/>
        <w:tab w:val="left" w:pos="9045"/>
      </w:tabs>
      <w:jc w:val="center"/>
      <w:rPr>
        <w:rFonts w:ascii="Batang" w:eastAsia="Batang" w:hAnsi="Batang"/>
        <w:sz w:val="28"/>
        <w:szCs w:val="28"/>
      </w:rPr>
    </w:pPr>
    <w:r>
      <w:rPr>
        <w:rFonts w:ascii="Batang" w:eastAsia="Batang" w:hAnsi="Batang"/>
        <w:noProof/>
        <w:sz w:val="32"/>
        <w:szCs w:val="32"/>
        <w:lang w:eastAsia="es-MX"/>
      </w:rPr>
      <w:drawing>
        <wp:anchor distT="0" distB="0" distL="114300" distR="114300" simplePos="0" relativeHeight="251657216" behindDoc="1" locked="0" layoutInCell="1" allowOverlap="1" wp14:anchorId="4B06BC81" wp14:editId="07777777">
          <wp:simplePos x="0" y="0"/>
          <wp:positionH relativeFrom="column">
            <wp:posOffset>8382000</wp:posOffset>
          </wp:positionH>
          <wp:positionV relativeFrom="paragraph">
            <wp:posOffset>-263525</wp:posOffset>
          </wp:positionV>
          <wp:extent cx="427990" cy="1108710"/>
          <wp:effectExtent l="0" t="0" r="0" b="0"/>
          <wp:wrapTight wrapText="bothSides">
            <wp:wrapPolygon edited="0">
              <wp:start x="0" y="0"/>
              <wp:lineTo x="0" y="21155"/>
              <wp:lineTo x="20190" y="21155"/>
              <wp:lineTo x="20190" y="0"/>
              <wp:lineTo x="0" y="0"/>
            </wp:wrapPolygon>
          </wp:wrapTight>
          <wp:docPr id="6" name="2 Imagen" descr="Mictlantecuhtli-Death-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ictlantecuhtli-Death-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177E2F" wp14:editId="07777777">
          <wp:simplePos x="0" y="0"/>
          <wp:positionH relativeFrom="column">
            <wp:posOffset>3810</wp:posOffset>
          </wp:positionH>
          <wp:positionV relativeFrom="paragraph">
            <wp:posOffset>-108585</wp:posOffset>
          </wp:positionV>
          <wp:extent cx="933450" cy="915670"/>
          <wp:effectExtent l="0" t="0" r="0" b="0"/>
          <wp:wrapTight wrapText="bothSides">
            <wp:wrapPolygon edited="0">
              <wp:start x="0" y="0"/>
              <wp:lineTo x="0" y="21121"/>
              <wp:lineTo x="21159" y="21121"/>
              <wp:lineTo x="21159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242" w:rsidRPr="001F4050">
      <w:rPr>
        <w:rFonts w:ascii="Batang" w:eastAsia="Batang" w:hAnsi="Batang"/>
        <w:sz w:val="28"/>
        <w:szCs w:val="28"/>
      </w:rPr>
      <w:t>UNIVERSIDAD VERACRUZANA</w:t>
    </w:r>
  </w:p>
  <w:p w14:paraId="19F8102B" w14:textId="77777777" w:rsidR="00851242" w:rsidRDefault="00851242" w:rsidP="00DC012B">
    <w:pPr>
      <w:pStyle w:val="Encabezado"/>
      <w:tabs>
        <w:tab w:val="left" w:pos="405"/>
        <w:tab w:val="center" w:pos="5401"/>
        <w:tab w:val="left" w:pos="9045"/>
      </w:tabs>
      <w:jc w:val="center"/>
      <w:rPr>
        <w:rFonts w:ascii="Batang" w:eastAsia="Batang" w:hAnsi="Batang"/>
        <w:sz w:val="28"/>
        <w:szCs w:val="28"/>
      </w:rPr>
    </w:pPr>
    <w:r w:rsidRPr="001F4050">
      <w:rPr>
        <w:rFonts w:ascii="Batang" w:eastAsia="Batang" w:hAnsi="Batang"/>
        <w:sz w:val="28"/>
        <w:szCs w:val="28"/>
      </w:rPr>
      <w:t>Facultad de Antropología</w:t>
    </w:r>
  </w:p>
  <w:p w14:paraId="0EAC17F7" w14:textId="77777777" w:rsidR="00CF41F9" w:rsidRPr="001F4050" w:rsidRDefault="00562B65" w:rsidP="00DC012B">
    <w:pPr>
      <w:pStyle w:val="Encabezado"/>
      <w:tabs>
        <w:tab w:val="left" w:pos="405"/>
        <w:tab w:val="center" w:pos="5401"/>
        <w:tab w:val="left" w:pos="9045"/>
      </w:tabs>
      <w:jc w:val="center"/>
      <w:rPr>
        <w:rFonts w:ascii="Batang" w:eastAsia="Batang" w:hAnsi="Batang"/>
        <w:sz w:val="28"/>
        <w:szCs w:val="28"/>
      </w:rPr>
    </w:pPr>
    <w:r>
      <w:rPr>
        <w:rFonts w:ascii="Batang" w:eastAsia="Batang" w:hAnsi="Batang"/>
        <w:sz w:val="28"/>
        <w:szCs w:val="28"/>
      </w:rPr>
      <w:t>Secretaría</w:t>
    </w:r>
  </w:p>
  <w:p w14:paraId="3CF2D8B6" w14:textId="77777777" w:rsidR="00B57EC1" w:rsidRPr="00B57EC1" w:rsidRDefault="00B57EC1" w:rsidP="00DC012B">
    <w:pPr>
      <w:pStyle w:val="Encabezado"/>
      <w:tabs>
        <w:tab w:val="left" w:pos="405"/>
        <w:tab w:val="center" w:pos="5401"/>
        <w:tab w:val="left" w:pos="9045"/>
      </w:tabs>
      <w:spacing w:line="240" w:lineRule="atLeast"/>
      <w:jc w:val="center"/>
      <w:rPr>
        <w:rFonts w:ascii="Batang" w:eastAsia="Batang" w:hAnsi="Batang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B4D"/>
    <w:multiLevelType w:val="hybridMultilevel"/>
    <w:tmpl w:val="4990A6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88E"/>
    <w:multiLevelType w:val="hybridMultilevel"/>
    <w:tmpl w:val="2E1EC116"/>
    <w:lvl w:ilvl="0" w:tplc="E886D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54C"/>
    <w:multiLevelType w:val="hybridMultilevel"/>
    <w:tmpl w:val="8AA671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13D6"/>
    <w:multiLevelType w:val="hybridMultilevel"/>
    <w:tmpl w:val="6DB64818"/>
    <w:lvl w:ilvl="0" w:tplc="0C7E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E48E4"/>
    <w:multiLevelType w:val="hybridMultilevel"/>
    <w:tmpl w:val="10362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516C"/>
    <w:multiLevelType w:val="hybridMultilevel"/>
    <w:tmpl w:val="D152C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30B9"/>
    <w:multiLevelType w:val="hybridMultilevel"/>
    <w:tmpl w:val="038EA6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63DE8"/>
    <w:multiLevelType w:val="hybridMultilevel"/>
    <w:tmpl w:val="DCF8A4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665A2"/>
    <w:multiLevelType w:val="hybridMultilevel"/>
    <w:tmpl w:val="6BBA4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5ECD"/>
    <w:multiLevelType w:val="hybridMultilevel"/>
    <w:tmpl w:val="22740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39"/>
    <w:rsid w:val="00001AD8"/>
    <w:rsid w:val="00002EAD"/>
    <w:rsid w:val="00005EF2"/>
    <w:rsid w:val="00006712"/>
    <w:rsid w:val="00006B52"/>
    <w:rsid w:val="00011002"/>
    <w:rsid w:val="00011C1A"/>
    <w:rsid w:val="00012A8B"/>
    <w:rsid w:val="00013CE2"/>
    <w:rsid w:val="00014ED8"/>
    <w:rsid w:val="000150FD"/>
    <w:rsid w:val="00015F7F"/>
    <w:rsid w:val="000334F0"/>
    <w:rsid w:val="00033DC9"/>
    <w:rsid w:val="00035323"/>
    <w:rsid w:val="00043A5C"/>
    <w:rsid w:val="0004718D"/>
    <w:rsid w:val="00052B99"/>
    <w:rsid w:val="00060911"/>
    <w:rsid w:val="0006111F"/>
    <w:rsid w:val="00062A77"/>
    <w:rsid w:val="0006311B"/>
    <w:rsid w:val="0006786F"/>
    <w:rsid w:val="00067AC0"/>
    <w:rsid w:val="00070B0A"/>
    <w:rsid w:val="000739AA"/>
    <w:rsid w:val="000745CA"/>
    <w:rsid w:val="000819BC"/>
    <w:rsid w:val="00097D5A"/>
    <w:rsid w:val="000A2211"/>
    <w:rsid w:val="000B2767"/>
    <w:rsid w:val="000B359B"/>
    <w:rsid w:val="000B59FA"/>
    <w:rsid w:val="000B7AE0"/>
    <w:rsid w:val="000D7D3E"/>
    <w:rsid w:val="000E0812"/>
    <w:rsid w:val="000E5C0B"/>
    <w:rsid w:val="000E648E"/>
    <w:rsid w:val="00124E74"/>
    <w:rsid w:val="001262F6"/>
    <w:rsid w:val="001304FF"/>
    <w:rsid w:val="00133C7D"/>
    <w:rsid w:val="00145A73"/>
    <w:rsid w:val="001506D8"/>
    <w:rsid w:val="0015129F"/>
    <w:rsid w:val="001524BF"/>
    <w:rsid w:val="001546EF"/>
    <w:rsid w:val="001646BB"/>
    <w:rsid w:val="001651CF"/>
    <w:rsid w:val="00174DB3"/>
    <w:rsid w:val="001766D8"/>
    <w:rsid w:val="00176B5E"/>
    <w:rsid w:val="00180C8B"/>
    <w:rsid w:val="00181629"/>
    <w:rsid w:val="001834A3"/>
    <w:rsid w:val="001966C8"/>
    <w:rsid w:val="00196969"/>
    <w:rsid w:val="001A7552"/>
    <w:rsid w:val="001B0427"/>
    <w:rsid w:val="001B2F37"/>
    <w:rsid w:val="001B4F9D"/>
    <w:rsid w:val="001B674F"/>
    <w:rsid w:val="001C17F5"/>
    <w:rsid w:val="001C62F3"/>
    <w:rsid w:val="001D3E31"/>
    <w:rsid w:val="001D7412"/>
    <w:rsid w:val="001E11DE"/>
    <w:rsid w:val="001E3DEF"/>
    <w:rsid w:val="001F4050"/>
    <w:rsid w:val="001F7FAF"/>
    <w:rsid w:val="00200FA7"/>
    <w:rsid w:val="002025F2"/>
    <w:rsid w:val="00203C16"/>
    <w:rsid w:val="00205F21"/>
    <w:rsid w:val="0021042C"/>
    <w:rsid w:val="0021778D"/>
    <w:rsid w:val="00217C0C"/>
    <w:rsid w:val="00223FA6"/>
    <w:rsid w:val="00232047"/>
    <w:rsid w:val="0023214F"/>
    <w:rsid w:val="00232874"/>
    <w:rsid w:val="00232E6D"/>
    <w:rsid w:val="00240C8A"/>
    <w:rsid w:val="002478EE"/>
    <w:rsid w:val="002524F0"/>
    <w:rsid w:val="0025271C"/>
    <w:rsid w:val="00253D45"/>
    <w:rsid w:val="00267DCA"/>
    <w:rsid w:val="00274553"/>
    <w:rsid w:val="00275E0B"/>
    <w:rsid w:val="0028636B"/>
    <w:rsid w:val="0028799B"/>
    <w:rsid w:val="00296090"/>
    <w:rsid w:val="002A297C"/>
    <w:rsid w:val="002B52A6"/>
    <w:rsid w:val="002C1DE3"/>
    <w:rsid w:val="002D057E"/>
    <w:rsid w:val="002E5418"/>
    <w:rsid w:val="002F08E7"/>
    <w:rsid w:val="002F1589"/>
    <w:rsid w:val="002F5744"/>
    <w:rsid w:val="00303EFD"/>
    <w:rsid w:val="00314B28"/>
    <w:rsid w:val="003209C0"/>
    <w:rsid w:val="00326438"/>
    <w:rsid w:val="003270FE"/>
    <w:rsid w:val="0033287D"/>
    <w:rsid w:val="00334985"/>
    <w:rsid w:val="003350B9"/>
    <w:rsid w:val="00336818"/>
    <w:rsid w:val="0034627F"/>
    <w:rsid w:val="00347049"/>
    <w:rsid w:val="00352298"/>
    <w:rsid w:val="00360B13"/>
    <w:rsid w:val="00360BF6"/>
    <w:rsid w:val="00363C05"/>
    <w:rsid w:val="003645FA"/>
    <w:rsid w:val="00364799"/>
    <w:rsid w:val="003663DB"/>
    <w:rsid w:val="00373DF9"/>
    <w:rsid w:val="0038443D"/>
    <w:rsid w:val="003B06A6"/>
    <w:rsid w:val="003B3143"/>
    <w:rsid w:val="003B7AD8"/>
    <w:rsid w:val="003C4E3D"/>
    <w:rsid w:val="003C6530"/>
    <w:rsid w:val="003C7462"/>
    <w:rsid w:val="003C7BC5"/>
    <w:rsid w:val="003D39ED"/>
    <w:rsid w:val="003D6FFA"/>
    <w:rsid w:val="003E23C9"/>
    <w:rsid w:val="003F2C50"/>
    <w:rsid w:val="003F37CC"/>
    <w:rsid w:val="00403A6D"/>
    <w:rsid w:val="004043EE"/>
    <w:rsid w:val="00406C6E"/>
    <w:rsid w:val="00411C24"/>
    <w:rsid w:val="00413FA6"/>
    <w:rsid w:val="00417BE2"/>
    <w:rsid w:val="00445464"/>
    <w:rsid w:val="0045484B"/>
    <w:rsid w:val="00476DC6"/>
    <w:rsid w:val="00477ED1"/>
    <w:rsid w:val="00484D5B"/>
    <w:rsid w:val="004A024D"/>
    <w:rsid w:val="004A09C5"/>
    <w:rsid w:val="004A0F65"/>
    <w:rsid w:val="004B1877"/>
    <w:rsid w:val="004B5165"/>
    <w:rsid w:val="004B6C4C"/>
    <w:rsid w:val="004C3851"/>
    <w:rsid w:val="004E4BF3"/>
    <w:rsid w:val="005027A7"/>
    <w:rsid w:val="00511D7B"/>
    <w:rsid w:val="0051215D"/>
    <w:rsid w:val="00513552"/>
    <w:rsid w:val="00515D28"/>
    <w:rsid w:val="005206F1"/>
    <w:rsid w:val="00534889"/>
    <w:rsid w:val="005436B1"/>
    <w:rsid w:val="00547281"/>
    <w:rsid w:val="00554118"/>
    <w:rsid w:val="00562B65"/>
    <w:rsid w:val="005643DC"/>
    <w:rsid w:val="0056460E"/>
    <w:rsid w:val="005743A4"/>
    <w:rsid w:val="0057541C"/>
    <w:rsid w:val="0058017A"/>
    <w:rsid w:val="005853C1"/>
    <w:rsid w:val="00585E10"/>
    <w:rsid w:val="0058790F"/>
    <w:rsid w:val="00587AA2"/>
    <w:rsid w:val="00590130"/>
    <w:rsid w:val="005920EB"/>
    <w:rsid w:val="00596EAE"/>
    <w:rsid w:val="005A13DC"/>
    <w:rsid w:val="005A253A"/>
    <w:rsid w:val="005A60BF"/>
    <w:rsid w:val="005B395E"/>
    <w:rsid w:val="005B5006"/>
    <w:rsid w:val="005B5040"/>
    <w:rsid w:val="005B6675"/>
    <w:rsid w:val="005C6706"/>
    <w:rsid w:val="005D20E3"/>
    <w:rsid w:val="005D7DD6"/>
    <w:rsid w:val="005E40C7"/>
    <w:rsid w:val="005E6E61"/>
    <w:rsid w:val="005F49F3"/>
    <w:rsid w:val="005F4B1B"/>
    <w:rsid w:val="005F7E01"/>
    <w:rsid w:val="00601D51"/>
    <w:rsid w:val="00606740"/>
    <w:rsid w:val="00611147"/>
    <w:rsid w:val="0061395B"/>
    <w:rsid w:val="00614702"/>
    <w:rsid w:val="00614DDC"/>
    <w:rsid w:val="00614E4F"/>
    <w:rsid w:val="00616D5D"/>
    <w:rsid w:val="006170EF"/>
    <w:rsid w:val="006178C3"/>
    <w:rsid w:val="00625110"/>
    <w:rsid w:val="0063661A"/>
    <w:rsid w:val="00640315"/>
    <w:rsid w:val="00651C29"/>
    <w:rsid w:val="0065501B"/>
    <w:rsid w:val="006554DB"/>
    <w:rsid w:val="00655F97"/>
    <w:rsid w:val="00661F21"/>
    <w:rsid w:val="00664F77"/>
    <w:rsid w:val="0066759A"/>
    <w:rsid w:val="00681FCC"/>
    <w:rsid w:val="0068360C"/>
    <w:rsid w:val="00685A16"/>
    <w:rsid w:val="00687BF7"/>
    <w:rsid w:val="006A18C6"/>
    <w:rsid w:val="006A3485"/>
    <w:rsid w:val="006A74ED"/>
    <w:rsid w:val="006B50C2"/>
    <w:rsid w:val="006C36EC"/>
    <w:rsid w:val="006C60E8"/>
    <w:rsid w:val="006C7632"/>
    <w:rsid w:val="006D1C13"/>
    <w:rsid w:val="006D1FF9"/>
    <w:rsid w:val="006D4981"/>
    <w:rsid w:val="006E121B"/>
    <w:rsid w:val="006E2CB7"/>
    <w:rsid w:val="006E4F9C"/>
    <w:rsid w:val="00703677"/>
    <w:rsid w:val="00704988"/>
    <w:rsid w:val="00713887"/>
    <w:rsid w:val="00723514"/>
    <w:rsid w:val="00740348"/>
    <w:rsid w:val="00741ACB"/>
    <w:rsid w:val="00752BEC"/>
    <w:rsid w:val="00755187"/>
    <w:rsid w:val="00755FC9"/>
    <w:rsid w:val="007605BE"/>
    <w:rsid w:val="0076134A"/>
    <w:rsid w:val="00770C6C"/>
    <w:rsid w:val="0077735D"/>
    <w:rsid w:val="00780E83"/>
    <w:rsid w:val="00792449"/>
    <w:rsid w:val="007A2AB2"/>
    <w:rsid w:val="007B40EC"/>
    <w:rsid w:val="007B65D7"/>
    <w:rsid w:val="007C6A21"/>
    <w:rsid w:val="007C727D"/>
    <w:rsid w:val="007D207A"/>
    <w:rsid w:val="007D66F7"/>
    <w:rsid w:val="007F216C"/>
    <w:rsid w:val="00806B97"/>
    <w:rsid w:val="00815664"/>
    <w:rsid w:val="00822413"/>
    <w:rsid w:val="00823871"/>
    <w:rsid w:val="00830478"/>
    <w:rsid w:val="00831D38"/>
    <w:rsid w:val="00837E73"/>
    <w:rsid w:val="008427FD"/>
    <w:rsid w:val="00851242"/>
    <w:rsid w:val="008544B1"/>
    <w:rsid w:val="00855260"/>
    <w:rsid w:val="00856376"/>
    <w:rsid w:val="00862109"/>
    <w:rsid w:val="0087203B"/>
    <w:rsid w:val="00872DA6"/>
    <w:rsid w:val="0087434B"/>
    <w:rsid w:val="008752F4"/>
    <w:rsid w:val="0088031B"/>
    <w:rsid w:val="008828B0"/>
    <w:rsid w:val="00890747"/>
    <w:rsid w:val="0089183B"/>
    <w:rsid w:val="008950CF"/>
    <w:rsid w:val="008A450F"/>
    <w:rsid w:val="008B57EB"/>
    <w:rsid w:val="008B77CF"/>
    <w:rsid w:val="008C12B6"/>
    <w:rsid w:val="008D2A7D"/>
    <w:rsid w:val="008D5CBF"/>
    <w:rsid w:val="008E5B70"/>
    <w:rsid w:val="008E7BF3"/>
    <w:rsid w:val="008F66D5"/>
    <w:rsid w:val="008F677B"/>
    <w:rsid w:val="0090369B"/>
    <w:rsid w:val="00905102"/>
    <w:rsid w:val="009102CD"/>
    <w:rsid w:val="00911A65"/>
    <w:rsid w:val="00922877"/>
    <w:rsid w:val="00924B0B"/>
    <w:rsid w:val="00926208"/>
    <w:rsid w:val="00927AE2"/>
    <w:rsid w:val="009303A5"/>
    <w:rsid w:val="00932086"/>
    <w:rsid w:val="00935EE3"/>
    <w:rsid w:val="00936883"/>
    <w:rsid w:val="0095075B"/>
    <w:rsid w:val="00964DD3"/>
    <w:rsid w:val="00980BAC"/>
    <w:rsid w:val="00990611"/>
    <w:rsid w:val="009A2AE9"/>
    <w:rsid w:val="009A4C10"/>
    <w:rsid w:val="009B0B2B"/>
    <w:rsid w:val="009B1AE5"/>
    <w:rsid w:val="009B4EA6"/>
    <w:rsid w:val="009C7103"/>
    <w:rsid w:val="009D5021"/>
    <w:rsid w:val="009D58D4"/>
    <w:rsid w:val="009E1B69"/>
    <w:rsid w:val="009E23A6"/>
    <w:rsid w:val="009E5196"/>
    <w:rsid w:val="009F0DBB"/>
    <w:rsid w:val="00A03DEA"/>
    <w:rsid w:val="00A20F6D"/>
    <w:rsid w:val="00A272EA"/>
    <w:rsid w:val="00A33E66"/>
    <w:rsid w:val="00A352C3"/>
    <w:rsid w:val="00A36814"/>
    <w:rsid w:val="00A37CAF"/>
    <w:rsid w:val="00A409AB"/>
    <w:rsid w:val="00A42B81"/>
    <w:rsid w:val="00A434E8"/>
    <w:rsid w:val="00A53AB9"/>
    <w:rsid w:val="00A571F5"/>
    <w:rsid w:val="00A64CFA"/>
    <w:rsid w:val="00A66E94"/>
    <w:rsid w:val="00A77A5B"/>
    <w:rsid w:val="00A80703"/>
    <w:rsid w:val="00A95CAC"/>
    <w:rsid w:val="00AA7E4F"/>
    <w:rsid w:val="00AB4679"/>
    <w:rsid w:val="00AB65EF"/>
    <w:rsid w:val="00AC01DF"/>
    <w:rsid w:val="00AC0693"/>
    <w:rsid w:val="00AC2A3F"/>
    <w:rsid w:val="00AC3A7F"/>
    <w:rsid w:val="00AC5D81"/>
    <w:rsid w:val="00AC7977"/>
    <w:rsid w:val="00AD61D8"/>
    <w:rsid w:val="00AD66FD"/>
    <w:rsid w:val="00AD6A39"/>
    <w:rsid w:val="00AE6737"/>
    <w:rsid w:val="00B02366"/>
    <w:rsid w:val="00B0273E"/>
    <w:rsid w:val="00B055D9"/>
    <w:rsid w:val="00B10795"/>
    <w:rsid w:val="00B132C8"/>
    <w:rsid w:val="00B14274"/>
    <w:rsid w:val="00B155A6"/>
    <w:rsid w:val="00B16738"/>
    <w:rsid w:val="00B20EE6"/>
    <w:rsid w:val="00B27314"/>
    <w:rsid w:val="00B367C9"/>
    <w:rsid w:val="00B438AD"/>
    <w:rsid w:val="00B463C5"/>
    <w:rsid w:val="00B57030"/>
    <w:rsid w:val="00B57EC1"/>
    <w:rsid w:val="00B61C82"/>
    <w:rsid w:val="00B63997"/>
    <w:rsid w:val="00B7027D"/>
    <w:rsid w:val="00B71492"/>
    <w:rsid w:val="00B73BF3"/>
    <w:rsid w:val="00B756D8"/>
    <w:rsid w:val="00B840FA"/>
    <w:rsid w:val="00B901F0"/>
    <w:rsid w:val="00B92633"/>
    <w:rsid w:val="00BA7BD2"/>
    <w:rsid w:val="00BB0E4F"/>
    <w:rsid w:val="00BB4575"/>
    <w:rsid w:val="00BB53AF"/>
    <w:rsid w:val="00BC2FE9"/>
    <w:rsid w:val="00BC5A13"/>
    <w:rsid w:val="00BD046C"/>
    <w:rsid w:val="00BE09FF"/>
    <w:rsid w:val="00BE7BA0"/>
    <w:rsid w:val="00BF1485"/>
    <w:rsid w:val="00BF2260"/>
    <w:rsid w:val="00BF47ED"/>
    <w:rsid w:val="00C0257C"/>
    <w:rsid w:val="00C05DB6"/>
    <w:rsid w:val="00C17826"/>
    <w:rsid w:val="00C240E4"/>
    <w:rsid w:val="00C27670"/>
    <w:rsid w:val="00C3207D"/>
    <w:rsid w:val="00C33B69"/>
    <w:rsid w:val="00C361F6"/>
    <w:rsid w:val="00C36429"/>
    <w:rsid w:val="00C51069"/>
    <w:rsid w:val="00C57212"/>
    <w:rsid w:val="00C62F5D"/>
    <w:rsid w:val="00C632DA"/>
    <w:rsid w:val="00C82BF4"/>
    <w:rsid w:val="00C9290E"/>
    <w:rsid w:val="00C96050"/>
    <w:rsid w:val="00C96D25"/>
    <w:rsid w:val="00CA1B14"/>
    <w:rsid w:val="00CA7EA2"/>
    <w:rsid w:val="00CB18F3"/>
    <w:rsid w:val="00CB24E2"/>
    <w:rsid w:val="00CB49A8"/>
    <w:rsid w:val="00CB4E38"/>
    <w:rsid w:val="00CC2D19"/>
    <w:rsid w:val="00CC3CB0"/>
    <w:rsid w:val="00CC5D7A"/>
    <w:rsid w:val="00CC679F"/>
    <w:rsid w:val="00CD1DE6"/>
    <w:rsid w:val="00CD6B7C"/>
    <w:rsid w:val="00CE1A86"/>
    <w:rsid w:val="00CE4903"/>
    <w:rsid w:val="00CE561D"/>
    <w:rsid w:val="00CF0148"/>
    <w:rsid w:val="00CF2FDA"/>
    <w:rsid w:val="00CF41F9"/>
    <w:rsid w:val="00CF56A2"/>
    <w:rsid w:val="00CF722E"/>
    <w:rsid w:val="00D0198D"/>
    <w:rsid w:val="00D1193E"/>
    <w:rsid w:val="00D46E43"/>
    <w:rsid w:val="00D475BA"/>
    <w:rsid w:val="00D54A1A"/>
    <w:rsid w:val="00D57D8A"/>
    <w:rsid w:val="00D60D30"/>
    <w:rsid w:val="00D677C5"/>
    <w:rsid w:val="00D67DEA"/>
    <w:rsid w:val="00D7084A"/>
    <w:rsid w:val="00D70979"/>
    <w:rsid w:val="00D8015A"/>
    <w:rsid w:val="00D936AF"/>
    <w:rsid w:val="00D958D5"/>
    <w:rsid w:val="00DA4040"/>
    <w:rsid w:val="00DA404F"/>
    <w:rsid w:val="00DB1A70"/>
    <w:rsid w:val="00DB668C"/>
    <w:rsid w:val="00DC012B"/>
    <w:rsid w:val="00DD6AFF"/>
    <w:rsid w:val="00DE6FD3"/>
    <w:rsid w:val="00DF339B"/>
    <w:rsid w:val="00DF7028"/>
    <w:rsid w:val="00DF7DF0"/>
    <w:rsid w:val="00E043E6"/>
    <w:rsid w:val="00E1305D"/>
    <w:rsid w:val="00E16A0C"/>
    <w:rsid w:val="00E2517A"/>
    <w:rsid w:val="00E32A8F"/>
    <w:rsid w:val="00E46371"/>
    <w:rsid w:val="00E55ED0"/>
    <w:rsid w:val="00E61688"/>
    <w:rsid w:val="00E647A2"/>
    <w:rsid w:val="00E65F96"/>
    <w:rsid w:val="00E72069"/>
    <w:rsid w:val="00E831AB"/>
    <w:rsid w:val="00E87CDA"/>
    <w:rsid w:val="00E9213C"/>
    <w:rsid w:val="00EA7473"/>
    <w:rsid w:val="00ED48D8"/>
    <w:rsid w:val="00EE2D62"/>
    <w:rsid w:val="00EE5B6B"/>
    <w:rsid w:val="00EE6812"/>
    <w:rsid w:val="00EE7CE1"/>
    <w:rsid w:val="00EF7C71"/>
    <w:rsid w:val="00F013FA"/>
    <w:rsid w:val="00F14F96"/>
    <w:rsid w:val="00F16F8C"/>
    <w:rsid w:val="00F23E7C"/>
    <w:rsid w:val="00F2461C"/>
    <w:rsid w:val="00F26E5F"/>
    <w:rsid w:val="00F310D6"/>
    <w:rsid w:val="00F32B05"/>
    <w:rsid w:val="00F4704E"/>
    <w:rsid w:val="00F579F5"/>
    <w:rsid w:val="00F60616"/>
    <w:rsid w:val="00F62742"/>
    <w:rsid w:val="00F77C15"/>
    <w:rsid w:val="00F827E0"/>
    <w:rsid w:val="00F8717B"/>
    <w:rsid w:val="00F9278A"/>
    <w:rsid w:val="00F92CED"/>
    <w:rsid w:val="00FA7351"/>
    <w:rsid w:val="00FD1868"/>
    <w:rsid w:val="00FD1B8A"/>
    <w:rsid w:val="00FD426B"/>
    <w:rsid w:val="00FD5FBC"/>
    <w:rsid w:val="00FD666C"/>
    <w:rsid w:val="00FD74AB"/>
    <w:rsid w:val="00FE2FF7"/>
    <w:rsid w:val="00FE3567"/>
    <w:rsid w:val="00FF47BE"/>
    <w:rsid w:val="00FF4D59"/>
    <w:rsid w:val="00FF7218"/>
    <w:rsid w:val="00FF7FB6"/>
    <w:rsid w:val="390D1680"/>
    <w:rsid w:val="428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28CC6"/>
  <w15:chartTrackingRefBased/>
  <w15:docId w15:val="{7920C87E-B378-45B0-BAA3-D02687E7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D8"/>
    <w:rPr>
      <w:rFonts w:ascii="Palatino Linotype" w:hAnsi="Palatino Linotype"/>
      <w:lang w:eastAsia="es-ES"/>
    </w:rPr>
  </w:style>
  <w:style w:type="paragraph" w:styleId="Ttulo1">
    <w:name w:val="heading 1"/>
    <w:basedOn w:val="Normal"/>
    <w:next w:val="Normal"/>
    <w:qFormat/>
    <w:rsid w:val="001D7412"/>
    <w:pPr>
      <w:keepNext/>
      <w:outlineLvl w:val="0"/>
    </w:pPr>
    <w:rPr>
      <w:rFonts w:ascii="Arial Narrow" w:hAnsi="Arial Narrow"/>
      <w:b/>
      <w:bCs/>
      <w:spacing w:val="4"/>
      <w:sz w:val="24"/>
      <w:lang w:val="es-VE"/>
    </w:rPr>
  </w:style>
  <w:style w:type="paragraph" w:styleId="Ttulo2">
    <w:name w:val="heading 2"/>
    <w:basedOn w:val="Normal"/>
    <w:next w:val="Normal"/>
    <w:qFormat/>
    <w:rsid w:val="008B5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B6C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002E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B6C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02EA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8B57E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06B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6B5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E67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1D7412"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rsid w:val="001D7412"/>
    <w:pPr>
      <w:spacing w:after="120" w:line="480" w:lineRule="auto"/>
    </w:pPr>
    <w:rPr>
      <w:rFonts w:ascii="Times New Roman" w:hAnsi="Times New Roman"/>
      <w:lang w:val="es-ES"/>
    </w:rPr>
  </w:style>
  <w:style w:type="character" w:styleId="Hipervnculo">
    <w:name w:val="Hyperlink"/>
    <w:rsid w:val="001D7412"/>
    <w:rPr>
      <w:color w:val="0000FF"/>
      <w:u w:val="single"/>
    </w:rPr>
  </w:style>
  <w:style w:type="paragraph" w:customStyle="1" w:styleId="Default">
    <w:name w:val="Default"/>
    <w:rsid w:val="00D0198D"/>
    <w:pPr>
      <w:autoSpaceDE w:val="0"/>
      <w:autoSpaceDN w:val="0"/>
      <w:adjustRightInd w:val="0"/>
    </w:pPr>
    <w:rPr>
      <w:color w:val="000000"/>
      <w:sz w:val="24"/>
      <w:szCs w:val="24"/>
      <w:lang w:eastAsia="es-MX"/>
    </w:rPr>
  </w:style>
  <w:style w:type="character" w:customStyle="1" w:styleId="dir-nombre1">
    <w:name w:val="dir-nombre1"/>
    <w:rsid w:val="006A18C6"/>
    <w:rPr>
      <w:b/>
      <w:bCs/>
      <w:color w:val="003366"/>
      <w:sz w:val="26"/>
      <w:szCs w:val="26"/>
    </w:rPr>
  </w:style>
  <w:style w:type="character" w:customStyle="1" w:styleId="Ttulo3Car">
    <w:name w:val="Título 3 Car"/>
    <w:link w:val="Ttulo3"/>
    <w:rsid w:val="004B6C4C"/>
    <w:rPr>
      <w:rFonts w:ascii="Calibri Light" w:eastAsia="Times New Roman" w:hAnsi="Calibri Light" w:cs="Times New Roman"/>
      <w:b/>
      <w:bCs/>
      <w:sz w:val="26"/>
      <w:szCs w:val="26"/>
      <w:lang w:eastAsia="es-ES"/>
    </w:rPr>
  </w:style>
  <w:style w:type="character" w:customStyle="1" w:styleId="Ttulo6Car">
    <w:name w:val="Título 6 Car"/>
    <w:link w:val="Ttulo6"/>
    <w:semiHidden/>
    <w:rsid w:val="004B6C4C"/>
    <w:rPr>
      <w:rFonts w:ascii="Calibri" w:eastAsia="Times New Roman" w:hAnsi="Calibri" w:cs="Times New Roman"/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7C05-1B80-468F-8202-0E98F2FC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Humanidades, U. V.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Centro de Cómputo</dc:creator>
  <cp:keywords/>
  <cp:lastModifiedBy>Cuenta Microsoft</cp:lastModifiedBy>
  <cp:revision>2</cp:revision>
  <cp:lastPrinted>2018-06-07T01:20:00Z</cp:lastPrinted>
  <dcterms:created xsi:type="dcterms:W3CDTF">2020-11-30T17:06:00Z</dcterms:created>
  <dcterms:modified xsi:type="dcterms:W3CDTF">2020-11-30T17:06:00Z</dcterms:modified>
</cp:coreProperties>
</file>