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50" w:rsidRDefault="00D545BF" w:rsidP="00FC2950">
      <w:pPr>
        <w:jc w:val="center"/>
      </w:pPr>
      <w:bookmarkStart w:id="0" w:name="_GoBack"/>
      <w:bookmarkEnd w:id="0"/>
      <w:r>
        <w:t>ENCUESTA DE SATISFACCION DE PRESTADORES DE SERVICIOS EXTERNOS</w:t>
      </w:r>
    </w:p>
    <w:p w:rsidR="00D545BF" w:rsidRDefault="00D545BF" w:rsidP="00A82B3B">
      <w:pPr>
        <w:jc w:val="both"/>
      </w:pPr>
      <w:r>
        <w:t>Derivado del reciente inic</w:t>
      </w:r>
      <w:r w:rsidR="002F2CBF">
        <w:t xml:space="preserve">io  de procedimientos dentales por cirujanos dentistas </w:t>
      </w:r>
      <w:r>
        <w:t>en el Modulo del SAISUV,  solicitamos  amablemente la contestación de la siguiente encuesta para conocer su opinión sobre algunos puntos de interés.</w:t>
      </w:r>
      <w:r w:rsidR="000631B2">
        <w:t xml:space="preserve"> </w:t>
      </w:r>
      <w:r w:rsidR="00F25ECD">
        <w:t xml:space="preserve">La UV agradece su colaboración para contestar la encuesta. </w:t>
      </w:r>
    </w:p>
    <w:p w:rsidR="00112B5B" w:rsidRDefault="000631B2" w:rsidP="00C323D0">
      <w:r>
        <w:t>1.- ¿Qué tiempo tiene de prestar sus servicios profesionales para la UV?</w:t>
      </w:r>
    </w:p>
    <w:p w:rsidR="00C323D0" w:rsidRDefault="00C323D0" w:rsidP="00C323D0"/>
    <w:p w:rsidR="000631B2" w:rsidRDefault="000631B2" w:rsidP="00C323D0">
      <w:r>
        <w:t>2.- ¿Qué cantidad aproximada de pacientes al mes le refiere la UV?</w:t>
      </w:r>
    </w:p>
    <w:p w:rsidR="00DB5565" w:rsidRDefault="00DB5565" w:rsidP="00C323D0"/>
    <w:p w:rsidR="00DB5565" w:rsidRDefault="00187663" w:rsidP="00C323D0">
      <w:r>
        <w:t>3.- ¿Se ha modificado la cantidad de pacientes que recibe mensualmente de la UV?</w:t>
      </w:r>
    </w:p>
    <w:p w:rsidR="00C323D0" w:rsidRDefault="00C323D0" w:rsidP="00C323D0"/>
    <w:p w:rsidR="000631B2" w:rsidRDefault="00187663" w:rsidP="00C323D0">
      <w:r>
        <w:t>4</w:t>
      </w:r>
      <w:r w:rsidR="000631B2">
        <w:t>.- ¿Qué procedimiento realiza con más frecuencia a los pacientes de la UV?</w:t>
      </w:r>
    </w:p>
    <w:p w:rsidR="00C323D0" w:rsidRDefault="00C323D0" w:rsidP="00C323D0"/>
    <w:p w:rsidR="000631B2" w:rsidRDefault="00187663" w:rsidP="00C323D0">
      <w:r>
        <w:t>5</w:t>
      </w:r>
      <w:r w:rsidR="000631B2">
        <w:t xml:space="preserve">.- </w:t>
      </w:r>
      <w:r w:rsidR="00112B5B">
        <w:t>¿Qué</w:t>
      </w:r>
      <w:r w:rsidR="000631B2">
        <w:t xml:space="preserve"> porcentaje</w:t>
      </w:r>
      <w:r w:rsidR="00112B5B">
        <w:t xml:space="preserve"> aproximado</w:t>
      </w:r>
      <w:r w:rsidR="000631B2">
        <w:t xml:space="preserve"> de asertividad ti</w:t>
      </w:r>
      <w:r w:rsidR="00112B5B">
        <w:t>en</w:t>
      </w:r>
      <w:r w:rsidR="002F2CBF">
        <w:t>en las referencias</w:t>
      </w:r>
      <w:r w:rsidR="000631B2">
        <w:t xml:space="preserve"> que recibe de la UV?</w:t>
      </w:r>
    </w:p>
    <w:p w:rsidR="00C323D0" w:rsidRDefault="00C323D0" w:rsidP="00C323D0"/>
    <w:p w:rsidR="000631B2" w:rsidRDefault="000631B2" w:rsidP="00C323D0">
      <w:r>
        <w:t xml:space="preserve">5.- </w:t>
      </w:r>
      <w:r w:rsidR="00112B5B">
        <w:t>¿Cuáles son los principales errores que presentan las referencias?</w:t>
      </w:r>
    </w:p>
    <w:p w:rsidR="00C323D0" w:rsidRDefault="00C323D0" w:rsidP="00C323D0"/>
    <w:p w:rsidR="00112B5B" w:rsidRDefault="00112B5B" w:rsidP="00C323D0">
      <w:r>
        <w:t>6.- ¿Cómo percibe que se están realizando los procedimientos en el módulo del SAISUV?</w:t>
      </w:r>
    </w:p>
    <w:p w:rsidR="002F2CBF" w:rsidRDefault="002F2CBF" w:rsidP="00C323D0">
      <w:r>
        <w:t xml:space="preserve">Profilaxis.- Bien (   )     </w:t>
      </w:r>
      <w:r>
        <w:tab/>
      </w:r>
      <w:r>
        <w:tab/>
        <w:t xml:space="preserve">regular (    )       </w:t>
      </w:r>
      <w:r>
        <w:tab/>
      </w:r>
      <w:r>
        <w:tab/>
      </w:r>
      <w:r>
        <w:tab/>
      </w:r>
      <w:r>
        <w:tab/>
        <w:t>mal (    )</w:t>
      </w:r>
    </w:p>
    <w:p w:rsidR="00F805B2" w:rsidRDefault="00F805B2" w:rsidP="00C323D0">
      <w:r>
        <w:t>Y porque:</w:t>
      </w:r>
    </w:p>
    <w:p w:rsidR="002F2CBF" w:rsidRDefault="00A82B3B" w:rsidP="00C323D0">
      <w:r>
        <w:t>Aplicación de selladores</w:t>
      </w:r>
      <w:r w:rsidR="002F2CBF">
        <w:t xml:space="preserve">.- Bien (    )    </w:t>
      </w:r>
      <w:r w:rsidR="002F2CBF">
        <w:tab/>
        <w:t xml:space="preserve">regular (  )   </w:t>
      </w:r>
      <w:r w:rsidR="002F2CBF">
        <w:tab/>
      </w:r>
      <w:r w:rsidR="002F2CBF">
        <w:tab/>
      </w:r>
      <w:r w:rsidR="002F2CBF">
        <w:tab/>
      </w:r>
      <w:r w:rsidR="002F2CBF">
        <w:tab/>
        <w:t>mal (    )</w:t>
      </w:r>
    </w:p>
    <w:p w:rsidR="00F805B2" w:rsidRDefault="00F805B2" w:rsidP="00C323D0">
      <w:r>
        <w:t>Y porque:</w:t>
      </w:r>
    </w:p>
    <w:p w:rsidR="00C323D0" w:rsidRDefault="002F2CBF" w:rsidP="00C323D0">
      <w:r>
        <w:t>R</w:t>
      </w:r>
      <w:r w:rsidR="00A82B3B">
        <w:t>ehabilitación</w:t>
      </w:r>
      <w:r>
        <w:t xml:space="preserve">.- bien (   )       </w:t>
      </w:r>
      <w:r>
        <w:tab/>
      </w:r>
      <w:r>
        <w:tab/>
        <w:t>regular (   )</w:t>
      </w:r>
      <w:r>
        <w:tab/>
      </w:r>
      <w:r>
        <w:tab/>
      </w:r>
      <w:r>
        <w:tab/>
      </w:r>
      <w:r>
        <w:tab/>
        <w:t>mal (    )</w:t>
      </w:r>
    </w:p>
    <w:p w:rsidR="00F805B2" w:rsidRDefault="00F805B2" w:rsidP="00C323D0">
      <w:r>
        <w:t>Y porque</w:t>
      </w:r>
    </w:p>
    <w:p w:rsidR="002F2CBF" w:rsidRDefault="002F2CBF" w:rsidP="00C323D0">
      <w:r>
        <w:t>Extracciones.- bien (    )</w:t>
      </w:r>
      <w:r>
        <w:tab/>
      </w:r>
      <w:r>
        <w:tab/>
        <w:t>regular (  )</w:t>
      </w:r>
      <w:r>
        <w:tab/>
      </w:r>
      <w:r>
        <w:tab/>
      </w:r>
      <w:r>
        <w:tab/>
      </w:r>
      <w:r>
        <w:tab/>
        <w:t>mal (    )</w:t>
      </w:r>
    </w:p>
    <w:p w:rsidR="00F805B2" w:rsidRDefault="00F805B2" w:rsidP="00C323D0">
      <w:r>
        <w:lastRenderedPageBreak/>
        <w:t>Y porque:</w:t>
      </w:r>
    </w:p>
    <w:p w:rsidR="007E1460" w:rsidRDefault="007E1460" w:rsidP="00C323D0"/>
    <w:p w:rsidR="003A677A" w:rsidRDefault="003A677A" w:rsidP="00C323D0">
      <w:r>
        <w:t>7.- ¿Qué sugerencias realizaría al SAISUV para mejorar?</w:t>
      </w:r>
    </w:p>
    <w:p w:rsidR="00C323D0" w:rsidRDefault="00C323D0" w:rsidP="00C323D0"/>
    <w:p w:rsidR="003A677A" w:rsidRDefault="00A82B3B" w:rsidP="00C323D0">
      <w:r>
        <w:t>8</w:t>
      </w:r>
      <w:r w:rsidR="003A677A">
        <w:t xml:space="preserve">.- </w:t>
      </w:r>
      <w:r w:rsidR="00187663">
        <w:t>En meses anteriores recibió la visita del médico supervisor</w:t>
      </w:r>
      <w:r w:rsidR="00F805B2">
        <w:t xml:space="preserve"> del SAISUV ¿Cómo c</w:t>
      </w:r>
      <w:r w:rsidR="00395CF6">
        <w:t>onsidera la</w:t>
      </w:r>
      <w:r w:rsidR="003A677A">
        <w:t xml:space="preserve"> asesoría </w:t>
      </w:r>
      <w:r w:rsidR="00395CF6">
        <w:t xml:space="preserve">recibida </w:t>
      </w:r>
      <w:r w:rsidR="003A677A">
        <w:t>durante la visita de supervisión a su consultorio?</w:t>
      </w:r>
    </w:p>
    <w:p w:rsidR="00C323D0" w:rsidRDefault="00C323D0" w:rsidP="00C323D0">
      <w:r>
        <w:t>SUFICIENTE</w:t>
      </w:r>
      <w:r>
        <w:tab/>
      </w:r>
      <w:r>
        <w:tab/>
      </w:r>
      <w:r>
        <w:tab/>
      </w:r>
      <w:r>
        <w:tab/>
        <w:t>INSUFICIENTE</w:t>
      </w:r>
    </w:p>
    <w:p w:rsidR="003A677A" w:rsidRDefault="00A82B3B" w:rsidP="00C323D0">
      <w:r>
        <w:t>9</w:t>
      </w:r>
      <w:r w:rsidR="003A677A">
        <w:t>.- Favor de agregar alguna otra observación que considere pertinente</w:t>
      </w:r>
    </w:p>
    <w:p w:rsidR="00A82B3B" w:rsidRDefault="00A82B3B" w:rsidP="00C323D0"/>
    <w:p w:rsidR="00A82B3B" w:rsidRDefault="00A82B3B" w:rsidP="00C323D0">
      <w:r>
        <w:t>10.- ¿Es de su interés continuar trabajando con derechohabientes de la UV?</w:t>
      </w:r>
    </w:p>
    <w:p w:rsidR="00F805B2" w:rsidRDefault="00F805B2" w:rsidP="00C323D0">
      <w:r>
        <w:t xml:space="preserve"> SI</w:t>
      </w:r>
      <w:r>
        <w:tab/>
      </w:r>
      <w:r>
        <w:tab/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</w:r>
      <w:r w:rsidR="007E1460">
        <w:t>¿Y</w:t>
      </w:r>
      <w:r>
        <w:t xml:space="preserve"> porque?</w:t>
      </w:r>
    </w:p>
    <w:p w:rsidR="00112B5B" w:rsidRDefault="00112B5B" w:rsidP="00C323D0"/>
    <w:p w:rsidR="00112B5B" w:rsidRDefault="00112B5B" w:rsidP="00C323D0"/>
    <w:p w:rsidR="00112B5B" w:rsidRDefault="00112B5B" w:rsidP="000631B2"/>
    <w:p w:rsidR="00112B5B" w:rsidRDefault="00112B5B" w:rsidP="000631B2"/>
    <w:p w:rsidR="00112B5B" w:rsidRDefault="00112B5B" w:rsidP="000631B2"/>
    <w:sectPr w:rsidR="00112B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89" w:rsidRDefault="003C2E89" w:rsidP="00FC2950">
      <w:pPr>
        <w:spacing w:after="0" w:line="240" w:lineRule="auto"/>
      </w:pPr>
      <w:r>
        <w:separator/>
      </w:r>
    </w:p>
  </w:endnote>
  <w:endnote w:type="continuationSeparator" w:id="0">
    <w:p w:rsidR="003C2E89" w:rsidRDefault="003C2E89" w:rsidP="00FC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89" w:rsidRDefault="003C2E89" w:rsidP="00FC2950">
      <w:pPr>
        <w:spacing w:after="0" w:line="240" w:lineRule="auto"/>
      </w:pPr>
      <w:r>
        <w:separator/>
      </w:r>
    </w:p>
  </w:footnote>
  <w:footnote w:type="continuationSeparator" w:id="0">
    <w:p w:rsidR="003C2E89" w:rsidRDefault="003C2E89" w:rsidP="00FC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50" w:rsidRPr="00FC2950" w:rsidRDefault="00256F20" w:rsidP="00FC295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Theme="minorEastAsia" w:hAnsi="Times New Roman" w:cs="Times New Roman"/>
        <w:b/>
        <w:sz w:val="28"/>
        <w:szCs w:val="20"/>
        <w:lang w:val="es-ES" w:eastAsia="es-MX"/>
      </w:rPr>
    </w:pPr>
    <w:r w:rsidRPr="00FC2950">
      <w:rPr>
        <w:rFonts w:ascii="Times New Roman" w:eastAsiaTheme="minorEastAsia" w:hAnsi="Times New Roman" w:cs="Times New Roman"/>
        <w:b/>
        <w:noProof/>
        <w:sz w:val="2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208B675" wp14:editId="734C6837">
          <wp:simplePos x="0" y="0"/>
          <wp:positionH relativeFrom="column">
            <wp:posOffset>-60960</wp:posOffset>
          </wp:positionH>
          <wp:positionV relativeFrom="paragraph">
            <wp:posOffset>-123825</wp:posOffset>
          </wp:positionV>
          <wp:extent cx="885825" cy="756920"/>
          <wp:effectExtent l="0" t="0" r="9525" b="5080"/>
          <wp:wrapThrough wrapText="bothSides">
            <wp:wrapPolygon edited="0">
              <wp:start x="0" y="0"/>
              <wp:lineTo x="0" y="21201"/>
              <wp:lineTo x="21368" y="21201"/>
              <wp:lineTo x="21368" y="0"/>
              <wp:lineTo x="0" y="0"/>
            </wp:wrapPolygon>
          </wp:wrapThrough>
          <wp:docPr id="3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950" w:rsidRPr="00FC2950">
      <w:rPr>
        <w:rFonts w:ascii="Times New Roman" w:eastAsiaTheme="minorEastAsia" w:hAnsi="Times New Roman" w:cs="Times New Roman"/>
        <w:b/>
        <w:noProof/>
        <w:sz w:val="28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2E2DBB4C" wp14:editId="2B771260">
          <wp:simplePos x="0" y="0"/>
          <wp:positionH relativeFrom="column">
            <wp:posOffset>5015230</wp:posOffset>
          </wp:positionH>
          <wp:positionV relativeFrom="paragraph">
            <wp:posOffset>-16510</wp:posOffset>
          </wp:positionV>
          <wp:extent cx="624840" cy="624840"/>
          <wp:effectExtent l="0" t="0" r="3810" b="381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o sa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950" w:rsidRPr="00FC2950">
      <w:rPr>
        <w:rFonts w:ascii="Times New Roman" w:eastAsiaTheme="minorEastAsia" w:hAnsi="Times New Roman" w:cs="Times New Roman"/>
        <w:b/>
        <w:sz w:val="28"/>
        <w:szCs w:val="20"/>
        <w:lang w:val="es-ES" w:eastAsia="es-MX"/>
      </w:rPr>
      <w:t>UNIVERSIDAD VERACRUZANA</w:t>
    </w:r>
  </w:p>
  <w:p w:rsidR="00FC2950" w:rsidRPr="00FC2950" w:rsidRDefault="00FC2950" w:rsidP="00FC295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Theme="minorEastAsia" w:hAnsi="Times New Roman" w:cs="Times New Roman"/>
        <w:sz w:val="20"/>
        <w:szCs w:val="20"/>
        <w:lang w:val="es-ES" w:eastAsia="es-MX"/>
      </w:rPr>
    </w:pPr>
    <w:r w:rsidRPr="00FC2950">
      <w:rPr>
        <w:rFonts w:ascii="Times New Roman" w:eastAsiaTheme="minorEastAsia" w:hAnsi="Times New Roman" w:cs="Times New Roman"/>
        <w:sz w:val="20"/>
        <w:szCs w:val="20"/>
        <w:lang w:val="es-ES" w:eastAsia="es-MX"/>
      </w:rPr>
      <w:t>SECRETARÍA DE ADMINISTRACIÓN Y FINANZAS</w:t>
    </w:r>
  </w:p>
  <w:p w:rsidR="00FC2950" w:rsidRPr="00FC2950" w:rsidRDefault="00FC2950" w:rsidP="00FC295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Theme="minorEastAsia" w:hAnsi="Times New Roman" w:cs="Times New Roman"/>
        <w:sz w:val="20"/>
        <w:szCs w:val="20"/>
        <w:lang w:val="es-ES" w:eastAsia="es-MX"/>
      </w:rPr>
    </w:pPr>
    <w:r w:rsidRPr="00FC2950">
      <w:rPr>
        <w:rFonts w:ascii="Times New Roman" w:eastAsiaTheme="minorEastAsia" w:hAnsi="Times New Roman" w:cs="Times New Roman"/>
        <w:sz w:val="20"/>
        <w:szCs w:val="20"/>
        <w:lang w:val="es-ES" w:eastAsia="es-MX"/>
      </w:rPr>
      <w:t>SISTEMA DE ATENCIÓN INTEGRAL A LA SALUD</w:t>
    </w:r>
  </w:p>
  <w:p w:rsidR="00FC2950" w:rsidRPr="00FC2950" w:rsidRDefault="00FC2950" w:rsidP="00FC2950">
    <w:pPr>
      <w:pBdr>
        <w:bottom w:val="doub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Theme="minorEastAsia" w:hAnsi="Times New Roman" w:cs="Times New Roman"/>
        <w:sz w:val="20"/>
        <w:szCs w:val="20"/>
        <w:lang w:val="es-ES" w:eastAsia="es-MX"/>
      </w:rPr>
    </w:pPr>
  </w:p>
  <w:p w:rsidR="00FC2950" w:rsidRPr="00FC2950" w:rsidRDefault="00FC2950" w:rsidP="00FC2950">
    <w:pPr>
      <w:pStyle w:val="Encabezado"/>
      <w:jc w:val="center"/>
      <w:rPr>
        <w:lang w:val="es-ES"/>
      </w:rPr>
    </w:pPr>
  </w:p>
  <w:p w:rsidR="00FC2950" w:rsidRDefault="00FC29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BF"/>
    <w:rsid w:val="000631B2"/>
    <w:rsid w:val="00112B5B"/>
    <w:rsid w:val="00187663"/>
    <w:rsid w:val="001D401C"/>
    <w:rsid w:val="00256F20"/>
    <w:rsid w:val="002F2CBF"/>
    <w:rsid w:val="00395CF6"/>
    <w:rsid w:val="003A677A"/>
    <w:rsid w:val="003C2E89"/>
    <w:rsid w:val="007E1460"/>
    <w:rsid w:val="00A82B3B"/>
    <w:rsid w:val="00C323D0"/>
    <w:rsid w:val="00D545BF"/>
    <w:rsid w:val="00DB5565"/>
    <w:rsid w:val="00F25ECD"/>
    <w:rsid w:val="00F805B2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50"/>
  </w:style>
  <w:style w:type="paragraph" w:styleId="Piedepgina">
    <w:name w:val="footer"/>
    <w:basedOn w:val="Normal"/>
    <w:link w:val="PiedepginaCar"/>
    <w:uiPriority w:val="99"/>
    <w:unhideWhenUsed/>
    <w:rsid w:val="00FC2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50"/>
  </w:style>
  <w:style w:type="paragraph" w:styleId="Textodeglobo">
    <w:name w:val="Balloon Text"/>
    <w:basedOn w:val="Normal"/>
    <w:link w:val="TextodegloboCar"/>
    <w:uiPriority w:val="99"/>
    <w:semiHidden/>
    <w:unhideWhenUsed/>
    <w:rsid w:val="00FC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50"/>
  </w:style>
  <w:style w:type="paragraph" w:styleId="Piedepgina">
    <w:name w:val="footer"/>
    <w:basedOn w:val="Normal"/>
    <w:link w:val="PiedepginaCar"/>
    <w:uiPriority w:val="99"/>
    <w:unhideWhenUsed/>
    <w:rsid w:val="00FC2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50"/>
  </w:style>
  <w:style w:type="paragraph" w:styleId="Textodeglobo">
    <w:name w:val="Balloon Text"/>
    <w:basedOn w:val="Normal"/>
    <w:link w:val="TextodegloboCar"/>
    <w:uiPriority w:val="99"/>
    <w:semiHidden/>
    <w:unhideWhenUsed/>
    <w:rsid w:val="00FC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Martín Méndez Fernández</cp:lastModifiedBy>
  <cp:revision>10</cp:revision>
  <cp:lastPrinted>2016-10-11T18:03:00Z</cp:lastPrinted>
  <dcterms:created xsi:type="dcterms:W3CDTF">2016-10-11T00:49:00Z</dcterms:created>
  <dcterms:modified xsi:type="dcterms:W3CDTF">2016-10-13T20:32:00Z</dcterms:modified>
</cp:coreProperties>
</file>