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E5" w:rsidRDefault="00086938"/>
    <w:p w:rsidR="00CA28B3" w:rsidRDefault="00CA28B3"/>
    <w:p w:rsidR="00CA28B3" w:rsidRDefault="00CA28B3" w:rsidP="00CA28B3">
      <w:pPr>
        <w:jc w:val="center"/>
      </w:pPr>
      <w:r>
        <w:t>REDISEÑO DEL PLAN DE ESTUDIOS</w:t>
      </w:r>
    </w:p>
    <w:p w:rsidR="00CA28B3" w:rsidRDefault="00CA28B3" w:rsidP="00CA28B3">
      <w:pPr>
        <w:jc w:val="center"/>
      </w:pPr>
    </w:p>
    <w:p w:rsidR="00CA28B3" w:rsidRPr="0051137E" w:rsidRDefault="00CA28B3" w:rsidP="00CA28B3">
      <w:pPr>
        <w:rPr>
          <w:b/>
        </w:rPr>
      </w:pPr>
      <w:r w:rsidRPr="0051137E">
        <w:rPr>
          <w:b/>
        </w:rPr>
        <w:t>Problemática: Deterioro de la naturaleza y calidad de la educación</w:t>
      </w:r>
    </w:p>
    <w:p w:rsidR="00CA28B3" w:rsidRDefault="00CA28B3" w:rsidP="00CA28B3">
      <w:pPr>
        <w:rPr>
          <w:b/>
        </w:rPr>
      </w:pPr>
      <w:r w:rsidRPr="0051137E">
        <w:rPr>
          <w:b/>
        </w:rPr>
        <w:t>Competencia: Planear</w:t>
      </w:r>
    </w:p>
    <w:p w:rsidR="00CA28B3" w:rsidRDefault="00CA28B3" w:rsidP="00CA28B3">
      <w:pPr>
        <w:pStyle w:val="Sinespaciado"/>
        <w:jc w:val="right"/>
      </w:pPr>
      <w:r>
        <w:t xml:space="preserve">                          Propuesta elaborada por los Dres. Ricardo Mercado del Collado y </w:t>
      </w:r>
    </w:p>
    <w:p w:rsidR="00CA28B3" w:rsidRDefault="00CA28B3" w:rsidP="00CA28B3">
      <w:pPr>
        <w:pStyle w:val="Sinespaciado"/>
        <w:jc w:val="right"/>
      </w:pPr>
      <w:r>
        <w:t>María Isabel Guiot Vázquez</w:t>
      </w:r>
    </w:p>
    <w:p w:rsidR="00CA28B3" w:rsidRPr="0051137E" w:rsidRDefault="00CA28B3" w:rsidP="00CA28B3">
      <w:pPr>
        <w:pStyle w:val="Sinespaciado"/>
        <w:jc w:val="right"/>
      </w:pPr>
    </w:p>
    <w:p w:rsidR="00CA28B3" w:rsidRDefault="00CA28B3" w:rsidP="00CA28B3">
      <w:pPr>
        <w:jc w:val="both"/>
      </w:pPr>
      <w:r w:rsidRPr="0051137E">
        <w:rPr>
          <w:b/>
        </w:rPr>
        <w:t>Definición</w:t>
      </w:r>
      <w:r>
        <w:t>: Planea con responsabilidad y pertinencia social acciones, proyectos y programas, tanto en ámbitos convencionales como emergentes de la disciplina, para atender las necesidades psicosociales de individuos, grupos, instituciones y comunidades mediante la aplicación sistemática de métodos psicológicos.</w:t>
      </w:r>
    </w:p>
    <w:p w:rsidR="00CA28B3" w:rsidRPr="00CA28B3" w:rsidRDefault="00CA28B3">
      <w:pPr>
        <w:rPr>
          <w:b/>
        </w:rPr>
      </w:pPr>
      <w:r w:rsidRPr="0051137E">
        <w:rPr>
          <w:b/>
        </w:rPr>
        <w:t xml:space="preserve">Ámbito Público, Escala nacional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A28B3" w:rsidTr="00E768B3">
        <w:tc>
          <w:tcPr>
            <w:tcW w:w="2992" w:type="dxa"/>
            <w:shd w:val="clear" w:color="auto" w:fill="BFBFBF" w:themeFill="background1" w:themeFillShade="BF"/>
          </w:tcPr>
          <w:p w:rsidR="00CA28B3" w:rsidRDefault="00CA28B3" w:rsidP="00E768B3">
            <w:r>
              <w:t>Saberes teóricos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CA28B3" w:rsidRDefault="00CA28B3" w:rsidP="00E768B3">
            <w:r>
              <w:t>Saberes heurísticos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CA28B3" w:rsidRDefault="00CA28B3" w:rsidP="00E768B3">
            <w:r>
              <w:t>Saberes axiológicos</w:t>
            </w:r>
          </w:p>
        </w:tc>
      </w:tr>
      <w:tr w:rsidR="00CA28B3" w:rsidTr="00E768B3">
        <w:tc>
          <w:tcPr>
            <w:tcW w:w="2992" w:type="dxa"/>
          </w:tcPr>
          <w:p w:rsidR="00CA28B3" w:rsidRDefault="00CA28B3" w:rsidP="00E768B3"/>
          <w:p w:rsidR="00CA28B3" w:rsidRDefault="00CA28B3" w:rsidP="00E768B3">
            <w:r>
              <w:t xml:space="preserve">Historia de la planeación educativa </w:t>
            </w:r>
          </w:p>
          <w:p w:rsidR="00CA28B3" w:rsidRDefault="00CA28B3" w:rsidP="00E768B3"/>
          <w:p w:rsidR="00CA28B3" w:rsidRDefault="00CA28B3" w:rsidP="00E768B3"/>
        </w:tc>
        <w:tc>
          <w:tcPr>
            <w:tcW w:w="2993" w:type="dxa"/>
          </w:tcPr>
          <w:p w:rsidR="00CA28B3" w:rsidRDefault="005E3F11" w:rsidP="00E768B3">
            <w:r>
              <w:t>L</w:t>
            </w:r>
            <w:r w:rsidR="006264FD">
              <w:t xml:space="preserve">ectura </w:t>
            </w:r>
            <w:r w:rsidR="00CA28B3">
              <w:t>analítica/crítica.</w:t>
            </w:r>
          </w:p>
          <w:p w:rsidR="00CA28B3" w:rsidRDefault="00CA28B3" w:rsidP="00E768B3"/>
        </w:tc>
        <w:tc>
          <w:tcPr>
            <w:tcW w:w="2993" w:type="dxa"/>
            <w:vMerge w:val="restart"/>
          </w:tcPr>
          <w:p w:rsidR="007F76EA" w:rsidRDefault="007F76EA" w:rsidP="00E768B3">
            <w:pPr>
              <w:rPr>
                <w:b/>
                <w:i/>
              </w:rPr>
            </w:pPr>
          </w:p>
          <w:p w:rsidR="005E3F11" w:rsidRDefault="007F76EA" w:rsidP="005E3F11">
            <w:r w:rsidRPr="00730359">
              <w:t>Responsabilidad</w:t>
            </w:r>
            <w:r>
              <w:t xml:space="preserve"> </w:t>
            </w:r>
            <w:r w:rsidR="00730359">
              <w:t>social</w:t>
            </w:r>
          </w:p>
          <w:p w:rsidR="005E3F11" w:rsidRDefault="005E3F11" w:rsidP="005E3F11"/>
          <w:p w:rsidR="00CA28B3" w:rsidRDefault="005E3F11" w:rsidP="005E3F11">
            <w:r>
              <w:t>É</w:t>
            </w:r>
            <w:r w:rsidR="007F76EA">
              <w:t>tica</w:t>
            </w:r>
            <w:r>
              <w:t xml:space="preserve"> </w:t>
            </w:r>
          </w:p>
          <w:p w:rsidR="005E3F11" w:rsidRDefault="005E3F11" w:rsidP="005E3F11"/>
          <w:p w:rsidR="005E3F11" w:rsidRDefault="005E3F11" w:rsidP="005E3F11">
            <w:r>
              <w:t>(en el uso de la información / en el trabajo con los demás)</w:t>
            </w:r>
          </w:p>
          <w:p w:rsidR="005E3F11" w:rsidRDefault="005E3F11" w:rsidP="005E3F11"/>
          <w:p w:rsidR="005E3F11" w:rsidRDefault="005E3F11" w:rsidP="005E3F11"/>
        </w:tc>
      </w:tr>
      <w:tr w:rsidR="002F5809" w:rsidTr="00E768B3">
        <w:tc>
          <w:tcPr>
            <w:tcW w:w="2992" w:type="dxa"/>
          </w:tcPr>
          <w:p w:rsidR="002F5809" w:rsidRDefault="002F5809" w:rsidP="00E768B3">
            <w:r>
              <w:t>Teorías educativas</w:t>
            </w:r>
          </w:p>
        </w:tc>
        <w:tc>
          <w:tcPr>
            <w:tcW w:w="2993" w:type="dxa"/>
          </w:tcPr>
          <w:p w:rsidR="002F5809" w:rsidRDefault="002F5809" w:rsidP="00E768B3">
            <w:r>
              <w:t xml:space="preserve">Análisis crítico </w:t>
            </w:r>
          </w:p>
          <w:p w:rsidR="002F5809" w:rsidRDefault="002F5809" w:rsidP="00E768B3">
            <w:r>
              <w:t>(de las teorías educativas)</w:t>
            </w:r>
          </w:p>
          <w:p w:rsidR="002F5809" w:rsidRDefault="002F5809" w:rsidP="00E768B3"/>
        </w:tc>
        <w:tc>
          <w:tcPr>
            <w:tcW w:w="2993" w:type="dxa"/>
            <w:vMerge/>
          </w:tcPr>
          <w:p w:rsidR="002F5809" w:rsidRDefault="002F5809" w:rsidP="00E768B3">
            <w:pPr>
              <w:rPr>
                <w:b/>
                <w:i/>
              </w:rPr>
            </w:pPr>
          </w:p>
        </w:tc>
      </w:tr>
      <w:tr w:rsidR="00CA28B3" w:rsidTr="00E768B3">
        <w:tc>
          <w:tcPr>
            <w:tcW w:w="2992" w:type="dxa"/>
          </w:tcPr>
          <w:p w:rsidR="00CA28B3" w:rsidRDefault="00CA28B3" w:rsidP="00E768B3">
            <w:r>
              <w:t>Modelos de planeación educativa</w:t>
            </w:r>
          </w:p>
        </w:tc>
        <w:tc>
          <w:tcPr>
            <w:tcW w:w="2993" w:type="dxa"/>
          </w:tcPr>
          <w:p w:rsidR="002F5809" w:rsidRDefault="009A6025" w:rsidP="00E768B3">
            <w:r>
              <w:t xml:space="preserve">Análisis </w:t>
            </w:r>
            <w:r w:rsidR="00CA28B3">
              <w:t>crítico</w:t>
            </w:r>
          </w:p>
          <w:p w:rsidR="00CA28B3" w:rsidRDefault="00CA28B3" w:rsidP="00E768B3">
            <w:r>
              <w:t xml:space="preserve"> </w:t>
            </w:r>
            <w:r w:rsidR="002F5809">
              <w:t>(</w:t>
            </w:r>
            <w:r>
              <w:t>de los modelos  de planeación educativa</w:t>
            </w:r>
            <w:r w:rsidR="002F5809">
              <w:t>)</w:t>
            </w:r>
          </w:p>
        </w:tc>
        <w:tc>
          <w:tcPr>
            <w:tcW w:w="2993" w:type="dxa"/>
            <w:vMerge/>
          </w:tcPr>
          <w:p w:rsidR="00CA28B3" w:rsidRDefault="00CA28B3" w:rsidP="00E768B3"/>
        </w:tc>
      </w:tr>
      <w:tr w:rsidR="00CA28B3" w:rsidTr="00E768B3">
        <w:tc>
          <w:tcPr>
            <w:tcW w:w="2992" w:type="dxa"/>
          </w:tcPr>
          <w:p w:rsidR="00CA28B3" w:rsidRDefault="00CA28B3" w:rsidP="00E768B3">
            <w:r w:rsidRPr="0026149D">
              <w:rPr>
                <w:b/>
                <w:i/>
              </w:rPr>
              <w:t xml:space="preserve">Tipos </w:t>
            </w:r>
            <w:r>
              <w:t>de planeación educativa</w:t>
            </w:r>
            <w:r w:rsidR="002F5809">
              <w:t>:</w:t>
            </w:r>
          </w:p>
          <w:p w:rsidR="009A6025" w:rsidRDefault="009A6025" w:rsidP="0026149D"/>
          <w:p w:rsidR="00CA28B3" w:rsidRDefault="00CA28B3" w:rsidP="0026149D">
            <w:r>
              <w:t>Tendencial y prospectiva</w:t>
            </w:r>
          </w:p>
          <w:p w:rsidR="00CA28B3" w:rsidRDefault="00CA28B3" w:rsidP="00E768B3"/>
        </w:tc>
        <w:tc>
          <w:tcPr>
            <w:tcW w:w="2993" w:type="dxa"/>
          </w:tcPr>
          <w:p w:rsidR="009E209C" w:rsidRDefault="009A6025" w:rsidP="009E209C">
            <w:r>
              <w:t xml:space="preserve"> </w:t>
            </w:r>
            <w:r w:rsidR="006264FD">
              <w:t>Contrastación</w:t>
            </w:r>
          </w:p>
          <w:p w:rsidR="002F5809" w:rsidRDefault="009E209C" w:rsidP="00E768B3">
            <w:r>
              <w:t xml:space="preserve"> </w:t>
            </w:r>
            <w:r w:rsidR="006264FD">
              <w:t>de</w:t>
            </w:r>
            <w:r w:rsidR="0026149D">
              <w:t xml:space="preserve"> tipos de planeación educativa</w:t>
            </w:r>
          </w:p>
          <w:p w:rsidR="00CA28B3" w:rsidRDefault="0026149D" w:rsidP="00E768B3">
            <w:r>
              <w:t xml:space="preserve"> según los factores que las condicionan</w:t>
            </w:r>
          </w:p>
          <w:p w:rsidR="0026149D" w:rsidRDefault="0026149D" w:rsidP="00E768B3"/>
        </w:tc>
        <w:tc>
          <w:tcPr>
            <w:tcW w:w="2993" w:type="dxa"/>
            <w:vMerge/>
          </w:tcPr>
          <w:p w:rsidR="00CA28B3" w:rsidRDefault="00CA28B3" w:rsidP="00E768B3"/>
        </w:tc>
      </w:tr>
      <w:tr w:rsidR="00CA28B3" w:rsidTr="00E768B3">
        <w:tc>
          <w:tcPr>
            <w:tcW w:w="2992" w:type="dxa"/>
          </w:tcPr>
          <w:p w:rsidR="0026149D" w:rsidRDefault="0026149D" w:rsidP="00E768B3"/>
          <w:p w:rsidR="00CA28B3" w:rsidRDefault="00CA28B3" w:rsidP="00E768B3">
            <w:r w:rsidRPr="0026149D">
              <w:rPr>
                <w:b/>
                <w:i/>
              </w:rPr>
              <w:t xml:space="preserve">Niveles </w:t>
            </w:r>
            <w:r>
              <w:t>de aplicación de la planeación educativa:</w:t>
            </w:r>
          </w:p>
          <w:p w:rsidR="002F5809" w:rsidRDefault="002F5809" w:rsidP="00E768B3"/>
          <w:p w:rsidR="00CA28B3" w:rsidRDefault="002F5809" w:rsidP="00E768B3">
            <w:r>
              <w:t>*Sistema educativo</w:t>
            </w:r>
          </w:p>
          <w:p w:rsidR="00CA28B3" w:rsidRDefault="00CA28B3" w:rsidP="00E768B3">
            <w:r>
              <w:t>*Centro/ Institución</w:t>
            </w:r>
          </w:p>
          <w:p w:rsidR="00CA28B3" w:rsidRDefault="00CA28B3" w:rsidP="00E768B3">
            <w:r>
              <w:t>*Departamental/Coordinación</w:t>
            </w:r>
          </w:p>
          <w:p w:rsidR="00CA28B3" w:rsidRDefault="00CA28B3" w:rsidP="00E768B3">
            <w:r>
              <w:t>*De la asignatura/ Didáctica</w:t>
            </w:r>
          </w:p>
          <w:p w:rsidR="00CA28B3" w:rsidRDefault="00CA28B3" w:rsidP="00E768B3"/>
        </w:tc>
        <w:tc>
          <w:tcPr>
            <w:tcW w:w="2993" w:type="dxa"/>
          </w:tcPr>
          <w:p w:rsidR="00CA28B3" w:rsidRDefault="00CA28B3" w:rsidP="00E768B3"/>
          <w:p w:rsidR="003D4FDB" w:rsidRDefault="002838D4" w:rsidP="00E768B3">
            <w:r>
              <w:t>Jerarquiza</w:t>
            </w:r>
            <w:r w:rsidR="006264FD">
              <w:t xml:space="preserve">ción </w:t>
            </w:r>
          </w:p>
          <w:p w:rsidR="00CA28B3" w:rsidRDefault="006264FD" w:rsidP="00E768B3">
            <w:r>
              <w:t>(</w:t>
            </w:r>
            <w:proofErr w:type="gramStart"/>
            <w:r w:rsidR="00730359">
              <w:t>de</w:t>
            </w:r>
            <w:proofErr w:type="gramEnd"/>
            <w:r>
              <w:t xml:space="preserve"> los niveles de</w:t>
            </w:r>
            <w:r w:rsidR="00CA28B3">
              <w:t xml:space="preserve"> la planeación educativa</w:t>
            </w:r>
            <w:r>
              <w:t>)</w:t>
            </w:r>
            <w:r w:rsidR="00CA28B3">
              <w:t>.</w:t>
            </w:r>
          </w:p>
          <w:p w:rsidR="00CA28B3" w:rsidRDefault="00CA28B3" w:rsidP="00730359"/>
        </w:tc>
        <w:tc>
          <w:tcPr>
            <w:tcW w:w="2993" w:type="dxa"/>
            <w:vMerge/>
          </w:tcPr>
          <w:p w:rsidR="00CA28B3" w:rsidRDefault="00CA28B3" w:rsidP="00E768B3"/>
        </w:tc>
      </w:tr>
      <w:tr w:rsidR="00CA28B3" w:rsidTr="00E768B3">
        <w:tc>
          <w:tcPr>
            <w:tcW w:w="2992" w:type="dxa"/>
          </w:tcPr>
          <w:p w:rsidR="00CA28B3" w:rsidRDefault="00CA28B3" w:rsidP="00E768B3">
            <w:r w:rsidRPr="0026149D">
              <w:rPr>
                <w:b/>
                <w:i/>
              </w:rPr>
              <w:lastRenderedPageBreak/>
              <w:t>Etapas o fases</w:t>
            </w:r>
            <w:r>
              <w:t xml:space="preserve"> de la </w:t>
            </w:r>
          </w:p>
          <w:p w:rsidR="00CA28B3" w:rsidRDefault="00CA28B3" w:rsidP="00E768B3">
            <w:r>
              <w:t>planeación educativa:</w:t>
            </w:r>
          </w:p>
          <w:p w:rsidR="00730359" w:rsidRDefault="00730359" w:rsidP="00E768B3"/>
          <w:p w:rsidR="00730359" w:rsidRDefault="00730359" w:rsidP="00086938">
            <w:pPr>
              <w:pStyle w:val="Prrafodelista"/>
              <w:numPr>
                <w:ilvl w:val="0"/>
                <w:numId w:val="1"/>
              </w:numPr>
            </w:pPr>
            <w:r>
              <w:t>Establecer demanda</w:t>
            </w:r>
          </w:p>
          <w:p w:rsidR="00730359" w:rsidRDefault="00730359" w:rsidP="00086938">
            <w:pPr>
              <w:pStyle w:val="Prrafodelista"/>
              <w:numPr>
                <w:ilvl w:val="0"/>
                <w:numId w:val="1"/>
              </w:numPr>
            </w:pPr>
            <w:r>
              <w:t>Elección del modelo</w:t>
            </w:r>
          </w:p>
          <w:p w:rsidR="00730359" w:rsidRDefault="00730359" w:rsidP="00086938">
            <w:pPr>
              <w:pStyle w:val="Prrafodelista"/>
              <w:numPr>
                <w:ilvl w:val="0"/>
                <w:numId w:val="1"/>
              </w:numPr>
            </w:pPr>
            <w:r>
              <w:t>Diagnóstico /detección de necesidades</w:t>
            </w:r>
          </w:p>
          <w:p w:rsidR="00730359" w:rsidRDefault="00730359" w:rsidP="00086938">
            <w:pPr>
              <w:pStyle w:val="Prrafodelista"/>
              <w:numPr>
                <w:ilvl w:val="0"/>
                <w:numId w:val="1"/>
              </w:numPr>
            </w:pPr>
            <w:r>
              <w:t>Análisis de recursos</w:t>
            </w:r>
          </w:p>
          <w:p w:rsidR="00730359" w:rsidRDefault="00730359" w:rsidP="00086938">
            <w:pPr>
              <w:pStyle w:val="Prrafodelista"/>
              <w:numPr>
                <w:ilvl w:val="0"/>
                <w:numId w:val="1"/>
              </w:numPr>
            </w:pPr>
            <w:r>
              <w:t>Elaboración de la propuesta</w:t>
            </w:r>
          </w:p>
          <w:p w:rsidR="00CA28B3" w:rsidRDefault="00CA28B3" w:rsidP="00E768B3"/>
          <w:p w:rsidR="00CA28B3" w:rsidRDefault="00CA28B3" w:rsidP="00E768B3"/>
        </w:tc>
        <w:tc>
          <w:tcPr>
            <w:tcW w:w="2993" w:type="dxa"/>
          </w:tcPr>
          <w:p w:rsidR="00CA28B3" w:rsidRDefault="00CA28B3" w:rsidP="00E768B3"/>
          <w:p w:rsidR="006264FD" w:rsidRDefault="00730359" w:rsidP="00E768B3">
            <w:r>
              <w:t>Valoración crítica</w:t>
            </w:r>
          </w:p>
          <w:p w:rsidR="00730359" w:rsidRDefault="00730359" w:rsidP="00E768B3">
            <w:r>
              <w:t xml:space="preserve"> </w:t>
            </w:r>
            <w:r w:rsidR="006264FD">
              <w:t>(</w:t>
            </w:r>
            <w:r>
              <w:t>de planes educativos</w:t>
            </w:r>
            <w:r w:rsidR="006264FD">
              <w:t>)</w:t>
            </w:r>
          </w:p>
          <w:p w:rsidR="00CA28B3" w:rsidRDefault="00CA28B3" w:rsidP="00730359"/>
          <w:p w:rsidR="00730359" w:rsidRDefault="00730359" w:rsidP="00730359"/>
        </w:tc>
        <w:tc>
          <w:tcPr>
            <w:tcW w:w="2993" w:type="dxa"/>
            <w:vMerge/>
          </w:tcPr>
          <w:p w:rsidR="00CA28B3" w:rsidRDefault="00CA28B3" w:rsidP="00E768B3"/>
        </w:tc>
      </w:tr>
      <w:tr w:rsidR="00CA28B3" w:rsidTr="00E768B3">
        <w:tc>
          <w:tcPr>
            <w:tcW w:w="2992" w:type="dxa"/>
          </w:tcPr>
          <w:p w:rsidR="00CA28B3" w:rsidRDefault="00CA28B3" w:rsidP="00CA28B3"/>
          <w:p w:rsidR="00CA28B3" w:rsidRDefault="00CA28B3" w:rsidP="00CA28B3">
            <w:r w:rsidRPr="0026149D">
              <w:rPr>
                <w:b/>
                <w:i/>
              </w:rPr>
              <w:t>Insumos</w:t>
            </w:r>
            <w:r>
              <w:t xml:space="preserve"> para la planeación</w:t>
            </w:r>
          </w:p>
          <w:p w:rsidR="00CA28B3" w:rsidRDefault="00CA28B3" w:rsidP="00CA28B3">
            <w:r>
              <w:t>*Recursos</w:t>
            </w:r>
          </w:p>
          <w:p w:rsidR="00CA28B3" w:rsidRDefault="00CA28B3" w:rsidP="00CA28B3">
            <w:r>
              <w:t>*Herramientas metodológicas y tecnológicas para la planeación</w:t>
            </w:r>
          </w:p>
          <w:p w:rsidR="00CA28B3" w:rsidRDefault="00CA28B3" w:rsidP="00E768B3"/>
          <w:p w:rsidR="00CA28B3" w:rsidRDefault="00CA28B3" w:rsidP="00E768B3"/>
        </w:tc>
        <w:tc>
          <w:tcPr>
            <w:tcW w:w="2993" w:type="dxa"/>
          </w:tcPr>
          <w:p w:rsidR="00CA28B3" w:rsidRDefault="00CA28B3" w:rsidP="00E768B3"/>
          <w:p w:rsidR="006264FD" w:rsidRDefault="00D33112" w:rsidP="00E768B3">
            <w:r>
              <w:t>Identifica</w:t>
            </w:r>
            <w:r w:rsidR="006264FD">
              <w:t xml:space="preserve">ción </w:t>
            </w:r>
          </w:p>
          <w:p w:rsidR="00CA28B3" w:rsidRDefault="006264FD" w:rsidP="00E768B3">
            <w:r>
              <w:t>(de</w:t>
            </w:r>
            <w:r w:rsidR="00CA28B3">
              <w:t xml:space="preserve"> los diversos recursos e insumos  metodológicos y tecnológicos en la planeación educativa</w:t>
            </w:r>
            <w:r>
              <w:t>)</w:t>
            </w:r>
          </w:p>
        </w:tc>
        <w:tc>
          <w:tcPr>
            <w:tcW w:w="2993" w:type="dxa"/>
            <w:vMerge/>
          </w:tcPr>
          <w:p w:rsidR="00CA28B3" w:rsidRDefault="00CA28B3" w:rsidP="00E768B3"/>
        </w:tc>
      </w:tr>
      <w:tr w:rsidR="00CA28B3" w:rsidTr="00E768B3">
        <w:tc>
          <w:tcPr>
            <w:tcW w:w="2992" w:type="dxa"/>
          </w:tcPr>
          <w:p w:rsidR="00CA28B3" w:rsidRDefault="00CA28B3" w:rsidP="00E768B3"/>
          <w:p w:rsidR="00CA28B3" w:rsidRDefault="00CA28B3" w:rsidP="00E768B3">
            <w:r w:rsidRPr="0026149D">
              <w:rPr>
                <w:b/>
                <w:i/>
              </w:rPr>
              <w:t>Elementos para el análisis</w:t>
            </w:r>
            <w:r>
              <w:t xml:space="preserve"> de una planeación educativa</w:t>
            </w:r>
            <w:r w:rsidR="00730359">
              <w:t>:</w:t>
            </w:r>
          </w:p>
          <w:p w:rsidR="00730359" w:rsidRDefault="00730359" w:rsidP="00E768B3"/>
          <w:p w:rsidR="00730359" w:rsidRDefault="00730359" w:rsidP="00E768B3">
            <w:r>
              <w:t>Recursos, viabilidad</w:t>
            </w:r>
          </w:p>
        </w:tc>
        <w:tc>
          <w:tcPr>
            <w:tcW w:w="2993" w:type="dxa"/>
          </w:tcPr>
          <w:p w:rsidR="00D33112" w:rsidRDefault="00D33112" w:rsidP="00E768B3">
            <w:r>
              <w:t>Análisis crítico</w:t>
            </w:r>
          </w:p>
          <w:p w:rsidR="00CA28B3" w:rsidRDefault="00D33112" w:rsidP="00E768B3">
            <w:r>
              <w:t>(de</w:t>
            </w:r>
            <w:r w:rsidR="00CA28B3">
              <w:t xml:space="preserve"> la planeación educativa correspondiente a un determinado tipo,  nivel</w:t>
            </w:r>
            <w:r>
              <w:t>)</w:t>
            </w:r>
          </w:p>
        </w:tc>
        <w:tc>
          <w:tcPr>
            <w:tcW w:w="2993" w:type="dxa"/>
          </w:tcPr>
          <w:p w:rsidR="00CA28B3" w:rsidRDefault="00CA28B3" w:rsidP="00E768B3"/>
        </w:tc>
      </w:tr>
      <w:tr w:rsidR="00CA28B3" w:rsidTr="00E768B3">
        <w:tc>
          <w:tcPr>
            <w:tcW w:w="2992" w:type="dxa"/>
          </w:tcPr>
          <w:p w:rsidR="00CA28B3" w:rsidRDefault="00CA28B3" w:rsidP="00E768B3"/>
          <w:p w:rsidR="00CA28B3" w:rsidRDefault="00CA28B3" w:rsidP="00E768B3">
            <w:r w:rsidRPr="0026149D">
              <w:rPr>
                <w:b/>
                <w:i/>
              </w:rPr>
              <w:t>Instituciones nacionales dedicadas a la planeación</w:t>
            </w:r>
            <w:r>
              <w:t>, evaluación y análisis de los sistemas educativos:</w:t>
            </w:r>
          </w:p>
          <w:p w:rsidR="00CA28B3" w:rsidRDefault="00CA28B3" w:rsidP="00E768B3">
            <w:r>
              <w:t>Dirección General de Planeación, Programación y Estadística Educativa, SEP, México.</w:t>
            </w:r>
          </w:p>
          <w:p w:rsidR="00CA28B3" w:rsidRDefault="00CA28B3" w:rsidP="00E768B3"/>
          <w:p w:rsidR="00CA28B3" w:rsidRDefault="00CA28B3" w:rsidP="00E768B3"/>
        </w:tc>
        <w:tc>
          <w:tcPr>
            <w:tcW w:w="2993" w:type="dxa"/>
          </w:tcPr>
          <w:p w:rsidR="00CA28B3" w:rsidRDefault="00CA28B3" w:rsidP="00E768B3"/>
          <w:p w:rsidR="00FF286A" w:rsidRDefault="006264FD" w:rsidP="00E768B3">
            <w:r>
              <w:t>Empleo de</w:t>
            </w:r>
            <w:r w:rsidR="00FF286A">
              <w:t xml:space="preserve"> fuentes </w:t>
            </w:r>
            <w:r w:rsidR="00CA28B3">
              <w:t>de información confiables y actualizadas</w:t>
            </w:r>
          </w:p>
          <w:p w:rsidR="00CA28B3" w:rsidRDefault="00FF286A" w:rsidP="00E768B3">
            <w:r>
              <w:t>(</w:t>
            </w:r>
            <w:r w:rsidR="00CA28B3">
              <w:t>sobre Planeación educativa en los niveles:</w:t>
            </w:r>
          </w:p>
          <w:p w:rsidR="00CA28B3" w:rsidRDefault="00CA28B3" w:rsidP="00E768B3"/>
          <w:p w:rsidR="006264FD" w:rsidRDefault="006264FD" w:rsidP="00E768B3">
            <w:r>
              <w:t xml:space="preserve">Internacional </w:t>
            </w:r>
          </w:p>
          <w:p w:rsidR="006264FD" w:rsidRDefault="006264FD" w:rsidP="00E768B3">
            <w:r>
              <w:t>Nacional</w:t>
            </w:r>
          </w:p>
          <w:p w:rsidR="006264FD" w:rsidRDefault="006264FD" w:rsidP="00E768B3">
            <w:r>
              <w:t>Estatal</w:t>
            </w:r>
          </w:p>
          <w:p w:rsidR="00D93D4E" w:rsidRDefault="00D93D4E" w:rsidP="00E768B3">
            <w:r>
              <w:t>Municipal</w:t>
            </w:r>
          </w:p>
          <w:p w:rsidR="00CA28B3" w:rsidRDefault="00CA28B3" w:rsidP="00E768B3">
            <w:r>
              <w:t>Centro/ Institución</w:t>
            </w:r>
          </w:p>
          <w:p w:rsidR="00CA28B3" w:rsidRDefault="00CA28B3" w:rsidP="00E768B3">
            <w:r>
              <w:t>Departamental/Coordinación</w:t>
            </w:r>
          </w:p>
          <w:p w:rsidR="00CA28B3" w:rsidRDefault="00CA28B3" w:rsidP="00E768B3">
            <w:r>
              <w:t>De la asignatura/ Didáctica</w:t>
            </w:r>
          </w:p>
          <w:p w:rsidR="00CA28B3" w:rsidRDefault="00CA28B3" w:rsidP="00E768B3"/>
          <w:p w:rsidR="00CA28B3" w:rsidRDefault="00CA28B3" w:rsidP="00E768B3"/>
          <w:p w:rsidR="00CA28B3" w:rsidRDefault="00CA28B3" w:rsidP="00E768B3"/>
          <w:p w:rsidR="00CA28B3" w:rsidRDefault="00CA28B3" w:rsidP="00E768B3">
            <w:r>
              <w:t xml:space="preserve"> </w:t>
            </w:r>
          </w:p>
        </w:tc>
        <w:tc>
          <w:tcPr>
            <w:tcW w:w="2993" w:type="dxa"/>
            <w:vMerge w:val="restart"/>
          </w:tcPr>
          <w:p w:rsidR="00CA28B3" w:rsidRDefault="00CA28B3" w:rsidP="00E768B3"/>
          <w:p w:rsidR="00CA28B3" w:rsidRDefault="00CA28B3" w:rsidP="00E768B3">
            <w:r>
              <w:t>Asegura el uso responsable y ético de la información que emplea</w:t>
            </w:r>
          </w:p>
        </w:tc>
      </w:tr>
      <w:tr w:rsidR="00CA28B3" w:rsidTr="00E768B3">
        <w:tc>
          <w:tcPr>
            <w:tcW w:w="2992" w:type="dxa"/>
            <w:vMerge w:val="restart"/>
          </w:tcPr>
          <w:p w:rsidR="00CA28B3" w:rsidRDefault="00CA28B3" w:rsidP="00E768B3">
            <w:r w:rsidRPr="0026149D">
              <w:rPr>
                <w:b/>
                <w:i/>
              </w:rPr>
              <w:t>Vínculo</w:t>
            </w:r>
            <w:r>
              <w:t xml:space="preserve"> entre:</w:t>
            </w:r>
          </w:p>
          <w:p w:rsidR="009D5AA7" w:rsidRDefault="00CA28B3" w:rsidP="00E768B3">
            <w:r>
              <w:t xml:space="preserve">* Planeación educativa y </w:t>
            </w:r>
            <w:r>
              <w:lastRenderedPageBreak/>
              <w:t>política educativa</w:t>
            </w:r>
          </w:p>
          <w:p w:rsidR="00CA28B3" w:rsidRDefault="00CA28B3" w:rsidP="00E768B3">
            <w:r>
              <w:t>* Evaluación y planeación educativa</w:t>
            </w:r>
          </w:p>
          <w:p w:rsidR="00CA28B3" w:rsidRDefault="00CA28B3" w:rsidP="00E768B3">
            <w:r>
              <w:t xml:space="preserve">*Planeación y organización </w:t>
            </w:r>
          </w:p>
          <w:p w:rsidR="00CA28B3" w:rsidRDefault="00CA28B3" w:rsidP="00E768B3"/>
        </w:tc>
        <w:tc>
          <w:tcPr>
            <w:tcW w:w="2993" w:type="dxa"/>
          </w:tcPr>
          <w:p w:rsidR="009D5AA7" w:rsidRDefault="00D93D4E" w:rsidP="00E768B3">
            <w:r>
              <w:lastRenderedPageBreak/>
              <w:t>Identificación</w:t>
            </w:r>
          </w:p>
          <w:p w:rsidR="00CA28B3" w:rsidRDefault="009D5AA7" w:rsidP="00E768B3">
            <w:r>
              <w:t>(</w:t>
            </w:r>
            <w:r w:rsidR="00D93D4E">
              <w:t xml:space="preserve"> </w:t>
            </w:r>
            <w:proofErr w:type="gramStart"/>
            <w:r w:rsidR="00D93D4E">
              <w:t>de</w:t>
            </w:r>
            <w:proofErr w:type="gramEnd"/>
            <w:r w:rsidR="00D93D4E">
              <w:t xml:space="preserve"> las </w:t>
            </w:r>
            <w:r w:rsidR="00CA28B3">
              <w:t xml:space="preserve">relaciones entre la </w:t>
            </w:r>
            <w:r w:rsidR="00CA28B3">
              <w:lastRenderedPageBreak/>
              <w:t>planeación educativa y los factores políticos, organizativos, de gestión y de evaluación</w:t>
            </w:r>
            <w:r>
              <w:t>)</w:t>
            </w:r>
            <w:r w:rsidR="00CA28B3">
              <w:t>.</w:t>
            </w:r>
          </w:p>
        </w:tc>
        <w:tc>
          <w:tcPr>
            <w:tcW w:w="2993" w:type="dxa"/>
            <w:vMerge/>
          </w:tcPr>
          <w:p w:rsidR="00CA28B3" w:rsidRDefault="00CA28B3" w:rsidP="00E768B3"/>
        </w:tc>
      </w:tr>
      <w:tr w:rsidR="00CA28B3" w:rsidTr="00E768B3">
        <w:tc>
          <w:tcPr>
            <w:tcW w:w="2992" w:type="dxa"/>
            <w:vMerge/>
          </w:tcPr>
          <w:p w:rsidR="00CA28B3" w:rsidRDefault="00CA28B3" w:rsidP="00E768B3"/>
        </w:tc>
        <w:tc>
          <w:tcPr>
            <w:tcW w:w="2993" w:type="dxa"/>
          </w:tcPr>
          <w:p w:rsidR="009D5AA7" w:rsidRDefault="009D5AA7" w:rsidP="00E768B3"/>
          <w:p w:rsidR="009D5AA7" w:rsidRDefault="009D5AA7" w:rsidP="00E768B3"/>
          <w:p w:rsidR="009D5AA7" w:rsidRDefault="009D5AA7" w:rsidP="00E768B3"/>
          <w:p w:rsidR="00CA28B3" w:rsidRDefault="00CA28B3" w:rsidP="00E768B3"/>
        </w:tc>
        <w:tc>
          <w:tcPr>
            <w:tcW w:w="2993" w:type="dxa"/>
            <w:vMerge/>
          </w:tcPr>
          <w:p w:rsidR="00CA28B3" w:rsidRDefault="00CA28B3" w:rsidP="00E768B3"/>
        </w:tc>
      </w:tr>
      <w:tr w:rsidR="009A5BE9" w:rsidTr="00E768B3">
        <w:tc>
          <w:tcPr>
            <w:tcW w:w="2992" w:type="dxa"/>
          </w:tcPr>
          <w:p w:rsidR="009A5BE9" w:rsidRDefault="009A5BE9" w:rsidP="00E768B3">
            <w:r w:rsidRPr="009A5BE9">
              <w:rPr>
                <w:b/>
                <w:i/>
              </w:rPr>
              <w:t>Diseños</w:t>
            </w:r>
            <w:r>
              <w:t xml:space="preserve"> de planeación</w:t>
            </w:r>
          </w:p>
        </w:tc>
        <w:tc>
          <w:tcPr>
            <w:tcW w:w="2993" w:type="dxa"/>
          </w:tcPr>
          <w:p w:rsidR="009A5BE9" w:rsidRDefault="00F71DE9" w:rsidP="00E768B3">
            <w:r>
              <w:t>Planificación de</w:t>
            </w:r>
            <w:r w:rsidR="00086938">
              <w:t xml:space="preserve"> acciones, </w:t>
            </w:r>
            <w:r>
              <w:t xml:space="preserve"> proyecto</w:t>
            </w:r>
            <w:r w:rsidR="00086938">
              <w:t xml:space="preserve">s y programas </w:t>
            </w:r>
          </w:p>
          <w:p w:rsidR="00F71DE9" w:rsidRDefault="00F71DE9" w:rsidP="00E768B3">
            <w:r>
              <w:t>(educativo</w:t>
            </w:r>
            <w:r w:rsidR="00086938">
              <w:t>s</w:t>
            </w:r>
            <w:bookmarkStart w:id="0" w:name="_GoBack"/>
            <w:bookmarkEnd w:id="0"/>
            <w:r>
              <w:t>)</w:t>
            </w:r>
          </w:p>
        </w:tc>
        <w:tc>
          <w:tcPr>
            <w:tcW w:w="2993" w:type="dxa"/>
          </w:tcPr>
          <w:p w:rsidR="009A5BE9" w:rsidRDefault="009A5BE9" w:rsidP="00E768B3"/>
        </w:tc>
      </w:tr>
    </w:tbl>
    <w:p w:rsidR="00CA28B3" w:rsidRDefault="00CA28B3"/>
    <w:sectPr w:rsidR="00CA2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EA4"/>
    <w:multiLevelType w:val="hybridMultilevel"/>
    <w:tmpl w:val="BB94A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3"/>
    <w:rsid w:val="00086938"/>
    <w:rsid w:val="000F056D"/>
    <w:rsid w:val="0026149D"/>
    <w:rsid w:val="002838D4"/>
    <w:rsid w:val="002F5809"/>
    <w:rsid w:val="003D4FDB"/>
    <w:rsid w:val="005E3F11"/>
    <w:rsid w:val="006264FD"/>
    <w:rsid w:val="00730359"/>
    <w:rsid w:val="007F76EA"/>
    <w:rsid w:val="009865C7"/>
    <w:rsid w:val="009A5BE9"/>
    <w:rsid w:val="009A6025"/>
    <w:rsid w:val="009D5AA7"/>
    <w:rsid w:val="009E209C"/>
    <w:rsid w:val="00AD525F"/>
    <w:rsid w:val="00CA28B3"/>
    <w:rsid w:val="00D33112"/>
    <w:rsid w:val="00D93D4E"/>
    <w:rsid w:val="00DF3667"/>
    <w:rsid w:val="00F71DE9"/>
    <w:rsid w:val="00FF286A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28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28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16</cp:revision>
  <dcterms:created xsi:type="dcterms:W3CDTF">2018-06-08T14:42:00Z</dcterms:created>
  <dcterms:modified xsi:type="dcterms:W3CDTF">2018-06-08T15:31:00Z</dcterms:modified>
</cp:coreProperties>
</file>