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B6950" w14:textId="0F5C4EF2" w:rsidR="008A42AD" w:rsidRPr="00D47CDA" w:rsidRDefault="00D47CDA" w:rsidP="008A42AD">
      <w:pPr>
        <w:jc w:val="center"/>
        <w:rPr>
          <w:b/>
        </w:rPr>
      </w:pPr>
      <w:r>
        <w:rPr>
          <w:noProof/>
          <w:lang w:eastAsia="es-MX"/>
        </w:rPr>
        <mc:AlternateContent>
          <mc:Choice Requires="wps">
            <w:drawing>
              <wp:anchor distT="45720" distB="45720" distL="114300" distR="114300" simplePos="0" relativeHeight="251661312" behindDoc="0" locked="0" layoutInCell="1" allowOverlap="1" wp14:anchorId="2424F1EC" wp14:editId="728C78F5">
                <wp:simplePos x="0" y="0"/>
                <wp:positionH relativeFrom="column">
                  <wp:posOffset>2414905</wp:posOffset>
                </wp:positionH>
                <wp:positionV relativeFrom="paragraph">
                  <wp:posOffset>4220845</wp:posOffset>
                </wp:positionV>
                <wp:extent cx="3208655" cy="107632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076325"/>
                        </a:xfrm>
                        <a:prstGeom prst="rect">
                          <a:avLst/>
                        </a:prstGeom>
                        <a:solidFill>
                          <a:srgbClr val="FFFFFF"/>
                        </a:solidFill>
                        <a:ln w="9525">
                          <a:noFill/>
                          <a:miter lim="800000"/>
                          <a:headEnd/>
                          <a:tailEnd/>
                        </a:ln>
                      </wps:spPr>
                      <wps:txbx>
                        <w:txbxContent>
                          <w:p w14:paraId="71029631" w14:textId="77777777" w:rsidR="007833E0" w:rsidRPr="00D47CDA" w:rsidRDefault="007833E0">
                            <w:pPr>
                              <w:rPr>
                                <w:sz w:val="12"/>
                              </w:rPr>
                            </w:pPr>
                          </w:p>
                          <w:p w14:paraId="0332C288" w14:textId="77777777" w:rsidR="007833E0" w:rsidRPr="00D47CDA" w:rsidRDefault="007833E0" w:rsidP="00D47CDA">
                            <w:pPr>
                              <w:jc w:val="center"/>
                              <w:rPr>
                                <w:b/>
                              </w:rPr>
                            </w:pPr>
                            <w:r w:rsidRPr="00D47CDA">
                              <w:rPr>
                                <w:b/>
                              </w:rPr>
                              <w:t>Mtro.</w:t>
                            </w:r>
                            <w:r>
                              <w:rPr>
                                <w:b/>
                              </w:rPr>
                              <w:t xml:space="preserve"> José Felipe Reboredo Santes</w:t>
                            </w:r>
                          </w:p>
                          <w:p w14:paraId="4D5D7B07" w14:textId="77777777" w:rsidR="007833E0" w:rsidRPr="00D47CDA" w:rsidRDefault="007833E0" w:rsidP="00D47CDA">
                            <w:pPr>
                              <w:jc w:val="center"/>
                              <w:rPr>
                                <w:b/>
                              </w:rPr>
                            </w:pPr>
                            <w:r>
                              <w:rPr>
                                <w:b/>
                              </w:rPr>
                              <w:t>Mtra</w:t>
                            </w:r>
                            <w:r w:rsidRPr="00D47CDA">
                              <w:rPr>
                                <w:b/>
                              </w:rPr>
                              <w:t xml:space="preserve">. </w:t>
                            </w:r>
                            <w:r>
                              <w:rPr>
                                <w:b/>
                              </w:rPr>
                              <w:t>María Gerarda Landeros Velázquez</w:t>
                            </w:r>
                          </w:p>
                          <w:p w14:paraId="1645880D" w14:textId="634D5E79" w:rsidR="007833E0" w:rsidRDefault="007833E0" w:rsidP="008A42AD">
                            <w:pPr>
                              <w:jc w:val="center"/>
                            </w:pPr>
                            <w:r>
                              <w:rPr>
                                <w:b/>
                              </w:rPr>
                              <w:t>Mtra</w:t>
                            </w:r>
                            <w:r w:rsidRPr="00D47CDA">
                              <w:rPr>
                                <w:b/>
                              </w:rPr>
                              <w:t xml:space="preserve">. </w:t>
                            </w:r>
                            <w:r>
                              <w:rPr>
                                <w:b/>
                              </w:rPr>
                              <w:t>Cenet Valerio Aguilera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0.15pt;margin-top:332.35pt;width:252.6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" stroked="f">
                <v:textbox>
                  <w:txbxContent>
                    <w:p w14:paraId="71029631" w14:textId="77777777" w:rsidR="007833E0" w:rsidRPr="00D47CDA" w:rsidRDefault="007833E0">
                      <w:pPr>
                        <w:rPr>
                          <w:sz w:val="12"/>
                        </w:rPr>
                      </w:pPr>
                    </w:p>
                    <w:p w14:paraId="0332C288" w14:textId="77777777" w:rsidR="007833E0" w:rsidRPr="00D47CDA" w:rsidRDefault="007833E0" w:rsidP="00D47CDA">
                      <w:pPr>
                        <w:jc w:val="center"/>
                        <w:rPr>
                          <w:b/>
                        </w:rPr>
                      </w:pPr>
                      <w:r w:rsidRPr="00D47CDA">
                        <w:rPr>
                          <w:b/>
                        </w:rPr>
                        <w:t>Mtro.</w:t>
                      </w:r>
                      <w:r>
                        <w:rPr>
                          <w:b/>
                        </w:rPr>
                        <w:t xml:space="preserve"> José Felipe Reboredo Santes</w:t>
                      </w:r>
                    </w:p>
                    <w:p w14:paraId="4D5D7B07" w14:textId="77777777" w:rsidR="007833E0" w:rsidRPr="00D47CDA" w:rsidRDefault="007833E0" w:rsidP="00D47CDA">
                      <w:pPr>
                        <w:jc w:val="center"/>
                        <w:rPr>
                          <w:b/>
                        </w:rPr>
                      </w:pPr>
                      <w:r>
                        <w:rPr>
                          <w:b/>
                        </w:rPr>
                        <w:t>Mtra</w:t>
                      </w:r>
                      <w:r w:rsidRPr="00D47CDA">
                        <w:rPr>
                          <w:b/>
                        </w:rPr>
                        <w:t xml:space="preserve">. </w:t>
                      </w:r>
                      <w:r>
                        <w:rPr>
                          <w:b/>
                        </w:rPr>
                        <w:t>María Gerarda Landeros Velázquez</w:t>
                      </w:r>
                    </w:p>
                    <w:p w14:paraId="1645880D" w14:textId="634D5E79" w:rsidR="007833E0" w:rsidRDefault="007833E0" w:rsidP="008A42AD">
                      <w:pPr>
                        <w:jc w:val="center"/>
                      </w:pPr>
                      <w:r>
                        <w:rPr>
                          <w:b/>
                        </w:rPr>
                        <w:t>Mtra</w:t>
                      </w:r>
                      <w:r w:rsidRPr="00D47CDA">
                        <w:rPr>
                          <w:b/>
                        </w:rPr>
                        <w:t xml:space="preserve">. </w:t>
                      </w:r>
                      <w:r>
                        <w:rPr>
                          <w:b/>
                        </w:rPr>
                        <w:t>Cenet Valerio Aguilera</w:t>
                      </w:r>
                    </w:p>
                  </w:txbxContent>
                </v:textbox>
                <w10:wrap type="square"/>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189F9A02" wp14:editId="3DE40E3A">
                <wp:simplePos x="0" y="0"/>
                <wp:positionH relativeFrom="column">
                  <wp:posOffset>1183005</wp:posOffset>
                </wp:positionH>
                <wp:positionV relativeFrom="paragraph">
                  <wp:posOffset>1296035</wp:posOffset>
                </wp:positionV>
                <wp:extent cx="5581650" cy="233680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336800"/>
                        </a:xfrm>
                        <a:prstGeom prst="rect">
                          <a:avLst/>
                        </a:prstGeom>
                        <a:solidFill>
                          <a:srgbClr val="FFFFFF"/>
                        </a:solidFill>
                        <a:ln w="9525">
                          <a:solidFill>
                            <a:srgbClr val="000000"/>
                          </a:solidFill>
                          <a:miter lim="800000"/>
                          <a:headEnd/>
                          <a:tailEnd/>
                        </a:ln>
                      </wps:spPr>
                      <wps:txbx>
                        <w:txbxContent>
                          <w:p w14:paraId="665B0893" w14:textId="77777777" w:rsidR="007833E0" w:rsidRDefault="007833E0"/>
                          <w:p w14:paraId="4D64EEDB" w14:textId="77777777" w:rsidR="007833E0" w:rsidRPr="00D47CDA" w:rsidRDefault="007833E0" w:rsidP="00D47CDA">
                            <w:pPr>
                              <w:jc w:val="center"/>
                              <w:rPr>
                                <w:b/>
                                <w:sz w:val="56"/>
                              </w:rPr>
                            </w:pPr>
                            <w:r>
                              <w:rPr>
                                <w:b/>
                                <w:sz w:val="56"/>
                              </w:rPr>
                              <w:t>ACADEMIA DE EDUCACIÓN</w:t>
                            </w:r>
                          </w:p>
                          <w:p w14:paraId="342C2046" w14:textId="77777777" w:rsidR="007833E0" w:rsidRDefault="007833E0"/>
                          <w:p w14:paraId="1BDEF9AB" w14:textId="77777777" w:rsidR="007833E0" w:rsidRPr="00D47CDA" w:rsidRDefault="007833E0" w:rsidP="00D47CDA">
                            <w:pPr>
                              <w:jc w:val="center"/>
                              <w:rPr>
                                <w:sz w:val="32"/>
                              </w:rPr>
                            </w:pPr>
                            <w:r w:rsidRPr="00D47CDA">
                              <w:rPr>
                                <w:sz w:val="32"/>
                              </w:rPr>
                              <w:t>PROBLEMÁTICAS, FUNCIONES CLAVE, ÁMBITOS Y COMPETENCIAS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15pt;margin-top:102.05pt;width:439.5pt;height:1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">
                <v:textbox>
                  <w:txbxContent>
                    <w:p w14:paraId="665B0893" w14:textId="77777777" w:rsidR="007833E0" w:rsidRDefault="007833E0"/>
                    <w:p w14:paraId="4D64EEDB" w14:textId="77777777" w:rsidR="007833E0" w:rsidRPr="00D47CDA" w:rsidRDefault="007833E0" w:rsidP="00D47CDA">
                      <w:pPr>
                        <w:jc w:val="center"/>
                        <w:rPr>
                          <w:b/>
                          <w:sz w:val="56"/>
                        </w:rPr>
                      </w:pPr>
                      <w:r>
                        <w:rPr>
                          <w:b/>
                          <w:sz w:val="56"/>
                        </w:rPr>
                        <w:t>ACADEMIA DE EDUCACIÓN</w:t>
                      </w:r>
                    </w:p>
                    <w:p w14:paraId="342C2046" w14:textId="77777777" w:rsidR="007833E0" w:rsidRDefault="007833E0"/>
                    <w:p w14:paraId="1BDEF9AB" w14:textId="77777777" w:rsidR="007833E0" w:rsidRPr="00D47CDA" w:rsidRDefault="007833E0" w:rsidP="00D47CDA">
                      <w:pPr>
                        <w:jc w:val="center"/>
                        <w:rPr>
                          <w:sz w:val="32"/>
                        </w:rPr>
                      </w:pPr>
                      <w:r w:rsidRPr="00D47CDA">
                        <w:rPr>
                          <w:sz w:val="32"/>
                        </w:rPr>
                        <w:t>PROBLEMÁTICAS, FUNCIONES CLAVE, ÁMBITOS Y COMPETENCIAS</w:t>
                      </w:r>
                    </w:p>
                  </w:txbxContent>
                </v:textbox>
                <w10:wrap type="square"/>
              </v:shape>
            </w:pict>
          </mc:Fallback>
        </mc:AlternateContent>
      </w:r>
      <w:r>
        <w:br w:type="page"/>
      </w:r>
    </w:p>
    <w:tbl>
      <w:tblPr>
        <w:tblStyle w:val="Tablaconcuadrcula"/>
        <w:tblW w:w="13912" w:type="dxa"/>
        <w:tblInd w:w="-714" w:type="dxa"/>
        <w:tblLook w:val="04A0" w:firstRow="1" w:lastRow="0" w:firstColumn="1" w:lastColumn="0" w:noHBand="0" w:noVBand="1"/>
      </w:tblPr>
      <w:tblGrid>
        <w:gridCol w:w="1847"/>
        <w:gridCol w:w="2123"/>
        <w:gridCol w:w="2835"/>
        <w:gridCol w:w="2693"/>
        <w:gridCol w:w="2410"/>
        <w:gridCol w:w="2004"/>
      </w:tblGrid>
      <w:tr w:rsidR="00737C9A" w14:paraId="550A7415" w14:textId="77777777" w:rsidTr="00FA25B9">
        <w:trPr>
          <w:trHeight w:val="282"/>
        </w:trPr>
        <w:tc>
          <w:tcPr>
            <w:tcW w:w="13912" w:type="dxa"/>
            <w:gridSpan w:val="6"/>
          </w:tcPr>
          <w:p w14:paraId="5349E607" w14:textId="77777777" w:rsidR="00737C9A" w:rsidRPr="00B56CB3" w:rsidRDefault="00737C9A" w:rsidP="00FA25B9">
            <w:pPr>
              <w:rPr>
                <w:rFonts w:ascii="Verdana" w:hAnsi="Verdana" w:cstheme="minorHAnsi"/>
                <w:b/>
              </w:rPr>
            </w:pPr>
            <w:r w:rsidRPr="00B56CB3">
              <w:rPr>
                <w:rFonts w:ascii="Verdana" w:hAnsi="Verdana" w:cstheme="minorHAnsi"/>
                <w:b/>
              </w:rPr>
              <w:lastRenderedPageBreak/>
              <w:t xml:space="preserve">Problemática 1: Acceso a la educación de calidad con equidad, en todos los niveles de edad y de escolaridad.  </w:t>
            </w:r>
          </w:p>
        </w:tc>
      </w:tr>
      <w:tr w:rsidR="00737C9A" w14:paraId="21E2D0B5" w14:textId="77777777" w:rsidTr="00FA25B9">
        <w:trPr>
          <w:trHeight w:val="272"/>
        </w:trPr>
        <w:tc>
          <w:tcPr>
            <w:tcW w:w="13912" w:type="dxa"/>
            <w:gridSpan w:val="6"/>
          </w:tcPr>
          <w:p w14:paraId="0D1425CB" w14:textId="37FCF343" w:rsidR="00737C9A" w:rsidRPr="00B56CB3" w:rsidRDefault="00902566" w:rsidP="00FA25B9">
            <w:pPr>
              <w:jc w:val="both"/>
              <w:rPr>
                <w:rFonts w:ascii="Verdana" w:hAnsi="Verdana"/>
                <w:color w:val="000000" w:themeColor="text1"/>
                <w:sz w:val="24"/>
                <w:szCs w:val="24"/>
              </w:rPr>
            </w:pPr>
            <w:r>
              <w:rPr>
                <w:rFonts w:ascii="Verdana" w:hAnsi="Verdana"/>
                <w:b/>
              </w:rPr>
              <w:t>Competencia A: D</w:t>
            </w:r>
            <w:r w:rsidR="00737C9A" w:rsidRPr="00B56CB3">
              <w:rPr>
                <w:rFonts w:ascii="Verdana" w:hAnsi="Verdana"/>
                <w:b/>
              </w:rPr>
              <w:t xml:space="preserve">iagnóstica, </w:t>
            </w:r>
            <w:r w:rsidR="00737C9A" w:rsidRPr="00B56CB3">
              <w:rPr>
                <w:rFonts w:ascii="Verdana" w:hAnsi="Verdana"/>
                <w:color w:val="000000" w:themeColor="text1"/>
                <w:sz w:val="24"/>
                <w:szCs w:val="24"/>
              </w:rPr>
              <w:t xml:space="preserve"> la condición, estado actual y cambio de una situación o problema determinado, en individuos, grupos o instituciones por medio de entrevistas, encuestas, pruebas, mediciones objetivas y técnicas del ámbito de la psicología que,  lleven a la recopilación, análisis e interpretación de información, objetiva y honesta.</w:t>
            </w:r>
          </w:p>
          <w:p w14:paraId="58FAA041" w14:textId="77777777" w:rsidR="00737C9A" w:rsidRPr="00B56CB3" w:rsidRDefault="00737C9A" w:rsidP="00FA25B9">
            <w:pPr>
              <w:jc w:val="both"/>
              <w:rPr>
                <w:rFonts w:ascii="Verdana" w:hAnsi="Verdana"/>
                <w:b/>
              </w:rPr>
            </w:pPr>
          </w:p>
        </w:tc>
      </w:tr>
      <w:tr w:rsidR="00737C9A" w14:paraId="35C8A902" w14:textId="77777777" w:rsidTr="00FA25B9">
        <w:trPr>
          <w:trHeight w:val="544"/>
        </w:trPr>
        <w:tc>
          <w:tcPr>
            <w:tcW w:w="1847" w:type="dxa"/>
            <w:vAlign w:val="center"/>
          </w:tcPr>
          <w:p w14:paraId="156D633C" w14:textId="77777777" w:rsidR="00737C9A" w:rsidRPr="00BE1559" w:rsidRDefault="00737C9A" w:rsidP="00FA25B9">
            <w:pPr>
              <w:jc w:val="center"/>
              <w:rPr>
                <w:b/>
              </w:rPr>
            </w:pPr>
            <w:r w:rsidRPr="00BE1559">
              <w:rPr>
                <w:b/>
              </w:rPr>
              <w:t>Ámbito</w:t>
            </w:r>
          </w:p>
        </w:tc>
        <w:tc>
          <w:tcPr>
            <w:tcW w:w="2123" w:type="dxa"/>
            <w:vAlign w:val="center"/>
          </w:tcPr>
          <w:p w14:paraId="2084A01C" w14:textId="77777777" w:rsidR="00737C9A" w:rsidRPr="00BE1559" w:rsidRDefault="00737C9A" w:rsidP="00FA25B9">
            <w:pPr>
              <w:jc w:val="center"/>
              <w:rPr>
                <w:b/>
              </w:rPr>
            </w:pPr>
            <w:r w:rsidRPr="00BE1559">
              <w:rPr>
                <w:b/>
              </w:rPr>
              <w:t>Escala</w:t>
            </w:r>
          </w:p>
        </w:tc>
        <w:tc>
          <w:tcPr>
            <w:tcW w:w="2835" w:type="dxa"/>
            <w:vAlign w:val="center"/>
          </w:tcPr>
          <w:p w14:paraId="1AFF0533" w14:textId="77777777" w:rsidR="00737C9A" w:rsidRPr="00BE1559" w:rsidRDefault="00737C9A" w:rsidP="00FA25B9">
            <w:pPr>
              <w:jc w:val="center"/>
              <w:rPr>
                <w:b/>
              </w:rPr>
            </w:pPr>
            <w:r w:rsidRPr="00BE1559">
              <w:rPr>
                <w:b/>
              </w:rPr>
              <w:t>Función clave</w:t>
            </w:r>
          </w:p>
        </w:tc>
        <w:tc>
          <w:tcPr>
            <w:tcW w:w="2693" w:type="dxa"/>
            <w:vAlign w:val="center"/>
          </w:tcPr>
          <w:p w14:paraId="447743C1" w14:textId="77777777" w:rsidR="00737C9A" w:rsidRPr="00BE1559" w:rsidRDefault="00737C9A" w:rsidP="00FA25B9">
            <w:pPr>
              <w:jc w:val="center"/>
              <w:rPr>
                <w:b/>
              </w:rPr>
            </w:pPr>
            <w:r w:rsidRPr="00BE1559">
              <w:rPr>
                <w:b/>
              </w:rPr>
              <w:t>Saberes Teóricos</w:t>
            </w:r>
          </w:p>
        </w:tc>
        <w:tc>
          <w:tcPr>
            <w:tcW w:w="2410" w:type="dxa"/>
            <w:vAlign w:val="center"/>
          </w:tcPr>
          <w:p w14:paraId="2E6F0EDE" w14:textId="77777777" w:rsidR="00737C9A" w:rsidRPr="00BE1559" w:rsidRDefault="00737C9A" w:rsidP="00FA25B9">
            <w:pPr>
              <w:jc w:val="center"/>
              <w:rPr>
                <w:b/>
              </w:rPr>
            </w:pPr>
            <w:r w:rsidRPr="00BE1559">
              <w:rPr>
                <w:b/>
              </w:rPr>
              <w:t>Saberes Heurísticos</w:t>
            </w:r>
          </w:p>
        </w:tc>
        <w:tc>
          <w:tcPr>
            <w:tcW w:w="2004" w:type="dxa"/>
            <w:vAlign w:val="center"/>
          </w:tcPr>
          <w:p w14:paraId="759A269F" w14:textId="77777777" w:rsidR="00737C9A" w:rsidRPr="00BE1559" w:rsidRDefault="00737C9A" w:rsidP="00FA25B9">
            <w:pPr>
              <w:jc w:val="center"/>
              <w:rPr>
                <w:b/>
              </w:rPr>
            </w:pPr>
            <w:r w:rsidRPr="00BE1559">
              <w:rPr>
                <w:b/>
              </w:rPr>
              <w:t>Saberes Axiológico</w:t>
            </w:r>
          </w:p>
        </w:tc>
      </w:tr>
      <w:tr w:rsidR="00737C9A" w14:paraId="7D062889" w14:textId="77777777" w:rsidTr="00FA25B9">
        <w:trPr>
          <w:trHeight w:val="5502"/>
        </w:trPr>
        <w:tc>
          <w:tcPr>
            <w:tcW w:w="1847" w:type="dxa"/>
          </w:tcPr>
          <w:p w14:paraId="6E088651" w14:textId="77777777" w:rsidR="00737C9A" w:rsidRPr="00B56CB3" w:rsidRDefault="00737C9A" w:rsidP="00FA25B9">
            <w:pPr>
              <w:rPr>
                <w:rFonts w:cstheme="minorHAnsi"/>
              </w:rPr>
            </w:pPr>
            <w:r w:rsidRPr="00B56CB3">
              <w:rPr>
                <w:rFonts w:cstheme="minorHAnsi"/>
              </w:rPr>
              <w:t>Institucional</w:t>
            </w:r>
          </w:p>
        </w:tc>
        <w:tc>
          <w:tcPr>
            <w:tcW w:w="2123" w:type="dxa"/>
          </w:tcPr>
          <w:p w14:paraId="5815D466"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Nacional</w:t>
            </w:r>
          </w:p>
          <w:p w14:paraId="58823A60"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Municipal</w:t>
            </w:r>
          </w:p>
          <w:p w14:paraId="17064F3E"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 xml:space="preserve">Internacional </w:t>
            </w:r>
          </w:p>
          <w:p w14:paraId="681AB33F" w14:textId="77777777" w:rsidR="00737C9A" w:rsidRPr="00B56CB3" w:rsidRDefault="00737C9A" w:rsidP="00FA25B9">
            <w:pPr>
              <w:rPr>
                <w:rFonts w:cstheme="minorHAnsi"/>
              </w:rPr>
            </w:pPr>
          </w:p>
        </w:tc>
        <w:tc>
          <w:tcPr>
            <w:tcW w:w="2835" w:type="dxa"/>
          </w:tcPr>
          <w:p w14:paraId="635B5ACA" w14:textId="77777777" w:rsidR="00737C9A" w:rsidRPr="00E61553" w:rsidRDefault="00737C9A" w:rsidP="00E61553">
            <w:pPr>
              <w:jc w:val="both"/>
              <w:rPr>
                <w:rFonts w:cstheme="minorHAnsi"/>
              </w:rPr>
            </w:pPr>
            <w:r w:rsidRPr="00E61553">
              <w:rPr>
                <w:rFonts w:cstheme="minorHAnsi"/>
              </w:rPr>
              <w:t>Evalúa y diagnóstica servicios y productos educativos que amplíen las posibilidades de acceso a la educación básica, media y superior.</w:t>
            </w:r>
          </w:p>
          <w:p w14:paraId="42B6EE98" w14:textId="77777777" w:rsidR="00737C9A" w:rsidRPr="00B56CB3" w:rsidRDefault="00737C9A" w:rsidP="00FA25B9">
            <w:pPr>
              <w:jc w:val="both"/>
              <w:rPr>
                <w:rFonts w:cstheme="minorHAnsi"/>
              </w:rPr>
            </w:pPr>
          </w:p>
          <w:p w14:paraId="7EEC16AE" w14:textId="77777777" w:rsidR="00737C9A" w:rsidRPr="00B56CB3" w:rsidRDefault="00737C9A" w:rsidP="00FA25B9">
            <w:pPr>
              <w:jc w:val="both"/>
              <w:rPr>
                <w:rFonts w:cstheme="minorHAnsi"/>
              </w:rPr>
            </w:pPr>
          </w:p>
          <w:p w14:paraId="422F0CC5" w14:textId="77777777" w:rsidR="00737C9A" w:rsidRPr="00B56CB3" w:rsidRDefault="00737C9A" w:rsidP="00FA25B9">
            <w:pPr>
              <w:jc w:val="both"/>
              <w:rPr>
                <w:rFonts w:cstheme="minorHAnsi"/>
              </w:rPr>
            </w:pPr>
          </w:p>
          <w:p w14:paraId="2209A946" w14:textId="77777777" w:rsidR="00737C9A" w:rsidRPr="00B56CB3" w:rsidRDefault="00737C9A" w:rsidP="00FA25B9">
            <w:pPr>
              <w:jc w:val="both"/>
              <w:rPr>
                <w:rFonts w:cstheme="minorHAnsi"/>
              </w:rPr>
            </w:pPr>
          </w:p>
          <w:p w14:paraId="67AFB5BF" w14:textId="77777777" w:rsidR="00737C9A" w:rsidRPr="00B56CB3" w:rsidRDefault="00737C9A" w:rsidP="00FA25B9">
            <w:pPr>
              <w:jc w:val="both"/>
              <w:rPr>
                <w:rFonts w:cstheme="minorHAnsi"/>
              </w:rPr>
            </w:pPr>
          </w:p>
          <w:p w14:paraId="5ADC5FFD" w14:textId="77777777" w:rsidR="00737C9A" w:rsidRPr="00B56CB3" w:rsidRDefault="00737C9A" w:rsidP="00FA25B9">
            <w:pPr>
              <w:jc w:val="both"/>
              <w:rPr>
                <w:rFonts w:cstheme="minorHAnsi"/>
              </w:rPr>
            </w:pPr>
          </w:p>
          <w:p w14:paraId="535B5390" w14:textId="77777777" w:rsidR="00737C9A" w:rsidRPr="00B56CB3" w:rsidRDefault="00737C9A" w:rsidP="00FA25B9">
            <w:pPr>
              <w:jc w:val="both"/>
              <w:rPr>
                <w:rFonts w:cstheme="minorHAnsi"/>
              </w:rPr>
            </w:pPr>
          </w:p>
          <w:p w14:paraId="71A18F4E" w14:textId="77777777" w:rsidR="00737C9A" w:rsidRPr="00B56CB3" w:rsidRDefault="00737C9A" w:rsidP="00FA25B9">
            <w:pPr>
              <w:jc w:val="both"/>
              <w:rPr>
                <w:rFonts w:cstheme="minorHAnsi"/>
              </w:rPr>
            </w:pPr>
          </w:p>
          <w:p w14:paraId="5E0394ED" w14:textId="77777777" w:rsidR="00737C9A" w:rsidRPr="00B56CB3" w:rsidRDefault="00737C9A" w:rsidP="00FA25B9">
            <w:pPr>
              <w:jc w:val="both"/>
              <w:rPr>
                <w:rFonts w:cstheme="minorHAnsi"/>
              </w:rPr>
            </w:pPr>
          </w:p>
          <w:p w14:paraId="4A753006" w14:textId="77777777" w:rsidR="00737C9A" w:rsidRPr="00B56CB3" w:rsidRDefault="00737C9A" w:rsidP="00FA25B9">
            <w:pPr>
              <w:jc w:val="both"/>
              <w:rPr>
                <w:rFonts w:cstheme="minorHAnsi"/>
              </w:rPr>
            </w:pPr>
          </w:p>
          <w:p w14:paraId="0CC02D8D" w14:textId="77777777" w:rsidR="00737C9A" w:rsidRPr="00B56CB3" w:rsidRDefault="00737C9A" w:rsidP="00FA25B9">
            <w:pPr>
              <w:jc w:val="both"/>
              <w:rPr>
                <w:rFonts w:cstheme="minorHAnsi"/>
              </w:rPr>
            </w:pPr>
          </w:p>
          <w:p w14:paraId="43A025C2" w14:textId="77777777" w:rsidR="00737C9A" w:rsidRPr="00B56CB3" w:rsidRDefault="00737C9A" w:rsidP="00FA25B9">
            <w:pPr>
              <w:jc w:val="both"/>
              <w:rPr>
                <w:rFonts w:cstheme="minorHAnsi"/>
              </w:rPr>
            </w:pPr>
          </w:p>
          <w:p w14:paraId="71D54B68" w14:textId="77777777" w:rsidR="00737C9A" w:rsidRPr="00B56CB3" w:rsidRDefault="00737C9A" w:rsidP="00FA25B9">
            <w:pPr>
              <w:jc w:val="both"/>
              <w:rPr>
                <w:rFonts w:cstheme="minorHAnsi"/>
              </w:rPr>
            </w:pPr>
          </w:p>
          <w:p w14:paraId="1EBABD02" w14:textId="77777777" w:rsidR="00737C9A" w:rsidRPr="00B56CB3" w:rsidRDefault="00737C9A" w:rsidP="00FA25B9">
            <w:pPr>
              <w:jc w:val="both"/>
              <w:rPr>
                <w:rFonts w:cstheme="minorHAnsi"/>
              </w:rPr>
            </w:pPr>
          </w:p>
          <w:p w14:paraId="7CF1C2AD" w14:textId="77777777" w:rsidR="00737C9A" w:rsidRPr="00B56CB3" w:rsidRDefault="00737C9A" w:rsidP="00FA25B9">
            <w:pPr>
              <w:jc w:val="both"/>
              <w:rPr>
                <w:rFonts w:cstheme="minorHAnsi"/>
              </w:rPr>
            </w:pPr>
          </w:p>
          <w:p w14:paraId="61C65597" w14:textId="77777777" w:rsidR="00737C9A" w:rsidRPr="00B56CB3" w:rsidRDefault="00737C9A" w:rsidP="00FA25B9">
            <w:pPr>
              <w:jc w:val="both"/>
              <w:rPr>
                <w:rFonts w:cstheme="minorHAnsi"/>
              </w:rPr>
            </w:pPr>
          </w:p>
          <w:p w14:paraId="10CE6DAE" w14:textId="77777777" w:rsidR="00737C9A" w:rsidRPr="00B56CB3" w:rsidRDefault="00737C9A" w:rsidP="00FA25B9">
            <w:pPr>
              <w:jc w:val="both"/>
              <w:rPr>
                <w:rFonts w:cstheme="minorHAnsi"/>
              </w:rPr>
            </w:pPr>
          </w:p>
          <w:p w14:paraId="5A526E4C" w14:textId="77777777" w:rsidR="00737C9A" w:rsidRPr="00B56CB3" w:rsidRDefault="00737C9A" w:rsidP="00FA25B9">
            <w:pPr>
              <w:jc w:val="both"/>
              <w:rPr>
                <w:rFonts w:cstheme="minorHAnsi"/>
              </w:rPr>
            </w:pPr>
          </w:p>
          <w:p w14:paraId="275E3B65" w14:textId="77777777" w:rsidR="00737C9A" w:rsidRPr="00E61553" w:rsidRDefault="00737C9A" w:rsidP="00E61553">
            <w:pPr>
              <w:jc w:val="both"/>
              <w:rPr>
                <w:rFonts w:cstheme="minorHAnsi"/>
              </w:rPr>
            </w:pPr>
            <w:r w:rsidRPr="00E61553">
              <w:rPr>
                <w:rFonts w:cstheme="minorHAnsi"/>
              </w:rPr>
              <w:t>Evalúa y diagnóstica las necesidades educativas  de los diferentes grupos poblacionales.</w:t>
            </w:r>
          </w:p>
          <w:p w14:paraId="651946BD" w14:textId="77777777" w:rsidR="00737C9A" w:rsidRPr="00B56CB3" w:rsidRDefault="00737C9A" w:rsidP="00FA25B9">
            <w:pPr>
              <w:rPr>
                <w:rFonts w:eastAsia="Times New Roman" w:cstheme="minorHAnsi"/>
                <w:color w:val="000000"/>
                <w:highlight w:val="yellow"/>
                <w:lang w:eastAsia="es-MX"/>
              </w:rPr>
            </w:pPr>
          </w:p>
          <w:p w14:paraId="15BBB194" w14:textId="77777777" w:rsidR="00737C9A" w:rsidRPr="00B56CB3" w:rsidRDefault="00737C9A" w:rsidP="00FA25B9">
            <w:pPr>
              <w:rPr>
                <w:rFonts w:cstheme="minorHAnsi"/>
              </w:rPr>
            </w:pPr>
          </w:p>
        </w:tc>
        <w:tc>
          <w:tcPr>
            <w:tcW w:w="2693" w:type="dxa"/>
          </w:tcPr>
          <w:p w14:paraId="5968C1B2" w14:textId="3AAB839C" w:rsidR="00737C9A" w:rsidRDefault="00737C9A" w:rsidP="007833E0">
            <w:pPr>
              <w:rPr>
                <w:rFonts w:cstheme="minorHAnsi"/>
              </w:rPr>
            </w:pPr>
            <w:r w:rsidRPr="007833E0">
              <w:rPr>
                <w:rFonts w:cstheme="minorHAnsi"/>
              </w:rPr>
              <w:lastRenderedPageBreak/>
              <w:t>Definición, características y desarrollo del</w:t>
            </w:r>
            <w:r w:rsidR="007833E0">
              <w:rPr>
                <w:rFonts w:cstheme="minorHAnsi"/>
              </w:rPr>
              <w:t xml:space="preserve"> </w:t>
            </w:r>
            <w:r w:rsidRPr="00B56CB3">
              <w:rPr>
                <w:rFonts w:cstheme="minorHAnsi"/>
              </w:rPr>
              <w:t>concepto de Evaluación  y de</w:t>
            </w:r>
            <w:r w:rsidR="007833E0">
              <w:rPr>
                <w:rFonts w:cstheme="minorHAnsi"/>
              </w:rPr>
              <w:t xml:space="preserve"> d</w:t>
            </w:r>
            <w:r w:rsidRPr="00B56CB3">
              <w:rPr>
                <w:rFonts w:cstheme="minorHAnsi"/>
              </w:rPr>
              <w:t>iagnóstico Psicoeducativo</w:t>
            </w:r>
            <w:r w:rsidR="007833E0">
              <w:rPr>
                <w:rFonts w:cstheme="minorHAnsi"/>
              </w:rPr>
              <w:t>.</w:t>
            </w:r>
          </w:p>
          <w:p w14:paraId="60E4C452" w14:textId="77777777" w:rsidR="007833E0" w:rsidRPr="00B56CB3" w:rsidRDefault="007833E0" w:rsidP="007833E0">
            <w:pPr>
              <w:rPr>
                <w:rFonts w:cstheme="minorHAnsi"/>
              </w:rPr>
            </w:pPr>
          </w:p>
          <w:p w14:paraId="22DBBE8E" w14:textId="0B1BA781" w:rsidR="00737C9A" w:rsidRDefault="00737C9A" w:rsidP="007833E0">
            <w:pPr>
              <w:rPr>
                <w:rFonts w:cstheme="minorHAnsi"/>
              </w:rPr>
            </w:pPr>
            <w:r w:rsidRPr="007833E0">
              <w:rPr>
                <w:rFonts w:cstheme="minorHAnsi"/>
              </w:rPr>
              <w:t>Conceptos relacionados con la evaluación y el diagnóstico</w:t>
            </w:r>
            <w:r w:rsidR="007833E0">
              <w:rPr>
                <w:rFonts w:cstheme="minorHAnsi"/>
              </w:rPr>
              <w:t>.</w:t>
            </w:r>
          </w:p>
          <w:p w14:paraId="73BA7CCF" w14:textId="77777777" w:rsidR="007833E0" w:rsidRPr="007833E0" w:rsidRDefault="007833E0" w:rsidP="007833E0">
            <w:pPr>
              <w:rPr>
                <w:rFonts w:cstheme="minorHAnsi"/>
              </w:rPr>
            </w:pPr>
          </w:p>
          <w:p w14:paraId="632A0ED9" w14:textId="54530E67" w:rsidR="00737C9A" w:rsidRPr="007833E0" w:rsidRDefault="00737C9A" w:rsidP="007833E0">
            <w:pPr>
              <w:rPr>
                <w:rFonts w:cstheme="minorHAnsi"/>
              </w:rPr>
            </w:pPr>
            <w:r w:rsidRPr="007833E0">
              <w:rPr>
                <w:rFonts w:cstheme="minorHAnsi"/>
              </w:rPr>
              <w:t>La Evaluación y el diagnóstico como quehacer científico</w:t>
            </w:r>
            <w:r w:rsidR="007833E0">
              <w:rPr>
                <w:rFonts w:cstheme="minorHAnsi"/>
              </w:rPr>
              <w:t>.</w:t>
            </w:r>
          </w:p>
          <w:p w14:paraId="11BEA809" w14:textId="77777777" w:rsidR="007833E0" w:rsidRDefault="007833E0" w:rsidP="007833E0">
            <w:pPr>
              <w:rPr>
                <w:rFonts w:cstheme="minorHAnsi"/>
              </w:rPr>
            </w:pPr>
          </w:p>
          <w:p w14:paraId="5F887CB0" w14:textId="5A411F16" w:rsidR="00737C9A" w:rsidRDefault="00737C9A" w:rsidP="007833E0">
            <w:pPr>
              <w:rPr>
                <w:rFonts w:cstheme="minorHAnsi"/>
              </w:rPr>
            </w:pPr>
            <w:r w:rsidRPr="007833E0">
              <w:rPr>
                <w:rFonts w:cstheme="minorHAnsi"/>
              </w:rPr>
              <w:t>Elementos de la Evaluación y el  Diagnóstico Psicoeducativo</w:t>
            </w:r>
            <w:r w:rsidR="007833E0">
              <w:rPr>
                <w:rFonts w:cstheme="minorHAnsi"/>
              </w:rPr>
              <w:t>.</w:t>
            </w:r>
          </w:p>
          <w:p w14:paraId="0F526337" w14:textId="77777777" w:rsidR="007833E0" w:rsidRPr="007833E0" w:rsidRDefault="007833E0" w:rsidP="007833E0">
            <w:pPr>
              <w:rPr>
                <w:rFonts w:cstheme="minorHAnsi"/>
              </w:rPr>
            </w:pPr>
          </w:p>
          <w:p w14:paraId="12244E52" w14:textId="77777777" w:rsidR="00737C9A" w:rsidRPr="007833E0" w:rsidRDefault="00737C9A" w:rsidP="007833E0">
            <w:pPr>
              <w:rPr>
                <w:rFonts w:cstheme="minorHAnsi"/>
              </w:rPr>
            </w:pPr>
            <w:r w:rsidRPr="007833E0">
              <w:rPr>
                <w:rFonts w:cstheme="minorHAnsi"/>
              </w:rPr>
              <w:t>Métodos, técnicas e instrumentos de  investigación y evaluación.</w:t>
            </w:r>
          </w:p>
          <w:p w14:paraId="15DD6639" w14:textId="77777777" w:rsidR="00737C9A" w:rsidRPr="00B56CB3" w:rsidRDefault="00737C9A" w:rsidP="00FA25B9">
            <w:pPr>
              <w:pStyle w:val="Prrafodelista"/>
              <w:rPr>
                <w:rFonts w:cstheme="minorHAnsi"/>
              </w:rPr>
            </w:pPr>
          </w:p>
          <w:p w14:paraId="69A768A7" w14:textId="77777777" w:rsidR="00737C9A" w:rsidRPr="00B56CB3" w:rsidRDefault="00737C9A" w:rsidP="00FA25B9">
            <w:pPr>
              <w:pStyle w:val="Prrafodelista"/>
              <w:rPr>
                <w:rFonts w:cstheme="minorHAnsi"/>
              </w:rPr>
            </w:pPr>
          </w:p>
          <w:p w14:paraId="5666C79A" w14:textId="77777777" w:rsidR="00737C9A" w:rsidRPr="00B56CB3" w:rsidRDefault="00737C9A" w:rsidP="00FA25B9">
            <w:pPr>
              <w:pStyle w:val="Prrafodelista"/>
              <w:rPr>
                <w:rFonts w:cstheme="minorHAnsi"/>
              </w:rPr>
            </w:pPr>
          </w:p>
          <w:p w14:paraId="40043F3A" w14:textId="77777777" w:rsidR="00737C9A" w:rsidRPr="00B56CB3" w:rsidRDefault="00737C9A" w:rsidP="00FA25B9">
            <w:pPr>
              <w:pStyle w:val="Prrafodelista"/>
              <w:rPr>
                <w:rFonts w:cstheme="minorHAnsi"/>
              </w:rPr>
            </w:pPr>
          </w:p>
          <w:p w14:paraId="7DFA7D91" w14:textId="77777777" w:rsidR="00737C9A" w:rsidRPr="00B56CB3" w:rsidRDefault="00737C9A" w:rsidP="00FA25B9">
            <w:pPr>
              <w:pStyle w:val="Prrafodelista"/>
              <w:rPr>
                <w:rFonts w:cstheme="minorHAnsi"/>
              </w:rPr>
            </w:pPr>
          </w:p>
          <w:p w14:paraId="0DB01A4A" w14:textId="77777777" w:rsidR="00737C9A" w:rsidRPr="00B56CB3" w:rsidRDefault="00737C9A" w:rsidP="00FA25B9">
            <w:pPr>
              <w:pStyle w:val="Prrafodelista"/>
              <w:rPr>
                <w:rFonts w:cstheme="minorHAnsi"/>
              </w:rPr>
            </w:pPr>
          </w:p>
          <w:p w14:paraId="37ED510A" w14:textId="77777777" w:rsidR="00737C9A" w:rsidRPr="00B56CB3" w:rsidRDefault="00737C9A" w:rsidP="00FA25B9">
            <w:pPr>
              <w:pStyle w:val="Prrafodelista"/>
              <w:rPr>
                <w:rFonts w:cstheme="minorHAnsi"/>
              </w:rPr>
            </w:pPr>
          </w:p>
          <w:p w14:paraId="264AC367" w14:textId="77777777" w:rsidR="00737C9A" w:rsidRPr="00B56CB3" w:rsidRDefault="00737C9A" w:rsidP="00FA25B9">
            <w:pPr>
              <w:pStyle w:val="Prrafodelista"/>
              <w:rPr>
                <w:rFonts w:cstheme="minorHAnsi"/>
              </w:rPr>
            </w:pPr>
          </w:p>
          <w:p w14:paraId="1D3706EF" w14:textId="77777777" w:rsidR="00737C9A" w:rsidRDefault="00737C9A" w:rsidP="007833E0">
            <w:pPr>
              <w:rPr>
                <w:rFonts w:cstheme="minorHAnsi"/>
              </w:rPr>
            </w:pPr>
            <w:r w:rsidRPr="007833E0">
              <w:rPr>
                <w:rFonts w:cstheme="minorHAnsi"/>
              </w:rPr>
              <w:lastRenderedPageBreak/>
              <w:t>Etiología, incidencia y prevalencia de problemas de aprendizaje.</w:t>
            </w:r>
          </w:p>
          <w:p w14:paraId="2E6779EA" w14:textId="77777777" w:rsidR="007833E0" w:rsidRPr="007833E0" w:rsidRDefault="007833E0" w:rsidP="007833E0">
            <w:pPr>
              <w:rPr>
                <w:rFonts w:cstheme="minorHAnsi"/>
              </w:rPr>
            </w:pPr>
          </w:p>
          <w:p w14:paraId="6311C15C" w14:textId="77777777" w:rsidR="00737C9A" w:rsidRDefault="00737C9A" w:rsidP="007833E0">
            <w:pPr>
              <w:rPr>
                <w:rFonts w:cstheme="minorHAnsi"/>
              </w:rPr>
            </w:pPr>
            <w:r w:rsidRPr="007833E0">
              <w:rPr>
                <w:rFonts w:cstheme="minorHAnsi"/>
              </w:rPr>
              <w:t xml:space="preserve">Teorías del desarrollo del ser humano. </w:t>
            </w:r>
          </w:p>
          <w:p w14:paraId="5C7C8DD5" w14:textId="77777777" w:rsidR="007833E0" w:rsidRPr="007833E0" w:rsidRDefault="007833E0" w:rsidP="007833E0">
            <w:pPr>
              <w:rPr>
                <w:rFonts w:cstheme="minorHAnsi"/>
              </w:rPr>
            </w:pPr>
          </w:p>
          <w:p w14:paraId="3B33CBA7" w14:textId="77777777" w:rsidR="00737C9A" w:rsidRDefault="00737C9A" w:rsidP="007833E0">
            <w:pPr>
              <w:rPr>
                <w:rFonts w:cstheme="minorHAnsi"/>
              </w:rPr>
            </w:pPr>
            <w:r w:rsidRPr="007833E0">
              <w:rPr>
                <w:rFonts w:cstheme="minorHAnsi"/>
              </w:rPr>
              <w:t>Abordaje socio-educativo de los grupos emergentes de población: adultos mayores, migrantes, indígenas, mujeres en situación vulnerable.</w:t>
            </w:r>
          </w:p>
          <w:p w14:paraId="15A6A8C8" w14:textId="77777777" w:rsidR="007833E0" w:rsidRPr="007833E0" w:rsidRDefault="007833E0" w:rsidP="007833E0">
            <w:pPr>
              <w:rPr>
                <w:rFonts w:cstheme="minorHAnsi"/>
              </w:rPr>
            </w:pPr>
          </w:p>
          <w:p w14:paraId="4D18885B" w14:textId="77777777" w:rsidR="00737C9A" w:rsidRDefault="00737C9A" w:rsidP="007833E0">
            <w:pPr>
              <w:rPr>
                <w:rFonts w:cstheme="minorHAnsi"/>
              </w:rPr>
            </w:pPr>
            <w:r w:rsidRPr="007833E0">
              <w:rPr>
                <w:rFonts w:cstheme="minorHAnsi"/>
              </w:rPr>
              <w:t>Conocer las teorías y modelos de la neuropsicología aplicada a la educación.</w:t>
            </w:r>
          </w:p>
          <w:p w14:paraId="1ED13066" w14:textId="77777777" w:rsidR="007833E0" w:rsidRPr="007833E0" w:rsidRDefault="007833E0" w:rsidP="007833E0">
            <w:pPr>
              <w:rPr>
                <w:rFonts w:cstheme="minorHAnsi"/>
              </w:rPr>
            </w:pPr>
          </w:p>
          <w:p w14:paraId="4133D7DC" w14:textId="77777777" w:rsidR="00737C9A" w:rsidRDefault="00737C9A" w:rsidP="007833E0">
            <w:pPr>
              <w:rPr>
                <w:rFonts w:cstheme="minorHAnsi"/>
              </w:rPr>
            </w:pPr>
            <w:r w:rsidRPr="007833E0">
              <w:rPr>
                <w:rFonts w:cstheme="minorHAnsi"/>
              </w:rPr>
              <w:t>Las teorías del desarrollo del ser humano.</w:t>
            </w:r>
          </w:p>
          <w:p w14:paraId="3BE4902F" w14:textId="77777777" w:rsidR="007833E0" w:rsidRPr="007833E0" w:rsidRDefault="007833E0" w:rsidP="007833E0">
            <w:pPr>
              <w:rPr>
                <w:rFonts w:cstheme="minorHAnsi"/>
              </w:rPr>
            </w:pPr>
          </w:p>
          <w:p w14:paraId="4A7C1F7C" w14:textId="77777777" w:rsidR="007833E0" w:rsidRDefault="007833E0" w:rsidP="007833E0">
            <w:pPr>
              <w:pStyle w:val="Prrafodelista"/>
              <w:rPr>
                <w:rFonts w:cstheme="minorHAnsi"/>
              </w:rPr>
            </w:pPr>
          </w:p>
          <w:p w14:paraId="7CECF3BA" w14:textId="77777777" w:rsidR="00737C9A" w:rsidRPr="007833E0" w:rsidRDefault="00737C9A" w:rsidP="007833E0">
            <w:pPr>
              <w:rPr>
                <w:rFonts w:cstheme="minorHAnsi"/>
              </w:rPr>
            </w:pPr>
            <w:r w:rsidRPr="007833E0">
              <w:rPr>
                <w:rFonts w:cstheme="minorHAnsi"/>
              </w:rPr>
              <w:t>Conocimiento de problemáticas contemporáneas de los procesos de aprendizaje.</w:t>
            </w:r>
          </w:p>
          <w:p w14:paraId="294F1A7C" w14:textId="77777777" w:rsidR="00737C9A" w:rsidRPr="00B56CB3" w:rsidRDefault="00737C9A" w:rsidP="00FA25B9">
            <w:pPr>
              <w:pStyle w:val="Prrafodelista"/>
              <w:rPr>
                <w:rFonts w:cstheme="minorHAnsi"/>
              </w:rPr>
            </w:pPr>
          </w:p>
        </w:tc>
        <w:tc>
          <w:tcPr>
            <w:tcW w:w="2410" w:type="dxa"/>
          </w:tcPr>
          <w:p w14:paraId="5AB7E0E2" w14:textId="5E15BED0" w:rsidR="00737C9A" w:rsidRPr="00E61553" w:rsidRDefault="00737C9A" w:rsidP="00E61553">
            <w:pPr>
              <w:rPr>
                <w:rFonts w:cstheme="minorHAnsi"/>
              </w:rPr>
            </w:pPr>
            <w:r w:rsidRPr="00E61553">
              <w:rPr>
                <w:rFonts w:cstheme="minorHAnsi"/>
              </w:rPr>
              <w:lastRenderedPageBreak/>
              <w:t>Aplicar técnicas de observación y entrevista.</w:t>
            </w:r>
          </w:p>
          <w:p w14:paraId="4655AE0D" w14:textId="77777777" w:rsidR="00E61553" w:rsidRDefault="00E61553" w:rsidP="00E61553">
            <w:pPr>
              <w:rPr>
                <w:rFonts w:cstheme="minorHAnsi"/>
              </w:rPr>
            </w:pPr>
          </w:p>
          <w:p w14:paraId="5B3B3623" w14:textId="383A20DD" w:rsidR="00737C9A" w:rsidRPr="00E61553" w:rsidRDefault="00737C9A" w:rsidP="00E61553">
            <w:pPr>
              <w:rPr>
                <w:rFonts w:cstheme="minorHAnsi"/>
              </w:rPr>
            </w:pPr>
            <w:r w:rsidRPr="00E61553">
              <w:rPr>
                <w:rFonts w:cstheme="minorHAnsi"/>
              </w:rPr>
              <w:t>Aplicar pruebas psicológicas en forma individual y grupal.</w:t>
            </w:r>
          </w:p>
          <w:p w14:paraId="1DA2A203" w14:textId="77777777" w:rsidR="00E61553" w:rsidRDefault="00E61553" w:rsidP="00E61553">
            <w:pPr>
              <w:rPr>
                <w:rFonts w:cstheme="minorHAnsi"/>
              </w:rPr>
            </w:pPr>
          </w:p>
          <w:p w14:paraId="0998B61C" w14:textId="290B8731" w:rsidR="00737C9A" w:rsidRPr="00E61553" w:rsidRDefault="00737C9A" w:rsidP="00E61553">
            <w:pPr>
              <w:rPr>
                <w:rFonts w:cstheme="minorHAnsi"/>
              </w:rPr>
            </w:pPr>
            <w:r w:rsidRPr="00E61553">
              <w:rPr>
                <w:rFonts w:cstheme="minorHAnsi"/>
              </w:rPr>
              <w:t>Aplicar diferentes estrategias de evaluación.</w:t>
            </w:r>
          </w:p>
          <w:p w14:paraId="428EF809" w14:textId="77777777" w:rsidR="00737C9A" w:rsidRPr="00B56CB3" w:rsidRDefault="00737C9A" w:rsidP="00FA25B9">
            <w:pPr>
              <w:rPr>
                <w:rFonts w:cstheme="minorHAnsi"/>
              </w:rPr>
            </w:pPr>
          </w:p>
          <w:p w14:paraId="01CE3D07" w14:textId="77777777" w:rsidR="00737C9A" w:rsidRPr="00B56CB3" w:rsidRDefault="00737C9A" w:rsidP="00FA25B9">
            <w:pPr>
              <w:rPr>
                <w:rFonts w:cstheme="minorHAnsi"/>
              </w:rPr>
            </w:pPr>
          </w:p>
          <w:p w14:paraId="6007DB28" w14:textId="77777777" w:rsidR="00737C9A" w:rsidRPr="00B56CB3" w:rsidRDefault="00737C9A" w:rsidP="00FA25B9">
            <w:pPr>
              <w:rPr>
                <w:rFonts w:cstheme="minorHAnsi"/>
              </w:rPr>
            </w:pPr>
          </w:p>
          <w:p w14:paraId="286F6E6B" w14:textId="77777777" w:rsidR="00737C9A" w:rsidRPr="00B56CB3" w:rsidRDefault="00737C9A" w:rsidP="00FA25B9">
            <w:pPr>
              <w:rPr>
                <w:rFonts w:cstheme="minorHAnsi"/>
              </w:rPr>
            </w:pPr>
          </w:p>
          <w:p w14:paraId="55EBC407" w14:textId="77777777" w:rsidR="00737C9A" w:rsidRPr="00B56CB3" w:rsidRDefault="00737C9A" w:rsidP="00FA25B9">
            <w:pPr>
              <w:rPr>
                <w:rFonts w:cstheme="minorHAnsi"/>
              </w:rPr>
            </w:pPr>
          </w:p>
          <w:p w14:paraId="50CC337B" w14:textId="77777777" w:rsidR="00737C9A" w:rsidRPr="00B56CB3" w:rsidRDefault="00737C9A" w:rsidP="00FA25B9">
            <w:pPr>
              <w:rPr>
                <w:rFonts w:cstheme="minorHAnsi"/>
              </w:rPr>
            </w:pPr>
          </w:p>
          <w:p w14:paraId="44DFE7F3" w14:textId="77777777" w:rsidR="00737C9A" w:rsidRPr="00B56CB3" w:rsidRDefault="00737C9A" w:rsidP="00FA25B9">
            <w:pPr>
              <w:rPr>
                <w:rFonts w:cstheme="minorHAnsi"/>
              </w:rPr>
            </w:pPr>
          </w:p>
          <w:p w14:paraId="5CD22F31" w14:textId="77777777" w:rsidR="00737C9A" w:rsidRPr="00B56CB3" w:rsidRDefault="00737C9A" w:rsidP="00FA25B9">
            <w:pPr>
              <w:rPr>
                <w:rFonts w:cstheme="minorHAnsi"/>
              </w:rPr>
            </w:pPr>
          </w:p>
          <w:p w14:paraId="06694372" w14:textId="77777777" w:rsidR="00737C9A" w:rsidRPr="00B56CB3" w:rsidRDefault="00737C9A" w:rsidP="00FA25B9">
            <w:pPr>
              <w:rPr>
                <w:rFonts w:cstheme="minorHAnsi"/>
              </w:rPr>
            </w:pPr>
          </w:p>
          <w:p w14:paraId="0F4D1B53" w14:textId="77777777" w:rsidR="00737C9A" w:rsidRPr="00B56CB3" w:rsidRDefault="00737C9A" w:rsidP="00FA25B9">
            <w:pPr>
              <w:rPr>
                <w:rFonts w:cstheme="minorHAnsi"/>
              </w:rPr>
            </w:pPr>
          </w:p>
          <w:p w14:paraId="1C1DE764" w14:textId="77777777" w:rsidR="00737C9A" w:rsidRPr="00B56CB3" w:rsidRDefault="00737C9A" w:rsidP="00FA25B9">
            <w:pPr>
              <w:rPr>
                <w:rFonts w:cstheme="minorHAnsi"/>
              </w:rPr>
            </w:pPr>
          </w:p>
          <w:p w14:paraId="4242AF8F" w14:textId="77777777" w:rsidR="00737C9A" w:rsidRPr="00B56CB3" w:rsidRDefault="00737C9A" w:rsidP="00FA25B9">
            <w:pPr>
              <w:rPr>
                <w:rFonts w:cstheme="minorHAnsi"/>
              </w:rPr>
            </w:pPr>
          </w:p>
          <w:p w14:paraId="1355DEB0" w14:textId="77777777" w:rsidR="00737C9A" w:rsidRPr="00B56CB3" w:rsidRDefault="00737C9A" w:rsidP="00FA25B9">
            <w:pPr>
              <w:rPr>
                <w:rFonts w:cstheme="minorHAnsi"/>
              </w:rPr>
            </w:pPr>
          </w:p>
          <w:p w14:paraId="604CC254" w14:textId="77777777" w:rsidR="00737C9A" w:rsidRPr="00B56CB3" w:rsidRDefault="00737C9A" w:rsidP="00FA25B9">
            <w:pPr>
              <w:rPr>
                <w:rFonts w:cstheme="minorHAnsi"/>
              </w:rPr>
            </w:pPr>
          </w:p>
          <w:p w14:paraId="7BC7F9C9" w14:textId="77777777" w:rsidR="00737C9A" w:rsidRPr="00B56CB3" w:rsidRDefault="00737C9A" w:rsidP="00FA25B9">
            <w:pPr>
              <w:rPr>
                <w:rFonts w:cstheme="minorHAnsi"/>
              </w:rPr>
            </w:pPr>
          </w:p>
          <w:p w14:paraId="41C69C17" w14:textId="77777777" w:rsidR="00737C9A" w:rsidRPr="00B56CB3" w:rsidRDefault="00737C9A" w:rsidP="00FA25B9">
            <w:pPr>
              <w:rPr>
                <w:rFonts w:cstheme="minorHAnsi"/>
              </w:rPr>
            </w:pPr>
          </w:p>
          <w:p w14:paraId="7B5EF2CC" w14:textId="77777777" w:rsidR="00737C9A" w:rsidRPr="00B56CB3" w:rsidRDefault="00737C9A" w:rsidP="00FA25B9">
            <w:pPr>
              <w:rPr>
                <w:rFonts w:cstheme="minorHAnsi"/>
              </w:rPr>
            </w:pPr>
          </w:p>
          <w:p w14:paraId="7F38DE6E" w14:textId="77777777" w:rsidR="007833E0" w:rsidRPr="007833E0" w:rsidRDefault="007833E0" w:rsidP="007833E0">
            <w:pPr>
              <w:rPr>
                <w:rFonts w:cstheme="minorHAnsi"/>
              </w:rPr>
            </w:pPr>
          </w:p>
          <w:p w14:paraId="60640240" w14:textId="77777777" w:rsidR="00737C9A" w:rsidRDefault="00737C9A" w:rsidP="007833E0">
            <w:pPr>
              <w:rPr>
                <w:rFonts w:cstheme="minorHAnsi"/>
              </w:rPr>
            </w:pPr>
            <w:r w:rsidRPr="007833E0">
              <w:rPr>
                <w:rFonts w:cstheme="minorHAnsi"/>
              </w:rPr>
              <w:t>Realiza observaciones y recaba información pertinente del contexto de grupo en cuestión.</w:t>
            </w:r>
          </w:p>
          <w:p w14:paraId="7C1FE456" w14:textId="77777777" w:rsidR="007833E0" w:rsidRPr="007833E0" w:rsidRDefault="007833E0" w:rsidP="007833E0">
            <w:pPr>
              <w:rPr>
                <w:rFonts w:cstheme="minorHAnsi"/>
              </w:rPr>
            </w:pPr>
          </w:p>
          <w:p w14:paraId="77B73C65" w14:textId="77777777" w:rsidR="00737C9A" w:rsidRPr="007833E0" w:rsidRDefault="00737C9A" w:rsidP="007833E0">
            <w:pPr>
              <w:rPr>
                <w:rFonts w:cstheme="minorHAnsi"/>
              </w:rPr>
            </w:pPr>
            <w:r w:rsidRPr="007833E0">
              <w:rPr>
                <w:rFonts w:cstheme="minorHAnsi"/>
              </w:rPr>
              <w:t>Forma grupos focales para desglosar necesidades.</w:t>
            </w:r>
          </w:p>
        </w:tc>
        <w:tc>
          <w:tcPr>
            <w:tcW w:w="2004" w:type="dxa"/>
          </w:tcPr>
          <w:p w14:paraId="4B94E527" w14:textId="43A10976" w:rsidR="00737C9A" w:rsidRPr="00B56CB3" w:rsidRDefault="00737C9A" w:rsidP="00FA25B9">
            <w:pPr>
              <w:rPr>
                <w:rFonts w:cstheme="minorHAnsi"/>
              </w:rPr>
            </w:pPr>
            <w:r w:rsidRPr="00B56CB3">
              <w:rPr>
                <w:rFonts w:cstheme="minorHAnsi"/>
              </w:rPr>
              <w:lastRenderedPageBreak/>
              <w:t>Muestra actitudes de respeto y compromiso con el ser humano.</w:t>
            </w:r>
          </w:p>
          <w:p w14:paraId="2A27E9C1" w14:textId="77777777" w:rsidR="00737C9A" w:rsidRPr="00B56CB3" w:rsidRDefault="00737C9A" w:rsidP="00FA25B9">
            <w:pPr>
              <w:jc w:val="center"/>
              <w:rPr>
                <w:rFonts w:cstheme="minorHAnsi"/>
              </w:rPr>
            </w:pPr>
          </w:p>
          <w:p w14:paraId="583F49C2" w14:textId="77777777" w:rsidR="00737C9A" w:rsidRPr="00B56CB3" w:rsidRDefault="00737C9A" w:rsidP="00FA25B9">
            <w:pPr>
              <w:jc w:val="center"/>
              <w:rPr>
                <w:rFonts w:cstheme="minorHAnsi"/>
              </w:rPr>
            </w:pPr>
          </w:p>
          <w:p w14:paraId="0EFD7D9B" w14:textId="77777777" w:rsidR="00737C9A" w:rsidRPr="00B56CB3" w:rsidRDefault="00737C9A" w:rsidP="00FA25B9">
            <w:pPr>
              <w:jc w:val="center"/>
              <w:rPr>
                <w:rFonts w:cstheme="minorHAnsi"/>
              </w:rPr>
            </w:pPr>
          </w:p>
          <w:p w14:paraId="2DC86CE4" w14:textId="77777777" w:rsidR="00737C9A" w:rsidRPr="00B56CB3" w:rsidRDefault="00737C9A" w:rsidP="00FA25B9">
            <w:pPr>
              <w:rPr>
                <w:rFonts w:cstheme="minorHAnsi"/>
              </w:rPr>
            </w:pPr>
          </w:p>
        </w:tc>
      </w:tr>
    </w:tbl>
    <w:p w14:paraId="704E1B6F" w14:textId="434C7706" w:rsidR="00737C9A" w:rsidRDefault="00737C9A" w:rsidP="00737C9A"/>
    <w:p w14:paraId="7F7F6157" w14:textId="77777777" w:rsidR="00737C9A" w:rsidRDefault="00737C9A" w:rsidP="00737C9A"/>
    <w:tbl>
      <w:tblPr>
        <w:tblStyle w:val="Tablaconcuadrcula"/>
        <w:tblW w:w="13912" w:type="dxa"/>
        <w:tblInd w:w="-714" w:type="dxa"/>
        <w:tblLook w:val="04A0" w:firstRow="1" w:lastRow="0" w:firstColumn="1" w:lastColumn="0" w:noHBand="0" w:noVBand="1"/>
      </w:tblPr>
      <w:tblGrid>
        <w:gridCol w:w="1847"/>
        <w:gridCol w:w="2123"/>
        <w:gridCol w:w="2835"/>
        <w:gridCol w:w="2693"/>
        <w:gridCol w:w="2410"/>
        <w:gridCol w:w="2004"/>
      </w:tblGrid>
      <w:tr w:rsidR="00737C9A" w14:paraId="5307E26E" w14:textId="77777777" w:rsidTr="00FA25B9">
        <w:trPr>
          <w:trHeight w:val="282"/>
        </w:trPr>
        <w:tc>
          <w:tcPr>
            <w:tcW w:w="13912" w:type="dxa"/>
            <w:gridSpan w:val="6"/>
          </w:tcPr>
          <w:p w14:paraId="54C635B9" w14:textId="77777777" w:rsidR="00737C9A" w:rsidRPr="00B56CB3" w:rsidRDefault="00737C9A" w:rsidP="00FA25B9">
            <w:pPr>
              <w:rPr>
                <w:rFonts w:ascii="Verdana" w:hAnsi="Verdana" w:cstheme="minorHAnsi"/>
                <w:b/>
              </w:rPr>
            </w:pPr>
            <w:r w:rsidRPr="00B56CB3">
              <w:rPr>
                <w:rFonts w:ascii="Verdana" w:hAnsi="Verdana" w:cstheme="minorHAnsi"/>
                <w:b/>
              </w:rPr>
              <w:t>Problemática 1: Acceso a la educación de calidad con equidad, en todos los niveles de edad y de escolaridad.</w:t>
            </w:r>
          </w:p>
        </w:tc>
      </w:tr>
      <w:tr w:rsidR="00737C9A" w14:paraId="744A514D" w14:textId="77777777" w:rsidTr="00FA25B9">
        <w:trPr>
          <w:trHeight w:val="272"/>
        </w:trPr>
        <w:tc>
          <w:tcPr>
            <w:tcW w:w="13912" w:type="dxa"/>
            <w:gridSpan w:val="6"/>
          </w:tcPr>
          <w:p w14:paraId="70868933" w14:textId="77777777" w:rsidR="00737C9A" w:rsidRPr="00B56CB3" w:rsidRDefault="00737C9A" w:rsidP="00FA25B9">
            <w:pPr>
              <w:rPr>
                <w:rFonts w:ascii="Verdana" w:hAnsi="Verdana"/>
                <w:b/>
              </w:rPr>
            </w:pPr>
            <w:r w:rsidRPr="00B56CB3">
              <w:rPr>
                <w:rFonts w:ascii="Verdana" w:hAnsi="Verdana"/>
                <w:b/>
              </w:rPr>
              <w:t xml:space="preserve">Competencia B: Diseña: </w:t>
            </w:r>
            <w:r w:rsidRPr="00B56CB3">
              <w:rPr>
                <w:rFonts w:ascii="Verdana" w:hAnsi="Verdana"/>
                <w:color w:val="000000" w:themeColor="text1"/>
                <w:sz w:val="24"/>
                <w:szCs w:val="24"/>
              </w:rPr>
              <w:t xml:space="preserve">generando, planteando o adaptando productos o servicios de ámbito psicoeducativo, de acuerdo con los requisitos y acotaciones ligadas a la situación específica y tomando en consideración el contexto en que se utilizará el producto, a fin de solventar las necesidades de individuos o grupos, con actitud  creativa, </w:t>
            </w:r>
            <w:r w:rsidRPr="00B56CB3">
              <w:rPr>
                <w:rFonts w:ascii="Verdana" w:hAnsi="Verdana"/>
                <w:color w:val="000000" w:themeColor="text1"/>
                <w:sz w:val="24"/>
                <w:szCs w:val="24"/>
              </w:rPr>
              <w:lastRenderedPageBreak/>
              <w:t>de calidad y calidez.</w:t>
            </w:r>
          </w:p>
        </w:tc>
      </w:tr>
      <w:tr w:rsidR="00737C9A" w14:paraId="58B05CE0" w14:textId="77777777" w:rsidTr="00FA25B9">
        <w:trPr>
          <w:trHeight w:val="544"/>
        </w:trPr>
        <w:tc>
          <w:tcPr>
            <w:tcW w:w="1847" w:type="dxa"/>
            <w:vAlign w:val="center"/>
          </w:tcPr>
          <w:p w14:paraId="621DE6D7" w14:textId="77777777" w:rsidR="00737C9A" w:rsidRPr="00BE1559" w:rsidRDefault="00737C9A" w:rsidP="00FA25B9">
            <w:pPr>
              <w:jc w:val="center"/>
              <w:rPr>
                <w:b/>
              </w:rPr>
            </w:pPr>
            <w:r w:rsidRPr="00BE1559">
              <w:rPr>
                <w:b/>
              </w:rPr>
              <w:lastRenderedPageBreak/>
              <w:t>Ámbito</w:t>
            </w:r>
          </w:p>
        </w:tc>
        <w:tc>
          <w:tcPr>
            <w:tcW w:w="2123" w:type="dxa"/>
            <w:vAlign w:val="center"/>
          </w:tcPr>
          <w:p w14:paraId="302DA74A" w14:textId="77777777" w:rsidR="00737C9A" w:rsidRPr="00BE1559" w:rsidRDefault="00737C9A" w:rsidP="00FA25B9">
            <w:pPr>
              <w:jc w:val="center"/>
              <w:rPr>
                <w:b/>
              </w:rPr>
            </w:pPr>
            <w:r w:rsidRPr="00BE1559">
              <w:rPr>
                <w:b/>
              </w:rPr>
              <w:t>Escala</w:t>
            </w:r>
          </w:p>
        </w:tc>
        <w:tc>
          <w:tcPr>
            <w:tcW w:w="2835" w:type="dxa"/>
            <w:vAlign w:val="center"/>
          </w:tcPr>
          <w:p w14:paraId="62778BE9" w14:textId="77777777" w:rsidR="00737C9A" w:rsidRPr="00BE1559" w:rsidRDefault="00737C9A" w:rsidP="00FA25B9">
            <w:pPr>
              <w:jc w:val="center"/>
              <w:rPr>
                <w:b/>
              </w:rPr>
            </w:pPr>
            <w:r w:rsidRPr="00BE1559">
              <w:rPr>
                <w:b/>
              </w:rPr>
              <w:t>Función clave</w:t>
            </w:r>
          </w:p>
        </w:tc>
        <w:tc>
          <w:tcPr>
            <w:tcW w:w="2693" w:type="dxa"/>
            <w:vAlign w:val="center"/>
          </w:tcPr>
          <w:p w14:paraId="1F3F552B" w14:textId="77777777" w:rsidR="00737C9A" w:rsidRPr="00BE1559" w:rsidRDefault="00737C9A" w:rsidP="00FA25B9">
            <w:pPr>
              <w:jc w:val="center"/>
              <w:rPr>
                <w:b/>
              </w:rPr>
            </w:pPr>
            <w:r w:rsidRPr="00BE1559">
              <w:rPr>
                <w:b/>
              </w:rPr>
              <w:t>Saberes Teóricos</w:t>
            </w:r>
          </w:p>
        </w:tc>
        <w:tc>
          <w:tcPr>
            <w:tcW w:w="2410" w:type="dxa"/>
            <w:vAlign w:val="center"/>
          </w:tcPr>
          <w:p w14:paraId="5BB31F32" w14:textId="77777777" w:rsidR="00737C9A" w:rsidRPr="00BE1559" w:rsidRDefault="00737C9A" w:rsidP="00FA25B9">
            <w:pPr>
              <w:jc w:val="center"/>
              <w:rPr>
                <w:b/>
              </w:rPr>
            </w:pPr>
            <w:r w:rsidRPr="00BE1559">
              <w:rPr>
                <w:b/>
              </w:rPr>
              <w:t>Saberes Heurísticos</w:t>
            </w:r>
          </w:p>
        </w:tc>
        <w:tc>
          <w:tcPr>
            <w:tcW w:w="2004" w:type="dxa"/>
            <w:vAlign w:val="center"/>
          </w:tcPr>
          <w:p w14:paraId="01C0B36F" w14:textId="77777777" w:rsidR="00737C9A" w:rsidRPr="00BE1559" w:rsidRDefault="00737C9A" w:rsidP="00FA25B9">
            <w:pPr>
              <w:jc w:val="center"/>
              <w:rPr>
                <w:b/>
              </w:rPr>
            </w:pPr>
            <w:r w:rsidRPr="00BE1559">
              <w:rPr>
                <w:b/>
              </w:rPr>
              <w:t>Saberes Axiológico</w:t>
            </w:r>
          </w:p>
        </w:tc>
      </w:tr>
      <w:tr w:rsidR="00737C9A" w14:paraId="13FDB1BE" w14:textId="77777777" w:rsidTr="00FA25B9">
        <w:trPr>
          <w:trHeight w:val="5502"/>
        </w:trPr>
        <w:tc>
          <w:tcPr>
            <w:tcW w:w="1847" w:type="dxa"/>
          </w:tcPr>
          <w:p w14:paraId="00E7D606" w14:textId="77777777" w:rsidR="00737C9A" w:rsidRPr="00B56CB3" w:rsidRDefault="00737C9A" w:rsidP="00FA25B9">
            <w:pPr>
              <w:rPr>
                <w:rFonts w:cstheme="minorHAnsi"/>
              </w:rPr>
            </w:pPr>
            <w:r w:rsidRPr="00B56CB3">
              <w:rPr>
                <w:rFonts w:cstheme="minorHAnsi"/>
              </w:rPr>
              <w:t>Institucional</w:t>
            </w:r>
          </w:p>
          <w:p w14:paraId="590A43B9" w14:textId="77777777" w:rsidR="00737C9A" w:rsidRPr="00B56CB3" w:rsidRDefault="00737C9A" w:rsidP="00FA25B9">
            <w:pPr>
              <w:rPr>
                <w:rFonts w:cstheme="minorHAnsi"/>
              </w:rPr>
            </w:pPr>
            <w:r w:rsidRPr="00B56CB3">
              <w:rPr>
                <w:rFonts w:cstheme="minorHAnsi"/>
              </w:rPr>
              <w:t xml:space="preserve">Escolar, comunitario </w:t>
            </w:r>
          </w:p>
          <w:p w14:paraId="79D4FC1A" w14:textId="77777777" w:rsidR="00737C9A" w:rsidRPr="00B56CB3" w:rsidRDefault="00737C9A" w:rsidP="00FA25B9">
            <w:pPr>
              <w:rPr>
                <w:rFonts w:cstheme="minorHAnsi"/>
              </w:rPr>
            </w:pPr>
            <w:r w:rsidRPr="00B56CB3">
              <w:rPr>
                <w:rFonts w:cstheme="minorHAnsi"/>
              </w:rPr>
              <w:t xml:space="preserve">Familiar </w:t>
            </w:r>
          </w:p>
        </w:tc>
        <w:tc>
          <w:tcPr>
            <w:tcW w:w="2123" w:type="dxa"/>
          </w:tcPr>
          <w:p w14:paraId="7AD86C53"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Nacional</w:t>
            </w:r>
          </w:p>
          <w:p w14:paraId="5BC0A828"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Municipal</w:t>
            </w:r>
          </w:p>
          <w:p w14:paraId="08FFF80D"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 xml:space="preserve">Internacional </w:t>
            </w:r>
          </w:p>
          <w:p w14:paraId="5EDBC551" w14:textId="77777777" w:rsidR="00737C9A" w:rsidRPr="00B56CB3" w:rsidRDefault="00737C9A" w:rsidP="00FA25B9">
            <w:pPr>
              <w:rPr>
                <w:rFonts w:cstheme="minorHAnsi"/>
              </w:rPr>
            </w:pPr>
          </w:p>
        </w:tc>
        <w:tc>
          <w:tcPr>
            <w:tcW w:w="2835" w:type="dxa"/>
          </w:tcPr>
          <w:p w14:paraId="302D8FEA" w14:textId="77777777" w:rsidR="00737C9A" w:rsidRPr="00B56CB3" w:rsidRDefault="00737C9A" w:rsidP="00FA25B9">
            <w:pPr>
              <w:rPr>
                <w:rFonts w:eastAsia="Times New Roman" w:cstheme="minorHAnsi"/>
                <w:color w:val="000000"/>
                <w:lang w:eastAsia="es-MX"/>
              </w:rPr>
            </w:pPr>
          </w:p>
          <w:p w14:paraId="5EF6D587" w14:textId="77777777" w:rsidR="00737C9A" w:rsidRDefault="00737C9A" w:rsidP="005F44BE">
            <w:pPr>
              <w:rPr>
                <w:rFonts w:cstheme="minorHAnsi"/>
              </w:rPr>
            </w:pPr>
            <w:r w:rsidRPr="005F44BE">
              <w:rPr>
                <w:rFonts w:cstheme="minorHAnsi"/>
              </w:rPr>
              <w:t>En base a un diagnóstico diseña programas psicoeducativos con diversos objetivos.</w:t>
            </w:r>
          </w:p>
          <w:p w14:paraId="7F3A4736" w14:textId="77777777" w:rsidR="005F44BE" w:rsidRPr="005F44BE" w:rsidRDefault="005F44BE" w:rsidP="005F44BE">
            <w:pPr>
              <w:rPr>
                <w:rFonts w:cstheme="minorHAnsi"/>
              </w:rPr>
            </w:pPr>
          </w:p>
          <w:p w14:paraId="3E6A8DDC" w14:textId="77777777" w:rsidR="00737C9A" w:rsidRPr="005F44BE" w:rsidRDefault="00737C9A" w:rsidP="005F44BE">
            <w:pPr>
              <w:rPr>
                <w:rFonts w:cstheme="minorHAnsi"/>
              </w:rPr>
            </w:pPr>
            <w:r w:rsidRPr="005F44BE">
              <w:rPr>
                <w:rFonts w:cstheme="minorHAnsi"/>
              </w:rPr>
              <w:t>Considera las características específicas de la población, del contexto en los programas.</w:t>
            </w:r>
          </w:p>
          <w:p w14:paraId="18D10764" w14:textId="77777777" w:rsidR="00737C9A" w:rsidRPr="00B56CB3" w:rsidRDefault="00737C9A" w:rsidP="00FA25B9">
            <w:pPr>
              <w:pStyle w:val="Prrafodelista"/>
              <w:rPr>
                <w:rFonts w:cstheme="minorHAnsi"/>
              </w:rPr>
            </w:pPr>
          </w:p>
          <w:p w14:paraId="26155255" w14:textId="77777777" w:rsidR="00737C9A" w:rsidRPr="005F44BE" w:rsidRDefault="00737C9A" w:rsidP="005F44BE">
            <w:pPr>
              <w:rPr>
                <w:rFonts w:cstheme="minorHAnsi"/>
              </w:rPr>
            </w:pPr>
            <w:r w:rsidRPr="005F44BE">
              <w:rPr>
                <w:rFonts w:cstheme="minorHAnsi"/>
              </w:rPr>
              <w:t xml:space="preserve">Hace uso de diversos medios para los programas: recursos impresos, en línea. </w:t>
            </w:r>
          </w:p>
          <w:p w14:paraId="1B0459E7" w14:textId="77777777" w:rsidR="00737C9A" w:rsidRPr="00B56CB3" w:rsidRDefault="00737C9A" w:rsidP="00FA25B9">
            <w:pPr>
              <w:pStyle w:val="Prrafodelista"/>
              <w:rPr>
                <w:rFonts w:cstheme="minorHAnsi"/>
              </w:rPr>
            </w:pPr>
          </w:p>
          <w:p w14:paraId="10F9B04A" w14:textId="77777777" w:rsidR="00737C9A" w:rsidRPr="00B56CB3" w:rsidRDefault="00737C9A" w:rsidP="00FA25B9">
            <w:pPr>
              <w:pStyle w:val="Prrafodelista"/>
              <w:rPr>
                <w:rFonts w:cstheme="minorHAnsi"/>
              </w:rPr>
            </w:pPr>
          </w:p>
          <w:p w14:paraId="55ECB14B" w14:textId="77777777" w:rsidR="00737C9A" w:rsidRPr="005F44BE" w:rsidRDefault="00737C9A" w:rsidP="005F44BE">
            <w:pPr>
              <w:rPr>
                <w:rFonts w:cstheme="minorHAnsi"/>
              </w:rPr>
            </w:pPr>
            <w:r w:rsidRPr="005F44BE">
              <w:rPr>
                <w:rFonts w:cstheme="minorHAnsi"/>
              </w:rPr>
              <w:t>Hace uso de diversos medios para ejecutar los programas: espacios abiertos, espacios cerrados.</w:t>
            </w:r>
          </w:p>
        </w:tc>
        <w:tc>
          <w:tcPr>
            <w:tcW w:w="2693" w:type="dxa"/>
          </w:tcPr>
          <w:p w14:paraId="745A5CBD" w14:textId="77777777" w:rsidR="00737C9A" w:rsidRPr="005F44BE" w:rsidRDefault="00737C9A" w:rsidP="005F44BE">
            <w:pPr>
              <w:rPr>
                <w:rFonts w:eastAsia="Times New Roman" w:cstheme="minorHAnsi"/>
                <w:color w:val="000000"/>
                <w:lang w:eastAsia="es-MX"/>
              </w:rPr>
            </w:pPr>
            <w:r w:rsidRPr="005F44BE">
              <w:rPr>
                <w:rFonts w:eastAsia="Times New Roman" w:cstheme="minorHAnsi"/>
                <w:color w:val="000000"/>
                <w:lang w:eastAsia="es-MX"/>
              </w:rPr>
              <w:t>Conocer las aproximaciones teóricas contemporáneas.</w:t>
            </w:r>
          </w:p>
          <w:p w14:paraId="32D5DB6B" w14:textId="77777777" w:rsidR="005F44BE" w:rsidRDefault="005F44BE" w:rsidP="005F44BE">
            <w:pPr>
              <w:rPr>
                <w:rFonts w:eastAsia="Times New Roman" w:cstheme="minorHAnsi"/>
                <w:color w:val="000000"/>
                <w:lang w:eastAsia="es-MX"/>
              </w:rPr>
            </w:pPr>
          </w:p>
          <w:p w14:paraId="49A4BE56" w14:textId="77777777" w:rsidR="00737C9A" w:rsidRPr="005F44BE" w:rsidRDefault="00737C9A" w:rsidP="005F44BE">
            <w:pPr>
              <w:rPr>
                <w:rFonts w:eastAsia="Times New Roman" w:cstheme="minorHAnsi"/>
                <w:color w:val="000000"/>
                <w:lang w:eastAsia="es-MX"/>
              </w:rPr>
            </w:pPr>
            <w:r w:rsidRPr="005F44BE">
              <w:rPr>
                <w:rFonts w:eastAsia="Times New Roman" w:cstheme="minorHAnsi"/>
                <w:color w:val="000000"/>
                <w:lang w:eastAsia="es-MX"/>
              </w:rPr>
              <w:t>Conocerlos antecedentes del diseño instruccional, evolución y aplicaciones.</w:t>
            </w:r>
          </w:p>
          <w:p w14:paraId="0324444A" w14:textId="77777777" w:rsidR="005F44BE" w:rsidRDefault="005F44BE" w:rsidP="005F44BE">
            <w:pPr>
              <w:rPr>
                <w:rFonts w:eastAsia="Times New Roman" w:cstheme="minorHAnsi"/>
                <w:color w:val="000000"/>
                <w:lang w:eastAsia="es-MX"/>
              </w:rPr>
            </w:pPr>
          </w:p>
          <w:p w14:paraId="5026D6DD" w14:textId="77777777" w:rsidR="00737C9A" w:rsidRPr="005F44BE" w:rsidRDefault="00737C9A" w:rsidP="005F44BE">
            <w:pPr>
              <w:rPr>
                <w:rFonts w:eastAsia="Times New Roman" w:cstheme="minorHAnsi"/>
                <w:color w:val="000000"/>
                <w:lang w:eastAsia="es-MX"/>
              </w:rPr>
            </w:pPr>
            <w:r w:rsidRPr="005F44BE">
              <w:rPr>
                <w:rFonts w:eastAsia="Times New Roman" w:cstheme="minorHAnsi"/>
                <w:color w:val="000000"/>
                <w:lang w:eastAsia="es-MX"/>
              </w:rPr>
              <w:t>Conoce los ámbitos de educación: Educación formal, informal, en línea.</w:t>
            </w:r>
          </w:p>
          <w:p w14:paraId="5D3EAB3F" w14:textId="77777777" w:rsidR="005F44BE" w:rsidRDefault="005F44BE" w:rsidP="005F44BE">
            <w:pPr>
              <w:rPr>
                <w:rFonts w:eastAsia="Times New Roman" w:cstheme="minorHAnsi"/>
                <w:color w:val="000000"/>
                <w:lang w:eastAsia="es-MX"/>
              </w:rPr>
            </w:pPr>
          </w:p>
          <w:p w14:paraId="7D0DAC28" w14:textId="77777777" w:rsidR="00737C9A" w:rsidRPr="005F44BE" w:rsidRDefault="00737C9A" w:rsidP="005F44BE">
            <w:pPr>
              <w:rPr>
                <w:rFonts w:eastAsia="Times New Roman" w:cstheme="minorHAnsi"/>
                <w:color w:val="000000"/>
                <w:lang w:eastAsia="es-MX"/>
              </w:rPr>
            </w:pPr>
            <w:r w:rsidRPr="005F44BE">
              <w:rPr>
                <w:rFonts w:eastAsia="Times New Roman" w:cstheme="minorHAnsi"/>
                <w:color w:val="000000"/>
                <w:lang w:eastAsia="es-MX"/>
              </w:rPr>
              <w:t>Conoce los aspectos evolutivos, cognitivos y contextuales de grupos emergentes.</w:t>
            </w:r>
          </w:p>
          <w:p w14:paraId="4E7E10A0" w14:textId="77777777" w:rsidR="005F44BE" w:rsidRDefault="005F44BE" w:rsidP="005F44BE">
            <w:pPr>
              <w:rPr>
                <w:rFonts w:cstheme="minorHAnsi"/>
              </w:rPr>
            </w:pPr>
          </w:p>
          <w:p w14:paraId="10926C80" w14:textId="77777777" w:rsidR="00737C9A" w:rsidRPr="005F44BE" w:rsidRDefault="00737C9A" w:rsidP="005F44BE">
            <w:pPr>
              <w:rPr>
                <w:rFonts w:cstheme="minorHAnsi"/>
              </w:rPr>
            </w:pPr>
            <w:r w:rsidRPr="005F44BE">
              <w:rPr>
                <w:rFonts w:cstheme="minorHAnsi"/>
              </w:rPr>
              <w:t>Métodos, técnicas e instrumentos de investigación y evaluación.</w:t>
            </w:r>
          </w:p>
          <w:p w14:paraId="4EF3756D" w14:textId="77777777" w:rsidR="005F44BE" w:rsidRDefault="005F44BE" w:rsidP="005F44BE">
            <w:pPr>
              <w:rPr>
                <w:rFonts w:cstheme="minorHAnsi"/>
              </w:rPr>
            </w:pPr>
          </w:p>
          <w:p w14:paraId="5C59289D" w14:textId="77777777" w:rsidR="00737C9A" w:rsidRPr="005F44BE" w:rsidRDefault="00737C9A" w:rsidP="005F44BE">
            <w:pPr>
              <w:rPr>
                <w:rFonts w:cstheme="minorHAnsi"/>
              </w:rPr>
            </w:pPr>
            <w:r w:rsidRPr="005F44BE">
              <w:rPr>
                <w:rFonts w:cstheme="minorHAnsi"/>
              </w:rPr>
              <w:t>Factores intervinientes en el desarrollo de un currículo.</w:t>
            </w:r>
          </w:p>
          <w:p w14:paraId="6899CF28" w14:textId="77777777" w:rsidR="005F44BE" w:rsidRDefault="005F44BE" w:rsidP="005F44BE">
            <w:pPr>
              <w:rPr>
                <w:rFonts w:cstheme="minorHAnsi"/>
              </w:rPr>
            </w:pPr>
          </w:p>
          <w:p w14:paraId="6377FF20" w14:textId="77777777" w:rsidR="00737C9A" w:rsidRPr="005F44BE" w:rsidRDefault="00737C9A" w:rsidP="005F44BE">
            <w:pPr>
              <w:rPr>
                <w:rFonts w:cstheme="minorHAnsi"/>
              </w:rPr>
            </w:pPr>
            <w:r w:rsidRPr="005F44BE">
              <w:rPr>
                <w:rFonts w:cstheme="minorHAnsi"/>
              </w:rPr>
              <w:t>Desarrollo de modelos curriculares innovadores.</w:t>
            </w:r>
          </w:p>
        </w:tc>
        <w:tc>
          <w:tcPr>
            <w:tcW w:w="2410" w:type="dxa"/>
          </w:tcPr>
          <w:p w14:paraId="0D8364A4" w14:textId="77777777" w:rsidR="00737C9A" w:rsidRPr="005F44BE" w:rsidRDefault="00737C9A" w:rsidP="005F44BE">
            <w:pPr>
              <w:rPr>
                <w:rFonts w:cstheme="minorHAnsi"/>
              </w:rPr>
            </w:pPr>
            <w:r w:rsidRPr="005F44BE">
              <w:rPr>
                <w:rFonts w:cstheme="minorHAnsi"/>
              </w:rPr>
              <w:t>Aplica los conocimientos de la estructura del diseño instruccional.</w:t>
            </w:r>
          </w:p>
          <w:p w14:paraId="04B89E48" w14:textId="77777777" w:rsidR="00737C9A" w:rsidRPr="00B56CB3" w:rsidRDefault="00737C9A" w:rsidP="00FA25B9">
            <w:pPr>
              <w:rPr>
                <w:rFonts w:cstheme="minorHAnsi"/>
              </w:rPr>
            </w:pPr>
          </w:p>
          <w:p w14:paraId="399CD433" w14:textId="77777777" w:rsidR="00737C9A" w:rsidRPr="00B56CB3" w:rsidRDefault="00737C9A" w:rsidP="00FA25B9">
            <w:pPr>
              <w:rPr>
                <w:rFonts w:cstheme="minorHAnsi"/>
              </w:rPr>
            </w:pPr>
          </w:p>
          <w:p w14:paraId="50856A2A" w14:textId="77777777" w:rsidR="00737C9A" w:rsidRPr="005F44BE" w:rsidRDefault="00737C9A" w:rsidP="005F44BE">
            <w:pPr>
              <w:rPr>
                <w:rFonts w:cstheme="minorHAnsi"/>
              </w:rPr>
            </w:pPr>
            <w:r w:rsidRPr="005F44BE">
              <w:rPr>
                <w:rFonts w:cstheme="minorHAnsi"/>
              </w:rPr>
              <w:t>Diseña programas de intervención acorde a las necesidades de  grupos o individuos.</w:t>
            </w:r>
          </w:p>
          <w:p w14:paraId="2946AB98" w14:textId="77777777" w:rsidR="00737C9A" w:rsidRPr="00B56CB3" w:rsidRDefault="00737C9A" w:rsidP="00FA25B9">
            <w:pPr>
              <w:rPr>
                <w:rFonts w:cstheme="minorHAnsi"/>
              </w:rPr>
            </w:pPr>
          </w:p>
          <w:p w14:paraId="1731B3FF" w14:textId="77777777" w:rsidR="00737C9A" w:rsidRPr="005F44BE" w:rsidRDefault="00737C9A" w:rsidP="005F44BE">
            <w:pPr>
              <w:rPr>
                <w:rFonts w:cstheme="minorHAnsi"/>
              </w:rPr>
            </w:pPr>
            <w:r w:rsidRPr="005F44BE">
              <w:rPr>
                <w:rFonts w:cstheme="minorHAnsi"/>
              </w:rPr>
              <w:t xml:space="preserve">Crea, desarrolla y organiza especificaciones detalladas de implementación evaluación y mantenimiento de situaciones que facilitan el aprendizaje de diferentes grupos de personas. </w:t>
            </w:r>
          </w:p>
          <w:p w14:paraId="68D305F1" w14:textId="77777777" w:rsidR="00737C9A" w:rsidRPr="00B56CB3" w:rsidRDefault="00737C9A" w:rsidP="00FA25B9">
            <w:pPr>
              <w:rPr>
                <w:rFonts w:cstheme="minorHAnsi"/>
              </w:rPr>
            </w:pPr>
          </w:p>
        </w:tc>
        <w:tc>
          <w:tcPr>
            <w:tcW w:w="2004" w:type="dxa"/>
          </w:tcPr>
          <w:p w14:paraId="0297D342" w14:textId="77777777" w:rsidR="00737C9A" w:rsidRDefault="00737C9A" w:rsidP="00FA25B9">
            <w:pPr>
              <w:rPr>
                <w:rFonts w:cstheme="minorHAnsi"/>
              </w:rPr>
            </w:pPr>
            <w:r>
              <w:rPr>
                <w:rFonts w:cstheme="minorHAnsi"/>
              </w:rPr>
              <w:t>Organiza su trabajo con respeto hacia la diversidad de las personas.</w:t>
            </w:r>
          </w:p>
          <w:p w14:paraId="15904340" w14:textId="77777777" w:rsidR="00737C9A" w:rsidRDefault="00737C9A" w:rsidP="00FA25B9">
            <w:pPr>
              <w:rPr>
                <w:rFonts w:cstheme="minorHAnsi"/>
              </w:rPr>
            </w:pPr>
          </w:p>
          <w:p w14:paraId="5A70B189" w14:textId="77777777" w:rsidR="00737C9A" w:rsidRDefault="00737C9A" w:rsidP="00FA25B9">
            <w:pPr>
              <w:rPr>
                <w:rFonts w:cstheme="minorHAnsi"/>
              </w:rPr>
            </w:pPr>
          </w:p>
          <w:p w14:paraId="3057C9F5" w14:textId="77777777" w:rsidR="00737C9A" w:rsidRDefault="00737C9A" w:rsidP="00FA25B9">
            <w:pPr>
              <w:rPr>
                <w:rFonts w:cstheme="minorHAnsi"/>
              </w:rPr>
            </w:pPr>
          </w:p>
          <w:p w14:paraId="32EB9924" w14:textId="77777777" w:rsidR="00737C9A" w:rsidRDefault="00737C9A" w:rsidP="00FA25B9">
            <w:pPr>
              <w:rPr>
                <w:rFonts w:cstheme="minorHAnsi"/>
              </w:rPr>
            </w:pPr>
            <w:r>
              <w:rPr>
                <w:rFonts w:cstheme="minorHAnsi"/>
              </w:rPr>
              <w:t>Considera y valora las necesidades educativas</w:t>
            </w:r>
          </w:p>
          <w:p w14:paraId="135ECB74" w14:textId="77777777" w:rsidR="00737C9A" w:rsidRPr="00BE1559" w:rsidRDefault="00737C9A" w:rsidP="00FA25B9">
            <w:pPr>
              <w:rPr>
                <w:rFonts w:cstheme="minorHAnsi"/>
              </w:rPr>
            </w:pPr>
            <w:r>
              <w:rPr>
                <w:rFonts w:cstheme="minorHAnsi"/>
              </w:rPr>
              <w:t>fundamentales de los grupos o individuos.</w:t>
            </w:r>
          </w:p>
          <w:p w14:paraId="36AFDEA8" w14:textId="77777777" w:rsidR="00737C9A" w:rsidRPr="00BE1559" w:rsidRDefault="00737C9A" w:rsidP="00FA25B9">
            <w:pPr>
              <w:rPr>
                <w:rFonts w:cstheme="minorHAnsi"/>
              </w:rPr>
            </w:pPr>
          </w:p>
        </w:tc>
      </w:tr>
    </w:tbl>
    <w:p w14:paraId="06989048" w14:textId="77777777" w:rsidR="00737C9A" w:rsidRDefault="00737C9A" w:rsidP="00737C9A"/>
    <w:p w14:paraId="25E3CDDC" w14:textId="77777777" w:rsidR="00737C9A" w:rsidRDefault="00737C9A" w:rsidP="00737C9A"/>
    <w:p w14:paraId="2F5D3123" w14:textId="77777777" w:rsidR="00737C9A" w:rsidRDefault="00737C9A" w:rsidP="00737C9A"/>
    <w:p w14:paraId="2332F0DE" w14:textId="77777777" w:rsidR="00737C9A" w:rsidRDefault="00737C9A" w:rsidP="00737C9A"/>
    <w:p w14:paraId="744F36BB" w14:textId="77777777" w:rsidR="00737C9A" w:rsidRDefault="00737C9A" w:rsidP="00737C9A"/>
    <w:p w14:paraId="2AB1C060" w14:textId="77777777" w:rsidR="00737C9A" w:rsidRDefault="00737C9A" w:rsidP="00737C9A"/>
    <w:tbl>
      <w:tblPr>
        <w:tblStyle w:val="Tablaconcuadrcula"/>
        <w:tblW w:w="13892" w:type="dxa"/>
        <w:tblInd w:w="-714" w:type="dxa"/>
        <w:tblLook w:val="04A0" w:firstRow="1" w:lastRow="0" w:firstColumn="1" w:lastColumn="0" w:noHBand="0" w:noVBand="1"/>
      </w:tblPr>
      <w:tblGrid>
        <w:gridCol w:w="1843"/>
        <w:gridCol w:w="1843"/>
        <w:gridCol w:w="2693"/>
        <w:gridCol w:w="2694"/>
        <w:gridCol w:w="2409"/>
        <w:gridCol w:w="2410"/>
      </w:tblGrid>
      <w:tr w:rsidR="00737C9A" w14:paraId="7B9314B2" w14:textId="77777777" w:rsidTr="00FA25B9">
        <w:trPr>
          <w:trHeight w:val="287"/>
        </w:trPr>
        <w:tc>
          <w:tcPr>
            <w:tcW w:w="13892" w:type="dxa"/>
            <w:gridSpan w:val="6"/>
          </w:tcPr>
          <w:p w14:paraId="002DE411" w14:textId="77777777" w:rsidR="00737C9A" w:rsidRPr="00B56CB3" w:rsidRDefault="00737C9A" w:rsidP="00FA25B9">
            <w:pPr>
              <w:rPr>
                <w:rFonts w:ascii="Verdana" w:hAnsi="Verdana"/>
                <w:b/>
              </w:rPr>
            </w:pPr>
            <w:r w:rsidRPr="00B56CB3">
              <w:rPr>
                <w:rFonts w:ascii="Verdana" w:hAnsi="Verdana"/>
                <w:b/>
              </w:rPr>
              <w:t xml:space="preserve">Problemática 1: </w:t>
            </w:r>
            <w:r w:rsidRPr="00B56CB3">
              <w:rPr>
                <w:rFonts w:ascii="Verdana" w:hAnsi="Verdana" w:cstheme="minorHAnsi"/>
                <w:b/>
              </w:rPr>
              <w:t>Acceso a la educación de calidad con equidad, en todos los niveles de edad y de escolaridad.</w:t>
            </w:r>
          </w:p>
        </w:tc>
      </w:tr>
      <w:tr w:rsidR="00737C9A" w14:paraId="66441ED9" w14:textId="77777777" w:rsidTr="00FA25B9">
        <w:trPr>
          <w:trHeight w:val="277"/>
        </w:trPr>
        <w:tc>
          <w:tcPr>
            <w:tcW w:w="13892" w:type="dxa"/>
            <w:gridSpan w:val="6"/>
          </w:tcPr>
          <w:p w14:paraId="548DFD88" w14:textId="77777777" w:rsidR="00737C9A" w:rsidRPr="00B56CB3" w:rsidRDefault="00737C9A" w:rsidP="00FA25B9">
            <w:pPr>
              <w:rPr>
                <w:rFonts w:ascii="Verdana" w:hAnsi="Verdana"/>
                <w:b/>
              </w:rPr>
            </w:pPr>
            <w:r w:rsidRPr="00B56CB3">
              <w:rPr>
                <w:rFonts w:ascii="Verdana" w:hAnsi="Verdana"/>
                <w:b/>
              </w:rPr>
              <w:t>Competencia C: Evalúa:</w:t>
            </w:r>
            <w:r w:rsidRPr="00B56CB3">
              <w:rPr>
                <w:rFonts w:ascii="Verdana" w:hAnsi="Verdana"/>
                <w:color w:val="000000" w:themeColor="text1"/>
                <w:sz w:val="24"/>
                <w:szCs w:val="24"/>
              </w:rPr>
              <w:t xml:space="preserve"> Organiza los recursos cuantitativos, cualitativos  y mixtos para determinar las características  del estado de individuos  grupos y organizaciones, mediante la aplicación de instrumentos propios de la psicología, con sensatez y flexibilidad hacia la diversidad y en colaboración con otros profesionales, para el logro de los fines propuestos</w:t>
            </w:r>
            <w:r w:rsidRPr="00B56CB3">
              <w:rPr>
                <w:rFonts w:ascii="Verdana" w:hAnsi="Verdana"/>
                <w:b/>
              </w:rPr>
              <w:t xml:space="preserve"> </w:t>
            </w:r>
          </w:p>
        </w:tc>
      </w:tr>
      <w:tr w:rsidR="00737C9A" w14:paraId="4D145F00" w14:textId="77777777" w:rsidTr="00FA25B9">
        <w:trPr>
          <w:trHeight w:val="555"/>
        </w:trPr>
        <w:tc>
          <w:tcPr>
            <w:tcW w:w="1843" w:type="dxa"/>
            <w:vAlign w:val="center"/>
          </w:tcPr>
          <w:p w14:paraId="5E605FDE" w14:textId="77777777" w:rsidR="00737C9A" w:rsidRPr="007568B7" w:rsidRDefault="00737C9A" w:rsidP="00FA25B9">
            <w:pPr>
              <w:jc w:val="center"/>
              <w:rPr>
                <w:b/>
              </w:rPr>
            </w:pPr>
            <w:r w:rsidRPr="007568B7">
              <w:rPr>
                <w:b/>
              </w:rPr>
              <w:t>Ámbito</w:t>
            </w:r>
          </w:p>
        </w:tc>
        <w:tc>
          <w:tcPr>
            <w:tcW w:w="1843" w:type="dxa"/>
            <w:vAlign w:val="center"/>
          </w:tcPr>
          <w:p w14:paraId="324ABD36" w14:textId="77777777" w:rsidR="00737C9A" w:rsidRPr="007568B7" w:rsidRDefault="00737C9A" w:rsidP="00FA25B9">
            <w:pPr>
              <w:jc w:val="center"/>
              <w:rPr>
                <w:b/>
              </w:rPr>
            </w:pPr>
            <w:r w:rsidRPr="007568B7">
              <w:rPr>
                <w:b/>
              </w:rPr>
              <w:t>Escala</w:t>
            </w:r>
          </w:p>
        </w:tc>
        <w:tc>
          <w:tcPr>
            <w:tcW w:w="2693" w:type="dxa"/>
            <w:vAlign w:val="center"/>
          </w:tcPr>
          <w:p w14:paraId="78499A3A" w14:textId="77777777" w:rsidR="00737C9A" w:rsidRPr="007568B7" w:rsidRDefault="00737C9A" w:rsidP="00FA25B9">
            <w:pPr>
              <w:jc w:val="center"/>
              <w:rPr>
                <w:b/>
              </w:rPr>
            </w:pPr>
            <w:r w:rsidRPr="007568B7">
              <w:rPr>
                <w:b/>
              </w:rPr>
              <w:t>Función clave</w:t>
            </w:r>
          </w:p>
        </w:tc>
        <w:tc>
          <w:tcPr>
            <w:tcW w:w="2694" w:type="dxa"/>
            <w:vAlign w:val="center"/>
          </w:tcPr>
          <w:p w14:paraId="3AAEAC90" w14:textId="77777777" w:rsidR="00737C9A" w:rsidRPr="007568B7" w:rsidRDefault="00737C9A" w:rsidP="00FA25B9">
            <w:pPr>
              <w:jc w:val="center"/>
              <w:rPr>
                <w:b/>
              </w:rPr>
            </w:pPr>
            <w:r w:rsidRPr="007568B7">
              <w:rPr>
                <w:b/>
              </w:rPr>
              <w:t>Saberes Teóricos</w:t>
            </w:r>
          </w:p>
        </w:tc>
        <w:tc>
          <w:tcPr>
            <w:tcW w:w="2409" w:type="dxa"/>
            <w:vAlign w:val="center"/>
          </w:tcPr>
          <w:p w14:paraId="5A1EF624" w14:textId="77777777" w:rsidR="00737C9A" w:rsidRPr="007568B7" w:rsidRDefault="00737C9A" w:rsidP="00FA25B9">
            <w:pPr>
              <w:jc w:val="center"/>
              <w:rPr>
                <w:b/>
              </w:rPr>
            </w:pPr>
            <w:r w:rsidRPr="007568B7">
              <w:rPr>
                <w:b/>
              </w:rPr>
              <w:t xml:space="preserve">Saberes </w:t>
            </w:r>
            <w:r>
              <w:rPr>
                <w:b/>
              </w:rPr>
              <w:t>Heurísticos</w:t>
            </w:r>
          </w:p>
        </w:tc>
        <w:tc>
          <w:tcPr>
            <w:tcW w:w="2410" w:type="dxa"/>
            <w:vAlign w:val="center"/>
          </w:tcPr>
          <w:p w14:paraId="70D59725" w14:textId="77777777" w:rsidR="00737C9A" w:rsidRPr="007568B7" w:rsidRDefault="00737C9A" w:rsidP="00FA25B9">
            <w:pPr>
              <w:jc w:val="center"/>
              <w:rPr>
                <w:b/>
              </w:rPr>
            </w:pPr>
            <w:r w:rsidRPr="007568B7">
              <w:rPr>
                <w:b/>
              </w:rPr>
              <w:t>Saberes Axiológico</w:t>
            </w:r>
          </w:p>
        </w:tc>
      </w:tr>
      <w:tr w:rsidR="00737C9A" w14:paraId="60C0A454" w14:textId="77777777" w:rsidTr="009404D8">
        <w:trPr>
          <w:trHeight w:val="85"/>
        </w:trPr>
        <w:tc>
          <w:tcPr>
            <w:tcW w:w="1843" w:type="dxa"/>
          </w:tcPr>
          <w:p w14:paraId="218D66E2" w14:textId="77777777" w:rsidR="00737C9A" w:rsidRPr="00B56CB3" w:rsidRDefault="00737C9A" w:rsidP="00FA25B9">
            <w:pPr>
              <w:rPr>
                <w:rFonts w:cstheme="minorHAnsi"/>
              </w:rPr>
            </w:pPr>
            <w:r w:rsidRPr="00B56CB3">
              <w:rPr>
                <w:rFonts w:cstheme="minorHAnsi"/>
              </w:rPr>
              <w:t>Institucional</w:t>
            </w:r>
          </w:p>
          <w:p w14:paraId="48B0A473" w14:textId="77777777" w:rsidR="00737C9A" w:rsidRPr="00B56CB3" w:rsidRDefault="00737C9A" w:rsidP="00FA25B9">
            <w:pPr>
              <w:rPr>
                <w:rFonts w:cstheme="minorHAnsi"/>
              </w:rPr>
            </w:pPr>
            <w:r w:rsidRPr="00B56CB3">
              <w:rPr>
                <w:rFonts w:cstheme="minorHAnsi"/>
              </w:rPr>
              <w:t xml:space="preserve">Escolar, comunitario </w:t>
            </w:r>
          </w:p>
          <w:p w14:paraId="3BA19A08" w14:textId="77777777" w:rsidR="00737C9A" w:rsidRPr="00B56CB3" w:rsidRDefault="00737C9A" w:rsidP="00FA25B9">
            <w:pPr>
              <w:rPr>
                <w:rFonts w:cstheme="minorHAnsi"/>
              </w:rPr>
            </w:pPr>
            <w:r w:rsidRPr="00B56CB3">
              <w:rPr>
                <w:rFonts w:cstheme="minorHAnsi"/>
              </w:rPr>
              <w:t>Familiar</w:t>
            </w:r>
          </w:p>
        </w:tc>
        <w:tc>
          <w:tcPr>
            <w:tcW w:w="1843" w:type="dxa"/>
          </w:tcPr>
          <w:p w14:paraId="419EFEF8"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Nacional</w:t>
            </w:r>
          </w:p>
          <w:p w14:paraId="0BA856AD"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Municipal</w:t>
            </w:r>
          </w:p>
          <w:p w14:paraId="5411D182"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 xml:space="preserve">Internacional </w:t>
            </w:r>
          </w:p>
          <w:p w14:paraId="4A9F5DF0" w14:textId="77777777" w:rsidR="00737C9A" w:rsidRPr="00B56CB3" w:rsidRDefault="00737C9A" w:rsidP="00FA25B9">
            <w:pPr>
              <w:rPr>
                <w:rFonts w:cstheme="minorHAnsi"/>
              </w:rPr>
            </w:pPr>
          </w:p>
        </w:tc>
        <w:tc>
          <w:tcPr>
            <w:tcW w:w="2693" w:type="dxa"/>
          </w:tcPr>
          <w:p w14:paraId="5EE3A7BD" w14:textId="77777777" w:rsidR="00737C9A" w:rsidRPr="005F44BE" w:rsidRDefault="00737C9A" w:rsidP="005F44BE">
            <w:pPr>
              <w:rPr>
                <w:rFonts w:cstheme="minorHAnsi"/>
              </w:rPr>
            </w:pPr>
            <w:r w:rsidRPr="005F44BE">
              <w:rPr>
                <w:rFonts w:cstheme="minorHAnsi"/>
              </w:rPr>
              <w:t>Evalúa las características de la población: habilidades cognitivas, intelectuales, emocionales, interactivas, de lenguaje.</w:t>
            </w:r>
          </w:p>
          <w:p w14:paraId="5EA6D88C" w14:textId="77777777" w:rsidR="00737C9A" w:rsidRPr="00B56CB3" w:rsidRDefault="00737C9A" w:rsidP="00FA25B9">
            <w:pPr>
              <w:rPr>
                <w:rFonts w:cstheme="minorHAnsi"/>
              </w:rPr>
            </w:pPr>
          </w:p>
          <w:p w14:paraId="41CE595D" w14:textId="77777777" w:rsidR="00737C9A" w:rsidRPr="00B56CB3" w:rsidRDefault="00737C9A" w:rsidP="00FA25B9">
            <w:pPr>
              <w:rPr>
                <w:rFonts w:cstheme="minorHAnsi"/>
              </w:rPr>
            </w:pPr>
          </w:p>
          <w:p w14:paraId="24470AD8" w14:textId="77777777" w:rsidR="00737C9A" w:rsidRPr="00B56CB3" w:rsidRDefault="00737C9A" w:rsidP="00FA25B9">
            <w:pPr>
              <w:rPr>
                <w:rFonts w:cstheme="minorHAnsi"/>
              </w:rPr>
            </w:pPr>
          </w:p>
          <w:p w14:paraId="5477D3F0" w14:textId="77777777" w:rsidR="00737C9A" w:rsidRDefault="00737C9A" w:rsidP="00FA25B9">
            <w:pPr>
              <w:rPr>
                <w:rFonts w:cstheme="minorHAnsi"/>
              </w:rPr>
            </w:pPr>
          </w:p>
          <w:p w14:paraId="22B9629F" w14:textId="77777777" w:rsidR="00B847CA" w:rsidRPr="00B56CB3" w:rsidRDefault="00B847CA" w:rsidP="00FA25B9">
            <w:pPr>
              <w:rPr>
                <w:rFonts w:cstheme="minorHAnsi"/>
              </w:rPr>
            </w:pPr>
          </w:p>
          <w:p w14:paraId="140A855E" w14:textId="77777777" w:rsidR="00737C9A" w:rsidRPr="00B56CB3" w:rsidRDefault="00737C9A" w:rsidP="00FA25B9">
            <w:pPr>
              <w:rPr>
                <w:rFonts w:cstheme="minorHAnsi"/>
              </w:rPr>
            </w:pPr>
          </w:p>
          <w:p w14:paraId="72AB1F31" w14:textId="77777777" w:rsidR="00737C9A" w:rsidRPr="005F44BE" w:rsidRDefault="00737C9A" w:rsidP="005F44BE">
            <w:pPr>
              <w:rPr>
                <w:rFonts w:cstheme="minorHAnsi"/>
              </w:rPr>
            </w:pPr>
            <w:r w:rsidRPr="005F44BE">
              <w:rPr>
                <w:rFonts w:cstheme="minorHAnsi"/>
              </w:rPr>
              <w:t>Observa los contextos y recaba información de áreas, espacios físicos, virtuales donde sea posible realizar actividades.</w:t>
            </w:r>
          </w:p>
          <w:p w14:paraId="53F44773" w14:textId="77777777" w:rsidR="005F44BE" w:rsidRDefault="005F44BE" w:rsidP="005F44BE">
            <w:pPr>
              <w:rPr>
                <w:rFonts w:cstheme="minorHAnsi"/>
              </w:rPr>
            </w:pPr>
          </w:p>
          <w:p w14:paraId="29D895E9" w14:textId="77777777" w:rsidR="00737C9A" w:rsidRPr="005F44BE" w:rsidRDefault="00737C9A" w:rsidP="005F44BE">
            <w:pPr>
              <w:rPr>
                <w:rFonts w:cstheme="minorHAnsi"/>
              </w:rPr>
            </w:pPr>
            <w:r w:rsidRPr="005F44BE">
              <w:rPr>
                <w:rFonts w:cstheme="minorHAnsi"/>
              </w:rPr>
              <w:t>Analiza los usos y costumbres de la población-meta.</w:t>
            </w:r>
          </w:p>
        </w:tc>
        <w:tc>
          <w:tcPr>
            <w:tcW w:w="2694" w:type="dxa"/>
          </w:tcPr>
          <w:p w14:paraId="74FBCFE7" w14:textId="77777777" w:rsidR="00737C9A" w:rsidRPr="005F44BE" w:rsidRDefault="00737C9A" w:rsidP="005F44BE">
            <w:pPr>
              <w:rPr>
                <w:rFonts w:cstheme="minorHAnsi"/>
              </w:rPr>
            </w:pPr>
            <w:r w:rsidRPr="005F44BE">
              <w:rPr>
                <w:rFonts w:cstheme="minorHAnsi"/>
              </w:rPr>
              <w:t>Conocer las teorías y modelos de la neuropsicología aplicada a la educación.</w:t>
            </w:r>
          </w:p>
          <w:p w14:paraId="39045153" w14:textId="77777777" w:rsidR="005F44BE" w:rsidRDefault="005F44BE" w:rsidP="005F44BE">
            <w:pPr>
              <w:rPr>
                <w:rFonts w:cstheme="minorHAnsi"/>
              </w:rPr>
            </w:pPr>
          </w:p>
          <w:p w14:paraId="7B63BCF6" w14:textId="77777777" w:rsidR="00737C9A" w:rsidRPr="005F44BE" w:rsidRDefault="00737C9A" w:rsidP="005F44BE">
            <w:pPr>
              <w:rPr>
                <w:rFonts w:cstheme="minorHAnsi"/>
              </w:rPr>
            </w:pPr>
            <w:r w:rsidRPr="005F44BE">
              <w:rPr>
                <w:rFonts w:cstheme="minorHAnsi"/>
              </w:rPr>
              <w:t>Las teorías del desarrollo del ser humano.</w:t>
            </w:r>
          </w:p>
          <w:p w14:paraId="060CEE88" w14:textId="77777777" w:rsidR="005F44BE" w:rsidRDefault="005F44BE" w:rsidP="005F44BE">
            <w:pPr>
              <w:rPr>
                <w:rFonts w:cstheme="minorHAnsi"/>
              </w:rPr>
            </w:pPr>
          </w:p>
          <w:p w14:paraId="3C5526DF" w14:textId="77777777" w:rsidR="00737C9A" w:rsidRPr="005F44BE" w:rsidRDefault="00737C9A" w:rsidP="005F44BE">
            <w:pPr>
              <w:rPr>
                <w:rFonts w:cstheme="minorHAnsi"/>
              </w:rPr>
            </w:pPr>
            <w:r w:rsidRPr="005F44BE">
              <w:rPr>
                <w:rFonts w:cstheme="minorHAnsi"/>
              </w:rPr>
              <w:t>Conocimiento de problemáticas contemporáneas de los procesos de aprendizaje.</w:t>
            </w:r>
          </w:p>
          <w:p w14:paraId="29C11C71" w14:textId="77777777" w:rsidR="00737C9A" w:rsidRPr="00B56CB3" w:rsidRDefault="00737C9A" w:rsidP="00FA25B9">
            <w:pPr>
              <w:rPr>
                <w:rFonts w:cstheme="minorHAnsi"/>
              </w:rPr>
            </w:pPr>
          </w:p>
          <w:p w14:paraId="706CF650" w14:textId="77777777" w:rsidR="00737C9A" w:rsidRPr="00B56CB3" w:rsidRDefault="00737C9A" w:rsidP="00FA25B9">
            <w:pPr>
              <w:rPr>
                <w:rFonts w:cstheme="minorHAnsi"/>
              </w:rPr>
            </w:pPr>
          </w:p>
          <w:p w14:paraId="1F323E0C" w14:textId="77777777" w:rsidR="00737C9A" w:rsidRPr="005F44BE" w:rsidRDefault="00737C9A" w:rsidP="005F44BE">
            <w:pPr>
              <w:rPr>
                <w:rFonts w:cstheme="minorHAnsi"/>
              </w:rPr>
            </w:pPr>
            <w:r w:rsidRPr="005F44BE">
              <w:rPr>
                <w:rFonts w:cstheme="minorHAnsi"/>
              </w:rPr>
              <w:t>Conoce los programas de impacto social.</w:t>
            </w:r>
          </w:p>
          <w:p w14:paraId="3EE66CCF" w14:textId="77777777" w:rsidR="005F44BE" w:rsidRDefault="005F44BE" w:rsidP="005F44BE">
            <w:pPr>
              <w:rPr>
                <w:rFonts w:cstheme="minorHAnsi"/>
              </w:rPr>
            </w:pPr>
          </w:p>
          <w:p w14:paraId="658303E3" w14:textId="77777777" w:rsidR="00737C9A" w:rsidRPr="005F44BE" w:rsidRDefault="00737C9A" w:rsidP="005F44BE">
            <w:pPr>
              <w:rPr>
                <w:rFonts w:cstheme="minorHAnsi"/>
              </w:rPr>
            </w:pPr>
            <w:r w:rsidRPr="005F44BE">
              <w:rPr>
                <w:rFonts w:cstheme="minorHAnsi"/>
              </w:rPr>
              <w:t xml:space="preserve">Conoce los aspectos sociales que </w:t>
            </w:r>
            <w:proofErr w:type="gramStart"/>
            <w:r w:rsidRPr="005F44BE">
              <w:rPr>
                <w:rFonts w:cstheme="minorHAnsi"/>
              </w:rPr>
              <w:t>afecta</w:t>
            </w:r>
            <w:proofErr w:type="gramEnd"/>
            <w:r w:rsidRPr="005F44BE">
              <w:rPr>
                <w:rFonts w:cstheme="minorHAnsi"/>
              </w:rPr>
              <w:t xml:space="preserve"> el desempeño y desarrollo escolar.</w:t>
            </w:r>
          </w:p>
          <w:p w14:paraId="33D843F1" w14:textId="77777777" w:rsidR="005F44BE" w:rsidRDefault="005F44BE" w:rsidP="005F44BE">
            <w:pPr>
              <w:rPr>
                <w:rFonts w:cstheme="minorHAnsi"/>
              </w:rPr>
            </w:pPr>
          </w:p>
          <w:p w14:paraId="6E38F7C6" w14:textId="77777777" w:rsidR="00737C9A" w:rsidRPr="005F44BE" w:rsidRDefault="00737C9A" w:rsidP="005F44BE">
            <w:pPr>
              <w:rPr>
                <w:rFonts w:cstheme="minorHAnsi"/>
              </w:rPr>
            </w:pPr>
            <w:r w:rsidRPr="005F44BE">
              <w:rPr>
                <w:rFonts w:cstheme="minorHAnsi"/>
              </w:rPr>
              <w:t>Conoce metodologías cualitativas: etnografía, investigación-acción.</w:t>
            </w:r>
          </w:p>
        </w:tc>
        <w:tc>
          <w:tcPr>
            <w:tcW w:w="2409" w:type="dxa"/>
          </w:tcPr>
          <w:p w14:paraId="1A865EBE" w14:textId="77777777" w:rsidR="00737C9A" w:rsidRPr="005F44BE" w:rsidRDefault="00737C9A" w:rsidP="005F44BE">
            <w:pPr>
              <w:rPr>
                <w:rFonts w:cstheme="minorHAnsi"/>
              </w:rPr>
            </w:pPr>
            <w:r w:rsidRPr="005F44BE">
              <w:rPr>
                <w:rFonts w:cstheme="minorHAnsi"/>
              </w:rPr>
              <w:t>Aplicar diferentes estrategias de evaluación.</w:t>
            </w:r>
          </w:p>
          <w:p w14:paraId="2FED6396" w14:textId="77777777" w:rsidR="00737C9A" w:rsidRPr="00B56CB3" w:rsidRDefault="00737C9A" w:rsidP="00FA25B9">
            <w:pPr>
              <w:rPr>
                <w:rFonts w:cstheme="minorHAnsi"/>
              </w:rPr>
            </w:pPr>
          </w:p>
          <w:p w14:paraId="41122CB0" w14:textId="77777777" w:rsidR="00737C9A" w:rsidRPr="005F44BE" w:rsidRDefault="00737C9A" w:rsidP="005F44BE">
            <w:pPr>
              <w:rPr>
                <w:rFonts w:cstheme="minorHAnsi"/>
              </w:rPr>
            </w:pPr>
            <w:r w:rsidRPr="005F44BE">
              <w:rPr>
                <w:rFonts w:cstheme="minorHAnsi"/>
              </w:rPr>
              <w:t>Aplicar técnicas de observación y entrevista.</w:t>
            </w:r>
          </w:p>
          <w:p w14:paraId="71492271" w14:textId="77777777" w:rsidR="00737C9A" w:rsidRPr="00B56CB3" w:rsidRDefault="00737C9A" w:rsidP="00FA25B9">
            <w:pPr>
              <w:pStyle w:val="Prrafodelista"/>
              <w:rPr>
                <w:rFonts w:cstheme="minorHAnsi"/>
              </w:rPr>
            </w:pPr>
          </w:p>
          <w:p w14:paraId="1DBB4655" w14:textId="77777777" w:rsidR="00737C9A" w:rsidRPr="005F44BE" w:rsidRDefault="00737C9A" w:rsidP="005F44BE">
            <w:pPr>
              <w:rPr>
                <w:rFonts w:cstheme="minorHAnsi"/>
              </w:rPr>
            </w:pPr>
            <w:r w:rsidRPr="005F44BE">
              <w:rPr>
                <w:rFonts w:cstheme="minorHAnsi"/>
              </w:rPr>
              <w:t>Aplicar pruebas psicológicas en forma individual y grupal.</w:t>
            </w:r>
          </w:p>
          <w:p w14:paraId="3485F954" w14:textId="77777777" w:rsidR="00737C9A" w:rsidRPr="00B56CB3" w:rsidRDefault="00737C9A" w:rsidP="00FA25B9">
            <w:pPr>
              <w:jc w:val="center"/>
              <w:rPr>
                <w:rFonts w:cstheme="minorHAnsi"/>
              </w:rPr>
            </w:pPr>
          </w:p>
          <w:p w14:paraId="12BAEC2D" w14:textId="77777777" w:rsidR="00737C9A" w:rsidRPr="00B56CB3" w:rsidRDefault="00737C9A" w:rsidP="00FA25B9">
            <w:pPr>
              <w:jc w:val="center"/>
              <w:rPr>
                <w:rFonts w:cstheme="minorHAnsi"/>
              </w:rPr>
            </w:pPr>
          </w:p>
          <w:p w14:paraId="280339F7" w14:textId="77777777" w:rsidR="00737C9A" w:rsidRPr="00B56CB3" w:rsidRDefault="00737C9A" w:rsidP="00FA25B9">
            <w:pPr>
              <w:jc w:val="center"/>
              <w:rPr>
                <w:rFonts w:cstheme="minorHAnsi"/>
              </w:rPr>
            </w:pPr>
          </w:p>
          <w:p w14:paraId="1ED37460" w14:textId="77777777" w:rsidR="00737C9A" w:rsidRPr="005F44BE" w:rsidRDefault="00737C9A" w:rsidP="005F44BE">
            <w:pPr>
              <w:rPr>
                <w:rFonts w:cstheme="minorHAnsi"/>
              </w:rPr>
            </w:pPr>
            <w:r w:rsidRPr="005F44BE">
              <w:rPr>
                <w:rFonts w:cstheme="minorHAnsi"/>
              </w:rPr>
              <w:t xml:space="preserve">Utiliza las técnicas </w:t>
            </w:r>
            <w:proofErr w:type="spellStart"/>
            <w:r w:rsidRPr="005F44BE">
              <w:rPr>
                <w:rFonts w:cstheme="minorHAnsi"/>
              </w:rPr>
              <w:t>mediacionales</w:t>
            </w:r>
            <w:proofErr w:type="spellEnd"/>
            <w:r w:rsidRPr="005F44BE">
              <w:rPr>
                <w:rFonts w:cstheme="minorHAnsi"/>
              </w:rPr>
              <w:t xml:space="preserve"> para la interacción con los grupos.</w:t>
            </w:r>
          </w:p>
          <w:p w14:paraId="312450D5" w14:textId="77777777" w:rsidR="00737C9A" w:rsidRPr="00B56CB3" w:rsidRDefault="00737C9A" w:rsidP="00FA25B9">
            <w:pPr>
              <w:jc w:val="center"/>
              <w:rPr>
                <w:rFonts w:cstheme="minorHAnsi"/>
              </w:rPr>
            </w:pPr>
          </w:p>
          <w:p w14:paraId="593DB991" w14:textId="77777777" w:rsidR="00737C9A" w:rsidRPr="00B56CB3" w:rsidRDefault="00737C9A" w:rsidP="00FA25B9">
            <w:pPr>
              <w:jc w:val="center"/>
              <w:rPr>
                <w:rFonts w:cstheme="minorHAnsi"/>
              </w:rPr>
            </w:pPr>
          </w:p>
          <w:p w14:paraId="3004E6BD" w14:textId="77777777" w:rsidR="00737C9A" w:rsidRPr="005F44BE" w:rsidRDefault="00737C9A" w:rsidP="005F44BE">
            <w:pPr>
              <w:rPr>
                <w:rFonts w:cstheme="minorHAnsi"/>
              </w:rPr>
            </w:pPr>
            <w:r w:rsidRPr="005F44BE">
              <w:rPr>
                <w:rFonts w:cstheme="minorHAnsi"/>
              </w:rPr>
              <w:t>Organiza debates y grupos focales para la interacción y conocimiento de las personas.</w:t>
            </w:r>
          </w:p>
          <w:p w14:paraId="4714AC30" w14:textId="77777777" w:rsidR="00737C9A" w:rsidRPr="00B56CB3" w:rsidRDefault="00737C9A" w:rsidP="00FA25B9">
            <w:pPr>
              <w:rPr>
                <w:rFonts w:cstheme="minorHAnsi"/>
              </w:rPr>
            </w:pPr>
          </w:p>
          <w:p w14:paraId="7F1E8ADF" w14:textId="77777777" w:rsidR="00737C9A" w:rsidRPr="00B56CB3" w:rsidRDefault="00737C9A" w:rsidP="00FA25B9">
            <w:pPr>
              <w:rPr>
                <w:rFonts w:cstheme="minorHAnsi"/>
              </w:rPr>
            </w:pPr>
          </w:p>
        </w:tc>
        <w:tc>
          <w:tcPr>
            <w:tcW w:w="2410" w:type="dxa"/>
          </w:tcPr>
          <w:p w14:paraId="51C27A42" w14:textId="24C93015" w:rsidR="00737C9A" w:rsidRPr="00B56CB3" w:rsidRDefault="00737C9A" w:rsidP="00B847CA">
            <w:pPr>
              <w:rPr>
                <w:rFonts w:cstheme="minorHAnsi"/>
              </w:rPr>
            </w:pPr>
            <w:r w:rsidRPr="00B56CB3">
              <w:rPr>
                <w:rFonts w:cstheme="minorHAnsi"/>
              </w:rPr>
              <w:lastRenderedPageBreak/>
              <w:t>Muestra actitudes de respeto y compromiso con el ser humano.</w:t>
            </w:r>
          </w:p>
          <w:p w14:paraId="2CD90986" w14:textId="77777777" w:rsidR="00737C9A" w:rsidRPr="00B56CB3" w:rsidRDefault="00737C9A" w:rsidP="00FA25B9">
            <w:pPr>
              <w:jc w:val="center"/>
              <w:rPr>
                <w:rFonts w:cstheme="minorHAnsi"/>
              </w:rPr>
            </w:pPr>
          </w:p>
          <w:p w14:paraId="1D4F2177" w14:textId="77777777" w:rsidR="00737C9A" w:rsidRPr="00B56CB3" w:rsidRDefault="00737C9A" w:rsidP="00FA25B9">
            <w:pPr>
              <w:jc w:val="center"/>
              <w:rPr>
                <w:rFonts w:cstheme="minorHAnsi"/>
              </w:rPr>
            </w:pPr>
          </w:p>
          <w:p w14:paraId="7FC38627" w14:textId="77777777" w:rsidR="00737C9A" w:rsidRPr="00B56CB3" w:rsidRDefault="00737C9A" w:rsidP="00FA25B9">
            <w:pPr>
              <w:jc w:val="center"/>
              <w:rPr>
                <w:rFonts w:cstheme="minorHAnsi"/>
              </w:rPr>
            </w:pPr>
          </w:p>
          <w:p w14:paraId="0AFE81A7" w14:textId="77777777" w:rsidR="00737C9A" w:rsidRPr="00B56CB3" w:rsidRDefault="00737C9A" w:rsidP="00FA25B9">
            <w:pPr>
              <w:jc w:val="center"/>
              <w:rPr>
                <w:rFonts w:cstheme="minorHAnsi"/>
              </w:rPr>
            </w:pPr>
          </w:p>
        </w:tc>
      </w:tr>
    </w:tbl>
    <w:p w14:paraId="715232A3" w14:textId="77777777" w:rsidR="00737C9A" w:rsidRDefault="00737C9A" w:rsidP="00737C9A"/>
    <w:p w14:paraId="4AA556AE" w14:textId="77777777" w:rsidR="00737C9A" w:rsidRDefault="00737C9A" w:rsidP="00737C9A"/>
    <w:tbl>
      <w:tblPr>
        <w:tblStyle w:val="Tablaconcuadrcula"/>
        <w:tblW w:w="13932" w:type="dxa"/>
        <w:tblInd w:w="-714" w:type="dxa"/>
        <w:tblLook w:val="04A0" w:firstRow="1" w:lastRow="0" w:firstColumn="1" w:lastColumn="0" w:noHBand="0" w:noVBand="1"/>
      </w:tblPr>
      <w:tblGrid>
        <w:gridCol w:w="1843"/>
        <w:gridCol w:w="1843"/>
        <w:gridCol w:w="2693"/>
        <w:gridCol w:w="2694"/>
        <w:gridCol w:w="2409"/>
        <w:gridCol w:w="2450"/>
      </w:tblGrid>
      <w:tr w:rsidR="00737C9A" w14:paraId="1813A7DA" w14:textId="77777777" w:rsidTr="00FA25B9">
        <w:trPr>
          <w:trHeight w:val="273"/>
        </w:trPr>
        <w:tc>
          <w:tcPr>
            <w:tcW w:w="13932" w:type="dxa"/>
            <w:gridSpan w:val="6"/>
          </w:tcPr>
          <w:p w14:paraId="43FB3B03" w14:textId="77777777" w:rsidR="00737C9A" w:rsidRPr="00B847CA" w:rsidRDefault="00737C9A" w:rsidP="00FA25B9">
            <w:pPr>
              <w:rPr>
                <w:rFonts w:ascii="Verdana" w:hAnsi="Verdana"/>
                <w:b/>
                <w:sz w:val="24"/>
                <w:szCs w:val="24"/>
              </w:rPr>
            </w:pPr>
            <w:r w:rsidRPr="00B847CA">
              <w:rPr>
                <w:rFonts w:ascii="Verdana" w:hAnsi="Verdana"/>
                <w:b/>
                <w:sz w:val="24"/>
                <w:szCs w:val="24"/>
              </w:rPr>
              <w:t xml:space="preserve">Problemática 1: </w:t>
            </w:r>
            <w:r w:rsidRPr="00B847CA">
              <w:rPr>
                <w:rFonts w:ascii="Verdana" w:hAnsi="Verdana" w:cstheme="minorHAnsi"/>
                <w:b/>
                <w:sz w:val="24"/>
                <w:szCs w:val="24"/>
              </w:rPr>
              <w:t>Acceso a la educación de calidad con equidad, en todos los niveles de edad y de escolaridad.</w:t>
            </w:r>
          </w:p>
        </w:tc>
      </w:tr>
      <w:tr w:rsidR="00737C9A" w14:paraId="52A7E0E8" w14:textId="77777777" w:rsidTr="00FA25B9">
        <w:trPr>
          <w:trHeight w:val="273"/>
        </w:trPr>
        <w:tc>
          <w:tcPr>
            <w:tcW w:w="13932" w:type="dxa"/>
            <w:gridSpan w:val="6"/>
          </w:tcPr>
          <w:p w14:paraId="451B0DCB" w14:textId="77777777" w:rsidR="00737C9A" w:rsidRPr="00B847CA" w:rsidRDefault="00737C9A" w:rsidP="00FA25B9">
            <w:pPr>
              <w:jc w:val="both"/>
              <w:rPr>
                <w:rFonts w:ascii="Verdana" w:hAnsi="Verdana"/>
                <w:color w:val="000000" w:themeColor="text1"/>
                <w:sz w:val="24"/>
                <w:szCs w:val="24"/>
              </w:rPr>
            </w:pPr>
            <w:r w:rsidRPr="00B847CA">
              <w:rPr>
                <w:rFonts w:ascii="Verdana" w:hAnsi="Verdana"/>
                <w:b/>
                <w:sz w:val="24"/>
                <w:szCs w:val="24"/>
              </w:rPr>
              <w:t xml:space="preserve">Competencia D: Interviene: </w:t>
            </w:r>
            <w:r w:rsidRPr="00B847CA">
              <w:rPr>
                <w:rFonts w:ascii="Verdana" w:hAnsi="Verdana"/>
                <w:color w:val="000000" w:themeColor="text1"/>
                <w:sz w:val="24"/>
                <w:szCs w:val="24"/>
              </w:rPr>
              <w:t>Identifica, prepara y realiza acciones, actividades y estrategias  apropiadas a la situación individual o de grupo, para conseguir el conjunto de objetivos y metas que logren los cambios deseados, con amplia responsabilidad social para el bien común.</w:t>
            </w:r>
          </w:p>
          <w:p w14:paraId="39ECF60B" w14:textId="77777777" w:rsidR="00737C9A" w:rsidRPr="00B847CA" w:rsidRDefault="00737C9A" w:rsidP="00FA25B9">
            <w:pPr>
              <w:rPr>
                <w:rFonts w:ascii="Verdana" w:hAnsi="Verdana"/>
                <w:b/>
                <w:sz w:val="24"/>
                <w:szCs w:val="24"/>
              </w:rPr>
            </w:pPr>
          </w:p>
        </w:tc>
      </w:tr>
      <w:tr w:rsidR="00737C9A" w14:paraId="25AFFBAE" w14:textId="77777777" w:rsidTr="00FA25B9">
        <w:trPr>
          <w:trHeight w:val="536"/>
        </w:trPr>
        <w:tc>
          <w:tcPr>
            <w:tcW w:w="1843" w:type="dxa"/>
            <w:vAlign w:val="center"/>
          </w:tcPr>
          <w:p w14:paraId="0D6C071D" w14:textId="77777777" w:rsidR="00737C9A" w:rsidRPr="007568B7" w:rsidRDefault="00737C9A" w:rsidP="00FA25B9">
            <w:pPr>
              <w:jc w:val="center"/>
              <w:rPr>
                <w:b/>
              </w:rPr>
            </w:pPr>
            <w:r w:rsidRPr="007568B7">
              <w:rPr>
                <w:b/>
              </w:rPr>
              <w:t>Ámbito</w:t>
            </w:r>
          </w:p>
        </w:tc>
        <w:tc>
          <w:tcPr>
            <w:tcW w:w="1843" w:type="dxa"/>
            <w:vAlign w:val="center"/>
          </w:tcPr>
          <w:p w14:paraId="0459AD6B" w14:textId="77777777" w:rsidR="00737C9A" w:rsidRPr="007568B7" w:rsidRDefault="00737C9A" w:rsidP="00FA25B9">
            <w:pPr>
              <w:jc w:val="center"/>
              <w:rPr>
                <w:b/>
              </w:rPr>
            </w:pPr>
            <w:r w:rsidRPr="007568B7">
              <w:rPr>
                <w:b/>
              </w:rPr>
              <w:t>Escala</w:t>
            </w:r>
          </w:p>
        </w:tc>
        <w:tc>
          <w:tcPr>
            <w:tcW w:w="2693" w:type="dxa"/>
            <w:vAlign w:val="center"/>
          </w:tcPr>
          <w:p w14:paraId="7F5E9917" w14:textId="77777777" w:rsidR="00737C9A" w:rsidRPr="007568B7" w:rsidRDefault="00737C9A" w:rsidP="00FA25B9">
            <w:pPr>
              <w:jc w:val="center"/>
              <w:rPr>
                <w:b/>
              </w:rPr>
            </w:pPr>
            <w:r w:rsidRPr="007568B7">
              <w:rPr>
                <w:b/>
              </w:rPr>
              <w:t>Función clave</w:t>
            </w:r>
          </w:p>
        </w:tc>
        <w:tc>
          <w:tcPr>
            <w:tcW w:w="2694" w:type="dxa"/>
            <w:vAlign w:val="center"/>
          </w:tcPr>
          <w:p w14:paraId="6B240289" w14:textId="77777777" w:rsidR="00737C9A" w:rsidRPr="007568B7" w:rsidRDefault="00737C9A" w:rsidP="00FA25B9">
            <w:pPr>
              <w:jc w:val="center"/>
              <w:rPr>
                <w:b/>
              </w:rPr>
            </w:pPr>
            <w:r w:rsidRPr="007568B7">
              <w:rPr>
                <w:b/>
              </w:rPr>
              <w:t>Saberes Teóricos</w:t>
            </w:r>
          </w:p>
        </w:tc>
        <w:tc>
          <w:tcPr>
            <w:tcW w:w="2409" w:type="dxa"/>
            <w:vAlign w:val="center"/>
          </w:tcPr>
          <w:p w14:paraId="5F823349" w14:textId="77777777" w:rsidR="00737C9A" w:rsidRPr="007568B7" w:rsidRDefault="00737C9A" w:rsidP="00FA25B9">
            <w:pPr>
              <w:jc w:val="center"/>
              <w:rPr>
                <w:b/>
              </w:rPr>
            </w:pPr>
            <w:r w:rsidRPr="007568B7">
              <w:rPr>
                <w:b/>
              </w:rPr>
              <w:t xml:space="preserve">Saberes </w:t>
            </w:r>
            <w:r>
              <w:rPr>
                <w:b/>
              </w:rPr>
              <w:t>Heurísticos</w:t>
            </w:r>
          </w:p>
        </w:tc>
        <w:tc>
          <w:tcPr>
            <w:tcW w:w="2450" w:type="dxa"/>
            <w:vAlign w:val="center"/>
          </w:tcPr>
          <w:p w14:paraId="20F6588E" w14:textId="77777777" w:rsidR="00737C9A" w:rsidRPr="007568B7" w:rsidRDefault="00737C9A" w:rsidP="00FA25B9">
            <w:pPr>
              <w:jc w:val="center"/>
              <w:rPr>
                <w:b/>
              </w:rPr>
            </w:pPr>
            <w:r w:rsidRPr="007568B7">
              <w:rPr>
                <w:b/>
              </w:rPr>
              <w:t>Saberes Axiológico</w:t>
            </w:r>
          </w:p>
        </w:tc>
      </w:tr>
      <w:tr w:rsidR="00737C9A" w14:paraId="654EA114" w14:textId="77777777" w:rsidTr="009404D8">
        <w:trPr>
          <w:trHeight w:val="85"/>
        </w:trPr>
        <w:tc>
          <w:tcPr>
            <w:tcW w:w="1843" w:type="dxa"/>
          </w:tcPr>
          <w:p w14:paraId="6B570F9C" w14:textId="77777777" w:rsidR="00737C9A" w:rsidRPr="00B56CB3" w:rsidRDefault="00737C9A" w:rsidP="00FA25B9">
            <w:pPr>
              <w:rPr>
                <w:rFonts w:cstheme="minorHAnsi"/>
              </w:rPr>
            </w:pPr>
            <w:r w:rsidRPr="00B56CB3">
              <w:rPr>
                <w:rFonts w:cstheme="minorHAnsi"/>
              </w:rPr>
              <w:t>Institucional</w:t>
            </w:r>
          </w:p>
          <w:p w14:paraId="05FEC5DE" w14:textId="77777777" w:rsidR="00737C9A" w:rsidRPr="00B56CB3" w:rsidRDefault="00737C9A" w:rsidP="00FA25B9">
            <w:pPr>
              <w:rPr>
                <w:rFonts w:cstheme="minorHAnsi"/>
              </w:rPr>
            </w:pPr>
            <w:r w:rsidRPr="00B56CB3">
              <w:rPr>
                <w:rFonts w:cstheme="minorHAnsi"/>
              </w:rPr>
              <w:t xml:space="preserve">Escolar, comunitario </w:t>
            </w:r>
          </w:p>
          <w:p w14:paraId="19F9823C" w14:textId="77777777" w:rsidR="00737C9A" w:rsidRPr="00B56CB3" w:rsidRDefault="00737C9A" w:rsidP="00FA25B9">
            <w:pPr>
              <w:rPr>
                <w:rFonts w:cstheme="minorHAnsi"/>
              </w:rPr>
            </w:pPr>
            <w:r w:rsidRPr="00B56CB3">
              <w:rPr>
                <w:rFonts w:cstheme="minorHAnsi"/>
              </w:rPr>
              <w:t>Familiar</w:t>
            </w:r>
          </w:p>
        </w:tc>
        <w:tc>
          <w:tcPr>
            <w:tcW w:w="1843" w:type="dxa"/>
          </w:tcPr>
          <w:p w14:paraId="1405EE33"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Nacional</w:t>
            </w:r>
          </w:p>
          <w:p w14:paraId="428FC90F"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Municipal</w:t>
            </w:r>
          </w:p>
          <w:p w14:paraId="21211693"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 xml:space="preserve">Internacional </w:t>
            </w:r>
          </w:p>
          <w:p w14:paraId="0D6BBBE1" w14:textId="77777777" w:rsidR="00737C9A" w:rsidRPr="00B56CB3" w:rsidRDefault="00737C9A" w:rsidP="00FA25B9">
            <w:pPr>
              <w:rPr>
                <w:rFonts w:cstheme="minorHAnsi"/>
              </w:rPr>
            </w:pPr>
          </w:p>
        </w:tc>
        <w:tc>
          <w:tcPr>
            <w:tcW w:w="2693" w:type="dxa"/>
          </w:tcPr>
          <w:p w14:paraId="79135C3C" w14:textId="77777777" w:rsidR="00737C9A" w:rsidRPr="00142F83" w:rsidRDefault="00737C9A" w:rsidP="00142F83">
            <w:pPr>
              <w:rPr>
                <w:rFonts w:cstheme="minorHAnsi"/>
              </w:rPr>
            </w:pPr>
            <w:r w:rsidRPr="00142F83">
              <w:rPr>
                <w:rFonts w:cstheme="minorHAnsi"/>
              </w:rPr>
              <w:t>Participar a nivel institucional en acciones para atender la problemática de rezago, reprobación y deserción.</w:t>
            </w:r>
          </w:p>
          <w:p w14:paraId="534A1F02" w14:textId="77777777" w:rsidR="00142F83" w:rsidRDefault="00142F83" w:rsidP="00142F83">
            <w:pPr>
              <w:rPr>
                <w:rFonts w:cstheme="minorHAnsi"/>
              </w:rPr>
            </w:pPr>
          </w:p>
          <w:p w14:paraId="76C65E28" w14:textId="77777777" w:rsidR="00737C9A" w:rsidRPr="00142F83" w:rsidRDefault="00737C9A" w:rsidP="00142F83">
            <w:pPr>
              <w:rPr>
                <w:rFonts w:cstheme="minorHAnsi"/>
              </w:rPr>
            </w:pPr>
            <w:r w:rsidRPr="00142F83">
              <w:rPr>
                <w:rFonts w:cstheme="minorHAnsi"/>
              </w:rPr>
              <w:t>Promover la construcción de recursos personales (académicos, emocionales, comunicativos y sociales) para la intervención psicoeducativa de los grupos e individuos.</w:t>
            </w:r>
          </w:p>
          <w:p w14:paraId="68C4D78C" w14:textId="77777777" w:rsidR="00142F83" w:rsidRDefault="00142F83" w:rsidP="00142F83">
            <w:pPr>
              <w:rPr>
                <w:rFonts w:cstheme="minorHAnsi"/>
              </w:rPr>
            </w:pPr>
          </w:p>
          <w:p w14:paraId="3317282E" w14:textId="77777777" w:rsidR="00737C9A" w:rsidRPr="00142F83" w:rsidRDefault="00737C9A" w:rsidP="00142F83">
            <w:pPr>
              <w:rPr>
                <w:rFonts w:cstheme="minorHAnsi"/>
              </w:rPr>
            </w:pPr>
            <w:r w:rsidRPr="00142F83">
              <w:rPr>
                <w:rFonts w:cstheme="minorHAnsi"/>
              </w:rPr>
              <w:t>Diseñar programas y materiales educativos, organiza y  gestiona redes de apoyos escolares y comunitarios.</w:t>
            </w:r>
          </w:p>
        </w:tc>
        <w:tc>
          <w:tcPr>
            <w:tcW w:w="2694" w:type="dxa"/>
          </w:tcPr>
          <w:p w14:paraId="1A6D4C19" w14:textId="30F3D360" w:rsidR="00737C9A" w:rsidRPr="00142F83" w:rsidRDefault="00737C9A" w:rsidP="00142F83">
            <w:pPr>
              <w:rPr>
                <w:rFonts w:cstheme="minorHAnsi"/>
              </w:rPr>
            </w:pPr>
            <w:r w:rsidRPr="00142F83">
              <w:rPr>
                <w:rFonts w:cstheme="minorHAnsi"/>
              </w:rPr>
              <w:t>Modelos de investigación psicoeducativa</w:t>
            </w:r>
            <w:r w:rsidR="00142F83">
              <w:rPr>
                <w:rFonts w:cstheme="minorHAnsi"/>
              </w:rPr>
              <w:t>.</w:t>
            </w:r>
          </w:p>
          <w:p w14:paraId="4C388FDC" w14:textId="77777777" w:rsidR="00142F83" w:rsidRDefault="00142F83" w:rsidP="00142F83">
            <w:pPr>
              <w:rPr>
                <w:rFonts w:cstheme="minorHAnsi"/>
              </w:rPr>
            </w:pPr>
          </w:p>
          <w:p w14:paraId="6E0D1752" w14:textId="1500C54C" w:rsidR="00737C9A" w:rsidRPr="00142F83" w:rsidRDefault="00737C9A" w:rsidP="00142F83">
            <w:pPr>
              <w:rPr>
                <w:rFonts w:cstheme="minorHAnsi"/>
              </w:rPr>
            </w:pPr>
            <w:r w:rsidRPr="00142F83">
              <w:rPr>
                <w:rFonts w:cstheme="minorHAnsi"/>
              </w:rPr>
              <w:t>Modelos de intervención psicoeducativa</w:t>
            </w:r>
            <w:r w:rsidR="00142F83">
              <w:rPr>
                <w:rFonts w:cstheme="minorHAnsi"/>
              </w:rPr>
              <w:t>.</w:t>
            </w:r>
          </w:p>
          <w:p w14:paraId="611B1647" w14:textId="77777777" w:rsidR="00142F83" w:rsidRDefault="00142F83" w:rsidP="00142F83">
            <w:pPr>
              <w:rPr>
                <w:rFonts w:cstheme="minorHAnsi"/>
              </w:rPr>
            </w:pPr>
          </w:p>
          <w:p w14:paraId="0744A67E" w14:textId="77777777" w:rsidR="00737C9A" w:rsidRPr="00142F83" w:rsidRDefault="00737C9A" w:rsidP="00142F83">
            <w:pPr>
              <w:rPr>
                <w:rFonts w:cstheme="minorHAnsi"/>
              </w:rPr>
            </w:pPr>
            <w:r w:rsidRPr="00142F83">
              <w:rPr>
                <w:rFonts w:cstheme="minorHAnsi"/>
              </w:rPr>
              <w:t>Técnicas e instrumentos psicoeducativo para la intervención</w:t>
            </w:r>
          </w:p>
          <w:p w14:paraId="58C4F931" w14:textId="77777777" w:rsidR="00142F83" w:rsidRDefault="00142F83" w:rsidP="00142F83">
            <w:pPr>
              <w:rPr>
                <w:rFonts w:cstheme="minorHAnsi"/>
              </w:rPr>
            </w:pPr>
          </w:p>
          <w:p w14:paraId="6FB3F36E" w14:textId="77777777" w:rsidR="00737C9A" w:rsidRPr="00142F83" w:rsidRDefault="00737C9A" w:rsidP="00142F83">
            <w:pPr>
              <w:rPr>
                <w:rFonts w:cstheme="minorHAnsi"/>
              </w:rPr>
            </w:pPr>
            <w:r w:rsidRPr="00142F83">
              <w:rPr>
                <w:rFonts w:cstheme="minorHAnsi"/>
              </w:rPr>
              <w:t>Atención a la diversidad de grupos.</w:t>
            </w:r>
          </w:p>
          <w:p w14:paraId="245A1F67" w14:textId="77777777" w:rsidR="00142F83" w:rsidRDefault="00142F83" w:rsidP="00142F83">
            <w:pPr>
              <w:rPr>
                <w:rFonts w:cstheme="minorHAnsi"/>
              </w:rPr>
            </w:pPr>
          </w:p>
          <w:p w14:paraId="658EC3FC" w14:textId="77777777" w:rsidR="00737C9A" w:rsidRPr="00142F83" w:rsidRDefault="00737C9A" w:rsidP="00142F83">
            <w:pPr>
              <w:rPr>
                <w:rFonts w:cstheme="minorHAnsi"/>
              </w:rPr>
            </w:pPr>
            <w:r w:rsidRPr="00142F83">
              <w:rPr>
                <w:rFonts w:cstheme="minorHAnsi"/>
              </w:rPr>
              <w:t>Abordaje socio-educativo de los grupos emergentes de población: adultos mayores, migrantes, indígenas, mujeres en situación vulnerable.</w:t>
            </w:r>
          </w:p>
          <w:p w14:paraId="55D18A6C" w14:textId="77777777" w:rsidR="001B2DD4" w:rsidRDefault="001B2DD4" w:rsidP="001B2DD4">
            <w:pPr>
              <w:rPr>
                <w:rFonts w:cstheme="minorHAnsi"/>
              </w:rPr>
            </w:pPr>
          </w:p>
          <w:p w14:paraId="310192A8" w14:textId="77777777" w:rsidR="00737C9A" w:rsidRPr="001B2DD4" w:rsidRDefault="00737C9A" w:rsidP="001B2DD4">
            <w:pPr>
              <w:rPr>
                <w:rFonts w:cstheme="minorHAnsi"/>
              </w:rPr>
            </w:pPr>
            <w:r w:rsidRPr="001B2DD4">
              <w:rPr>
                <w:rFonts w:cstheme="minorHAnsi"/>
              </w:rPr>
              <w:t>Conoce técnicas de mediación comunitaria.</w:t>
            </w:r>
          </w:p>
          <w:p w14:paraId="24641764" w14:textId="77777777" w:rsidR="00737C9A" w:rsidRPr="00B56CB3" w:rsidRDefault="00737C9A" w:rsidP="00FA25B9">
            <w:pPr>
              <w:rPr>
                <w:rFonts w:cstheme="minorHAnsi"/>
              </w:rPr>
            </w:pPr>
          </w:p>
        </w:tc>
        <w:tc>
          <w:tcPr>
            <w:tcW w:w="2409" w:type="dxa"/>
          </w:tcPr>
          <w:p w14:paraId="2EE2216F" w14:textId="77777777" w:rsidR="00737C9A" w:rsidRPr="001B2DD4" w:rsidRDefault="00737C9A" w:rsidP="001B2DD4">
            <w:pPr>
              <w:rPr>
                <w:rFonts w:cstheme="minorHAnsi"/>
              </w:rPr>
            </w:pPr>
            <w:r w:rsidRPr="001B2DD4">
              <w:rPr>
                <w:rFonts w:cstheme="minorHAnsi"/>
              </w:rPr>
              <w:lastRenderedPageBreak/>
              <w:t>Aplica los saberes específicos a cada situación para diseñar y desarrollar diferentes modelos de intervención, individuales y grupales.</w:t>
            </w:r>
          </w:p>
          <w:p w14:paraId="34296B74" w14:textId="77777777" w:rsidR="00737C9A" w:rsidRPr="00B56CB3" w:rsidRDefault="00737C9A" w:rsidP="00FA25B9">
            <w:pPr>
              <w:rPr>
                <w:rFonts w:cstheme="minorHAnsi"/>
              </w:rPr>
            </w:pPr>
          </w:p>
        </w:tc>
        <w:tc>
          <w:tcPr>
            <w:tcW w:w="2450" w:type="dxa"/>
          </w:tcPr>
          <w:p w14:paraId="340C0999" w14:textId="09E99C8C" w:rsidR="00737C9A" w:rsidRPr="00B56CB3" w:rsidRDefault="00737C9A" w:rsidP="00FA25B9">
            <w:pPr>
              <w:rPr>
                <w:rFonts w:cstheme="minorHAnsi"/>
              </w:rPr>
            </w:pPr>
            <w:r w:rsidRPr="00B56CB3">
              <w:rPr>
                <w:rFonts w:cstheme="minorHAnsi"/>
              </w:rPr>
              <w:t>Muestra actitudes de respeto y compromiso con el ser humano.</w:t>
            </w:r>
          </w:p>
          <w:p w14:paraId="4CD8FEDC" w14:textId="77777777" w:rsidR="00737C9A" w:rsidRPr="00B56CB3" w:rsidRDefault="00737C9A" w:rsidP="00FA25B9">
            <w:pPr>
              <w:jc w:val="center"/>
              <w:rPr>
                <w:rFonts w:cstheme="minorHAnsi"/>
              </w:rPr>
            </w:pPr>
          </w:p>
          <w:p w14:paraId="3BB61451" w14:textId="77777777" w:rsidR="00737C9A" w:rsidRPr="00B56CB3" w:rsidRDefault="00737C9A" w:rsidP="00FA25B9">
            <w:pPr>
              <w:jc w:val="center"/>
              <w:rPr>
                <w:rFonts w:cstheme="minorHAnsi"/>
              </w:rPr>
            </w:pPr>
          </w:p>
          <w:p w14:paraId="53362B76" w14:textId="77777777" w:rsidR="00737C9A" w:rsidRPr="00B56CB3" w:rsidRDefault="00737C9A" w:rsidP="00FA25B9">
            <w:pPr>
              <w:jc w:val="center"/>
              <w:rPr>
                <w:rFonts w:cstheme="minorHAnsi"/>
              </w:rPr>
            </w:pPr>
          </w:p>
          <w:p w14:paraId="602E2502" w14:textId="77777777" w:rsidR="00737C9A" w:rsidRPr="00B56CB3" w:rsidRDefault="00737C9A" w:rsidP="00FA25B9">
            <w:pPr>
              <w:jc w:val="center"/>
              <w:rPr>
                <w:rFonts w:cstheme="minorHAnsi"/>
              </w:rPr>
            </w:pPr>
          </w:p>
        </w:tc>
      </w:tr>
    </w:tbl>
    <w:p w14:paraId="148676ED" w14:textId="77777777" w:rsidR="00737C9A" w:rsidRDefault="00737C9A" w:rsidP="00737C9A"/>
    <w:p w14:paraId="058D22D7" w14:textId="77777777" w:rsidR="00737C9A" w:rsidRDefault="00737C9A" w:rsidP="00737C9A"/>
    <w:tbl>
      <w:tblPr>
        <w:tblStyle w:val="Tablaconcuadrcula"/>
        <w:tblW w:w="13902" w:type="dxa"/>
        <w:tblInd w:w="-714" w:type="dxa"/>
        <w:tblLook w:val="04A0" w:firstRow="1" w:lastRow="0" w:firstColumn="1" w:lastColumn="0" w:noHBand="0" w:noVBand="1"/>
      </w:tblPr>
      <w:tblGrid>
        <w:gridCol w:w="2409"/>
        <w:gridCol w:w="2039"/>
        <w:gridCol w:w="2594"/>
        <w:gridCol w:w="2409"/>
        <w:gridCol w:w="2224"/>
        <w:gridCol w:w="2227"/>
      </w:tblGrid>
      <w:tr w:rsidR="00737C9A" w14:paraId="10E43AF1" w14:textId="77777777" w:rsidTr="00FA25B9">
        <w:trPr>
          <w:trHeight w:val="264"/>
        </w:trPr>
        <w:tc>
          <w:tcPr>
            <w:tcW w:w="13902" w:type="dxa"/>
            <w:gridSpan w:val="6"/>
          </w:tcPr>
          <w:p w14:paraId="127E4330" w14:textId="77777777" w:rsidR="00737C9A" w:rsidRPr="00B847CA" w:rsidRDefault="00737C9A" w:rsidP="00FA25B9">
            <w:pPr>
              <w:rPr>
                <w:rFonts w:ascii="Verdana" w:hAnsi="Verdana"/>
                <w:b/>
                <w:sz w:val="24"/>
                <w:szCs w:val="24"/>
              </w:rPr>
            </w:pPr>
            <w:r w:rsidRPr="00B847CA">
              <w:rPr>
                <w:rFonts w:ascii="Verdana" w:hAnsi="Verdana"/>
                <w:b/>
                <w:sz w:val="24"/>
                <w:szCs w:val="24"/>
              </w:rPr>
              <w:t xml:space="preserve">Problemática 1: </w:t>
            </w:r>
            <w:r w:rsidRPr="00B847CA">
              <w:rPr>
                <w:rFonts w:ascii="Verdana" w:hAnsi="Verdana" w:cstheme="minorHAnsi"/>
                <w:b/>
                <w:sz w:val="24"/>
                <w:szCs w:val="24"/>
              </w:rPr>
              <w:t>Acceso a la educación de calidad con equidad, en todos los niveles de edad y de escolaridad.</w:t>
            </w:r>
          </w:p>
        </w:tc>
      </w:tr>
      <w:tr w:rsidR="00737C9A" w14:paraId="286F2489" w14:textId="77777777" w:rsidTr="00FA25B9">
        <w:trPr>
          <w:trHeight w:val="264"/>
        </w:trPr>
        <w:tc>
          <w:tcPr>
            <w:tcW w:w="13902" w:type="dxa"/>
            <w:gridSpan w:val="6"/>
          </w:tcPr>
          <w:p w14:paraId="1EB5F35D" w14:textId="77777777" w:rsidR="00737C9A" w:rsidRPr="00B847CA" w:rsidRDefault="00737C9A" w:rsidP="00FA25B9">
            <w:pPr>
              <w:jc w:val="both"/>
              <w:rPr>
                <w:rFonts w:ascii="Verdana" w:hAnsi="Verdana"/>
                <w:color w:val="000000" w:themeColor="text1"/>
                <w:sz w:val="24"/>
                <w:szCs w:val="24"/>
              </w:rPr>
            </w:pPr>
            <w:r w:rsidRPr="00B847CA">
              <w:rPr>
                <w:rFonts w:ascii="Verdana" w:hAnsi="Verdana"/>
                <w:b/>
                <w:sz w:val="24"/>
                <w:szCs w:val="24"/>
              </w:rPr>
              <w:t>Competencia E: Investiga: F</w:t>
            </w:r>
            <w:r w:rsidRPr="00B847CA">
              <w:rPr>
                <w:rFonts w:ascii="Verdana" w:hAnsi="Verdana"/>
                <w:color w:val="000000" w:themeColor="text1"/>
                <w:sz w:val="24"/>
                <w:szCs w:val="24"/>
              </w:rPr>
              <w:t>enómenos, procesos y conductas, desde una mirada integral de la realidad, con teorías y metodologías psicoeducativas, a través de la aplicación de métodos plausibles, tanto en  grupos como individuos, con apertura, tolerancia, creatividad, criticidad  y responsabilidad social,  a fin de generar, integrar, aplicar y difundir nuevos conocimientos sobre problemáticas  educativas.</w:t>
            </w:r>
          </w:p>
          <w:p w14:paraId="4545F906" w14:textId="77777777" w:rsidR="00737C9A" w:rsidRPr="00B847CA" w:rsidRDefault="00737C9A" w:rsidP="00FA25B9">
            <w:pPr>
              <w:rPr>
                <w:rFonts w:ascii="Verdana" w:hAnsi="Verdana"/>
                <w:b/>
                <w:sz w:val="24"/>
                <w:szCs w:val="24"/>
              </w:rPr>
            </w:pPr>
          </w:p>
        </w:tc>
      </w:tr>
      <w:tr w:rsidR="00737C9A" w14:paraId="4A7376BC" w14:textId="77777777" w:rsidTr="00FA25B9">
        <w:trPr>
          <w:trHeight w:val="519"/>
        </w:trPr>
        <w:tc>
          <w:tcPr>
            <w:tcW w:w="2409" w:type="dxa"/>
            <w:vAlign w:val="center"/>
          </w:tcPr>
          <w:p w14:paraId="4AD96EF1" w14:textId="77777777" w:rsidR="00737C9A" w:rsidRPr="007568B7" w:rsidRDefault="00737C9A" w:rsidP="00FA25B9">
            <w:pPr>
              <w:jc w:val="center"/>
              <w:rPr>
                <w:b/>
              </w:rPr>
            </w:pPr>
            <w:r w:rsidRPr="007568B7">
              <w:rPr>
                <w:b/>
              </w:rPr>
              <w:t>Ámbito</w:t>
            </w:r>
          </w:p>
        </w:tc>
        <w:tc>
          <w:tcPr>
            <w:tcW w:w="2039" w:type="dxa"/>
            <w:vAlign w:val="center"/>
          </w:tcPr>
          <w:p w14:paraId="1281DEDB" w14:textId="77777777" w:rsidR="00737C9A" w:rsidRPr="007568B7" w:rsidRDefault="00737C9A" w:rsidP="00FA25B9">
            <w:pPr>
              <w:jc w:val="center"/>
              <w:rPr>
                <w:b/>
              </w:rPr>
            </w:pPr>
            <w:r w:rsidRPr="007568B7">
              <w:rPr>
                <w:b/>
              </w:rPr>
              <w:t>Escala</w:t>
            </w:r>
          </w:p>
        </w:tc>
        <w:tc>
          <w:tcPr>
            <w:tcW w:w="2594" w:type="dxa"/>
            <w:vAlign w:val="center"/>
          </w:tcPr>
          <w:p w14:paraId="1B4F4017" w14:textId="77777777" w:rsidR="00737C9A" w:rsidRPr="007568B7" w:rsidRDefault="00737C9A" w:rsidP="00FA25B9">
            <w:pPr>
              <w:jc w:val="center"/>
              <w:rPr>
                <w:b/>
              </w:rPr>
            </w:pPr>
            <w:r w:rsidRPr="007568B7">
              <w:rPr>
                <w:b/>
              </w:rPr>
              <w:t>Función clave</w:t>
            </w:r>
          </w:p>
        </w:tc>
        <w:tc>
          <w:tcPr>
            <w:tcW w:w="2409" w:type="dxa"/>
            <w:vAlign w:val="center"/>
          </w:tcPr>
          <w:p w14:paraId="4A5A859A" w14:textId="77777777" w:rsidR="00737C9A" w:rsidRPr="007568B7" w:rsidRDefault="00737C9A" w:rsidP="00FA25B9">
            <w:pPr>
              <w:jc w:val="center"/>
              <w:rPr>
                <w:b/>
              </w:rPr>
            </w:pPr>
            <w:r w:rsidRPr="007568B7">
              <w:rPr>
                <w:b/>
              </w:rPr>
              <w:t>Saberes Teóricos</w:t>
            </w:r>
          </w:p>
        </w:tc>
        <w:tc>
          <w:tcPr>
            <w:tcW w:w="2224" w:type="dxa"/>
            <w:vAlign w:val="center"/>
          </w:tcPr>
          <w:p w14:paraId="0DC43738" w14:textId="77777777" w:rsidR="00737C9A" w:rsidRPr="007568B7" w:rsidRDefault="00737C9A" w:rsidP="00FA25B9">
            <w:pPr>
              <w:jc w:val="center"/>
              <w:rPr>
                <w:b/>
              </w:rPr>
            </w:pPr>
            <w:r w:rsidRPr="007568B7">
              <w:rPr>
                <w:b/>
              </w:rPr>
              <w:t xml:space="preserve">Saberes </w:t>
            </w:r>
            <w:r>
              <w:rPr>
                <w:b/>
              </w:rPr>
              <w:t>Heurísticos</w:t>
            </w:r>
          </w:p>
        </w:tc>
        <w:tc>
          <w:tcPr>
            <w:tcW w:w="2227" w:type="dxa"/>
            <w:vAlign w:val="center"/>
          </w:tcPr>
          <w:p w14:paraId="3B8723C1" w14:textId="77777777" w:rsidR="00737C9A" w:rsidRPr="007568B7" w:rsidRDefault="00737C9A" w:rsidP="00FA25B9">
            <w:pPr>
              <w:jc w:val="center"/>
              <w:rPr>
                <w:b/>
              </w:rPr>
            </w:pPr>
            <w:r w:rsidRPr="007568B7">
              <w:rPr>
                <w:b/>
              </w:rPr>
              <w:t>Saberes Axiológico</w:t>
            </w:r>
          </w:p>
        </w:tc>
      </w:tr>
      <w:tr w:rsidR="00737C9A" w:rsidRPr="00B56CB3" w14:paraId="6CCBAEF3" w14:textId="77777777" w:rsidTr="00FA25B9">
        <w:trPr>
          <w:trHeight w:val="2575"/>
        </w:trPr>
        <w:tc>
          <w:tcPr>
            <w:tcW w:w="2409" w:type="dxa"/>
          </w:tcPr>
          <w:p w14:paraId="4A9ED90C" w14:textId="77777777" w:rsidR="00737C9A" w:rsidRPr="00B56CB3" w:rsidRDefault="00737C9A" w:rsidP="00FA25B9">
            <w:pPr>
              <w:rPr>
                <w:rFonts w:cstheme="minorHAnsi"/>
              </w:rPr>
            </w:pPr>
            <w:r w:rsidRPr="00B56CB3">
              <w:rPr>
                <w:rFonts w:cstheme="minorHAnsi"/>
              </w:rPr>
              <w:t>Institucional</w:t>
            </w:r>
          </w:p>
          <w:p w14:paraId="4AF97787" w14:textId="77777777" w:rsidR="00737C9A" w:rsidRPr="00B56CB3" w:rsidRDefault="00737C9A" w:rsidP="00FA25B9">
            <w:pPr>
              <w:rPr>
                <w:rFonts w:cstheme="minorHAnsi"/>
              </w:rPr>
            </w:pPr>
            <w:r w:rsidRPr="00B56CB3">
              <w:rPr>
                <w:rFonts w:cstheme="minorHAnsi"/>
              </w:rPr>
              <w:t xml:space="preserve">Escolar, comunitario </w:t>
            </w:r>
          </w:p>
          <w:p w14:paraId="5F6B4B89" w14:textId="77777777" w:rsidR="00737C9A" w:rsidRPr="00B56CB3" w:rsidRDefault="00737C9A" w:rsidP="00FA25B9">
            <w:pPr>
              <w:rPr>
                <w:rFonts w:cstheme="minorHAnsi"/>
              </w:rPr>
            </w:pPr>
            <w:r w:rsidRPr="00B56CB3">
              <w:rPr>
                <w:rFonts w:cstheme="minorHAnsi"/>
              </w:rPr>
              <w:t>Familiar</w:t>
            </w:r>
          </w:p>
        </w:tc>
        <w:tc>
          <w:tcPr>
            <w:tcW w:w="2039" w:type="dxa"/>
          </w:tcPr>
          <w:p w14:paraId="323DAA47"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Nacional</w:t>
            </w:r>
          </w:p>
          <w:p w14:paraId="02BA21AA"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Municipal</w:t>
            </w:r>
          </w:p>
          <w:p w14:paraId="39AA2F41" w14:textId="77777777" w:rsidR="00737C9A" w:rsidRPr="00B56CB3" w:rsidRDefault="00737C9A" w:rsidP="00FA25B9">
            <w:pPr>
              <w:rPr>
                <w:rFonts w:eastAsia="Times New Roman" w:cstheme="minorHAnsi"/>
                <w:color w:val="000000"/>
                <w:lang w:eastAsia="es-MX"/>
              </w:rPr>
            </w:pPr>
            <w:r w:rsidRPr="00B56CB3">
              <w:rPr>
                <w:rFonts w:eastAsia="Times New Roman" w:cstheme="minorHAnsi"/>
                <w:color w:val="000000"/>
                <w:lang w:eastAsia="es-MX"/>
              </w:rPr>
              <w:t xml:space="preserve">Internacional </w:t>
            </w:r>
          </w:p>
          <w:p w14:paraId="50E3A8CE" w14:textId="77777777" w:rsidR="00737C9A" w:rsidRPr="00B56CB3" w:rsidRDefault="00737C9A" w:rsidP="00FA25B9">
            <w:pPr>
              <w:rPr>
                <w:rFonts w:cstheme="minorHAnsi"/>
              </w:rPr>
            </w:pPr>
          </w:p>
        </w:tc>
        <w:tc>
          <w:tcPr>
            <w:tcW w:w="2594" w:type="dxa"/>
          </w:tcPr>
          <w:p w14:paraId="48CFCFA9" w14:textId="77777777" w:rsidR="00737C9A" w:rsidRDefault="00737C9A" w:rsidP="005F0CAB">
            <w:pPr>
              <w:rPr>
                <w:rFonts w:cstheme="minorHAnsi"/>
              </w:rPr>
            </w:pPr>
            <w:r w:rsidRPr="005F0CAB">
              <w:rPr>
                <w:rFonts w:cstheme="minorHAnsi"/>
              </w:rPr>
              <w:t>Problematiza y reconoce las diferentes necesidades educativas de los grupos e individuos.</w:t>
            </w:r>
          </w:p>
          <w:p w14:paraId="13FFC4D1" w14:textId="77777777" w:rsidR="005F0CAB" w:rsidRPr="005F0CAB" w:rsidRDefault="005F0CAB" w:rsidP="005F0CAB">
            <w:pPr>
              <w:rPr>
                <w:rFonts w:cstheme="minorHAnsi"/>
              </w:rPr>
            </w:pPr>
          </w:p>
          <w:p w14:paraId="675E64A7" w14:textId="77777777" w:rsidR="00737C9A" w:rsidRPr="005F0CAB" w:rsidRDefault="00737C9A" w:rsidP="005F0CAB">
            <w:pPr>
              <w:rPr>
                <w:rFonts w:cstheme="minorHAnsi"/>
              </w:rPr>
            </w:pPr>
            <w:r w:rsidRPr="005F0CAB">
              <w:rPr>
                <w:rFonts w:cstheme="minorHAnsi"/>
              </w:rPr>
              <w:t>Conoce las características y necesidades de los grupos poblacionales.</w:t>
            </w:r>
          </w:p>
          <w:p w14:paraId="6351FFE9" w14:textId="77777777" w:rsidR="005F0CAB" w:rsidRDefault="005F0CAB" w:rsidP="005F0CAB">
            <w:pPr>
              <w:rPr>
                <w:rFonts w:cstheme="minorHAnsi"/>
              </w:rPr>
            </w:pPr>
          </w:p>
          <w:p w14:paraId="2B4847D7" w14:textId="77777777" w:rsidR="00737C9A" w:rsidRPr="005F0CAB" w:rsidRDefault="00737C9A" w:rsidP="005F0CAB">
            <w:pPr>
              <w:rPr>
                <w:rFonts w:cstheme="minorHAnsi"/>
              </w:rPr>
            </w:pPr>
            <w:r w:rsidRPr="005F0CAB">
              <w:rPr>
                <w:rFonts w:cstheme="minorHAnsi"/>
              </w:rPr>
              <w:t>Identifica el proceso de aprendizaje en un contexto social.</w:t>
            </w:r>
          </w:p>
        </w:tc>
        <w:tc>
          <w:tcPr>
            <w:tcW w:w="2409" w:type="dxa"/>
          </w:tcPr>
          <w:p w14:paraId="0EF8CF89" w14:textId="77777777" w:rsidR="00737C9A" w:rsidRPr="005F0CAB" w:rsidRDefault="00737C9A" w:rsidP="005F0CAB">
            <w:pPr>
              <w:rPr>
                <w:rFonts w:cstheme="minorHAnsi"/>
              </w:rPr>
            </w:pPr>
            <w:r w:rsidRPr="005F0CAB">
              <w:rPr>
                <w:rFonts w:cstheme="minorHAnsi"/>
              </w:rPr>
              <w:t>Conocer la historia de las políticas educativas en México.</w:t>
            </w:r>
          </w:p>
          <w:p w14:paraId="51D89E9F" w14:textId="77777777" w:rsidR="005F0CAB" w:rsidRDefault="005F0CAB" w:rsidP="005F0CAB">
            <w:pPr>
              <w:rPr>
                <w:rFonts w:cstheme="minorHAnsi"/>
              </w:rPr>
            </w:pPr>
          </w:p>
          <w:p w14:paraId="7A3E78BB" w14:textId="77777777" w:rsidR="00737C9A" w:rsidRPr="005F0CAB" w:rsidRDefault="00737C9A" w:rsidP="005F0CAB">
            <w:pPr>
              <w:rPr>
                <w:rFonts w:cstheme="minorHAnsi"/>
              </w:rPr>
            </w:pPr>
            <w:r w:rsidRPr="005F0CAB">
              <w:rPr>
                <w:rFonts w:cstheme="minorHAnsi"/>
              </w:rPr>
              <w:t>Conocer las tendencias teóricas contemporáneas de las teorías de la educación.</w:t>
            </w:r>
          </w:p>
          <w:p w14:paraId="4C81C7AE" w14:textId="77777777" w:rsidR="005F0CAB" w:rsidRDefault="005F0CAB" w:rsidP="005F0CAB">
            <w:pPr>
              <w:rPr>
                <w:rFonts w:cstheme="minorHAnsi"/>
              </w:rPr>
            </w:pPr>
          </w:p>
          <w:p w14:paraId="49AAA674" w14:textId="77777777" w:rsidR="00737C9A" w:rsidRPr="005F0CAB" w:rsidRDefault="00737C9A" w:rsidP="005F0CAB">
            <w:pPr>
              <w:rPr>
                <w:rFonts w:cstheme="minorHAnsi"/>
              </w:rPr>
            </w:pPr>
            <w:r w:rsidRPr="005F0CAB">
              <w:rPr>
                <w:rFonts w:cstheme="minorHAnsi"/>
              </w:rPr>
              <w:t>Conocer las teorías y problemas de los procesos de aprendizaje.</w:t>
            </w:r>
          </w:p>
          <w:p w14:paraId="299C1059" w14:textId="77777777" w:rsidR="005F0CAB" w:rsidRDefault="005F0CAB" w:rsidP="005F0CAB">
            <w:pPr>
              <w:rPr>
                <w:rFonts w:cstheme="minorHAnsi"/>
              </w:rPr>
            </w:pPr>
          </w:p>
          <w:p w14:paraId="32C0882F" w14:textId="77777777" w:rsidR="00737C9A" w:rsidRPr="005F0CAB" w:rsidRDefault="00737C9A" w:rsidP="005F0CAB">
            <w:pPr>
              <w:rPr>
                <w:rFonts w:cstheme="minorHAnsi"/>
              </w:rPr>
            </w:pPr>
            <w:r w:rsidRPr="005F0CAB">
              <w:rPr>
                <w:rFonts w:cstheme="minorHAnsi"/>
              </w:rPr>
              <w:t>Conocer métodos cuantitativos, cualitativos y mixtos sus técnicas e instrumentos de investigación.</w:t>
            </w:r>
          </w:p>
          <w:p w14:paraId="1F3536F6" w14:textId="77777777" w:rsidR="00737C9A" w:rsidRPr="00B56CB3" w:rsidRDefault="00737C9A" w:rsidP="00FA25B9">
            <w:pPr>
              <w:rPr>
                <w:rFonts w:cstheme="minorHAnsi"/>
              </w:rPr>
            </w:pPr>
          </w:p>
        </w:tc>
        <w:tc>
          <w:tcPr>
            <w:tcW w:w="2224" w:type="dxa"/>
          </w:tcPr>
          <w:p w14:paraId="578A4492" w14:textId="77777777" w:rsidR="00737C9A" w:rsidRPr="00B56CB3" w:rsidRDefault="00737C9A" w:rsidP="00FA25B9">
            <w:pPr>
              <w:rPr>
                <w:rFonts w:cstheme="minorHAnsi"/>
              </w:rPr>
            </w:pPr>
          </w:p>
          <w:p w14:paraId="6E7580A2" w14:textId="77777777" w:rsidR="00737C9A" w:rsidRPr="005F0CAB" w:rsidRDefault="00737C9A" w:rsidP="005F0CAB">
            <w:pPr>
              <w:rPr>
                <w:rFonts w:cstheme="minorHAnsi"/>
              </w:rPr>
            </w:pPr>
            <w:r w:rsidRPr="005F0CAB">
              <w:rPr>
                <w:rFonts w:cstheme="minorHAnsi"/>
              </w:rPr>
              <w:t>Aplicación de las técnicas de observación, entrevista.</w:t>
            </w:r>
          </w:p>
          <w:p w14:paraId="1EF97285" w14:textId="77777777" w:rsidR="005F0CAB" w:rsidRDefault="005F0CAB" w:rsidP="005F0CAB">
            <w:pPr>
              <w:rPr>
                <w:rFonts w:cstheme="minorHAnsi"/>
              </w:rPr>
            </w:pPr>
          </w:p>
          <w:p w14:paraId="2CD4C0C3" w14:textId="77777777" w:rsidR="00737C9A" w:rsidRPr="005F0CAB" w:rsidRDefault="00737C9A" w:rsidP="005F0CAB">
            <w:pPr>
              <w:rPr>
                <w:rFonts w:cstheme="minorHAnsi"/>
              </w:rPr>
            </w:pPr>
            <w:r w:rsidRPr="005F0CAB">
              <w:rPr>
                <w:rFonts w:cstheme="minorHAnsi"/>
              </w:rPr>
              <w:t>Aplicación de técnicas e instrumentos de los diversos métodos de investigación.</w:t>
            </w:r>
          </w:p>
          <w:p w14:paraId="4857BEA6" w14:textId="77777777" w:rsidR="005F0CAB" w:rsidRDefault="005F0CAB" w:rsidP="005F0CAB">
            <w:pPr>
              <w:rPr>
                <w:rFonts w:cstheme="minorHAnsi"/>
              </w:rPr>
            </w:pPr>
          </w:p>
          <w:p w14:paraId="78F3C0B1" w14:textId="77777777" w:rsidR="00737C9A" w:rsidRPr="005F0CAB" w:rsidRDefault="00737C9A" w:rsidP="005F0CAB">
            <w:pPr>
              <w:rPr>
                <w:rFonts w:cstheme="minorHAnsi"/>
              </w:rPr>
            </w:pPr>
            <w:r w:rsidRPr="005F0CAB">
              <w:rPr>
                <w:rFonts w:cstheme="minorHAnsi"/>
              </w:rPr>
              <w:t>Elaboración del informe de la investigación.</w:t>
            </w:r>
          </w:p>
          <w:p w14:paraId="3A344DEC" w14:textId="77777777" w:rsidR="00737C9A" w:rsidRPr="00B56CB3" w:rsidRDefault="00737C9A" w:rsidP="00FA25B9">
            <w:pPr>
              <w:rPr>
                <w:rFonts w:cstheme="minorHAnsi"/>
              </w:rPr>
            </w:pPr>
          </w:p>
        </w:tc>
        <w:tc>
          <w:tcPr>
            <w:tcW w:w="2227" w:type="dxa"/>
          </w:tcPr>
          <w:p w14:paraId="039E27E3" w14:textId="77777777" w:rsidR="00737C9A" w:rsidRPr="00B56CB3" w:rsidRDefault="00737C9A" w:rsidP="00FA25B9">
            <w:pPr>
              <w:rPr>
                <w:rFonts w:cstheme="minorHAnsi"/>
              </w:rPr>
            </w:pPr>
            <w:r w:rsidRPr="00B56CB3">
              <w:rPr>
                <w:rFonts w:cstheme="minorHAnsi"/>
              </w:rPr>
              <w:t>Hace uso confidencial y responsable de la información obtenida.</w:t>
            </w:r>
          </w:p>
          <w:p w14:paraId="656CD813" w14:textId="77777777" w:rsidR="00737C9A" w:rsidRPr="00B56CB3" w:rsidRDefault="00737C9A" w:rsidP="00FA25B9">
            <w:pPr>
              <w:rPr>
                <w:rFonts w:cstheme="minorHAnsi"/>
              </w:rPr>
            </w:pPr>
          </w:p>
          <w:p w14:paraId="1BAA3BFA" w14:textId="77777777" w:rsidR="00737C9A" w:rsidRPr="00B56CB3" w:rsidRDefault="00737C9A" w:rsidP="00FA25B9">
            <w:pPr>
              <w:rPr>
                <w:rFonts w:cstheme="minorHAnsi"/>
              </w:rPr>
            </w:pPr>
            <w:r w:rsidRPr="00B56CB3">
              <w:rPr>
                <w:rFonts w:cstheme="minorHAnsi"/>
              </w:rPr>
              <w:t>Garantiza la entrega de información a los participantes en forma grupal o individual.</w:t>
            </w:r>
          </w:p>
        </w:tc>
      </w:tr>
    </w:tbl>
    <w:p w14:paraId="6A967BEC" w14:textId="77777777" w:rsidR="00B847CA" w:rsidRDefault="00B847CA"/>
    <w:tbl>
      <w:tblPr>
        <w:tblStyle w:val="Tablaconcuadrcula"/>
        <w:tblW w:w="13912" w:type="dxa"/>
        <w:tblInd w:w="-714" w:type="dxa"/>
        <w:tblLook w:val="04A0" w:firstRow="1" w:lastRow="0" w:firstColumn="1" w:lastColumn="0" w:noHBand="0" w:noVBand="1"/>
      </w:tblPr>
      <w:tblGrid>
        <w:gridCol w:w="1847"/>
        <w:gridCol w:w="2123"/>
        <w:gridCol w:w="2835"/>
        <w:gridCol w:w="2693"/>
        <w:gridCol w:w="2410"/>
        <w:gridCol w:w="2004"/>
      </w:tblGrid>
      <w:tr w:rsidR="007568B7" w14:paraId="4ED8C1BB" w14:textId="77777777" w:rsidTr="007568B7">
        <w:trPr>
          <w:trHeight w:val="282"/>
        </w:trPr>
        <w:tc>
          <w:tcPr>
            <w:tcW w:w="13912" w:type="dxa"/>
            <w:gridSpan w:val="6"/>
          </w:tcPr>
          <w:p w14:paraId="616084EF" w14:textId="49D9C7DB" w:rsidR="007568B7" w:rsidRPr="00B56CB3" w:rsidRDefault="008A42AD" w:rsidP="008A42AD">
            <w:pPr>
              <w:rPr>
                <w:rFonts w:ascii="Verdana" w:hAnsi="Verdana" w:cstheme="minorHAnsi"/>
                <w:b/>
                <w:sz w:val="24"/>
                <w:szCs w:val="24"/>
              </w:rPr>
            </w:pPr>
            <w:r w:rsidRPr="00B56CB3">
              <w:rPr>
                <w:rFonts w:ascii="Verdana" w:hAnsi="Verdana"/>
                <w:b/>
                <w:sz w:val="24"/>
                <w:szCs w:val="24"/>
              </w:rPr>
              <w:lastRenderedPageBreak/>
              <w:t>Problemática</w:t>
            </w:r>
            <w:r w:rsidR="00737C9A" w:rsidRPr="00B56CB3">
              <w:rPr>
                <w:rFonts w:ascii="Verdana" w:hAnsi="Verdana"/>
                <w:b/>
                <w:sz w:val="24"/>
                <w:szCs w:val="24"/>
              </w:rPr>
              <w:t xml:space="preserve"> 2</w:t>
            </w:r>
            <w:r w:rsidR="00FA25B9" w:rsidRPr="00B56CB3">
              <w:rPr>
                <w:rFonts w:ascii="Verdana" w:hAnsi="Verdana"/>
                <w:b/>
                <w:sz w:val="24"/>
                <w:szCs w:val="24"/>
              </w:rPr>
              <w:t>: INCLUSION</w:t>
            </w:r>
            <w:r w:rsidRPr="00B56CB3">
              <w:rPr>
                <w:rFonts w:ascii="Verdana" w:hAnsi="Verdana"/>
                <w:sz w:val="24"/>
                <w:szCs w:val="24"/>
              </w:rPr>
              <w:t xml:space="preserve">: </w:t>
            </w:r>
            <w:r w:rsidRPr="00B56CB3">
              <w:rPr>
                <w:rFonts w:ascii="Verdana" w:hAnsi="Verdana" w:cs="Arial"/>
                <w:sz w:val="24"/>
                <w:szCs w:val="24"/>
              </w:rPr>
              <w:t>Presupuestos insuficientes para atender la necesidad de Educación a personas con necesidades diferentes, actitudes de rechazo e indiferencia hacia la Educación para las personas diversas (indígenas, transgénero, discapacidad visual, motora, auditiva entre otras), desconocimiento de la necesidad de educación para personas diversas, falta de sensibilización para atender la diversidad.</w:t>
            </w:r>
          </w:p>
        </w:tc>
      </w:tr>
      <w:tr w:rsidR="007568B7" w14:paraId="769C372E" w14:textId="77777777" w:rsidTr="007568B7">
        <w:trPr>
          <w:trHeight w:val="272"/>
        </w:trPr>
        <w:tc>
          <w:tcPr>
            <w:tcW w:w="13912" w:type="dxa"/>
            <w:gridSpan w:val="6"/>
          </w:tcPr>
          <w:p w14:paraId="6C8CF4E7" w14:textId="6D8D4A3F" w:rsidR="007568B7" w:rsidRPr="00B56CB3" w:rsidRDefault="007568B7">
            <w:pPr>
              <w:rPr>
                <w:rFonts w:ascii="Verdana" w:hAnsi="Verdana"/>
                <w:b/>
                <w:sz w:val="24"/>
                <w:szCs w:val="24"/>
              </w:rPr>
            </w:pPr>
            <w:r w:rsidRPr="00B56CB3">
              <w:rPr>
                <w:rFonts w:ascii="Verdana" w:hAnsi="Verdana"/>
                <w:b/>
                <w:sz w:val="24"/>
                <w:szCs w:val="24"/>
              </w:rPr>
              <w:t>Competencia</w:t>
            </w:r>
            <w:r w:rsidR="0031724C" w:rsidRPr="00B56CB3">
              <w:rPr>
                <w:rFonts w:ascii="Verdana" w:hAnsi="Verdana"/>
                <w:b/>
                <w:sz w:val="24"/>
                <w:szCs w:val="24"/>
              </w:rPr>
              <w:t xml:space="preserve"> A</w:t>
            </w:r>
            <w:r w:rsidRPr="00B56CB3">
              <w:rPr>
                <w:rFonts w:ascii="Verdana" w:hAnsi="Verdana"/>
                <w:b/>
                <w:sz w:val="24"/>
                <w:szCs w:val="24"/>
              </w:rPr>
              <w:t xml:space="preserve">: </w:t>
            </w:r>
            <w:r w:rsidR="007911B1" w:rsidRPr="00B56CB3">
              <w:rPr>
                <w:rFonts w:ascii="Verdana" w:hAnsi="Verdana"/>
                <w:b/>
                <w:sz w:val="24"/>
                <w:szCs w:val="24"/>
              </w:rPr>
              <w:t>Evalua</w:t>
            </w:r>
            <w:r w:rsidR="008A42AD" w:rsidRPr="00B56CB3">
              <w:rPr>
                <w:rFonts w:ascii="Verdana" w:hAnsi="Verdana"/>
                <w:b/>
                <w:sz w:val="24"/>
                <w:szCs w:val="24"/>
              </w:rPr>
              <w:t xml:space="preserve">: </w:t>
            </w:r>
            <w:r w:rsidR="008A42AD" w:rsidRPr="00B56CB3">
              <w:rPr>
                <w:rFonts w:ascii="Verdana" w:hAnsi="Verdana"/>
                <w:sz w:val="24"/>
                <w:szCs w:val="24"/>
              </w:rPr>
              <w:t>Evaluar las capacidades y limitaciones de las personas diversas para el aprendizaje  y su posterior integración al medio productivo</w:t>
            </w:r>
          </w:p>
        </w:tc>
      </w:tr>
      <w:tr w:rsidR="007568B7" w14:paraId="48338F50" w14:textId="77777777" w:rsidTr="00554106">
        <w:trPr>
          <w:trHeight w:val="544"/>
        </w:trPr>
        <w:tc>
          <w:tcPr>
            <w:tcW w:w="1847" w:type="dxa"/>
            <w:vAlign w:val="center"/>
          </w:tcPr>
          <w:p w14:paraId="61FDC3E3" w14:textId="77777777" w:rsidR="007568B7" w:rsidRPr="00BE1559" w:rsidRDefault="007568B7" w:rsidP="007568B7">
            <w:pPr>
              <w:jc w:val="center"/>
              <w:rPr>
                <w:b/>
              </w:rPr>
            </w:pPr>
            <w:r w:rsidRPr="00BE1559">
              <w:rPr>
                <w:b/>
              </w:rPr>
              <w:t>Ámbito</w:t>
            </w:r>
          </w:p>
        </w:tc>
        <w:tc>
          <w:tcPr>
            <w:tcW w:w="2123" w:type="dxa"/>
            <w:vAlign w:val="center"/>
          </w:tcPr>
          <w:p w14:paraId="5F50D61F" w14:textId="77777777" w:rsidR="007568B7" w:rsidRPr="00BE1559" w:rsidRDefault="007568B7" w:rsidP="007568B7">
            <w:pPr>
              <w:jc w:val="center"/>
              <w:rPr>
                <w:b/>
              </w:rPr>
            </w:pPr>
            <w:r w:rsidRPr="00BE1559">
              <w:rPr>
                <w:b/>
              </w:rPr>
              <w:t>Escala</w:t>
            </w:r>
          </w:p>
        </w:tc>
        <w:tc>
          <w:tcPr>
            <w:tcW w:w="2835" w:type="dxa"/>
            <w:vAlign w:val="center"/>
          </w:tcPr>
          <w:p w14:paraId="3B334A5D" w14:textId="77777777" w:rsidR="007568B7" w:rsidRPr="00BE1559" w:rsidRDefault="007568B7" w:rsidP="007568B7">
            <w:pPr>
              <w:jc w:val="center"/>
              <w:rPr>
                <w:b/>
              </w:rPr>
            </w:pPr>
            <w:r w:rsidRPr="00BE1559">
              <w:rPr>
                <w:b/>
              </w:rPr>
              <w:t>Función clave</w:t>
            </w:r>
          </w:p>
        </w:tc>
        <w:tc>
          <w:tcPr>
            <w:tcW w:w="2693" w:type="dxa"/>
            <w:vAlign w:val="center"/>
          </w:tcPr>
          <w:p w14:paraId="39B8A93A" w14:textId="77777777" w:rsidR="007568B7" w:rsidRPr="00BE1559" w:rsidRDefault="007568B7" w:rsidP="007568B7">
            <w:pPr>
              <w:jc w:val="center"/>
              <w:rPr>
                <w:b/>
              </w:rPr>
            </w:pPr>
            <w:r w:rsidRPr="00BE1559">
              <w:rPr>
                <w:b/>
              </w:rPr>
              <w:t>Saberes Teóricos</w:t>
            </w:r>
          </w:p>
        </w:tc>
        <w:tc>
          <w:tcPr>
            <w:tcW w:w="2410" w:type="dxa"/>
            <w:vAlign w:val="center"/>
          </w:tcPr>
          <w:p w14:paraId="7C40EEEF" w14:textId="77777777" w:rsidR="007568B7" w:rsidRPr="00BE1559" w:rsidRDefault="007568B7" w:rsidP="007568B7">
            <w:pPr>
              <w:jc w:val="center"/>
              <w:rPr>
                <w:b/>
              </w:rPr>
            </w:pPr>
            <w:r w:rsidRPr="00BE1559">
              <w:rPr>
                <w:b/>
              </w:rPr>
              <w:t>Saberes Heurísticos</w:t>
            </w:r>
          </w:p>
        </w:tc>
        <w:tc>
          <w:tcPr>
            <w:tcW w:w="2004" w:type="dxa"/>
            <w:vAlign w:val="center"/>
          </w:tcPr>
          <w:p w14:paraId="621B30FF" w14:textId="77777777" w:rsidR="007568B7" w:rsidRPr="00BE1559" w:rsidRDefault="007568B7" w:rsidP="007568B7">
            <w:pPr>
              <w:jc w:val="center"/>
              <w:rPr>
                <w:b/>
              </w:rPr>
            </w:pPr>
            <w:r w:rsidRPr="00BE1559">
              <w:rPr>
                <w:b/>
              </w:rPr>
              <w:t>Saberes Axiológico</w:t>
            </w:r>
          </w:p>
        </w:tc>
      </w:tr>
      <w:tr w:rsidR="0031724C" w14:paraId="77F82F9A" w14:textId="77777777" w:rsidTr="00554106">
        <w:trPr>
          <w:trHeight w:val="5502"/>
        </w:trPr>
        <w:tc>
          <w:tcPr>
            <w:tcW w:w="1847" w:type="dxa"/>
          </w:tcPr>
          <w:p w14:paraId="7D0DC062" w14:textId="77777777" w:rsidR="0031724C" w:rsidRPr="00B56CB3" w:rsidRDefault="0031724C" w:rsidP="0031724C">
            <w:pPr>
              <w:rPr>
                <w:rFonts w:cstheme="minorHAnsi"/>
              </w:rPr>
            </w:pPr>
            <w:r w:rsidRPr="00B56CB3">
              <w:rPr>
                <w:rFonts w:cstheme="minorHAnsi"/>
              </w:rPr>
              <w:t>Institucional</w:t>
            </w:r>
          </w:p>
        </w:tc>
        <w:tc>
          <w:tcPr>
            <w:tcW w:w="2123" w:type="dxa"/>
          </w:tcPr>
          <w:p w14:paraId="139A6504" w14:textId="77777777" w:rsidR="0031724C" w:rsidRPr="00B56CB3" w:rsidRDefault="0031724C" w:rsidP="0031724C">
            <w:pPr>
              <w:rPr>
                <w:rFonts w:eastAsia="Times New Roman" w:cstheme="minorHAnsi"/>
                <w:color w:val="000000"/>
                <w:lang w:eastAsia="es-MX"/>
              </w:rPr>
            </w:pPr>
            <w:r w:rsidRPr="00B56CB3">
              <w:rPr>
                <w:rFonts w:eastAsia="Times New Roman" w:cstheme="minorHAnsi"/>
                <w:color w:val="000000"/>
                <w:lang w:eastAsia="es-MX"/>
              </w:rPr>
              <w:t>Nacional</w:t>
            </w:r>
          </w:p>
          <w:p w14:paraId="25221635" w14:textId="77777777" w:rsidR="0031724C" w:rsidRPr="00B56CB3" w:rsidRDefault="00DC387F" w:rsidP="0031724C">
            <w:pPr>
              <w:rPr>
                <w:rFonts w:eastAsia="Times New Roman" w:cstheme="minorHAnsi"/>
                <w:color w:val="000000"/>
                <w:lang w:eastAsia="es-MX"/>
              </w:rPr>
            </w:pPr>
            <w:r w:rsidRPr="00B56CB3">
              <w:rPr>
                <w:rFonts w:eastAsia="Times New Roman" w:cstheme="minorHAnsi"/>
                <w:color w:val="000000"/>
                <w:lang w:eastAsia="es-MX"/>
              </w:rPr>
              <w:t>Municipal</w:t>
            </w:r>
          </w:p>
          <w:p w14:paraId="27BABB3C" w14:textId="77777777" w:rsidR="0031724C" w:rsidRPr="00B56CB3" w:rsidRDefault="0031724C" w:rsidP="0031724C">
            <w:pPr>
              <w:rPr>
                <w:rFonts w:cstheme="minorHAnsi"/>
              </w:rPr>
            </w:pPr>
          </w:p>
        </w:tc>
        <w:tc>
          <w:tcPr>
            <w:tcW w:w="2835" w:type="dxa"/>
          </w:tcPr>
          <w:p w14:paraId="3A856A5F" w14:textId="4BA4F8A1" w:rsidR="008A42AD" w:rsidRPr="005F0CAB" w:rsidRDefault="008A42AD" w:rsidP="005F0CAB">
            <w:pPr>
              <w:rPr>
                <w:rFonts w:cstheme="minorHAnsi"/>
              </w:rPr>
            </w:pPr>
            <w:r w:rsidRPr="005F0CAB">
              <w:rPr>
                <w:rFonts w:cstheme="minorHAnsi"/>
              </w:rPr>
              <w:t>Identificar problemáticas psicoeducativas en un contexto determinado</w:t>
            </w:r>
            <w:r w:rsidR="00B56CB3" w:rsidRPr="005F0CAB">
              <w:rPr>
                <w:rFonts w:cstheme="minorHAnsi"/>
              </w:rPr>
              <w:t xml:space="preserve"> </w:t>
            </w:r>
            <w:r w:rsidRPr="005F0CAB">
              <w:rPr>
                <w:rFonts w:cstheme="minorHAnsi"/>
              </w:rPr>
              <w:t>a partir de un proceso de evaluación.</w:t>
            </w:r>
          </w:p>
          <w:p w14:paraId="3D645C06" w14:textId="77777777" w:rsidR="008A42AD" w:rsidRPr="00B56CB3" w:rsidRDefault="008A42AD" w:rsidP="008A42AD">
            <w:pPr>
              <w:rPr>
                <w:rFonts w:cstheme="minorHAnsi"/>
              </w:rPr>
            </w:pPr>
          </w:p>
          <w:p w14:paraId="4E2B32FD" w14:textId="77777777" w:rsidR="008A42AD" w:rsidRPr="00B56CB3" w:rsidRDefault="008A42AD" w:rsidP="008A42AD">
            <w:pPr>
              <w:rPr>
                <w:rFonts w:cstheme="minorHAnsi"/>
              </w:rPr>
            </w:pPr>
          </w:p>
          <w:p w14:paraId="6A4FE175" w14:textId="77777777" w:rsidR="008A42AD" w:rsidRPr="00B56CB3" w:rsidRDefault="008A42AD" w:rsidP="008A42AD">
            <w:pPr>
              <w:rPr>
                <w:rFonts w:cstheme="minorHAnsi"/>
              </w:rPr>
            </w:pPr>
          </w:p>
          <w:p w14:paraId="158945A2" w14:textId="77777777" w:rsidR="008A42AD" w:rsidRPr="00B56CB3" w:rsidRDefault="008A42AD" w:rsidP="008A42AD">
            <w:pPr>
              <w:rPr>
                <w:rFonts w:cstheme="minorHAnsi"/>
              </w:rPr>
            </w:pPr>
          </w:p>
          <w:p w14:paraId="455F6688" w14:textId="61BE01B7" w:rsidR="00481D97" w:rsidRPr="00B56CB3" w:rsidRDefault="00481D97" w:rsidP="004033D7">
            <w:pPr>
              <w:rPr>
                <w:rFonts w:cstheme="minorHAnsi"/>
              </w:rPr>
            </w:pPr>
          </w:p>
        </w:tc>
        <w:tc>
          <w:tcPr>
            <w:tcW w:w="2693" w:type="dxa"/>
          </w:tcPr>
          <w:p w14:paraId="449857D6" w14:textId="3DD5C029" w:rsidR="004033D7" w:rsidRPr="005F0CAB" w:rsidRDefault="004033D7" w:rsidP="005F0CAB">
            <w:pPr>
              <w:rPr>
                <w:rFonts w:cstheme="minorHAnsi"/>
              </w:rPr>
            </w:pPr>
            <w:r w:rsidRPr="005F0CAB">
              <w:rPr>
                <w:rFonts w:cstheme="minorHAnsi"/>
              </w:rPr>
              <w:t>Conocer  diversas técnicas e instrumentos de evaluación psicológica</w:t>
            </w:r>
            <w:r w:rsidR="005F0CAB">
              <w:rPr>
                <w:rFonts w:cstheme="minorHAnsi"/>
              </w:rPr>
              <w:t>.</w:t>
            </w:r>
          </w:p>
          <w:p w14:paraId="6368DE92" w14:textId="77777777" w:rsidR="005F0CAB" w:rsidRDefault="005F0CAB" w:rsidP="005F0CAB">
            <w:pPr>
              <w:tabs>
                <w:tab w:val="left" w:pos="997"/>
              </w:tabs>
              <w:rPr>
                <w:rFonts w:cstheme="minorHAnsi"/>
              </w:rPr>
            </w:pPr>
          </w:p>
          <w:p w14:paraId="236E8B4E" w14:textId="492F79E7" w:rsidR="004033D7" w:rsidRPr="005F0CAB" w:rsidRDefault="004033D7" w:rsidP="005F0CAB">
            <w:pPr>
              <w:tabs>
                <w:tab w:val="left" w:pos="997"/>
              </w:tabs>
              <w:rPr>
                <w:rFonts w:cstheme="minorHAnsi"/>
              </w:rPr>
            </w:pPr>
            <w:r w:rsidRPr="005F0CAB">
              <w:rPr>
                <w:rFonts w:cstheme="minorHAnsi"/>
              </w:rPr>
              <w:t>Conocer el desarrollo evolutivo del ser humano</w:t>
            </w:r>
            <w:r w:rsidR="005F0CAB">
              <w:rPr>
                <w:rFonts w:cstheme="minorHAnsi"/>
              </w:rPr>
              <w:t>.</w:t>
            </w:r>
          </w:p>
          <w:p w14:paraId="0624E1AE" w14:textId="77777777" w:rsidR="005F0CAB" w:rsidRDefault="005F0CAB" w:rsidP="005F0CAB">
            <w:pPr>
              <w:rPr>
                <w:rFonts w:cstheme="minorHAnsi"/>
              </w:rPr>
            </w:pPr>
          </w:p>
          <w:p w14:paraId="62E2EBA7" w14:textId="77777777" w:rsidR="004033D7" w:rsidRPr="005F0CAB" w:rsidRDefault="004033D7" w:rsidP="005F0CAB">
            <w:pPr>
              <w:rPr>
                <w:rFonts w:cstheme="minorHAnsi"/>
              </w:rPr>
            </w:pPr>
            <w:r w:rsidRPr="005F0CAB">
              <w:rPr>
                <w:rFonts w:cstheme="minorHAnsi"/>
              </w:rPr>
              <w:t>Conocer los trastornos del desarrollo humano que tengan impacto en la educación e integración del sujeto, tal como son discapacidad sensorial, intelectual, trastornos y síndromes y aptitudes sobresalientes.</w:t>
            </w:r>
          </w:p>
          <w:p w14:paraId="1D8CA570" w14:textId="3891989C" w:rsidR="0031724C" w:rsidRPr="00B56CB3" w:rsidRDefault="0031724C" w:rsidP="004033D7">
            <w:pPr>
              <w:rPr>
                <w:rFonts w:cstheme="minorHAnsi"/>
              </w:rPr>
            </w:pPr>
          </w:p>
        </w:tc>
        <w:tc>
          <w:tcPr>
            <w:tcW w:w="2410" w:type="dxa"/>
          </w:tcPr>
          <w:p w14:paraId="37B37854" w14:textId="0367C1E4" w:rsidR="0031724C" w:rsidRPr="005F0CAB" w:rsidRDefault="0031724C" w:rsidP="005F0CAB">
            <w:pPr>
              <w:rPr>
                <w:rFonts w:cstheme="minorHAnsi"/>
              </w:rPr>
            </w:pPr>
            <w:r w:rsidRPr="005F0CAB">
              <w:rPr>
                <w:rFonts w:cstheme="minorHAnsi"/>
              </w:rPr>
              <w:t>Aplicar diferentes estrategias de evaluación.</w:t>
            </w:r>
          </w:p>
          <w:p w14:paraId="61240773" w14:textId="77777777" w:rsidR="005F0CAB" w:rsidRDefault="005F0CAB" w:rsidP="005F0CAB">
            <w:pPr>
              <w:rPr>
                <w:rFonts w:cstheme="minorHAnsi"/>
              </w:rPr>
            </w:pPr>
          </w:p>
          <w:p w14:paraId="7B1C02A8" w14:textId="1B192327" w:rsidR="0031724C" w:rsidRPr="005F0CAB" w:rsidRDefault="0031724C" w:rsidP="005F0CAB">
            <w:pPr>
              <w:rPr>
                <w:rFonts w:cstheme="minorHAnsi"/>
              </w:rPr>
            </w:pPr>
            <w:r w:rsidRPr="005F0CAB">
              <w:rPr>
                <w:rFonts w:cstheme="minorHAnsi"/>
              </w:rPr>
              <w:t>Aplicar técnicas de observación y entrevista.</w:t>
            </w:r>
          </w:p>
          <w:p w14:paraId="609F6EFC" w14:textId="77777777" w:rsidR="005F0CAB" w:rsidRDefault="005F0CAB" w:rsidP="005F0CAB">
            <w:pPr>
              <w:rPr>
                <w:rFonts w:cstheme="minorHAnsi"/>
              </w:rPr>
            </w:pPr>
          </w:p>
          <w:p w14:paraId="7C9EE68E" w14:textId="0EB1690F" w:rsidR="0031724C" w:rsidRPr="005F0CAB" w:rsidRDefault="0031724C" w:rsidP="005F0CAB">
            <w:pPr>
              <w:rPr>
                <w:rFonts w:cstheme="minorHAnsi"/>
              </w:rPr>
            </w:pPr>
            <w:r w:rsidRPr="005F0CAB">
              <w:rPr>
                <w:rFonts w:cstheme="minorHAnsi"/>
              </w:rPr>
              <w:t>Aplicar pruebas psicológicas en forma individual y grupal.</w:t>
            </w:r>
          </w:p>
          <w:p w14:paraId="3FA2422C" w14:textId="77777777" w:rsidR="001928D6" w:rsidRPr="00B56CB3" w:rsidRDefault="001928D6" w:rsidP="0031724C">
            <w:pPr>
              <w:rPr>
                <w:rFonts w:cstheme="minorHAnsi"/>
              </w:rPr>
            </w:pPr>
          </w:p>
          <w:p w14:paraId="76FFDBC8" w14:textId="77777777" w:rsidR="0031724C" w:rsidRPr="00B56CB3" w:rsidRDefault="0031724C" w:rsidP="001928D6">
            <w:pPr>
              <w:rPr>
                <w:rFonts w:cstheme="minorHAnsi"/>
              </w:rPr>
            </w:pPr>
          </w:p>
        </w:tc>
        <w:tc>
          <w:tcPr>
            <w:tcW w:w="2004" w:type="dxa"/>
          </w:tcPr>
          <w:p w14:paraId="509F6DC8" w14:textId="5BCBD58D" w:rsidR="0031724C" w:rsidRPr="00B56CB3" w:rsidRDefault="004033D7" w:rsidP="0031724C">
            <w:pPr>
              <w:rPr>
                <w:rFonts w:cstheme="minorHAnsi"/>
              </w:rPr>
            </w:pPr>
            <w:r w:rsidRPr="00B56CB3">
              <w:rPr>
                <w:rFonts w:cstheme="minorHAnsi"/>
              </w:rPr>
              <w:t xml:space="preserve">Muestra actitudes de </w:t>
            </w:r>
            <w:r w:rsidR="008E3AB3" w:rsidRPr="00B56CB3">
              <w:rPr>
                <w:rFonts w:cstheme="minorHAnsi"/>
              </w:rPr>
              <w:t>respeto,</w:t>
            </w:r>
            <w:r w:rsidRPr="00B56CB3">
              <w:rPr>
                <w:rFonts w:cstheme="minorHAnsi"/>
              </w:rPr>
              <w:t xml:space="preserve"> </w:t>
            </w:r>
            <w:r w:rsidR="005F0CAB" w:rsidRPr="00B56CB3">
              <w:rPr>
                <w:rFonts w:cstheme="minorHAnsi"/>
              </w:rPr>
              <w:t>aceptación</w:t>
            </w:r>
            <w:r w:rsidRPr="00B56CB3">
              <w:rPr>
                <w:rFonts w:cstheme="minorHAnsi"/>
              </w:rPr>
              <w:t xml:space="preserve"> y </w:t>
            </w:r>
            <w:r w:rsidR="0031724C" w:rsidRPr="00B56CB3">
              <w:rPr>
                <w:rFonts w:cstheme="minorHAnsi"/>
              </w:rPr>
              <w:t xml:space="preserve">compromiso </w:t>
            </w:r>
            <w:r w:rsidRPr="00B56CB3">
              <w:rPr>
                <w:rFonts w:cstheme="minorHAnsi"/>
              </w:rPr>
              <w:t>con la diversidad.</w:t>
            </w:r>
          </w:p>
          <w:p w14:paraId="0F4381AD" w14:textId="77777777" w:rsidR="0031724C" w:rsidRPr="00B56CB3" w:rsidRDefault="0031724C" w:rsidP="0031724C">
            <w:pPr>
              <w:jc w:val="center"/>
              <w:rPr>
                <w:rFonts w:cstheme="minorHAnsi"/>
              </w:rPr>
            </w:pPr>
          </w:p>
          <w:p w14:paraId="2BD29288" w14:textId="77777777" w:rsidR="0031724C" w:rsidRPr="00B56CB3" w:rsidRDefault="0031724C" w:rsidP="0031724C">
            <w:pPr>
              <w:jc w:val="center"/>
              <w:rPr>
                <w:rFonts w:cstheme="minorHAnsi"/>
              </w:rPr>
            </w:pPr>
          </w:p>
          <w:p w14:paraId="484C263A" w14:textId="77777777" w:rsidR="0031724C" w:rsidRPr="00B56CB3" w:rsidRDefault="0031724C" w:rsidP="0031724C">
            <w:pPr>
              <w:jc w:val="center"/>
              <w:rPr>
                <w:rFonts w:cstheme="minorHAnsi"/>
              </w:rPr>
            </w:pPr>
          </w:p>
          <w:p w14:paraId="2C63491A" w14:textId="77777777" w:rsidR="0031724C" w:rsidRPr="00B56CB3" w:rsidRDefault="0031724C" w:rsidP="0031724C">
            <w:pPr>
              <w:rPr>
                <w:rFonts w:cstheme="minorHAnsi"/>
              </w:rPr>
            </w:pPr>
          </w:p>
        </w:tc>
      </w:tr>
    </w:tbl>
    <w:p w14:paraId="71068B6F" w14:textId="77777777" w:rsidR="005F0CAB" w:rsidRDefault="005F0CAB"/>
    <w:p w14:paraId="0296DDF2" w14:textId="77777777" w:rsidR="009404D8" w:rsidRDefault="009404D8"/>
    <w:p w14:paraId="70CD32E6" w14:textId="77777777" w:rsidR="009404D8" w:rsidRDefault="009404D8"/>
    <w:p w14:paraId="0B26A549" w14:textId="77777777" w:rsidR="009404D8" w:rsidRDefault="009404D8"/>
    <w:tbl>
      <w:tblPr>
        <w:tblStyle w:val="Tablaconcuadrcula"/>
        <w:tblW w:w="13912" w:type="dxa"/>
        <w:tblInd w:w="-714" w:type="dxa"/>
        <w:tblLook w:val="04A0" w:firstRow="1" w:lastRow="0" w:firstColumn="1" w:lastColumn="0" w:noHBand="0" w:noVBand="1"/>
      </w:tblPr>
      <w:tblGrid>
        <w:gridCol w:w="1847"/>
        <w:gridCol w:w="2123"/>
        <w:gridCol w:w="2835"/>
        <w:gridCol w:w="2693"/>
        <w:gridCol w:w="2410"/>
        <w:gridCol w:w="2004"/>
      </w:tblGrid>
      <w:tr w:rsidR="009973D4" w14:paraId="57DD0691" w14:textId="77777777" w:rsidTr="00DF4773">
        <w:trPr>
          <w:trHeight w:val="282"/>
        </w:trPr>
        <w:tc>
          <w:tcPr>
            <w:tcW w:w="13912" w:type="dxa"/>
            <w:gridSpan w:val="6"/>
          </w:tcPr>
          <w:p w14:paraId="78C27A5C" w14:textId="7252DCC1" w:rsidR="009973D4" w:rsidRPr="00B56CB3" w:rsidRDefault="009973D4" w:rsidP="004033D7">
            <w:pPr>
              <w:rPr>
                <w:rFonts w:ascii="Verdana" w:hAnsi="Verdana" w:cstheme="minorHAnsi"/>
                <w:b/>
              </w:rPr>
            </w:pPr>
            <w:r w:rsidRPr="00B56CB3">
              <w:rPr>
                <w:rFonts w:ascii="Verdana" w:hAnsi="Verdana" w:cstheme="minorHAnsi"/>
                <w:b/>
              </w:rPr>
              <w:lastRenderedPageBreak/>
              <w:t>Problemática</w:t>
            </w:r>
            <w:r w:rsidR="00737C9A" w:rsidRPr="00B56CB3">
              <w:rPr>
                <w:rFonts w:ascii="Verdana" w:hAnsi="Verdana" w:cstheme="minorHAnsi"/>
                <w:b/>
              </w:rPr>
              <w:t xml:space="preserve"> 2</w:t>
            </w:r>
            <w:r w:rsidR="004033D7" w:rsidRPr="00B56CB3">
              <w:rPr>
                <w:rFonts w:ascii="Verdana" w:hAnsi="Verdana" w:cstheme="minorHAnsi"/>
              </w:rPr>
              <w:t>:</w:t>
            </w:r>
            <w:r w:rsidR="004033D7" w:rsidRPr="00B56CB3">
              <w:rPr>
                <w:rFonts w:ascii="Verdana" w:hAnsi="Verdana"/>
              </w:rPr>
              <w:t xml:space="preserve"> </w:t>
            </w:r>
            <w:r w:rsidR="004033D7" w:rsidRPr="008E3AB3">
              <w:rPr>
                <w:rFonts w:ascii="Verdana" w:hAnsi="Verdana"/>
                <w:b/>
              </w:rPr>
              <w:t>INEQUIDAD</w:t>
            </w:r>
            <w:r w:rsidR="004033D7" w:rsidRPr="00B56CB3">
              <w:rPr>
                <w:rFonts w:ascii="Verdana" w:hAnsi="Verdana"/>
              </w:rPr>
              <w:t xml:space="preserve">: </w:t>
            </w:r>
            <w:r w:rsidR="004033D7" w:rsidRPr="00B56CB3">
              <w:rPr>
                <w:rFonts w:ascii="Verdana" w:hAnsi="Verdana" w:cs="Arial"/>
                <w:sz w:val="24"/>
                <w:szCs w:val="24"/>
              </w:rPr>
              <w:t>Presupuestos insuficientes para atender la necesidad de Educación a personas con necesidades diferentes, actitudes de rechazo e indiferencia hacia la Educación para las personas diversas (indígenas, transgénero, discapacidad visual, motora, auditiva entre otras), desconocimiento de la necesidad de educación para personas diversas, falta de sensibilización para atender la diversidad.</w:t>
            </w:r>
          </w:p>
        </w:tc>
      </w:tr>
      <w:tr w:rsidR="009973D4" w14:paraId="40EFE1F7" w14:textId="77777777" w:rsidTr="00DF4773">
        <w:trPr>
          <w:trHeight w:val="272"/>
        </w:trPr>
        <w:tc>
          <w:tcPr>
            <w:tcW w:w="13912" w:type="dxa"/>
            <w:gridSpan w:val="6"/>
          </w:tcPr>
          <w:p w14:paraId="5551DF49" w14:textId="7FD2A98F" w:rsidR="009973D4" w:rsidRPr="00B56CB3" w:rsidRDefault="009973D4" w:rsidP="00EC09EA">
            <w:pPr>
              <w:rPr>
                <w:rFonts w:ascii="Verdana" w:hAnsi="Verdana"/>
                <w:b/>
              </w:rPr>
            </w:pPr>
            <w:r w:rsidRPr="00B56CB3">
              <w:rPr>
                <w:rFonts w:ascii="Verdana" w:hAnsi="Verdana"/>
                <w:b/>
              </w:rPr>
              <w:t xml:space="preserve">Competencia B: </w:t>
            </w:r>
            <w:r w:rsidR="004033D7" w:rsidRPr="00B56CB3">
              <w:rPr>
                <w:rFonts w:ascii="Verdana" w:hAnsi="Verdana"/>
                <w:b/>
              </w:rPr>
              <w:t>Diagnostica</w:t>
            </w:r>
            <w:r w:rsidR="004033D7" w:rsidRPr="00B56CB3">
              <w:rPr>
                <w:rFonts w:ascii="Verdana" w:hAnsi="Verdana"/>
                <w:color w:val="FF0000"/>
                <w:sz w:val="24"/>
                <w:szCs w:val="24"/>
              </w:rPr>
              <w:t xml:space="preserve"> </w:t>
            </w:r>
            <w:r w:rsidR="004033D7" w:rsidRPr="00B56CB3">
              <w:rPr>
                <w:rFonts w:ascii="Verdana" w:hAnsi="Verdana"/>
                <w:sz w:val="24"/>
                <w:szCs w:val="24"/>
              </w:rPr>
              <w:t>para determinar los recursos con que cuentan las personas y son pertinentes para la formación</w:t>
            </w:r>
          </w:p>
        </w:tc>
      </w:tr>
      <w:tr w:rsidR="009973D4" w14:paraId="39D22BCF" w14:textId="77777777" w:rsidTr="00DF4773">
        <w:trPr>
          <w:trHeight w:val="544"/>
        </w:trPr>
        <w:tc>
          <w:tcPr>
            <w:tcW w:w="1847" w:type="dxa"/>
            <w:vAlign w:val="center"/>
          </w:tcPr>
          <w:p w14:paraId="4DBC9087" w14:textId="77777777" w:rsidR="009973D4" w:rsidRPr="00BE1559" w:rsidRDefault="009973D4" w:rsidP="00DF4773">
            <w:pPr>
              <w:jc w:val="center"/>
              <w:rPr>
                <w:b/>
              </w:rPr>
            </w:pPr>
            <w:r w:rsidRPr="00BE1559">
              <w:rPr>
                <w:b/>
              </w:rPr>
              <w:t>Ámbito</w:t>
            </w:r>
          </w:p>
        </w:tc>
        <w:tc>
          <w:tcPr>
            <w:tcW w:w="2123" w:type="dxa"/>
            <w:vAlign w:val="center"/>
          </w:tcPr>
          <w:p w14:paraId="5601760A" w14:textId="77777777" w:rsidR="009973D4" w:rsidRPr="00BE1559" w:rsidRDefault="009973D4" w:rsidP="00DF4773">
            <w:pPr>
              <w:jc w:val="center"/>
              <w:rPr>
                <w:b/>
              </w:rPr>
            </w:pPr>
            <w:r w:rsidRPr="00BE1559">
              <w:rPr>
                <w:b/>
              </w:rPr>
              <w:t>Escala</w:t>
            </w:r>
          </w:p>
        </w:tc>
        <w:tc>
          <w:tcPr>
            <w:tcW w:w="2835" w:type="dxa"/>
            <w:vAlign w:val="center"/>
          </w:tcPr>
          <w:p w14:paraId="111A4629" w14:textId="77777777" w:rsidR="009973D4" w:rsidRPr="00BE1559" w:rsidRDefault="009973D4" w:rsidP="00DF4773">
            <w:pPr>
              <w:jc w:val="center"/>
              <w:rPr>
                <w:b/>
              </w:rPr>
            </w:pPr>
            <w:r w:rsidRPr="00BE1559">
              <w:rPr>
                <w:b/>
              </w:rPr>
              <w:t>Función clave</w:t>
            </w:r>
          </w:p>
        </w:tc>
        <w:tc>
          <w:tcPr>
            <w:tcW w:w="2693" w:type="dxa"/>
            <w:vAlign w:val="center"/>
          </w:tcPr>
          <w:p w14:paraId="38025548" w14:textId="77777777" w:rsidR="009973D4" w:rsidRPr="00BE1559" w:rsidRDefault="009973D4" w:rsidP="00DF4773">
            <w:pPr>
              <w:jc w:val="center"/>
              <w:rPr>
                <w:b/>
              </w:rPr>
            </w:pPr>
            <w:r w:rsidRPr="00BE1559">
              <w:rPr>
                <w:b/>
              </w:rPr>
              <w:t>Saberes Teóricos</w:t>
            </w:r>
          </w:p>
        </w:tc>
        <w:tc>
          <w:tcPr>
            <w:tcW w:w="2410" w:type="dxa"/>
            <w:vAlign w:val="center"/>
          </w:tcPr>
          <w:p w14:paraId="4C8E8273" w14:textId="77777777" w:rsidR="009973D4" w:rsidRPr="00BE1559" w:rsidRDefault="009973D4" w:rsidP="00DF4773">
            <w:pPr>
              <w:jc w:val="center"/>
              <w:rPr>
                <w:b/>
              </w:rPr>
            </w:pPr>
            <w:r w:rsidRPr="00BE1559">
              <w:rPr>
                <w:b/>
              </w:rPr>
              <w:t>Saberes Heurísticos</w:t>
            </w:r>
          </w:p>
        </w:tc>
        <w:tc>
          <w:tcPr>
            <w:tcW w:w="2004" w:type="dxa"/>
            <w:vAlign w:val="center"/>
          </w:tcPr>
          <w:p w14:paraId="122F40B5" w14:textId="77777777" w:rsidR="009973D4" w:rsidRPr="00BE1559" w:rsidRDefault="009973D4" w:rsidP="00DF4773">
            <w:pPr>
              <w:jc w:val="center"/>
              <w:rPr>
                <w:b/>
              </w:rPr>
            </w:pPr>
            <w:r w:rsidRPr="00BE1559">
              <w:rPr>
                <w:b/>
              </w:rPr>
              <w:t>Saberes Axiológico</w:t>
            </w:r>
          </w:p>
        </w:tc>
      </w:tr>
      <w:tr w:rsidR="009973D4" w14:paraId="14CE9D30" w14:textId="77777777" w:rsidTr="009404D8">
        <w:trPr>
          <w:trHeight w:val="4478"/>
        </w:trPr>
        <w:tc>
          <w:tcPr>
            <w:tcW w:w="1847" w:type="dxa"/>
          </w:tcPr>
          <w:p w14:paraId="4EE765B0" w14:textId="77777777" w:rsidR="009973D4" w:rsidRPr="00B56CB3" w:rsidRDefault="009973D4" w:rsidP="00DF4773">
            <w:pPr>
              <w:rPr>
                <w:rFonts w:cstheme="minorHAnsi"/>
              </w:rPr>
            </w:pPr>
            <w:r w:rsidRPr="00B56CB3">
              <w:rPr>
                <w:rFonts w:cstheme="minorHAnsi"/>
              </w:rPr>
              <w:t>Institucional</w:t>
            </w:r>
          </w:p>
          <w:p w14:paraId="1E34E157" w14:textId="77777777" w:rsidR="00B6015E" w:rsidRPr="00B56CB3" w:rsidRDefault="00B6015E" w:rsidP="00DF4773">
            <w:pPr>
              <w:rPr>
                <w:rFonts w:cstheme="minorHAnsi"/>
              </w:rPr>
            </w:pPr>
            <w:r w:rsidRPr="00B56CB3">
              <w:rPr>
                <w:rFonts w:cstheme="minorHAnsi"/>
              </w:rPr>
              <w:t xml:space="preserve">Escolar, comunitario </w:t>
            </w:r>
          </w:p>
          <w:p w14:paraId="6DB57642" w14:textId="77777777" w:rsidR="00B6015E" w:rsidRPr="00B56CB3" w:rsidRDefault="00B6015E" w:rsidP="00DF4773">
            <w:pPr>
              <w:rPr>
                <w:rFonts w:cstheme="minorHAnsi"/>
              </w:rPr>
            </w:pPr>
            <w:r w:rsidRPr="00B56CB3">
              <w:rPr>
                <w:rFonts w:cstheme="minorHAnsi"/>
              </w:rPr>
              <w:t xml:space="preserve">Familiar </w:t>
            </w:r>
          </w:p>
        </w:tc>
        <w:tc>
          <w:tcPr>
            <w:tcW w:w="2123" w:type="dxa"/>
          </w:tcPr>
          <w:p w14:paraId="6586AFE5" w14:textId="77777777" w:rsidR="009973D4" w:rsidRPr="00B56CB3" w:rsidRDefault="009973D4" w:rsidP="00DF4773">
            <w:pPr>
              <w:rPr>
                <w:rFonts w:eastAsia="Times New Roman" w:cstheme="minorHAnsi"/>
                <w:color w:val="000000"/>
                <w:lang w:eastAsia="es-MX"/>
              </w:rPr>
            </w:pPr>
            <w:r w:rsidRPr="00B56CB3">
              <w:rPr>
                <w:rFonts w:eastAsia="Times New Roman" w:cstheme="minorHAnsi"/>
                <w:color w:val="000000"/>
                <w:lang w:eastAsia="es-MX"/>
              </w:rPr>
              <w:t>Nacional</w:t>
            </w:r>
          </w:p>
          <w:p w14:paraId="7B16D003" w14:textId="77777777" w:rsidR="009973D4" w:rsidRPr="00B56CB3" w:rsidRDefault="009973D4" w:rsidP="00DF4773">
            <w:pPr>
              <w:rPr>
                <w:rFonts w:eastAsia="Times New Roman" w:cstheme="minorHAnsi"/>
                <w:color w:val="000000"/>
                <w:lang w:eastAsia="es-MX"/>
              </w:rPr>
            </w:pPr>
            <w:r w:rsidRPr="00B56CB3">
              <w:rPr>
                <w:rFonts w:eastAsia="Times New Roman" w:cstheme="minorHAnsi"/>
                <w:color w:val="000000"/>
                <w:lang w:eastAsia="es-MX"/>
              </w:rPr>
              <w:t>Municipal</w:t>
            </w:r>
          </w:p>
          <w:p w14:paraId="3536EB8A" w14:textId="77777777" w:rsidR="009973D4" w:rsidRPr="00B56CB3" w:rsidRDefault="009973D4" w:rsidP="00DF4773">
            <w:pPr>
              <w:rPr>
                <w:rFonts w:cstheme="minorHAnsi"/>
              </w:rPr>
            </w:pPr>
          </w:p>
        </w:tc>
        <w:tc>
          <w:tcPr>
            <w:tcW w:w="2835" w:type="dxa"/>
          </w:tcPr>
          <w:p w14:paraId="38D808F1" w14:textId="034A729F" w:rsidR="004033D7" w:rsidRPr="005F0CAB" w:rsidRDefault="00A2751A" w:rsidP="005F0CAB">
            <w:pPr>
              <w:rPr>
                <w:rFonts w:cstheme="minorHAnsi"/>
              </w:rPr>
            </w:pPr>
            <w:r w:rsidRPr="005F0CAB">
              <w:rPr>
                <w:rFonts w:cstheme="minorHAnsi"/>
              </w:rPr>
              <w:t>Diagnosticar</w:t>
            </w:r>
            <w:r w:rsidR="004033D7" w:rsidRPr="005F0CAB">
              <w:rPr>
                <w:rFonts w:cstheme="minorHAnsi"/>
              </w:rPr>
              <w:t xml:space="preserve"> para determinar las necesidades y barreras para el aprendizaje y participacion social de personas que viven con discapacidad y con necesidades educativas especiales para favorecer y promover la inclusión social.</w:t>
            </w:r>
          </w:p>
          <w:p w14:paraId="364FEAD6" w14:textId="77777777" w:rsidR="00026AE5" w:rsidRPr="00B56CB3" w:rsidRDefault="00026AE5" w:rsidP="004033D7">
            <w:pPr>
              <w:rPr>
                <w:rFonts w:cstheme="minorHAnsi"/>
              </w:rPr>
            </w:pPr>
          </w:p>
        </w:tc>
        <w:tc>
          <w:tcPr>
            <w:tcW w:w="2693" w:type="dxa"/>
          </w:tcPr>
          <w:p w14:paraId="3C837C4B" w14:textId="77777777" w:rsidR="001928D6" w:rsidRPr="005F0CAB" w:rsidRDefault="001928D6" w:rsidP="005F0CAB">
            <w:pPr>
              <w:rPr>
                <w:rFonts w:cstheme="minorHAnsi"/>
              </w:rPr>
            </w:pPr>
            <w:r w:rsidRPr="005F0CAB">
              <w:rPr>
                <w:rFonts w:cstheme="minorHAnsi"/>
              </w:rPr>
              <w:t xml:space="preserve">Conocer e identificar las características generales que sigue el proceso de diagnóstico en poblaciones especiales. </w:t>
            </w:r>
          </w:p>
          <w:p w14:paraId="671B3D2A" w14:textId="77777777" w:rsidR="005F0CAB" w:rsidRDefault="005F0CAB" w:rsidP="005F0CAB">
            <w:pPr>
              <w:rPr>
                <w:rFonts w:cstheme="minorHAnsi"/>
              </w:rPr>
            </w:pPr>
          </w:p>
          <w:p w14:paraId="1B4421E4" w14:textId="77777777" w:rsidR="001928D6" w:rsidRPr="005F0CAB" w:rsidRDefault="001928D6" w:rsidP="005F0CAB">
            <w:pPr>
              <w:rPr>
                <w:rFonts w:cstheme="minorHAnsi"/>
              </w:rPr>
            </w:pPr>
            <w:r w:rsidRPr="005F0CAB">
              <w:rPr>
                <w:rFonts w:cstheme="minorHAnsi"/>
              </w:rPr>
              <w:t>Determinar los ajustes y adecuaciones necesarias para la eliminación de barreras que impidan la inclusión social laboral o educativa.</w:t>
            </w:r>
          </w:p>
          <w:p w14:paraId="36FE37AE" w14:textId="4EE872FA" w:rsidR="009973D4" w:rsidRPr="00B56CB3" w:rsidRDefault="009973D4" w:rsidP="001928D6">
            <w:pPr>
              <w:rPr>
                <w:rFonts w:cstheme="minorHAnsi"/>
              </w:rPr>
            </w:pPr>
          </w:p>
        </w:tc>
        <w:tc>
          <w:tcPr>
            <w:tcW w:w="2410" w:type="dxa"/>
          </w:tcPr>
          <w:p w14:paraId="64E216A3" w14:textId="77777777" w:rsidR="00FA25B9" w:rsidRPr="00A2751A" w:rsidRDefault="00FA25B9" w:rsidP="00A2751A">
            <w:pPr>
              <w:rPr>
                <w:rFonts w:cstheme="minorHAnsi"/>
              </w:rPr>
            </w:pPr>
            <w:r w:rsidRPr="00A2751A">
              <w:rPr>
                <w:rFonts w:cstheme="minorHAnsi"/>
              </w:rPr>
              <w:t>Diseñar y planear acciones y estrategias de intervencion a partir de los resultados del diagostico.</w:t>
            </w:r>
          </w:p>
          <w:p w14:paraId="6CB15DA0" w14:textId="77777777" w:rsidR="00FA25B9" w:rsidRPr="00B56CB3" w:rsidRDefault="00FA25B9" w:rsidP="000358A7">
            <w:pPr>
              <w:rPr>
                <w:rFonts w:cstheme="minorHAnsi"/>
              </w:rPr>
            </w:pPr>
          </w:p>
          <w:p w14:paraId="42D4F2F3" w14:textId="77777777" w:rsidR="00FA25B9" w:rsidRPr="00B56CB3" w:rsidRDefault="00FA25B9" w:rsidP="000358A7">
            <w:pPr>
              <w:rPr>
                <w:rFonts w:cstheme="minorHAnsi"/>
              </w:rPr>
            </w:pPr>
          </w:p>
          <w:p w14:paraId="7E793EAC" w14:textId="77777777" w:rsidR="00FA25B9" w:rsidRPr="00B56CB3" w:rsidRDefault="00FA25B9" w:rsidP="000358A7">
            <w:pPr>
              <w:rPr>
                <w:rFonts w:cstheme="minorHAnsi"/>
              </w:rPr>
            </w:pPr>
          </w:p>
          <w:p w14:paraId="0C6649FE" w14:textId="77777777" w:rsidR="00FA25B9" w:rsidRPr="00B56CB3" w:rsidRDefault="00FA25B9" w:rsidP="000358A7">
            <w:pPr>
              <w:rPr>
                <w:rFonts w:cstheme="minorHAnsi"/>
              </w:rPr>
            </w:pPr>
          </w:p>
          <w:p w14:paraId="4B315257" w14:textId="77777777" w:rsidR="00FA25B9" w:rsidRPr="00B56CB3" w:rsidRDefault="00FA25B9" w:rsidP="000358A7">
            <w:pPr>
              <w:rPr>
                <w:rFonts w:cstheme="minorHAnsi"/>
              </w:rPr>
            </w:pPr>
          </w:p>
          <w:p w14:paraId="3E30AEDE" w14:textId="77777777" w:rsidR="00FA25B9" w:rsidRPr="00B56CB3" w:rsidRDefault="00FA25B9" w:rsidP="000358A7">
            <w:pPr>
              <w:rPr>
                <w:rFonts w:cstheme="minorHAnsi"/>
              </w:rPr>
            </w:pPr>
          </w:p>
          <w:p w14:paraId="5B368CA4" w14:textId="77777777" w:rsidR="001928D6" w:rsidRPr="00B56CB3" w:rsidRDefault="001928D6" w:rsidP="00DF4773">
            <w:pPr>
              <w:rPr>
                <w:rFonts w:cstheme="minorHAnsi"/>
              </w:rPr>
            </w:pPr>
          </w:p>
          <w:p w14:paraId="56BE51CF" w14:textId="77777777" w:rsidR="001928D6" w:rsidRPr="00B56CB3" w:rsidRDefault="001928D6" w:rsidP="00DF4773">
            <w:pPr>
              <w:rPr>
                <w:rFonts w:cstheme="minorHAnsi"/>
              </w:rPr>
            </w:pPr>
          </w:p>
          <w:p w14:paraId="5E55510F" w14:textId="77777777" w:rsidR="001928D6" w:rsidRPr="00B56CB3" w:rsidRDefault="001928D6" w:rsidP="00DF4773">
            <w:pPr>
              <w:rPr>
                <w:rFonts w:cstheme="minorHAnsi"/>
              </w:rPr>
            </w:pPr>
          </w:p>
          <w:p w14:paraId="0A1384A5" w14:textId="77777777" w:rsidR="001928D6" w:rsidRPr="00B56CB3" w:rsidRDefault="001928D6" w:rsidP="00DF4773">
            <w:pPr>
              <w:rPr>
                <w:rFonts w:cstheme="minorHAnsi"/>
              </w:rPr>
            </w:pPr>
          </w:p>
          <w:p w14:paraId="29D45967" w14:textId="77777777" w:rsidR="001928D6" w:rsidRPr="00B56CB3" w:rsidRDefault="001928D6" w:rsidP="00DF4773">
            <w:pPr>
              <w:rPr>
                <w:rFonts w:cstheme="minorHAnsi"/>
              </w:rPr>
            </w:pPr>
          </w:p>
          <w:p w14:paraId="52768561" w14:textId="77777777" w:rsidR="001928D6" w:rsidRPr="00B56CB3" w:rsidRDefault="001928D6" w:rsidP="00DF4773">
            <w:pPr>
              <w:rPr>
                <w:rFonts w:cstheme="minorHAnsi"/>
              </w:rPr>
            </w:pPr>
          </w:p>
          <w:p w14:paraId="27E7C696" w14:textId="77777777" w:rsidR="001928D6" w:rsidRPr="00B56CB3" w:rsidRDefault="001928D6" w:rsidP="00DF4773">
            <w:pPr>
              <w:rPr>
                <w:rFonts w:cstheme="minorHAnsi"/>
              </w:rPr>
            </w:pPr>
          </w:p>
          <w:p w14:paraId="20C3B85E" w14:textId="77777777" w:rsidR="00404B03" w:rsidRPr="00B56CB3" w:rsidRDefault="00404B03" w:rsidP="00DF4773">
            <w:pPr>
              <w:rPr>
                <w:rFonts w:cstheme="minorHAnsi"/>
              </w:rPr>
            </w:pPr>
          </w:p>
          <w:p w14:paraId="712A66E9" w14:textId="2041A2AE" w:rsidR="009973D4" w:rsidRPr="00B56CB3" w:rsidRDefault="009973D4" w:rsidP="00DF4773">
            <w:pPr>
              <w:rPr>
                <w:rFonts w:cstheme="minorHAnsi"/>
              </w:rPr>
            </w:pPr>
          </w:p>
        </w:tc>
        <w:tc>
          <w:tcPr>
            <w:tcW w:w="2004" w:type="dxa"/>
          </w:tcPr>
          <w:p w14:paraId="02BAF2DB" w14:textId="77777777" w:rsidR="009973D4" w:rsidRPr="00B56CB3" w:rsidRDefault="00404B03" w:rsidP="00404B03">
            <w:pPr>
              <w:rPr>
                <w:rFonts w:cstheme="minorHAnsi"/>
              </w:rPr>
            </w:pPr>
            <w:r w:rsidRPr="00B56CB3">
              <w:rPr>
                <w:rFonts w:cstheme="minorHAnsi"/>
              </w:rPr>
              <w:t>Organiza su trabajo con respeto hacia la diversidad de las personas.</w:t>
            </w:r>
          </w:p>
          <w:p w14:paraId="590378EC" w14:textId="77777777" w:rsidR="00404B03" w:rsidRPr="00B56CB3" w:rsidRDefault="00404B03" w:rsidP="00404B03">
            <w:pPr>
              <w:rPr>
                <w:rFonts w:cstheme="minorHAnsi"/>
              </w:rPr>
            </w:pPr>
          </w:p>
          <w:p w14:paraId="7542ECDF" w14:textId="77777777" w:rsidR="00404B03" w:rsidRPr="00B56CB3" w:rsidRDefault="00404B03" w:rsidP="00404B03">
            <w:pPr>
              <w:rPr>
                <w:rFonts w:cstheme="minorHAnsi"/>
              </w:rPr>
            </w:pPr>
            <w:r w:rsidRPr="00B56CB3">
              <w:rPr>
                <w:rFonts w:cstheme="minorHAnsi"/>
              </w:rPr>
              <w:t>Considera las necesidades educativas</w:t>
            </w:r>
          </w:p>
          <w:p w14:paraId="23861083" w14:textId="77777777" w:rsidR="00404B03" w:rsidRPr="00B56CB3" w:rsidRDefault="00404B03" w:rsidP="00404B03">
            <w:pPr>
              <w:rPr>
                <w:rFonts w:cstheme="minorHAnsi"/>
              </w:rPr>
            </w:pPr>
            <w:proofErr w:type="gramStart"/>
            <w:r w:rsidRPr="00B56CB3">
              <w:rPr>
                <w:rFonts w:cstheme="minorHAnsi"/>
              </w:rPr>
              <w:t>fundamentales</w:t>
            </w:r>
            <w:proofErr w:type="gramEnd"/>
            <w:r w:rsidRPr="00B56CB3">
              <w:rPr>
                <w:rFonts w:cstheme="minorHAnsi"/>
              </w:rPr>
              <w:t xml:space="preserve"> de los grupos o individuos.</w:t>
            </w:r>
          </w:p>
          <w:p w14:paraId="693441D6" w14:textId="77777777" w:rsidR="009973D4" w:rsidRPr="00B56CB3" w:rsidRDefault="009973D4" w:rsidP="00404B03">
            <w:pPr>
              <w:rPr>
                <w:rFonts w:cstheme="minorHAnsi"/>
              </w:rPr>
            </w:pPr>
          </w:p>
        </w:tc>
      </w:tr>
    </w:tbl>
    <w:p w14:paraId="29CD1DE5" w14:textId="508B4534" w:rsidR="001B1B96" w:rsidRDefault="001B1B96"/>
    <w:p w14:paraId="1FD4D6BC" w14:textId="77777777" w:rsidR="001928D6" w:rsidRDefault="001928D6"/>
    <w:p w14:paraId="5A1BF79B" w14:textId="77777777" w:rsidR="00A2751A" w:rsidRDefault="00A2751A"/>
    <w:p w14:paraId="3D009217" w14:textId="77777777" w:rsidR="001B1B96" w:rsidRDefault="001B1B96"/>
    <w:tbl>
      <w:tblPr>
        <w:tblStyle w:val="Tablaconcuadrcula"/>
        <w:tblW w:w="13892" w:type="dxa"/>
        <w:tblInd w:w="-714" w:type="dxa"/>
        <w:tblLook w:val="04A0" w:firstRow="1" w:lastRow="0" w:firstColumn="1" w:lastColumn="0" w:noHBand="0" w:noVBand="1"/>
      </w:tblPr>
      <w:tblGrid>
        <w:gridCol w:w="1843"/>
        <w:gridCol w:w="1843"/>
        <w:gridCol w:w="2693"/>
        <w:gridCol w:w="2694"/>
        <w:gridCol w:w="2409"/>
        <w:gridCol w:w="2410"/>
      </w:tblGrid>
      <w:tr w:rsidR="007568B7" w14:paraId="17AA6EB0" w14:textId="77777777" w:rsidTr="001B1B96">
        <w:trPr>
          <w:trHeight w:val="287"/>
        </w:trPr>
        <w:tc>
          <w:tcPr>
            <w:tcW w:w="13892" w:type="dxa"/>
            <w:gridSpan w:val="6"/>
          </w:tcPr>
          <w:p w14:paraId="59F14329" w14:textId="02BD5685" w:rsidR="007568B7" w:rsidRPr="008E3AB3" w:rsidRDefault="007568B7" w:rsidP="004033D7">
            <w:pPr>
              <w:rPr>
                <w:rFonts w:ascii="Verdana" w:hAnsi="Verdana"/>
                <w:b/>
              </w:rPr>
            </w:pPr>
            <w:r w:rsidRPr="008E3AB3">
              <w:rPr>
                <w:rFonts w:ascii="Verdana" w:hAnsi="Verdana"/>
                <w:b/>
              </w:rPr>
              <w:t>Problemática</w:t>
            </w:r>
            <w:r w:rsidR="0031724C" w:rsidRPr="008E3AB3">
              <w:rPr>
                <w:rFonts w:ascii="Verdana" w:hAnsi="Verdana"/>
                <w:b/>
              </w:rPr>
              <w:t xml:space="preserve"> </w:t>
            </w:r>
            <w:r w:rsidR="00737C9A" w:rsidRPr="008E3AB3">
              <w:rPr>
                <w:rFonts w:ascii="Verdana" w:hAnsi="Verdana"/>
                <w:b/>
              </w:rPr>
              <w:t>2</w:t>
            </w:r>
            <w:r w:rsidR="00B56CB3" w:rsidRPr="008E3AB3">
              <w:rPr>
                <w:rFonts w:ascii="Verdana" w:hAnsi="Verdana"/>
                <w:b/>
              </w:rPr>
              <w:t>: INEQUIDAD</w:t>
            </w:r>
            <w:r w:rsidR="004033D7" w:rsidRPr="008E3AB3">
              <w:rPr>
                <w:rFonts w:ascii="Verdana" w:hAnsi="Verdana"/>
              </w:rPr>
              <w:t xml:space="preserve">: </w:t>
            </w:r>
            <w:r w:rsidR="004033D7" w:rsidRPr="008E3AB3">
              <w:rPr>
                <w:rFonts w:ascii="Verdana" w:hAnsi="Verdana" w:cs="Arial"/>
                <w:sz w:val="24"/>
                <w:szCs w:val="24"/>
              </w:rPr>
              <w:t xml:space="preserve">Presupuestos insuficientes para atender la necesidad de Educación a personas con </w:t>
            </w:r>
            <w:r w:rsidR="004033D7" w:rsidRPr="008E3AB3">
              <w:rPr>
                <w:rFonts w:ascii="Verdana" w:hAnsi="Verdana" w:cs="Arial"/>
                <w:sz w:val="24"/>
                <w:szCs w:val="24"/>
              </w:rPr>
              <w:lastRenderedPageBreak/>
              <w:t>necesidades diferentes, actitudes de rechazo e indiferencia hacia la Educación para las personas diversas (indígenas, transgénero, discapacidad visual, motora, auditiva entre otras), desconocimiento de la necesidad de educación para personas diversas, falta de sensibilización para atender la diversidad.</w:t>
            </w:r>
          </w:p>
        </w:tc>
      </w:tr>
      <w:tr w:rsidR="007568B7" w14:paraId="40B96713" w14:textId="77777777" w:rsidTr="001B1B96">
        <w:trPr>
          <w:trHeight w:val="277"/>
        </w:trPr>
        <w:tc>
          <w:tcPr>
            <w:tcW w:w="13892" w:type="dxa"/>
            <w:gridSpan w:val="6"/>
          </w:tcPr>
          <w:p w14:paraId="006513E8" w14:textId="3A48BE55" w:rsidR="007568B7" w:rsidRPr="008E3AB3" w:rsidRDefault="007568B7" w:rsidP="004033D7">
            <w:pPr>
              <w:rPr>
                <w:rFonts w:ascii="Verdana" w:hAnsi="Verdana"/>
                <w:b/>
              </w:rPr>
            </w:pPr>
            <w:r w:rsidRPr="008E3AB3">
              <w:rPr>
                <w:rFonts w:ascii="Verdana" w:hAnsi="Verdana"/>
                <w:b/>
              </w:rPr>
              <w:lastRenderedPageBreak/>
              <w:t>Competencia</w:t>
            </w:r>
            <w:r w:rsidR="00E0648B" w:rsidRPr="008E3AB3">
              <w:rPr>
                <w:rFonts w:ascii="Verdana" w:hAnsi="Verdana"/>
                <w:b/>
              </w:rPr>
              <w:t xml:space="preserve"> C</w:t>
            </w:r>
            <w:r w:rsidRPr="008E3AB3">
              <w:rPr>
                <w:rFonts w:ascii="Verdana" w:hAnsi="Verdana"/>
                <w:b/>
              </w:rPr>
              <w:t xml:space="preserve">: </w:t>
            </w:r>
            <w:r w:rsidR="004033D7" w:rsidRPr="008E3AB3">
              <w:rPr>
                <w:rFonts w:ascii="Verdana" w:hAnsi="Verdana"/>
                <w:b/>
              </w:rPr>
              <w:t xml:space="preserve">Diseña </w:t>
            </w:r>
            <w:r w:rsidR="004033D7" w:rsidRPr="008E3AB3">
              <w:rPr>
                <w:rFonts w:ascii="Verdana" w:hAnsi="Verdana"/>
                <w:b/>
                <w:sz w:val="24"/>
                <w:szCs w:val="24"/>
              </w:rPr>
              <w:t xml:space="preserve"> </w:t>
            </w:r>
            <w:r w:rsidR="00F45EA2" w:rsidRPr="008E3AB3">
              <w:rPr>
                <w:rFonts w:ascii="Verdana" w:hAnsi="Verdana"/>
                <w:color w:val="000000" w:themeColor="text1"/>
                <w:sz w:val="24"/>
                <w:szCs w:val="24"/>
              </w:rPr>
              <w:t>generando, planteando o adaptando productos o servicios de ámbito psicoeducativo, de acuerdo con los requisitos y acotaciones ligadas a la situación específica y tomando en consideración el contexto en que se utilizará el producto, a fin de solventar las necesidades de individuos o grupos, con actitud  creativa, de calidad y calidez.</w:t>
            </w:r>
          </w:p>
        </w:tc>
      </w:tr>
      <w:tr w:rsidR="001B1B96" w14:paraId="28E0F9D3" w14:textId="77777777" w:rsidTr="001B1B96">
        <w:trPr>
          <w:trHeight w:val="555"/>
        </w:trPr>
        <w:tc>
          <w:tcPr>
            <w:tcW w:w="1843" w:type="dxa"/>
            <w:vAlign w:val="center"/>
          </w:tcPr>
          <w:p w14:paraId="23B41BCC" w14:textId="77777777" w:rsidR="007568B7" w:rsidRPr="007568B7" w:rsidRDefault="007568B7" w:rsidP="00353519">
            <w:pPr>
              <w:jc w:val="center"/>
              <w:rPr>
                <w:b/>
              </w:rPr>
            </w:pPr>
            <w:r w:rsidRPr="007568B7">
              <w:rPr>
                <w:b/>
              </w:rPr>
              <w:t>Ámbito</w:t>
            </w:r>
          </w:p>
        </w:tc>
        <w:tc>
          <w:tcPr>
            <w:tcW w:w="1843" w:type="dxa"/>
            <w:vAlign w:val="center"/>
          </w:tcPr>
          <w:p w14:paraId="4F9B2571" w14:textId="77777777" w:rsidR="007568B7" w:rsidRPr="007568B7" w:rsidRDefault="007568B7" w:rsidP="00353519">
            <w:pPr>
              <w:jc w:val="center"/>
              <w:rPr>
                <w:b/>
              </w:rPr>
            </w:pPr>
            <w:r w:rsidRPr="007568B7">
              <w:rPr>
                <w:b/>
              </w:rPr>
              <w:t>Escala</w:t>
            </w:r>
          </w:p>
        </w:tc>
        <w:tc>
          <w:tcPr>
            <w:tcW w:w="2693" w:type="dxa"/>
            <w:vAlign w:val="center"/>
          </w:tcPr>
          <w:p w14:paraId="0DF85312" w14:textId="77777777" w:rsidR="007568B7" w:rsidRPr="007568B7" w:rsidRDefault="007568B7" w:rsidP="00353519">
            <w:pPr>
              <w:jc w:val="center"/>
              <w:rPr>
                <w:b/>
              </w:rPr>
            </w:pPr>
            <w:r w:rsidRPr="007568B7">
              <w:rPr>
                <w:b/>
              </w:rPr>
              <w:t>Función clave</w:t>
            </w:r>
          </w:p>
        </w:tc>
        <w:tc>
          <w:tcPr>
            <w:tcW w:w="2694" w:type="dxa"/>
            <w:vAlign w:val="center"/>
          </w:tcPr>
          <w:p w14:paraId="0A97860D" w14:textId="77777777" w:rsidR="007568B7" w:rsidRPr="007568B7" w:rsidRDefault="007568B7" w:rsidP="00353519">
            <w:pPr>
              <w:jc w:val="center"/>
              <w:rPr>
                <w:b/>
              </w:rPr>
            </w:pPr>
            <w:r w:rsidRPr="007568B7">
              <w:rPr>
                <w:b/>
              </w:rPr>
              <w:t>Saberes Teóricos</w:t>
            </w:r>
          </w:p>
        </w:tc>
        <w:tc>
          <w:tcPr>
            <w:tcW w:w="2409" w:type="dxa"/>
            <w:vAlign w:val="center"/>
          </w:tcPr>
          <w:p w14:paraId="71FE5026" w14:textId="77777777" w:rsidR="007568B7" w:rsidRPr="007568B7" w:rsidRDefault="007568B7" w:rsidP="00353519">
            <w:pPr>
              <w:jc w:val="center"/>
              <w:rPr>
                <w:b/>
              </w:rPr>
            </w:pPr>
            <w:r w:rsidRPr="007568B7">
              <w:rPr>
                <w:b/>
              </w:rPr>
              <w:t xml:space="preserve">Saberes </w:t>
            </w:r>
            <w:r w:rsidR="000F30BA">
              <w:rPr>
                <w:b/>
              </w:rPr>
              <w:t>Heurísticos</w:t>
            </w:r>
          </w:p>
        </w:tc>
        <w:tc>
          <w:tcPr>
            <w:tcW w:w="2410" w:type="dxa"/>
            <w:vAlign w:val="center"/>
          </w:tcPr>
          <w:p w14:paraId="4455C12F" w14:textId="77777777" w:rsidR="007568B7" w:rsidRPr="007568B7" w:rsidRDefault="007568B7" w:rsidP="00353519">
            <w:pPr>
              <w:jc w:val="center"/>
              <w:rPr>
                <w:b/>
              </w:rPr>
            </w:pPr>
            <w:r w:rsidRPr="007568B7">
              <w:rPr>
                <w:b/>
              </w:rPr>
              <w:t>Saberes Axiológico</w:t>
            </w:r>
          </w:p>
        </w:tc>
      </w:tr>
      <w:tr w:rsidR="0031724C" w14:paraId="75BE4191" w14:textId="77777777" w:rsidTr="001B1B96">
        <w:trPr>
          <w:trHeight w:val="267"/>
        </w:trPr>
        <w:tc>
          <w:tcPr>
            <w:tcW w:w="1843" w:type="dxa"/>
          </w:tcPr>
          <w:p w14:paraId="59DCCDA5" w14:textId="77777777" w:rsidR="0031724C" w:rsidRPr="00BE1559" w:rsidRDefault="0031724C" w:rsidP="0031724C">
            <w:r w:rsidRPr="00BE1559">
              <w:t>Institucional</w:t>
            </w:r>
          </w:p>
        </w:tc>
        <w:tc>
          <w:tcPr>
            <w:tcW w:w="1843" w:type="dxa"/>
          </w:tcPr>
          <w:p w14:paraId="06CA236A" w14:textId="77777777" w:rsidR="0031724C" w:rsidRPr="00BE1559" w:rsidRDefault="007911B1" w:rsidP="0031724C">
            <w:pPr>
              <w:rPr>
                <w:rFonts w:ascii="Calibri" w:eastAsia="Times New Roman" w:hAnsi="Calibri" w:cs="Times New Roman"/>
                <w:color w:val="000000"/>
                <w:lang w:eastAsia="es-MX"/>
              </w:rPr>
            </w:pPr>
            <w:r>
              <w:rPr>
                <w:rFonts w:ascii="Calibri" w:eastAsia="Times New Roman" w:hAnsi="Calibri" w:cs="Times New Roman"/>
                <w:color w:val="000000"/>
                <w:lang w:eastAsia="es-MX"/>
              </w:rPr>
              <w:t>Municipal</w:t>
            </w:r>
          </w:p>
          <w:p w14:paraId="13BD3F46" w14:textId="77777777" w:rsidR="0031724C" w:rsidRPr="00BE1559" w:rsidRDefault="0031724C" w:rsidP="0031724C">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Nacional</w:t>
            </w:r>
          </w:p>
          <w:p w14:paraId="5E3128E2" w14:textId="77777777" w:rsidR="0031724C" w:rsidRPr="00BE1559" w:rsidRDefault="0031724C" w:rsidP="0031724C">
            <w:pPr>
              <w:rPr>
                <w:rFonts w:ascii="Calibri" w:eastAsia="Times New Roman" w:hAnsi="Calibri" w:cs="Times New Roman"/>
                <w:color w:val="000000"/>
                <w:lang w:eastAsia="es-MX"/>
              </w:rPr>
            </w:pPr>
          </w:p>
          <w:p w14:paraId="1EFA58BF" w14:textId="77777777" w:rsidR="0031724C" w:rsidRPr="00BE1559" w:rsidRDefault="0031724C" w:rsidP="0031724C"/>
        </w:tc>
        <w:tc>
          <w:tcPr>
            <w:tcW w:w="2693" w:type="dxa"/>
          </w:tcPr>
          <w:p w14:paraId="052B476B" w14:textId="03A4D746" w:rsidR="00FA25B9" w:rsidRPr="00BE1559" w:rsidRDefault="00FA25B9" w:rsidP="00A2751A">
            <w:r w:rsidRPr="00A2751A">
              <w:rPr>
                <w:rFonts w:ascii="Calibri" w:eastAsia="Times New Roman" w:hAnsi="Calibri" w:cs="Times New Roman"/>
                <w:color w:val="000000"/>
                <w:lang w:eastAsia="es-MX"/>
              </w:rPr>
              <w:t xml:space="preserve">Diseñar y programas </w:t>
            </w:r>
            <w:r w:rsidR="00A2751A" w:rsidRPr="00A2751A">
              <w:rPr>
                <w:rFonts w:ascii="Calibri" w:eastAsia="Times New Roman" w:hAnsi="Calibri" w:cs="Times New Roman"/>
                <w:color w:val="000000"/>
                <w:lang w:eastAsia="es-MX"/>
              </w:rPr>
              <w:t>específicos</w:t>
            </w:r>
            <w:r w:rsidRPr="00A2751A">
              <w:rPr>
                <w:rFonts w:ascii="Calibri" w:eastAsia="Times New Roman" w:hAnsi="Calibri" w:cs="Times New Roman"/>
                <w:color w:val="000000"/>
                <w:lang w:eastAsia="es-MX"/>
              </w:rPr>
              <w:t xml:space="preserve"> para la atencion de personas diversas.</w:t>
            </w:r>
          </w:p>
        </w:tc>
        <w:tc>
          <w:tcPr>
            <w:tcW w:w="2694" w:type="dxa"/>
          </w:tcPr>
          <w:p w14:paraId="6E4089E7" w14:textId="1BA4F1D8" w:rsidR="0031724C" w:rsidRPr="00A2751A" w:rsidRDefault="00FA25B9" w:rsidP="00A2751A">
            <w:pPr>
              <w:rPr>
                <w:rFonts w:cstheme="minorHAnsi"/>
              </w:rPr>
            </w:pPr>
            <w:r w:rsidRPr="00A2751A">
              <w:rPr>
                <w:rFonts w:cstheme="minorHAnsi"/>
              </w:rPr>
              <w:t>Conocer las diferentes estrategias para planear la atencion y necesidades de educacion en poblaciones diversas</w:t>
            </w:r>
          </w:p>
        </w:tc>
        <w:tc>
          <w:tcPr>
            <w:tcW w:w="2409" w:type="dxa"/>
          </w:tcPr>
          <w:p w14:paraId="77BBC6C1" w14:textId="77777777" w:rsidR="0031724C" w:rsidRPr="00BE1559" w:rsidRDefault="0031724C" w:rsidP="0031724C">
            <w:pPr>
              <w:jc w:val="center"/>
              <w:rPr>
                <w:rFonts w:cstheme="minorHAnsi"/>
              </w:rPr>
            </w:pPr>
          </w:p>
          <w:p w14:paraId="79C4D824" w14:textId="47A92EF0" w:rsidR="0031724C" w:rsidRPr="00A2751A" w:rsidRDefault="00FA25B9" w:rsidP="00A2751A">
            <w:pPr>
              <w:rPr>
                <w:rFonts w:cstheme="minorHAnsi"/>
              </w:rPr>
            </w:pPr>
            <w:r w:rsidRPr="00A2751A">
              <w:rPr>
                <w:rFonts w:cstheme="minorHAnsi"/>
              </w:rPr>
              <w:t>Diseñar planes y programas para la educacion de personas diversas.</w:t>
            </w:r>
          </w:p>
          <w:p w14:paraId="0FA4CB00" w14:textId="77777777" w:rsidR="0031724C" w:rsidRPr="00BE1559" w:rsidRDefault="0031724C" w:rsidP="0031724C">
            <w:pPr>
              <w:rPr>
                <w:rFonts w:cstheme="minorHAnsi"/>
              </w:rPr>
            </w:pPr>
          </w:p>
        </w:tc>
        <w:tc>
          <w:tcPr>
            <w:tcW w:w="2410" w:type="dxa"/>
          </w:tcPr>
          <w:p w14:paraId="400C8475" w14:textId="77777777" w:rsidR="0031724C" w:rsidRPr="00BE1559" w:rsidRDefault="0031724C" w:rsidP="008E3AB3">
            <w:pPr>
              <w:rPr>
                <w:rFonts w:cstheme="minorHAnsi"/>
              </w:rPr>
            </w:pPr>
            <w:r w:rsidRPr="00BE1559">
              <w:rPr>
                <w:rFonts w:cstheme="minorHAnsi"/>
              </w:rPr>
              <w:t>Muestra actitudes de respeto y compromiso con el ser humano.</w:t>
            </w:r>
          </w:p>
          <w:p w14:paraId="3B4264F4" w14:textId="77777777" w:rsidR="0031724C" w:rsidRPr="00BE1559" w:rsidRDefault="0031724C" w:rsidP="0031724C">
            <w:pPr>
              <w:jc w:val="center"/>
              <w:rPr>
                <w:rFonts w:cstheme="minorHAnsi"/>
              </w:rPr>
            </w:pPr>
          </w:p>
          <w:p w14:paraId="7D27C66B" w14:textId="77777777" w:rsidR="0031724C" w:rsidRPr="00BE1559" w:rsidRDefault="0031724C" w:rsidP="0031724C">
            <w:pPr>
              <w:jc w:val="center"/>
              <w:rPr>
                <w:rFonts w:cstheme="minorHAnsi"/>
              </w:rPr>
            </w:pPr>
          </w:p>
          <w:p w14:paraId="79F3F8A5" w14:textId="77777777" w:rsidR="0031724C" w:rsidRPr="00BE1559" w:rsidRDefault="0031724C" w:rsidP="0031724C">
            <w:pPr>
              <w:jc w:val="center"/>
              <w:rPr>
                <w:rFonts w:cstheme="minorHAnsi"/>
              </w:rPr>
            </w:pPr>
          </w:p>
          <w:p w14:paraId="1F96C2DC" w14:textId="77777777" w:rsidR="0031724C" w:rsidRPr="00BE1559" w:rsidRDefault="0031724C" w:rsidP="0031724C">
            <w:pPr>
              <w:jc w:val="center"/>
              <w:rPr>
                <w:rFonts w:cstheme="minorHAnsi"/>
              </w:rPr>
            </w:pPr>
          </w:p>
        </w:tc>
      </w:tr>
    </w:tbl>
    <w:p w14:paraId="1EE65B1A" w14:textId="77777777" w:rsidR="007568B7" w:rsidRDefault="007568B7"/>
    <w:p w14:paraId="0641BF01" w14:textId="77777777" w:rsidR="007568B7" w:rsidRDefault="007568B7"/>
    <w:tbl>
      <w:tblPr>
        <w:tblStyle w:val="Tablaconcuadrcula"/>
        <w:tblW w:w="13932" w:type="dxa"/>
        <w:tblInd w:w="-714" w:type="dxa"/>
        <w:tblLook w:val="04A0" w:firstRow="1" w:lastRow="0" w:firstColumn="1" w:lastColumn="0" w:noHBand="0" w:noVBand="1"/>
      </w:tblPr>
      <w:tblGrid>
        <w:gridCol w:w="1843"/>
        <w:gridCol w:w="1843"/>
        <w:gridCol w:w="2693"/>
        <w:gridCol w:w="2694"/>
        <w:gridCol w:w="2409"/>
        <w:gridCol w:w="2450"/>
      </w:tblGrid>
      <w:tr w:rsidR="007568B7" w14:paraId="4A26077F" w14:textId="77777777" w:rsidTr="00554106">
        <w:trPr>
          <w:trHeight w:val="273"/>
        </w:trPr>
        <w:tc>
          <w:tcPr>
            <w:tcW w:w="13932" w:type="dxa"/>
            <w:gridSpan w:val="6"/>
          </w:tcPr>
          <w:p w14:paraId="23493293" w14:textId="4ACB8366" w:rsidR="007568B7" w:rsidRPr="008E3AB3" w:rsidRDefault="000F30BA" w:rsidP="004033D7">
            <w:pPr>
              <w:rPr>
                <w:rFonts w:ascii="Verdana" w:hAnsi="Verdana"/>
                <w:b/>
              </w:rPr>
            </w:pPr>
            <w:r w:rsidRPr="008E3AB3">
              <w:rPr>
                <w:rFonts w:ascii="Verdana" w:hAnsi="Verdana"/>
                <w:b/>
              </w:rPr>
              <w:t>Problemática</w:t>
            </w:r>
            <w:r w:rsidR="00737C9A" w:rsidRPr="008E3AB3">
              <w:rPr>
                <w:rFonts w:ascii="Verdana" w:hAnsi="Verdana"/>
                <w:b/>
              </w:rPr>
              <w:t xml:space="preserve"> 2</w:t>
            </w:r>
            <w:r w:rsidR="00A02CF4" w:rsidRPr="008E3AB3">
              <w:rPr>
                <w:rFonts w:ascii="Verdana" w:hAnsi="Verdana"/>
                <w:b/>
              </w:rPr>
              <w:t>:</w:t>
            </w:r>
            <w:r w:rsidR="00FA25B9" w:rsidRPr="008E3AB3">
              <w:rPr>
                <w:rFonts w:ascii="Verdana" w:hAnsi="Verdana"/>
              </w:rPr>
              <w:t xml:space="preserve"> </w:t>
            </w:r>
            <w:r w:rsidR="00FA25B9" w:rsidRPr="008E3AB3">
              <w:rPr>
                <w:rFonts w:ascii="Verdana" w:hAnsi="Verdana"/>
                <w:b/>
              </w:rPr>
              <w:t>INCLUSION</w:t>
            </w:r>
            <w:r w:rsidR="004033D7" w:rsidRPr="008E3AB3">
              <w:rPr>
                <w:rFonts w:ascii="Verdana" w:hAnsi="Verdana"/>
              </w:rPr>
              <w:t xml:space="preserve">: </w:t>
            </w:r>
            <w:r w:rsidR="004033D7" w:rsidRPr="008E3AB3">
              <w:rPr>
                <w:rFonts w:ascii="Verdana" w:hAnsi="Verdana" w:cs="Arial"/>
                <w:sz w:val="24"/>
                <w:szCs w:val="24"/>
              </w:rPr>
              <w:t>Presupuestos insuficientes para atender la necesidad de Educación a personas con necesidades diferentes, actitudes de rechazo e indiferencia hacia la Educación para las personas diversas (indígenas, transgénero, discapacidad visual, motora, auditiva entre otras), desconocimiento de la necesidad de educación para personas diversas, falta de sensibilización para atender la diversidad.</w:t>
            </w:r>
          </w:p>
        </w:tc>
      </w:tr>
      <w:tr w:rsidR="007568B7" w14:paraId="33817805" w14:textId="77777777" w:rsidTr="00554106">
        <w:trPr>
          <w:trHeight w:val="273"/>
        </w:trPr>
        <w:tc>
          <w:tcPr>
            <w:tcW w:w="13932" w:type="dxa"/>
            <w:gridSpan w:val="6"/>
          </w:tcPr>
          <w:p w14:paraId="2FFA61AA" w14:textId="5A540DB4" w:rsidR="007568B7" w:rsidRPr="008E3AB3" w:rsidRDefault="007568B7" w:rsidP="009F0871">
            <w:pPr>
              <w:rPr>
                <w:rFonts w:ascii="Verdana" w:hAnsi="Verdana"/>
                <w:b/>
              </w:rPr>
            </w:pPr>
            <w:r w:rsidRPr="008E3AB3">
              <w:rPr>
                <w:rFonts w:ascii="Verdana" w:hAnsi="Verdana"/>
                <w:b/>
              </w:rPr>
              <w:t>Competencia</w:t>
            </w:r>
            <w:r w:rsidR="00E0648B" w:rsidRPr="008E3AB3">
              <w:rPr>
                <w:rFonts w:ascii="Verdana" w:hAnsi="Verdana"/>
                <w:b/>
              </w:rPr>
              <w:t xml:space="preserve"> D</w:t>
            </w:r>
            <w:r w:rsidRPr="008E3AB3">
              <w:rPr>
                <w:rFonts w:ascii="Verdana" w:hAnsi="Verdana"/>
                <w:b/>
              </w:rPr>
              <w:t xml:space="preserve">: </w:t>
            </w:r>
            <w:r w:rsidR="007911B1" w:rsidRPr="008E3AB3">
              <w:rPr>
                <w:rFonts w:ascii="Verdana" w:hAnsi="Verdana"/>
                <w:b/>
              </w:rPr>
              <w:t>Interviene</w:t>
            </w:r>
            <w:r w:rsidR="004033D7" w:rsidRPr="008E3AB3">
              <w:rPr>
                <w:rFonts w:ascii="Verdana" w:hAnsi="Verdana"/>
                <w:color w:val="FF0000"/>
                <w:sz w:val="24"/>
                <w:szCs w:val="24"/>
              </w:rPr>
              <w:t xml:space="preserve"> </w:t>
            </w:r>
            <w:r w:rsidR="004033D7" w:rsidRPr="008E3AB3">
              <w:rPr>
                <w:rFonts w:ascii="Verdana" w:hAnsi="Verdana"/>
              </w:rPr>
              <w:t>Desarrollar el proceso a partir del cual, tomando en consideración la diversidad, se establece la ruta del proceso enseñanza/aprendizaje</w:t>
            </w:r>
          </w:p>
        </w:tc>
      </w:tr>
      <w:tr w:rsidR="00554106" w14:paraId="6F0BAE9C" w14:textId="77777777" w:rsidTr="00554106">
        <w:trPr>
          <w:trHeight w:val="536"/>
        </w:trPr>
        <w:tc>
          <w:tcPr>
            <w:tcW w:w="1843" w:type="dxa"/>
            <w:vAlign w:val="center"/>
          </w:tcPr>
          <w:p w14:paraId="08E639AD" w14:textId="77777777" w:rsidR="007568B7" w:rsidRPr="007568B7" w:rsidRDefault="007568B7" w:rsidP="00353519">
            <w:pPr>
              <w:jc w:val="center"/>
              <w:rPr>
                <w:b/>
              </w:rPr>
            </w:pPr>
            <w:r w:rsidRPr="007568B7">
              <w:rPr>
                <w:b/>
              </w:rPr>
              <w:t>Ámbito</w:t>
            </w:r>
          </w:p>
        </w:tc>
        <w:tc>
          <w:tcPr>
            <w:tcW w:w="1843" w:type="dxa"/>
            <w:vAlign w:val="center"/>
          </w:tcPr>
          <w:p w14:paraId="033F5DDF" w14:textId="77777777" w:rsidR="007568B7" w:rsidRPr="007568B7" w:rsidRDefault="007568B7" w:rsidP="00353519">
            <w:pPr>
              <w:jc w:val="center"/>
              <w:rPr>
                <w:b/>
              </w:rPr>
            </w:pPr>
            <w:r w:rsidRPr="007568B7">
              <w:rPr>
                <w:b/>
              </w:rPr>
              <w:t>Escala</w:t>
            </w:r>
          </w:p>
        </w:tc>
        <w:tc>
          <w:tcPr>
            <w:tcW w:w="2693" w:type="dxa"/>
            <w:vAlign w:val="center"/>
          </w:tcPr>
          <w:p w14:paraId="3100D415" w14:textId="77777777" w:rsidR="007568B7" w:rsidRPr="007568B7" w:rsidRDefault="007568B7" w:rsidP="00353519">
            <w:pPr>
              <w:jc w:val="center"/>
              <w:rPr>
                <w:b/>
              </w:rPr>
            </w:pPr>
            <w:r w:rsidRPr="007568B7">
              <w:rPr>
                <w:b/>
              </w:rPr>
              <w:t>Función clave</w:t>
            </w:r>
          </w:p>
        </w:tc>
        <w:tc>
          <w:tcPr>
            <w:tcW w:w="2694" w:type="dxa"/>
            <w:vAlign w:val="center"/>
          </w:tcPr>
          <w:p w14:paraId="07D4F995" w14:textId="77777777" w:rsidR="007568B7" w:rsidRPr="007568B7" w:rsidRDefault="007568B7" w:rsidP="00353519">
            <w:pPr>
              <w:jc w:val="center"/>
              <w:rPr>
                <w:b/>
              </w:rPr>
            </w:pPr>
            <w:r w:rsidRPr="007568B7">
              <w:rPr>
                <w:b/>
              </w:rPr>
              <w:t>Saberes Teóricos</w:t>
            </w:r>
          </w:p>
        </w:tc>
        <w:tc>
          <w:tcPr>
            <w:tcW w:w="2409" w:type="dxa"/>
            <w:vAlign w:val="center"/>
          </w:tcPr>
          <w:p w14:paraId="10778C58" w14:textId="77777777" w:rsidR="007568B7" w:rsidRPr="007568B7" w:rsidRDefault="007568B7" w:rsidP="00353519">
            <w:pPr>
              <w:jc w:val="center"/>
              <w:rPr>
                <w:b/>
              </w:rPr>
            </w:pPr>
            <w:r w:rsidRPr="007568B7">
              <w:rPr>
                <w:b/>
              </w:rPr>
              <w:t xml:space="preserve">Saberes </w:t>
            </w:r>
            <w:r w:rsidR="000F30BA">
              <w:rPr>
                <w:b/>
              </w:rPr>
              <w:t>Heurísticos</w:t>
            </w:r>
          </w:p>
        </w:tc>
        <w:tc>
          <w:tcPr>
            <w:tcW w:w="2450" w:type="dxa"/>
            <w:vAlign w:val="center"/>
          </w:tcPr>
          <w:p w14:paraId="554FBCD2" w14:textId="77777777" w:rsidR="007568B7" w:rsidRPr="007568B7" w:rsidRDefault="007568B7" w:rsidP="00353519">
            <w:pPr>
              <w:jc w:val="center"/>
              <w:rPr>
                <w:b/>
              </w:rPr>
            </w:pPr>
            <w:r w:rsidRPr="007568B7">
              <w:rPr>
                <w:b/>
              </w:rPr>
              <w:t>Saberes Axiológico</w:t>
            </w:r>
          </w:p>
        </w:tc>
      </w:tr>
      <w:tr w:rsidR="00AA2690" w14:paraId="7532B335" w14:textId="77777777" w:rsidTr="00554106">
        <w:trPr>
          <w:trHeight w:val="273"/>
        </w:trPr>
        <w:tc>
          <w:tcPr>
            <w:tcW w:w="1843" w:type="dxa"/>
          </w:tcPr>
          <w:p w14:paraId="2E368D36" w14:textId="77777777" w:rsidR="00AA2690" w:rsidRPr="00BE1559" w:rsidRDefault="00BE1559" w:rsidP="004845E9">
            <w:r w:rsidRPr="00BE1559">
              <w:rPr>
                <w:rFonts w:ascii="Calibri" w:eastAsia="Times New Roman" w:hAnsi="Calibri" w:cs="Times New Roman"/>
                <w:color w:val="000000"/>
                <w:lang w:eastAsia="es-MX"/>
              </w:rPr>
              <w:t>I</w:t>
            </w:r>
            <w:r w:rsidR="00AA2690" w:rsidRPr="00BE1559">
              <w:rPr>
                <w:rFonts w:ascii="Calibri" w:eastAsia="Times New Roman" w:hAnsi="Calibri" w:cs="Times New Roman"/>
                <w:color w:val="000000"/>
                <w:lang w:eastAsia="es-MX"/>
              </w:rPr>
              <w:t>nstitucional</w:t>
            </w:r>
          </w:p>
        </w:tc>
        <w:tc>
          <w:tcPr>
            <w:tcW w:w="1843" w:type="dxa"/>
          </w:tcPr>
          <w:p w14:paraId="7DD411E0" w14:textId="77777777" w:rsidR="00AA2690" w:rsidRPr="00BE1559" w:rsidRDefault="007911B1" w:rsidP="009F0871">
            <w:pPr>
              <w:rPr>
                <w:rFonts w:ascii="Calibri" w:eastAsia="Times New Roman" w:hAnsi="Calibri" w:cs="Times New Roman"/>
                <w:color w:val="000000"/>
                <w:lang w:eastAsia="es-MX"/>
              </w:rPr>
            </w:pPr>
            <w:r>
              <w:rPr>
                <w:rFonts w:ascii="Calibri" w:eastAsia="Times New Roman" w:hAnsi="Calibri" w:cs="Times New Roman"/>
                <w:color w:val="000000"/>
                <w:lang w:eastAsia="es-MX"/>
              </w:rPr>
              <w:t>Municipal</w:t>
            </w:r>
          </w:p>
          <w:p w14:paraId="4BBEC698" w14:textId="77777777" w:rsidR="00AA2690" w:rsidRPr="00BE1559" w:rsidRDefault="00AA2690" w:rsidP="009F0871">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Nacional</w:t>
            </w:r>
          </w:p>
          <w:p w14:paraId="70D597BF" w14:textId="77777777" w:rsidR="00AA2690" w:rsidRPr="00BE1559" w:rsidRDefault="00AA2690" w:rsidP="009F0871">
            <w:pPr>
              <w:rPr>
                <w:rFonts w:ascii="Calibri" w:eastAsia="Times New Roman" w:hAnsi="Calibri" w:cs="Times New Roman"/>
                <w:color w:val="000000"/>
                <w:lang w:eastAsia="es-MX"/>
              </w:rPr>
            </w:pPr>
          </w:p>
          <w:p w14:paraId="4D2B751E" w14:textId="77777777" w:rsidR="00AA2690" w:rsidRPr="00BE1559" w:rsidRDefault="00AA2690" w:rsidP="009F0871"/>
        </w:tc>
        <w:tc>
          <w:tcPr>
            <w:tcW w:w="2693" w:type="dxa"/>
          </w:tcPr>
          <w:p w14:paraId="1738EE1F" w14:textId="6115479B" w:rsidR="00AA2690" w:rsidRPr="00BE1559" w:rsidRDefault="00FA25B9" w:rsidP="00A2751A">
            <w:r w:rsidRPr="00A2751A">
              <w:rPr>
                <w:rFonts w:ascii="Calibri" w:eastAsia="Times New Roman" w:hAnsi="Calibri" w:cs="Times New Roman"/>
                <w:color w:val="000000"/>
                <w:lang w:eastAsia="es-MX"/>
              </w:rPr>
              <w:t xml:space="preserve">Favorecer el proceso de </w:t>
            </w:r>
            <w:r w:rsidR="00A2751A" w:rsidRPr="00A2751A">
              <w:rPr>
                <w:rFonts w:ascii="Calibri" w:eastAsia="Times New Roman" w:hAnsi="Calibri" w:cs="Times New Roman"/>
                <w:color w:val="000000"/>
                <w:lang w:eastAsia="es-MX"/>
              </w:rPr>
              <w:t>enseñanza</w:t>
            </w:r>
            <w:r w:rsidRPr="00A2751A">
              <w:rPr>
                <w:rFonts w:ascii="Calibri" w:eastAsia="Times New Roman" w:hAnsi="Calibri" w:cs="Times New Roman"/>
                <w:color w:val="000000"/>
                <w:lang w:eastAsia="es-MX"/>
              </w:rPr>
              <w:t xml:space="preserve">-aprendizaje en personas </w:t>
            </w:r>
            <w:r w:rsidR="00B56CB3" w:rsidRPr="00A2751A">
              <w:rPr>
                <w:rFonts w:ascii="Calibri" w:eastAsia="Times New Roman" w:hAnsi="Calibri" w:cs="Times New Roman"/>
                <w:color w:val="000000"/>
                <w:lang w:eastAsia="es-MX"/>
              </w:rPr>
              <w:t>diversas,</w:t>
            </w:r>
            <w:r w:rsidRPr="00A2751A">
              <w:rPr>
                <w:rFonts w:ascii="Calibri" w:eastAsia="Times New Roman" w:hAnsi="Calibri" w:cs="Times New Roman"/>
                <w:color w:val="000000"/>
                <w:lang w:eastAsia="es-MX"/>
              </w:rPr>
              <w:t xml:space="preserve"> a partir del desarrollo de programas diseñados para su manejo.</w:t>
            </w:r>
          </w:p>
        </w:tc>
        <w:tc>
          <w:tcPr>
            <w:tcW w:w="2694" w:type="dxa"/>
          </w:tcPr>
          <w:p w14:paraId="7E13D627" w14:textId="350DF5AB" w:rsidR="00AA2690" w:rsidRPr="00BE1559" w:rsidRDefault="00AA2690" w:rsidP="00A2751A">
            <w:r w:rsidRPr="00BE1559">
              <w:t>Conocer métodos, técnicas e instrumentos de investigación y evaluación</w:t>
            </w:r>
            <w:r w:rsidR="00CC6BC2">
              <w:t>.</w:t>
            </w:r>
          </w:p>
        </w:tc>
        <w:tc>
          <w:tcPr>
            <w:tcW w:w="2409" w:type="dxa"/>
          </w:tcPr>
          <w:p w14:paraId="5A0B8D87" w14:textId="77777777" w:rsidR="00AA2690" w:rsidRPr="00BE1559" w:rsidRDefault="00AA2690" w:rsidP="00A2751A">
            <w:r w:rsidRPr="00BE1559">
              <w:t>Diseñar y desarrollar diferentes modelos de intervención, individuales y grupales.</w:t>
            </w:r>
          </w:p>
          <w:p w14:paraId="08415B86" w14:textId="77777777" w:rsidR="00AA2690" w:rsidRPr="00BE1559" w:rsidRDefault="00AA2690" w:rsidP="009F0871"/>
        </w:tc>
        <w:tc>
          <w:tcPr>
            <w:tcW w:w="2450" w:type="dxa"/>
          </w:tcPr>
          <w:p w14:paraId="4E60D13C" w14:textId="77777777" w:rsidR="00AA2690" w:rsidRPr="00BE1559" w:rsidRDefault="00AA2690" w:rsidP="008E3AB3">
            <w:pPr>
              <w:rPr>
                <w:rFonts w:cstheme="minorHAnsi"/>
              </w:rPr>
            </w:pPr>
            <w:r w:rsidRPr="00BE1559">
              <w:rPr>
                <w:rFonts w:cstheme="minorHAnsi"/>
              </w:rPr>
              <w:t>Muestra actitudes de respeto y compromiso con el ser humano.</w:t>
            </w:r>
          </w:p>
          <w:p w14:paraId="7347D56B" w14:textId="77777777" w:rsidR="00AA2690" w:rsidRPr="00BE1559" w:rsidRDefault="00AA2690" w:rsidP="00DF4773">
            <w:pPr>
              <w:jc w:val="center"/>
              <w:rPr>
                <w:rFonts w:cstheme="minorHAnsi"/>
              </w:rPr>
            </w:pPr>
          </w:p>
          <w:p w14:paraId="25D355EB" w14:textId="77777777" w:rsidR="00AA2690" w:rsidRPr="00BE1559" w:rsidRDefault="00AA2690" w:rsidP="00DF4773">
            <w:pPr>
              <w:jc w:val="center"/>
              <w:rPr>
                <w:rFonts w:cstheme="minorHAnsi"/>
              </w:rPr>
            </w:pPr>
          </w:p>
          <w:p w14:paraId="3793EF83" w14:textId="77777777" w:rsidR="00AA2690" w:rsidRPr="00BE1559" w:rsidRDefault="00AA2690" w:rsidP="00DF4773">
            <w:pPr>
              <w:jc w:val="center"/>
              <w:rPr>
                <w:rFonts w:cstheme="minorHAnsi"/>
              </w:rPr>
            </w:pPr>
          </w:p>
          <w:p w14:paraId="415857F2" w14:textId="77777777" w:rsidR="00AA2690" w:rsidRPr="00BE1559" w:rsidRDefault="00AA2690" w:rsidP="00DF4773">
            <w:pPr>
              <w:jc w:val="center"/>
              <w:rPr>
                <w:rFonts w:cstheme="minorHAnsi"/>
              </w:rPr>
            </w:pPr>
          </w:p>
        </w:tc>
      </w:tr>
    </w:tbl>
    <w:p w14:paraId="6BD593A4" w14:textId="77777777" w:rsidR="008E3AB3" w:rsidRDefault="008E3AB3"/>
    <w:p w14:paraId="68E836C4" w14:textId="77777777" w:rsidR="00737C9A" w:rsidRDefault="00737C9A"/>
    <w:tbl>
      <w:tblPr>
        <w:tblStyle w:val="Tablaconcuadrcula"/>
        <w:tblW w:w="14054" w:type="dxa"/>
        <w:tblInd w:w="-856" w:type="dxa"/>
        <w:tblLook w:val="04A0" w:firstRow="1" w:lastRow="0" w:firstColumn="1" w:lastColumn="0" w:noHBand="0" w:noVBand="1"/>
      </w:tblPr>
      <w:tblGrid>
        <w:gridCol w:w="1972"/>
        <w:gridCol w:w="2096"/>
        <w:gridCol w:w="2816"/>
        <w:gridCol w:w="2672"/>
        <w:gridCol w:w="2525"/>
        <w:gridCol w:w="1973"/>
      </w:tblGrid>
      <w:tr w:rsidR="0032715C" w14:paraId="49112A71" w14:textId="77777777" w:rsidTr="00FA25B9">
        <w:trPr>
          <w:trHeight w:val="282"/>
        </w:trPr>
        <w:tc>
          <w:tcPr>
            <w:tcW w:w="14054" w:type="dxa"/>
            <w:gridSpan w:val="6"/>
          </w:tcPr>
          <w:p w14:paraId="53BB073A" w14:textId="04C0AB6E" w:rsidR="0032715C" w:rsidRPr="00AF562D" w:rsidRDefault="0032715C" w:rsidP="00FA25B9">
            <w:pPr>
              <w:rPr>
                <w:rFonts w:ascii="Verdana" w:hAnsi="Verdana" w:cstheme="minorHAnsi"/>
                <w:b/>
              </w:rPr>
            </w:pPr>
            <w:r w:rsidRPr="00D47CDA">
              <w:rPr>
                <w:rFonts w:ascii="Verdana" w:hAnsi="Verdana"/>
                <w:b/>
              </w:rPr>
              <w:t>Problemática</w:t>
            </w:r>
            <w:r>
              <w:rPr>
                <w:rFonts w:ascii="Verdana" w:hAnsi="Verdana"/>
                <w:b/>
              </w:rPr>
              <w:t xml:space="preserve"> 3: E</w:t>
            </w:r>
            <w:r w:rsidRPr="0032715C">
              <w:rPr>
                <w:rFonts w:ascii="Verdana" w:hAnsi="Verdana" w:cs="Arial"/>
                <w:b/>
                <w:sz w:val="24"/>
                <w:szCs w:val="24"/>
              </w:rPr>
              <w:t>ducación y servicios de apoyo para adultos mayores</w:t>
            </w:r>
            <w:r>
              <w:rPr>
                <w:rFonts w:ascii="Verdana" w:hAnsi="Verdana" w:cs="Arial"/>
                <w:b/>
                <w:sz w:val="24"/>
                <w:szCs w:val="24"/>
              </w:rPr>
              <w:t>-</w:t>
            </w:r>
            <w:r w:rsidRPr="00661A20">
              <w:rPr>
                <w:rFonts w:ascii="Verdana" w:hAnsi="Verdana"/>
                <w:b/>
              </w:rPr>
              <w:t xml:space="preserve"> </w:t>
            </w:r>
            <w:r w:rsidRPr="0032715C">
              <w:rPr>
                <w:rFonts w:ascii="Verdana" w:hAnsi="Verdana"/>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3EA01BDB" w14:textId="77777777" w:rsidTr="00FA25B9">
        <w:trPr>
          <w:trHeight w:val="282"/>
        </w:trPr>
        <w:tc>
          <w:tcPr>
            <w:tcW w:w="14054" w:type="dxa"/>
            <w:gridSpan w:val="6"/>
          </w:tcPr>
          <w:p w14:paraId="3295F9E2" w14:textId="77777777" w:rsidR="00737C9A" w:rsidRPr="00AF562D" w:rsidRDefault="00737C9A" w:rsidP="00FA25B9">
            <w:pPr>
              <w:jc w:val="both"/>
              <w:rPr>
                <w:rFonts w:ascii="Verdana" w:hAnsi="Verdana" w:cstheme="minorHAnsi"/>
                <w:b/>
              </w:rPr>
            </w:pPr>
          </w:p>
        </w:tc>
      </w:tr>
      <w:tr w:rsidR="00737C9A" w14:paraId="1915F614" w14:textId="77777777" w:rsidTr="00FA25B9">
        <w:trPr>
          <w:trHeight w:val="272"/>
        </w:trPr>
        <w:tc>
          <w:tcPr>
            <w:tcW w:w="14054" w:type="dxa"/>
            <w:gridSpan w:val="6"/>
          </w:tcPr>
          <w:p w14:paraId="1F5988B6" w14:textId="2D98441E" w:rsidR="00737C9A" w:rsidRPr="00110CFE" w:rsidRDefault="00737C9A" w:rsidP="00FA25B9">
            <w:pPr>
              <w:rPr>
                <w:rFonts w:ascii="Verdana" w:hAnsi="Verdana"/>
                <w:b/>
              </w:rPr>
            </w:pPr>
            <w:r w:rsidRPr="00D47CDA">
              <w:rPr>
                <w:rFonts w:ascii="Verdana" w:hAnsi="Verdana"/>
                <w:b/>
              </w:rPr>
              <w:t>Competencia</w:t>
            </w:r>
            <w:r>
              <w:rPr>
                <w:rFonts w:ascii="Verdana" w:hAnsi="Verdana"/>
                <w:b/>
              </w:rPr>
              <w:t xml:space="preserve"> A</w:t>
            </w:r>
            <w:r w:rsidRPr="00D47CDA">
              <w:rPr>
                <w:rFonts w:ascii="Verdana" w:hAnsi="Verdana"/>
                <w:b/>
              </w:rPr>
              <w:t xml:space="preserve">: </w:t>
            </w:r>
            <w:r w:rsidR="00BB7A4D">
              <w:rPr>
                <w:rFonts w:ascii="Verdana" w:hAnsi="Verdana"/>
                <w:b/>
              </w:rPr>
              <w:t>Diseña</w:t>
            </w:r>
            <w:r w:rsidR="004144E8">
              <w:rPr>
                <w:rFonts w:ascii="Verdana" w:hAnsi="Verdana"/>
                <w:b/>
              </w:rPr>
              <w:t xml:space="preserve"> </w:t>
            </w:r>
            <w:r w:rsidR="004144E8" w:rsidRPr="00B56CB3">
              <w:rPr>
                <w:rFonts w:ascii="Verdana" w:hAnsi="Verdana"/>
                <w:color w:val="000000" w:themeColor="text1"/>
                <w:sz w:val="24"/>
                <w:szCs w:val="24"/>
              </w:rPr>
              <w:t>generando, planteando o adaptando productos o servicios de ámbito psicoeducativo, de acuerdo con los requisitos y acotaciones ligadas a la situación específica y tomando en consideración el contexto en que se utilizará el producto, a fin de solventar las necesidades de individuos o grupos, con actitud  creativa, de calidad y calidez.</w:t>
            </w:r>
          </w:p>
          <w:p w14:paraId="48DE7406" w14:textId="77777777" w:rsidR="00737C9A" w:rsidRPr="00D47CDA" w:rsidRDefault="00737C9A" w:rsidP="00FA25B9">
            <w:pPr>
              <w:rPr>
                <w:rFonts w:ascii="Verdana" w:hAnsi="Verdana"/>
                <w:b/>
              </w:rPr>
            </w:pPr>
          </w:p>
        </w:tc>
      </w:tr>
      <w:tr w:rsidR="00737C9A" w14:paraId="309CE606" w14:textId="77777777" w:rsidTr="00FA25B9">
        <w:trPr>
          <w:trHeight w:val="544"/>
        </w:trPr>
        <w:tc>
          <w:tcPr>
            <w:tcW w:w="1972" w:type="dxa"/>
            <w:vAlign w:val="center"/>
          </w:tcPr>
          <w:p w14:paraId="7A8E2651" w14:textId="77777777" w:rsidR="00737C9A" w:rsidRPr="00BE1559" w:rsidRDefault="00737C9A" w:rsidP="00FA25B9">
            <w:pPr>
              <w:jc w:val="center"/>
              <w:rPr>
                <w:b/>
              </w:rPr>
            </w:pPr>
            <w:r w:rsidRPr="00BE1559">
              <w:rPr>
                <w:b/>
              </w:rPr>
              <w:t>Ámbito</w:t>
            </w:r>
          </w:p>
        </w:tc>
        <w:tc>
          <w:tcPr>
            <w:tcW w:w="2096" w:type="dxa"/>
            <w:vAlign w:val="center"/>
          </w:tcPr>
          <w:p w14:paraId="3A60F573" w14:textId="77777777" w:rsidR="00737C9A" w:rsidRPr="00BE1559" w:rsidRDefault="00737C9A" w:rsidP="00FA25B9">
            <w:pPr>
              <w:jc w:val="center"/>
              <w:rPr>
                <w:b/>
              </w:rPr>
            </w:pPr>
            <w:r w:rsidRPr="00BE1559">
              <w:rPr>
                <w:b/>
              </w:rPr>
              <w:t>Escala</w:t>
            </w:r>
          </w:p>
        </w:tc>
        <w:tc>
          <w:tcPr>
            <w:tcW w:w="2816" w:type="dxa"/>
            <w:vAlign w:val="center"/>
          </w:tcPr>
          <w:p w14:paraId="34B518B7" w14:textId="77777777" w:rsidR="00737C9A" w:rsidRPr="00BE1559" w:rsidRDefault="00737C9A" w:rsidP="00FA25B9">
            <w:pPr>
              <w:jc w:val="center"/>
              <w:rPr>
                <w:b/>
              </w:rPr>
            </w:pPr>
            <w:r w:rsidRPr="00BE1559">
              <w:rPr>
                <w:b/>
              </w:rPr>
              <w:t>Función clave</w:t>
            </w:r>
          </w:p>
        </w:tc>
        <w:tc>
          <w:tcPr>
            <w:tcW w:w="2672" w:type="dxa"/>
            <w:vAlign w:val="center"/>
          </w:tcPr>
          <w:p w14:paraId="2281F974" w14:textId="77777777" w:rsidR="00737C9A" w:rsidRPr="00BE1559" w:rsidRDefault="00737C9A" w:rsidP="00FA25B9">
            <w:pPr>
              <w:jc w:val="center"/>
              <w:rPr>
                <w:b/>
              </w:rPr>
            </w:pPr>
            <w:r w:rsidRPr="00BE1559">
              <w:rPr>
                <w:b/>
              </w:rPr>
              <w:t>Saberes Teóricos</w:t>
            </w:r>
          </w:p>
        </w:tc>
        <w:tc>
          <w:tcPr>
            <w:tcW w:w="2525" w:type="dxa"/>
            <w:vAlign w:val="center"/>
          </w:tcPr>
          <w:p w14:paraId="6F4B89DD" w14:textId="77777777" w:rsidR="00737C9A" w:rsidRPr="00BE1559" w:rsidRDefault="00737C9A" w:rsidP="00FA25B9">
            <w:pPr>
              <w:jc w:val="center"/>
              <w:rPr>
                <w:b/>
              </w:rPr>
            </w:pPr>
            <w:r w:rsidRPr="00BE1559">
              <w:rPr>
                <w:b/>
              </w:rPr>
              <w:t>Saberes Heurísticos</w:t>
            </w:r>
          </w:p>
        </w:tc>
        <w:tc>
          <w:tcPr>
            <w:tcW w:w="1973" w:type="dxa"/>
            <w:vAlign w:val="center"/>
          </w:tcPr>
          <w:p w14:paraId="3FF4E25D" w14:textId="77777777" w:rsidR="00737C9A" w:rsidRPr="00BE1559" w:rsidRDefault="00737C9A" w:rsidP="00FA25B9">
            <w:pPr>
              <w:jc w:val="center"/>
              <w:rPr>
                <w:b/>
              </w:rPr>
            </w:pPr>
            <w:r w:rsidRPr="00BE1559">
              <w:rPr>
                <w:b/>
              </w:rPr>
              <w:t>Saberes Axiológico</w:t>
            </w:r>
          </w:p>
        </w:tc>
      </w:tr>
      <w:tr w:rsidR="00737C9A" w14:paraId="7308AF6A" w14:textId="77777777" w:rsidTr="00FA25B9">
        <w:trPr>
          <w:trHeight w:val="5502"/>
        </w:trPr>
        <w:tc>
          <w:tcPr>
            <w:tcW w:w="1972" w:type="dxa"/>
          </w:tcPr>
          <w:p w14:paraId="0E313EA9" w14:textId="77777777" w:rsidR="00737C9A" w:rsidRPr="00110CFE" w:rsidRDefault="00737C9A" w:rsidP="00B56CB3">
            <w:r w:rsidRPr="00110CFE">
              <w:lastRenderedPageBreak/>
              <w:t>Hogar</w:t>
            </w:r>
          </w:p>
          <w:p w14:paraId="123DA201" w14:textId="77777777" w:rsidR="00737C9A" w:rsidRPr="00110CFE" w:rsidRDefault="00737C9A" w:rsidP="00B56CB3">
            <w:r w:rsidRPr="00110CFE">
              <w:t>Instituciones públicas y privadas</w:t>
            </w:r>
          </w:p>
          <w:p w14:paraId="617CB436" w14:textId="77777777" w:rsidR="00737C9A" w:rsidRPr="00BE1559" w:rsidRDefault="00737C9A" w:rsidP="00FA25B9"/>
        </w:tc>
        <w:tc>
          <w:tcPr>
            <w:tcW w:w="2096" w:type="dxa"/>
          </w:tcPr>
          <w:p w14:paraId="081A7022" w14:textId="77777777" w:rsidR="00737C9A" w:rsidRPr="00B56CB3" w:rsidRDefault="00737C9A" w:rsidP="00B56CB3">
            <w:pPr>
              <w:rPr>
                <w:rFonts w:ascii="Calibri" w:eastAsia="Times New Roman" w:hAnsi="Calibri" w:cs="Times New Roman"/>
                <w:color w:val="000000"/>
                <w:lang w:eastAsia="es-MX"/>
              </w:rPr>
            </w:pPr>
            <w:r w:rsidRPr="00B56CB3">
              <w:rPr>
                <w:rFonts w:ascii="Calibri" w:eastAsia="Times New Roman" w:hAnsi="Calibri" w:cs="Times New Roman"/>
                <w:color w:val="000000"/>
                <w:lang w:eastAsia="es-MX"/>
              </w:rPr>
              <w:t>Internacional</w:t>
            </w:r>
          </w:p>
          <w:p w14:paraId="794C8D22" w14:textId="77777777" w:rsidR="00737C9A" w:rsidRPr="00B56CB3" w:rsidRDefault="00737C9A" w:rsidP="00B56CB3">
            <w:pPr>
              <w:rPr>
                <w:rFonts w:ascii="Calibri" w:eastAsia="Times New Roman" w:hAnsi="Calibri" w:cs="Times New Roman"/>
                <w:color w:val="000000"/>
                <w:lang w:eastAsia="es-MX"/>
              </w:rPr>
            </w:pPr>
            <w:r w:rsidRPr="00B56CB3">
              <w:rPr>
                <w:rFonts w:ascii="Calibri" w:eastAsia="Times New Roman" w:hAnsi="Calibri" w:cs="Times New Roman"/>
                <w:color w:val="000000"/>
                <w:lang w:eastAsia="es-MX"/>
              </w:rPr>
              <w:t>Nacional</w:t>
            </w:r>
          </w:p>
          <w:p w14:paraId="08CF47D1" w14:textId="77777777" w:rsidR="00737C9A" w:rsidRPr="00B56CB3" w:rsidRDefault="00737C9A" w:rsidP="00B56CB3">
            <w:pPr>
              <w:rPr>
                <w:rFonts w:ascii="Calibri" w:eastAsia="Times New Roman" w:hAnsi="Calibri" w:cs="Times New Roman"/>
                <w:color w:val="000000"/>
                <w:lang w:eastAsia="es-MX"/>
              </w:rPr>
            </w:pPr>
            <w:r w:rsidRPr="00B56CB3">
              <w:rPr>
                <w:rFonts w:ascii="Calibri" w:eastAsia="Times New Roman" w:hAnsi="Calibri" w:cs="Times New Roman"/>
                <w:color w:val="000000"/>
                <w:lang w:eastAsia="es-MX"/>
              </w:rPr>
              <w:t>Municipal</w:t>
            </w:r>
          </w:p>
          <w:p w14:paraId="1302D726" w14:textId="77777777" w:rsidR="00737C9A" w:rsidRPr="00BE1559" w:rsidRDefault="00737C9A" w:rsidP="00FA25B9"/>
        </w:tc>
        <w:tc>
          <w:tcPr>
            <w:tcW w:w="2816" w:type="dxa"/>
          </w:tcPr>
          <w:p w14:paraId="6F048573" w14:textId="77777777" w:rsidR="00737C9A" w:rsidRDefault="00737C9A" w:rsidP="00FA25B9">
            <w:pPr>
              <w:rPr>
                <w:rFonts w:ascii="Calibri" w:eastAsia="Times New Roman" w:hAnsi="Calibri" w:cs="Times New Roman"/>
                <w:color w:val="000000"/>
                <w:lang w:eastAsia="es-MX"/>
              </w:rPr>
            </w:pPr>
          </w:p>
          <w:p w14:paraId="1B8072E8" w14:textId="37DB3D85" w:rsidR="00737C9A" w:rsidRPr="00A2751A" w:rsidRDefault="00B56CB3" w:rsidP="00A2751A">
            <w:pPr>
              <w:rPr>
                <w:rFonts w:ascii="Calibri" w:eastAsia="Times New Roman" w:hAnsi="Calibri" w:cs="Times New Roman"/>
                <w:color w:val="000000"/>
                <w:lang w:eastAsia="es-MX"/>
              </w:rPr>
            </w:pPr>
            <w:r w:rsidRPr="00A2751A">
              <w:rPr>
                <w:rFonts w:ascii="Calibri" w:eastAsia="Times New Roman" w:hAnsi="Calibri" w:cs="Times New Roman"/>
                <w:color w:val="000000"/>
                <w:lang w:eastAsia="es-MX"/>
              </w:rPr>
              <w:t>D</w:t>
            </w:r>
            <w:r w:rsidR="00737C9A" w:rsidRPr="00A2751A">
              <w:rPr>
                <w:rFonts w:ascii="Calibri" w:eastAsia="Times New Roman" w:hAnsi="Calibri" w:cs="Times New Roman"/>
                <w:color w:val="000000"/>
                <w:lang w:eastAsia="es-MX"/>
              </w:rPr>
              <w:t>iseñar actividades laborales que realiza o puede desempeñar</w:t>
            </w:r>
            <w:r w:rsidR="00A2751A">
              <w:rPr>
                <w:rFonts w:ascii="Calibri" w:eastAsia="Times New Roman" w:hAnsi="Calibri" w:cs="Times New Roman"/>
                <w:color w:val="000000"/>
                <w:lang w:eastAsia="es-MX"/>
              </w:rPr>
              <w:t>.</w:t>
            </w:r>
            <w:r w:rsidR="00737C9A" w:rsidRPr="00A2751A">
              <w:rPr>
                <w:rFonts w:ascii="Calibri" w:eastAsia="Times New Roman" w:hAnsi="Calibri" w:cs="Times New Roman"/>
                <w:color w:val="000000"/>
                <w:lang w:eastAsia="es-MX"/>
              </w:rPr>
              <w:t xml:space="preserve"> </w:t>
            </w:r>
          </w:p>
          <w:p w14:paraId="1BF622D0" w14:textId="77777777" w:rsidR="00A2751A" w:rsidRDefault="00A2751A" w:rsidP="00A2751A">
            <w:pPr>
              <w:rPr>
                <w:rFonts w:ascii="Calibri" w:eastAsia="Times New Roman" w:hAnsi="Calibri" w:cs="Times New Roman"/>
                <w:color w:val="000000"/>
                <w:lang w:eastAsia="es-MX"/>
              </w:rPr>
            </w:pPr>
          </w:p>
          <w:p w14:paraId="29C4F7F0" w14:textId="4CA251C4" w:rsidR="00737C9A" w:rsidRPr="00A2751A" w:rsidRDefault="00737C9A" w:rsidP="00A2751A">
            <w:pPr>
              <w:rPr>
                <w:rFonts w:ascii="Calibri" w:eastAsia="Times New Roman" w:hAnsi="Calibri" w:cs="Times New Roman"/>
                <w:color w:val="000000"/>
                <w:lang w:eastAsia="es-MX"/>
              </w:rPr>
            </w:pPr>
            <w:r w:rsidRPr="00A2751A">
              <w:rPr>
                <w:rFonts w:ascii="Calibri" w:eastAsia="Times New Roman" w:hAnsi="Calibri" w:cs="Times New Roman"/>
                <w:color w:val="000000"/>
                <w:lang w:eastAsia="es-MX"/>
              </w:rPr>
              <w:t>Identificar necesidades e intereses de acuerdo con la edad y la condición sociocultural del adulto mayor</w:t>
            </w:r>
            <w:r w:rsidR="00A2751A">
              <w:rPr>
                <w:rFonts w:ascii="Calibri" w:eastAsia="Times New Roman" w:hAnsi="Calibri" w:cs="Times New Roman"/>
                <w:color w:val="000000"/>
                <w:lang w:eastAsia="es-MX"/>
              </w:rPr>
              <w:t>.</w:t>
            </w:r>
          </w:p>
          <w:p w14:paraId="38F46D32" w14:textId="77777777" w:rsidR="00A2751A" w:rsidRDefault="00A2751A" w:rsidP="00A2751A">
            <w:pPr>
              <w:rPr>
                <w:rFonts w:ascii="Calibri" w:eastAsia="Times New Roman" w:hAnsi="Calibri" w:cs="Times New Roman"/>
                <w:color w:val="000000"/>
                <w:lang w:eastAsia="es-MX"/>
              </w:rPr>
            </w:pPr>
          </w:p>
          <w:p w14:paraId="04687ADF" w14:textId="140DD9DA" w:rsidR="00737C9A" w:rsidRPr="00A2751A" w:rsidRDefault="00737C9A" w:rsidP="00A2751A">
            <w:pPr>
              <w:rPr>
                <w:rFonts w:ascii="Calibri" w:eastAsia="Times New Roman" w:hAnsi="Calibri" w:cs="Times New Roman"/>
                <w:color w:val="000000"/>
                <w:lang w:eastAsia="es-MX"/>
              </w:rPr>
            </w:pPr>
            <w:r w:rsidRPr="00A2751A">
              <w:rPr>
                <w:rFonts w:ascii="Calibri" w:eastAsia="Times New Roman" w:hAnsi="Calibri" w:cs="Times New Roman"/>
                <w:color w:val="000000"/>
                <w:lang w:eastAsia="es-MX"/>
              </w:rPr>
              <w:t>Diseñar programas de integración y apoyo entre adultos mayores</w:t>
            </w:r>
            <w:r w:rsidR="00A2751A">
              <w:rPr>
                <w:rFonts w:ascii="Calibri" w:eastAsia="Times New Roman" w:hAnsi="Calibri" w:cs="Times New Roman"/>
                <w:color w:val="000000"/>
                <w:lang w:eastAsia="es-MX"/>
              </w:rPr>
              <w:t>.</w:t>
            </w:r>
          </w:p>
          <w:p w14:paraId="6679719D" w14:textId="77777777" w:rsidR="00A2751A" w:rsidRDefault="00A2751A" w:rsidP="00A2751A">
            <w:pPr>
              <w:rPr>
                <w:rFonts w:ascii="Calibri" w:eastAsia="Times New Roman" w:hAnsi="Calibri" w:cs="Times New Roman"/>
                <w:color w:val="000000"/>
                <w:lang w:eastAsia="es-MX"/>
              </w:rPr>
            </w:pPr>
          </w:p>
          <w:p w14:paraId="373E77D5" w14:textId="77777777" w:rsidR="00737C9A" w:rsidRPr="00A2751A" w:rsidRDefault="00737C9A" w:rsidP="00A2751A">
            <w:pPr>
              <w:rPr>
                <w:rFonts w:ascii="Calibri" w:eastAsia="Times New Roman" w:hAnsi="Calibri" w:cs="Times New Roman"/>
                <w:color w:val="000000"/>
                <w:lang w:eastAsia="es-MX"/>
              </w:rPr>
            </w:pPr>
            <w:r w:rsidRPr="00A2751A">
              <w:rPr>
                <w:rFonts w:ascii="Calibri" w:eastAsia="Times New Roman" w:hAnsi="Calibri" w:cs="Times New Roman"/>
                <w:color w:val="000000"/>
                <w:lang w:eastAsia="es-MX"/>
              </w:rPr>
              <w:t>Diseñar programas de apoyo para el mejoramiento físico y mental del adulto mayor.</w:t>
            </w:r>
          </w:p>
          <w:p w14:paraId="5CB62C72" w14:textId="77777777" w:rsidR="00A2751A" w:rsidRDefault="00A2751A" w:rsidP="00A2751A">
            <w:pPr>
              <w:rPr>
                <w:rFonts w:ascii="Calibri" w:eastAsia="Times New Roman" w:hAnsi="Calibri" w:cs="Times New Roman"/>
                <w:color w:val="000000"/>
                <w:lang w:eastAsia="es-MX"/>
              </w:rPr>
            </w:pPr>
          </w:p>
          <w:p w14:paraId="7287F068" w14:textId="77777777" w:rsidR="00737C9A" w:rsidRPr="00A2751A" w:rsidRDefault="00737C9A" w:rsidP="00A2751A">
            <w:pPr>
              <w:rPr>
                <w:rFonts w:ascii="Calibri" w:eastAsia="Times New Roman" w:hAnsi="Calibri" w:cs="Times New Roman"/>
                <w:color w:val="000000"/>
                <w:lang w:eastAsia="es-MX"/>
              </w:rPr>
            </w:pPr>
            <w:r w:rsidRPr="00A2751A">
              <w:rPr>
                <w:rFonts w:ascii="Calibri" w:eastAsia="Times New Roman" w:hAnsi="Calibri" w:cs="Times New Roman"/>
                <w:color w:val="000000"/>
                <w:lang w:eastAsia="es-MX"/>
              </w:rPr>
              <w:t>Diseñar programas de orientación familiar para el apoyo del adulto mayor.</w:t>
            </w:r>
          </w:p>
          <w:p w14:paraId="4D30AA4B" w14:textId="77777777" w:rsidR="00A2751A" w:rsidRDefault="00A2751A" w:rsidP="00A2751A">
            <w:pPr>
              <w:rPr>
                <w:rFonts w:ascii="Calibri" w:eastAsia="Times New Roman" w:hAnsi="Calibri" w:cs="Times New Roman"/>
                <w:color w:val="000000"/>
                <w:lang w:eastAsia="es-MX"/>
              </w:rPr>
            </w:pPr>
          </w:p>
          <w:p w14:paraId="641EB14D" w14:textId="77777777" w:rsidR="00737C9A" w:rsidRPr="00A2751A" w:rsidRDefault="00737C9A" w:rsidP="00A2751A">
            <w:pPr>
              <w:rPr>
                <w:rFonts w:ascii="Calibri" w:eastAsia="Times New Roman" w:hAnsi="Calibri" w:cs="Times New Roman"/>
                <w:color w:val="000000"/>
                <w:lang w:eastAsia="es-MX"/>
              </w:rPr>
            </w:pPr>
            <w:r w:rsidRPr="00A2751A">
              <w:rPr>
                <w:rFonts w:ascii="Calibri" w:eastAsia="Times New Roman" w:hAnsi="Calibri" w:cs="Times New Roman"/>
                <w:color w:val="000000"/>
                <w:lang w:eastAsia="es-MX"/>
              </w:rPr>
              <w:t>Elaborar programas de concientización para apoyar al adulto mayor.</w:t>
            </w:r>
          </w:p>
          <w:p w14:paraId="7BB796B8" w14:textId="77777777" w:rsidR="00A2751A" w:rsidRDefault="00A2751A" w:rsidP="00A2751A">
            <w:pPr>
              <w:rPr>
                <w:rFonts w:ascii="Calibri" w:eastAsia="Times New Roman" w:hAnsi="Calibri" w:cs="Times New Roman"/>
                <w:color w:val="000000"/>
                <w:lang w:eastAsia="es-MX"/>
              </w:rPr>
            </w:pPr>
          </w:p>
          <w:p w14:paraId="0884C9FE" w14:textId="4D1E0701" w:rsidR="00737C9A" w:rsidRPr="00A2751A" w:rsidRDefault="00737C9A" w:rsidP="00A2751A">
            <w:pPr>
              <w:rPr>
                <w:rFonts w:ascii="Calibri" w:eastAsia="Times New Roman" w:hAnsi="Calibri" w:cs="Times New Roman"/>
                <w:color w:val="000000"/>
                <w:lang w:eastAsia="es-MX"/>
              </w:rPr>
            </w:pPr>
            <w:r w:rsidRPr="00A2751A">
              <w:rPr>
                <w:rFonts w:ascii="Calibri" w:eastAsia="Times New Roman" w:hAnsi="Calibri" w:cs="Times New Roman"/>
                <w:color w:val="000000"/>
                <w:lang w:eastAsia="es-MX"/>
              </w:rPr>
              <w:t>Diseñar  cursos de educación no formal que fomenten la salud integral del adulto mayor</w:t>
            </w:r>
            <w:r w:rsidR="00A2751A">
              <w:rPr>
                <w:rFonts w:ascii="Calibri" w:eastAsia="Times New Roman" w:hAnsi="Calibri" w:cs="Times New Roman"/>
                <w:color w:val="000000"/>
                <w:lang w:eastAsia="es-MX"/>
              </w:rPr>
              <w:t>.</w:t>
            </w:r>
          </w:p>
          <w:p w14:paraId="6945C1C7" w14:textId="77777777" w:rsidR="00737C9A" w:rsidRPr="00BE1559" w:rsidRDefault="00737C9A" w:rsidP="00FA25B9"/>
        </w:tc>
        <w:tc>
          <w:tcPr>
            <w:tcW w:w="2672" w:type="dxa"/>
          </w:tcPr>
          <w:p w14:paraId="3427EB73" w14:textId="686220A0" w:rsidR="00737C9A" w:rsidRDefault="00737C9A" w:rsidP="00A2751A">
            <w:r w:rsidRPr="00CC044B">
              <w:t>Desarrollo humano (tercera edad)</w:t>
            </w:r>
            <w:r w:rsidR="00A2751A">
              <w:t>.</w:t>
            </w:r>
          </w:p>
          <w:p w14:paraId="3FE5A6A9" w14:textId="77777777" w:rsidR="00A2751A" w:rsidRDefault="00A2751A" w:rsidP="00A2751A"/>
          <w:p w14:paraId="7A8073CA" w14:textId="4C9BFC65" w:rsidR="00737C9A" w:rsidRPr="00CC044B" w:rsidRDefault="00333821" w:rsidP="00A2751A">
            <w:r>
              <w:t xml:space="preserve">Teorías </w:t>
            </w:r>
            <w:proofErr w:type="spellStart"/>
            <w:r>
              <w:t>psicogerentoló</w:t>
            </w:r>
            <w:r w:rsidR="00737C9A">
              <w:t>gicas</w:t>
            </w:r>
            <w:proofErr w:type="spellEnd"/>
            <w:r w:rsidR="00A2751A">
              <w:t>.</w:t>
            </w:r>
          </w:p>
          <w:p w14:paraId="0CF43996" w14:textId="77777777" w:rsidR="00A2751A" w:rsidRDefault="00A2751A" w:rsidP="00A2751A"/>
          <w:p w14:paraId="2CE7047F" w14:textId="77777777" w:rsidR="00737C9A" w:rsidRPr="00CC044B" w:rsidRDefault="00737C9A" w:rsidP="00A2751A">
            <w:r w:rsidRPr="00CC044B">
              <w:t>Trastornos mentales en adultos mayores.</w:t>
            </w:r>
          </w:p>
          <w:p w14:paraId="35E7E873" w14:textId="77777777" w:rsidR="00A2751A" w:rsidRDefault="00A2751A" w:rsidP="00A2751A"/>
          <w:p w14:paraId="35A43635" w14:textId="1CCD506E" w:rsidR="00737C9A" w:rsidRPr="00CC044B" w:rsidRDefault="00737C9A" w:rsidP="00A2751A">
            <w:r w:rsidRPr="00CC044B">
              <w:t>Entornos sociales y problemas en los adultos mayores</w:t>
            </w:r>
            <w:r w:rsidR="00A2751A">
              <w:t>.</w:t>
            </w:r>
          </w:p>
          <w:p w14:paraId="44C3717E" w14:textId="77777777" w:rsidR="00A2751A" w:rsidRDefault="00A2751A" w:rsidP="00A2751A"/>
          <w:p w14:paraId="77C06053" w14:textId="77777777" w:rsidR="00737C9A" w:rsidRPr="00CC044B" w:rsidRDefault="00737C9A" w:rsidP="00A2751A">
            <w:r w:rsidRPr="00CC044B">
              <w:t>Técnicas e instrumentos de evaluación psicológica del adulto mayor.</w:t>
            </w:r>
          </w:p>
          <w:p w14:paraId="20090659" w14:textId="77777777" w:rsidR="00A2751A" w:rsidRDefault="00A2751A" w:rsidP="00A2751A"/>
          <w:p w14:paraId="2A3C3E86" w14:textId="15453D35" w:rsidR="00737C9A" w:rsidRPr="00CC044B" w:rsidRDefault="00737C9A" w:rsidP="00A2751A">
            <w:r w:rsidRPr="00CC044B">
              <w:t>Educación no formal</w:t>
            </w:r>
            <w:r w:rsidR="00A2751A">
              <w:t>.</w:t>
            </w:r>
          </w:p>
          <w:p w14:paraId="64376395" w14:textId="77777777" w:rsidR="00737C9A" w:rsidRPr="00BE1559" w:rsidRDefault="00737C9A" w:rsidP="00FA25B9"/>
        </w:tc>
        <w:tc>
          <w:tcPr>
            <w:tcW w:w="2525" w:type="dxa"/>
          </w:tcPr>
          <w:p w14:paraId="3BF44137" w14:textId="77777777" w:rsidR="00737C9A" w:rsidRPr="00F4444E" w:rsidRDefault="00737C9A" w:rsidP="00FA25B9">
            <w:pPr>
              <w:rPr>
                <w:rFonts w:cstheme="minorHAnsi"/>
              </w:rPr>
            </w:pPr>
          </w:p>
          <w:p w14:paraId="2476BF03" w14:textId="77777777" w:rsidR="00737C9A" w:rsidRPr="00A2751A" w:rsidRDefault="00737C9A" w:rsidP="00A2751A">
            <w:pPr>
              <w:rPr>
                <w:rFonts w:cstheme="minorHAnsi"/>
              </w:rPr>
            </w:pPr>
            <w:r w:rsidRPr="00A2751A">
              <w:rPr>
                <w:rFonts w:cstheme="minorHAnsi"/>
              </w:rPr>
              <w:t>Selección, manejo e interpretación de técnicas e instrumentos psicológicos para evaluar al adulto mayor.</w:t>
            </w:r>
          </w:p>
          <w:p w14:paraId="0BDD332D" w14:textId="77777777" w:rsidR="00A2751A" w:rsidRDefault="00A2751A" w:rsidP="00A2751A">
            <w:pPr>
              <w:rPr>
                <w:rFonts w:cstheme="minorHAnsi"/>
              </w:rPr>
            </w:pPr>
          </w:p>
          <w:p w14:paraId="7A8A9C5F" w14:textId="40010290" w:rsidR="00737C9A" w:rsidRPr="00A2751A" w:rsidRDefault="00737C9A" w:rsidP="00A2751A">
            <w:pPr>
              <w:rPr>
                <w:rFonts w:cstheme="minorHAnsi"/>
              </w:rPr>
            </w:pPr>
            <w:r w:rsidRPr="00A2751A">
              <w:rPr>
                <w:rFonts w:cstheme="minorHAnsi"/>
              </w:rPr>
              <w:t>Diseñar y aplicar diagnósticos interdisciplinarios del adulto mayor</w:t>
            </w:r>
            <w:r w:rsidR="00A2751A">
              <w:rPr>
                <w:rFonts w:cstheme="minorHAnsi"/>
              </w:rPr>
              <w:t>.</w:t>
            </w:r>
          </w:p>
          <w:p w14:paraId="5EB05570" w14:textId="77777777" w:rsidR="00A2751A" w:rsidRDefault="00A2751A" w:rsidP="00A2751A">
            <w:pPr>
              <w:rPr>
                <w:rFonts w:cstheme="minorHAnsi"/>
              </w:rPr>
            </w:pPr>
          </w:p>
          <w:p w14:paraId="329DD0E3" w14:textId="77777777" w:rsidR="00737C9A" w:rsidRPr="00A2751A" w:rsidRDefault="00737C9A" w:rsidP="00A2751A">
            <w:pPr>
              <w:rPr>
                <w:rFonts w:cstheme="minorHAnsi"/>
              </w:rPr>
            </w:pPr>
            <w:r w:rsidRPr="00A2751A">
              <w:rPr>
                <w:rFonts w:cstheme="minorHAnsi"/>
              </w:rPr>
              <w:t>Trabajar con otros profesionistas en la atención al adulto mayor.</w:t>
            </w:r>
          </w:p>
          <w:p w14:paraId="2B7CC81E" w14:textId="77777777" w:rsidR="00A2751A" w:rsidRDefault="00A2751A" w:rsidP="00A2751A">
            <w:pPr>
              <w:rPr>
                <w:rFonts w:cstheme="minorHAnsi"/>
              </w:rPr>
            </w:pPr>
          </w:p>
          <w:p w14:paraId="6B636F5A" w14:textId="6D15EDEE" w:rsidR="00737C9A" w:rsidRPr="00A2751A" w:rsidRDefault="00737C9A" w:rsidP="00A2751A">
            <w:pPr>
              <w:rPr>
                <w:rFonts w:cstheme="minorHAnsi"/>
              </w:rPr>
            </w:pPr>
            <w:r w:rsidRPr="00A2751A">
              <w:rPr>
                <w:rFonts w:cstheme="minorHAnsi"/>
              </w:rPr>
              <w:t>Diseñar y aplicar Capacitación  a personas que trabajan con adultos mayores</w:t>
            </w:r>
            <w:r w:rsidR="00A2751A">
              <w:rPr>
                <w:rFonts w:cstheme="minorHAnsi"/>
              </w:rPr>
              <w:t>.</w:t>
            </w:r>
          </w:p>
          <w:p w14:paraId="0E586B82" w14:textId="77777777" w:rsidR="00A2751A" w:rsidRDefault="00A2751A" w:rsidP="00A2751A">
            <w:pPr>
              <w:rPr>
                <w:rFonts w:cstheme="minorHAnsi"/>
              </w:rPr>
            </w:pPr>
          </w:p>
          <w:p w14:paraId="60B3B632" w14:textId="77777777" w:rsidR="00737C9A" w:rsidRPr="00A2751A" w:rsidRDefault="00737C9A" w:rsidP="00A2751A">
            <w:pPr>
              <w:rPr>
                <w:rFonts w:cstheme="minorHAnsi"/>
              </w:rPr>
            </w:pPr>
            <w:r w:rsidRPr="00A2751A">
              <w:rPr>
                <w:rFonts w:cstheme="minorHAnsi"/>
              </w:rPr>
              <w:t>Orientación a familiares del adulto mayor.</w:t>
            </w:r>
          </w:p>
          <w:p w14:paraId="4371002B" w14:textId="77777777" w:rsidR="00A2751A" w:rsidRDefault="00A2751A" w:rsidP="00A2751A">
            <w:pPr>
              <w:rPr>
                <w:rFonts w:cstheme="minorHAnsi"/>
              </w:rPr>
            </w:pPr>
          </w:p>
          <w:p w14:paraId="69618895" w14:textId="77777777" w:rsidR="00737C9A" w:rsidRPr="00A2751A" w:rsidRDefault="00737C9A" w:rsidP="00A2751A">
            <w:pPr>
              <w:rPr>
                <w:rFonts w:cstheme="minorHAnsi"/>
              </w:rPr>
            </w:pPr>
            <w:r w:rsidRPr="00A2751A">
              <w:rPr>
                <w:rFonts w:cstheme="minorHAnsi"/>
              </w:rPr>
              <w:t>Gestionar ante diferentes organismos apoyos para el adulto mayor.</w:t>
            </w:r>
          </w:p>
          <w:p w14:paraId="5DC1B5F6" w14:textId="77777777" w:rsidR="00737C9A" w:rsidRPr="00BE1559" w:rsidRDefault="00737C9A" w:rsidP="00FA25B9">
            <w:pPr>
              <w:rPr>
                <w:rFonts w:cstheme="minorHAnsi"/>
              </w:rPr>
            </w:pPr>
          </w:p>
        </w:tc>
        <w:tc>
          <w:tcPr>
            <w:tcW w:w="1973" w:type="dxa"/>
          </w:tcPr>
          <w:p w14:paraId="6B6E858B" w14:textId="4B751201" w:rsidR="00737C9A" w:rsidRDefault="00737C9A" w:rsidP="00FA25B9">
            <w:pPr>
              <w:rPr>
                <w:rFonts w:cstheme="minorHAnsi"/>
              </w:rPr>
            </w:pPr>
          </w:p>
          <w:p w14:paraId="0A0603E9" w14:textId="77777777" w:rsidR="00737C9A" w:rsidRPr="00B56CB3" w:rsidRDefault="00737C9A" w:rsidP="00B56CB3">
            <w:pPr>
              <w:rPr>
                <w:rFonts w:cstheme="minorHAnsi"/>
              </w:rPr>
            </w:pPr>
            <w:r w:rsidRPr="00B56CB3">
              <w:rPr>
                <w:rFonts w:cstheme="minorHAnsi"/>
              </w:rPr>
              <w:t>Diseñar  el trabajo con respeto hacia la diversidad de las personas.</w:t>
            </w:r>
          </w:p>
          <w:p w14:paraId="23D0B007" w14:textId="77777777" w:rsidR="00737C9A" w:rsidRPr="00CC044B" w:rsidRDefault="00737C9A" w:rsidP="00FA25B9">
            <w:pPr>
              <w:rPr>
                <w:rFonts w:cstheme="minorHAnsi"/>
              </w:rPr>
            </w:pPr>
          </w:p>
          <w:p w14:paraId="17FDC0BB" w14:textId="77777777" w:rsidR="00737C9A" w:rsidRPr="00BE1559" w:rsidRDefault="00737C9A" w:rsidP="00FA25B9">
            <w:pPr>
              <w:jc w:val="center"/>
              <w:rPr>
                <w:rFonts w:cstheme="minorHAnsi"/>
              </w:rPr>
            </w:pPr>
          </w:p>
          <w:p w14:paraId="7CD784A5" w14:textId="77777777" w:rsidR="00737C9A" w:rsidRPr="00BE1559" w:rsidRDefault="00737C9A" w:rsidP="00FA25B9">
            <w:pPr>
              <w:rPr>
                <w:rFonts w:cstheme="minorHAnsi"/>
              </w:rPr>
            </w:pPr>
          </w:p>
        </w:tc>
      </w:tr>
    </w:tbl>
    <w:p w14:paraId="2F3E70EB" w14:textId="77777777" w:rsidR="00737C9A" w:rsidRDefault="00737C9A" w:rsidP="00737C9A"/>
    <w:p w14:paraId="097EA125" w14:textId="77777777" w:rsidR="00737C9A" w:rsidRDefault="00737C9A" w:rsidP="00737C9A"/>
    <w:p w14:paraId="01C095C0" w14:textId="77777777" w:rsidR="00737C9A" w:rsidRDefault="00737C9A" w:rsidP="00737C9A"/>
    <w:p w14:paraId="543DA5EA" w14:textId="77777777" w:rsidR="00737C9A" w:rsidRDefault="00737C9A" w:rsidP="00737C9A"/>
    <w:tbl>
      <w:tblPr>
        <w:tblStyle w:val="Tablaconcuadrcula"/>
        <w:tblW w:w="13912" w:type="dxa"/>
        <w:tblInd w:w="-714" w:type="dxa"/>
        <w:tblLook w:val="04A0" w:firstRow="1" w:lastRow="0" w:firstColumn="1" w:lastColumn="0" w:noHBand="0" w:noVBand="1"/>
      </w:tblPr>
      <w:tblGrid>
        <w:gridCol w:w="1847"/>
        <w:gridCol w:w="2123"/>
        <w:gridCol w:w="2835"/>
        <w:gridCol w:w="2693"/>
        <w:gridCol w:w="2410"/>
        <w:gridCol w:w="2004"/>
      </w:tblGrid>
      <w:tr w:rsidR="0032715C" w14:paraId="779FE6A9" w14:textId="77777777" w:rsidTr="00FA25B9">
        <w:trPr>
          <w:trHeight w:val="282"/>
        </w:trPr>
        <w:tc>
          <w:tcPr>
            <w:tcW w:w="13912" w:type="dxa"/>
            <w:gridSpan w:val="6"/>
          </w:tcPr>
          <w:p w14:paraId="5B3E145C" w14:textId="05833914" w:rsidR="0032715C" w:rsidRPr="008E3AB3" w:rsidRDefault="0032715C" w:rsidP="00FA25B9">
            <w:pPr>
              <w:rPr>
                <w:rFonts w:ascii="Verdana" w:hAnsi="Verdana" w:cstheme="minorHAnsi"/>
                <w:b/>
                <w:sz w:val="24"/>
                <w:szCs w:val="24"/>
              </w:rPr>
            </w:pPr>
            <w:r w:rsidRPr="008E3AB3">
              <w:rPr>
                <w:rFonts w:ascii="Verdana" w:hAnsi="Verdana"/>
                <w:b/>
                <w:sz w:val="24"/>
                <w:szCs w:val="24"/>
              </w:rPr>
              <w:t>Problemática 3: E</w:t>
            </w:r>
            <w:r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3ED55607" w14:textId="77777777" w:rsidTr="00FA25B9">
        <w:trPr>
          <w:trHeight w:val="272"/>
        </w:trPr>
        <w:tc>
          <w:tcPr>
            <w:tcW w:w="13912" w:type="dxa"/>
            <w:gridSpan w:val="6"/>
          </w:tcPr>
          <w:p w14:paraId="4C60C80C" w14:textId="161AECD5" w:rsidR="00737C9A" w:rsidRPr="008E3AB3" w:rsidRDefault="00BB7A4D" w:rsidP="00FA25B9">
            <w:pPr>
              <w:rPr>
                <w:rFonts w:ascii="Verdana" w:hAnsi="Verdana"/>
                <w:b/>
                <w:sz w:val="24"/>
                <w:szCs w:val="24"/>
              </w:rPr>
            </w:pPr>
            <w:r>
              <w:rPr>
                <w:rFonts w:ascii="Verdana" w:hAnsi="Verdana"/>
                <w:b/>
                <w:sz w:val="24"/>
                <w:szCs w:val="24"/>
              </w:rPr>
              <w:t>Competencia B: Evalúa</w:t>
            </w:r>
            <w:r w:rsidR="004144E8" w:rsidRPr="008E3AB3">
              <w:rPr>
                <w:rFonts w:ascii="Verdana" w:hAnsi="Verdana"/>
                <w:b/>
                <w:sz w:val="24"/>
                <w:szCs w:val="24"/>
              </w:rPr>
              <w:t xml:space="preserve"> </w:t>
            </w:r>
            <w:r w:rsidR="004144E8" w:rsidRPr="008E3AB3">
              <w:rPr>
                <w:rFonts w:ascii="Verdana" w:hAnsi="Verdana"/>
                <w:sz w:val="24"/>
                <w:szCs w:val="24"/>
              </w:rPr>
              <w:t xml:space="preserve"> las capacidades y limitaciones de las personas diversas para el aprendizaje  y su posterior integración al medio productivo</w:t>
            </w:r>
          </w:p>
          <w:p w14:paraId="37E74881" w14:textId="77777777" w:rsidR="00737C9A" w:rsidRPr="008E3AB3" w:rsidRDefault="00737C9A" w:rsidP="00FA25B9">
            <w:pPr>
              <w:rPr>
                <w:rFonts w:ascii="Verdana" w:hAnsi="Verdana"/>
                <w:b/>
                <w:sz w:val="24"/>
                <w:szCs w:val="24"/>
              </w:rPr>
            </w:pPr>
          </w:p>
        </w:tc>
      </w:tr>
      <w:tr w:rsidR="00737C9A" w14:paraId="01C6CB11" w14:textId="77777777" w:rsidTr="00FA25B9">
        <w:trPr>
          <w:trHeight w:val="544"/>
        </w:trPr>
        <w:tc>
          <w:tcPr>
            <w:tcW w:w="1847" w:type="dxa"/>
            <w:vAlign w:val="center"/>
          </w:tcPr>
          <w:p w14:paraId="19522A3B" w14:textId="77777777" w:rsidR="00737C9A" w:rsidRPr="00BE1559" w:rsidRDefault="00737C9A" w:rsidP="00FA25B9">
            <w:pPr>
              <w:jc w:val="center"/>
              <w:rPr>
                <w:b/>
              </w:rPr>
            </w:pPr>
            <w:r w:rsidRPr="00BE1559">
              <w:rPr>
                <w:b/>
              </w:rPr>
              <w:t>Ámbito</w:t>
            </w:r>
          </w:p>
        </w:tc>
        <w:tc>
          <w:tcPr>
            <w:tcW w:w="2123" w:type="dxa"/>
            <w:vAlign w:val="center"/>
          </w:tcPr>
          <w:p w14:paraId="002ACB31" w14:textId="77777777" w:rsidR="00737C9A" w:rsidRPr="00BE1559" w:rsidRDefault="00737C9A" w:rsidP="00FA25B9">
            <w:pPr>
              <w:jc w:val="center"/>
              <w:rPr>
                <w:b/>
              </w:rPr>
            </w:pPr>
            <w:r w:rsidRPr="00BE1559">
              <w:rPr>
                <w:b/>
              </w:rPr>
              <w:t>Escala</w:t>
            </w:r>
          </w:p>
        </w:tc>
        <w:tc>
          <w:tcPr>
            <w:tcW w:w="2835" w:type="dxa"/>
            <w:vAlign w:val="center"/>
          </w:tcPr>
          <w:p w14:paraId="04C1BB4B" w14:textId="77777777" w:rsidR="00737C9A" w:rsidRPr="00BE1559" w:rsidRDefault="00737C9A" w:rsidP="00FA25B9">
            <w:pPr>
              <w:jc w:val="center"/>
              <w:rPr>
                <w:b/>
              </w:rPr>
            </w:pPr>
            <w:r w:rsidRPr="00BE1559">
              <w:rPr>
                <w:b/>
              </w:rPr>
              <w:t>Función clave</w:t>
            </w:r>
          </w:p>
        </w:tc>
        <w:tc>
          <w:tcPr>
            <w:tcW w:w="2693" w:type="dxa"/>
            <w:vAlign w:val="center"/>
          </w:tcPr>
          <w:p w14:paraId="173AF156" w14:textId="77777777" w:rsidR="00737C9A" w:rsidRPr="00BE1559" w:rsidRDefault="00737C9A" w:rsidP="00FA25B9">
            <w:pPr>
              <w:jc w:val="center"/>
              <w:rPr>
                <w:b/>
              </w:rPr>
            </w:pPr>
            <w:r w:rsidRPr="00BE1559">
              <w:rPr>
                <w:b/>
              </w:rPr>
              <w:t>Saberes Teóricos</w:t>
            </w:r>
          </w:p>
        </w:tc>
        <w:tc>
          <w:tcPr>
            <w:tcW w:w="2410" w:type="dxa"/>
            <w:vAlign w:val="center"/>
          </w:tcPr>
          <w:p w14:paraId="4B491DDC" w14:textId="77777777" w:rsidR="00737C9A" w:rsidRPr="00BE1559" w:rsidRDefault="00737C9A" w:rsidP="00FA25B9">
            <w:pPr>
              <w:jc w:val="center"/>
              <w:rPr>
                <w:b/>
              </w:rPr>
            </w:pPr>
            <w:r w:rsidRPr="00BE1559">
              <w:rPr>
                <w:b/>
              </w:rPr>
              <w:t>Saberes Heurísticos</w:t>
            </w:r>
          </w:p>
        </w:tc>
        <w:tc>
          <w:tcPr>
            <w:tcW w:w="2004" w:type="dxa"/>
            <w:vAlign w:val="center"/>
          </w:tcPr>
          <w:p w14:paraId="4F0B5B9F" w14:textId="77777777" w:rsidR="00737C9A" w:rsidRPr="00BE1559" w:rsidRDefault="00737C9A" w:rsidP="00FA25B9">
            <w:pPr>
              <w:jc w:val="center"/>
              <w:rPr>
                <w:b/>
              </w:rPr>
            </w:pPr>
            <w:r w:rsidRPr="00BE1559">
              <w:rPr>
                <w:b/>
              </w:rPr>
              <w:t>Saberes Axiológico</w:t>
            </w:r>
          </w:p>
        </w:tc>
      </w:tr>
      <w:tr w:rsidR="00737C9A" w14:paraId="63F7391B" w14:textId="77777777" w:rsidTr="009404D8">
        <w:trPr>
          <w:trHeight w:val="1979"/>
        </w:trPr>
        <w:tc>
          <w:tcPr>
            <w:tcW w:w="1847" w:type="dxa"/>
          </w:tcPr>
          <w:p w14:paraId="4268F8A8" w14:textId="77777777" w:rsidR="00737C9A" w:rsidRPr="00CC044B" w:rsidRDefault="00737C9A" w:rsidP="00B56CB3">
            <w:r w:rsidRPr="00CC044B">
              <w:t>Hogar</w:t>
            </w:r>
          </w:p>
          <w:p w14:paraId="501828B0" w14:textId="77777777" w:rsidR="00737C9A" w:rsidRPr="00CC044B" w:rsidRDefault="00737C9A" w:rsidP="00B56CB3">
            <w:r w:rsidRPr="00CC044B">
              <w:t>Instituciones públicas y privadas</w:t>
            </w:r>
          </w:p>
          <w:p w14:paraId="49DDC8BF" w14:textId="77777777" w:rsidR="00737C9A" w:rsidRPr="00BE1559" w:rsidRDefault="00737C9A" w:rsidP="00FA25B9"/>
        </w:tc>
        <w:tc>
          <w:tcPr>
            <w:tcW w:w="2123" w:type="dxa"/>
          </w:tcPr>
          <w:p w14:paraId="5C6B14F0" w14:textId="451A6A53" w:rsidR="00737C9A" w:rsidRPr="00B56CB3" w:rsidRDefault="00B56CB3" w:rsidP="00B56CB3">
            <w:pPr>
              <w:rPr>
                <w:rFonts w:ascii="Calibri" w:eastAsia="Times New Roman" w:hAnsi="Calibri" w:cs="Times New Roman"/>
                <w:color w:val="000000"/>
                <w:lang w:eastAsia="es-MX"/>
              </w:rPr>
            </w:pPr>
            <w:r>
              <w:rPr>
                <w:rFonts w:ascii="Calibri" w:eastAsia="Times New Roman" w:hAnsi="Calibri" w:cs="Times New Roman"/>
                <w:color w:val="000000"/>
                <w:lang w:eastAsia="es-MX"/>
              </w:rPr>
              <w:t>I</w:t>
            </w:r>
            <w:r w:rsidR="00737C9A" w:rsidRPr="00B56CB3">
              <w:rPr>
                <w:rFonts w:ascii="Calibri" w:eastAsia="Times New Roman" w:hAnsi="Calibri" w:cs="Times New Roman"/>
                <w:color w:val="000000"/>
                <w:lang w:eastAsia="es-MX"/>
              </w:rPr>
              <w:t>nternacional</w:t>
            </w:r>
          </w:p>
          <w:p w14:paraId="130F14F4" w14:textId="77777777" w:rsidR="00737C9A" w:rsidRPr="00B56CB3" w:rsidRDefault="00737C9A" w:rsidP="00B56CB3">
            <w:pPr>
              <w:rPr>
                <w:rFonts w:ascii="Calibri" w:eastAsia="Times New Roman" w:hAnsi="Calibri" w:cs="Times New Roman"/>
                <w:color w:val="000000"/>
                <w:lang w:eastAsia="es-MX"/>
              </w:rPr>
            </w:pPr>
            <w:r w:rsidRPr="00B56CB3">
              <w:rPr>
                <w:rFonts w:ascii="Calibri" w:eastAsia="Times New Roman" w:hAnsi="Calibri" w:cs="Times New Roman"/>
                <w:color w:val="000000"/>
                <w:lang w:eastAsia="es-MX"/>
              </w:rPr>
              <w:t>Nacional</w:t>
            </w:r>
          </w:p>
          <w:p w14:paraId="44A39F58" w14:textId="77777777" w:rsidR="00737C9A" w:rsidRPr="00B56CB3" w:rsidRDefault="00737C9A" w:rsidP="00B56CB3">
            <w:pPr>
              <w:rPr>
                <w:rFonts w:ascii="Calibri" w:eastAsia="Times New Roman" w:hAnsi="Calibri" w:cs="Times New Roman"/>
                <w:color w:val="000000"/>
                <w:lang w:eastAsia="es-MX"/>
              </w:rPr>
            </w:pPr>
            <w:r w:rsidRPr="00B56CB3">
              <w:rPr>
                <w:rFonts w:ascii="Calibri" w:eastAsia="Times New Roman" w:hAnsi="Calibri" w:cs="Times New Roman"/>
                <w:color w:val="000000"/>
                <w:lang w:eastAsia="es-MX"/>
              </w:rPr>
              <w:t>Municipal</w:t>
            </w:r>
          </w:p>
          <w:p w14:paraId="5424D07A" w14:textId="77777777" w:rsidR="00737C9A" w:rsidRPr="00BE1559" w:rsidRDefault="00737C9A" w:rsidP="00FA25B9"/>
        </w:tc>
        <w:tc>
          <w:tcPr>
            <w:tcW w:w="2835" w:type="dxa"/>
          </w:tcPr>
          <w:p w14:paraId="235ECC89" w14:textId="4E4DA127" w:rsidR="00737C9A" w:rsidRPr="00CC044B" w:rsidRDefault="008E3AB3" w:rsidP="00333821">
            <w:r>
              <w:t>E</w:t>
            </w:r>
            <w:r w:rsidR="00737C9A">
              <w:t xml:space="preserve">valuar </w:t>
            </w:r>
            <w:r w:rsidR="00737C9A" w:rsidRPr="00CC044B">
              <w:t xml:space="preserve"> </w:t>
            </w:r>
            <w:r w:rsidR="00737C9A">
              <w:t>actividades socioeducativas</w:t>
            </w:r>
            <w:r w:rsidR="00737C9A" w:rsidRPr="00CC044B">
              <w:t xml:space="preserve"> que realiza o puede desempeñar</w:t>
            </w:r>
            <w:r w:rsidR="00333821">
              <w:t>.</w:t>
            </w:r>
            <w:r w:rsidR="00737C9A" w:rsidRPr="00CC044B">
              <w:t xml:space="preserve"> </w:t>
            </w:r>
          </w:p>
          <w:p w14:paraId="55DB48B3" w14:textId="77777777" w:rsidR="00333821" w:rsidRDefault="00333821" w:rsidP="00333821"/>
          <w:p w14:paraId="06D9730C" w14:textId="5880D876" w:rsidR="00737C9A" w:rsidRPr="00CC044B" w:rsidRDefault="00737C9A" w:rsidP="00333821">
            <w:r>
              <w:t xml:space="preserve">Evaluar </w:t>
            </w:r>
            <w:r w:rsidRPr="00CC044B">
              <w:t>necesidades e intereses de acuerdo con la edad y la condición sociocultural del adulto mayor</w:t>
            </w:r>
            <w:r w:rsidR="00333821">
              <w:t>.</w:t>
            </w:r>
          </w:p>
          <w:p w14:paraId="10963958" w14:textId="77777777" w:rsidR="00333821" w:rsidRDefault="00333821" w:rsidP="00333821"/>
          <w:p w14:paraId="5F1F4D94" w14:textId="6E2291EC" w:rsidR="00737C9A" w:rsidRPr="00CC044B" w:rsidRDefault="00737C9A" w:rsidP="00333821">
            <w:r>
              <w:t xml:space="preserve">Evaluar </w:t>
            </w:r>
            <w:r w:rsidRPr="00CC044B">
              <w:t xml:space="preserve"> programas de integración y apoyo entre adultos mayores</w:t>
            </w:r>
            <w:r w:rsidR="00333821">
              <w:t>.</w:t>
            </w:r>
          </w:p>
          <w:p w14:paraId="46DE154F" w14:textId="77777777" w:rsidR="00333821" w:rsidRDefault="00333821" w:rsidP="00333821"/>
          <w:p w14:paraId="4EF005C6" w14:textId="77777777" w:rsidR="00737C9A" w:rsidRPr="00CC044B" w:rsidRDefault="00737C9A" w:rsidP="00333821">
            <w:r>
              <w:t xml:space="preserve">Evaluar </w:t>
            </w:r>
            <w:r w:rsidRPr="00CC044B">
              <w:t xml:space="preserve"> programas de apoyo para el mejoramiento físico y mental del adulto mayor.</w:t>
            </w:r>
          </w:p>
          <w:p w14:paraId="6EBD0681" w14:textId="77777777" w:rsidR="00333821" w:rsidRDefault="00333821" w:rsidP="00333821"/>
          <w:p w14:paraId="691A630E" w14:textId="77777777" w:rsidR="00737C9A" w:rsidRPr="00CC044B" w:rsidRDefault="00737C9A" w:rsidP="00333821">
            <w:r>
              <w:t xml:space="preserve">Evaluar </w:t>
            </w:r>
            <w:r w:rsidRPr="00CC044B">
              <w:t xml:space="preserve"> programas de orientación familiar para el apoyo del adulto mayor.</w:t>
            </w:r>
          </w:p>
          <w:p w14:paraId="10C776CF" w14:textId="77777777" w:rsidR="00333821" w:rsidRDefault="00333821" w:rsidP="00333821"/>
          <w:p w14:paraId="34570008" w14:textId="4F258D75" w:rsidR="00737C9A" w:rsidRPr="00CC044B" w:rsidRDefault="00B56CB3" w:rsidP="00333821">
            <w:r>
              <w:lastRenderedPageBreak/>
              <w:t>E</w:t>
            </w:r>
            <w:r w:rsidR="00737C9A">
              <w:t>valuar</w:t>
            </w:r>
            <w:r w:rsidR="00737C9A" w:rsidRPr="00CC044B">
              <w:t xml:space="preserve">  cursos de educación no formal que fomenten la salud integral del adulto mayor</w:t>
            </w:r>
            <w:r w:rsidR="00333821">
              <w:t>.</w:t>
            </w:r>
          </w:p>
          <w:p w14:paraId="08A8F49F" w14:textId="77777777" w:rsidR="00737C9A" w:rsidRPr="00BE1559" w:rsidRDefault="00737C9A" w:rsidP="00FA25B9"/>
        </w:tc>
        <w:tc>
          <w:tcPr>
            <w:tcW w:w="2693" w:type="dxa"/>
          </w:tcPr>
          <w:p w14:paraId="54BD36B3" w14:textId="77777777" w:rsidR="00737C9A" w:rsidRPr="00333821" w:rsidRDefault="00737C9A" w:rsidP="00333821">
            <w:pPr>
              <w:rPr>
                <w:rFonts w:ascii="Calibri" w:eastAsia="Times New Roman" w:hAnsi="Calibri" w:cs="Times New Roman"/>
                <w:color w:val="000000"/>
                <w:lang w:eastAsia="es-MX"/>
              </w:rPr>
            </w:pPr>
            <w:r w:rsidRPr="00333821">
              <w:rPr>
                <w:rFonts w:ascii="Calibri" w:eastAsia="Times New Roman" w:hAnsi="Calibri" w:cs="Times New Roman"/>
                <w:color w:val="000000"/>
                <w:lang w:eastAsia="es-MX"/>
              </w:rPr>
              <w:lastRenderedPageBreak/>
              <w:t>Conocer las aproximaciones teóricas contemporáneas.</w:t>
            </w:r>
          </w:p>
          <w:p w14:paraId="1EB26B84" w14:textId="77777777" w:rsidR="00333821" w:rsidRDefault="00333821" w:rsidP="00333821">
            <w:pPr>
              <w:rPr>
                <w:rFonts w:ascii="Calibri" w:eastAsia="Times New Roman" w:hAnsi="Calibri" w:cs="Times New Roman"/>
                <w:color w:val="000000"/>
                <w:lang w:eastAsia="es-MX"/>
              </w:rPr>
            </w:pPr>
          </w:p>
          <w:p w14:paraId="79E8610B" w14:textId="77777777" w:rsidR="00737C9A" w:rsidRPr="00333821" w:rsidRDefault="00737C9A" w:rsidP="00333821">
            <w:pPr>
              <w:rPr>
                <w:rFonts w:ascii="Calibri" w:eastAsia="Times New Roman" w:hAnsi="Calibri" w:cs="Times New Roman"/>
                <w:color w:val="000000"/>
                <w:lang w:eastAsia="es-MX"/>
              </w:rPr>
            </w:pPr>
            <w:r w:rsidRPr="00333821">
              <w:rPr>
                <w:rFonts w:ascii="Calibri" w:eastAsia="Times New Roman" w:hAnsi="Calibri" w:cs="Times New Roman"/>
                <w:color w:val="000000"/>
                <w:lang w:eastAsia="es-MX"/>
              </w:rPr>
              <w:t>Conocerlos antecedentes del diseño instruccional, evolución y aplicaciones.</w:t>
            </w:r>
          </w:p>
          <w:p w14:paraId="47EBE016" w14:textId="77777777" w:rsidR="00333821" w:rsidRDefault="00333821" w:rsidP="00333821">
            <w:pPr>
              <w:rPr>
                <w:rFonts w:ascii="Calibri" w:eastAsia="Times New Roman" w:hAnsi="Calibri" w:cs="Times New Roman"/>
                <w:color w:val="000000"/>
                <w:lang w:eastAsia="es-MX"/>
              </w:rPr>
            </w:pPr>
          </w:p>
          <w:p w14:paraId="62DFD20A" w14:textId="77777777" w:rsidR="00737C9A" w:rsidRPr="00333821" w:rsidRDefault="00737C9A" w:rsidP="00333821">
            <w:pPr>
              <w:rPr>
                <w:rFonts w:ascii="Calibri" w:eastAsia="Times New Roman" w:hAnsi="Calibri" w:cs="Times New Roman"/>
                <w:color w:val="000000"/>
                <w:lang w:eastAsia="es-MX"/>
              </w:rPr>
            </w:pPr>
            <w:r w:rsidRPr="00333821">
              <w:rPr>
                <w:rFonts w:ascii="Calibri" w:eastAsia="Times New Roman" w:hAnsi="Calibri" w:cs="Times New Roman"/>
                <w:color w:val="000000"/>
                <w:lang w:eastAsia="es-MX"/>
              </w:rPr>
              <w:t>Conoce los ámbitos de educativos. Educación formal, informal, en línea.</w:t>
            </w:r>
          </w:p>
          <w:p w14:paraId="70CCA0E3" w14:textId="77777777" w:rsidR="00333821" w:rsidRDefault="00333821" w:rsidP="00333821">
            <w:pPr>
              <w:rPr>
                <w:rFonts w:ascii="Calibri" w:eastAsia="Times New Roman" w:hAnsi="Calibri" w:cs="Times New Roman"/>
                <w:color w:val="000000"/>
                <w:lang w:eastAsia="es-MX"/>
              </w:rPr>
            </w:pPr>
          </w:p>
          <w:p w14:paraId="3F89AAF7" w14:textId="77777777" w:rsidR="00737C9A" w:rsidRPr="00333821" w:rsidRDefault="00737C9A" w:rsidP="00333821">
            <w:pPr>
              <w:rPr>
                <w:rFonts w:ascii="Calibri" w:eastAsia="Times New Roman" w:hAnsi="Calibri" w:cs="Times New Roman"/>
                <w:color w:val="000000"/>
                <w:lang w:eastAsia="es-MX"/>
              </w:rPr>
            </w:pPr>
            <w:r w:rsidRPr="00333821">
              <w:rPr>
                <w:rFonts w:ascii="Calibri" w:eastAsia="Times New Roman" w:hAnsi="Calibri" w:cs="Times New Roman"/>
                <w:color w:val="000000"/>
                <w:lang w:eastAsia="es-MX"/>
              </w:rPr>
              <w:t xml:space="preserve">Teorías </w:t>
            </w:r>
            <w:proofErr w:type="spellStart"/>
            <w:r w:rsidRPr="00333821">
              <w:rPr>
                <w:rFonts w:ascii="Calibri" w:eastAsia="Times New Roman" w:hAnsi="Calibri" w:cs="Times New Roman"/>
                <w:color w:val="000000"/>
                <w:lang w:eastAsia="es-MX"/>
              </w:rPr>
              <w:t>psicogerentologicas</w:t>
            </w:r>
            <w:proofErr w:type="spellEnd"/>
          </w:p>
          <w:p w14:paraId="232EF689" w14:textId="77777777" w:rsidR="00333821" w:rsidRDefault="00333821" w:rsidP="00333821">
            <w:pPr>
              <w:rPr>
                <w:rFonts w:ascii="Calibri" w:eastAsia="Times New Roman" w:hAnsi="Calibri" w:cs="Times New Roman"/>
                <w:color w:val="000000"/>
                <w:lang w:eastAsia="es-MX"/>
              </w:rPr>
            </w:pPr>
          </w:p>
          <w:p w14:paraId="1F709DB3" w14:textId="77777777" w:rsidR="00737C9A" w:rsidRPr="00333821" w:rsidRDefault="00737C9A" w:rsidP="00333821">
            <w:pPr>
              <w:rPr>
                <w:rFonts w:ascii="Calibri" w:eastAsia="Times New Roman" w:hAnsi="Calibri" w:cs="Times New Roman"/>
                <w:color w:val="000000"/>
                <w:lang w:eastAsia="es-MX"/>
              </w:rPr>
            </w:pPr>
            <w:r w:rsidRPr="00333821">
              <w:rPr>
                <w:rFonts w:ascii="Calibri" w:eastAsia="Times New Roman" w:hAnsi="Calibri" w:cs="Times New Roman"/>
                <w:color w:val="000000"/>
                <w:lang w:eastAsia="es-MX"/>
              </w:rPr>
              <w:t>Conoce los aspectos evolutivos, cognitivos y contextuales de grupos emergentes.</w:t>
            </w:r>
          </w:p>
          <w:p w14:paraId="416B920D" w14:textId="77777777" w:rsidR="00333821" w:rsidRDefault="00333821" w:rsidP="00333821"/>
          <w:p w14:paraId="3E5E98F2" w14:textId="77777777" w:rsidR="00737C9A" w:rsidRPr="00BE1559" w:rsidRDefault="00737C9A" w:rsidP="00333821">
            <w:r w:rsidRPr="00BE1559">
              <w:t>Métodos, técnicas e instrumentos de investigación y evaluación.</w:t>
            </w:r>
          </w:p>
        </w:tc>
        <w:tc>
          <w:tcPr>
            <w:tcW w:w="2410" w:type="dxa"/>
          </w:tcPr>
          <w:p w14:paraId="4E1E493D" w14:textId="77777777" w:rsidR="00737C9A" w:rsidRPr="00333821" w:rsidRDefault="00737C9A" w:rsidP="00333821">
            <w:pPr>
              <w:rPr>
                <w:rFonts w:cstheme="minorHAnsi"/>
              </w:rPr>
            </w:pPr>
            <w:r w:rsidRPr="00333821">
              <w:rPr>
                <w:rFonts w:cstheme="minorHAnsi"/>
              </w:rPr>
              <w:t>Aplica los conocimientos de la estructura del diseño instruccional.</w:t>
            </w:r>
          </w:p>
          <w:p w14:paraId="7AEC9461" w14:textId="77777777" w:rsidR="00737C9A" w:rsidRDefault="00737C9A" w:rsidP="00FA25B9">
            <w:pPr>
              <w:rPr>
                <w:rFonts w:cstheme="minorHAnsi"/>
              </w:rPr>
            </w:pPr>
          </w:p>
          <w:p w14:paraId="61054AAB" w14:textId="77777777" w:rsidR="00737C9A" w:rsidRPr="00333821" w:rsidRDefault="00737C9A" w:rsidP="00333821">
            <w:pPr>
              <w:rPr>
                <w:rFonts w:cstheme="minorHAnsi"/>
              </w:rPr>
            </w:pPr>
            <w:r w:rsidRPr="00333821">
              <w:rPr>
                <w:rFonts w:cstheme="minorHAnsi"/>
              </w:rPr>
              <w:t>Aplicar evaluaciones programas de intervención acorde a las necesidades de  grupos o individuos.</w:t>
            </w:r>
          </w:p>
          <w:p w14:paraId="230E5EA9" w14:textId="77777777" w:rsidR="00737C9A" w:rsidRPr="00BE1559" w:rsidRDefault="00737C9A" w:rsidP="00FA25B9">
            <w:pPr>
              <w:rPr>
                <w:rFonts w:cstheme="minorHAnsi"/>
              </w:rPr>
            </w:pPr>
          </w:p>
        </w:tc>
        <w:tc>
          <w:tcPr>
            <w:tcW w:w="2004" w:type="dxa"/>
          </w:tcPr>
          <w:p w14:paraId="79523961" w14:textId="77777777" w:rsidR="00737C9A" w:rsidRPr="0032715C" w:rsidRDefault="00737C9A" w:rsidP="0032715C">
            <w:pPr>
              <w:rPr>
                <w:rFonts w:cstheme="minorHAnsi"/>
              </w:rPr>
            </w:pPr>
            <w:r w:rsidRPr="0032715C">
              <w:rPr>
                <w:rFonts w:cstheme="minorHAnsi"/>
              </w:rPr>
              <w:t>Organiza su trabajo con respeto hacia la diversidad de las personas.</w:t>
            </w:r>
          </w:p>
          <w:p w14:paraId="62704316" w14:textId="77777777" w:rsidR="00737C9A" w:rsidRDefault="00737C9A" w:rsidP="00FA25B9">
            <w:pPr>
              <w:rPr>
                <w:rFonts w:cstheme="minorHAnsi"/>
              </w:rPr>
            </w:pPr>
          </w:p>
          <w:p w14:paraId="07CA7EC8" w14:textId="77777777" w:rsidR="00737C9A" w:rsidRPr="0032715C" w:rsidRDefault="00737C9A" w:rsidP="0032715C">
            <w:pPr>
              <w:rPr>
                <w:rFonts w:cstheme="minorHAnsi"/>
              </w:rPr>
            </w:pPr>
            <w:r w:rsidRPr="0032715C">
              <w:rPr>
                <w:rFonts w:cstheme="minorHAnsi"/>
              </w:rPr>
              <w:t>Considera las necesidades educativas</w:t>
            </w:r>
          </w:p>
          <w:p w14:paraId="7E6E85AF" w14:textId="77777777" w:rsidR="00737C9A" w:rsidRPr="0032715C" w:rsidRDefault="00737C9A" w:rsidP="0032715C">
            <w:pPr>
              <w:rPr>
                <w:rFonts w:cstheme="minorHAnsi"/>
              </w:rPr>
            </w:pPr>
            <w:proofErr w:type="gramStart"/>
            <w:r w:rsidRPr="0032715C">
              <w:rPr>
                <w:rFonts w:cstheme="minorHAnsi"/>
              </w:rPr>
              <w:t>fundamentales</w:t>
            </w:r>
            <w:proofErr w:type="gramEnd"/>
            <w:r w:rsidRPr="0032715C">
              <w:rPr>
                <w:rFonts w:cstheme="minorHAnsi"/>
              </w:rPr>
              <w:t xml:space="preserve"> de los grupos o individuos.</w:t>
            </w:r>
          </w:p>
          <w:p w14:paraId="710B9244" w14:textId="77777777" w:rsidR="00737C9A" w:rsidRPr="00BE1559" w:rsidRDefault="00737C9A" w:rsidP="00FA25B9">
            <w:pPr>
              <w:rPr>
                <w:rFonts w:cstheme="minorHAnsi"/>
              </w:rPr>
            </w:pPr>
          </w:p>
        </w:tc>
      </w:tr>
    </w:tbl>
    <w:p w14:paraId="1E56AB22" w14:textId="77777777" w:rsidR="00737C9A" w:rsidRDefault="00737C9A" w:rsidP="00737C9A"/>
    <w:p w14:paraId="31938C7E" w14:textId="77777777" w:rsidR="00737C9A" w:rsidRDefault="00737C9A" w:rsidP="00737C9A"/>
    <w:p w14:paraId="04818D47" w14:textId="77777777" w:rsidR="00737C9A" w:rsidRDefault="00737C9A" w:rsidP="00737C9A"/>
    <w:tbl>
      <w:tblPr>
        <w:tblStyle w:val="Tablaconcuadrcula"/>
        <w:tblW w:w="13892" w:type="dxa"/>
        <w:tblInd w:w="-714" w:type="dxa"/>
        <w:tblLook w:val="04A0" w:firstRow="1" w:lastRow="0" w:firstColumn="1" w:lastColumn="0" w:noHBand="0" w:noVBand="1"/>
      </w:tblPr>
      <w:tblGrid>
        <w:gridCol w:w="1843"/>
        <w:gridCol w:w="1843"/>
        <w:gridCol w:w="2693"/>
        <w:gridCol w:w="2694"/>
        <w:gridCol w:w="2409"/>
        <w:gridCol w:w="2410"/>
      </w:tblGrid>
      <w:tr w:rsidR="0032715C" w14:paraId="49B16B3B" w14:textId="77777777" w:rsidTr="00FA25B9">
        <w:trPr>
          <w:trHeight w:val="287"/>
        </w:trPr>
        <w:tc>
          <w:tcPr>
            <w:tcW w:w="13892" w:type="dxa"/>
            <w:gridSpan w:val="6"/>
          </w:tcPr>
          <w:p w14:paraId="7915858D" w14:textId="7069F130" w:rsidR="0032715C" w:rsidRPr="008E3AB3" w:rsidRDefault="0032715C" w:rsidP="00FA25B9">
            <w:pPr>
              <w:jc w:val="both"/>
              <w:rPr>
                <w:rFonts w:ascii="Verdana" w:hAnsi="Verdana"/>
                <w:b/>
                <w:sz w:val="24"/>
                <w:szCs w:val="24"/>
              </w:rPr>
            </w:pPr>
            <w:r w:rsidRPr="008E3AB3">
              <w:rPr>
                <w:rFonts w:ascii="Verdana" w:hAnsi="Verdana"/>
                <w:b/>
                <w:sz w:val="24"/>
                <w:szCs w:val="24"/>
              </w:rPr>
              <w:t>Problemática 3: E</w:t>
            </w:r>
            <w:r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599007D2" w14:textId="77777777" w:rsidTr="00FA25B9">
        <w:trPr>
          <w:trHeight w:val="277"/>
        </w:trPr>
        <w:tc>
          <w:tcPr>
            <w:tcW w:w="13892" w:type="dxa"/>
            <w:gridSpan w:val="6"/>
          </w:tcPr>
          <w:p w14:paraId="79C453BF" w14:textId="77777777" w:rsidR="00F45EA2" w:rsidRPr="00B56CB3" w:rsidRDefault="00737C9A" w:rsidP="00F45EA2">
            <w:pPr>
              <w:jc w:val="both"/>
              <w:rPr>
                <w:rFonts w:ascii="Verdana" w:hAnsi="Verdana"/>
                <w:color w:val="000000" w:themeColor="text1"/>
                <w:sz w:val="24"/>
                <w:szCs w:val="24"/>
              </w:rPr>
            </w:pPr>
            <w:r w:rsidRPr="00D47CDA">
              <w:rPr>
                <w:rFonts w:ascii="Verdana" w:hAnsi="Verdana"/>
                <w:b/>
              </w:rPr>
              <w:t>Competencia</w:t>
            </w:r>
            <w:r>
              <w:rPr>
                <w:rFonts w:ascii="Verdana" w:hAnsi="Verdana"/>
                <w:b/>
              </w:rPr>
              <w:t xml:space="preserve"> C</w:t>
            </w:r>
            <w:r w:rsidRPr="00D47CDA">
              <w:rPr>
                <w:rFonts w:ascii="Verdana" w:hAnsi="Verdana"/>
                <w:b/>
              </w:rPr>
              <w:t xml:space="preserve">: </w:t>
            </w:r>
            <w:r>
              <w:rPr>
                <w:rFonts w:ascii="Verdana" w:hAnsi="Verdana"/>
                <w:b/>
              </w:rPr>
              <w:t>Diagnostica</w:t>
            </w:r>
            <w:r w:rsidR="004144E8">
              <w:rPr>
                <w:rFonts w:ascii="Verdana" w:hAnsi="Verdana"/>
                <w:b/>
              </w:rPr>
              <w:t xml:space="preserve"> </w:t>
            </w:r>
            <w:r w:rsidR="00F45EA2" w:rsidRPr="00B56CB3">
              <w:rPr>
                <w:rFonts w:ascii="Verdana" w:hAnsi="Verdana"/>
                <w:color w:val="000000" w:themeColor="text1"/>
                <w:sz w:val="24"/>
                <w:szCs w:val="24"/>
              </w:rPr>
              <w:t>la condición, estado actual y cambio de una situación o problema determinado, en individuos, grupos o instituciones por medio de entrevistas, encuestas, pruebas, mediciones objetivas y técnicas del ámbito de la psicología que,  lleven a la recopilación, análisis e interpretación de información, objetiva y honesta.</w:t>
            </w:r>
          </w:p>
          <w:p w14:paraId="366B9DC3" w14:textId="6CFE8746" w:rsidR="00737C9A" w:rsidRPr="00D47CDA" w:rsidRDefault="00737C9A" w:rsidP="00FA25B9">
            <w:pPr>
              <w:rPr>
                <w:rFonts w:ascii="Verdana" w:hAnsi="Verdana"/>
                <w:b/>
              </w:rPr>
            </w:pPr>
          </w:p>
        </w:tc>
      </w:tr>
      <w:tr w:rsidR="00737C9A" w14:paraId="30653401" w14:textId="77777777" w:rsidTr="00FA25B9">
        <w:trPr>
          <w:trHeight w:val="555"/>
        </w:trPr>
        <w:tc>
          <w:tcPr>
            <w:tcW w:w="1843" w:type="dxa"/>
            <w:vAlign w:val="center"/>
          </w:tcPr>
          <w:p w14:paraId="0588F628" w14:textId="77777777" w:rsidR="00737C9A" w:rsidRPr="007568B7" w:rsidRDefault="00737C9A" w:rsidP="00FA25B9">
            <w:pPr>
              <w:jc w:val="center"/>
              <w:rPr>
                <w:b/>
              </w:rPr>
            </w:pPr>
            <w:r w:rsidRPr="007568B7">
              <w:rPr>
                <w:b/>
              </w:rPr>
              <w:t>Ámbito</w:t>
            </w:r>
          </w:p>
        </w:tc>
        <w:tc>
          <w:tcPr>
            <w:tcW w:w="1843" w:type="dxa"/>
            <w:vAlign w:val="center"/>
          </w:tcPr>
          <w:p w14:paraId="72582176" w14:textId="77777777" w:rsidR="00737C9A" w:rsidRPr="007568B7" w:rsidRDefault="00737C9A" w:rsidP="00FA25B9">
            <w:pPr>
              <w:jc w:val="center"/>
              <w:rPr>
                <w:b/>
              </w:rPr>
            </w:pPr>
            <w:r w:rsidRPr="007568B7">
              <w:rPr>
                <w:b/>
              </w:rPr>
              <w:t>Escala</w:t>
            </w:r>
          </w:p>
        </w:tc>
        <w:tc>
          <w:tcPr>
            <w:tcW w:w="2693" w:type="dxa"/>
            <w:vAlign w:val="center"/>
          </w:tcPr>
          <w:p w14:paraId="3A08B044" w14:textId="77777777" w:rsidR="00737C9A" w:rsidRPr="007568B7" w:rsidRDefault="00737C9A" w:rsidP="00FA25B9">
            <w:pPr>
              <w:jc w:val="center"/>
              <w:rPr>
                <w:b/>
              </w:rPr>
            </w:pPr>
            <w:r w:rsidRPr="007568B7">
              <w:rPr>
                <w:b/>
              </w:rPr>
              <w:t>Función clave</w:t>
            </w:r>
          </w:p>
        </w:tc>
        <w:tc>
          <w:tcPr>
            <w:tcW w:w="2694" w:type="dxa"/>
            <w:vAlign w:val="center"/>
          </w:tcPr>
          <w:p w14:paraId="7A5EF90A" w14:textId="77777777" w:rsidR="00737C9A" w:rsidRPr="007568B7" w:rsidRDefault="00737C9A" w:rsidP="00FA25B9">
            <w:pPr>
              <w:jc w:val="center"/>
              <w:rPr>
                <w:b/>
              </w:rPr>
            </w:pPr>
            <w:r w:rsidRPr="007568B7">
              <w:rPr>
                <w:b/>
              </w:rPr>
              <w:t>Saberes Teóricos</w:t>
            </w:r>
          </w:p>
        </w:tc>
        <w:tc>
          <w:tcPr>
            <w:tcW w:w="2409" w:type="dxa"/>
            <w:vAlign w:val="center"/>
          </w:tcPr>
          <w:p w14:paraId="2884FAC2" w14:textId="77777777" w:rsidR="00737C9A" w:rsidRPr="007568B7" w:rsidRDefault="00737C9A" w:rsidP="00FA25B9">
            <w:pPr>
              <w:jc w:val="center"/>
              <w:rPr>
                <w:b/>
              </w:rPr>
            </w:pPr>
            <w:r w:rsidRPr="007568B7">
              <w:rPr>
                <w:b/>
              </w:rPr>
              <w:t xml:space="preserve">Saberes </w:t>
            </w:r>
            <w:r>
              <w:rPr>
                <w:b/>
              </w:rPr>
              <w:t>Heurísticos</w:t>
            </w:r>
          </w:p>
        </w:tc>
        <w:tc>
          <w:tcPr>
            <w:tcW w:w="2410" w:type="dxa"/>
            <w:vAlign w:val="center"/>
          </w:tcPr>
          <w:p w14:paraId="10949D5A" w14:textId="77777777" w:rsidR="00737C9A" w:rsidRPr="007568B7" w:rsidRDefault="00737C9A" w:rsidP="00FA25B9">
            <w:pPr>
              <w:jc w:val="center"/>
              <w:rPr>
                <w:b/>
              </w:rPr>
            </w:pPr>
            <w:r w:rsidRPr="007568B7">
              <w:rPr>
                <w:b/>
              </w:rPr>
              <w:t>Saberes Axiológico</w:t>
            </w:r>
          </w:p>
        </w:tc>
      </w:tr>
      <w:tr w:rsidR="00737C9A" w14:paraId="270166EC" w14:textId="77777777" w:rsidTr="00FA25B9">
        <w:trPr>
          <w:trHeight w:val="267"/>
        </w:trPr>
        <w:tc>
          <w:tcPr>
            <w:tcW w:w="1843" w:type="dxa"/>
          </w:tcPr>
          <w:p w14:paraId="3588C795" w14:textId="77777777" w:rsidR="00737C9A" w:rsidRDefault="00737C9A" w:rsidP="00FA25B9">
            <w:r>
              <w:t>Hogar</w:t>
            </w:r>
          </w:p>
          <w:p w14:paraId="5B5D61F7" w14:textId="77777777" w:rsidR="00737C9A" w:rsidRDefault="00737C9A" w:rsidP="00FA25B9">
            <w:r>
              <w:t>Instituciones públicas y privadas</w:t>
            </w:r>
          </w:p>
          <w:p w14:paraId="28841B78" w14:textId="77777777" w:rsidR="00737C9A" w:rsidRPr="00BE1559" w:rsidRDefault="00737C9A" w:rsidP="00FA25B9"/>
        </w:tc>
        <w:tc>
          <w:tcPr>
            <w:tcW w:w="1843" w:type="dxa"/>
          </w:tcPr>
          <w:p w14:paraId="6F1EA328" w14:textId="77777777" w:rsidR="00737C9A" w:rsidRDefault="00737C9A" w:rsidP="00FA25B9">
            <w:pPr>
              <w:rPr>
                <w:rFonts w:ascii="Calibri" w:eastAsia="Times New Roman" w:hAnsi="Calibri" w:cs="Times New Roman"/>
                <w:color w:val="000000"/>
                <w:lang w:eastAsia="es-MX"/>
              </w:rPr>
            </w:pPr>
          </w:p>
          <w:p w14:paraId="05662A33" w14:textId="77777777" w:rsidR="00737C9A" w:rsidRPr="00BE1559" w:rsidRDefault="00737C9A" w:rsidP="00FA25B9">
            <w:pPr>
              <w:rPr>
                <w:rFonts w:ascii="Calibri" w:eastAsia="Times New Roman" w:hAnsi="Calibri" w:cs="Times New Roman"/>
                <w:color w:val="000000"/>
                <w:lang w:eastAsia="es-MX"/>
              </w:rPr>
            </w:pPr>
            <w:r>
              <w:rPr>
                <w:rFonts w:ascii="Calibri" w:eastAsia="Times New Roman" w:hAnsi="Calibri" w:cs="Times New Roman"/>
                <w:color w:val="000000"/>
                <w:lang w:eastAsia="es-MX"/>
              </w:rPr>
              <w:t>Municipal</w:t>
            </w:r>
          </w:p>
          <w:p w14:paraId="3B6D92F6"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Nacional</w:t>
            </w:r>
          </w:p>
          <w:p w14:paraId="75ABB630" w14:textId="77777777" w:rsidR="00737C9A" w:rsidRPr="00BE1559" w:rsidRDefault="00737C9A" w:rsidP="00FA25B9">
            <w:pPr>
              <w:rPr>
                <w:rFonts w:ascii="Calibri" w:eastAsia="Times New Roman" w:hAnsi="Calibri" w:cs="Times New Roman"/>
                <w:color w:val="000000"/>
                <w:lang w:eastAsia="es-MX"/>
              </w:rPr>
            </w:pPr>
          </w:p>
          <w:p w14:paraId="577952F0" w14:textId="77777777" w:rsidR="00737C9A" w:rsidRPr="00BE1559" w:rsidRDefault="00737C9A" w:rsidP="00FA25B9"/>
        </w:tc>
        <w:tc>
          <w:tcPr>
            <w:tcW w:w="2693" w:type="dxa"/>
          </w:tcPr>
          <w:p w14:paraId="646F92A2" w14:textId="77777777" w:rsidR="00737C9A" w:rsidRDefault="00737C9A" w:rsidP="00FA25B9">
            <w:pPr>
              <w:rPr>
                <w:rFonts w:ascii="Calibri" w:eastAsia="Times New Roman" w:hAnsi="Calibri" w:cs="Times New Roman"/>
                <w:color w:val="000000"/>
                <w:lang w:eastAsia="es-MX"/>
              </w:rPr>
            </w:pPr>
          </w:p>
          <w:p w14:paraId="27593BB3" w14:textId="78D6E692" w:rsidR="00737C9A" w:rsidRPr="00333821" w:rsidRDefault="0032715C" w:rsidP="00333821">
            <w:pPr>
              <w:rPr>
                <w:rFonts w:ascii="Calibri" w:eastAsia="Times New Roman" w:hAnsi="Calibri" w:cs="Times New Roman"/>
                <w:color w:val="000000"/>
                <w:lang w:eastAsia="es-MX"/>
              </w:rPr>
            </w:pPr>
            <w:r w:rsidRPr="00333821">
              <w:rPr>
                <w:rFonts w:ascii="Calibri" w:eastAsia="Times New Roman" w:hAnsi="Calibri" w:cs="Times New Roman"/>
                <w:color w:val="000000"/>
                <w:lang w:eastAsia="es-MX"/>
              </w:rPr>
              <w:t>D</w:t>
            </w:r>
            <w:r w:rsidR="00737C9A" w:rsidRPr="00333821">
              <w:rPr>
                <w:rFonts w:ascii="Calibri" w:eastAsia="Times New Roman" w:hAnsi="Calibri" w:cs="Times New Roman"/>
                <w:color w:val="000000"/>
                <w:lang w:eastAsia="es-MX"/>
              </w:rPr>
              <w:t>iagnosticar actividades psicoeducativas que realiza o puede desempeñar</w:t>
            </w:r>
            <w:r w:rsidR="00333821">
              <w:rPr>
                <w:rFonts w:ascii="Calibri" w:eastAsia="Times New Roman" w:hAnsi="Calibri" w:cs="Times New Roman"/>
                <w:color w:val="000000"/>
                <w:lang w:eastAsia="es-MX"/>
              </w:rPr>
              <w:t>.</w:t>
            </w:r>
            <w:r w:rsidR="00737C9A" w:rsidRPr="00333821">
              <w:rPr>
                <w:rFonts w:ascii="Calibri" w:eastAsia="Times New Roman" w:hAnsi="Calibri" w:cs="Times New Roman"/>
                <w:color w:val="000000"/>
                <w:lang w:eastAsia="es-MX"/>
              </w:rPr>
              <w:t xml:space="preserve"> </w:t>
            </w:r>
          </w:p>
          <w:p w14:paraId="726A3FEA" w14:textId="77777777" w:rsidR="00333821" w:rsidRDefault="00333821" w:rsidP="00333821">
            <w:pPr>
              <w:rPr>
                <w:rFonts w:ascii="Calibri" w:eastAsia="Times New Roman" w:hAnsi="Calibri" w:cs="Times New Roman"/>
                <w:color w:val="000000"/>
                <w:lang w:eastAsia="es-MX"/>
              </w:rPr>
            </w:pPr>
          </w:p>
          <w:p w14:paraId="25541C9E" w14:textId="7122E54C" w:rsidR="00737C9A" w:rsidRPr="00333821" w:rsidRDefault="00737C9A" w:rsidP="00333821">
            <w:pPr>
              <w:rPr>
                <w:rFonts w:ascii="Calibri" w:eastAsia="Times New Roman" w:hAnsi="Calibri" w:cs="Times New Roman"/>
                <w:color w:val="000000"/>
                <w:lang w:eastAsia="es-MX"/>
              </w:rPr>
            </w:pPr>
            <w:r w:rsidRPr="00333821">
              <w:rPr>
                <w:rFonts w:ascii="Calibri" w:eastAsia="Times New Roman" w:hAnsi="Calibri" w:cs="Times New Roman"/>
                <w:color w:val="000000"/>
                <w:lang w:eastAsia="es-MX"/>
              </w:rPr>
              <w:t>Diagnosticar necesidades e intereses de acuerdo con la edad y la condición sociocultural del adulto mayor</w:t>
            </w:r>
            <w:r w:rsidR="00333821">
              <w:rPr>
                <w:rFonts w:ascii="Calibri" w:eastAsia="Times New Roman" w:hAnsi="Calibri" w:cs="Times New Roman"/>
                <w:color w:val="000000"/>
                <w:lang w:eastAsia="es-MX"/>
              </w:rPr>
              <w:t>.</w:t>
            </w:r>
          </w:p>
          <w:p w14:paraId="26DAA407" w14:textId="77777777" w:rsidR="00737C9A" w:rsidRPr="00BE1559" w:rsidRDefault="00737C9A" w:rsidP="00FA25B9">
            <w:pPr>
              <w:ind w:left="720"/>
            </w:pPr>
          </w:p>
        </w:tc>
        <w:tc>
          <w:tcPr>
            <w:tcW w:w="2694" w:type="dxa"/>
          </w:tcPr>
          <w:p w14:paraId="2CD37716" w14:textId="77777777" w:rsidR="00737C9A" w:rsidRPr="00333821" w:rsidRDefault="00737C9A" w:rsidP="00333821">
            <w:pPr>
              <w:rPr>
                <w:rFonts w:cstheme="minorHAnsi"/>
              </w:rPr>
            </w:pPr>
            <w:r w:rsidRPr="00333821">
              <w:rPr>
                <w:rFonts w:cstheme="minorHAnsi"/>
              </w:rPr>
              <w:lastRenderedPageBreak/>
              <w:t>Conocer las teorías y modelos de la neuropsicología aplicada a la educación.</w:t>
            </w:r>
          </w:p>
          <w:p w14:paraId="21731DEB" w14:textId="77777777" w:rsidR="00333821" w:rsidRDefault="00333821" w:rsidP="00333821">
            <w:pPr>
              <w:rPr>
                <w:rFonts w:cstheme="minorHAnsi"/>
              </w:rPr>
            </w:pPr>
          </w:p>
          <w:p w14:paraId="478C58F7" w14:textId="77777777" w:rsidR="00737C9A" w:rsidRPr="00333821" w:rsidRDefault="00737C9A" w:rsidP="00333821">
            <w:pPr>
              <w:rPr>
                <w:rFonts w:cstheme="minorHAnsi"/>
              </w:rPr>
            </w:pPr>
            <w:r w:rsidRPr="00333821">
              <w:rPr>
                <w:rFonts w:cstheme="minorHAnsi"/>
              </w:rPr>
              <w:t>Las teorías del desarrollo del ser humano.</w:t>
            </w:r>
          </w:p>
          <w:p w14:paraId="6E3DCAA1" w14:textId="317162F5" w:rsidR="00737C9A" w:rsidRPr="00333821" w:rsidRDefault="00737C9A" w:rsidP="00333821">
            <w:pPr>
              <w:rPr>
                <w:rFonts w:cstheme="minorHAnsi"/>
              </w:rPr>
            </w:pPr>
            <w:r w:rsidRPr="00333821">
              <w:rPr>
                <w:rFonts w:cstheme="minorHAnsi"/>
              </w:rPr>
              <w:t xml:space="preserve">Teorías </w:t>
            </w:r>
            <w:proofErr w:type="gramStart"/>
            <w:r w:rsidRPr="00333821">
              <w:rPr>
                <w:rFonts w:cstheme="minorHAnsi"/>
              </w:rPr>
              <w:t xml:space="preserve">psicogerontologicas </w:t>
            </w:r>
            <w:r w:rsidR="00333821">
              <w:rPr>
                <w:rFonts w:cstheme="minorHAnsi"/>
              </w:rPr>
              <w:t>.</w:t>
            </w:r>
            <w:proofErr w:type="gramEnd"/>
          </w:p>
          <w:p w14:paraId="6ABCE670" w14:textId="77777777" w:rsidR="00333821" w:rsidRDefault="00333821" w:rsidP="00333821">
            <w:pPr>
              <w:rPr>
                <w:rFonts w:cstheme="minorHAnsi"/>
              </w:rPr>
            </w:pPr>
          </w:p>
          <w:p w14:paraId="53936697" w14:textId="77777777" w:rsidR="00737C9A" w:rsidRPr="00333821" w:rsidRDefault="00737C9A" w:rsidP="00333821">
            <w:pPr>
              <w:rPr>
                <w:rFonts w:cstheme="minorHAnsi"/>
              </w:rPr>
            </w:pPr>
            <w:r w:rsidRPr="00333821">
              <w:rPr>
                <w:rFonts w:cstheme="minorHAnsi"/>
              </w:rPr>
              <w:lastRenderedPageBreak/>
              <w:t xml:space="preserve">Conocimiento de problemáticas contemporáneas. </w:t>
            </w:r>
          </w:p>
          <w:p w14:paraId="20D10E18" w14:textId="77777777" w:rsidR="00333821" w:rsidRDefault="00333821" w:rsidP="00333821">
            <w:pPr>
              <w:rPr>
                <w:rFonts w:cstheme="minorHAnsi"/>
              </w:rPr>
            </w:pPr>
          </w:p>
          <w:p w14:paraId="58D3A278" w14:textId="68716D74" w:rsidR="00737C9A" w:rsidRPr="00333821" w:rsidRDefault="00333821" w:rsidP="00333821">
            <w:pPr>
              <w:rPr>
                <w:rFonts w:cstheme="minorHAnsi"/>
              </w:rPr>
            </w:pPr>
            <w:r>
              <w:rPr>
                <w:rFonts w:cstheme="minorHAnsi"/>
              </w:rPr>
              <w:t>L</w:t>
            </w:r>
            <w:r w:rsidR="00737C9A" w:rsidRPr="00333821">
              <w:rPr>
                <w:rFonts w:cstheme="minorHAnsi"/>
              </w:rPr>
              <w:t>as teorías y problemas de los procesos de aprendizaje diagnosticar.</w:t>
            </w:r>
          </w:p>
          <w:p w14:paraId="4A0CB9D9" w14:textId="77777777" w:rsidR="00737C9A" w:rsidRPr="00BE1559" w:rsidRDefault="00737C9A" w:rsidP="00FA25B9">
            <w:pPr>
              <w:rPr>
                <w:rFonts w:cstheme="minorHAnsi"/>
              </w:rPr>
            </w:pPr>
          </w:p>
        </w:tc>
        <w:tc>
          <w:tcPr>
            <w:tcW w:w="2409" w:type="dxa"/>
          </w:tcPr>
          <w:p w14:paraId="65429505" w14:textId="77777777" w:rsidR="00737C9A" w:rsidRPr="00333821" w:rsidRDefault="00737C9A" w:rsidP="00333821">
            <w:pPr>
              <w:rPr>
                <w:rFonts w:cstheme="minorHAnsi"/>
              </w:rPr>
            </w:pPr>
            <w:r w:rsidRPr="00333821">
              <w:rPr>
                <w:rFonts w:cstheme="minorHAnsi"/>
              </w:rPr>
              <w:lastRenderedPageBreak/>
              <w:t>Aplicar diferentes estrategias para diagnosticar</w:t>
            </w:r>
            <w:r w:rsidR="0032715C" w:rsidRPr="00333821">
              <w:rPr>
                <w:rFonts w:cstheme="minorHAnsi"/>
              </w:rPr>
              <w:t>.</w:t>
            </w:r>
          </w:p>
          <w:p w14:paraId="7FD89B1F" w14:textId="77777777" w:rsidR="0032715C" w:rsidRPr="00BE1559" w:rsidRDefault="0032715C" w:rsidP="00FA25B9">
            <w:pPr>
              <w:rPr>
                <w:rFonts w:cstheme="minorHAnsi"/>
              </w:rPr>
            </w:pPr>
          </w:p>
          <w:p w14:paraId="465BBCD4" w14:textId="77777777" w:rsidR="00737C9A" w:rsidRPr="00333821" w:rsidRDefault="00737C9A" w:rsidP="00333821">
            <w:pPr>
              <w:rPr>
                <w:rFonts w:cstheme="minorHAnsi"/>
              </w:rPr>
            </w:pPr>
            <w:r w:rsidRPr="00333821">
              <w:rPr>
                <w:rFonts w:cstheme="minorHAnsi"/>
              </w:rPr>
              <w:t>Aplicar técnicas de observación y entrevista.</w:t>
            </w:r>
          </w:p>
          <w:p w14:paraId="01803438" w14:textId="77777777" w:rsidR="0032715C" w:rsidRPr="00BE1559" w:rsidRDefault="0032715C" w:rsidP="00FA25B9">
            <w:pPr>
              <w:rPr>
                <w:rFonts w:cstheme="minorHAnsi"/>
              </w:rPr>
            </w:pPr>
          </w:p>
          <w:p w14:paraId="4867ECF4" w14:textId="77777777" w:rsidR="00737C9A" w:rsidRPr="00333821" w:rsidRDefault="00737C9A" w:rsidP="00333821">
            <w:pPr>
              <w:rPr>
                <w:rFonts w:cstheme="minorHAnsi"/>
              </w:rPr>
            </w:pPr>
            <w:r w:rsidRPr="00333821">
              <w:rPr>
                <w:rFonts w:cstheme="minorHAnsi"/>
              </w:rPr>
              <w:t xml:space="preserve">Aplicar pruebas psicológicas en forma </w:t>
            </w:r>
            <w:r w:rsidRPr="00333821">
              <w:rPr>
                <w:rFonts w:cstheme="minorHAnsi"/>
              </w:rPr>
              <w:lastRenderedPageBreak/>
              <w:t>individual y grupal.</w:t>
            </w:r>
          </w:p>
          <w:p w14:paraId="55FA219C" w14:textId="77777777" w:rsidR="00737C9A" w:rsidRPr="00BE1559" w:rsidRDefault="00737C9A" w:rsidP="00FA25B9">
            <w:pPr>
              <w:jc w:val="center"/>
              <w:rPr>
                <w:rFonts w:cstheme="minorHAnsi"/>
              </w:rPr>
            </w:pPr>
          </w:p>
          <w:p w14:paraId="77E836C2" w14:textId="77777777" w:rsidR="00737C9A" w:rsidRPr="00BE1559" w:rsidRDefault="00737C9A" w:rsidP="00FA25B9">
            <w:pPr>
              <w:rPr>
                <w:rFonts w:cstheme="minorHAnsi"/>
              </w:rPr>
            </w:pPr>
          </w:p>
          <w:p w14:paraId="2289AF8F" w14:textId="77777777" w:rsidR="00737C9A" w:rsidRPr="00BE1559" w:rsidRDefault="00737C9A" w:rsidP="00FA25B9">
            <w:pPr>
              <w:rPr>
                <w:rFonts w:cstheme="minorHAnsi"/>
              </w:rPr>
            </w:pPr>
          </w:p>
        </w:tc>
        <w:tc>
          <w:tcPr>
            <w:tcW w:w="2410" w:type="dxa"/>
          </w:tcPr>
          <w:p w14:paraId="1720B6D3" w14:textId="77777777" w:rsidR="00737C9A" w:rsidRPr="00BE1559" w:rsidRDefault="00737C9A" w:rsidP="0032715C">
            <w:pPr>
              <w:rPr>
                <w:rFonts w:cstheme="minorHAnsi"/>
              </w:rPr>
            </w:pPr>
            <w:r w:rsidRPr="00BE1559">
              <w:rPr>
                <w:rFonts w:cstheme="minorHAnsi"/>
              </w:rPr>
              <w:lastRenderedPageBreak/>
              <w:t>Muestra actitudes de respeto y compromiso con el ser humano.</w:t>
            </w:r>
          </w:p>
          <w:p w14:paraId="5D128721" w14:textId="77777777" w:rsidR="00737C9A" w:rsidRPr="00BE1559" w:rsidRDefault="00737C9A" w:rsidP="00FA25B9">
            <w:pPr>
              <w:jc w:val="center"/>
              <w:rPr>
                <w:rFonts w:cstheme="minorHAnsi"/>
              </w:rPr>
            </w:pPr>
          </w:p>
          <w:p w14:paraId="2AD6EBF5" w14:textId="77777777" w:rsidR="00737C9A" w:rsidRPr="00BE1559" w:rsidRDefault="00737C9A" w:rsidP="00FA25B9">
            <w:pPr>
              <w:jc w:val="center"/>
              <w:rPr>
                <w:rFonts w:cstheme="minorHAnsi"/>
              </w:rPr>
            </w:pPr>
          </w:p>
          <w:p w14:paraId="1226F038" w14:textId="77777777" w:rsidR="00737C9A" w:rsidRPr="00BE1559" w:rsidRDefault="00737C9A" w:rsidP="00FA25B9">
            <w:pPr>
              <w:jc w:val="center"/>
              <w:rPr>
                <w:rFonts w:cstheme="minorHAnsi"/>
              </w:rPr>
            </w:pPr>
          </w:p>
          <w:p w14:paraId="7ADA627E" w14:textId="77777777" w:rsidR="00737C9A" w:rsidRPr="00BE1559" w:rsidRDefault="00737C9A" w:rsidP="00FA25B9">
            <w:pPr>
              <w:jc w:val="center"/>
              <w:rPr>
                <w:rFonts w:cstheme="minorHAnsi"/>
              </w:rPr>
            </w:pPr>
          </w:p>
        </w:tc>
      </w:tr>
    </w:tbl>
    <w:p w14:paraId="40426542" w14:textId="77777777" w:rsidR="00737C9A" w:rsidRDefault="00737C9A" w:rsidP="00737C9A"/>
    <w:p w14:paraId="4E337E7A" w14:textId="77777777" w:rsidR="00737C9A" w:rsidRDefault="00737C9A" w:rsidP="00737C9A"/>
    <w:tbl>
      <w:tblPr>
        <w:tblStyle w:val="Tablaconcuadrcula"/>
        <w:tblW w:w="14743" w:type="dxa"/>
        <w:tblInd w:w="-714" w:type="dxa"/>
        <w:tblLook w:val="04A0" w:firstRow="1" w:lastRow="0" w:firstColumn="1" w:lastColumn="0" w:noHBand="0" w:noVBand="1"/>
      </w:tblPr>
      <w:tblGrid>
        <w:gridCol w:w="2078"/>
        <w:gridCol w:w="1840"/>
        <w:gridCol w:w="2629"/>
        <w:gridCol w:w="2618"/>
        <w:gridCol w:w="2370"/>
        <w:gridCol w:w="3208"/>
      </w:tblGrid>
      <w:tr w:rsidR="00737C9A" w14:paraId="7F724F1E" w14:textId="77777777" w:rsidTr="00FA25B9">
        <w:trPr>
          <w:trHeight w:val="273"/>
        </w:trPr>
        <w:tc>
          <w:tcPr>
            <w:tcW w:w="14743" w:type="dxa"/>
            <w:gridSpan w:val="6"/>
          </w:tcPr>
          <w:p w14:paraId="2887DE92" w14:textId="2FAD27A8" w:rsidR="00737C9A" w:rsidRPr="008E3AB3" w:rsidRDefault="00737C9A" w:rsidP="00FA25B9">
            <w:pPr>
              <w:jc w:val="both"/>
              <w:rPr>
                <w:rFonts w:ascii="Verdana" w:hAnsi="Verdana"/>
                <w:b/>
                <w:sz w:val="24"/>
                <w:szCs w:val="24"/>
              </w:rPr>
            </w:pPr>
            <w:r w:rsidRPr="008E3AB3">
              <w:rPr>
                <w:rFonts w:ascii="Verdana" w:hAnsi="Verdana"/>
                <w:b/>
                <w:sz w:val="24"/>
                <w:szCs w:val="24"/>
              </w:rPr>
              <w:t xml:space="preserve">Problemática 3: </w:t>
            </w:r>
            <w:r w:rsidR="0032715C" w:rsidRPr="008E3AB3">
              <w:rPr>
                <w:rFonts w:ascii="Verdana" w:hAnsi="Verdana"/>
                <w:b/>
                <w:sz w:val="24"/>
                <w:szCs w:val="24"/>
              </w:rPr>
              <w:t>E</w:t>
            </w:r>
            <w:r w:rsidR="0032715C"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6DD7B285" w14:textId="77777777" w:rsidTr="00FA25B9">
        <w:trPr>
          <w:trHeight w:val="273"/>
        </w:trPr>
        <w:tc>
          <w:tcPr>
            <w:tcW w:w="14743" w:type="dxa"/>
            <w:gridSpan w:val="6"/>
          </w:tcPr>
          <w:p w14:paraId="5F52280F" w14:textId="06E054C7" w:rsidR="00737C9A" w:rsidRPr="00D47CDA" w:rsidRDefault="00737C9A" w:rsidP="00FA25B9">
            <w:pPr>
              <w:rPr>
                <w:rFonts w:ascii="Verdana" w:hAnsi="Verdana"/>
                <w:b/>
              </w:rPr>
            </w:pPr>
            <w:r w:rsidRPr="00D47CDA">
              <w:rPr>
                <w:rFonts w:ascii="Verdana" w:hAnsi="Verdana"/>
                <w:b/>
              </w:rPr>
              <w:t>Competencia</w:t>
            </w:r>
            <w:r>
              <w:rPr>
                <w:rFonts w:ascii="Verdana" w:hAnsi="Verdana"/>
                <w:b/>
              </w:rPr>
              <w:t xml:space="preserve"> D</w:t>
            </w:r>
            <w:r w:rsidRPr="00D47CDA">
              <w:rPr>
                <w:rFonts w:ascii="Verdana" w:hAnsi="Verdana"/>
                <w:b/>
              </w:rPr>
              <w:t xml:space="preserve">: </w:t>
            </w:r>
            <w:r w:rsidR="0032715C">
              <w:rPr>
                <w:rFonts w:ascii="Verdana" w:hAnsi="Verdana"/>
                <w:b/>
              </w:rPr>
              <w:t>D</w:t>
            </w:r>
            <w:r w:rsidR="00F45EA2">
              <w:rPr>
                <w:rFonts w:ascii="Verdana" w:hAnsi="Verdana"/>
                <w:b/>
              </w:rPr>
              <w:t xml:space="preserve">iseña </w:t>
            </w:r>
            <w:r w:rsidR="00F45EA2" w:rsidRPr="00B56CB3">
              <w:rPr>
                <w:rFonts w:ascii="Verdana" w:hAnsi="Verdana"/>
                <w:color w:val="000000" w:themeColor="text1"/>
                <w:sz w:val="24"/>
                <w:szCs w:val="24"/>
              </w:rPr>
              <w:t>generando, planteando o adaptando productos o servicios de ámbito psicoeducativo, de acuerdo con los requisitos y acotaciones ligadas a la situación específica y tomando en consideración el contexto en que se utilizará el producto, a fin de solventar las necesidades de individuos o grupos, con actitud  creativa, de calidad y calidez.</w:t>
            </w:r>
          </w:p>
        </w:tc>
      </w:tr>
      <w:tr w:rsidR="00737C9A" w14:paraId="567B9ACA" w14:textId="77777777" w:rsidTr="00FA25B9">
        <w:trPr>
          <w:trHeight w:val="536"/>
        </w:trPr>
        <w:tc>
          <w:tcPr>
            <w:tcW w:w="2078" w:type="dxa"/>
            <w:vAlign w:val="center"/>
          </w:tcPr>
          <w:p w14:paraId="06E887D0" w14:textId="77777777" w:rsidR="00737C9A" w:rsidRPr="007568B7" w:rsidRDefault="00737C9A" w:rsidP="00FA25B9">
            <w:pPr>
              <w:jc w:val="center"/>
              <w:rPr>
                <w:b/>
              </w:rPr>
            </w:pPr>
            <w:r w:rsidRPr="007568B7">
              <w:rPr>
                <w:b/>
              </w:rPr>
              <w:t>Ámbito</w:t>
            </w:r>
          </w:p>
        </w:tc>
        <w:tc>
          <w:tcPr>
            <w:tcW w:w="1840" w:type="dxa"/>
            <w:vAlign w:val="center"/>
          </w:tcPr>
          <w:p w14:paraId="21AEF4D5" w14:textId="77777777" w:rsidR="00737C9A" w:rsidRPr="007568B7" w:rsidRDefault="00737C9A" w:rsidP="00FA25B9">
            <w:pPr>
              <w:jc w:val="center"/>
              <w:rPr>
                <w:b/>
              </w:rPr>
            </w:pPr>
            <w:r w:rsidRPr="007568B7">
              <w:rPr>
                <w:b/>
              </w:rPr>
              <w:t>Escala</w:t>
            </w:r>
          </w:p>
        </w:tc>
        <w:tc>
          <w:tcPr>
            <w:tcW w:w="2629" w:type="dxa"/>
            <w:vAlign w:val="center"/>
          </w:tcPr>
          <w:p w14:paraId="4FF340AE" w14:textId="77777777" w:rsidR="00737C9A" w:rsidRPr="007568B7" w:rsidRDefault="00737C9A" w:rsidP="00FA25B9">
            <w:pPr>
              <w:jc w:val="center"/>
              <w:rPr>
                <w:b/>
              </w:rPr>
            </w:pPr>
            <w:r w:rsidRPr="007568B7">
              <w:rPr>
                <w:b/>
              </w:rPr>
              <w:t>Función clave</w:t>
            </w:r>
          </w:p>
        </w:tc>
        <w:tc>
          <w:tcPr>
            <w:tcW w:w="2618" w:type="dxa"/>
            <w:vAlign w:val="center"/>
          </w:tcPr>
          <w:p w14:paraId="420540FB" w14:textId="77777777" w:rsidR="00737C9A" w:rsidRPr="007568B7" w:rsidRDefault="00737C9A" w:rsidP="00FA25B9">
            <w:pPr>
              <w:jc w:val="center"/>
              <w:rPr>
                <w:b/>
              </w:rPr>
            </w:pPr>
            <w:r w:rsidRPr="007568B7">
              <w:rPr>
                <w:b/>
              </w:rPr>
              <w:t>Saberes Teóricos</w:t>
            </w:r>
          </w:p>
        </w:tc>
        <w:tc>
          <w:tcPr>
            <w:tcW w:w="2370" w:type="dxa"/>
            <w:vAlign w:val="center"/>
          </w:tcPr>
          <w:p w14:paraId="5E9ABAFE" w14:textId="77777777" w:rsidR="00737C9A" w:rsidRPr="007568B7" w:rsidRDefault="00737C9A" w:rsidP="00FA25B9">
            <w:pPr>
              <w:jc w:val="center"/>
              <w:rPr>
                <w:b/>
              </w:rPr>
            </w:pPr>
            <w:r w:rsidRPr="007568B7">
              <w:rPr>
                <w:b/>
              </w:rPr>
              <w:t xml:space="preserve">Saberes </w:t>
            </w:r>
            <w:r>
              <w:rPr>
                <w:b/>
              </w:rPr>
              <w:t>Heurísticos</w:t>
            </w:r>
          </w:p>
        </w:tc>
        <w:tc>
          <w:tcPr>
            <w:tcW w:w="3208" w:type="dxa"/>
            <w:vAlign w:val="center"/>
          </w:tcPr>
          <w:p w14:paraId="71048BFF" w14:textId="77777777" w:rsidR="00737C9A" w:rsidRPr="007568B7" w:rsidRDefault="00737C9A" w:rsidP="00FA25B9">
            <w:pPr>
              <w:jc w:val="center"/>
              <w:rPr>
                <w:b/>
              </w:rPr>
            </w:pPr>
            <w:r w:rsidRPr="007568B7">
              <w:rPr>
                <w:b/>
              </w:rPr>
              <w:t>Saberes Axiológico</w:t>
            </w:r>
          </w:p>
        </w:tc>
      </w:tr>
      <w:tr w:rsidR="00737C9A" w14:paraId="3DDEE0BD" w14:textId="77777777" w:rsidTr="00FA25B9">
        <w:trPr>
          <w:trHeight w:val="273"/>
        </w:trPr>
        <w:tc>
          <w:tcPr>
            <w:tcW w:w="2078" w:type="dxa"/>
          </w:tcPr>
          <w:p w14:paraId="5EEE199D" w14:textId="77777777" w:rsidR="00737C9A" w:rsidRDefault="00737C9A" w:rsidP="00FA25B9">
            <w:pPr>
              <w:rPr>
                <w:rFonts w:ascii="Calibri" w:eastAsia="Times New Roman" w:hAnsi="Calibri" w:cs="Times New Roman"/>
                <w:color w:val="000000"/>
                <w:lang w:eastAsia="es-MX"/>
              </w:rPr>
            </w:pPr>
          </w:p>
          <w:p w14:paraId="6F597AE4" w14:textId="77777777" w:rsidR="00737C9A" w:rsidRPr="00F45EA2" w:rsidRDefault="00737C9A" w:rsidP="00F45EA2">
            <w:pPr>
              <w:rPr>
                <w:rFonts w:ascii="Calibri" w:eastAsia="Times New Roman" w:hAnsi="Calibri" w:cs="Times New Roman"/>
                <w:color w:val="000000"/>
                <w:lang w:eastAsia="es-MX"/>
              </w:rPr>
            </w:pPr>
            <w:r w:rsidRPr="00F45EA2">
              <w:rPr>
                <w:rFonts w:ascii="Calibri" w:eastAsia="Times New Roman" w:hAnsi="Calibri" w:cs="Times New Roman"/>
                <w:color w:val="000000"/>
                <w:lang w:eastAsia="es-MX"/>
              </w:rPr>
              <w:t>Hogar</w:t>
            </w:r>
          </w:p>
          <w:p w14:paraId="56CC7B62" w14:textId="77777777" w:rsidR="00737C9A" w:rsidRPr="00F45EA2" w:rsidRDefault="00737C9A" w:rsidP="00F45EA2">
            <w:pPr>
              <w:rPr>
                <w:rFonts w:ascii="Calibri" w:eastAsia="Times New Roman" w:hAnsi="Calibri" w:cs="Times New Roman"/>
                <w:color w:val="000000"/>
                <w:lang w:eastAsia="es-MX"/>
              </w:rPr>
            </w:pPr>
            <w:r w:rsidRPr="00F45EA2">
              <w:rPr>
                <w:rFonts w:ascii="Calibri" w:eastAsia="Times New Roman" w:hAnsi="Calibri" w:cs="Times New Roman"/>
                <w:color w:val="000000"/>
                <w:lang w:eastAsia="es-MX"/>
              </w:rPr>
              <w:t>Instituciones públicas y privadas</w:t>
            </w:r>
          </w:p>
          <w:p w14:paraId="7DA6307F" w14:textId="77777777" w:rsidR="00737C9A" w:rsidRPr="00BE1559" w:rsidRDefault="00737C9A" w:rsidP="00FA25B9"/>
        </w:tc>
        <w:tc>
          <w:tcPr>
            <w:tcW w:w="1840" w:type="dxa"/>
          </w:tcPr>
          <w:p w14:paraId="6B9F666E" w14:textId="77777777" w:rsidR="00737C9A" w:rsidRPr="00F45EA2" w:rsidRDefault="00737C9A" w:rsidP="00F45EA2">
            <w:pPr>
              <w:rPr>
                <w:rFonts w:ascii="Calibri" w:eastAsia="Times New Roman" w:hAnsi="Calibri" w:cs="Times New Roman"/>
                <w:color w:val="000000"/>
                <w:lang w:eastAsia="es-MX"/>
              </w:rPr>
            </w:pPr>
            <w:r w:rsidRPr="00F45EA2">
              <w:rPr>
                <w:rFonts w:ascii="Calibri" w:eastAsia="Times New Roman" w:hAnsi="Calibri" w:cs="Times New Roman"/>
                <w:color w:val="000000"/>
                <w:lang w:eastAsia="es-MX"/>
              </w:rPr>
              <w:t>Municipal</w:t>
            </w:r>
          </w:p>
          <w:p w14:paraId="5D29722F" w14:textId="77777777" w:rsidR="00737C9A" w:rsidRPr="00F45EA2" w:rsidRDefault="00737C9A" w:rsidP="00F45EA2">
            <w:pPr>
              <w:rPr>
                <w:rFonts w:ascii="Calibri" w:eastAsia="Times New Roman" w:hAnsi="Calibri" w:cs="Times New Roman"/>
                <w:color w:val="000000"/>
                <w:lang w:eastAsia="es-MX"/>
              </w:rPr>
            </w:pPr>
            <w:r w:rsidRPr="00F45EA2">
              <w:rPr>
                <w:rFonts w:ascii="Calibri" w:eastAsia="Times New Roman" w:hAnsi="Calibri" w:cs="Times New Roman"/>
                <w:color w:val="000000"/>
                <w:lang w:eastAsia="es-MX"/>
              </w:rPr>
              <w:t>Nacional</w:t>
            </w:r>
          </w:p>
          <w:p w14:paraId="1A0E6864" w14:textId="77777777" w:rsidR="00737C9A" w:rsidRPr="00BE1559" w:rsidRDefault="00737C9A" w:rsidP="00FA25B9">
            <w:pPr>
              <w:rPr>
                <w:rFonts w:ascii="Calibri" w:eastAsia="Times New Roman" w:hAnsi="Calibri" w:cs="Times New Roman"/>
                <w:color w:val="000000"/>
                <w:lang w:eastAsia="es-MX"/>
              </w:rPr>
            </w:pPr>
          </w:p>
          <w:p w14:paraId="35C78CB6" w14:textId="77777777" w:rsidR="00737C9A" w:rsidRPr="00BE1559" w:rsidRDefault="00737C9A" w:rsidP="00FA25B9"/>
        </w:tc>
        <w:tc>
          <w:tcPr>
            <w:tcW w:w="2629" w:type="dxa"/>
          </w:tcPr>
          <w:p w14:paraId="6A541B1C" w14:textId="236C7310" w:rsidR="00737C9A" w:rsidRPr="00244830" w:rsidRDefault="00737C9A" w:rsidP="00C41D71">
            <w:r>
              <w:t xml:space="preserve">En </w:t>
            </w:r>
            <w:r w:rsidRPr="00244830">
              <w:t xml:space="preserve"> programas de integración y apoyo entre adultos mayores</w:t>
            </w:r>
            <w:r w:rsidR="00600C9D">
              <w:t>.</w:t>
            </w:r>
          </w:p>
          <w:p w14:paraId="5C645437" w14:textId="77777777" w:rsidR="00600C9D" w:rsidRDefault="00600C9D" w:rsidP="00600C9D"/>
          <w:p w14:paraId="37A0EB32" w14:textId="17B0BE09" w:rsidR="00737C9A" w:rsidRPr="00244830" w:rsidRDefault="00F45EA2" w:rsidP="00600C9D">
            <w:r>
              <w:t>Desarrolla</w:t>
            </w:r>
            <w:r w:rsidR="00737C9A" w:rsidRPr="00244830">
              <w:t xml:space="preserve">  programas de apoyo para el mejoramiento físico y mental del adulto mayor.</w:t>
            </w:r>
          </w:p>
          <w:p w14:paraId="7C9062CA" w14:textId="77777777" w:rsidR="00600C9D" w:rsidRDefault="00600C9D" w:rsidP="00600C9D"/>
          <w:p w14:paraId="336BB7D4" w14:textId="5E3A83B7" w:rsidR="00737C9A" w:rsidRPr="00244830" w:rsidRDefault="00F45EA2" w:rsidP="00600C9D">
            <w:r>
              <w:t>P</w:t>
            </w:r>
            <w:r w:rsidR="00737C9A" w:rsidRPr="00244830">
              <w:t>rogramas de orientación familiar para el apoyo del adulto mayor.</w:t>
            </w:r>
          </w:p>
          <w:p w14:paraId="622FEFA0" w14:textId="77777777" w:rsidR="00600C9D" w:rsidRDefault="00600C9D" w:rsidP="00600C9D"/>
          <w:p w14:paraId="4678119D" w14:textId="6408BF77" w:rsidR="00737C9A" w:rsidRPr="00244830" w:rsidRDefault="00F45EA2" w:rsidP="00600C9D">
            <w:r>
              <w:t>C</w:t>
            </w:r>
            <w:r w:rsidR="00737C9A" w:rsidRPr="00244830">
              <w:t>ursos de educación no formal que fomenten la salud integral del adulto mayor</w:t>
            </w:r>
            <w:r w:rsidR="00600C9D">
              <w:t>.</w:t>
            </w:r>
          </w:p>
          <w:p w14:paraId="07488676" w14:textId="77777777" w:rsidR="00737C9A" w:rsidRPr="00BE1559" w:rsidRDefault="00737C9A" w:rsidP="00FA25B9"/>
        </w:tc>
        <w:tc>
          <w:tcPr>
            <w:tcW w:w="2618" w:type="dxa"/>
          </w:tcPr>
          <w:p w14:paraId="045B08DB" w14:textId="422E389E" w:rsidR="00737C9A" w:rsidRDefault="00737C9A" w:rsidP="00600C9D">
            <w:r>
              <w:lastRenderedPageBreak/>
              <w:t>Desarrollo humano (tercera edad)</w:t>
            </w:r>
            <w:r w:rsidR="00600C9D">
              <w:t>.</w:t>
            </w:r>
          </w:p>
          <w:p w14:paraId="2047CF41" w14:textId="77777777" w:rsidR="00600C9D" w:rsidRDefault="00600C9D" w:rsidP="00600C9D"/>
          <w:p w14:paraId="336F5E93" w14:textId="77777777" w:rsidR="00737C9A" w:rsidRDefault="00737C9A" w:rsidP="00600C9D">
            <w:r>
              <w:t>Trastornos mentales en adultos mayores.</w:t>
            </w:r>
          </w:p>
          <w:p w14:paraId="5535A42F" w14:textId="77777777" w:rsidR="00600C9D" w:rsidRDefault="00600C9D" w:rsidP="00600C9D"/>
          <w:p w14:paraId="528BFCE7" w14:textId="05E87A1E" w:rsidR="00737C9A" w:rsidRDefault="00737C9A" w:rsidP="00600C9D">
            <w:r>
              <w:t>Entornos sociales y problemas en los adultos mayores</w:t>
            </w:r>
            <w:r w:rsidR="00600C9D">
              <w:t>.</w:t>
            </w:r>
          </w:p>
          <w:p w14:paraId="1CA2F992" w14:textId="77777777" w:rsidR="00600C9D" w:rsidRDefault="00600C9D" w:rsidP="00600C9D"/>
          <w:p w14:paraId="5F71F90A" w14:textId="334D1D5F" w:rsidR="00737C9A" w:rsidRDefault="00737C9A" w:rsidP="00600C9D">
            <w:r>
              <w:t xml:space="preserve">Teorías </w:t>
            </w:r>
            <w:proofErr w:type="spellStart"/>
            <w:r>
              <w:t>psicogerontologicas</w:t>
            </w:r>
            <w:proofErr w:type="spellEnd"/>
            <w:r w:rsidR="00600C9D">
              <w:t>.</w:t>
            </w:r>
          </w:p>
          <w:p w14:paraId="50231F11" w14:textId="77777777" w:rsidR="00600C9D" w:rsidRDefault="00600C9D" w:rsidP="00600C9D"/>
          <w:p w14:paraId="326BEDA5" w14:textId="77777777" w:rsidR="00737C9A" w:rsidRDefault="00737C9A" w:rsidP="00600C9D">
            <w:r>
              <w:t>Técnicas e instrumentos de evaluación psicológica del adulto mayor.</w:t>
            </w:r>
          </w:p>
          <w:p w14:paraId="6B0134AA" w14:textId="77777777" w:rsidR="00600C9D" w:rsidRDefault="00600C9D" w:rsidP="00600C9D"/>
          <w:p w14:paraId="718893D4" w14:textId="284E5BDD" w:rsidR="00737C9A" w:rsidRDefault="00737C9A" w:rsidP="00600C9D">
            <w:r>
              <w:t>Educación no formal</w:t>
            </w:r>
            <w:r w:rsidR="00600C9D">
              <w:t>.</w:t>
            </w:r>
          </w:p>
          <w:p w14:paraId="1F9C1165" w14:textId="77777777" w:rsidR="00737C9A" w:rsidRPr="00BE1559" w:rsidRDefault="00737C9A" w:rsidP="00FA25B9">
            <w:pPr>
              <w:pStyle w:val="Prrafodelista"/>
            </w:pPr>
          </w:p>
        </w:tc>
        <w:tc>
          <w:tcPr>
            <w:tcW w:w="2370" w:type="dxa"/>
          </w:tcPr>
          <w:p w14:paraId="41542064" w14:textId="77777777" w:rsidR="00737C9A" w:rsidRDefault="00737C9A" w:rsidP="00600C9D">
            <w:r w:rsidRPr="00BE1559">
              <w:lastRenderedPageBreak/>
              <w:t>Diseñar y desarrollar diferentes modelos de intervención, individuales y grupales.</w:t>
            </w:r>
          </w:p>
          <w:p w14:paraId="536B67DB" w14:textId="77777777" w:rsidR="00737C9A" w:rsidRPr="00BE1559" w:rsidRDefault="00737C9A" w:rsidP="00FA25B9"/>
          <w:p w14:paraId="5A7C19FE" w14:textId="078157FF" w:rsidR="00737C9A" w:rsidRPr="00244830" w:rsidRDefault="00737C9A" w:rsidP="00600C9D">
            <w:r w:rsidRPr="00244830">
              <w:t>Aplicar diferentes estrategias para diagnosticar</w:t>
            </w:r>
            <w:r w:rsidR="00600C9D">
              <w:t>.</w:t>
            </w:r>
          </w:p>
          <w:p w14:paraId="0CA859FA" w14:textId="77777777" w:rsidR="00600C9D" w:rsidRDefault="00600C9D" w:rsidP="00600C9D"/>
          <w:p w14:paraId="65FE1284" w14:textId="77777777" w:rsidR="00737C9A" w:rsidRPr="00244830" w:rsidRDefault="00737C9A" w:rsidP="00600C9D">
            <w:r w:rsidRPr="00244830">
              <w:t>Aplicar técnicas de observación y entrevista.</w:t>
            </w:r>
          </w:p>
          <w:p w14:paraId="398197BC" w14:textId="77777777" w:rsidR="00600C9D" w:rsidRDefault="00600C9D" w:rsidP="00600C9D"/>
          <w:p w14:paraId="5F194BB6" w14:textId="3BA6E5EF" w:rsidR="00737C9A" w:rsidRPr="00BE1559" w:rsidRDefault="00737C9A" w:rsidP="00600C9D">
            <w:r w:rsidRPr="00244830">
              <w:t>Aplicar pruebas psicológicas en forma individual y grupal</w:t>
            </w:r>
            <w:r w:rsidR="00600C9D">
              <w:t>.</w:t>
            </w:r>
          </w:p>
        </w:tc>
        <w:tc>
          <w:tcPr>
            <w:tcW w:w="3208" w:type="dxa"/>
          </w:tcPr>
          <w:p w14:paraId="687A6553" w14:textId="77777777" w:rsidR="00737C9A" w:rsidRPr="008E3AB3" w:rsidRDefault="00737C9A" w:rsidP="008E3AB3">
            <w:pPr>
              <w:rPr>
                <w:rFonts w:cstheme="minorHAnsi"/>
              </w:rPr>
            </w:pPr>
            <w:r w:rsidRPr="008E3AB3">
              <w:rPr>
                <w:rFonts w:cstheme="minorHAnsi"/>
              </w:rPr>
              <w:lastRenderedPageBreak/>
              <w:t>Muestra actitudes de respeto y compromiso con el ser humano.</w:t>
            </w:r>
          </w:p>
          <w:p w14:paraId="3A8E03AF" w14:textId="77777777" w:rsidR="00737C9A" w:rsidRPr="00BE1559" w:rsidRDefault="00737C9A" w:rsidP="00FA25B9">
            <w:pPr>
              <w:jc w:val="center"/>
              <w:rPr>
                <w:rFonts w:cstheme="minorHAnsi"/>
              </w:rPr>
            </w:pPr>
          </w:p>
          <w:p w14:paraId="753024F1" w14:textId="77777777" w:rsidR="00737C9A" w:rsidRPr="00BE1559" w:rsidRDefault="00737C9A" w:rsidP="00FA25B9">
            <w:pPr>
              <w:jc w:val="center"/>
              <w:rPr>
                <w:rFonts w:cstheme="minorHAnsi"/>
              </w:rPr>
            </w:pPr>
          </w:p>
          <w:p w14:paraId="53061F9F" w14:textId="77777777" w:rsidR="00737C9A" w:rsidRPr="00BE1559" w:rsidRDefault="00737C9A" w:rsidP="00FA25B9">
            <w:pPr>
              <w:jc w:val="center"/>
              <w:rPr>
                <w:rFonts w:cstheme="minorHAnsi"/>
              </w:rPr>
            </w:pPr>
          </w:p>
          <w:p w14:paraId="2CF7EA29" w14:textId="77777777" w:rsidR="00737C9A" w:rsidRPr="00BE1559" w:rsidRDefault="00737C9A" w:rsidP="00FA25B9">
            <w:pPr>
              <w:jc w:val="center"/>
              <w:rPr>
                <w:rFonts w:cstheme="minorHAnsi"/>
              </w:rPr>
            </w:pPr>
          </w:p>
        </w:tc>
      </w:tr>
    </w:tbl>
    <w:p w14:paraId="2A609531" w14:textId="77777777" w:rsidR="00737C9A" w:rsidRDefault="00737C9A" w:rsidP="00737C9A"/>
    <w:p w14:paraId="0CCFC51D" w14:textId="77777777" w:rsidR="00600C9D" w:rsidRDefault="00600C9D" w:rsidP="00737C9A"/>
    <w:p w14:paraId="56484D2B" w14:textId="77777777" w:rsidR="00737C9A" w:rsidRDefault="00737C9A" w:rsidP="00737C9A"/>
    <w:tbl>
      <w:tblPr>
        <w:tblStyle w:val="Tablaconcuadrcula"/>
        <w:tblW w:w="14459" w:type="dxa"/>
        <w:tblInd w:w="-714" w:type="dxa"/>
        <w:tblLook w:val="04A0" w:firstRow="1" w:lastRow="0" w:firstColumn="1" w:lastColumn="0" w:noHBand="0" w:noVBand="1"/>
      </w:tblPr>
      <w:tblGrid>
        <w:gridCol w:w="2438"/>
        <w:gridCol w:w="2181"/>
        <w:gridCol w:w="2448"/>
        <w:gridCol w:w="2457"/>
        <w:gridCol w:w="2398"/>
        <w:gridCol w:w="2537"/>
      </w:tblGrid>
      <w:tr w:rsidR="008E3AB3" w14:paraId="63E8519F" w14:textId="77777777" w:rsidTr="00FA25B9">
        <w:trPr>
          <w:trHeight w:val="264"/>
        </w:trPr>
        <w:tc>
          <w:tcPr>
            <w:tcW w:w="14459" w:type="dxa"/>
            <w:gridSpan w:val="6"/>
          </w:tcPr>
          <w:p w14:paraId="2EC558B1" w14:textId="0BBF6A97" w:rsidR="008E3AB3" w:rsidRPr="00D47CDA" w:rsidRDefault="008E3AB3" w:rsidP="00FA25B9">
            <w:pPr>
              <w:jc w:val="both"/>
              <w:rPr>
                <w:rFonts w:ascii="Verdana" w:hAnsi="Verdana"/>
                <w:b/>
              </w:rPr>
            </w:pPr>
            <w:r w:rsidRPr="008E3AB3">
              <w:rPr>
                <w:rFonts w:ascii="Verdana" w:hAnsi="Verdana"/>
                <w:b/>
                <w:sz w:val="24"/>
                <w:szCs w:val="24"/>
              </w:rPr>
              <w:t>Problemática 3: E</w:t>
            </w:r>
            <w:r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4D4258A7" w14:textId="77777777" w:rsidTr="00FA25B9">
        <w:trPr>
          <w:trHeight w:val="264"/>
        </w:trPr>
        <w:tc>
          <w:tcPr>
            <w:tcW w:w="14459" w:type="dxa"/>
            <w:gridSpan w:val="6"/>
          </w:tcPr>
          <w:p w14:paraId="196AED9A" w14:textId="65FF4D20" w:rsidR="00F45EA2" w:rsidRPr="005111BC" w:rsidRDefault="00737C9A" w:rsidP="00F45EA2">
            <w:pPr>
              <w:jc w:val="both"/>
              <w:rPr>
                <w:rFonts w:ascii="Trebuchet MS" w:hAnsi="Trebuchet MS"/>
                <w:color w:val="000000" w:themeColor="text1"/>
                <w:sz w:val="24"/>
                <w:szCs w:val="24"/>
              </w:rPr>
            </w:pPr>
            <w:r w:rsidRPr="00D47CDA">
              <w:rPr>
                <w:rFonts w:ascii="Verdana" w:hAnsi="Verdana"/>
                <w:b/>
              </w:rPr>
              <w:t>Competencia</w:t>
            </w:r>
            <w:r>
              <w:rPr>
                <w:rFonts w:ascii="Verdana" w:hAnsi="Verdana"/>
                <w:b/>
              </w:rPr>
              <w:t xml:space="preserve"> A</w:t>
            </w:r>
            <w:r w:rsidRPr="00D47CDA">
              <w:rPr>
                <w:rFonts w:ascii="Verdana" w:hAnsi="Verdana"/>
                <w:b/>
              </w:rPr>
              <w:t xml:space="preserve">: </w:t>
            </w:r>
            <w:r w:rsidR="00BB7A4D">
              <w:rPr>
                <w:rFonts w:ascii="Verdana" w:hAnsi="Verdana"/>
                <w:b/>
              </w:rPr>
              <w:t>P</w:t>
            </w:r>
            <w:r w:rsidR="00F45EA2">
              <w:rPr>
                <w:rFonts w:ascii="Verdana" w:hAnsi="Verdana"/>
                <w:b/>
              </w:rPr>
              <w:t xml:space="preserve">lanea </w:t>
            </w:r>
            <w:r w:rsidR="00F45EA2" w:rsidRPr="00F45EA2">
              <w:rPr>
                <w:rFonts w:ascii="Verdana" w:hAnsi="Verdana"/>
                <w:color w:val="000000" w:themeColor="text1"/>
                <w:sz w:val="24"/>
                <w:szCs w:val="24"/>
              </w:rPr>
              <w:t>procesos,  acciones, proyectos y programas,  ligados congruentemente a las diversas teorías y métodos  psicológicos, en el marco de contextos y niveles de atención involucrados, a partir de un diagnóstico situacional, con responsabilidad social, a fin de intervenir y atender las necesidades, racionalizando los recursos disponibles</w:t>
            </w:r>
            <w:r w:rsidR="00F45EA2" w:rsidRPr="005111BC">
              <w:rPr>
                <w:rFonts w:ascii="Trebuchet MS" w:hAnsi="Trebuchet MS"/>
                <w:color w:val="000000" w:themeColor="text1"/>
                <w:sz w:val="24"/>
                <w:szCs w:val="24"/>
              </w:rPr>
              <w:t>.</w:t>
            </w:r>
          </w:p>
          <w:p w14:paraId="62901A00" w14:textId="5ADE3382" w:rsidR="00737C9A" w:rsidRPr="00D47CDA" w:rsidRDefault="00737C9A" w:rsidP="00FA25B9">
            <w:pPr>
              <w:rPr>
                <w:rFonts w:ascii="Verdana" w:hAnsi="Verdana"/>
                <w:b/>
              </w:rPr>
            </w:pPr>
          </w:p>
        </w:tc>
      </w:tr>
      <w:tr w:rsidR="00737C9A" w14:paraId="004D14AE" w14:textId="77777777" w:rsidTr="008E3AB3">
        <w:trPr>
          <w:trHeight w:val="519"/>
        </w:trPr>
        <w:tc>
          <w:tcPr>
            <w:tcW w:w="2438" w:type="dxa"/>
            <w:vAlign w:val="center"/>
          </w:tcPr>
          <w:p w14:paraId="054FD2AB" w14:textId="77777777" w:rsidR="00737C9A" w:rsidRPr="007568B7" w:rsidRDefault="00737C9A" w:rsidP="00FA25B9">
            <w:pPr>
              <w:jc w:val="center"/>
              <w:rPr>
                <w:b/>
              </w:rPr>
            </w:pPr>
            <w:r w:rsidRPr="007568B7">
              <w:rPr>
                <w:b/>
              </w:rPr>
              <w:t>Ámbito</w:t>
            </w:r>
          </w:p>
        </w:tc>
        <w:tc>
          <w:tcPr>
            <w:tcW w:w="2181" w:type="dxa"/>
            <w:vAlign w:val="center"/>
          </w:tcPr>
          <w:p w14:paraId="62518EFC" w14:textId="77777777" w:rsidR="00737C9A" w:rsidRPr="007568B7" w:rsidRDefault="00737C9A" w:rsidP="00FA25B9">
            <w:pPr>
              <w:jc w:val="center"/>
              <w:rPr>
                <w:b/>
              </w:rPr>
            </w:pPr>
            <w:r w:rsidRPr="007568B7">
              <w:rPr>
                <w:b/>
              </w:rPr>
              <w:t>Escala</w:t>
            </w:r>
          </w:p>
        </w:tc>
        <w:tc>
          <w:tcPr>
            <w:tcW w:w="2448" w:type="dxa"/>
            <w:vAlign w:val="center"/>
          </w:tcPr>
          <w:p w14:paraId="6DE74178" w14:textId="77777777" w:rsidR="00737C9A" w:rsidRPr="007568B7" w:rsidRDefault="00737C9A" w:rsidP="00FA25B9">
            <w:pPr>
              <w:jc w:val="center"/>
              <w:rPr>
                <w:b/>
              </w:rPr>
            </w:pPr>
            <w:r w:rsidRPr="007568B7">
              <w:rPr>
                <w:b/>
              </w:rPr>
              <w:t>Función clave</w:t>
            </w:r>
          </w:p>
        </w:tc>
        <w:tc>
          <w:tcPr>
            <w:tcW w:w="2457" w:type="dxa"/>
            <w:vAlign w:val="center"/>
          </w:tcPr>
          <w:p w14:paraId="5BC79652" w14:textId="77777777" w:rsidR="00737C9A" w:rsidRPr="007568B7" w:rsidRDefault="00737C9A" w:rsidP="00FA25B9">
            <w:pPr>
              <w:jc w:val="center"/>
              <w:rPr>
                <w:b/>
              </w:rPr>
            </w:pPr>
            <w:r w:rsidRPr="007568B7">
              <w:rPr>
                <w:b/>
              </w:rPr>
              <w:t>Saberes Teóricos</w:t>
            </w:r>
          </w:p>
        </w:tc>
        <w:tc>
          <w:tcPr>
            <w:tcW w:w="2398" w:type="dxa"/>
            <w:vAlign w:val="center"/>
          </w:tcPr>
          <w:p w14:paraId="12DEC034" w14:textId="77777777" w:rsidR="00737C9A" w:rsidRPr="007568B7" w:rsidRDefault="00737C9A" w:rsidP="00FA25B9">
            <w:pPr>
              <w:jc w:val="center"/>
              <w:rPr>
                <w:b/>
              </w:rPr>
            </w:pPr>
            <w:r w:rsidRPr="007568B7">
              <w:rPr>
                <w:b/>
              </w:rPr>
              <w:t xml:space="preserve">Saberes </w:t>
            </w:r>
            <w:r>
              <w:rPr>
                <w:b/>
              </w:rPr>
              <w:t>Heurísticos</w:t>
            </w:r>
          </w:p>
        </w:tc>
        <w:tc>
          <w:tcPr>
            <w:tcW w:w="2537" w:type="dxa"/>
            <w:vAlign w:val="center"/>
          </w:tcPr>
          <w:p w14:paraId="06803A66" w14:textId="77777777" w:rsidR="00737C9A" w:rsidRPr="007568B7" w:rsidRDefault="00737C9A" w:rsidP="00FA25B9">
            <w:pPr>
              <w:jc w:val="center"/>
              <w:rPr>
                <w:b/>
              </w:rPr>
            </w:pPr>
            <w:r w:rsidRPr="007568B7">
              <w:rPr>
                <w:b/>
              </w:rPr>
              <w:t>Saberes Axiológico</w:t>
            </w:r>
          </w:p>
        </w:tc>
      </w:tr>
      <w:tr w:rsidR="00737C9A" w14:paraId="5FF219A8" w14:textId="77777777" w:rsidTr="008E3AB3">
        <w:trPr>
          <w:trHeight w:val="2575"/>
        </w:trPr>
        <w:tc>
          <w:tcPr>
            <w:tcW w:w="2438" w:type="dxa"/>
          </w:tcPr>
          <w:p w14:paraId="281EFE7A" w14:textId="77777777" w:rsidR="00737C9A" w:rsidRDefault="00737C9A" w:rsidP="00FA25B9">
            <w:pPr>
              <w:rPr>
                <w:rFonts w:ascii="Calibri" w:eastAsia="Times New Roman" w:hAnsi="Calibri" w:cs="Times New Roman"/>
                <w:color w:val="000000"/>
                <w:lang w:eastAsia="es-MX"/>
              </w:rPr>
            </w:pPr>
          </w:p>
          <w:p w14:paraId="481548B1"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Hogar</w:t>
            </w:r>
          </w:p>
          <w:p w14:paraId="73928344"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Instituciones públicas y privadas</w:t>
            </w:r>
          </w:p>
          <w:p w14:paraId="56C2C728" w14:textId="77777777" w:rsidR="00737C9A" w:rsidRPr="00BE1559" w:rsidRDefault="00737C9A" w:rsidP="00FA25B9"/>
        </w:tc>
        <w:tc>
          <w:tcPr>
            <w:tcW w:w="2181" w:type="dxa"/>
          </w:tcPr>
          <w:p w14:paraId="095F2253"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 xml:space="preserve">Municipal </w:t>
            </w:r>
          </w:p>
          <w:p w14:paraId="21B486FF"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Nacional</w:t>
            </w:r>
          </w:p>
          <w:p w14:paraId="25ABAAFF" w14:textId="77777777" w:rsidR="00737C9A" w:rsidRPr="00BE1559" w:rsidRDefault="00737C9A" w:rsidP="00FA25B9">
            <w:pPr>
              <w:rPr>
                <w:rFonts w:ascii="Calibri" w:eastAsia="Times New Roman" w:hAnsi="Calibri" w:cs="Times New Roman"/>
                <w:color w:val="000000"/>
                <w:lang w:eastAsia="es-MX"/>
              </w:rPr>
            </w:pPr>
          </w:p>
          <w:p w14:paraId="45CBC19E" w14:textId="77777777" w:rsidR="00737C9A" w:rsidRPr="00BE1559" w:rsidRDefault="00737C9A" w:rsidP="00FA25B9"/>
        </w:tc>
        <w:tc>
          <w:tcPr>
            <w:tcW w:w="2448" w:type="dxa"/>
          </w:tcPr>
          <w:p w14:paraId="34CFA117" w14:textId="77777777" w:rsidR="00737C9A" w:rsidRPr="008A0315" w:rsidRDefault="00737C9A" w:rsidP="00FA25B9">
            <w:pPr>
              <w:jc w:val="both"/>
              <w:rPr>
                <w:rFonts w:cstheme="minorHAnsi"/>
              </w:rPr>
            </w:pPr>
            <w:r w:rsidRPr="008A0315">
              <w:rPr>
                <w:rFonts w:cstheme="minorHAnsi"/>
                <w:b/>
              </w:rPr>
              <w:t>Función clave</w:t>
            </w:r>
            <w:r w:rsidRPr="008A0315">
              <w:rPr>
                <w:rFonts w:cstheme="minorHAnsi"/>
              </w:rPr>
              <w:t xml:space="preserve"> </w:t>
            </w:r>
            <w:r>
              <w:rPr>
                <w:rFonts w:cstheme="minorHAnsi"/>
              </w:rPr>
              <w:t xml:space="preserve">planear </w:t>
            </w:r>
            <w:r w:rsidRPr="008A0315">
              <w:rPr>
                <w:rFonts w:cstheme="minorHAnsi"/>
              </w:rPr>
              <w:t xml:space="preserve"> actividades psicoeducativas que realiza o puede desempeñar </w:t>
            </w:r>
          </w:p>
          <w:p w14:paraId="00DFE703" w14:textId="77777777" w:rsidR="00600C9D" w:rsidRDefault="00600C9D" w:rsidP="00600C9D">
            <w:pPr>
              <w:jc w:val="both"/>
              <w:rPr>
                <w:rFonts w:cstheme="minorHAnsi"/>
              </w:rPr>
            </w:pPr>
          </w:p>
          <w:p w14:paraId="1C63CF44" w14:textId="24100427" w:rsidR="00737C9A" w:rsidRPr="008A0315" w:rsidRDefault="00600C9D" w:rsidP="00600C9D">
            <w:pPr>
              <w:jc w:val="both"/>
              <w:rPr>
                <w:rFonts w:cstheme="minorHAnsi"/>
              </w:rPr>
            </w:pPr>
            <w:r>
              <w:rPr>
                <w:rFonts w:cstheme="minorHAnsi"/>
              </w:rPr>
              <w:t>P</w:t>
            </w:r>
            <w:r w:rsidR="00737C9A" w:rsidRPr="008A0315">
              <w:rPr>
                <w:rFonts w:cstheme="minorHAnsi"/>
              </w:rPr>
              <w:t>rogramas de integración y apoyo entre adultos mayores</w:t>
            </w:r>
            <w:r>
              <w:rPr>
                <w:rFonts w:cstheme="minorHAnsi"/>
              </w:rPr>
              <w:t>.</w:t>
            </w:r>
          </w:p>
          <w:p w14:paraId="1FF761E1" w14:textId="77777777" w:rsidR="00600C9D" w:rsidRDefault="00600C9D" w:rsidP="00600C9D">
            <w:pPr>
              <w:jc w:val="both"/>
              <w:rPr>
                <w:rFonts w:cstheme="minorHAnsi"/>
              </w:rPr>
            </w:pPr>
          </w:p>
          <w:p w14:paraId="3C132A5C" w14:textId="4C381E83" w:rsidR="00737C9A" w:rsidRPr="008A0315" w:rsidRDefault="00600C9D" w:rsidP="00600C9D">
            <w:pPr>
              <w:jc w:val="both"/>
              <w:rPr>
                <w:rFonts w:cstheme="minorHAnsi"/>
              </w:rPr>
            </w:pPr>
            <w:r>
              <w:rPr>
                <w:rFonts w:cstheme="minorHAnsi"/>
              </w:rPr>
              <w:lastRenderedPageBreak/>
              <w:t>P</w:t>
            </w:r>
            <w:r w:rsidR="00737C9A" w:rsidRPr="008A0315">
              <w:rPr>
                <w:rFonts w:cstheme="minorHAnsi"/>
              </w:rPr>
              <w:t>rogramas de apoyo para el mejoramiento físico y mental del adulto mayor.</w:t>
            </w:r>
          </w:p>
          <w:p w14:paraId="6860CB0A" w14:textId="77777777" w:rsidR="00600C9D" w:rsidRDefault="00600C9D" w:rsidP="00600C9D">
            <w:pPr>
              <w:jc w:val="both"/>
              <w:rPr>
                <w:rFonts w:cstheme="minorHAnsi"/>
              </w:rPr>
            </w:pPr>
          </w:p>
          <w:p w14:paraId="464CF046" w14:textId="1E0607AA" w:rsidR="00737C9A" w:rsidRPr="008A0315" w:rsidRDefault="00600C9D" w:rsidP="00600C9D">
            <w:pPr>
              <w:jc w:val="both"/>
              <w:rPr>
                <w:rFonts w:cstheme="minorHAnsi"/>
              </w:rPr>
            </w:pPr>
            <w:r>
              <w:rPr>
                <w:rFonts w:cstheme="minorHAnsi"/>
              </w:rPr>
              <w:t>P</w:t>
            </w:r>
            <w:r w:rsidR="00737C9A" w:rsidRPr="008A0315">
              <w:rPr>
                <w:rFonts w:cstheme="minorHAnsi"/>
              </w:rPr>
              <w:t>rogramas de orientación familiar para el apoyo del adulto mayor.</w:t>
            </w:r>
          </w:p>
          <w:p w14:paraId="069E0561" w14:textId="77777777" w:rsidR="00600C9D" w:rsidRDefault="00600C9D" w:rsidP="00600C9D">
            <w:pPr>
              <w:jc w:val="both"/>
              <w:rPr>
                <w:rFonts w:cstheme="minorHAnsi"/>
              </w:rPr>
            </w:pPr>
          </w:p>
          <w:p w14:paraId="10AA9A01" w14:textId="77410DF0" w:rsidR="00737C9A" w:rsidRPr="008A0315" w:rsidRDefault="00600C9D" w:rsidP="00600C9D">
            <w:pPr>
              <w:jc w:val="both"/>
              <w:rPr>
                <w:rFonts w:cstheme="minorHAnsi"/>
              </w:rPr>
            </w:pPr>
            <w:r>
              <w:rPr>
                <w:rFonts w:cstheme="minorHAnsi"/>
              </w:rPr>
              <w:t>C</w:t>
            </w:r>
            <w:r w:rsidR="00737C9A" w:rsidRPr="008A0315">
              <w:rPr>
                <w:rFonts w:cstheme="minorHAnsi"/>
              </w:rPr>
              <w:t>ursos de educación no formal que fomenten la salud integral del adulto mayor</w:t>
            </w:r>
            <w:r>
              <w:rPr>
                <w:rFonts w:cstheme="minorHAnsi"/>
              </w:rPr>
              <w:t>.</w:t>
            </w:r>
          </w:p>
          <w:p w14:paraId="7BE2D367" w14:textId="77777777" w:rsidR="00737C9A" w:rsidRPr="00BE1559" w:rsidRDefault="00737C9A" w:rsidP="00FA25B9">
            <w:pPr>
              <w:jc w:val="both"/>
              <w:rPr>
                <w:rFonts w:cstheme="minorHAnsi"/>
              </w:rPr>
            </w:pPr>
          </w:p>
        </w:tc>
        <w:tc>
          <w:tcPr>
            <w:tcW w:w="2457" w:type="dxa"/>
          </w:tcPr>
          <w:p w14:paraId="47D51BB7" w14:textId="77777777" w:rsidR="00737C9A" w:rsidRPr="00BE1559" w:rsidRDefault="00737C9A" w:rsidP="00600C9D">
            <w:r w:rsidRPr="00BE1559">
              <w:lastRenderedPageBreak/>
              <w:t>Conocer la historia de las políticas educativas en México.</w:t>
            </w:r>
          </w:p>
          <w:p w14:paraId="2CBD8B3B" w14:textId="77777777" w:rsidR="00600C9D" w:rsidRDefault="00600C9D" w:rsidP="00600C9D"/>
          <w:p w14:paraId="55951AB7" w14:textId="77777777" w:rsidR="00737C9A" w:rsidRPr="00BE1559" w:rsidRDefault="00737C9A" w:rsidP="00600C9D">
            <w:r w:rsidRPr="00BE1559">
              <w:t>Conocer las tendencias teóricas contemporáneas de las teorías de la educación.</w:t>
            </w:r>
          </w:p>
          <w:p w14:paraId="4EA6F97D" w14:textId="77777777" w:rsidR="00600C9D" w:rsidRDefault="00600C9D" w:rsidP="00600C9D"/>
          <w:p w14:paraId="542EB326" w14:textId="77777777" w:rsidR="00737C9A" w:rsidRPr="00BE1559" w:rsidRDefault="00737C9A" w:rsidP="00600C9D">
            <w:r w:rsidRPr="00BE1559">
              <w:t xml:space="preserve">Conocer las teorías y </w:t>
            </w:r>
            <w:r w:rsidRPr="00BE1559">
              <w:lastRenderedPageBreak/>
              <w:t>problemas de los procesos de aprendizaje.</w:t>
            </w:r>
          </w:p>
          <w:p w14:paraId="60603B49" w14:textId="77777777" w:rsidR="00600C9D" w:rsidRDefault="00600C9D" w:rsidP="00600C9D"/>
          <w:p w14:paraId="1E9B9C63" w14:textId="77777777" w:rsidR="00737C9A" w:rsidRDefault="00737C9A" w:rsidP="00600C9D">
            <w:r>
              <w:t>Conocer las aproximaciones teóricas contemporáneas.</w:t>
            </w:r>
          </w:p>
          <w:p w14:paraId="25B672E2" w14:textId="77777777" w:rsidR="00600C9D" w:rsidRDefault="00600C9D" w:rsidP="00600C9D"/>
          <w:p w14:paraId="52CB44CD" w14:textId="77777777" w:rsidR="00737C9A" w:rsidRDefault="00737C9A" w:rsidP="00600C9D">
            <w:r>
              <w:t>Conoce los ámbitos de educativos. Educación formal, informal, en línea.</w:t>
            </w:r>
          </w:p>
          <w:p w14:paraId="47C10BBD" w14:textId="77777777" w:rsidR="00600C9D" w:rsidRDefault="00600C9D" w:rsidP="00600C9D"/>
          <w:p w14:paraId="5B1B4736" w14:textId="77777777" w:rsidR="00737C9A" w:rsidRDefault="00737C9A" w:rsidP="00600C9D">
            <w:r>
              <w:t>Conoce los aspectos evolutivos, cognitivos y contextuales de grupos emergentes.</w:t>
            </w:r>
          </w:p>
          <w:p w14:paraId="4087BB2F" w14:textId="27AC9ECD" w:rsidR="00737C9A" w:rsidRDefault="00737C9A" w:rsidP="00600C9D">
            <w:r>
              <w:t xml:space="preserve">Teorías </w:t>
            </w:r>
            <w:proofErr w:type="spellStart"/>
            <w:r>
              <w:t>psicogerontologicas</w:t>
            </w:r>
            <w:proofErr w:type="spellEnd"/>
            <w:r w:rsidR="00600C9D">
              <w:t>.</w:t>
            </w:r>
          </w:p>
          <w:p w14:paraId="1279864A" w14:textId="77777777" w:rsidR="00600C9D" w:rsidRDefault="00600C9D" w:rsidP="00600C9D"/>
          <w:p w14:paraId="3224C860" w14:textId="77777777" w:rsidR="00737C9A" w:rsidRPr="00BE1559" w:rsidRDefault="00737C9A" w:rsidP="00600C9D">
            <w:r>
              <w:t>Métodos, técnicas e instrumentos de investigación y evaluación.</w:t>
            </w:r>
          </w:p>
        </w:tc>
        <w:tc>
          <w:tcPr>
            <w:tcW w:w="2398" w:type="dxa"/>
          </w:tcPr>
          <w:p w14:paraId="4827DD98" w14:textId="77777777" w:rsidR="00737C9A" w:rsidRPr="00BE1559" w:rsidRDefault="00737C9A" w:rsidP="00FA25B9">
            <w:pPr>
              <w:rPr>
                <w:rFonts w:cstheme="minorHAnsi"/>
              </w:rPr>
            </w:pPr>
          </w:p>
          <w:p w14:paraId="3C6CFE70" w14:textId="5B218505" w:rsidR="00737C9A" w:rsidRPr="00600C9D" w:rsidRDefault="00737C9A" w:rsidP="00600C9D">
            <w:pPr>
              <w:rPr>
                <w:rFonts w:cstheme="minorHAnsi"/>
              </w:rPr>
            </w:pPr>
            <w:r w:rsidRPr="00600C9D">
              <w:rPr>
                <w:rFonts w:cstheme="minorHAnsi"/>
              </w:rPr>
              <w:t>Aplicación de las técnicas de observación, entrevista.</w:t>
            </w:r>
          </w:p>
          <w:p w14:paraId="4C160F09" w14:textId="77777777" w:rsidR="00600C9D" w:rsidRDefault="00600C9D" w:rsidP="00600C9D">
            <w:pPr>
              <w:rPr>
                <w:rFonts w:cstheme="minorHAnsi"/>
              </w:rPr>
            </w:pPr>
          </w:p>
          <w:p w14:paraId="3C69EFF2" w14:textId="4AAAAD18" w:rsidR="00737C9A" w:rsidRPr="00600C9D" w:rsidRDefault="00737C9A" w:rsidP="00600C9D">
            <w:pPr>
              <w:rPr>
                <w:rFonts w:cstheme="minorHAnsi"/>
              </w:rPr>
            </w:pPr>
            <w:r w:rsidRPr="00600C9D">
              <w:rPr>
                <w:rFonts w:cstheme="minorHAnsi"/>
              </w:rPr>
              <w:t>Aplicación de técnicas e instrumentos de los diversos métodos de investigación.</w:t>
            </w:r>
          </w:p>
          <w:p w14:paraId="12A4068B" w14:textId="77777777" w:rsidR="00600C9D" w:rsidRDefault="00600C9D" w:rsidP="00600C9D">
            <w:pPr>
              <w:rPr>
                <w:rFonts w:cstheme="minorHAnsi"/>
              </w:rPr>
            </w:pPr>
          </w:p>
          <w:p w14:paraId="4726E7E9" w14:textId="054BA8CF" w:rsidR="00737C9A" w:rsidRPr="00600C9D" w:rsidRDefault="00737C9A" w:rsidP="00600C9D">
            <w:pPr>
              <w:rPr>
                <w:rFonts w:cstheme="minorHAnsi"/>
              </w:rPr>
            </w:pPr>
            <w:r w:rsidRPr="00600C9D">
              <w:rPr>
                <w:rFonts w:cstheme="minorHAnsi"/>
              </w:rPr>
              <w:lastRenderedPageBreak/>
              <w:t>Trabajo interdisciplinario con médicos, enfermeras, sociólogos y pedagogos</w:t>
            </w:r>
          </w:p>
          <w:p w14:paraId="617F7F56" w14:textId="77777777" w:rsidR="00600C9D" w:rsidRDefault="00600C9D" w:rsidP="00600C9D">
            <w:pPr>
              <w:rPr>
                <w:rFonts w:cstheme="minorHAnsi"/>
              </w:rPr>
            </w:pPr>
          </w:p>
          <w:p w14:paraId="3A9BBD0C" w14:textId="7344F848" w:rsidR="00737C9A" w:rsidRPr="00600C9D" w:rsidRDefault="00737C9A" w:rsidP="00600C9D">
            <w:pPr>
              <w:rPr>
                <w:rFonts w:cstheme="minorHAnsi"/>
              </w:rPr>
            </w:pPr>
            <w:r w:rsidRPr="00600C9D">
              <w:rPr>
                <w:rFonts w:cstheme="minorHAnsi"/>
              </w:rPr>
              <w:t>Integración de programas adecuados a grupos de personas con: determinado nivel educativo, determinada patología, por sexo</w:t>
            </w:r>
            <w:r w:rsidR="00600C9D">
              <w:rPr>
                <w:rFonts w:cstheme="minorHAnsi"/>
              </w:rPr>
              <w:t>.</w:t>
            </w:r>
          </w:p>
          <w:p w14:paraId="03B04251" w14:textId="77777777" w:rsidR="00737C9A" w:rsidRPr="00BE1559" w:rsidRDefault="00737C9A" w:rsidP="00FA25B9">
            <w:pPr>
              <w:rPr>
                <w:rFonts w:cstheme="minorHAnsi"/>
              </w:rPr>
            </w:pPr>
          </w:p>
          <w:p w14:paraId="1BECBF72" w14:textId="37F5CD88" w:rsidR="00737C9A" w:rsidRPr="00600C9D" w:rsidRDefault="00737C9A" w:rsidP="00600C9D">
            <w:pPr>
              <w:rPr>
                <w:rFonts w:cstheme="minorHAnsi"/>
              </w:rPr>
            </w:pPr>
            <w:r w:rsidRPr="00600C9D">
              <w:rPr>
                <w:rFonts w:cstheme="minorHAnsi"/>
              </w:rPr>
              <w:t>Elaboración del informe de la investigación.</w:t>
            </w:r>
          </w:p>
          <w:p w14:paraId="64793DB9" w14:textId="77777777" w:rsidR="00737C9A" w:rsidRPr="00BE1559" w:rsidRDefault="00737C9A" w:rsidP="00FA25B9">
            <w:pPr>
              <w:rPr>
                <w:rFonts w:cstheme="minorHAnsi"/>
              </w:rPr>
            </w:pPr>
          </w:p>
        </w:tc>
        <w:tc>
          <w:tcPr>
            <w:tcW w:w="2537" w:type="dxa"/>
          </w:tcPr>
          <w:p w14:paraId="1A41BCB9" w14:textId="77777777" w:rsidR="00737C9A" w:rsidRPr="00BE1559" w:rsidRDefault="00737C9A" w:rsidP="00600C9D">
            <w:r w:rsidRPr="00BE1559">
              <w:lastRenderedPageBreak/>
              <w:t>Hace uso confidencial y responsable de la información obtenida.</w:t>
            </w:r>
          </w:p>
          <w:p w14:paraId="66F1C8DD" w14:textId="77777777" w:rsidR="00737C9A" w:rsidRPr="00BE1559" w:rsidRDefault="00737C9A" w:rsidP="00FA25B9"/>
          <w:p w14:paraId="64B3C74F" w14:textId="77777777" w:rsidR="00737C9A" w:rsidRPr="00BE1559" w:rsidRDefault="00737C9A" w:rsidP="00600C9D">
            <w:r w:rsidRPr="00BE1559">
              <w:t>Garantiza la entrega de información a los participantes en forma grupal o individual.</w:t>
            </w:r>
          </w:p>
        </w:tc>
      </w:tr>
    </w:tbl>
    <w:p w14:paraId="65CF3AD0" w14:textId="77777777" w:rsidR="00737C9A" w:rsidRDefault="00737C9A" w:rsidP="00737C9A"/>
    <w:p w14:paraId="7D50CA70" w14:textId="77777777" w:rsidR="00737C9A" w:rsidRDefault="00737C9A" w:rsidP="00737C9A"/>
    <w:tbl>
      <w:tblPr>
        <w:tblStyle w:val="Tablaconcuadrcula"/>
        <w:tblW w:w="14884" w:type="dxa"/>
        <w:tblInd w:w="-714" w:type="dxa"/>
        <w:tblLook w:val="04A0" w:firstRow="1" w:lastRow="0" w:firstColumn="1" w:lastColumn="0" w:noHBand="0" w:noVBand="1"/>
      </w:tblPr>
      <w:tblGrid>
        <w:gridCol w:w="2438"/>
        <w:gridCol w:w="2181"/>
        <w:gridCol w:w="2721"/>
        <w:gridCol w:w="2299"/>
        <w:gridCol w:w="2215"/>
        <w:gridCol w:w="3030"/>
      </w:tblGrid>
      <w:tr w:rsidR="008E3AB3" w14:paraId="5FE962B2" w14:textId="77777777" w:rsidTr="00FA25B9">
        <w:trPr>
          <w:trHeight w:val="264"/>
        </w:trPr>
        <w:tc>
          <w:tcPr>
            <w:tcW w:w="14884" w:type="dxa"/>
            <w:gridSpan w:val="6"/>
          </w:tcPr>
          <w:p w14:paraId="3AFEE6CF" w14:textId="4944A56E" w:rsidR="008E3AB3" w:rsidRPr="00D47CDA" w:rsidRDefault="008E3AB3" w:rsidP="00FA25B9">
            <w:pPr>
              <w:jc w:val="both"/>
              <w:rPr>
                <w:rFonts w:ascii="Verdana" w:hAnsi="Verdana"/>
                <w:b/>
              </w:rPr>
            </w:pPr>
            <w:r w:rsidRPr="008E3AB3">
              <w:rPr>
                <w:rFonts w:ascii="Verdana" w:hAnsi="Verdana"/>
                <w:b/>
                <w:sz w:val="24"/>
                <w:szCs w:val="24"/>
              </w:rPr>
              <w:t>Problemática 3: E</w:t>
            </w:r>
            <w:r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141C76D1" w14:textId="77777777" w:rsidTr="00FA25B9">
        <w:trPr>
          <w:trHeight w:val="264"/>
        </w:trPr>
        <w:tc>
          <w:tcPr>
            <w:tcW w:w="14884" w:type="dxa"/>
            <w:gridSpan w:val="6"/>
          </w:tcPr>
          <w:p w14:paraId="177C3C28" w14:textId="620917B1" w:rsidR="00737C9A" w:rsidRPr="008E3AB3" w:rsidRDefault="00737C9A" w:rsidP="008E3AB3">
            <w:pPr>
              <w:rPr>
                <w:rFonts w:ascii="Verdana" w:hAnsi="Verdana"/>
                <w:b/>
                <w:sz w:val="24"/>
                <w:szCs w:val="24"/>
              </w:rPr>
            </w:pPr>
            <w:r w:rsidRPr="008E3AB3">
              <w:rPr>
                <w:rFonts w:ascii="Verdana" w:hAnsi="Verdana"/>
                <w:b/>
                <w:sz w:val="24"/>
                <w:szCs w:val="24"/>
              </w:rPr>
              <w:t>Competencia</w:t>
            </w:r>
            <w:r w:rsidR="00BB7A4D">
              <w:rPr>
                <w:rFonts w:ascii="Verdana" w:hAnsi="Verdana"/>
                <w:b/>
                <w:sz w:val="24"/>
                <w:szCs w:val="24"/>
              </w:rPr>
              <w:t>: G</w:t>
            </w:r>
            <w:r w:rsidR="008E3AB3" w:rsidRPr="008E3AB3">
              <w:rPr>
                <w:rFonts w:ascii="Verdana" w:hAnsi="Verdana"/>
                <w:b/>
                <w:sz w:val="24"/>
                <w:szCs w:val="24"/>
              </w:rPr>
              <w:t xml:space="preserve">estiona </w:t>
            </w:r>
            <w:r w:rsidR="008E3AB3" w:rsidRPr="008E3AB3">
              <w:rPr>
                <w:rFonts w:ascii="Verdana" w:hAnsi="Verdana"/>
                <w:sz w:val="24"/>
                <w:szCs w:val="24"/>
              </w:rPr>
              <w:t>organiza diversos instrumentos, documentos, actividades, acciones para el control y mejoramiento de los procesos que coadyuven a la atención de adultos mayores.</w:t>
            </w:r>
          </w:p>
        </w:tc>
      </w:tr>
      <w:tr w:rsidR="00737C9A" w14:paraId="784E08B1" w14:textId="77777777" w:rsidTr="008E3AB3">
        <w:trPr>
          <w:trHeight w:val="519"/>
        </w:trPr>
        <w:tc>
          <w:tcPr>
            <w:tcW w:w="2438" w:type="dxa"/>
            <w:vAlign w:val="center"/>
          </w:tcPr>
          <w:p w14:paraId="2306F0D1" w14:textId="77777777" w:rsidR="00737C9A" w:rsidRPr="007568B7" w:rsidRDefault="00737C9A" w:rsidP="00FA25B9">
            <w:pPr>
              <w:jc w:val="center"/>
              <w:rPr>
                <w:b/>
              </w:rPr>
            </w:pPr>
            <w:r w:rsidRPr="007568B7">
              <w:rPr>
                <w:b/>
              </w:rPr>
              <w:lastRenderedPageBreak/>
              <w:t>Ámbito</w:t>
            </w:r>
          </w:p>
        </w:tc>
        <w:tc>
          <w:tcPr>
            <w:tcW w:w="2181" w:type="dxa"/>
            <w:vAlign w:val="center"/>
          </w:tcPr>
          <w:p w14:paraId="5C5140F0" w14:textId="77777777" w:rsidR="00737C9A" w:rsidRPr="007568B7" w:rsidRDefault="00737C9A" w:rsidP="00FA25B9">
            <w:pPr>
              <w:jc w:val="center"/>
              <w:rPr>
                <w:b/>
              </w:rPr>
            </w:pPr>
            <w:r w:rsidRPr="007568B7">
              <w:rPr>
                <w:b/>
              </w:rPr>
              <w:t>Escala</w:t>
            </w:r>
          </w:p>
        </w:tc>
        <w:tc>
          <w:tcPr>
            <w:tcW w:w="2721" w:type="dxa"/>
            <w:vAlign w:val="center"/>
          </w:tcPr>
          <w:p w14:paraId="34352E2D" w14:textId="77777777" w:rsidR="00737C9A" w:rsidRPr="007568B7" w:rsidRDefault="00737C9A" w:rsidP="00FA25B9">
            <w:pPr>
              <w:jc w:val="center"/>
              <w:rPr>
                <w:b/>
              </w:rPr>
            </w:pPr>
            <w:r w:rsidRPr="007568B7">
              <w:rPr>
                <w:b/>
              </w:rPr>
              <w:t>Función clave</w:t>
            </w:r>
          </w:p>
        </w:tc>
        <w:tc>
          <w:tcPr>
            <w:tcW w:w="2299" w:type="dxa"/>
            <w:vAlign w:val="center"/>
          </w:tcPr>
          <w:p w14:paraId="773938E7" w14:textId="77777777" w:rsidR="00737C9A" w:rsidRPr="007568B7" w:rsidRDefault="00737C9A" w:rsidP="00FA25B9">
            <w:pPr>
              <w:jc w:val="center"/>
              <w:rPr>
                <w:b/>
              </w:rPr>
            </w:pPr>
            <w:r w:rsidRPr="007568B7">
              <w:rPr>
                <w:b/>
              </w:rPr>
              <w:t>Saberes Teóricos</w:t>
            </w:r>
          </w:p>
        </w:tc>
        <w:tc>
          <w:tcPr>
            <w:tcW w:w="2215" w:type="dxa"/>
            <w:vAlign w:val="center"/>
          </w:tcPr>
          <w:p w14:paraId="6948FDD6" w14:textId="77777777" w:rsidR="00737C9A" w:rsidRPr="007568B7" w:rsidRDefault="00737C9A" w:rsidP="00FA25B9">
            <w:pPr>
              <w:jc w:val="center"/>
              <w:rPr>
                <w:b/>
              </w:rPr>
            </w:pPr>
            <w:r w:rsidRPr="007568B7">
              <w:rPr>
                <w:b/>
              </w:rPr>
              <w:t xml:space="preserve">Saberes </w:t>
            </w:r>
            <w:r>
              <w:rPr>
                <w:b/>
              </w:rPr>
              <w:t>Heurísticos</w:t>
            </w:r>
          </w:p>
        </w:tc>
        <w:tc>
          <w:tcPr>
            <w:tcW w:w="3030" w:type="dxa"/>
            <w:vAlign w:val="center"/>
          </w:tcPr>
          <w:p w14:paraId="303EE7C4" w14:textId="77777777" w:rsidR="00737C9A" w:rsidRPr="007568B7" w:rsidRDefault="00737C9A" w:rsidP="00FA25B9">
            <w:pPr>
              <w:jc w:val="center"/>
              <w:rPr>
                <w:b/>
              </w:rPr>
            </w:pPr>
            <w:r w:rsidRPr="007568B7">
              <w:rPr>
                <w:b/>
              </w:rPr>
              <w:t>Saberes Axiológico</w:t>
            </w:r>
          </w:p>
        </w:tc>
      </w:tr>
      <w:tr w:rsidR="00737C9A" w14:paraId="1E3C23AE" w14:textId="77777777" w:rsidTr="008E3AB3">
        <w:trPr>
          <w:trHeight w:val="2575"/>
        </w:trPr>
        <w:tc>
          <w:tcPr>
            <w:tcW w:w="2438" w:type="dxa"/>
          </w:tcPr>
          <w:p w14:paraId="64B05ADF"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Hogar</w:t>
            </w:r>
          </w:p>
          <w:p w14:paraId="5C9AFE7E"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Instituciones públicas y privadas</w:t>
            </w:r>
          </w:p>
          <w:p w14:paraId="41220DAD" w14:textId="77777777" w:rsidR="00737C9A" w:rsidRPr="00BE1559" w:rsidRDefault="00737C9A" w:rsidP="00FA25B9"/>
        </w:tc>
        <w:tc>
          <w:tcPr>
            <w:tcW w:w="2181" w:type="dxa"/>
          </w:tcPr>
          <w:p w14:paraId="527380E2"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Municipal</w:t>
            </w:r>
          </w:p>
          <w:p w14:paraId="3424528B" w14:textId="77777777" w:rsidR="00737C9A" w:rsidRPr="00600C9D" w:rsidRDefault="00737C9A" w:rsidP="00600C9D">
            <w:pPr>
              <w:rPr>
                <w:rFonts w:ascii="Calibri" w:eastAsia="Times New Roman" w:hAnsi="Calibri" w:cs="Times New Roman"/>
                <w:color w:val="000000"/>
                <w:lang w:eastAsia="es-MX"/>
              </w:rPr>
            </w:pPr>
            <w:r w:rsidRPr="00600C9D">
              <w:rPr>
                <w:rFonts w:ascii="Calibri" w:eastAsia="Times New Roman" w:hAnsi="Calibri" w:cs="Times New Roman"/>
                <w:color w:val="000000"/>
                <w:lang w:eastAsia="es-MX"/>
              </w:rPr>
              <w:t>Nacional</w:t>
            </w:r>
          </w:p>
          <w:p w14:paraId="707F5C4F" w14:textId="77777777" w:rsidR="00737C9A" w:rsidRPr="00BE1559" w:rsidRDefault="00737C9A" w:rsidP="00FA25B9">
            <w:pPr>
              <w:rPr>
                <w:rFonts w:ascii="Calibri" w:eastAsia="Times New Roman" w:hAnsi="Calibri" w:cs="Times New Roman"/>
                <w:color w:val="000000"/>
                <w:lang w:eastAsia="es-MX"/>
              </w:rPr>
            </w:pPr>
          </w:p>
          <w:p w14:paraId="61053D48" w14:textId="77777777" w:rsidR="00737C9A" w:rsidRPr="00BE1559" w:rsidRDefault="00737C9A" w:rsidP="00FA25B9"/>
        </w:tc>
        <w:tc>
          <w:tcPr>
            <w:tcW w:w="2721" w:type="dxa"/>
          </w:tcPr>
          <w:p w14:paraId="04129973" w14:textId="2333ED43" w:rsidR="00737C9A" w:rsidRPr="00876B49" w:rsidRDefault="003C2365" w:rsidP="00600C9D">
            <w:r>
              <w:t>N</w:t>
            </w:r>
            <w:r w:rsidR="00737C9A" w:rsidRPr="00876B49">
              <w:t>ecesidades e intereses de acuerdo con la edad y la condición sociocultural del adulto mayor</w:t>
            </w:r>
            <w:r w:rsidR="00600C9D">
              <w:t>.</w:t>
            </w:r>
          </w:p>
          <w:p w14:paraId="468D5B6B" w14:textId="77777777" w:rsidR="00600C9D" w:rsidRDefault="00600C9D" w:rsidP="00600C9D"/>
          <w:p w14:paraId="589582E7" w14:textId="37F8FC0D" w:rsidR="00737C9A" w:rsidRPr="00876B49" w:rsidRDefault="003C2365" w:rsidP="00600C9D">
            <w:r>
              <w:t>P</w:t>
            </w:r>
            <w:r w:rsidR="00737C9A" w:rsidRPr="00876B49">
              <w:t>rogramas de integración y apoyo entre adultos mayores</w:t>
            </w:r>
            <w:r w:rsidR="00600C9D">
              <w:t>.</w:t>
            </w:r>
          </w:p>
          <w:p w14:paraId="5C46F834" w14:textId="77777777" w:rsidR="00600C9D" w:rsidRDefault="00600C9D" w:rsidP="00600C9D"/>
          <w:p w14:paraId="7ACBC59C" w14:textId="07BC59AA" w:rsidR="00737C9A" w:rsidRPr="00876B49" w:rsidRDefault="003C2365" w:rsidP="00600C9D">
            <w:r>
              <w:t>P</w:t>
            </w:r>
            <w:r w:rsidR="00737C9A" w:rsidRPr="00876B49">
              <w:t>rogramas de apoyo para el mejoramiento físico y mental del adulto mayor.</w:t>
            </w:r>
          </w:p>
          <w:p w14:paraId="03A96A4C" w14:textId="77777777" w:rsidR="00600C9D" w:rsidRDefault="00600C9D" w:rsidP="00600C9D"/>
          <w:p w14:paraId="7668EEE0" w14:textId="18C9854A" w:rsidR="00737C9A" w:rsidRPr="00876B49" w:rsidRDefault="003C2365" w:rsidP="00600C9D">
            <w:r>
              <w:t>P</w:t>
            </w:r>
            <w:r w:rsidR="00737C9A" w:rsidRPr="00876B49">
              <w:t>rogramas de orientación familiar para el apoyo del adulto mayor.</w:t>
            </w:r>
          </w:p>
          <w:p w14:paraId="2F2AA2A4" w14:textId="77777777" w:rsidR="00600C9D" w:rsidRDefault="00600C9D" w:rsidP="00600C9D"/>
          <w:p w14:paraId="32A0F54C" w14:textId="69C866FB" w:rsidR="00737C9A" w:rsidRPr="00876B49" w:rsidRDefault="003C2365" w:rsidP="00600C9D">
            <w:r>
              <w:t>P</w:t>
            </w:r>
            <w:r w:rsidR="00737C9A" w:rsidRPr="00876B49">
              <w:t>rogramas de concientización para apoyar al adulto mayor.</w:t>
            </w:r>
          </w:p>
          <w:p w14:paraId="14661C06" w14:textId="77777777" w:rsidR="00600C9D" w:rsidRDefault="00600C9D" w:rsidP="00600C9D"/>
          <w:p w14:paraId="63EF2A11" w14:textId="2C4DCF19" w:rsidR="00737C9A" w:rsidRPr="00876B49" w:rsidRDefault="003C2365" w:rsidP="00600C9D">
            <w:r>
              <w:t>C</w:t>
            </w:r>
            <w:r w:rsidR="00737C9A" w:rsidRPr="00876B49">
              <w:t>ursos de educación no formal que fomenten la salud integral del adulto mayor</w:t>
            </w:r>
            <w:r w:rsidR="00600C9D">
              <w:t>.</w:t>
            </w:r>
          </w:p>
          <w:p w14:paraId="692DB6A0" w14:textId="77777777" w:rsidR="00737C9A" w:rsidRPr="00BE1559" w:rsidRDefault="00737C9A" w:rsidP="00FA25B9"/>
        </w:tc>
        <w:tc>
          <w:tcPr>
            <w:tcW w:w="2299" w:type="dxa"/>
          </w:tcPr>
          <w:p w14:paraId="19C3F9E9" w14:textId="2A075880" w:rsidR="00737C9A" w:rsidRPr="004A747A" w:rsidRDefault="00737C9A" w:rsidP="00600C9D">
            <w:r w:rsidRPr="004A747A">
              <w:t>Desarrollo humano (tercera edad)</w:t>
            </w:r>
            <w:r w:rsidR="00600C9D">
              <w:t>.</w:t>
            </w:r>
          </w:p>
          <w:p w14:paraId="066C1A22" w14:textId="77777777" w:rsidR="00600C9D" w:rsidRDefault="00600C9D" w:rsidP="00600C9D"/>
          <w:p w14:paraId="0E5714B2" w14:textId="76DAED9B" w:rsidR="00737C9A" w:rsidRPr="004A747A" w:rsidRDefault="00737C9A" w:rsidP="00600C9D">
            <w:r w:rsidRPr="004A747A">
              <w:t>Trastornos mentales en adultos mayores.</w:t>
            </w:r>
          </w:p>
          <w:p w14:paraId="618A4A45" w14:textId="77777777" w:rsidR="00600C9D" w:rsidRDefault="00600C9D" w:rsidP="00600C9D"/>
          <w:p w14:paraId="3DC1BB38" w14:textId="1150293D" w:rsidR="00737C9A" w:rsidRPr="004A747A" w:rsidRDefault="00737C9A" w:rsidP="00600C9D">
            <w:r w:rsidRPr="004A747A">
              <w:t>Entornos sociales y problemas en los adultos mayores</w:t>
            </w:r>
            <w:r w:rsidR="00600C9D">
              <w:t>.</w:t>
            </w:r>
          </w:p>
          <w:p w14:paraId="77969D85" w14:textId="77777777" w:rsidR="00600C9D" w:rsidRDefault="00600C9D" w:rsidP="00600C9D"/>
          <w:p w14:paraId="4C3822EB" w14:textId="4B4AB96A" w:rsidR="00737C9A" w:rsidRPr="004A747A" w:rsidRDefault="00737C9A" w:rsidP="00600C9D">
            <w:r w:rsidRPr="004A747A">
              <w:t>Técnicas e instrumentos de evaluación psicológica del adulto mayor.</w:t>
            </w:r>
          </w:p>
          <w:p w14:paraId="2BF5BFB2" w14:textId="77777777" w:rsidR="00600C9D" w:rsidRDefault="00600C9D" w:rsidP="00600C9D"/>
          <w:p w14:paraId="20A06777" w14:textId="0E7DB5BF" w:rsidR="00737C9A" w:rsidRPr="004A747A" w:rsidRDefault="00737C9A" w:rsidP="00600C9D">
            <w:r w:rsidRPr="004A747A">
              <w:t>Educación no formal</w:t>
            </w:r>
            <w:r w:rsidR="00600C9D">
              <w:t>.</w:t>
            </w:r>
          </w:p>
          <w:p w14:paraId="44AE0EC1" w14:textId="77777777" w:rsidR="00737C9A" w:rsidRPr="00BE1559" w:rsidRDefault="00737C9A" w:rsidP="00FA25B9">
            <w:pPr>
              <w:pStyle w:val="Prrafodelista"/>
            </w:pPr>
          </w:p>
        </w:tc>
        <w:tc>
          <w:tcPr>
            <w:tcW w:w="2215" w:type="dxa"/>
          </w:tcPr>
          <w:p w14:paraId="6478E9BD" w14:textId="77777777" w:rsidR="00737C9A" w:rsidRPr="004A747A" w:rsidRDefault="00737C9A" w:rsidP="00600C9D">
            <w:r w:rsidRPr="004A747A">
              <w:t>Gestionar ante diferentes organismos apoyos para el adulto mayor.</w:t>
            </w:r>
          </w:p>
          <w:p w14:paraId="0DABD985" w14:textId="77777777" w:rsidR="00737C9A" w:rsidRPr="00BE1559" w:rsidRDefault="00737C9A" w:rsidP="00FA25B9"/>
        </w:tc>
        <w:tc>
          <w:tcPr>
            <w:tcW w:w="3030" w:type="dxa"/>
          </w:tcPr>
          <w:p w14:paraId="14C47F56" w14:textId="643D237C" w:rsidR="00737C9A" w:rsidRDefault="00737C9A" w:rsidP="00600C9D">
            <w:r>
              <w:t xml:space="preserve">Gestionar </w:t>
            </w:r>
            <w:r w:rsidRPr="004A747A">
              <w:t xml:space="preserve"> el trabajo con respeto haci</w:t>
            </w:r>
            <w:r>
              <w:t>a la diversidad de las personas mayores</w:t>
            </w:r>
            <w:r w:rsidR="00600C9D">
              <w:t>.</w:t>
            </w:r>
          </w:p>
          <w:p w14:paraId="5155CCAD" w14:textId="77777777" w:rsidR="00737C9A" w:rsidRPr="004A747A" w:rsidRDefault="00737C9A" w:rsidP="00FA25B9"/>
          <w:p w14:paraId="6399D8CB" w14:textId="77777777" w:rsidR="00737C9A" w:rsidRPr="004A747A" w:rsidRDefault="00737C9A" w:rsidP="00600C9D">
            <w:r w:rsidRPr="004A747A">
              <w:t>Hace uso confidencial y responsable de la información obtenida.</w:t>
            </w:r>
          </w:p>
          <w:p w14:paraId="201EDCAF" w14:textId="77777777" w:rsidR="00737C9A" w:rsidRPr="004A747A" w:rsidRDefault="00737C9A" w:rsidP="00FA25B9"/>
          <w:p w14:paraId="5B04DF7E" w14:textId="77777777" w:rsidR="00737C9A" w:rsidRPr="004A747A" w:rsidRDefault="00737C9A" w:rsidP="00600C9D">
            <w:r w:rsidRPr="004A747A">
              <w:t>Garantiza la entrega de información a los participantes en forma grupal o individual.</w:t>
            </w:r>
          </w:p>
          <w:p w14:paraId="64FECE45" w14:textId="77777777" w:rsidR="00737C9A" w:rsidRPr="00BE1559" w:rsidRDefault="00737C9A" w:rsidP="00FA25B9"/>
        </w:tc>
      </w:tr>
    </w:tbl>
    <w:p w14:paraId="0431924C" w14:textId="77777777" w:rsidR="00737C9A" w:rsidRDefault="00737C9A" w:rsidP="00737C9A"/>
    <w:p w14:paraId="0E8778A7" w14:textId="77777777" w:rsidR="00737C9A" w:rsidRDefault="00737C9A" w:rsidP="00737C9A"/>
    <w:p w14:paraId="7E2C62A0" w14:textId="77777777" w:rsidR="00737C9A" w:rsidRDefault="00737C9A" w:rsidP="00737C9A"/>
    <w:p w14:paraId="58B69139" w14:textId="77777777" w:rsidR="009404D8" w:rsidRDefault="009404D8" w:rsidP="00737C9A"/>
    <w:p w14:paraId="07D08AAA" w14:textId="77777777" w:rsidR="00737C9A" w:rsidRDefault="00737C9A" w:rsidP="00737C9A"/>
    <w:tbl>
      <w:tblPr>
        <w:tblStyle w:val="Tablaconcuadrcula"/>
        <w:tblW w:w="14352" w:type="dxa"/>
        <w:tblInd w:w="-714" w:type="dxa"/>
        <w:tblLook w:val="04A0" w:firstRow="1" w:lastRow="0" w:firstColumn="1" w:lastColumn="0" w:noHBand="0" w:noVBand="1"/>
      </w:tblPr>
      <w:tblGrid>
        <w:gridCol w:w="2478"/>
        <w:gridCol w:w="2181"/>
        <w:gridCol w:w="2734"/>
        <w:gridCol w:w="2614"/>
        <w:gridCol w:w="2205"/>
        <w:gridCol w:w="2140"/>
      </w:tblGrid>
      <w:tr w:rsidR="003C2365" w14:paraId="33516AAD" w14:textId="77777777" w:rsidTr="00FA25B9">
        <w:trPr>
          <w:trHeight w:val="280"/>
        </w:trPr>
        <w:tc>
          <w:tcPr>
            <w:tcW w:w="14352" w:type="dxa"/>
            <w:gridSpan w:val="6"/>
          </w:tcPr>
          <w:p w14:paraId="66645D05" w14:textId="5FED2367" w:rsidR="003C2365" w:rsidRPr="00D47CDA" w:rsidRDefault="003C2365" w:rsidP="00FA25B9">
            <w:pPr>
              <w:jc w:val="both"/>
              <w:rPr>
                <w:rFonts w:ascii="Verdana" w:hAnsi="Verdana"/>
                <w:b/>
              </w:rPr>
            </w:pPr>
            <w:r w:rsidRPr="008E3AB3">
              <w:rPr>
                <w:rFonts w:ascii="Verdana" w:hAnsi="Verdana"/>
                <w:b/>
                <w:sz w:val="24"/>
                <w:szCs w:val="24"/>
              </w:rPr>
              <w:lastRenderedPageBreak/>
              <w:t>Problemática 3: E</w:t>
            </w:r>
            <w:r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31574D15" w14:textId="77777777" w:rsidTr="00FA25B9">
        <w:trPr>
          <w:trHeight w:val="280"/>
        </w:trPr>
        <w:tc>
          <w:tcPr>
            <w:tcW w:w="14352" w:type="dxa"/>
            <w:gridSpan w:val="6"/>
          </w:tcPr>
          <w:p w14:paraId="26B011E3" w14:textId="77777777" w:rsidR="00BB7A4D" w:rsidRPr="005111BC" w:rsidRDefault="00737C9A" w:rsidP="00BB7A4D">
            <w:pPr>
              <w:jc w:val="both"/>
              <w:rPr>
                <w:rFonts w:ascii="Trebuchet MS" w:hAnsi="Trebuchet MS"/>
                <w:color w:val="000000" w:themeColor="text1"/>
                <w:sz w:val="24"/>
                <w:szCs w:val="24"/>
              </w:rPr>
            </w:pPr>
            <w:r w:rsidRPr="00D47CDA">
              <w:rPr>
                <w:rFonts w:ascii="Verdana" w:hAnsi="Verdana"/>
                <w:b/>
              </w:rPr>
              <w:t>Competencia</w:t>
            </w:r>
            <w:r>
              <w:rPr>
                <w:rFonts w:ascii="Verdana" w:hAnsi="Verdana"/>
                <w:b/>
              </w:rPr>
              <w:t xml:space="preserve"> C</w:t>
            </w:r>
            <w:r w:rsidRPr="00D47CDA">
              <w:rPr>
                <w:rFonts w:ascii="Verdana" w:hAnsi="Verdana"/>
                <w:b/>
              </w:rPr>
              <w:t xml:space="preserve">:  </w:t>
            </w:r>
            <w:r>
              <w:rPr>
                <w:rFonts w:ascii="Verdana" w:hAnsi="Verdana"/>
                <w:b/>
              </w:rPr>
              <w:t>Planea</w:t>
            </w:r>
            <w:r w:rsidR="00BB7A4D">
              <w:rPr>
                <w:rFonts w:ascii="Verdana" w:hAnsi="Verdana"/>
                <w:b/>
              </w:rPr>
              <w:t xml:space="preserve"> </w:t>
            </w:r>
            <w:r w:rsidR="00BB7A4D" w:rsidRPr="00F45EA2">
              <w:rPr>
                <w:rFonts w:ascii="Verdana" w:hAnsi="Verdana"/>
                <w:color w:val="000000" w:themeColor="text1"/>
                <w:sz w:val="24"/>
                <w:szCs w:val="24"/>
              </w:rPr>
              <w:t>procesos,  acciones, proyectos y programas,  ligados congruentemente a las diversas teorías y métodos  psicológicos, en el marco de contextos y niveles de atención involucrados, a partir de un diagnóstico situacional, con responsabilidad social, a fin de intervenir y atender las necesidades, racionalizando los recursos disponibles</w:t>
            </w:r>
            <w:r w:rsidR="00BB7A4D" w:rsidRPr="005111BC">
              <w:rPr>
                <w:rFonts w:ascii="Trebuchet MS" w:hAnsi="Trebuchet MS"/>
                <w:color w:val="000000" w:themeColor="text1"/>
                <w:sz w:val="24"/>
                <w:szCs w:val="24"/>
              </w:rPr>
              <w:t>.</w:t>
            </w:r>
          </w:p>
          <w:p w14:paraId="55762ADD" w14:textId="01514AD2" w:rsidR="00737C9A" w:rsidRPr="00D47CDA" w:rsidRDefault="00737C9A" w:rsidP="00FA25B9">
            <w:pPr>
              <w:rPr>
                <w:rFonts w:ascii="Verdana" w:hAnsi="Verdana"/>
                <w:b/>
              </w:rPr>
            </w:pPr>
          </w:p>
        </w:tc>
      </w:tr>
      <w:tr w:rsidR="00737C9A" w14:paraId="4013B684" w14:textId="77777777" w:rsidTr="003C2365">
        <w:trPr>
          <w:trHeight w:val="551"/>
        </w:trPr>
        <w:tc>
          <w:tcPr>
            <w:tcW w:w="2478" w:type="dxa"/>
            <w:vAlign w:val="center"/>
          </w:tcPr>
          <w:p w14:paraId="7D34EE93" w14:textId="77777777" w:rsidR="00737C9A" w:rsidRPr="007568B7" w:rsidRDefault="00737C9A" w:rsidP="00FA25B9">
            <w:pPr>
              <w:jc w:val="center"/>
              <w:rPr>
                <w:b/>
              </w:rPr>
            </w:pPr>
            <w:r w:rsidRPr="007568B7">
              <w:rPr>
                <w:b/>
              </w:rPr>
              <w:t>Ámbito</w:t>
            </w:r>
          </w:p>
        </w:tc>
        <w:tc>
          <w:tcPr>
            <w:tcW w:w="2181" w:type="dxa"/>
            <w:vAlign w:val="center"/>
          </w:tcPr>
          <w:p w14:paraId="72B17655" w14:textId="77777777" w:rsidR="00737C9A" w:rsidRPr="007568B7" w:rsidRDefault="00737C9A" w:rsidP="00FA25B9">
            <w:pPr>
              <w:jc w:val="center"/>
              <w:rPr>
                <w:b/>
              </w:rPr>
            </w:pPr>
            <w:r w:rsidRPr="007568B7">
              <w:rPr>
                <w:b/>
              </w:rPr>
              <w:t>Escala</w:t>
            </w:r>
          </w:p>
        </w:tc>
        <w:tc>
          <w:tcPr>
            <w:tcW w:w="2734" w:type="dxa"/>
            <w:vAlign w:val="center"/>
          </w:tcPr>
          <w:p w14:paraId="1D15A1AD" w14:textId="77777777" w:rsidR="00737C9A" w:rsidRPr="007568B7" w:rsidRDefault="00737C9A" w:rsidP="00FA25B9">
            <w:pPr>
              <w:jc w:val="center"/>
              <w:rPr>
                <w:b/>
              </w:rPr>
            </w:pPr>
            <w:r w:rsidRPr="007568B7">
              <w:rPr>
                <w:b/>
              </w:rPr>
              <w:t>Función clave</w:t>
            </w:r>
          </w:p>
        </w:tc>
        <w:tc>
          <w:tcPr>
            <w:tcW w:w="2614" w:type="dxa"/>
            <w:vAlign w:val="center"/>
          </w:tcPr>
          <w:p w14:paraId="61E83AFE" w14:textId="77777777" w:rsidR="00737C9A" w:rsidRPr="007568B7" w:rsidRDefault="00737C9A" w:rsidP="00FA25B9">
            <w:pPr>
              <w:jc w:val="center"/>
              <w:rPr>
                <w:b/>
              </w:rPr>
            </w:pPr>
            <w:r w:rsidRPr="007568B7">
              <w:rPr>
                <w:b/>
              </w:rPr>
              <w:t>Saberes Teóricos</w:t>
            </w:r>
          </w:p>
        </w:tc>
        <w:tc>
          <w:tcPr>
            <w:tcW w:w="2205" w:type="dxa"/>
            <w:vAlign w:val="center"/>
          </w:tcPr>
          <w:p w14:paraId="252C179D" w14:textId="77777777" w:rsidR="00737C9A" w:rsidRPr="007568B7" w:rsidRDefault="00737C9A" w:rsidP="00FA25B9">
            <w:pPr>
              <w:jc w:val="center"/>
              <w:rPr>
                <w:b/>
              </w:rPr>
            </w:pPr>
            <w:r w:rsidRPr="007568B7">
              <w:rPr>
                <w:b/>
              </w:rPr>
              <w:t xml:space="preserve">Saberes </w:t>
            </w:r>
            <w:r>
              <w:rPr>
                <w:b/>
              </w:rPr>
              <w:t>Heurísticos</w:t>
            </w:r>
          </w:p>
        </w:tc>
        <w:tc>
          <w:tcPr>
            <w:tcW w:w="2140" w:type="dxa"/>
            <w:vAlign w:val="center"/>
          </w:tcPr>
          <w:p w14:paraId="2792A6BF" w14:textId="77777777" w:rsidR="00737C9A" w:rsidRPr="007568B7" w:rsidRDefault="00737C9A" w:rsidP="00FA25B9">
            <w:pPr>
              <w:jc w:val="center"/>
              <w:rPr>
                <w:b/>
              </w:rPr>
            </w:pPr>
            <w:r w:rsidRPr="007568B7">
              <w:rPr>
                <w:b/>
              </w:rPr>
              <w:t>Saberes Axiológico</w:t>
            </w:r>
          </w:p>
        </w:tc>
      </w:tr>
      <w:tr w:rsidR="00737C9A" w14:paraId="31C361C9" w14:textId="77777777" w:rsidTr="003C2365">
        <w:trPr>
          <w:trHeight w:val="280"/>
        </w:trPr>
        <w:tc>
          <w:tcPr>
            <w:tcW w:w="2478" w:type="dxa"/>
          </w:tcPr>
          <w:p w14:paraId="4F4DCA95" w14:textId="77777777" w:rsidR="00737C9A" w:rsidRPr="00AB049D" w:rsidRDefault="00737C9A" w:rsidP="000A3C17">
            <w:r w:rsidRPr="00AB049D">
              <w:t>Hogar</w:t>
            </w:r>
          </w:p>
          <w:p w14:paraId="76618DCB" w14:textId="77777777" w:rsidR="00737C9A" w:rsidRPr="00AB049D" w:rsidRDefault="00737C9A" w:rsidP="000A3C17">
            <w:r w:rsidRPr="00AB049D">
              <w:t>Instituciones públicas y privadas</w:t>
            </w:r>
          </w:p>
          <w:p w14:paraId="17899285" w14:textId="77777777" w:rsidR="00737C9A" w:rsidRPr="00BE1559" w:rsidRDefault="00737C9A" w:rsidP="00FA25B9"/>
        </w:tc>
        <w:tc>
          <w:tcPr>
            <w:tcW w:w="2181" w:type="dxa"/>
          </w:tcPr>
          <w:p w14:paraId="13C6AFD7" w14:textId="77777777" w:rsidR="00737C9A" w:rsidRPr="000A3C17" w:rsidRDefault="00737C9A" w:rsidP="000A3C17">
            <w:pPr>
              <w:rPr>
                <w:rFonts w:ascii="Calibri" w:eastAsia="Times New Roman" w:hAnsi="Calibri" w:cs="Times New Roman"/>
                <w:color w:val="000000"/>
                <w:lang w:eastAsia="es-MX"/>
              </w:rPr>
            </w:pPr>
            <w:r w:rsidRPr="000A3C17">
              <w:rPr>
                <w:rFonts w:ascii="Calibri" w:eastAsia="Times New Roman" w:hAnsi="Calibri" w:cs="Times New Roman"/>
                <w:color w:val="000000"/>
                <w:lang w:eastAsia="es-MX"/>
              </w:rPr>
              <w:t xml:space="preserve">Municipal </w:t>
            </w:r>
          </w:p>
          <w:p w14:paraId="4854956F" w14:textId="77777777" w:rsidR="00737C9A" w:rsidRPr="000A3C17" w:rsidRDefault="00737C9A" w:rsidP="000A3C17">
            <w:pPr>
              <w:rPr>
                <w:rFonts w:ascii="Calibri" w:eastAsia="Times New Roman" w:hAnsi="Calibri" w:cs="Times New Roman"/>
                <w:color w:val="000000"/>
                <w:lang w:eastAsia="es-MX"/>
              </w:rPr>
            </w:pPr>
            <w:r w:rsidRPr="000A3C17">
              <w:rPr>
                <w:rFonts w:ascii="Calibri" w:eastAsia="Times New Roman" w:hAnsi="Calibri" w:cs="Times New Roman"/>
                <w:color w:val="000000"/>
                <w:lang w:eastAsia="es-MX"/>
              </w:rPr>
              <w:t>Nacional</w:t>
            </w:r>
          </w:p>
          <w:p w14:paraId="6FF5A45B" w14:textId="77777777" w:rsidR="00737C9A" w:rsidRPr="00BE1559" w:rsidRDefault="00737C9A" w:rsidP="00FA25B9"/>
        </w:tc>
        <w:tc>
          <w:tcPr>
            <w:tcW w:w="2734" w:type="dxa"/>
          </w:tcPr>
          <w:p w14:paraId="3DAF1984" w14:textId="77777777" w:rsidR="00737C9A" w:rsidRPr="00AB049D" w:rsidRDefault="00737C9A" w:rsidP="00FA25B9">
            <w:pPr>
              <w:jc w:val="both"/>
            </w:pPr>
            <w:r w:rsidRPr="00AB049D">
              <w:rPr>
                <w:b/>
              </w:rPr>
              <w:t>Función clave</w:t>
            </w:r>
            <w:r w:rsidRPr="00AB049D">
              <w:t xml:space="preserve"> </w:t>
            </w:r>
            <w:r>
              <w:t>planear</w:t>
            </w:r>
            <w:r w:rsidRPr="00AB049D">
              <w:t xml:space="preserve"> actividades psicoeducativas que realiza o puede desempeñar </w:t>
            </w:r>
          </w:p>
          <w:p w14:paraId="0172AA82" w14:textId="2608694E" w:rsidR="00737C9A" w:rsidRPr="00AB049D" w:rsidRDefault="000A3C17" w:rsidP="000A3C17">
            <w:pPr>
              <w:jc w:val="both"/>
            </w:pPr>
            <w:r>
              <w:t>P</w:t>
            </w:r>
            <w:r w:rsidR="00737C9A" w:rsidRPr="00AB049D">
              <w:t>rogramas de integración y apoyo entre adultos mayores</w:t>
            </w:r>
            <w:r>
              <w:t>.</w:t>
            </w:r>
          </w:p>
          <w:p w14:paraId="17CECF7C" w14:textId="77777777" w:rsidR="000A3C17" w:rsidRDefault="000A3C17" w:rsidP="000A3C17">
            <w:pPr>
              <w:jc w:val="both"/>
            </w:pPr>
          </w:p>
          <w:p w14:paraId="2703F0A1" w14:textId="0DE15036" w:rsidR="00737C9A" w:rsidRPr="00AB049D" w:rsidRDefault="000A3C17" w:rsidP="000A3C17">
            <w:pPr>
              <w:jc w:val="both"/>
            </w:pPr>
            <w:r>
              <w:t>P</w:t>
            </w:r>
            <w:r w:rsidR="00737C9A" w:rsidRPr="00AB049D">
              <w:t>rogramas de apoyo para el mejoramiento físico y mental del adulto mayor.</w:t>
            </w:r>
          </w:p>
          <w:p w14:paraId="3D2E31E5" w14:textId="77777777" w:rsidR="000A3C17" w:rsidRDefault="000A3C17" w:rsidP="000A3C17">
            <w:pPr>
              <w:jc w:val="both"/>
            </w:pPr>
          </w:p>
          <w:p w14:paraId="5D331B31" w14:textId="6AFE69D0" w:rsidR="00737C9A" w:rsidRPr="00AB049D" w:rsidRDefault="000A3C17" w:rsidP="000A3C17">
            <w:pPr>
              <w:jc w:val="both"/>
            </w:pPr>
            <w:r>
              <w:t>P</w:t>
            </w:r>
            <w:r w:rsidR="00737C9A" w:rsidRPr="00AB049D">
              <w:t>rogramas de orientación familiar para el apoyo del adulto mayor.</w:t>
            </w:r>
          </w:p>
          <w:p w14:paraId="303CF63C" w14:textId="77777777" w:rsidR="000A3C17" w:rsidRDefault="000A3C17" w:rsidP="000A3C17">
            <w:pPr>
              <w:jc w:val="both"/>
            </w:pPr>
          </w:p>
          <w:p w14:paraId="0CA70FD1" w14:textId="182F45C8" w:rsidR="00737C9A" w:rsidRPr="00AB049D" w:rsidRDefault="000A3C17" w:rsidP="000A3C17">
            <w:pPr>
              <w:jc w:val="both"/>
            </w:pPr>
            <w:r>
              <w:t>P</w:t>
            </w:r>
            <w:r w:rsidR="00737C9A" w:rsidRPr="00AB049D">
              <w:t>rogramas de concientización para apoyar al adulto mayor.</w:t>
            </w:r>
          </w:p>
          <w:p w14:paraId="1D83BD53" w14:textId="77777777" w:rsidR="000A3C17" w:rsidRDefault="000A3C17" w:rsidP="000A3C17">
            <w:pPr>
              <w:jc w:val="both"/>
            </w:pPr>
          </w:p>
          <w:p w14:paraId="00167B07" w14:textId="6202C7E8" w:rsidR="00737C9A" w:rsidRPr="00AB049D" w:rsidRDefault="000A3C17" w:rsidP="000A3C17">
            <w:pPr>
              <w:jc w:val="both"/>
            </w:pPr>
            <w:r>
              <w:t>C</w:t>
            </w:r>
            <w:r w:rsidR="00737C9A" w:rsidRPr="00AB049D">
              <w:t xml:space="preserve">ursos de educación no formal que fomenten la </w:t>
            </w:r>
            <w:r w:rsidR="00737C9A" w:rsidRPr="00AB049D">
              <w:lastRenderedPageBreak/>
              <w:t>salud integral del adulto mayor</w:t>
            </w:r>
            <w:r>
              <w:t>.</w:t>
            </w:r>
          </w:p>
          <w:p w14:paraId="797A748F" w14:textId="77777777" w:rsidR="00737C9A" w:rsidRPr="00BE1559" w:rsidRDefault="00737C9A" w:rsidP="00FA25B9">
            <w:pPr>
              <w:jc w:val="both"/>
            </w:pPr>
          </w:p>
        </w:tc>
        <w:tc>
          <w:tcPr>
            <w:tcW w:w="2614" w:type="dxa"/>
          </w:tcPr>
          <w:p w14:paraId="69D69AEB" w14:textId="77777777" w:rsidR="00737C9A" w:rsidRPr="00BE1559" w:rsidRDefault="00737C9A" w:rsidP="000A3C17">
            <w:r w:rsidRPr="00BE1559">
              <w:lastRenderedPageBreak/>
              <w:t>Conocer las teorías del desarrollo del ser humano.</w:t>
            </w:r>
          </w:p>
          <w:p w14:paraId="45B386C8" w14:textId="77777777" w:rsidR="000A3C17" w:rsidRDefault="000A3C17" w:rsidP="000A3C17"/>
          <w:p w14:paraId="6902127E" w14:textId="77777777" w:rsidR="00737C9A" w:rsidRDefault="00737C9A" w:rsidP="000A3C17">
            <w:r w:rsidRPr="00BE1559">
              <w:t>Conocer las teorías y modelos de la neuropsicología aplicada a la educación.</w:t>
            </w:r>
          </w:p>
          <w:p w14:paraId="38D94872" w14:textId="77777777" w:rsidR="000A3C17" w:rsidRDefault="000A3C17" w:rsidP="000A3C17"/>
          <w:p w14:paraId="0F8C65E9" w14:textId="02BD1708" w:rsidR="00737C9A" w:rsidRPr="00BE1559" w:rsidRDefault="00737C9A" w:rsidP="000A3C17">
            <w:r>
              <w:t xml:space="preserve">Teorías </w:t>
            </w:r>
            <w:proofErr w:type="spellStart"/>
            <w:r>
              <w:t>psicogerontologicas</w:t>
            </w:r>
            <w:proofErr w:type="spellEnd"/>
            <w:r w:rsidR="000A3C17">
              <w:t>.</w:t>
            </w:r>
            <w:r>
              <w:t xml:space="preserve"> </w:t>
            </w:r>
          </w:p>
          <w:p w14:paraId="773A0B61" w14:textId="77777777" w:rsidR="000A3C17" w:rsidRDefault="000A3C17" w:rsidP="000A3C17"/>
          <w:p w14:paraId="182E51F8" w14:textId="08D36FDE" w:rsidR="00737C9A" w:rsidRPr="00BE1559" w:rsidRDefault="00737C9A" w:rsidP="000A3C17">
            <w:r w:rsidRPr="00BE1559">
              <w:t>Conocer los métodos cualitativos en sus diferentes modalidades, estudio de caso, historia de vida, etnografía, biográfico-narrativo</w:t>
            </w:r>
            <w:r w:rsidR="000A3C17">
              <w:t>.</w:t>
            </w:r>
          </w:p>
          <w:p w14:paraId="440B6505" w14:textId="77777777" w:rsidR="00737C9A" w:rsidRPr="00BE1559" w:rsidRDefault="00737C9A" w:rsidP="00FA25B9">
            <w:pPr>
              <w:rPr>
                <w:rFonts w:ascii="Calibri" w:eastAsia="Times New Roman" w:hAnsi="Calibri" w:cs="Times New Roman"/>
                <w:color w:val="000000"/>
                <w:lang w:eastAsia="es-MX"/>
              </w:rPr>
            </w:pPr>
          </w:p>
        </w:tc>
        <w:tc>
          <w:tcPr>
            <w:tcW w:w="2205" w:type="dxa"/>
          </w:tcPr>
          <w:p w14:paraId="042F4710"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Aplicar protocolos de intervención, individual y grupal.</w:t>
            </w:r>
          </w:p>
          <w:p w14:paraId="24C5E6EA" w14:textId="77777777" w:rsidR="00737C9A" w:rsidRPr="00BE1559" w:rsidRDefault="00737C9A" w:rsidP="00FA25B9">
            <w:pPr>
              <w:rPr>
                <w:rFonts w:ascii="Calibri" w:eastAsia="Times New Roman" w:hAnsi="Calibri" w:cs="Times New Roman"/>
                <w:color w:val="000000"/>
                <w:lang w:eastAsia="es-MX"/>
              </w:rPr>
            </w:pPr>
          </w:p>
          <w:p w14:paraId="57385807"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Trabajo interdisciplinario, trabajo social, sociólogos, educadores.</w:t>
            </w:r>
          </w:p>
          <w:p w14:paraId="2795E727" w14:textId="77777777" w:rsidR="00737C9A" w:rsidRPr="00BE1559" w:rsidRDefault="00737C9A" w:rsidP="00FA25B9">
            <w:pPr>
              <w:rPr>
                <w:rFonts w:ascii="Calibri" w:eastAsia="Times New Roman" w:hAnsi="Calibri" w:cs="Times New Roman"/>
                <w:color w:val="000000"/>
                <w:lang w:eastAsia="es-MX"/>
              </w:rPr>
            </w:pPr>
          </w:p>
          <w:p w14:paraId="3CD17825"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 xml:space="preserve">Elaboración integral de informes y reportes. </w:t>
            </w:r>
          </w:p>
        </w:tc>
        <w:tc>
          <w:tcPr>
            <w:tcW w:w="2140" w:type="dxa"/>
          </w:tcPr>
          <w:p w14:paraId="4AFAE707" w14:textId="77777777" w:rsidR="00737C9A" w:rsidRPr="00BE1559" w:rsidRDefault="00737C9A" w:rsidP="00FA25B9">
            <w:r w:rsidRPr="00BE1559">
              <w:t>Hace uso confidencial y responsable de la información obtenida.</w:t>
            </w:r>
          </w:p>
          <w:p w14:paraId="167DCB3E" w14:textId="77777777" w:rsidR="00737C9A" w:rsidRPr="00BE1559" w:rsidRDefault="00737C9A" w:rsidP="00FA25B9"/>
          <w:p w14:paraId="72EAB8E0" w14:textId="77777777" w:rsidR="00737C9A" w:rsidRPr="00BE1559" w:rsidRDefault="00737C9A" w:rsidP="00FA25B9">
            <w:pPr>
              <w:rPr>
                <w:rFonts w:ascii="Calibri" w:eastAsia="Times New Roman" w:hAnsi="Calibri" w:cs="Times New Roman"/>
                <w:color w:val="000000"/>
                <w:lang w:eastAsia="es-MX"/>
              </w:rPr>
            </w:pPr>
            <w:r w:rsidRPr="00BE1559">
              <w:t>Garantiza la entrega de información a los participantes en forma grupal o individual.</w:t>
            </w:r>
          </w:p>
        </w:tc>
      </w:tr>
    </w:tbl>
    <w:p w14:paraId="2B182D1E" w14:textId="77777777" w:rsidR="00BF2D6C" w:rsidRDefault="00BF2D6C" w:rsidP="00737C9A"/>
    <w:p w14:paraId="05BBC04C" w14:textId="77777777" w:rsidR="00737C9A" w:rsidRDefault="00737C9A" w:rsidP="00737C9A"/>
    <w:tbl>
      <w:tblPr>
        <w:tblStyle w:val="Tablaconcuadrcula"/>
        <w:tblW w:w="14352" w:type="dxa"/>
        <w:tblInd w:w="-714" w:type="dxa"/>
        <w:tblLook w:val="04A0" w:firstRow="1" w:lastRow="0" w:firstColumn="1" w:lastColumn="0" w:noHBand="0" w:noVBand="1"/>
      </w:tblPr>
      <w:tblGrid>
        <w:gridCol w:w="2487"/>
        <w:gridCol w:w="1766"/>
        <w:gridCol w:w="2835"/>
        <w:gridCol w:w="2410"/>
        <w:gridCol w:w="2555"/>
        <w:gridCol w:w="2299"/>
      </w:tblGrid>
      <w:tr w:rsidR="003C2365" w14:paraId="647B0C1E" w14:textId="77777777" w:rsidTr="00FA25B9">
        <w:trPr>
          <w:trHeight w:val="280"/>
        </w:trPr>
        <w:tc>
          <w:tcPr>
            <w:tcW w:w="14352" w:type="dxa"/>
            <w:gridSpan w:val="6"/>
          </w:tcPr>
          <w:p w14:paraId="0ECCDE5B" w14:textId="6C2B7A70" w:rsidR="003C2365" w:rsidRPr="00D47CDA" w:rsidRDefault="003C2365" w:rsidP="00FA25B9">
            <w:pPr>
              <w:jc w:val="both"/>
              <w:rPr>
                <w:rFonts w:ascii="Verdana" w:hAnsi="Verdana"/>
                <w:b/>
              </w:rPr>
            </w:pPr>
            <w:r w:rsidRPr="008E3AB3">
              <w:rPr>
                <w:rFonts w:ascii="Verdana" w:hAnsi="Verdana"/>
                <w:b/>
                <w:sz w:val="24"/>
                <w:szCs w:val="24"/>
              </w:rPr>
              <w:t>Problemática 3: E</w:t>
            </w:r>
            <w:r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374302B3" w14:textId="77777777" w:rsidTr="00FA25B9">
        <w:trPr>
          <w:trHeight w:val="280"/>
        </w:trPr>
        <w:tc>
          <w:tcPr>
            <w:tcW w:w="14352" w:type="dxa"/>
            <w:gridSpan w:val="6"/>
          </w:tcPr>
          <w:p w14:paraId="5F8CCA8A" w14:textId="38A78F61" w:rsidR="00737C9A" w:rsidRPr="00D47CDA" w:rsidRDefault="00737C9A" w:rsidP="00FA25B9">
            <w:pPr>
              <w:rPr>
                <w:rFonts w:ascii="Verdana" w:hAnsi="Verdana"/>
                <w:b/>
              </w:rPr>
            </w:pPr>
            <w:r w:rsidRPr="00D47CDA">
              <w:rPr>
                <w:rFonts w:ascii="Verdana" w:hAnsi="Verdana"/>
                <w:b/>
              </w:rPr>
              <w:t>Competencia</w:t>
            </w:r>
            <w:r>
              <w:rPr>
                <w:rFonts w:ascii="Verdana" w:hAnsi="Verdana"/>
                <w:b/>
              </w:rPr>
              <w:t xml:space="preserve"> D</w:t>
            </w:r>
            <w:r w:rsidRPr="00D47CDA">
              <w:rPr>
                <w:rFonts w:ascii="Verdana" w:hAnsi="Verdana"/>
                <w:b/>
              </w:rPr>
              <w:t xml:space="preserve">: </w:t>
            </w:r>
            <w:r>
              <w:rPr>
                <w:rFonts w:ascii="Verdana" w:hAnsi="Verdana"/>
                <w:b/>
              </w:rPr>
              <w:t>Interviene</w:t>
            </w:r>
            <w:r w:rsidR="00BB7A4D">
              <w:rPr>
                <w:rFonts w:ascii="Verdana" w:hAnsi="Verdana"/>
                <w:b/>
              </w:rPr>
              <w:t xml:space="preserve"> </w:t>
            </w:r>
            <w:r w:rsidR="00BB7A4D" w:rsidRPr="00B847CA">
              <w:rPr>
                <w:rFonts w:ascii="Verdana" w:hAnsi="Verdana"/>
                <w:color w:val="000000" w:themeColor="text1"/>
                <w:sz w:val="24"/>
                <w:szCs w:val="24"/>
              </w:rPr>
              <w:t>Identifica, prepara y realiza acciones, actividades y estrategias  apropiadas a la situación individual o de grupo, para conseguir el conjunto de objetivos y metas que logren los cambios deseados, con amplia responsabilidad social para el bien común</w:t>
            </w:r>
          </w:p>
        </w:tc>
      </w:tr>
      <w:tr w:rsidR="00737C9A" w14:paraId="169C8859" w14:textId="77777777" w:rsidTr="00FA25B9">
        <w:trPr>
          <w:trHeight w:val="551"/>
        </w:trPr>
        <w:tc>
          <w:tcPr>
            <w:tcW w:w="2487" w:type="dxa"/>
            <w:vAlign w:val="center"/>
          </w:tcPr>
          <w:p w14:paraId="20CB5C74" w14:textId="77777777" w:rsidR="00737C9A" w:rsidRPr="007568B7" w:rsidRDefault="00737C9A" w:rsidP="00FA25B9">
            <w:pPr>
              <w:jc w:val="center"/>
              <w:rPr>
                <w:b/>
              </w:rPr>
            </w:pPr>
            <w:r w:rsidRPr="007568B7">
              <w:rPr>
                <w:b/>
              </w:rPr>
              <w:t>Ámbito</w:t>
            </w:r>
          </w:p>
        </w:tc>
        <w:tc>
          <w:tcPr>
            <w:tcW w:w="1766" w:type="dxa"/>
            <w:vAlign w:val="center"/>
          </w:tcPr>
          <w:p w14:paraId="34A6964C" w14:textId="77777777" w:rsidR="00737C9A" w:rsidRPr="007568B7" w:rsidRDefault="00737C9A" w:rsidP="00FA25B9">
            <w:pPr>
              <w:jc w:val="center"/>
              <w:rPr>
                <w:b/>
              </w:rPr>
            </w:pPr>
            <w:r w:rsidRPr="007568B7">
              <w:rPr>
                <w:b/>
              </w:rPr>
              <w:t>Escala</w:t>
            </w:r>
          </w:p>
        </w:tc>
        <w:tc>
          <w:tcPr>
            <w:tcW w:w="2835" w:type="dxa"/>
            <w:vAlign w:val="center"/>
          </w:tcPr>
          <w:p w14:paraId="75E0B860" w14:textId="77777777" w:rsidR="00737C9A" w:rsidRPr="007568B7" w:rsidRDefault="00737C9A" w:rsidP="00FA25B9">
            <w:pPr>
              <w:jc w:val="center"/>
              <w:rPr>
                <w:b/>
              </w:rPr>
            </w:pPr>
            <w:r w:rsidRPr="007568B7">
              <w:rPr>
                <w:b/>
              </w:rPr>
              <w:t>Función clave</w:t>
            </w:r>
          </w:p>
        </w:tc>
        <w:tc>
          <w:tcPr>
            <w:tcW w:w="2410" w:type="dxa"/>
            <w:vAlign w:val="center"/>
          </w:tcPr>
          <w:p w14:paraId="490E21C0" w14:textId="77777777" w:rsidR="00737C9A" w:rsidRPr="007568B7" w:rsidRDefault="00737C9A" w:rsidP="00FA25B9">
            <w:pPr>
              <w:jc w:val="center"/>
              <w:rPr>
                <w:b/>
              </w:rPr>
            </w:pPr>
            <w:r w:rsidRPr="007568B7">
              <w:rPr>
                <w:b/>
              </w:rPr>
              <w:t>Saberes Teóricos</w:t>
            </w:r>
          </w:p>
        </w:tc>
        <w:tc>
          <w:tcPr>
            <w:tcW w:w="2555" w:type="dxa"/>
            <w:vAlign w:val="center"/>
          </w:tcPr>
          <w:p w14:paraId="3E31ABBA" w14:textId="77777777" w:rsidR="00737C9A" w:rsidRPr="007568B7" w:rsidRDefault="00737C9A" w:rsidP="00FA25B9">
            <w:pPr>
              <w:jc w:val="center"/>
              <w:rPr>
                <w:b/>
              </w:rPr>
            </w:pPr>
            <w:r w:rsidRPr="007568B7">
              <w:rPr>
                <w:b/>
              </w:rPr>
              <w:t xml:space="preserve">Saberes </w:t>
            </w:r>
            <w:r>
              <w:rPr>
                <w:b/>
              </w:rPr>
              <w:t>Heurísticos</w:t>
            </w:r>
          </w:p>
        </w:tc>
        <w:tc>
          <w:tcPr>
            <w:tcW w:w="2299" w:type="dxa"/>
            <w:vAlign w:val="center"/>
          </w:tcPr>
          <w:p w14:paraId="1295C468" w14:textId="77777777" w:rsidR="00737C9A" w:rsidRPr="007568B7" w:rsidRDefault="00737C9A" w:rsidP="00FA25B9">
            <w:pPr>
              <w:jc w:val="center"/>
              <w:rPr>
                <w:b/>
              </w:rPr>
            </w:pPr>
            <w:r w:rsidRPr="007568B7">
              <w:rPr>
                <w:b/>
              </w:rPr>
              <w:t>Saberes Axiológico</w:t>
            </w:r>
          </w:p>
        </w:tc>
      </w:tr>
      <w:tr w:rsidR="00737C9A" w14:paraId="3F983461" w14:textId="77777777" w:rsidTr="00FA25B9">
        <w:trPr>
          <w:trHeight w:val="280"/>
        </w:trPr>
        <w:tc>
          <w:tcPr>
            <w:tcW w:w="2487" w:type="dxa"/>
          </w:tcPr>
          <w:p w14:paraId="0E278B83" w14:textId="77777777" w:rsidR="00737C9A" w:rsidRPr="00E40383" w:rsidRDefault="00737C9A" w:rsidP="003F1A33">
            <w:r w:rsidRPr="00E40383">
              <w:t>Hogar</w:t>
            </w:r>
          </w:p>
          <w:p w14:paraId="1E1FD784" w14:textId="77777777" w:rsidR="00737C9A" w:rsidRPr="00E40383" w:rsidRDefault="00737C9A" w:rsidP="003F1A33">
            <w:r w:rsidRPr="00E40383">
              <w:t>Instituciones públicas y privadas</w:t>
            </w:r>
          </w:p>
          <w:p w14:paraId="469B9BE6" w14:textId="77777777" w:rsidR="00737C9A" w:rsidRPr="00BE1559" w:rsidRDefault="00737C9A" w:rsidP="00FA25B9"/>
        </w:tc>
        <w:tc>
          <w:tcPr>
            <w:tcW w:w="1766" w:type="dxa"/>
          </w:tcPr>
          <w:p w14:paraId="5AB8A231" w14:textId="77777777" w:rsidR="00737C9A" w:rsidRPr="00BE1559" w:rsidRDefault="00737C9A" w:rsidP="00FA25B9">
            <w:pP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Municipal </w:t>
            </w:r>
          </w:p>
          <w:p w14:paraId="78331142"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Nacional</w:t>
            </w:r>
          </w:p>
          <w:p w14:paraId="5A29FA8D" w14:textId="77777777" w:rsidR="00737C9A" w:rsidRPr="00BE1559" w:rsidRDefault="00737C9A" w:rsidP="00FA25B9"/>
        </w:tc>
        <w:tc>
          <w:tcPr>
            <w:tcW w:w="2835" w:type="dxa"/>
          </w:tcPr>
          <w:p w14:paraId="177DCA84" w14:textId="77777777" w:rsidR="00737C9A" w:rsidRPr="00E40383" w:rsidRDefault="00737C9A" w:rsidP="00FA25B9">
            <w:pPr>
              <w:jc w:val="both"/>
            </w:pPr>
            <w:r>
              <w:rPr>
                <w:b/>
              </w:rPr>
              <w:t>Función clave intervenir</w:t>
            </w:r>
            <w:r w:rsidRPr="00E40383">
              <w:t xml:space="preserve"> actividades psicoeducativas que realiza o puede desempeñar </w:t>
            </w:r>
          </w:p>
          <w:p w14:paraId="4FCEF4E1" w14:textId="36F37096" w:rsidR="00737C9A" w:rsidRPr="00E40383" w:rsidRDefault="003F1A33" w:rsidP="003F1A33">
            <w:pPr>
              <w:jc w:val="both"/>
            </w:pPr>
            <w:r>
              <w:t>P</w:t>
            </w:r>
            <w:r w:rsidR="00737C9A" w:rsidRPr="00E40383">
              <w:t>rogramas de integración y apoyo entre adultos mayores</w:t>
            </w:r>
            <w:r>
              <w:t>.</w:t>
            </w:r>
          </w:p>
          <w:p w14:paraId="4E0DAAA0" w14:textId="77777777" w:rsidR="003F1A33" w:rsidRDefault="003F1A33" w:rsidP="003F1A33">
            <w:pPr>
              <w:jc w:val="both"/>
            </w:pPr>
          </w:p>
          <w:p w14:paraId="51954E27" w14:textId="4D3D91C2" w:rsidR="00737C9A" w:rsidRPr="00E40383" w:rsidRDefault="003F1A33" w:rsidP="003F1A33">
            <w:pPr>
              <w:jc w:val="both"/>
            </w:pPr>
            <w:r>
              <w:t>P</w:t>
            </w:r>
            <w:r w:rsidR="00737C9A" w:rsidRPr="00E40383">
              <w:t>rogramas de apoyo para el mejoramiento físico y mental del adulto mayor.</w:t>
            </w:r>
          </w:p>
          <w:p w14:paraId="1FD7E106" w14:textId="77777777" w:rsidR="003F1A33" w:rsidRDefault="003F1A33" w:rsidP="003F1A33">
            <w:pPr>
              <w:jc w:val="both"/>
            </w:pPr>
          </w:p>
          <w:p w14:paraId="67E41604" w14:textId="22AB4737" w:rsidR="00737C9A" w:rsidRPr="00E40383" w:rsidRDefault="003F1A33" w:rsidP="003F1A33">
            <w:pPr>
              <w:jc w:val="both"/>
            </w:pPr>
            <w:r>
              <w:t>P</w:t>
            </w:r>
            <w:r w:rsidR="00737C9A" w:rsidRPr="00E40383">
              <w:t>rogramas de orientación familiar para el apoyo del adulto mayor.</w:t>
            </w:r>
          </w:p>
          <w:p w14:paraId="1A8734D7" w14:textId="77777777" w:rsidR="003F1A33" w:rsidRDefault="003F1A33" w:rsidP="003F1A33">
            <w:pPr>
              <w:jc w:val="both"/>
            </w:pPr>
          </w:p>
          <w:p w14:paraId="342D8E37" w14:textId="5002C949" w:rsidR="00737C9A" w:rsidRPr="00E40383" w:rsidRDefault="003F1A33" w:rsidP="003F1A33">
            <w:pPr>
              <w:jc w:val="both"/>
            </w:pPr>
            <w:r>
              <w:t>C</w:t>
            </w:r>
            <w:r w:rsidR="00737C9A" w:rsidRPr="00E40383">
              <w:t xml:space="preserve">ursos de educación no formal que fomenten la </w:t>
            </w:r>
            <w:r w:rsidR="00737C9A" w:rsidRPr="00E40383">
              <w:lastRenderedPageBreak/>
              <w:t>salud integral del adulto mayor</w:t>
            </w:r>
            <w:r>
              <w:t>.</w:t>
            </w:r>
          </w:p>
          <w:p w14:paraId="52B5A9FF" w14:textId="77777777" w:rsidR="00737C9A" w:rsidRPr="00BE1559" w:rsidRDefault="00737C9A" w:rsidP="00FA25B9">
            <w:pPr>
              <w:jc w:val="both"/>
            </w:pPr>
          </w:p>
        </w:tc>
        <w:tc>
          <w:tcPr>
            <w:tcW w:w="2410" w:type="dxa"/>
          </w:tcPr>
          <w:p w14:paraId="1E47898F" w14:textId="77777777"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lastRenderedPageBreak/>
              <w:t>Conocer la influencia y determinación de los procesos psicosociales en las dinámicas familiares.</w:t>
            </w:r>
          </w:p>
          <w:p w14:paraId="5337E44F" w14:textId="77777777" w:rsidR="003F1A33" w:rsidRDefault="003F1A33" w:rsidP="003F1A33">
            <w:pPr>
              <w:rPr>
                <w:rFonts w:ascii="Calibri" w:eastAsia="Times New Roman" w:hAnsi="Calibri" w:cs="Times New Roman"/>
                <w:color w:val="000000"/>
                <w:lang w:eastAsia="es-MX"/>
              </w:rPr>
            </w:pPr>
          </w:p>
          <w:p w14:paraId="3974F855" w14:textId="77777777"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t>Conocer métodos técnicas e instrumentos de intervención de índole individual, familiar y grupal.</w:t>
            </w:r>
          </w:p>
          <w:p w14:paraId="5773ABD5" w14:textId="77777777" w:rsidR="003F1A33" w:rsidRDefault="003F1A33" w:rsidP="003F1A33">
            <w:pPr>
              <w:rPr>
                <w:rFonts w:ascii="Calibri" w:eastAsia="Times New Roman" w:hAnsi="Calibri" w:cs="Times New Roman"/>
                <w:color w:val="000000"/>
                <w:lang w:eastAsia="es-MX"/>
              </w:rPr>
            </w:pPr>
          </w:p>
          <w:p w14:paraId="5767B65C" w14:textId="77777777"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t>Conocer las teorías del desarrollo del ser humano.</w:t>
            </w:r>
          </w:p>
          <w:p w14:paraId="165F81E1" w14:textId="77777777" w:rsidR="003F1A33" w:rsidRDefault="003F1A33" w:rsidP="003F1A33">
            <w:pPr>
              <w:rPr>
                <w:rFonts w:ascii="Calibri" w:eastAsia="Times New Roman" w:hAnsi="Calibri" w:cs="Times New Roman"/>
                <w:color w:val="000000"/>
                <w:lang w:eastAsia="es-MX"/>
              </w:rPr>
            </w:pPr>
          </w:p>
          <w:p w14:paraId="40CBCD53" w14:textId="77777777"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t xml:space="preserve">Conocer las teorías y modelos de la </w:t>
            </w:r>
            <w:r w:rsidRPr="003F1A33">
              <w:rPr>
                <w:rFonts w:ascii="Calibri" w:eastAsia="Times New Roman" w:hAnsi="Calibri" w:cs="Times New Roman"/>
                <w:color w:val="000000"/>
                <w:lang w:eastAsia="es-MX"/>
              </w:rPr>
              <w:lastRenderedPageBreak/>
              <w:t>neuropsicología aplicada a la educación.</w:t>
            </w:r>
          </w:p>
          <w:p w14:paraId="5D40314E" w14:textId="77777777" w:rsidR="003F1A33" w:rsidRDefault="003F1A33" w:rsidP="003F1A33">
            <w:pPr>
              <w:rPr>
                <w:rFonts w:ascii="Calibri" w:eastAsia="Times New Roman" w:hAnsi="Calibri" w:cs="Times New Roman"/>
                <w:color w:val="000000"/>
                <w:lang w:eastAsia="es-MX"/>
              </w:rPr>
            </w:pPr>
          </w:p>
          <w:p w14:paraId="6590C430" w14:textId="02B0747A"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t>Conocer los métodos cualitativos en sus diferentes modalidades, estudio de caso, historia de vida, etnografía, biográfico-narrativo</w:t>
            </w:r>
            <w:r w:rsidR="003F1A33">
              <w:rPr>
                <w:rFonts w:ascii="Calibri" w:eastAsia="Times New Roman" w:hAnsi="Calibri" w:cs="Times New Roman"/>
                <w:color w:val="000000"/>
                <w:lang w:eastAsia="es-MX"/>
              </w:rPr>
              <w:t>.</w:t>
            </w:r>
          </w:p>
          <w:p w14:paraId="7DC359DF" w14:textId="77777777" w:rsidR="00737C9A" w:rsidRPr="00BE1559" w:rsidRDefault="00737C9A" w:rsidP="00FA25B9">
            <w:pPr>
              <w:pStyle w:val="Prrafodelista"/>
              <w:rPr>
                <w:rFonts w:ascii="Calibri" w:eastAsia="Times New Roman" w:hAnsi="Calibri" w:cs="Times New Roman"/>
                <w:color w:val="000000"/>
                <w:lang w:eastAsia="es-MX"/>
              </w:rPr>
            </w:pPr>
          </w:p>
          <w:p w14:paraId="4A5BCA8E" w14:textId="77777777" w:rsidR="00737C9A" w:rsidRPr="00BE1559" w:rsidRDefault="00737C9A" w:rsidP="00FA25B9">
            <w:pPr>
              <w:pStyle w:val="Prrafodelista"/>
              <w:rPr>
                <w:rFonts w:ascii="Calibri" w:eastAsia="Times New Roman" w:hAnsi="Calibri" w:cs="Times New Roman"/>
                <w:color w:val="000000"/>
                <w:lang w:eastAsia="es-MX"/>
              </w:rPr>
            </w:pPr>
          </w:p>
        </w:tc>
        <w:tc>
          <w:tcPr>
            <w:tcW w:w="2555" w:type="dxa"/>
          </w:tcPr>
          <w:p w14:paraId="3E767DE1"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lastRenderedPageBreak/>
              <w:t>Organiza un plan de intervención psicoeducativo acorde a la teoría, problemática y el contexto.</w:t>
            </w:r>
          </w:p>
        </w:tc>
        <w:tc>
          <w:tcPr>
            <w:tcW w:w="2299" w:type="dxa"/>
          </w:tcPr>
          <w:p w14:paraId="62C807D6"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Respeta la integridad de los participantes.</w:t>
            </w:r>
          </w:p>
          <w:p w14:paraId="2EE19A8C" w14:textId="77777777" w:rsidR="00737C9A" w:rsidRPr="00BE1559" w:rsidRDefault="00737C9A" w:rsidP="00FA25B9">
            <w:pPr>
              <w:rPr>
                <w:rFonts w:ascii="Calibri" w:eastAsia="Times New Roman" w:hAnsi="Calibri" w:cs="Times New Roman"/>
                <w:color w:val="000000"/>
                <w:lang w:eastAsia="es-MX"/>
              </w:rPr>
            </w:pPr>
          </w:p>
          <w:p w14:paraId="1FF2C5BA"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Maneja de manera ética y confidencial los procesos de intervención.</w:t>
            </w:r>
          </w:p>
        </w:tc>
      </w:tr>
    </w:tbl>
    <w:p w14:paraId="4D1E55D6" w14:textId="77777777" w:rsidR="00737C9A" w:rsidRDefault="00737C9A" w:rsidP="00737C9A"/>
    <w:p w14:paraId="1FCFE276" w14:textId="77777777" w:rsidR="00737C9A" w:rsidRDefault="00737C9A" w:rsidP="00737C9A"/>
    <w:tbl>
      <w:tblPr>
        <w:tblStyle w:val="Tablaconcuadrcula"/>
        <w:tblW w:w="14352" w:type="dxa"/>
        <w:tblInd w:w="-714" w:type="dxa"/>
        <w:tblLook w:val="04A0" w:firstRow="1" w:lastRow="0" w:firstColumn="1" w:lastColumn="0" w:noHBand="0" w:noVBand="1"/>
      </w:tblPr>
      <w:tblGrid>
        <w:gridCol w:w="2487"/>
        <w:gridCol w:w="1766"/>
        <w:gridCol w:w="2835"/>
        <w:gridCol w:w="2410"/>
        <w:gridCol w:w="2555"/>
        <w:gridCol w:w="2299"/>
      </w:tblGrid>
      <w:tr w:rsidR="003C2365" w14:paraId="0E81F6F0" w14:textId="77777777" w:rsidTr="00FA25B9">
        <w:trPr>
          <w:trHeight w:val="280"/>
        </w:trPr>
        <w:tc>
          <w:tcPr>
            <w:tcW w:w="14352" w:type="dxa"/>
            <w:gridSpan w:val="6"/>
          </w:tcPr>
          <w:p w14:paraId="052F9C0B" w14:textId="2A7EDCC8" w:rsidR="003C2365" w:rsidRPr="007568B7" w:rsidRDefault="003C2365" w:rsidP="00FA25B9">
            <w:pPr>
              <w:jc w:val="both"/>
              <w:rPr>
                <w:b/>
              </w:rPr>
            </w:pPr>
            <w:r w:rsidRPr="008E3AB3">
              <w:rPr>
                <w:rFonts w:ascii="Verdana" w:hAnsi="Verdana"/>
                <w:b/>
                <w:sz w:val="24"/>
                <w:szCs w:val="24"/>
              </w:rPr>
              <w:t>Problemática 3: E</w:t>
            </w:r>
            <w:r w:rsidRPr="008E3AB3">
              <w:rPr>
                <w:rFonts w:ascii="Verdana" w:hAnsi="Verdana" w:cs="Arial"/>
                <w:b/>
                <w:sz w:val="24"/>
                <w:szCs w:val="24"/>
              </w:rPr>
              <w:t>ducación y servicios de apoyo para adultos mayores-</w:t>
            </w:r>
            <w:r w:rsidRPr="008E3AB3">
              <w:rPr>
                <w:rFonts w:ascii="Verdana" w:hAnsi="Verdana"/>
                <w:b/>
                <w:sz w:val="24"/>
                <w:szCs w:val="24"/>
              </w:rPr>
              <w:t xml:space="preserve"> </w:t>
            </w:r>
            <w:r w:rsidRPr="008E3AB3">
              <w:rPr>
                <w:rFonts w:ascii="Verdana" w:hAnsi="Verdana"/>
                <w:sz w:val="24"/>
                <w:szCs w:val="24"/>
              </w:rPr>
              <w:t>Desintegración familiar, problemas de salud física y mental, maltrato, exclusión social, exclusión laboral, baja calidad de vida, por una educación limitada o nula para el adulto mayor, debido la marginación de ámbitos educativos y laborales Destacando una falta de cultura para la atención del adulto mayor, en los procesos de Educación formal e informal para el adulto, Educación para la salud, tratando de implementar Estrategias de cuidado familiar y Orientación educativa para el ciclo de vida de adultos mayores</w:t>
            </w:r>
          </w:p>
        </w:tc>
      </w:tr>
      <w:tr w:rsidR="00737C9A" w14:paraId="18DFEF18" w14:textId="77777777" w:rsidTr="00FA25B9">
        <w:trPr>
          <w:trHeight w:val="280"/>
        </w:trPr>
        <w:tc>
          <w:tcPr>
            <w:tcW w:w="14352" w:type="dxa"/>
            <w:gridSpan w:val="6"/>
          </w:tcPr>
          <w:p w14:paraId="2AEB1DB8" w14:textId="1166325D" w:rsidR="00737C9A" w:rsidRPr="007568B7" w:rsidRDefault="00737C9A" w:rsidP="00FA25B9">
            <w:pPr>
              <w:rPr>
                <w:b/>
              </w:rPr>
            </w:pPr>
            <w:r w:rsidRPr="00D47CDA">
              <w:rPr>
                <w:rFonts w:ascii="Verdana" w:hAnsi="Verdana"/>
                <w:b/>
              </w:rPr>
              <w:t>Competencia</w:t>
            </w:r>
            <w:r>
              <w:rPr>
                <w:rFonts w:ascii="Verdana" w:hAnsi="Verdana"/>
                <w:b/>
              </w:rPr>
              <w:t xml:space="preserve"> E</w:t>
            </w:r>
            <w:r w:rsidRPr="00DC387F">
              <w:rPr>
                <w:rFonts w:ascii="Verdana" w:hAnsi="Verdana"/>
                <w:b/>
                <w:sz w:val="24"/>
                <w:szCs w:val="24"/>
              </w:rPr>
              <w:t>:</w:t>
            </w:r>
            <w:r w:rsidRPr="00DC387F">
              <w:rPr>
                <w:b/>
                <w:sz w:val="24"/>
                <w:szCs w:val="24"/>
              </w:rPr>
              <w:t xml:space="preserve"> </w:t>
            </w:r>
            <w:r w:rsidRPr="00DC387F">
              <w:rPr>
                <w:rFonts w:ascii="Verdana" w:hAnsi="Verdana"/>
                <w:b/>
                <w:sz w:val="24"/>
                <w:szCs w:val="24"/>
              </w:rPr>
              <w:t>Investiga</w:t>
            </w:r>
            <w:r>
              <w:rPr>
                <w:b/>
              </w:rPr>
              <w:t xml:space="preserve"> </w:t>
            </w:r>
            <w:r w:rsidR="00BB7A4D" w:rsidRPr="00B847CA">
              <w:rPr>
                <w:rFonts w:ascii="Verdana" w:hAnsi="Verdana"/>
                <w:b/>
                <w:sz w:val="24"/>
                <w:szCs w:val="24"/>
              </w:rPr>
              <w:t>F</w:t>
            </w:r>
            <w:r w:rsidR="00BB7A4D" w:rsidRPr="00B847CA">
              <w:rPr>
                <w:rFonts w:ascii="Verdana" w:hAnsi="Verdana"/>
                <w:color w:val="000000" w:themeColor="text1"/>
                <w:sz w:val="24"/>
                <w:szCs w:val="24"/>
              </w:rPr>
              <w:t>enómenos, procesos y conductas, desde una mirada integral de la realidad, con teorías y metodologías psicoeducativas, a través de la aplicación de métodos plausibles, tanto en  grupos como individuos, con apertura, tolerancia, creatividad, criticidad  y responsabilidad social,  a fin de generar, integrar, aplicar y difundir nuevos conocimientos sobre problemáticas  educativas</w:t>
            </w:r>
          </w:p>
        </w:tc>
      </w:tr>
      <w:tr w:rsidR="00737C9A" w14:paraId="123CE488" w14:textId="77777777" w:rsidTr="00FA25B9">
        <w:trPr>
          <w:trHeight w:val="551"/>
        </w:trPr>
        <w:tc>
          <w:tcPr>
            <w:tcW w:w="2487" w:type="dxa"/>
            <w:vAlign w:val="center"/>
          </w:tcPr>
          <w:p w14:paraId="61E417A0" w14:textId="77777777" w:rsidR="00737C9A" w:rsidRPr="007568B7" w:rsidRDefault="00737C9A" w:rsidP="00FA25B9">
            <w:pPr>
              <w:jc w:val="center"/>
              <w:rPr>
                <w:b/>
              </w:rPr>
            </w:pPr>
            <w:r w:rsidRPr="007568B7">
              <w:rPr>
                <w:b/>
              </w:rPr>
              <w:t>Ámbito</w:t>
            </w:r>
          </w:p>
        </w:tc>
        <w:tc>
          <w:tcPr>
            <w:tcW w:w="1766" w:type="dxa"/>
            <w:vAlign w:val="center"/>
          </w:tcPr>
          <w:p w14:paraId="066B3FE7" w14:textId="77777777" w:rsidR="00737C9A" w:rsidRPr="007568B7" w:rsidRDefault="00737C9A" w:rsidP="00FA25B9">
            <w:pPr>
              <w:jc w:val="center"/>
              <w:rPr>
                <w:b/>
              </w:rPr>
            </w:pPr>
            <w:r w:rsidRPr="007568B7">
              <w:rPr>
                <w:b/>
              </w:rPr>
              <w:t>Escala</w:t>
            </w:r>
          </w:p>
        </w:tc>
        <w:tc>
          <w:tcPr>
            <w:tcW w:w="2835" w:type="dxa"/>
            <w:vAlign w:val="center"/>
          </w:tcPr>
          <w:p w14:paraId="5B7F2E2C" w14:textId="77777777" w:rsidR="00737C9A" w:rsidRPr="007568B7" w:rsidRDefault="00737C9A" w:rsidP="00FA25B9">
            <w:pPr>
              <w:jc w:val="center"/>
              <w:rPr>
                <w:b/>
              </w:rPr>
            </w:pPr>
            <w:r w:rsidRPr="007568B7">
              <w:rPr>
                <w:b/>
              </w:rPr>
              <w:t>Función clave</w:t>
            </w:r>
          </w:p>
        </w:tc>
        <w:tc>
          <w:tcPr>
            <w:tcW w:w="2410" w:type="dxa"/>
            <w:vAlign w:val="center"/>
          </w:tcPr>
          <w:p w14:paraId="391B4319" w14:textId="77777777" w:rsidR="00737C9A" w:rsidRPr="007568B7" w:rsidRDefault="00737C9A" w:rsidP="00FA25B9">
            <w:pPr>
              <w:jc w:val="center"/>
              <w:rPr>
                <w:b/>
              </w:rPr>
            </w:pPr>
            <w:r w:rsidRPr="007568B7">
              <w:rPr>
                <w:b/>
              </w:rPr>
              <w:t>Saberes Teóricos</w:t>
            </w:r>
          </w:p>
        </w:tc>
        <w:tc>
          <w:tcPr>
            <w:tcW w:w="2555" w:type="dxa"/>
            <w:vAlign w:val="center"/>
          </w:tcPr>
          <w:p w14:paraId="65E9EC3F" w14:textId="77777777" w:rsidR="00737C9A" w:rsidRPr="007568B7" w:rsidRDefault="00737C9A" w:rsidP="00FA25B9">
            <w:pPr>
              <w:jc w:val="center"/>
              <w:rPr>
                <w:b/>
              </w:rPr>
            </w:pPr>
            <w:r w:rsidRPr="007568B7">
              <w:rPr>
                <w:b/>
              </w:rPr>
              <w:t xml:space="preserve">Saberes </w:t>
            </w:r>
            <w:r>
              <w:rPr>
                <w:b/>
              </w:rPr>
              <w:t>Heurísticos</w:t>
            </w:r>
          </w:p>
        </w:tc>
        <w:tc>
          <w:tcPr>
            <w:tcW w:w="2299" w:type="dxa"/>
            <w:vAlign w:val="center"/>
          </w:tcPr>
          <w:p w14:paraId="5A1928BE" w14:textId="77777777" w:rsidR="00737C9A" w:rsidRPr="007568B7" w:rsidRDefault="00737C9A" w:rsidP="00FA25B9">
            <w:pPr>
              <w:jc w:val="center"/>
              <w:rPr>
                <w:b/>
              </w:rPr>
            </w:pPr>
            <w:r w:rsidRPr="007568B7">
              <w:rPr>
                <w:b/>
              </w:rPr>
              <w:t>Saberes Axiológico</w:t>
            </w:r>
          </w:p>
        </w:tc>
      </w:tr>
      <w:tr w:rsidR="00737C9A" w14:paraId="366BC53D" w14:textId="77777777" w:rsidTr="009404D8">
        <w:trPr>
          <w:trHeight w:val="6940"/>
        </w:trPr>
        <w:tc>
          <w:tcPr>
            <w:tcW w:w="2487" w:type="dxa"/>
          </w:tcPr>
          <w:p w14:paraId="4517F146" w14:textId="77777777" w:rsidR="00737C9A" w:rsidRPr="00E170C3" w:rsidRDefault="00737C9A" w:rsidP="000F7A28">
            <w:r w:rsidRPr="00E170C3">
              <w:lastRenderedPageBreak/>
              <w:t>Hogar</w:t>
            </w:r>
          </w:p>
          <w:p w14:paraId="428FE94A" w14:textId="77777777" w:rsidR="00737C9A" w:rsidRPr="00E170C3" w:rsidRDefault="00737C9A" w:rsidP="000F7A28">
            <w:r w:rsidRPr="00E170C3">
              <w:t>Instituciones públicas y privadas</w:t>
            </w:r>
          </w:p>
          <w:p w14:paraId="25F59413" w14:textId="77777777" w:rsidR="00737C9A" w:rsidRPr="00BE1559" w:rsidRDefault="00737C9A" w:rsidP="00FA25B9"/>
        </w:tc>
        <w:tc>
          <w:tcPr>
            <w:tcW w:w="1766" w:type="dxa"/>
          </w:tcPr>
          <w:p w14:paraId="593E6EB9" w14:textId="77777777" w:rsidR="00737C9A" w:rsidRPr="00BE1559" w:rsidRDefault="00737C9A" w:rsidP="00FA25B9">
            <w:pP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Municipal </w:t>
            </w:r>
          </w:p>
          <w:p w14:paraId="4B2A9688"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Nacional</w:t>
            </w:r>
          </w:p>
          <w:p w14:paraId="3BDDCBC1" w14:textId="77777777" w:rsidR="00737C9A" w:rsidRPr="00BE1559" w:rsidRDefault="00737C9A" w:rsidP="00FA25B9"/>
        </w:tc>
        <w:tc>
          <w:tcPr>
            <w:tcW w:w="2835" w:type="dxa"/>
          </w:tcPr>
          <w:p w14:paraId="46DE779D" w14:textId="77777777" w:rsidR="00737C9A" w:rsidRPr="00E170C3" w:rsidRDefault="00737C9A" w:rsidP="00FA25B9">
            <w:pPr>
              <w:jc w:val="both"/>
            </w:pPr>
            <w:r w:rsidRPr="00E170C3">
              <w:rPr>
                <w:b/>
              </w:rPr>
              <w:t>Función clave</w:t>
            </w:r>
            <w:r w:rsidRPr="00E170C3">
              <w:t xml:space="preserve"> </w:t>
            </w:r>
            <w:r>
              <w:t>investigar</w:t>
            </w:r>
            <w:r w:rsidRPr="00E170C3">
              <w:t xml:space="preserve"> actividades laborales que realiza o puede desempeñar </w:t>
            </w:r>
          </w:p>
          <w:p w14:paraId="5F9FAD55" w14:textId="46711874" w:rsidR="00737C9A" w:rsidRPr="00E170C3" w:rsidRDefault="00737C9A" w:rsidP="003F1A33">
            <w:pPr>
              <w:jc w:val="both"/>
            </w:pPr>
            <w:r>
              <w:t xml:space="preserve"> Para </w:t>
            </w:r>
            <w:r w:rsidRPr="00E170C3">
              <w:t>Identificar necesidades e intereses de acuerdo con la edad y la condición sociocultural del adulto mayor</w:t>
            </w:r>
            <w:r w:rsidR="003F1A33">
              <w:t>.</w:t>
            </w:r>
          </w:p>
          <w:p w14:paraId="5ADEA242" w14:textId="77777777" w:rsidR="003F1A33" w:rsidRDefault="003F1A33" w:rsidP="003F1A33">
            <w:pPr>
              <w:jc w:val="both"/>
            </w:pPr>
          </w:p>
          <w:p w14:paraId="0BC973EB" w14:textId="2A039A11" w:rsidR="00737C9A" w:rsidRPr="00E170C3" w:rsidRDefault="003F1A33" w:rsidP="003F1A33">
            <w:pPr>
              <w:jc w:val="both"/>
            </w:pPr>
            <w:r>
              <w:t>P</w:t>
            </w:r>
            <w:r w:rsidR="00737C9A" w:rsidRPr="00E170C3">
              <w:t>rogramas de integración y apoyo entre adultos mayores</w:t>
            </w:r>
            <w:r>
              <w:t>.</w:t>
            </w:r>
          </w:p>
          <w:p w14:paraId="20D19466" w14:textId="77777777" w:rsidR="003F1A33" w:rsidRDefault="003F1A33" w:rsidP="003F1A33">
            <w:pPr>
              <w:jc w:val="both"/>
            </w:pPr>
          </w:p>
          <w:p w14:paraId="4A70B046" w14:textId="470EE0C4" w:rsidR="00737C9A" w:rsidRPr="00E170C3" w:rsidRDefault="003F1A33" w:rsidP="003F1A33">
            <w:pPr>
              <w:jc w:val="both"/>
            </w:pPr>
            <w:r>
              <w:t>P</w:t>
            </w:r>
            <w:r w:rsidR="00737C9A" w:rsidRPr="00E170C3">
              <w:t>rogramas de apoyo para el mejoramiento físico y mental del adulto mayor.</w:t>
            </w:r>
          </w:p>
          <w:p w14:paraId="53F184CD" w14:textId="77777777" w:rsidR="003F1A33" w:rsidRDefault="003F1A33" w:rsidP="003F1A33">
            <w:pPr>
              <w:jc w:val="both"/>
            </w:pPr>
          </w:p>
          <w:p w14:paraId="60274638" w14:textId="156B643F" w:rsidR="00737C9A" w:rsidRPr="00E170C3" w:rsidRDefault="003F1A33" w:rsidP="003F1A33">
            <w:pPr>
              <w:jc w:val="both"/>
            </w:pPr>
            <w:r>
              <w:t>P</w:t>
            </w:r>
            <w:r w:rsidR="00737C9A" w:rsidRPr="00E170C3">
              <w:t>rogramas de orientación familiar para el apoyo del adulto mayor.</w:t>
            </w:r>
          </w:p>
          <w:p w14:paraId="5DBDB58C" w14:textId="77777777" w:rsidR="00737C9A" w:rsidRPr="00E170C3" w:rsidRDefault="00737C9A" w:rsidP="00737C9A">
            <w:pPr>
              <w:numPr>
                <w:ilvl w:val="0"/>
                <w:numId w:val="14"/>
              </w:numPr>
              <w:jc w:val="both"/>
            </w:pPr>
            <w:r w:rsidRPr="00E170C3">
              <w:t xml:space="preserve"> programas de concientización para apoyar al adulto mayor.</w:t>
            </w:r>
          </w:p>
          <w:p w14:paraId="51EAA894" w14:textId="77777777" w:rsidR="00737C9A" w:rsidRPr="00E170C3" w:rsidRDefault="00737C9A" w:rsidP="00737C9A">
            <w:pPr>
              <w:numPr>
                <w:ilvl w:val="0"/>
                <w:numId w:val="14"/>
              </w:numPr>
              <w:jc w:val="both"/>
            </w:pPr>
            <w:r w:rsidRPr="00E170C3">
              <w:t xml:space="preserve">  cursos de educación no formal que fomenten la salud integral del adulto mayor</w:t>
            </w:r>
          </w:p>
          <w:p w14:paraId="3252251C" w14:textId="77777777" w:rsidR="00737C9A" w:rsidRPr="00BE1559" w:rsidRDefault="00737C9A" w:rsidP="00FA25B9">
            <w:pPr>
              <w:jc w:val="both"/>
            </w:pPr>
          </w:p>
        </w:tc>
        <w:tc>
          <w:tcPr>
            <w:tcW w:w="2410" w:type="dxa"/>
          </w:tcPr>
          <w:p w14:paraId="146679DE" w14:textId="0745432D"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t>Desarrollo humano (tercera edad)</w:t>
            </w:r>
            <w:r w:rsidR="003F1A33">
              <w:rPr>
                <w:rFonts w:ascii="Calibri" w:eastAsia="Times New Roman" w:hAnsi="Calibri" w:cs="Times New Roman"/>
                <w:color w:val="000000"/>
                <w:lang w:eastAsia="es-MX"/>
              </w:rPr>
              <w:t>.</w:t>
            </w:r>
          </w:p>
          <w:p w14:paraId="5B48608D" w14:textId="77777777" w:rsidR="003F1A33" w:rsidRDefault="003F1A33" w:rsidP="003F1A33">
            <w:pPr>
              <w:rPr>
                <w:rFonts w:ascii="Calibri" w:eastAsia="Times New Roman" w:hAnsi="Calibri" w:cs="Times New Roman"/>
                <w:color w:val="000000"/>
                <w:lang w:eastAsia="es-MX"/>
              </w:rPr>
            </w:pPr>
          </w:p>
          <w:p w14:paraId="3A5DF332" w14:textId="77777777"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t>Trastornos mentales en adultos mayores.</w:t>
            </w:r>
          </w:p>
          <w:p w14:paraId="2DCCB2C0" w14:textId="77777777" w:rsidR="003F1A33" w:rsidRDefault="003F1A33" w:rsidP="003F1A33">
            <w:pPr>
              <w:rPr>
                <w:rFonts w:ascii="Calibri" w:eastAsia="Times New Roman" w:hAnsi="Calibri" w:cs="Times New Roman"/>
                <w:color w:val="000000"/>
                <w:lang w:eastAsia="es-MX"/>
              </w:rPr>
            </w:pPr>
          </w:p>
          <w:p w14:paraId="41478BD2" w14:textId="13B64E07" w:rsidR="00737C9A" w:rsidRPr="003F1A33" w:rsidRDefault="00737C9A" w:rsidP="003F1A33">
            <w:pPr>
              <w:rPr>
                <w:rFonts w:ascii="Calibri" w:eastAsia="Times New Roman" w:hAnsi="Calibri" w:cs="Times New Roman"/>
                <w:color w:val="000000"/>
                <w:lang w:eastAsia="es-MX"/>
              </w:rPr>
            </w:pPr>
            <w:r w:rsidRPr="003F1A33">
              <w:rPr>
                <w:rFonts w:ascii="Calibri" w:eastAsia="Times New Roman" w:hAnsi="Calibri" w:cs="Times New Roman"/>
                <w:color w:val="000000"/>
                <w:lang w:eastAsia="es-MX"/>
              </w:rPr>
              <w:t>Entornos sociales y problemas en los adultos mayores</w:t>
            </w:r>
            <w:r w:rsidR="000F7A28">
              <w:rPr>
                <w:rFonts w:ascii="Calibri" w:eastAsia="Times New Roman" w:hAnsi="Calibri" w:cs="Times New Roman"/>
                <w:color w:val="000000"/>
                <w:lang w:eastAsia="es-MX"/>
              </w:rPr>
              <w:t>.</w:t>
            </w:r>
          </w:p>
          <w:p w14:paraId="36E47143" w14:textId="77777777" w:rsidR="000F7A28" w:rsidRDefault="000F7A28" w:rsidP="000F7A28">
            <w:pPr>
              <w:rPr>
                <w:rFonts w:ascii="Calibri" w:eastAsia="Times New Roman" w:hAnsi="Calibri" w:cs="Times New Roman"/>
                <w:color w:val="000000"/>
                <w:lang w:eastAsia="es-MX"/>
              </w:rPr>
            </w:pPr>
          </w:p>
          <w:p w14:paraId="70CBDC24" w14:textId="74D9F42C" w:rsidR="00737C9A" w:rsidRPr="000F7A28" w:rsidRDefault="00737C9A" w:rsidP="000F7A28">
            <w:pPr>
              <w:rPr>
                <w:rFonts w:ascii="Calibri" w:eastAsia="Times New Roman" w:hAnsi="Calibri" w:cs="Times New Roman"/>
                <w:color w:val="000000"/>
                <w:lang w:eastAsia="es-MX"/>
              </w:rPr>
            </w:pPr>
            <w:r w:rsidRPr="000F7A28">
              <w:rPr>
                <w:rFonts w:ascii="Calibri" w:eastAsia="Times New Roman" w:hAnsi="Calibri" w:cs="Times New Roman"/>
                <w:color w:val="000000"/>
                <w:lang w:eastAsia="es-MX"/>
              </w:rPr>
              <w:t xml:space="preserve">Teorías </w:t>
            </w:r>
            <w:proofErr w:type="gramStart"/>
            <w:r w:rsidRPr="000F7A28">
              <w:rPr>
                <w:rFonts w:ascii="Calibri" w:eastAsia="Times New Roman" w:hAnsi="Calibri" w:cs="Times New Roman"/>
                <w:color w:val="000000"/>
                <w:lang w:eastAsia="es-MX"/>
              </w:rPr>
              <w:t xml:space="preserve">psicogerontologicas </w:t>
            </w:r>
            <w:r w:rsidR="000F7A28">
              <w:rPr>
                <w:rFonts w:ascii="Calibri" w:eastAsia="Times New Roman" w:hAnsi="Calibri" w:cs="Times New Roman"/>
                <w:color w:val="000000"/>
                <w:lang w:eastAsia="es-MX"/>
              </w:rPr>
              <w:t>.</w:t>
            </w:r>
            <w:proofErr w:type="gramEnd"/>
          </w:p>
          <w:p w14:paraId="6676AAA7" w14:textId="77777777" w:rsidR="000F7A28" w:rsidRDefault="000F7A28" w:rsidP="000F7A28">
            <w:pPr>
              <w:rPr>
                <w:rFonts w:ascii="Calibri" w:eastAsia="Times New Roman" w:hAnsi="Calibri" w:cs="Times New Roman"/>
                <w:color w:val="000000"/>
                <w:lang w:eastAsia="es-MX"/>
              </w:rPr>
            </w:pPr>
          </w:p>
          <w:p w14:paraId="57C93DA6" w14:textId="77777777" w:rsidR="00737C9A" w:rsidRPr="000F7A28" w:rsidRDefault="00737C9A" w:rsidP="000F7A28">
            <w:pPr>
              <w:rPr>
                <w:rFonts w:ascii="Calibri" w:eastAsia="Times New Roman" w:hAnsi="Calibri" w:cs="Times New Roman"/>
                <w:color w:val="000000"/>
                <w:lang w:eastAsia="es-MX"/>
              </w:rPr>
            </w:pPr>
            <w:r w:rsidRPr="000F7A28">
              <w:rPr>
                <w:rFonts w:ascii="Calibri" w:eastAsia="Times New Roman" w:hAnsi="Calibri" w:cs="Times New Roman"/>
                <w:color w:val="000000"/>
                <w:lang w:eastAsia="es-MX"/>
              </w:rPr>
              <w:t>Técnicas e instrumentos de evaluación psicológica del adulto mayor.</w:t>
            </w:r>
          </w:p>
          <w:p w14:paraId="096CD5F7" w14:textId="77777777" w:rsidR="000F7A28" w:rsidRDefault="000F7A28" w:rsidP="000F7A28">
            <w:pPr>
              <w:rPr>
                <w:rFonts w:ascii="Calibri" w:eastAsia="Times New Roman" w:hAnsi="Calibri" w:cs="Times New Roman"/>
                <w:color w:val="000000"/>
                <w:lang w:eastAsia="es-MX"/>
              </w:rPr>
            </w:pPr>
          </w:p>
          <w:p w14:paraId="5E4EEAC9" w14:textId="2F591057" w:rsidR="00737C9A" w:rsidRPr="000F7A28" w:rsidRDefault="00737C9A" w:rsidP="000F7A28">
            <w:pPr>
              <w:rPr>
                <w:rFonts w:ascii="Calibri" w:eastAsia="Times New Roman" w:hAnsi="Calibri" w:cs="Times New Roman"/>
                <w:color w:val="000000"/>
                <w:lang w:eastAsia="es-MX"/>
              </w:rPr>
            </w:pPr>
            <w:r w:rsidRPr="000F7A28">
              <w:rPr>
                <w:rFonts w:ascii="Calibri" w:eastAsia="Times New Roman" w:hAnsi="Calibri" w:cs="Times New Roman"/>
                <w:color w:val="000000"/>
                <w:lang w:eastAsia="es-MX"/>
              </w:rPr>
              <w:t>Educación no formal</w:t>
            </w:r>
            <w:r w:rsidR="000F7A28">
              <w:rPr>
                <w:rFonts w:ascii="Calibri" w:eastAsia="Times New Roman" w:hAnsi="Calibri" w:cs="Times New Roman"/>
                <w:color w:val="000000"/>
                <w:lang w:eastAsia="es-MX"/>
              </w:rPr>
              <w:t>.</w:t>
            </w:r>
          </w:p>
          <w:p w14:paraId="149206ED" w14:textId="77777777" w:rsidR="00737C9A" w:rsidRPr="00E170C3" w:rsidRDefault="00737C9A" w:rsidP="00FA25B9">
            <w:pPr>
              <w:pStyle w:val="Prrafodelista"/>
              <w:rPr>
                <w:rFonts w:ascii="Calibri" w:eastAsia="Times New Roman" w:hAnsi="Calibri" w:cs="Times New Roman"/>
                <w:color w:val="000000"/>
                <w:lang w:eastAsia="es-MX"/>
              </w:rPr>
            </w:pPr>
          </w:p>
          <w:p w14:paraId="412066C6" w14:textId="77777777" w:rsidR="00737C9A" w:rsidRPr="000F7A28" w:rsidRDefault="00737C9A" w:rsidP="000F7A28">
            <w:pPr>
              <w:rPr>
                <w:rFonts w:ascii="Calibri" w:eastAsia="Times New Roman" w:hAnsi="Calibri" w:cs="Times New Roman"/>
                <w:color w:val="000000"/>
                <w:lang w:eastAsia="es-MX"/>
              </w:rPr>
            </w:pPr>
            <w:r w:rsidRPr="000F7A28">
              <w:rPr>
                <w:rFonts w:ascii="Calibri" w:eastAsia="Times New Roman" w:hAnsi="Calibri" w:cs="Times New Roman"/>
                <w:color w:val="000000"/>
                <w:lang w:eastAsia="es-MX"/>
              </w:rPr>
              <w:t>Conoce las metodologías cualitativas, cuantitativas y mixtas de la investigación.</w:t>
            </w:r>
          </w:p>
          <w:p w14:paraId="661A1AB8" w14:textId="77777777" w:rsidR="000F7A28" w:rsidRDefault="000F7A28" w:rsidP="000F7A28">
            <w:pPr>
              <w:rPr>
                <w:rFonts w:ascii="Calibri" w:eastAsia="Times New Roman" w:hAnsi="Calibri" w:cs="Times New Roman"/>
                <w:color w:val="000000"/>
                <w:lang w:eastAsia="es-MX"/>
              </w:rPr>
            </w:pPr>
          </w:p>
          <w:p w14:paraId="13138802" w14:textId="77777777" w:rsidR="00737C9A" w:rsidRPr="000F7A28" w:rsidRDefault="00737C9A" w:rsidP="000F7A28">
            <w:pPr>
              <w:rPr>
                <w:rFonts w:ascii="Calibri" w:eastAsia="Times New Roman" w:hAnsi="Calibri" w:cs="Times New Roman"/>
                <w:color w:val="000000"/>
                <w:lang w:eastAsia="es-MX"/>
              </w:rPr>
            </w:pPr>
            <w:r w:rsidRPr="000F7A28">
              <w:rPr>
                <w:rFonts w:ascii="Calibri" w:eastAsia="Times New Roman" w:hAnsi="Calibri" w:cs="Times New Roman"/>
                <w:color w:val="000000"/>
                <w:lang w:eastAsia="es-MX"/>
              </w:rPr>
              <w:t>Conoce las técnicas e instrumentos de las metodologías.</w:t>
            </w:r>
          </w:p>
          <w:p w14:paraId="2835D42F" w14:textId="77777777" w:rsidR="000F7A28" w:rsidRDefault="000F7A28" w:rsidP="000F7A28">
            <w:pPr>
              <w:rPr>
                <w:rFonts w:ascii="Calibri" w:eastAsia="Times New Roman" w:hAnsi="Calibri" w:cs="Times New Roman"/>
                <w:color w:val="000000"/>
                <w:lang w:eastAsia="es-MX"/>
              </w:rPr>
            </w:pPr>
          </w:p>
          <w:p w14:paraId="6F55728A" w14:textId="77777777" w:rsidR="00737C9A" w:rsidRPr="000F7A28" w:rsidRDefault="00737C9A" w:rsidP="000F7A28">
            <w:pPr>
              <w:rPr>
                <w:rFonts w:ascii="Calibri" w:eastAsia="Times New Roman" w:hAnsi="Calibri" w:cs="Times New Roman"/>
                <w:color w:val="000000"/>
                <w:lang w:eastAsia="es-MX"/>
              </w:rPr>
            </w:pPr>
            <w:r w:rsidRPr="000F7A28">
              <w:rPr>
                <w:rFonts w:ascii="Calibri" w:eastAsia="Times New Roman" w:hAnsi="Calibri" w:cs="Times New Roman"/>
                <w:color w:val="000000"/>
                <w:lang w:eastAsia="es-MX"/>
              </w:rPr>
              <w:t>Conoce la organización de los diversos datos obtenidos, categorías, modelos estadísticos.</w:t>
            </w:r>
          </w:p>
        </w:tc>
        <w:tc>
          <w:tcPr>
            <w:tcW w:w="2555" w:type="dxa"/>
          </w:tcPr>
          <w:p w14:paraId="3C1812B7" w14:textId="77777777" w:rsidR="00737C9A" w:rsidRPr="00BE1559" w:rsidRDefault="00737C9A" w:rsidP="00FA25B9">
            <w:pPr>
              <w:rPr>
                <w:rFonts w:ascii="Calibri" w:eastAsia="Times New Roman" w:hAnsi="Calibri" w:cs="Times New Roman"/>
                <w:color w:val="000000"/>
                <w:lang w:eastAsia="es-MX"/>
              </w:rPr>
            </w:pPr>
            <w:r w:rsidRPr="00BE1559">
              <w:rPr>
                <w:rFonts w:ascii="Calibri" w:eastAsia="Times New Roman" w:hAnsi="Calibri" w:cs="Times New Roman"/>
                <w:color w:val="000000"/>
                <w:lang w:eastAsia="es-MX"/>
              </w:rPr>
              <w:t>Aplica las diferentes metodologías de trabajo y sus respectivos informes.</w:t>
            </w:r>
          </w:p>
        </w:tc>
        <w:tc>
          <w:tcPr>
            <w:tcW w:w="2299" w:type="dxa"/>
          </w:tcPr>
          <w:p w14:paraId="0292D69E" w14:textId="77777777" w:rsidR="00737C9A" w:rsidRPr="00BE1559" w:rsidRDefault="00737C9A" w:rsidP="00FA25B9">
            <w:r w:rsidRPr="00BE1559">
              <w:t>Hace uso confidencial y responsable de la información obtenida.</w:t>
            </w:r>
          </w:p>
          <w:p w14:paraId="56402099" w14:textId="77777777" w:rsidR="00737C9A" w:rsidRPr="00BE1559" w:rsidRDefault="00737C9A" w:rsidP="00FA25B9"/>
          <w:p w14:paraId="752F6612" w14:textId="77777777" w:rsidR="00737C9A" w:rsidRPr="00BE1559" w:rsidRDefault="00737C9A" w:rsidP="00FA25B9">
            <w:pPr>
              <w:rPr>
                <w:rFonts w:ascii="Calibri" w:eastAsia="Times New Roman" w:hAnsi="Calibri" w:cs="Times New Roman"/>
                <w:color w:val="000000"/>
                <w:lang w:eastAsia="es-MX"/>
              </w:rPr>
            </w:pPr>
            <w:r w:rsidRPr="00BE1559">
              <w:t>Garantiza la entrega de información a los participantes en forma grupal o individual.</w:t>
            </w:r>
          </w:p>
        </w:tc>
      </w:tr>
    </w:tbl>
    <w:p w14:paraId="5F7A8302" w14:textId="77777777" w:rsidR="00737C9A" w:rsidRDefault="00737C9A" w:rsidP="00737C9A">
      <w:bookmarkStart w:id="0" w:name="_GoBack"/>
      <w:bookmarkEnd w:id="0"/>
    </w:p>
    <w:p w14:paraId="7A00D95C" w14:textId="77777777" w:rsidR="00737C9A" w:rsidRDefault="00737C9A" w:rsidP="00737C9A"/>
    <w:p w14:paraId="0D9FA55F" w14:textId="77777777" w:rsidR="00737C9A" w:rsidRDefault="00737C9A" w:rsidP="00737C9A"/>
    <w:p w14:paraId="5B63D51C" w14:textId="77777777" w:rsidR="00737C9A" w:rsidRDefault="00737C9A"/>
    <w:p w14:paraId="1FF36778" w14:textId="77777777" w:rsidR="00737C9A" w:rsidRDefault="00737C9A"/>
    <w:sectPr w:rsidR="00737C9A" w:rsidSect="007568B7">
      <w:pgSz w:w="15840" w:h="12240"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1D"/>
    <w:multiLevelType w:val="hybridMultilevel"/>
    <w:tmpl w:val="C3FC3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E75B04"/>
    <w:multiLevelType w:val="hybridMultilevel"/>
    <w:tmpl w:val="0BB6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5678B0"/>
    <w:multiLevelType w:val="hybridMultilevel"/>
    <w:tmpl w:val="CC9638E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nsid w:val="03E05446"/>
    <w:multiLevelType w:val="hybridMultilevel"/>
    <w:tmpl w:val="6F301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B02C66"/>
    <w:multiLevelType w:val="hybridMultilevel"/>
    <w:tmpl w:val="E4146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4C0C4D"/>
    <w:multiLevelType w:val="hybridMultilevel"/>
    <w:tmpl w:val="22AC8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8FC6DD9"/>
    <w:multiLevelType w:val="hybridMultilevel"/>
    <w:tmpl w:val="D7DA7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9CD3743"/>
    <w:multiLevelType w:val="hybridMultilevel"/>
    <w:tmpl w:val="D01A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C50B15"/>
    <w:multiLevelType w:val="hybridMultilevel"/>
    <w:tmpl w:val="A7B0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AD3CCF"/>
    <w:multiLevelType w:val="hybridMultilevel"/>
    <w:tmpl w:val="99EC7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DB152A"/>
    <w:multiLevelType w:val="hybridMultilevel"/>
    <w:tmpl w:val="C554B45E"/>
    <w:lvl w:ilvl="0" w:tplc="3BE670F0">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5D396B"/>
    <w:multiLevelType w:val="hybridMultilevel"/>
    <w:tmpl w:val="0124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DE0D91"/>
    <w:multiLevelType w:val="hybridMultilevel"/>
    <w:tmpl w:val="CBF6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1E33F0"/>
    <w:multiLevelType w:val="hybridMultilevel"/>
    <w:tmpl w:val="82E86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B9004D"/>
    <w:multiLevelType w:val="hybridMultilevel"/>
    <w:tmpl w:val="02B2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177AB5"/>
    <w:multiLevelType w:val="hybridMultilevel"/>
    <w:tmpl w:val="F468D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36628EC"/>
    <w:multiLevelType w:val="hybridMultilevel"/>
    <w:tmpl w:val="0C16E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4B3172"/>
    <w:multiLevelType w:val="hybridMultilevel"/>
    <w:tmpl w:val="31BC72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FFE5880"/>
    <w:multiLevelType w:val="hybridMultilevel"/>
    <w:tmpl w:val="598CD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4340B1"/>
    <w:multiLevelType w:val="hybridMultilevel"/>
    <w:tmpl w:val="2D6E2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A643CE"/>
    <w:multiLevelType w:val="hybridMultilevel"/>
    <w:tmpl w:val="CC10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7C07C5"/>
    <w:multiLevelType w:val="hybridMultilevel"/>
    <w:tmpl w:val="98569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85B5A24"/>
    <w:multiLevelType w:val="hybridMultilevel"/>
    <w:tmpl w:val="4BFA2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9AE3567"/>
    <w:multiLevelType w:val="hybridMultilevel"/>
    <w:tmpl w:val="AB5EA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395207B"/>
    <w:multiLevelType w:val="hybridMultilevel"/>
    <w:tmpl w:val="90547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6A46906"/>
    <w:multiLevelType w:val="hybridMultilevel"/>
    <w:tmpl w:val="A1C80C2A"/>
    <w:lvl w:ilvl="0" w:tplc="2896819C">
      <w:start w:val="1"/>
      <w:numFmt w:val="bullet"/>
      <w:lvlText w:val=""/>
      <w:lvlJc w:val="left"/>
      <w:pPr>
        <w:ind w:left="720" w:firstLine="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77C062E3"/>
    <w:multiLevelType w:val="hybridMultilevel"/>
    <w:tmpl w:val="3FAC391E"/>
    <w:lvl w:ilvl="0" w:tplc="F9443CC2">
      <w:start w:val="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A3EE5"/>
    <w:multiLevelType w:val="hybridMultilevel"/>
    <w:tmpl w:val="2CD09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2D2792"/>
    <w:multiLevelType w:val="hybridMultilevel"/>
    <w:tmpl w:val="A4562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4"/>
  </w:num>
  <w:num w:numId="5">
    <w:abstractNumId w:val="21"/>
  </w:num>
  <w:num w:numId="6">
    <w:abstractNumId w:val="26"/>
  </w:num>
  <w:num w:numId="7">
    <w:abstractNumId w:val="25"/>
  </w:num>
  <w:num w:numId="8">
    <w:abstractNumId w:val="19"/>
  </w:num>
  <w:num w:numId="9">
    <w:abstractNumId w:val="28"/>
  </w:num>
  <w:num w:numId="10">
    <w:abstractNumId w:val="27"/>
  </w:num>
  <w:num w:numId="11">
    <w:abstractNumId w:val="13"/>
  </w:num>
  <w:num w:numId="12">
    <w:abstractNumId w:val="14"/>
  </w:num>
  <w:num w:numId="13">
    <w:abstractNumId w:val="20"/>
  </w:num>
  <w:num w:numId="14">
    <w:abstractNumId w:val="10"/>
  </w:num>
  <w:num w:numId="15">
    <w:abstractNumId w:val="8"/>
  </w:num>
  <w:num w:numId="16">
    <w:abstractNumId w:val="0"/>
  </w:num>
  <w:num w:numId="17">
    <w:abstractNumId w:val="5"/>
  </w:num>
  <w:num w:numId="18">
    <w:abstractNumId w:val="24"/>
  </w:num>
  <w:num w:numId="19">
    <w:abstractNumId w:val="11"/>
  </w:num>
  <w:num w:numId="20">
    <w:abstractNumId w:val="3"/>
  </w:num>
  <w:num w:numId="21">
    <w:abstractNumId w:val="22"/>
  </w:num>
  <w:num w:numId="22">
    <w:abstractNumId w:val="16"/>
  </w:num>
  <w:num w:numId="23">
    <w:abstractNumId w:val="7"/>
  </w:num>
  <w:num w:numId="24">
    <w:abstractNumId w:val="23"/>
  </w:num>
  <w:num w:numId="25">
    <w:abstractNumId w:val="6"/>
  </w:num>
  <w:num w:numId="26">
    <w:abstractNumId w:val="15"/>
  </w:num>
  <w:num w:numId="27">
    <w:abstractNumId w:val="2"/>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7"/>
    <w:rsid w:val="00016F65"/>
    <w:rsid w:val="00026AE5"/>
    <w:rsid w:val="000358A7"/>
    <w:rsid w:val="00092D55"/>
    <w:rsid w:val="000A3C17"/>
    <w:rsid w:val="000D2DA2"/>
    <w:rsid w:val="000E0335"/>
    <w:rsid w:val="000F30BA"/>
    <w:rsid w:val="000F7A28"/>
    <w:rsid w:val="001417C7"/>
    <w:rsid w:val="00142F83"/>
    <w:rsid w:val="001475B9"/>
    <w:rsid w:val="00187C2A"/>
    <w:rsid w:val="001928D6"/>
    <w:rsid w:val="001B1B96"/>
    <w:rsid w:val="001B2DD4"/>
    <w:rsid w:val="00205C82"/>
    <w:rsid w:val="00217204"/>
    <w:rsid w:val="00241798"/>
    <w:rsid w:val="00305F46"/>
    <w:rsid w:val="0031724C"/>
    <w:rsid w:val="00322B65"/>
    <w:rsid w:val="0032715C"/>
    <w:rsid w:val="00333821"/>
    <w:rsid w:val="00353519"/>
    <w:rsid w:val="00365F5C"/>
    <w:rsid w:val="003B0730"/>
    <w:rsid w:val="003C2365"/>
    <w:rsid w:val="003D2DC2"/>
    <w:rsid w:val="003E1F02"/>
    <w:rsid w:val="003E6632"/>
    <w:rsid w:val="003F1A33"/>
    <w:rsid w:val="004033D7"/>
    <w:rsid w:val="00404B03"/>
    <w:rsid w:val="004144E8"/>
    <w:rsid w:val="00481D97"/>
    <w:rsid w:val="004845E9"/>
    <w:rsid w:val="00554106"/>
    <w:rsid w:val="00592798"/>
    <w:rsid w:val="005F0CAB"/>
    <w:rsid w:val="005F44BE"/>
    <w:rsid w:val="00600C9D"/>
    <w:rsid w:val="006061C6"/>
    <w:rsid w:val="00707B9A"/>
    <w:rsid w:val="00737C9A"/>
    <w:rsid w:val="00742B5A"/>
    <w:rsid w:val="00750186"/>
    <w:rsid w:val="007568B7"/>
    <w:rsid w:val="007833E0"/>
    <w:rsid w:val="007911B1"/>
    <w:rsid w:val="007B7A8D"/>
    <w:rsid w:val="008338BE"/>
    <w:rsid w:val="008A42AD"/>
    <w:rsid w:val="008C1169"/>
    <w:rsid w:val="008E3AB3"/>
    <w:rsid w:val="00902566"/>
    <w:rsid w:val="009404D8"/>
    <w:rsid w:val="009824A4"/>
    <w:rsid w:val="009973D4"/>
    <w:rsid w:val="009E37A2"/>
    <w:rsid w:val="009F0871"/>
    <w:rsid w:val="009F769A"/>
    <w:rsid w:val="00A02CF4"/>
    <w:rsid w:val="00A2751A"/>
    <w:rsid w:val="00A40164"/>
    <w:rsid w:val="00A93D90"/>
    <w:rsid w:val="00AA2690"/>
    <w:rsid w:val="00AB531F"/>
    <w:rsid w:val="00AF562D"/>
    <w:rsid w:val="00AF7AE2"/>
    <w:rsid w:val="00B56CB3"/>
    <w:rsid w:val="00B6015E"/>
    <w:rsid w:val="00B847CA"/>
    <w:rsid w:val="00BB712E"/>
    <w:rsid w:val="00BB7A4D"/>
    <w:rsid w:val="00BD36C0"/>
    <w:rsid w:val="00BE1559"/>
    <w:rsid w:val="00BE3CA1"/>
    <w:rsid w:val="00BF2D6C"/>
    <w:rsid w:val="00C41D71"/>
    <w:rsid w:val="00CC6BC2"/>
    <w:rsid w:val="00D11EB2"/>
    <w:rsid w:val="00D14C3D"/>
    <w:rsid w:val="00D47CDA"/>
    <w:rsid w:val="00D74D51"/>
    <w:rsid w:val="00DC387F"/>
    <w:rsid w:val="00DF4773"/>
    <w:rsid w:val="00E05EE1"/>
    <w:rsid w:val="00E0648B"/>
    <w:rsid w:val="00E20980"/>
    <w:rsid w:val="00E476E5"/>
    <w:rsid w:val="00E52093"/>
    <w:rsid w:val="00E61553"/>
    <w:rsid w:val="00E656F3"/>
    <w:rsid w:val="00EC09EA"/>
    <w:rsid w:val="00F45EA2"/>
    <w:rsid w:val="00FA25B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6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000">
      <w:bodyDiv w:val="1"/>
      <w:marLeft w:val="0"/>
      <w:marRight w:val="0"/>
      <w:marTop w:val="0"/>
      <w:marBottom w:val="0"/>
      <w:divBdr>
        <w:top w:val="none" w:sz="0" w:space="0" w:color="auto"/>
        <w:left w:val="none" w:sz="0" w:space="0" w:color="auto"/>
        <w:bottom w:val="none" w:sz="0" w:space="0" w:color="auto"/>
        <w:right w:val="none" w:sz="0" w:space="0" w:color="auto"/>
      </w:divBdr>
    </w:div>
    <w:div w:id="318192235">
      <w:bodyDiv w:val="1"/>
      <w:marLeft w:val="0"/>
      <w:marRight w:val="0"/>
      <w:marTop w:val="0"/>
      <w:marBottom w:val="0"/>
      <w:divBdr>
        <w:top w:val="none" w:sz="0" w:space="0" w:color="auto"/>
        <w:left w:val="none" w:sz="0" w:space="0" w:color="auto"/>
        <w:bottom w:val="none" w:sz="0" w:space="0" w:color="auto"/>
        <w:right w:val="none" w:sz="0" w:space="0" w:color="auto"/>
      </w:divBdr>
    </w:div>
    <w:div w:id="365495042">
      <w:bodyDiv w:val="1"/>
      <w:marLeft w:val="0"/>
      <w:marRight w:val="0"/>
      <w:marTop w:val="0"/>
      <w:marBottom w:val="0"/>
      <w:divBdr>
        <w:top w:val="none" w:sz="0" w:space="0" w:color="auto"/>
        <w:left w:val="none" w:sz="0" w:space="0" w:color="auto"/>
        <w:bottom w:val="none" w:sz="0" w:space="0" w:color="auto"/>
        <w:right w:val="none" w:sz="0" w:space="0" w:color="auto"/>
      </w:divBdr>
    </w:div>
    <w:div w:id="510989103">
      <w:bodyDiv w:val="1"/>
      <w:marLeft w:val="0"/>
      <w:marRight w:val="0"/>
      <w:marTop w:val="0"/>
      <w:marBottom w:val="0"/>
      <w:divBdr>
        <w:top w:val="none" w:sz="0" w:space="0" w:color="auto"/>
        <w:left w:val="none" w:sz="0" w:space="0" w:color="auto"/>
        <w:bottom w:val="none" w:sz="0" w:space="0" w:color="auto"/>
        <w:right w:val="none" w:sz="0" w:space="0" w:color="auto"/>
      </w:divBdr>
    </w:div>
    <w:div w:id="639503324">
      <w:bodyDiv w:val="1"/>
      <w:marLeft w:val="0"/>
      <w:marRight w:val="0"/>
      <w:marTop w:val="0"/>
      <w:marBottom w:val="0"/>
      <w:divBdr>
        <w:top w:val="none" w:sz="0" w:space="0" w:color="auto"/>
        <w:left w:val="none" w:sz="0" w:space="0" w:color="auto"/>
        <w:bottom w:val="none" w:sz="0" w:space="0" w:color="auto"/>
        <w:right w:val="none" w:sz="0" w:space="0" w:color="auto"/>
      </w:divBdr>
    </w:div>
    <w:div w:id="654577166">
      <w:bodyDiv w:val="1"/>
      <w:marLeft w:val="0"/>
      <w:marRight w:val="0"/>
      <w:marTop w:val="0"/>
      <w:marBottom w:val="0"/>
      <w:divBdr>
        <w:top w:val="none" w:sz="0" w:space="0" w:color="auto"/>
        <w:left w:val="none" w:sz="0" w:space="0" w:color="auto"/>
        <w:bottom w:val="none" w:sz="0" w:space="0" w:color="auto"/>
        <w:right w:val="none" w:sz="0" w:space="0" w:color="auto"/>
      </w:divBdr>
    </w:div>
    <w:div w:id="949967697">
      <w:bodyDiv w:val="1"/>
      <w:marLeft w:val="0"/>
      <w:marRight w:val="0"/>
      <w:marTop w:val="0"/>
      <w:marBottom w:val="0"/>
      <w:divBdr>
        <w:top w:val="none" w:sz="0" w:space="0" w:color="auto"/>
        <w:left w:val="none" w:sz="0" w:space="0" w:color="auto"/>
        <w:bottom w:val="none" w:sz="0" w:space="0" w:color="auto"/>
        <w:right w:val="none" w:sz="0" w:space="0" w:color="auto"/>
      </w:divBdr>
    </w:div>
    <w:div w:id="1395423396">
      <w:bodyDiv w:val="1"/>
      <w:marLeft w:val="0"/>
      <w:marRight w:val="0"/>
      <w:marTop w:val="0"/>
      <w:marBottom w:val="0"/>
      <w:divBdr>
        <w:top w:val="none" w:sz="0" w:space="0" w:color="auto"/>
        <w:left w:val="none" w:sz="0" w:space="0" w:color="auto"/>
        <w:bottom w:val="none" w:sz="0" w:space="0" w:color="auto"/>
        <w:right w:val="none" w:sz="0" w:space="0" w:color="auto"/>
      </w:divBdr>
    </w:div>
    <w:div w:id="1642733549">
      <w:bodyDiv w:val="1"/>
      <w:marLeft w:val="0"/>
      <w:marRight w:val="0"/>
      <w:marTop w:val="0"/>
      <w:marBottom w:val="0"/>
      <w:divBdr>
        <w:top w:val="none" w:sz="0" w:space="0" w:color="auto"/>
        <w:left w:val="none" w:sz="0" w:space="0" w:color="auto"/>
        <w:bottom w:val="none" w:sz="0" w:space="0" w:color="auto"/>
        <w:right w:val="none" w:sz="0" w:space="0" w:color="auto"/>
      </w:divBdr>
    </w:div>
    <w:div w:id="1851797374">
      <w:bodyDiv w:val="1"/>
      <w:marLeft w:val="0"/>
      <w:marRight w:val="0"/>
      <w:marTop w:val="0"/>
      <w:marBottom w:val="0"/>
      <w:divBdr>
        <w:top w:val="none" w:sz="0" w:space="0" w:color="auto"/>
        <w:left w:val="none" w:sz="0" w:space="0" w:color="auto"/>
        <w:bottom w:val="none" w:sz="0" w:space="0" w:color="auto"/>
        <w:right w:val="none" w:sz="0" w:space="0" w:color="auto"/>
      </w:divBdr>
    </w:div>
    <w:div w:id="1871456185">
      <w:bodyDiv w:val="1"/>
      <w:marLeft w:val="0"/>
      <w:marRight w:val="0"/>
      <w:marTop w:val="0"/>
      <w:marBottom w:val="0"/>
      <w:divBdr>
        <w:top w:val="none" w:sz="0" w:space="0" w:color="auto"/>
        <w:left w:val="none" w:sz="0" w:space="0" w:color="auto"/>
        <w:bottom w:val="none" w:sz="0" w:space="0" w:color="auto"/>
        <w:right w:val="none" w:sz="0" w:space="0" w:color="auto"/>
      </w:divBdr>
    </w:div>
    <w:div w:id="2009207887">
      <w:bodyDiv w:val="1"/>
      <w:marLeft w:val="0"/>
      <w:marRight w:val="0"/>
      <w:marTop w:val="0"/>
      <w:marBottom w:val="0"/>
      <w:divBdr>
        <w:top w:val="none" w:sz="0" w:space="0" w:color="auto"/>
        <w:left w:val="none" w:sz="0" w:space="0" w:color="auto"/>
        <w:bottom w:val="none" w:sz="0" w:space="0" w:color="auto"/>
        <w:right w:val="none" w:sz="0" w:space="0" w:color="auto"/>
      </w:divBdr>
    </w:div>
    <w:div w:id="2065592664">
      <w:bodyDiv w:val="1"/>
      <w:marLeft w:val="0"/>
      <w:marRight w:val="0"/>
      <w:marTop w:val="0"/>
      <w:marBottom w:val="0"/>
      <w:divBdr>
        <w:top w:val="none" w:sz="0" w:space="0" w:color="auto"/>
        <w:left w:val="none" w:sz="0" w:space="0" w:color="auto"/>
        <w:bottom w:val="none" w:sz="0" w:space="0" w:color="auto"/>
        <w:right w:val="none" w:sz="0" w:space="0" w:color="auto"/>
      </w:divBdr>
    </w:div>
    <w:div w:id="21271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7067-A552-4E8F-9AB0-1FCAF7BD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5072</Words>
  <Characters>27899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Dr.Delgadillo</dc:creator>
  <cp:keywords/>
  <dc:description/>
  <cp:lastModifiedBy>UV</cp:lastModifiedBy>
  <cp:revision>21</cp:revision>
  <dcterms:created xsi:type="dcterms:W3CDTF">2017-01-26T17:35:00Z</dcterms:created>
  <dcterms:modified xsi:type="dcterms:W3CDTF">2017-01-27T00:36:00Z</dcterms:modified>
</cp:coreProperties>
</file>