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FA" w:rsidRPr="003134BC" w:rsidRDefault="00B45A54">
      <w:pPr>
        <w:pStyle w:val="Textoindependiente3"/>
        <w:ind w:left="480" w:hanging="480"/>
        <w:jc w:val="center"/>
        <w:rPr>
          <w:sz w:val="22"/>
          <w:szCs w:val="22"/>
        </w:rPr>
      </w:pPr>
      <w:r w:rsidRPr="003134BC">
        <w:rPr>
          <w:b/>
          <w:sz w:val="22"/>
          <w:szCs w:val="22"/>
        </w:rPr>
        <w:t>PROGRAMA DE EXPERIENCIA EDUCATIVA</w:t>
      </w:r>
    </w:p>
    <w:p w:rsidR="00BB40FA" w:rsidRPr="003134BC" w:rsidRDefault="00BB40FA">
      <w:pPr>
        <w:pStyle w:val="Ttulo6"/>
        <w:ind w:firstLine="480"/>
      </w:pPr>
      <w:r w:rsidRPr="003134BC">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3134BC">
        <w:trPr>
          <w:jc w:val="right"/>
        </w:trPr>
        <w:tc>
          <w:tcPr>
            <w:tcW w:w="8978" w:type="dxa"/>
          </w:tcPr>
          <w:p w:rsidR="00BB40FA" w:rsidRPr="003134BC" w:rsidRDefault="004964E2">
            <w:pPr>
              <w:jc w:val="both"/>
              <w:rPr>
                <w:sz w:val="22"/>
                <w:szCs w:val="22"/>
              </w:rPr>
            </w:pPr>
            <w:r w:rsidRPr="003134BC">
              <w:rPr>
                <w:sz w:val="22"/>
                <w:szCs w:val="22"/>
              </w:rPr>
              <w:t>Cualquiera</w:t>
            </w:r>
          </w:p>
        </w:tc>
      </w:tr>
    </w:tbl>
    <w:p w:rsidR="00BB40FA" w:rsidRPr="003134BC" w:rsidRDefault="00BB40FA">
      <w:pPr>
        <w:pStyle w:val="Ttulo6"/>
        <w:ind w:firstLine="480"/>
      </w:pPr>
      <w:r w:rsidRPr="003134BC">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3134BC">
        <w:trPr>
          <w:jc w:val="right"/>
        </w:trPr>
        <w:tc>
          <w:tcPr>
            <w:tcW w:w="8978" w:type="dxa"/>
          </w:tcPr>
          <w:p w:rsidR="00BB40FA" w:rsidRPr="003134BC" w:rsidRDefault="004964E2">
            <w:pPr>
              <w:jc w:val="both"/>
              <w:rPr>
                <w:sz w:val="22"/>
                <w:szCs w:val="22"/>
              </w:rPr>
            </w:pPr>
            <w:r w:rsidRPr="003134BC">
              <w:rPr>
                <w:sz w:val="22"/>
                <w:szCs w:val="22"/>
              </w:rPr>
              <w:t>Cualquiera</w:t>
            </w:r>
          </w:p>
        </w:tc>
      </w:tr>
    </w:tbl>
    <w:p w:rsidR="004141C0" w:rsidRPr="003134BC" w:rsidRDefault="004141C0">
      <w:pPr>
        <w:pStyle w:val="Ttulo6"/>
        <w:ind w:firstLine="480"/>
      </w:pPr>
      <w:r w:rsidRPr="003134BC">
        <w:t xml:space="preserve">3.- </w:t>
      </w:r>
      <w:r w:rsidRPr="00255EE4">
        <w:t>Campus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7920FF" w:rsidRPr="003134BC" w:rsidTr="007920FF">
        <w:tc>
          <w:tcPr>
            <w:tcW w:w="9010" w:type="dxa"/>
            <w:shd w:val="clear" w:color="auto" w:fill="auto"/>
          </w:tcPr>
          <w:p w:rsidR="00231A67" w:rsidRPr="00231A67" w:rsidRDefault="00231A67" w:rsidP="00231A67">
            <w:pPr>
              <w:pStyle w:val="Ttulo6"/>
              <w:spacing w:before="0" w:after="0"/>
              <w:rPr>
                <w:b w:val="0"/>
              </w:rPr>
            </w:pPr>
            <w:r>
              <w:rPr>
                <w:b w:val="0"/>
              </w:rPr>
              <w:t>Poza Rica – Tuxpan; Veracruz – Boca del Río; Córdoba – Orizaba; Coatzacoalcos – Minatitlán – Acayucan; y Xalapa.</w:t>
            </w:r>
          </w:p>
        </w:tc>
      </w:tr>
    </w:tbl>
    <w:p w:rsidR="00BB40FA" w:rsidRPr="003134BC" w:rsidRDefault="004141C0">
      <w:pPr>
        <w:pStyle w:val="Ttulo6"/>
        <w:ind w:firstLine="480"/>
      </w:pPr>
      <w:r w:rsidRPr="003134BC">
        <w:t>4</w:t>
      </w:r>
      <w:r w:rsidR="00BB40FA" w:rsidRPr="003134BC">
        <w:t>.-Dependencia/Entidad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3134BC">
        <w:trPr>
          <w:trHeight w:val="256"/>
          <w:jc w:val="right"/>
        </w:trPr>
        <w:tc>
          <w:tcPr>
            <w:tcW w:w="8978" w:type="dxa"/>
          </w:tcPr>
          <w:p w:rsidR="00BB40FA" w:rsidRPr="003134BC" w:rsidRDefault="004964E2">
            <w:pPr>
              <w:jc w:val="both"/>
              <w:rPr>
                <w:sz w:val="22"/>
                <w:szCs w:val="22"/>
              </w:rPr>
            </w:pPr>
            <w:r w:rsidRPr="003134BC">
              <w:rPr>
                <w:spacing w:val="-8"/>
                <w:sz w:val="22"/>
                <w:szCs w:val="22"/>
              </w:rPr>
              <w:t>Dirección General del Área de Formación Básica General</w:t>
            </w:r>
          </w:p>
        </w:tc>
      </w:tr>
    </w:tbl>
    <w:p w:rsidR="00BB40FA" w:rsidRPr="003134BC" w:rsidRDefault="00BB40FA">
      <w:pPr>
        <w:jc w:val="both"/>
        <w:rPr>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4140"/>
        <w:gridCol w:w="1980"/>
        <w:gridCol w:w="1348"/>
      </w:tblGrid>
      <w:tr w:rsidR="00BB40FA" w:rsidRPr="00231A67">
        <w:trPr>
          <w:cantSplit/>
          <w:jc w:val="right"/>
        </w:trPr>
        <w:tc>
          <w:tcPr>
            <w:tcW w:w="1510" w:type="dxa"/>
            <w:tcBorders>
              <w:top w:val="nil"/>
              <w:left w:val="nil"/>
              <w:bottom w:val="nil"/>
              <w:right w:val="nil"/>
            </w:tcBorders>
          </w:tcPr>
          <w:p w:rsidR="00BB40FA" w:rsidRPr="00231A67" w:rsidRDefault="004141C0">
            <w:pPr>
              <w:pStyle w:val="Ttulo7"/>
              <w:rPr>
                <w:b/>
                <w:sz w:val="22"/>
                <w:szCs w:val="22"/>
              </w:rPr>
            </w:pPr>
            <w:r w:rsidRPr="00231A67">
              <w:rPr>
                <w:b/>
                <w:sz w:val="22"/>
                <w:szCs w:val="22"/>
              </w:rPr>
              <w:t>5</w:t>
            </w:r>
            <w:r w:rsidR="00BB40FA" w:rsidRPr="00231A67">
              <w:rPr>
                <w:b/>
                <w:sz w:val="22"/>
                <w:szCs w:val="22"/>
              </w:rPr>
              <w:t>.- Código</w:t>
            </w:r>
          </w:p>
        </w:tc>
        <w:tc>
          <w:tcPr>
            <w:tcW w:w="4140" w:type="dxa"/>
            <w:tcBorders>
              <w:top w:val="nil"/>
              <w:left w:val="nil"/>
              <w:bottom w:val="nil"/>
              <w:right w:val="nil"/>
            </w:tcBorders>
          </w:tcPr>
          <w:p w:rsidR="00BB40FA" w:rsidRPr="00231A67" w:rsidRDefault="004141C0">
            <w:pPr>
              <w:pStyle w:val="Ttulo6"/>
              <w:spacing w:before="0" w:after="0"/>
            </w:pPr>
            <w:r w:rsidRPr="00231A67">
              <w:t>6</w:t>
            </w:r>
            <w:r w:rsidR="00BE2175" w:rsidRPr="00231A67">
              <w:t>.-Nombre de la e</w:t>
            </w:r>
            <w:r w:rsidR="00BB40FA" w:rsidRPr="00231A67">
              <w:t>xperiencia educativa</w:t>
            </w:r>
          </w:p>
        </w:tc>
        <w:tc>
          <w:tcPr>
            <w:tcW w:w="3328" w:type="dxa"/>
            <w:gridSpan w:val="2"/>
            <w:tcBorders>
              <w:top w:val="nil"/>
              <w:left w:val="nil"/>
              <w:bottom w:val="nil"/>
              <w:right w:val="nil"/>
            </w:tcBorders>
          </w:tcPr>
          <w:p w:rsidR="00BB40FA" w:rsidRPr="00231A67" w:rsidRDefault="004141C0">
            <w:pPr>
              <w:pStyle w:val="Ttulo8"/>
              <w:spacing w:before="0" w:after="0"/>
              <w:rPr>
                <w:b/>
                <w:i w:val="0"/>
                <w:sz w:val="22"/>
                <w:szCs w:val="22"/>
              </w:rPr>
            </w:pPr>
            <w:r w:rsidRPr="00231A67">
              <w:rPr>
                <w:b/>
                <w:i w:val="0"/>
                <w:sz w:val="22"/>
                <w:szCs w:val="22"/>
              </w:rPr>
              <w:t>7</w:t>
            </w:r>
            <w:r w:rsidR="00BB40FA" w:rsidRPr="00231A67">
              <w:rPr>
                <w:b/>
                <w:i w:val="0"/>
                <w:sz w:val="22"/>
                <w:szCs w:val="22"/>
              </w:rPr>
              <w:t>.- Área de formación</w:t>
            </w:r>
          </w:p>
        </w:tc>
      </w:tr>
      <w:tr w:rsidR="00BB40FA" w:rsidRPr="00231A67">
        <w:trPr>
          <w:cantSplit/>
          <w:jc w:val="right"/>
        </w:trPr>
        <w:tc>
          <w:tcPr>
            <w:tcW w:w="1510" w:type="dxa"/>
            <w:tcBorders>
              <w:top w:val="nil"/>
              <w:left w:val="nil"/>
              <w:bottom w:val="single" w:sz="4" w:space="0" w:color="auto"/>
              <w:right w:val="nil"/>
            </w:tcBorders>
          </w:tcPr>
          <w:p w:rsidR="00BB40FA" w:rsidRPr="00231A67" w:rsidRDefault="00BB40FA">
            <w:pPr>
              <w:pStyle w:val="Ttulo7"/>
              <w:rPr>
                <w:b/>
                <w:sz w:val="22"/>
                <w:szCs w:val="22"/>
              </w:rPr>
            </w:pPr>
          </w:p>
        </w:tc>
        <w:tc>
          <w:tcPr>
            <w:tcW w:w="4140" w:type="dxa"/>
            <w:tcBorders>
              <w:top w:val="nil"/>
              <w:left w:val="nil"/>
              <w:bottom w:val="single" w:sz="4" w:space="0" w:color="auto"/>
              <w:right w:val="single" w:sz="4" w:space="0" w:color="auto"/>
            </w:tcBorders>
          </w:tcPr>
          <w:p w:rsidR="00BB40FA" w:rsidRPr="00231A67" w:rsidRDefault="00BB40FA">
            <w:pPr>
              <w:pStyle w:val="Ttulo6"/>
              <w:spacing w:before="0" w:after="0"/>
            </w:pPr>
          </w:p>
        </w:tc>
        <w:tc>
          <w:tcPr>
            <w:tcW w:w="1980" w:type="dxa"/>
            <w:tcBorders>
              <w:top w:val="single" w:sz="4" w:space="0" w:color="auto"/>
              <w:left w:val="single" w:sz="4" w:space="0" w:color="auto"/>
              <w:bottom w:val="single" w:sz="4" w:space="0" w:color="auto"/>
              <w:right w:val="single" w:sz="4" w:space="0" w:color="auto"/>
            </w:tcBorders>
          </w:tcPr>
          <w:p w:rsidR="00BB40FA" w:rsidRPr="00231A67" w:rsidRDefault="00C53D1E">
            <w:pPr>
              <w:pStyle w:val="Ttulo8"/>
              <w:spacing w:before="0" w:after="0"/>
              <w:jc w:val="center"/>
              <w:rPr>
                <w:b/>
                <w:i w:val="0"/>
                <w:sz w:val="22"/>
                <w:szCs w:val="22"/>
              </w:rPr>
            </w:pPr>
            <w:r w:rsidRPr="00231A67">
              <w:rPr>
                <w:b/>
                <w:i w:val="0"/>
                <w:sz w:val="22"/>
                <w:szCs w:val="22"/>
              </w:rPr>
              <w:t>P</w:t>
            </w:r>
            <w:r w:rsidR="00BB40FA" w:rsidRPr="00231A67">
              <w:rPr>
                <w:b/>
                <w:i w:val="0"/>
                <w:sz w:val="22"/>
                <w:szCs w:val="22"/>
              </w:rPr>
              <w:t>rincipal</w:t>
            </w:r>
          </w:p>
        </w:tc>
        <w:tc>
          <w:tcPr>
            <w:tcW w:w="1348" w:type="dxa"/>
            <w:tcBorders>
              <w:top w:val="single" w:sz="4" w:space="0" w:color="auto"/>
              <w:left w:val="single" w:sz="4" w:space="0" w:color="auto"/>
              <w:bottom w:val="single" w:sz="4" w:space="0" w:color="auto"/>
              <w:right w:val="single" w:sz="4" w:space="0" w:color="auto"/>
            </w:tcBorders>
          </w:tcPr>
          <w:p w:rsidR="00BB40FA" w:rsidRPr="00231A67" w:rsidRDefault="00C53D1E">
            <w:pPr>
              <w:pStyle w:val="Ttulo8"/>
              <w:spacing w:before="0" w:after="0"/>
              <w:jc w:val="center"/>
              <w:rPr>
                <w:b/>
                <w:i w:val="0"/>
                <w:sz w:val="22"/>
                <w:szCs w:val="22"/>
              </w:rPr>
            </w:pPr>
            <w:r w:rsidRPr="00231A67">
              <w:rPr>
                <w:b/>
                <w:i w:val="0"/>
                <w:sz w:val="22"/>
                <w:szCs w:val="22"/>
              </w:rPr>
              <w:t>S</w:t>
            </w:r>
            <w:r w:rsidR="00BB40FA" w:rsidRPr="00231A67">
              <w:rPr>
                <w:b/>
                <w:i w:val="0"/>
                <w:sz w:val="22"/>
                <w:szCs w:val="22"/>
              </w:rPr>
              <w:t>ecundaria</w:t>
            </w:r>
          </w:p>
        </w:tc>
      </w:tr>
      <w:tr w:rsidR="004964E2" w:rsidRPr="00231A67">
        <w:trPr>
          <w:cantSplit/>
          <w:jc w:val="right"/>
        </w:trPr>
        <w:tc>
          <w:tcPr>
            <w:tcW w:w="1510" w:type="dxa"/>
            <w:tcBorders>
              <w:top w:val="single" w:sz="4" w:space="0" w:color="auto"/>
            </w:tcBorders>
          </w:tcPr>
          <w:p w:rsidR="004964E2" w:rsidRPr="00231A67" w:rsidRDefault="004964E2" w:rsidP="0008597E">
            <w:pPr>
              <w:jc w:val="center"/>
              <w:rPr>
                <w:spacing w:val="-8"/>
                <w:sz w:val="22"/>
                <w:szCs w:val="22"/>
              </w:rPr>
            </w:pPr>
            <w:r w:rsidRPr="00231A67">
              <w:rPr>
                <w:spacing w:val="-8"/>
                <w:sz w:val="22"/>
                <w:szCs w:val="22"/>
              </w:rPr>
              <w:t>00004</w:t>
            </w:r>
          </w:p>
        </w:tc>
        <w:tc>
          <w:tcPr>
            <w:tcW w:w="4140" w:type="dxa"/>
            <w:tcBorders>
              <w:top w:val="single" w:sz="4" w:space="0" w:color="auto"/>
            </w:tcBorders>
          </w:tcPr>
          <w:p w:rsidR="004964E2" w:rsidRPr="00231A67" w:rsidRDefault="004964E2" w:rsidP="00D75865">
            <w:pPr>
              <w:pStyle w:val="Ttulo1"/>
              <w:jc w:val="center"/>
              <w:rPr>
                <w:rFonts w:ascii="Times New Roman" w:hAnsi="Times New Roman"/>
                <w:spacing w:val="-8"/>
                <w:sz w:val="22"/>
                <w:szCs w:val="22"/>
                <w:lang w:val="es-MX"/>
              </w:rPr>
            </w:pPr>
            <w:r w:rsidRPr="00231A67">
              <w:rPr>
                <w:rFonts w:ascii="Times New Roman" w:hAnsi="Times New Roman"/>
                <w:spacing w:val="-8"/>
                <w:sz w:val="22"/>
                <w:szCs w:val="22"/>
              </w:rPr>
              <w:t>LENGUA II</w:t>
            </w:r>
          </w:p>
        </w:tc>
        <w:tc>
          <w:tcPr>
            <w:tcW w:w="1980" w:type="dxa"/>
            <w:tcBorders>
              <w:top w:val="single" w:sz="4" w:space="0" w:color="auto"/>
            </w:tcBorders>
          </w:tcPr>
          <w:p w:rsidR="004964E2" w:rsidRPr="00231A67" w:rsidRDefault="004964E2" w:rsidP="0008597E">
            <w:pPr>
              <w:jc w:val="center"/>
              <w:rPr>
                <w:spacing w:val="-8"/>
                <w:sz w:val="22"/>
                <w:szCs w:val="22"/>
              </w:rPr>
            </w:pPr>
            <w:r w:rsidRPr="00231A67">
              <w:rPr>
                <w:spacing w:val="-8"/>
                <w:sz w:val="22"/>
                <w:szCs w:val="22"/>
              </w:rPr>
              <w:t>Básica General</w:t>
            </w:r>
          </w:p>
        </w:tc>
        <w:tc>
          <w:tcPr>
            <w:tcW w:w="1348" w:type="dxa"/>
            <w:tcBorders>
              <w:top w:val="single" w:sz="4" w:space="0" w:color="auto"/>
            </w:tcBorders>
          </w:tcPr>
          <w:p w:rsidR="004964E2" w:rsidRPr="00231A67" w:rsidRDefault="004964E2" w:rsidP="0008597E">
            <w:pPr>
              <w:jc w:val="center"/>
              <w:rPr>
                <w:spacing w:val="-8"/>
                <w:sz w:val="22"/>
                <w:szCs w:val="22"/>
              </w:rPr>
            </w:pPr>
            <w:r w:rsidRPr="00231A67">
              <w:rPr>
                <w:spacing w:val="-8"/>
                <w:sz w:val="22"/>
                <w:szCs w:val="22"/>
              </w:rPr>
              <w:t>Ninguno</w:t>
            </w:r>
          </w:p>
        </w:tc>
      </w:tr>
    </w:tbl>
    <w:p w:rsidR="00BB40FA" w:rsidRPr="003134BC" w:rsidRDefault="004141C0">
      <w:pPr>
        <w:pStyle w:val="Ttulo6"/>
        <w:ind w:firstLine="480"/>
      </w:pPr>
      <w:r w:rsidRPr="003134BC">
        <w:t>8</w:t>
      </w:r>
      <w:r w:rsidR="00BB40FA" w:rsidRPr="003134BC">
        <w:t>.-Valores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260"/>
        <w:gridCol w:w="1440"/>
        <w:gridCol w:w="1800"/>
        <w:gridCol w:w="3148"/>
      </w:tblGrid>
      <w:tr w:rsidR="00BB40FA" w:rsidRPr="003134BC">
        <w:trPr>
          <w:cantSplit/>
          <w:jc w:val="right"/>
        </w:trPr>
        <w:tc>
          <w:tcPr>
            <w:tcW w:w="1330" w:type="dxa"/>
            <w:shd w:val="clear" w:color="auto" w:fill="C0C0C0"/>
          </w:tcPr>
          <w:p w:rsidR="00BB40FA" w:rsidRPr="003134BC" w:rsidRDefault="00BB40FA" w:rsidP="00C53D1E">
            <w:pPr>
              <w:jc w:val="center"/>
              <w:rPr>
                <w:b/>
                <w:sz w:val="22"/>
                <w:szCs w:val="22"/>
              </w:rPr>
            </w:pPr>
            <w:r w:rsidRPr="003134BC">
              <w:rPr>
                <w:b/>
                <w:sz w:val="22"/>
                <w:szCs w:val="22"/>
              </w:rPr>
              <w:t>Créditos</w:t>
            </w:r>
          </w:p>
        </w:tc>
        <w:tc>
          <w:tcPr>
            <w:tcW w:w="1260" w:type="dxa"/>
            <w:shd w:val="clear" w:color="auto" w:fill="C0C0C0"/>
          </w:tcPr>
          <w:p w:rsidR="00BB40FA" w:rsidRPr="003134BC" w:rsidRDefault="00BB40FA" w:rsidP="00C53D1E">
            <w:pPr>
              <w:jc w:val="center"/>
              <w:rPr>
                <w:b/>
                <w:sz w:val="22"/>
                <w:szCs w:val="22"/>
              </w:rPr>
            </w:pPr>
            <w:r w:rsidRPr="003134BC">
              <w:rPr>
                <w:b/>
                <w:sz w:val="22"/>
                <w:szCs w:val="22"/>
              </w:rPr>
              <w:t>Teoría</w:t>
            </w:r>
          </w:p>
        </w:tc>
        <w:tc>
          <w:tcPr>
            <w:tcW w:w="1440" w:type="dxa"/>
            <w:shd w:val="clear" w:color="auto" w:fill="C0C0C0"/>
          </w:tcPr>
          <w:p w:rsidR="00BB40FA" w:rsidRPr="003134BC" w:rsidRDefault="00BB40FA" w:rsidP="00C53D1E">
            <w:pPr>
              <w:jc w:val="center"/>
              <w:rPr>
                <w:b/>
                <w:sz w:val="22"/>
                <w:szCs w:val="22"/>
              </w:rPr>
            </w:pPr>
            <w:r w:rsidRPr="003134BC">
              <w:rPr>
                <w:b/>
                <w:sz w:val="22"/>
                <w:szCs w:val="22"/>
              </w:rPr>
              <w:t>Práctica</w:t>
            </w:r>
          </w:p>
        </w:tc>
        <w:tc>
          <w:tcPr>
            <w:tcW w:w="1800" w:type="dxa"/>
            <w:shd w:val="clear" w:color="auto" w:fill="C0C0C0"/>
          </w:tcPr>
          <w:p w:rsidR="00BB40FA" w:rsidRPr="003134BC" w:rsidRDefault="00BB40FA" w:rsidP="00C53D1E">
            <w:pPr>
              <w:jc w:val="center"/>
              <w:rPr>
                <w:b/>
                <w:sz w:val="22"/>
                <w:szCs w:val="22"/>
              </w:rPr>
            </w:pPr>
            <w:r w:rsidRPr="003134BC">
              <w:rPr>
                <w:b/>
                <w:sz w:val="22"/>
                <w:szCs w:val="22"/>
              </w:rPr>
              <w:t>Total horas</w:t>
            </w:r>
          </w:p>
        </w:tc>
        <w:tc>
          <w:tcPr>
            <w:tcW w:w="3148" w:type="dxa"/>
            <w:shd w:val="clear" w:color="auto" w:fill="C0C0C0"/>
          </w:tcPr>
          <w:p w:rsidR="00BB40FA" w:rsidRPr="003134BC" w:rsidRDefault="00BB40FA" w:rsidP="00C53D1E">
            <w:pPr>
              <w:jc w:val="center"/>
              <w:rPr>
                <w:b/>
                <w:sz w:val="22"/>
                <w:szCs w:val="22"/>
              </w:rPr>
            </w:pPr>
            <w:r w:rsidRPr="003134BC">
              <w:rPr>
                <w:b/>
                <w:sz w:val="22"/>
                <w:szCs w:val="22"/>
              </w:rPr>
              <w:t>Equivalencia (s)</w:t>
            </w:r>
          </w:p>
        </w:tc>
      </w:tr>
      <w:tr w:rsidR="004964E2" w:rsidRPr="003134BC" w:rsidTr="00CA1084">
        <w:trPr>
          <w:cantSplit/>
          <w:jc w:val="right"/>
        </w:trPr>
        <w:tc>
          <w:tcPr>
            <w:tcW w:w="1330" w:type="dxa"/>
            <w:tcBorders>
              <w:top w:val="single" w:sz="4" w:space="0" w:color="auto"/>
              <w:left w:val="single" w:sz="4" w:space="0" w:color="auto"/>
              <w:bottom w:val="single" w:sz="4" w:space="0" w:color="auto"/>
              <w:right w:val="single" w:sz="4" w:space="0" w:color="auto"/>
            </w:tcBorders>
          </w:tcPr>
          <w:p w:rsidR="004964E2" w:rsidRPr="003134BC" w:rsidRDefault="00701653" w:rsidP="0008597E">
            <w:pPr>
              <w:jc w:val="center"/>
              <w:rPr>
                <w:spacing w:val="-8"/>
                <w:sz w:val="22"/>
                <w:szCs w:val="22"/>
              </w:rPr>
            </w:pPr>
            <w:r w:rsidRPr="003134BC">
              <w:rPr>
                <w:spacing w:val="-8"/>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4964E2" w:rsidRPr="003134BC" w:rsidRDefault="004964E2" w:rsidP="0008597E">
            <w:pPr>
              <w:jc w:val="center"/>
              <w:rPr>
                <w:spacing w:val="-8"/>
                <w:sz w:val="22"/>
                <w:szCs w:val="22"/>
              </w:rPr>
            </w:pPr>
            <w:r w:rsidRPr="003134BC">
              <w:rPr>
                <w:spacing w:val="-8"/>
                <w:sz w:val="22"/>
                <w:szCs w:val="22"/>
              </w:rPr>
              <w:t>0</w:t>
            </w:r>
          </w:p>
        </w:tc>
        <w:tc>
          <w:tcPr>
            <w:tcW w:w="1440" w:type="dxa"/>
            <w:tcBorders>
              <w:top w:val="single" w:sz="4" w:space="0" w:color="auto"/>
              <w:left w:val="single" w:sz="4" w:space="0" w:color="auto"/>
              <w:bottom w:val="single" w:sz="4" w:space="0" w:color="auto"/>
              <w:right w:val="single" w:sz="4" w:space="0" w:color="auto"/>
            </w:tcBorders>
          </w:tcPr>
          <w:p w:rsidR="004964E2" w:rsidRPr="003134BC" w:rsidRDefault="004964E2" w:rsidP="0008597E">
            <w:pPr>
              <w:jc w:val="center"/>
              <w:rPr>
                <w:spacing w:val="-8"/>
                <w:sz w:val="22"/>
                <w:szCs w:val="22"/>
              </w:rPr>
            </w:pPr>
            <w:r w:rsidRPr="003134BC">
              <w:rPr>
                <w:spacing w:val="-8"/>
                <w:sz w:val="22"/>
                <w:szCs w:val="22"/>
              </w:rPr>
              <w:t>6</w:t>
            </w:r>
          </w:p>
        </w:tc>
        <w:tc>
          <w:tcPr>
            <w:tcW w:w="1800" w:type="dxa"/>
            <w:tcBorders>
              <w:top w:val="single" w:sz="4" w:space="0" w:color="auto"/>
              <w:left w:val="single" w:sz="4" w:space="0" w:color="auto"/>
              <w:bottom w:val="single" w:sz="4" w:space="0" w:color="auto"/>
              <w:right w:val="single" w:sz="4" w:space="0" w:color="auto"/>
            </w:tcBorders>
          </w:tcPr>
          <w:p w:rsidR="00F656D1" w:rsidRPr="00255EE4" w:rsidRDefault="00AA2554" w:rsidP="00AA2554">
            <w:pPr>
              <w:jc w:val="center"/>
              <w:rPr>
                <w:b/>
                <w:spacing w:val="-8"/>
                <w:sz w:val="22"/>
                <w:szCs w:val="22"/>
              </w:rPr>
            </w:pPr>
            <w:r w:rsidRPr="00255EE4">
              <w:rPr>
                <w:b/>
                <w:sz w:val="22"/>
                <w:szCs w:val="22"/>
              </w:rPr>
              <w:t>90 (</w:t>
            </w:r>
            <w:r w:rsidR="00F656D1" w:rsidRPr="00255EE4">
              <w:rPr>
                <w:b/>
                <w:sz w:val="22"/>
                <w:szCs w:val="22"/>
              </w:rPr>
              <w:t>80</w:t>
            </w:r>
            <w:r w:rsidR="008B729B" w:rsidRPr="00255EE4">
              <w:rPr>
                <w:b/>
                <w:sz w:val="22"/>
                <w:szCs w:val="22"/>
              </w:rPr>
              <w:t xml:space="preserve"> aula </w:t>
            </w:r>
            <w:r w:rsidR="00F656D1" w:rsidRPr="00255EE4">
              <w:rPr>
                <w:b/>
                <w:sz w:val="22"/>
                <w:szCs w:val="22"/>
              </w:rPr>
              <w:t xml:space="preserve">/10 </w:t>
            </w:r>
            <w:r w:rsidRPr="00255EE4">
              <w:rPr>
                <w:b/>
                <w:sz w:val="22"/>
                <w:szCs w:val="22"/>
              </w:rPr>
              <w:t xml:space="preserve">en el CAA) </w:t>
            </w:r>
          </w:p>
        </w:tc>
        <w:tc>
          <w:tcPr>
            <w:tcW w:w="3148" w:type="dxa"/>
            <w:tcBorders>
              <w:top w:val="single" w:sz="4" w:space="0" w:color="auto"/>
              <w:left w:val="single" w:sz="4" w:space="0" w:color="auto"/>
              <w:bottom w:val="single" w:sz="4" w:space="0" w:color="auto"/>
              <w:right w:val="single" w:sz="4" w:space="0" w:color="auto"/>
            </w:tcBorders>
          </w:tcPr>
          <w:p w:rsidR="004964E2" w:rsidRPr="003134BC" w:rsidRDefault="004964E2" w:rsidP="0008597E">
            <w:pPr>
              <w:jc w:val="center"/>
              <w:rPr>
                <w:spacing w:val="-8"/>
                <w:sz w:val="22"/>
                <w:szCs w:val="22"/>
              </w:rPr>
            </w:pPr>
            <w:r w:rsidRPr="003134BC">
              <w:rPr>
                <w:spacing w:val="-8"/>
                <w:sz w:val="22"/>
                <w:szCs w:val="22"/>
              </w:rPr>
              <w:t>Ninguno</w:t>
            </w:r>
          </w:p>
        </w:tc>
      </w:tr>
    </w:tbl>
    <w:p w:rsidR="00BB40FA" w:rsidRPr="003134BC" w:rsidRDefault="00BB40FA">
      <w:pPr>
        <w:rPr>
          <w:sz w:val="22"/>
          <w:szCs w:val="22"/>
        </w:rPr>
      </w:pPr>
    </w:p>
    <w:tbl>
      <w:tblPr>
        <w:tblW w:w="0" w:type="auto"/>
        <w:jc w:val="right"/>
        <w:tblCellMar>
          <w:left w:w="70" w:type="dxa"/>
          <w:right w:w="70" w:type="dxa"/>
        </w:tblCellMar>
        <w:tblLook w:val="0000" w:firstRow="0" w:lastRow="0" w:firstColumn="0" w:lastColumn="0" w:noHBand="0" w:noVBand="0"/>
      </w:tblPr>
      <w:tblGrid>
        <w:gridCol w:w="4489"/>
        <w:gridCol w:w="4489"/>
      </w:tblGrid>
      <w:tr w:rsidR="00BB40FA" w:rsidRPr="003134BC">
        <w:trPr>
          <w:cantSplit/>
          <w:jc w:val="right"/>
        </w:trPr>
        <w:tc>
          <w:tcPr>
            <w:tcW w:w="4489" w:type="dxa"/>
            <w:tcBorders>
              <w:bottom w:val="single" w:sz="4" w:space="0" w:color="auto"/>
            </w:tcBorders>
          </w:tcPr>
          <w:p w:rsidR="00BB40FA" w:rsidRPr="003134BC" w:rsidRDefault="004141C0">
            <w:pPr>
              <w:jc w:val="both"/>
              <w:rPr>
                <w:sz w:val="22"/>
                <w:szCs w:val="22"/>
              </w:rPr>
            </w:pPr>
            <w:r w:rsidRPr="003134BC">
              <w:rPr>
                <w:b/>
                <w:bCs/>
                <w:sz w:val="22"/>
                <w:szCs w:val="22"/>
              </w:rPr>
              <w:t>9</w:t>
            </w:r>
            <w:r w:rsidR="00BB40FA" w:rsidRPr="003134BC">
              <w:rPr>
                <w:b/>
                <w:bCs/>
                <w:sz w:val="22"/>
                <w:szCs w:val="22"/>
              </w:rPr>
              <w:t>.-Modalidad</w:t>
            </w:r>
          </w:p>
        </w:tc>
        <w:tc>
          <w:tcPr>
            <w:tcW w:w="4489" w:type="dxa"/>
            <w:tcBorders>
              <w:bottom w:val="single" w:sz="4" w:space="0" w:color="auto"/>
            </w:tcBorders>
          </w:tcPr>
          <w:p w:rsidR="00BB40FA" w:rsidRPr="003134BC" w:rsidRDefault="004141C0">
            <w:pPr>
              <w:jc w:val="both"/>
              <w:rPr>
                <w:b/>
                <w:sz w:val="22"/>
                <w:szCs w:val="22"/>
              </w:rPr>
            </w:pPr>
            <w:r w:rsidRPr="003134BC">
              <w:rPr>
                <w:b/>
                <w:bCs/>
                <w:sz w:val="22"/>
                <w:szCs w:val="22"/>
              </w:rPr>
              <w:t>10</w:t>
            </w:r>
            <w:r w:rsidR="00BB40FA" w:rsidRPr="003134BC">
              <w:rPr>
                <w:b/>
                <w:bCs/>
                <w:sz w:val="22"/>
                <w:szCs w:val="22"/>
              </w:rPr>
              <w:t>.-Oportunidades de evaluación</w:t>
            </w:r>
          </w:p>
        </w:tc>
      </w:tr>
      <w:tr w:rsidR="00F656D1" w:rsidRPr="003134BC">
        <w:tblPrEx>
          <w:tblBorders>
            <w:top w:val="single" w:sz="4" w:space="0" w:color="auto"/>
            <w:left w:val="single" w:sz="4" w:space="0" w:color="auto"/>
            <w:bottom w:val="single" w:sz="4" w:space="0" w:color="auto"/>
            <w:right w:val="single" w:sz="4" w:space="0" w:color="auto"/>
          </w:tblBorders>
        </w:tblPrEx>
        <w:trPr>
          <w:cantSplit/>
          <w:jc w:val="right"/>
        </w:trPr>
        <w:tc>
          <w:tcPr>
            <w:tcW w:w="4489" w:type="dxa"/>
            <w:tcBorders>
              <w:top w:val="single" w:sz="4" w:space="0" w:color="auto"/>
              <w:bottom w:val="single" w:sz="4" w:space="0" w:color="auto"/>
              <w:right w:val="single" w:sz="4" w:space="0" w:color="auto"/>
            </w:tcBorders>
          </w:tcPr>
          <w:p w:rsidR="00F656D1" w:rsidRPr="003134BC" w:rsidRDefault="00F656D1" w:rsidP="0008597E">
            <w:pPr>
              <w:jc w:val="center"/>
              <w:rPr>
                <w:spacing w:val="-8"/>
                <w:sz w:val="22"/>
                <w:szCs w:val="22"/>
              </w:rPr>
            </w:pPr>
            <w:r w:rsidRPr="003134BC">
              <w:rPr>
                <w:spacing w:val="-8"/>
                <w:sz w:val="22"/>
                <w:szCs w:val="22"/>
              </w:rPr>
              <w:t>Taller</w:t>
            </w:r>
          </w:p>
        </w:tc>
        <w:tc>
          <w:tcPr>
            <w:tcW w:w="4489" w:type="dxa"/>
            <w:tcBorders>
              <w:top w:val="single" w:sz="4" w:space="0" w:color="auto"/>
              <w:left w:val="single" w:sz="4" w:space="0" w:color="auto"/>
              <w:bottom w:val="single" w:sz="4" w:space="0" w:color="auto"/>
            </w:tcBorders>
          </w:tcPr>
          <w:p w:rsidR="00F656D1" w:rsidRPr="003134BC" w:rsidRDefault="00F656D1" w:rsidP="0008597E">
            <w:pPr>
              <w:jc w:val="center"/>
              <w:rPr>
                <w:spacing w:val="-8"/>
                <w:sz w:val="22"/>
                <w:szCs w:val="22"/>
              </w:rPr>
            </w:pPr>
            <w:proofErr w:type="spellStart"/>
            <w:r w:rsidRPr="003134BC">
              <w:rPr>
                <w:spacing w:val="-8"/>
                <w:sz w:val="22"/>
                <w:szCs w:val="22"/>
              </w:rPr>
              <w:t>Cursativa</w:t>
            </w:r>
            <w:proofErr w:type="spellEnd"/>
          </w:p>
        </w:tc>
      </w:tr>
    </w:tbl>
    <w:p w:rsidR="00BB40FA" w:rsidRPr="003134BC" w:rsidRDefault="004141C0">
      <w:pPr>
        <w:pStyle w:val="Ttulo6"/>
        <w:ind w:firstLine="480"/>
      </w:pPr>
      <w:r w:rsidRPr="003134BC">
        <w:t>11</w:t>
      </w:r>
      <w:r w:rsidR="00BB40FA" w:rsidRPr="003134BC">
        <w:t xml:space="preserve">.-Requisitos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BB40FA" w:rsidRPr="003134BC">
        <w:trPr>
          <w:jc w:val="right"/>
        </w:trPr>
        <w:tc>
          <w:tcPr>
            <w:tcW w:w="4489" w:type="dxa"/>
            <w:shd w:val="clear" w:color="auto" w:fill="C0C0C0"/>
          </w:tcPr>
          <w:p w:rsidR="00BB40FA" w:rsidRPr="003134BC" w:rsidRDefault="00BB40FA" w:rsidP="00C53D1E">
            <w:pPr>
              <w:jc w:val="center"/>
              <w:rPr>
                <w:b/>
                <w:sz w:val="22"/>
                <w:szCs w:val="22"/>
              </w:rPr>
            </w:pPr>
            <w:r w:rsidRPr="003134BC">
              <w:rPr>
                <w:b/>
                <w:sz w:val="22"/>
                <w:szCs w:val="22"/>
              </w:rPr>
              <w:t>Pre-requisitos</w:t>
            </w:r>
          </w:p>
        </w:tc>
        <w:tc>
          <w:tcPr>
            <w:tcW w:w="4489" w:type="dxa"/>
            <w:shd w:val="clear" w:color="auto" w:fill="C0C0C0"/>
          </w:tcPr>
          <w:p w:rsidR="00BB40FA" w:rsidRPr="003134BC" w:rsidRDefault="00BB40FA" w:rsidP="00C53D1E">
            <w:pPr>
              <w:jc w:val="center"/>
              <w:rPr>
                <w:b/>
                <w:sz w:val="22"/>
                <w:szCs w:val="22"/>
              </w:rPr>
            </w:pPr>
            <w:r w:rsidRPr="003134BC">
              <w:rPr>
                <w:b/>
                <w:sz w:val="22"/>
                <w:szCs w:val="22"/>
              </w:rPr>
              <w:t>Co-requisitos</w:t>
            </w:r>
          </w:p>
        </w:tc>
      </w:tr>
      <w:tr w:rsidR="00F656D1" w:rsidRPr="003134BC">
        <w:trPr>
          <w:jc w:val="right"/>
        </w:trPr>
        <w:tc>
          <w:tcPr>
            <w:tcW w:w="4489" w:type="dxa"/>
          </w:tcPr>
          <w:p w:rsidR="00F656D1" w:rsidRPr="003134BC" w:rsidRDefault="00F656D1" w:rsidP="00F656D1">
            <w:pPr>
              <w:jc w:val="center"/>
              <w:rPr>
                <w:spacing w:val="-8"/>
                <w:sz w:val="22"/>
                <w:szCs w:val="22"/>
              </w:rPr>
            </w:pPr>
            <w:r w:rsidRPr="00255EE4">
              <w:rPr>
                <w:spacing w:val="-8"/>
                <w:sz w:val="22"/>
                <w:szCs w:val="22"/>
              </w:rPr>
              <w:t>Taller de inglés</w:t>
            </w:r>
            <w:r w:rsidR="00AA2554" w:rsidRPr="00255EE4">
              <w:rPr>
                <w:spacing w:val="-8"/>
                <w:sz w:val="22"/>
                <w:szCs w:val="22"/>
              </w:rPr>
              <w:t>1</w:t>
            </w:r>
            <w:r w:rsidR="00AA2554" w:rsidRPr="003134BC">
              <w:rPr>
                <w:spacing w:val="-8"/>
                <w:sz w:val="22"/>
                <w:szCs w:val="22"/>
              </w:rPr>
              <w:t xml:space="preserve"> / </w:t>
            </w:r>
            <w:r w:rsidR="008B729B" w:rsidRPr="003134BC">
              <w:rPr>
                <w:spacing w:val="-8"/>
                <w:sz w:val="22"/>
                <w:szCs w:val="22"/>
              </w:rPr>
              <w:t>Lengua</w:t>
            </w:r>
            <w:r w:rsidR="00AA2554" w:rsidRPr="003134BC">
              <w:rPr>
                <w:spacing w:val="-8"/>
                <w:sz w:val="22"/>
                <w:szCs w:val="22"/>
              </w:rPr>
              <w:t xml:space="preserve"> 1 </w:t>
            </w:r>
            <w:proofErr w:type="spellStart"/>
            <w:r w:rsidR="00AA2554" w:rsidRPr="003134BC">
              <w:rPr>
                <w:spacing w:val="-8"/>
                <w:sz w:val="22"/>
                <w:szCs w:val="22"/>
              </w:rPr>
              <w:t>ó</w:t>
            </w:r>
            <w:proofErr w:type="spellEnd"/>
            <w:r w:rsidRPr="003134BC">
              <w:rPr>
                <w:spacing w:val="-8"/>
                <w:sz w:val="22"/>
                <w:szCs w:val="22"/>
              </w:rPr>
              <w:t xml:space="preserve"> equivalente</w:t>
            </w:r>
          </w:p>
        </w:tc>
        <w:tc>
          <w:tcPr>
            <w:tcW w:w="4489" w:type="dxa"/>
          </w:tcPr>
          <w:p w:rsidR="00F656D1" w:rsidRPr="003134BC" w:rsidRDefault="00F656D1" w:rsidP="0008597E">
            <w:pPr>
              <w:jc w:val="center"/>
              <w:rPr>
                <w:spacing w:val="-8"/>
                <w:sz w:val="22"/>
                <w:szCs w:val="22"/>
              </w:rPr>
            </w:pPr>
            <w:r w:rsidRPr="003134BC">
              <w:rPr>
                <w:spacing w:val="-8"/>
                <w:sz w:val="22"/>
                <w:szCs w:val="22"/>
              </w:rPr>
              <w:t>Ninguno</w:t>
            </w:r>
          </w:p>
        </w:tc>
      </w:tr>
    </w:tbl>
    <w:p w:rsidR="00BB40FA" w:rsidRPr="003134BC" w:rsidRDefault="004141C0">
      <w:pPr>
        <w:pStyle w:val="Ttulo6"/>
      </w:pPr>
      <w:r w:rsidRPr="003134BC">
        <w:t>12</w:t>
      </w:r>
      <w:r w:rsidR="00BB40FA" w:rsidRPr="003134BC">
        <w:t>.-Características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BB40FA" w:rsidRPr="003134BC">
        <w:trPr>
          <w:cantSplit/>
          <w:jc w:val="right"/>
        </w:trPr>
        <w:tc>
          <w:tcPr>
            <w:tcW w:w="2992" w:type="dxa"/>
            <w:shd w:val="clear" w:color="auto" w:fill="C0C0C0"/>
          </w:tcPr>
          <w:p w:rsidR="00BB40FA" w:rsidRPr="003134BC" w:rsidRDefault="00BB40FA" w:rsidP="00C53D1E">
            <w:pPr>
              <w:jc w:val="center"/>
              <w:rPr>
                <w:b/>
                <w:sz w:val="22"/>
                <w:szCs w:val="22"/>
              </w:rPr>
            </w:pPr>
            <w:r w:rsidRPr="003134BC">
              <w:rPr>
                <w:b/>
                <w:sz w:val="22"/>
                <w:szCs w:val="22"/>
              </w:rPr>
              <w:t>Individual / Grupal</w:t>
            </w:r>
          </w:p>
        </w:tc>
        <w:tc>
          <w:tcPr>
            <w:tcW w:w="2993" w:type="dxa"/>
            <w:shd w:val="clear" w:color="auto" w:fill="C0C0C0"/>
          </w:tcPr>
          <w:p w:rsidR="00BB40FA" w:rsidRPr="003134BC" w:rsidRDefault="00BB40FA" w:rsidP="00C53D1E">
            <w:pPr>
              <w:jc w:val="center"/>
              <w:rPr>
                <w:b/>
                <w:sz w:val="22"/>
                <w:szCs w:val="22"/>
              </w:rPr>
            </w:pPr>
            <w:r w:rsidRPr="003134BC">
              <w:rPr>
                <w:b/>
                <w:sz w:val="22"/>
                <w:szCs w:val="22"/>
              </w:rPr>
              <w:t>Máximo</w:t>
            </w:r>
          </w:p>
        </w:tc>
        <w:tc>
          <w:tcPr>
            <w:tcW w:w="2993" w:type="dxa"/>
            <w:shd w:val="clear" w:color="auto" w:fill="C0C0C0"/>
          </w:tcPr>
          <w:p w:rsidR="00BB40FA" w:rsidRPr="003134BC" w:rsidRDefault="00BB40FA" w:rsidP="00C53D1E">
            <w:pPr>
              <w:jc w:val="center"/>
              <w:rPr>
                <w:b/>
                <w:sz w:val="22"/>
                <w:szCs w:val="22"/>
              </w:rPr>
            </w:pPr>
            <w:r w:rsidRPr="003134BC">
              <w:rPr>
                <w:b/>
                <w:sz w:val="22"/>
                <w:szCs w:val="22"/>
              </w:rPr>
              <w:t>Mínimo</w:t>
            </w:r>
          </w:p>
        </w:tc>
      </w:tr>
      <w:tr w:rsidR="00BB40FA" w:rsidRPr="003134BC">
        <w:trPr>
          <w:cantSplit/>
          <w:jc w:val="right"/>
        </w:trPr>
        <w:tc>
          <w:tcPr>
            <w:tcW w:w="2992" w:type="dxa"/>
          </w:tcPr>
          <w:p w:rsidR="00F656D1" w:rsidRPr="003134BC" w:rsidRDefault="00F656D1" w:rsidP="00F656D1">
            <w:pPr>
              <w:jc w:val="center"/>
              <w:rPr>
                <w:sz w:val="22"/>
                <w:szCs w:val="22"/>
              </w:rPr>
            </w:pPr>
            <w:r w:rsidRPr="003134BC">
              <w:rPr>
                <w:sz w:val="22"/>
                <w:szCs w:val="22"/>
              </w:rPr>
              <w:t>Grupal</w:t>
            </w:r>
          </w:p>
        </w:tc>
        <w:tc>
          <w:tcPr>
            <w:tcW w:w="2993" w:type="dxa"/>
          </w:tcPr>
          <w:p w:rsidR="00BB40FA" w:rsidRPr="003134BC" w:rsidRDefault="00F656D1" w:rsidP="00F656D1">
            <w:pPr>
              <w:jc w:val="center"/>
              <w:rPr>
                <w:sz w:val="22"/>
                <w:szCs w:val="22"/>
              </w:rPr>
            </w:pPr>
            <w:r w:rsidRPr="003134BC">
              <w:rPr>
                <w:sz w:val="22"/>
                <w:szCs w:val="22"/>
              </w:rPr>
              <w:t>25</w:t>
            </w:r>
          </w:p>
        </w:tc>
        <w:tc>
          <w:tcPr>
            <w:tcW w:w="2993" w:type="dxa"/>
          </w:tcPr>
          <w:p w:rsidR="00BB40FA" w:rsidRPr="003134BC" w:rsidRDefault="00F656D1" w:rsidP="00F656D1">
            <w:pPr>
              <w:jc w:val="center"/>
              <w:rPr>
                <w:sz w:val="22"/>
                <w:szCs w:val="22"/>
              </w:rPr>
            </w:pPr>
            <w:r w:rsidRPr="003134BC">
              <w:rPr>
                <w:sz w:val="22"/>
                <w:szCs w:val="22"/>
              </w:rPr>
              <w:t>15</w:t>
            </w:r>
          </w:p>
        </w:tc>
      </w:tr>
    </w:tbl>
    <w:p w:rsidR="00BB40FA" w:rsidRPr="003134BC" w:rsidRDefault="00BB40FA">
      <w:pPr>
        <w:jc w:val="both"/>
        <w:rPr>
          <w:sz w:val="22"/>
          <w:szCs w:val="22"/>
        </w:rPr>
      </w:pPr>
    </w:p>
    <w:p w:rsidR="004141C0" w:rsidRPr="003134BC" w:rsidRDefault="004141C0">
      <w:pPr>
        <w:jc w:val="both"/>
        <w:rPr>
          <w:sz w:val="22"/>
          <w:szCs w:val="22"/>
        </w:rPr>
      </w:pPr>
    </w:p>
    <w:tbl>
      <w:tblPr>
        <w:tblW w:w="0" w:type="auto"/>
        <w:jc w:val="right"/>
        <w:tblCellMar>
          <w:left w:w="70" w:type="dxa"/>
          <w:right w:w="70" w:type="dxa"/>
        </w:tblCellMar>
        <w:tblLook w:val="0000" w:firstRow="0" w:lastRow="0" w:firstColumn="0" w:lastColumn="0" w:noHBand="0" w:noVBand="0"/>
      </w:tblPr>
      <w:tblGrid>
        <w:gridCol w:w="5600"/>
        <w:gridCol w:w="3378"/>
      </w:tblGrid>
      <w:tr w:rsidR="00BB40FA" w:rsidRPr="003134BC" w:rsidTr="00581647">
        <w:trPr>
          <w:cantSplit/>
          <w:jc w:val="right"/>
        </w:trPr>
        <w:tc>
          <w:tcPr>
            <w:tcW w:w="5600" w:type="dxa"/>
            <w:tcBorders>
              <w:bottom w:val="single" w:sz="4" w:space="0" w:color="auto"/>
            </w:tcBorders>
          </w:tcPr>
          <w:p w:rsidR="00BB40FA" w:rsidRPr="003134BC" w:rsidRDefault="004141C0">
            <w:pPr>
              <w:jc w:val="both"/>
              <w:rPr>
                <w:b/>
                <w:sz w:val="22"/>
                <w:szCs w:val="22"/>
              </w:rPr>
            </w:pPr>
            <w:r w:rsidRPr="003134BC">
              <w:rPr>
                <w:b/>
                <w:bCs/>
                <w:sz w:val="22"/>
                <w:szCs w:val="22"/>
              </w:rPr>
              <w:t>13</w:t>
            </w:r>
            <w:r w:rsidR="00BB40FA" w:rsidRPr="003134BC">
              <w:rPr>
                <w:b/>
                <w:bCs/>
                <w:sz w:val="22"/>
                <w:szCs w:val="22"/>
              </w:rPr>
              <w:t>.-Agrupación natural de la Experiencia educativa (áreas de conocimiento, academia, ejes, módulos, departamentos)</w:t>
            </w:r>
          </w:p>
        </w:tc>
        <w:tc>
          <w:tcPr>
            <w:tcW w:w="3378" w:type="dxa"/>
            <w:tcBorders>
              <w:bottom w:val="single" w:sz="4" w:space="0" w:color="auto"/>
            </w:tcBorders>
          </w:tcPr>
          <w:p w:rsidR="00BB40FA" w:rsidRPr="003134BC" w:rsidRDefault="004141C0" w:rsidP="004141C0">
            <w:pPr>
              <w:jc w:val="center"/>
              <w:rPr>
                <w:b/>
                <w:sz w:val="22"/>
                <w:szCs w:val="22"/>
              </w:rPr>
            </w:pPr>
            <w:r w:rsidRPr="003134BC">
              <w:rPr>
                <w:b/>
                <w:bCs/>
                <w:sz w:val="22"/>
                <w:szCs w:val="22"/>
              </w:rPr>
              <w:t>14</w:t>
            </w:r>
            <w:r w:rsidR="00BB40FA" w:rsidRPr="003134BC">
              <w:rPr>
                <w:b/>
                <w:bCs/>
                <w:sz w:val="22"/>
                <w:szCs w:val="22"/>
              </w:rPr>
              <w:t>.-Proyecto integrador</w:t>
            </w:r>
          </w:p>
        </w:tc>
      </w:tr>
      <w:tr w:rsidR="00F656D1" w:rsidRPr="003134BC" w:rsidTr="0008597E">
        <w:tblPrEx>
          <w:tblBorders>
            <w:top w:val="single" w:sz="4" w:space="0" w:color="auto"/>
            <w:left w:val="single" w:sz="4" w:space="0" w:color="auto"/>
            <w:bottom w:val="single" w:sz="4" w:space="0" w:color="auto"/>
            <w:right w:val="single" w:sz="4" w:space="0" w:color="auto"/>
          </w:tblBorders>
        </w:tblPrEx>
        <w:trPr>
          <w:cantSplit/>
          <w:jc w:val="right"/>
        </w:trPr>
        <w:tc>
          <w:tcPr>
            <w:tcW w:w="5600" w:type="dxa"/>
            <w:tcBorders>
              <w:top w:val="single" w:sz="4" w:space="0" w:color="auto"/>
              <w:bottom w:val="single" w:sz="4" w:space="0" w:color="auto"/>
              <w:right w:val="single" w:sz="4" w:space="0" w:color="auto"/>
            </w:tcBorders>
            <w:vAlign w:val="center"/>
          </w:tcPr>
          <w:p w:rsidR="00F656D1" w:rsidRPr="003134BC" w:rsidRDefault="00F656D1" w:rsidP="0008597E">
            <w:pPr>
              <w:snapToGrid w:val="0"/>
              <w:jc w:val="center"/>
              <w:rPr>
                <w:spacing w:val="-8"/>
                <w:sz w:val="22"/>
                <w:szCs w:val="22"/>
              </w:rPr>
            </w:pPr>
            <w:r w:rsidRPr="003134BC">
              <w:rPr>
                <w:spacing w:val="-8"/>
                <w:sz w:val="22"/>
                <w:szCs w:val="22"/>
              </w:rPr>
              <w:t>Academia Estatal de Inglés del AFBG y de Competencias Comunicativas de la UVI</w:t>
            </w:r>
          </w:p>
        </w:tc>
        <w:tc>
          <w:tcPr>
            <w:tcW w:w="3378" w:type="dxa"/>
            <w:tcBorders>
              <w:top w:val="single" w:sz="4" w:space="0" w:color="auto"/>
              <w:left w:val="single" w:sz="4" w:space="0" w:color="auto"/>
              <w:bottom w:val="single" w:sz="4" w:space="0" w:color="auto"/>
            </w:tcBorders>
            <w:vAlign w:val="center"/>
          </w:tcPr>
          <w:p w:rsidR="00F656D1" w:rsidRPr="003134BC" w:rsidRDefault="00F656D1" w:rsidP="0008597E">
            <w:pPr>
              <w:snapToGrid w:val="0"/>
              <w:jc w:val="center"/>
              <w:rPr>
                <w:spacing w:val="-8"/>
                <w:sz w:val="22"/>
                <w:szCs w:val="22"/>
              </w:rPr>
            </w:pPr>
            <w:r w:rsidRPr="003134BC">
              <w:rPr>
                <w:spacing w:val="-8"/>
                <w:sz w:val="22"/>
                <w:szCs w:val="22"/>
              </w:rPr>
              <w:t>Cualquiera</w:t>
            </w:r>
          </w:p>
        </w:tc>
      </w:tr>
    </w:tbl>
    <w:p w:rsidR="00CA1084" w:rsidRPr="003134BC" w:rsidRDefault="00CA1084">
      <w:pPr>
        <w:pStyle w:val="Ttulo6"/>
      </w:pPr>
    </w:p>
    <w:p w:rsidR="00AC255C" w:rsidRPr="003134BC" w:rsidRDefault="00AC255C" w:rsidP="00AC255C">
      <w:pPr>
        <w:rPr>
          <w:sz w:val="22"/>
          <w:szCs w:val="22"/>
        </w:rPr>
      </w:pPr>
    </w:p>
    <w:p w:rsidR="00BB40FA" w:rsidRPr="003134BC" w:rsidRDefault="00BB40FA">
      <w:pPr>
        <w:pStyle w:val="Ttulo6"/>
      </w:pPr>
      <w:r w:rsidRPr="003134BC">
        <w:lastRenderedPageBreak/>
        <w:t>1</w:t>
      </w:r>
      <w:r w:rsidR="004141C0" w:rsidRPr="003134BC">
        <w:t>5</w:t>
      </w:r>
      <w:r w:rsidRPr="003134BC">
        <w:t>.-Fecha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BB40FA" w:rsidRPr="003134BC">
        <w:trPr>
          <w:jc w:val="right"/>
        </w:trPr>
        <w:tc>
          <w:tcPr>
            <w:tcW w:w="2992" w:type="dxa"/>
            <w:shd w:val="clear" w:color="auto" w:fill="C0C0C0"/>
          </w:tcPr>
          <w:p w:rsidR="00BB40FA" w:rsidRPr="003134BC" w:rsidRDefault="00BB40FA" w:rsidP="00C53D1E">
            <w:pPr>
              <w:jc w:val="center"/>
              <w:rPr>
                <w:b/>
                <w:sz w:val="22"/>
                <w:szCs w:val="22"/>
              </w:rPr>
            </w:pPr>
            <w:r w:rsidRPr="003134BC">
              <w:rPr>
                <w:b/>
                <w:sz w:val="22"/>
                <w:szCs w:val="22"/>
              </w:rPr>
              <w:t>Elaboración</w:t>
            </w:r>
          </w:p>
        </w:tc>
        <w:tc>
          <w:tcPr>
            <w:tcW w:w="2993" w:type="dxa"/>
            <w:shd w:val="clear" w:color="auto" w:fill="C0C0C0"/>
          </w:tcPr>
          <w:p w:rsidR="00BB40FA" w:rsidRPr="003134BC" w:rsidRDefault="00BB40FA" w:rsidP="00C53D1E">
            <w:pPr>
              <w:jc w:val="center"/>
              <w:rPr>
                <w:b/>
                <w:sz w:val="22"/>
                <w:szCs w:val="22"/>
              </w:rPr>
            </w:pPr>
            <w:r w:rsidRPr="003134BC">
              <w:rPr>
                <w:b/>
                <w:sz w:val="22"/>
                <w:szCs w:val="22"/>
              </w:rPr>
              <w:t>Modificación</w:t>
            </w:r>
          </w:p>
        </w:tc>
        <w:tc>
          <w:tcPr>
            <w:tcW w:w="2993" w:type="dxa"/>
            <w:shd w:val="clear" w:color="auto" w:fill="C0C0C0"/>
          </w:tcPr>
          <w:p w:rsidR="00BB40FA" w:rsidRPr="003134BC" w:rsidRDefault="00BB40FA" w:rsidP="00C53D1E">
            <w:pPr>
              <w:jc w:val="center"/>
              <w:rPr>
                <w:b/>
                <w:sz w:val="22"/>
                <w:szCs w:val="22"/>
              </w:rPr>
            </w:pPr>
            <w:r w:rsidRPr="003134BC">
              <w:rPr>
                <w:b/>
                <w:sz w:val="22"/>
                <w:szCs w:val="22"/>
              </w:rPr>
              <w:t>Aprobación</w:t>
            </w:r>
          </w:p>
        </w:tc>
      </w:tr>
      <w:tr w:rsidR="00F656D1" w:rsidRPr="003134BC" w:rsidTr="0008597E">
        <w:trPr>
          <w:jc w:val="right"/>
        </w:trPr>
        <w:tc>
          <w:tcPr>
            <w:tcW w:w="2992" w:type="dxa"/>
            <w:vAlign w:val="center"/>
          </w:tcPr>
          <w:p w:rsidR="00F656D1" w:rsidRPr="003134BC" w:rsidRDefault="00F656D1" w:rsidP="0008597E">
            <w:pPr>
              <w:jc w:val="center"/>
              <w:rPr>
                <w:spacing w:val="-8"/>
                <w:sz w:val="22"/>
                <w:szCs w:val="22"/>
              </w:rPr>
            </w:pPr>
            <w:r w:rsidRPr="003134BC">
              <w:rPr>
                <w:spacing w:val="-8"/>
                <w:sz w:val="22"/>
                <w:szCs w:val="22"/>
              </w:rPr>
              <w:t>14/07/2003</w:t>
            </w:r>
          </w:p>
        </w:tc>
        <w:tc>
          <w:tcPr>
            <w:tcW w:w="2993" w:type="dxa"/>
            <w:vAlign w:val="center"/>
          </w:tcPr>
          <w:p w:rsidR="00F656D1" w:rsidRPr="003134BC" w:rsidRDefault="000F766F" w:rsidP="00F656D1">
            <w:pPr>
              <w:jc w:val="center"/>
              <w:rPr>
                <w:spacing w:val="-8"/>
                <w:sz w:val="22"/>
                <w:szCs w:val="22"/>
              </w:rPr>
            </w:pPr>
            <w:r w:rsidRPr="003134BC">
              <w:rPr>
                <w:spacing w:val="-8"/>
                <w:sz w:val="22"/>
                <w:szCs w:val="22"/>
              </w:rPr>
              <w:t>12</w:t>
            </w:r>
            <w:r w:rsidR="00F656D1" w:rsidRPr="003134BC">
              <w:rPr>
                <w:spacing w:val="-8"/>
                <w:sz w:val="22"/>
                <w:szCs w:val="22"/>
              </w:rPr>
              <w:t>/05/2017</w:t>
            </w:r>
          </w:p>
        </w:tc>
        <w:tc>
          <w:tcPr>
            <w:tcW w:w="2993" w:type="dxa"/>
          </w:tcPr>
          <w:p w:rsidR="00F656D1" w:rsidRPr="003134BC" w:rsidRDefault="00F656D1">
            <w:pPr>
              <w:jc w:val="both"/>
              <w:rPr>
                <w:b/>
                <w:sz w:val="22"/>
                <w:szCs w:val="22"/>
              </w:rPr>
            </w:pPr>
          </w:p>
        </w:tc>
      </w:tr>
    </w:tbl>
    <w:p w:rsidR="00BB40FA" w:rsidRPr="003134BC" w:rsidRDefault="00BB40FA" w:rsidP="007920FF">
      <w:pPr>
        <w:pStyle w:val="Ttulo6"/>
      </w:pPr>
      <w:r w:rsidRPr="003134BC">
        <w:t>1</w:t>
      </w:r>
      <w:r w:rsidR="004141C0" w:rsidRPr="003134BC">
        <w:t>6</w:t>
      </w:r>
      <w:r w:rsidRPr="003134BC">
        <w:t xml:space="preserve">.-Nombre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3134BC">
        <w:trPr>
          <w:jc w:val="right"/>
        </w:trPr>
        <w:tc>
          <w:tcPr>
            <w:tcW w:w="8978" w:type="dxa"/>
          </w:tcPr>
          <w:p w:rsidR="00BB40FA" w:rsidRPr="003134BC" w:rsidRDefault="005324E0" w:rsidP="00C9620F">
            <w:pPr>
              <w:jc w:val="both"/>
              <w:rPr>
                <w:sz w:val="22"/>
                <w:szCs w:val="22"/>
              </w:rPr>
            </w:pPr>
            <w:r>
              <w:rPr>
                <w:spacing w:val="-8"/>
                <w:sz w:val="22"/>
                <w:szCs w:val="22"/>
              </w:rPr>
              <w:t xml:space="preserve">Miembros de la Academia Estatal: Lic. </w:t>
            </w:r>
            <w:r w:rsidRPr="002B4C7F">
              <w:rPr>
                <w:spacing w:val="-8"/>
                <w:sz w:val="22"/>
                <w:szCs w:val="22"/>
              </w:rPr>
              <w:t>Leticia Ramírez</w:t>
            </w:r>
            <w:r>
              <w:rPr>
                <w:spacing w:val="-8"/>
                <w:sz w:val="22"/>
                <w:szCs w:val="22"/>
              </w:rPr>
              <w:t xml:space="preserve">, Mtra. Rita Cecilia López Figueroa, Mtra. Nohemí Ruiz </w:t>
            </w:r>
            <w:proofErr w:type="spellStart"/>
            <w:r>
              <w:rPr>
                <w:spacing w:val="-8"/>
                <w:sz w:val="22"/>
                <w:szCs w:val="22"/>
              </w:rPr>
              <w:t>Bentancourt</w:t>
            </w:r>
            <w:proofErr w:type="spellEnd"/>
            <w:r>
              <w:rPr>
                <w:spacing w:val="-8"/>
                <w:sz w:val="22"/>
                <w:szCs w:val="22"/>
              </w:rPr>
              <w:t xml:space="preserve">, Mtra. Emily Librado Torres, Mtra. </w:t>
            </w:r>
            <w:r w:rsidRPr="002B4C7F">
              <w:rPr>
                <w:spacing w:val="-8"/>
                <w:sz w:val="22"/>
                <w:szCs w:val="22"/>
              </w:rPr>
              <w:t>Ernestina Isabel López Martínez</w:t>
            </w:r>
            <w:r>
              <w:rPr>
                <w:spacing w:val="-8"/>
                <w:sz w:val="22"/>
                <w:szCs w:val="22"/>
              </w:rPr>
              <w:t xml:space="preserve">, Dra. Claudia Andrea Durán Montenegro, Mtro. David Armando Morales Enríquez, Mtro. Miguel Alexander Alarcón </w:t>
            </w:r>
            <w:proofErr w:type="spellStart"/>
            <w:r>
              <w:rPr>
                <w:spacing w:val="-8"/>
                <w:sz w:val="22"/>
                <w:szCs w:val="22"/>
              </w:rPr>
              <w:t>Bailleres</w:t>
            </w:r>
            <w:proofErr w:type="spellEnd"/>
            <w:r>
              <w:rPr>
                <w:spacing w:val="-8"/>
                <w:sz w:val="22"/>
                <w:szCs w:val="22"/>
              </w:rPr>
              <w:t xml:space="preserve">, Dr. Isaí </w:t>
            </w:r>
            <w:proofErr w:type="spellStart"/>
            <w:r>
              <w:rPr>
                <w:spacing w:val="-8"/>
                <w:sz w:val="22"/>
                <w:szCs w:val="22"/>
              </w:rPr>
              <w:t>Alí</w:t>
            </w:r>
            <w:proofErr w:type="spellEnd"/>
            <w:r>
              <w:rPr>
                <w:spacing w:val="-8"/>
                <w:sz w:val="22"/>
                <w:szCs w:val="22"/>
              </w:rPr>
              <w:t xml:space="preserve"> Guevara Bazán, Mtra. Martha Edna García Ramírez, Lic. </w:t>
            </w:r>
            <w:proofErr w:type="spellStart"/>
            <w:r>
              <w:rPr>
                <w:spacing w:val="-8"/>
                <w:sz w:val="22"/>
                <w:szCs w:val="22"/>
              </w:rPr>
              <w:t>Marissa</w:t>
            </w:r>
            <w:proofErr w:type="spellEnd"/>
            <w:r>
              <w:rPr>
                <w:spacing w:val="-8"/>
                <w:sz w:val="22"/>
                <w:szCs w:val="22"/>
              </w:rPr>
              <w:t xml:space="preserve"> del Carmen Vázquez Patiño, Lic. Francisca </w:t>
            </w:r>
            <w:proofErr w:type="gramStart"/>
            <w:r>
              <w:rPr>
                <w:spacing w:val="-8"/>
                <w:sz w:val="22"/>
                <w:szCs w:val="22"/>
              </w:rPr>
              <w:t>Gallardo</w:t>
            </w:r>
            <w:proofErr w:type="gramEnd"/>
            <w:r>
              <w:rPr>
                <w:spacing w:val="-8"/>
                <w:sz w:val="22"/>
                <w:szCs w:val="22"/>
              </w:rPr>
              <w:t xml:space="preserve"> Gómez</w:t>
            </w:r>
            <w:r w:rsidRPr="006047E9">
              <w:rPr>
                <w:spacing w:val="-8"/>
                <w:sz w:val="22"/>
                <w:szCs w:val="22"/>
              </w:rPr>
              <w:t xml:space="preserve"> </w:t>
            </w:r>
            <w:r>
              <w:rPr>
                <w:spacing w:val="-8"/>
                <w:sz w:val="22"/>
                <w:szCs w:val="22"/>
              </w:rPr>
              <w:t xml:space="preserve">(Coordinadora Estatal) </w:t>
            </w:r>
            <w:r w:rsidRPr="006047E9">
              <w:rPr>
                <w:spacing w:val="-8"/>
                <w:sz w:val="22"/>
                <w:szCs w:val="22"/>
              </w:rPr>
              <w:t>con la colaboraci</w:t>
            </w:r>
            <w:r>
              <w:rPr>
                <w:spacing w:val="-8"/>
                <w:sz w:val="22"/>
                <w:szCs w:val="22"/>
              </w:rPr>
              <w:t xml:space="preserve">ón </w:t>
            </w:r>
            <w:r w:rsidRPr="006047E9">
              <w:rPr>
                <w:spacing w:val="-8"/>
                <w:sz w:val="22"/>
                <w:szCs w:val="22"/>
              </w:rPr>
              <w:t xml:space="preserve">de </w:t>
            </w:r>
            <w:r w:rsidRPr="006047E9">
              <w:rPr>
                <w:sz w:val="22"/>
                <w:szCs w:val="22"/>
              </w:rPr>
              <w:t>Dra. María de los Ángeles Morales Sosa</w:t>
            </w:r>
            <w:r w:rsidRPr="006047E9">
              <w:rPr>
                <w:spacing w:val="-8"/>
                <w:sz w:val="22"/>
                <w:szCs w:val="22"/>
              </w:rPr>
              <w:t xml:space="preserve"> Mtra. </w:t>
            </w:r>
            <w:r w:rsidRPr="006047E9">
              <w:rPr>
                <w:sz w:val="22"/>
                <w:szCs w:val="22"/>
              </w:rPr>
              <w:t xml:space="preserve">Asunción </w:t>
            </w:r>
            <w:proofErr w:type="spellStart"/>
            <w:r w:rsidRPr="006047E9">
              <w:rPr>
                <w:sz w:val="22"/>
                <w:szCs w:val="22"/>
              </w:rPr>
              <w:t>Coutiño</w:t>
            </w:r>
            <w:proofErr w:type="spellEnd"/>
            <w:r w:rsidRPr="006047E9">
              <w:rPr>
                <w:sz w:val="22"/>
                <w:szCs w:val="22"/>
              </w:rPr>
              <w:t xml:space="preserve"> Clemente</w:t>
            </w:r>
            <w:r>
              <w:rPr>
                <w:sz w:val="22"/>
                <w:szCs w:val="22"/>
              </w:rPr>
              <w:t xml:space="preserve">, </w:t>
            </w:r>
            <w:r w:rsidRPr="006047E9">
              <w:rPr>
                <w:sz w:val="22"/>
                <w:szCs w:val="22"/>
              </w:rPr>
              <w:t xml:space="preserve"> </w:t>
            </w:r>
            <w:r>
              <w:rPr>
                <w:sz w:val="22"/>
                <w:szCs w:val="22"/>
              </w:rPr>
              <w:t xml:space="preserve">Mtra. </w:t>
            </w:r>
            <w:r w:rsidRPr="006047E9">
              <w:rPr>
                <w:sz w:val="22"/>
                <w:szCs w:val="22"/>
              </w:rPr>
              <w:t xml:space="preserve">Marcela León Torales,  </w:t>
            </w:r>
            <w:r>
              <w:rPr>
                <w:sz w:val="22"/>
                <w:szCs w:val="22"/>
              </w:rPr>
              <w:t xml:space="preserve">Mtra. Ma. </w:t>
            </w:r>
            <w:r w:rsidRPr="006047E9">
              <w:rPr>
                <w:sz w:val="22"/>
                <w:szCs w:val="22"/>
              </w:rPr>
              <w:t xml:space="preserve">Graciela </w:t>
            </w:r>
            <w:r>
              <w:rPr>
                <w:sz w:val="22"/>
                <w:szCs w:val="22"/>
              </w:rPr>
              <w:t xml:space="preserve">Natalia </w:t>
            </w:r>
            <w:proofErr w:type="spellStart"/>
            <w:r w:rsidRPr="006047E9">
              <w:rPr>
                <w:sz w:val="22"/>
                <w:szCs w:val="22"/>
              </w:rPr>
              <w:t>Govella</w:t>
            </w:r>
            <w:proofErr w:type="spellEnd"/>
            <w:r w:rsidRPr="006047E9">
              <w:rPr>
                <w:sz w:val="22"/>
                <w:szCs w:val="22"/>
              </w:rPr>
              <w:t xml:space="preserve"> de la Fuente, </w:t>
            </w:r>
            <w:r>
              <w:rPr>
                <w:sz w:val="22"/>
                <w:szCs w:val="22"/>
              </w:rPr>
              <w:t xml:space="preserve">Mtra. </w:t>
            </w:r>
            <w:r w:rsidRPr="006047E9">
              <w:rPr>
                <w:sz w:val="22"/>
                <w:szCs w:val="22"/>
              </w:rPr>
              <w:t>Laura Bello</w:t>
            </w:r>
            <w:r>
              <w:rPr>
                <w:sz w:val="22"/>
                <w:szCs w:val="22"/>
              </w:rPr>
              <w:t xml:space="preserve"> Sánchez y </w:t>
            </w:r>
            <w:r w:rsidRPr="006047E9">
              <w:rPr>
                <w:sz w:val="22"/>
                <w:szCs w:val="22"/>
              </w:rPr>
              <w:t>Mtra. Janeth Tello Carrillo</w:t>
            </w:r>
            <w:r>
              <w:rPr>
                <w:sz w:val="22"/>
                <w:szCs w:val="22"/>
              </w:rPr>
              <w:t>.</w:t>
            </w:r>
          </w:p>
        </w:tc>
      </w:tr>
    </w:tbl>
    <w:p w:rsidR="00BB40FA" w:rsidRPr="003134BC" w:rsidRDefault="00BB40FA" w:rsidP="004141C0">
      <w:pPr>
        <w:pStyle w:val="Ttulo6"/>
        <w:ind w:left="567"/>
      </w:pPr>
      <w:r w:rsidRPr="003134BC">
        <w:t>1</w:t>
      </w:r>
      <w:r w:rsidR="004141C0" w:rsidRPr="003134BC">
        <w:t>7</w:t>
      </w:r>
      <w:r w:rsidRPr="003134BC">
        <w:t>.-Perfil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3134BC">
        <w:trPr>
          <w:jc w:val="right"/>
        </w:trPr>
        <w:tc>
          <w:tcPr>
            <w:tcW w:w="8978" w:type="dxa"/>
          </w:tcPr>
          <w:p w:rsidR="00BB40FA" w:rsidRPr="003134BC" w:rsidRDefault="00F656D1" w:rsidP="00037F74">
            <w:pPr>
              <w:jc w:val="both"/>
              <w:rPr>
                <w:b/>
                <w:bCs/>
                <w:sz w:val="22"/>
                <w:szCs w:val="22"/>
              </w:rPr>
            </w:pPr>
            <w:r w:rsidRPr="003134BC">
              <w:rPr>
                <w:b/>
                <w:sz w:val="22"/>
                <w:szCs w:val="22"/>
              </w:rPr>
              <w:t>Licenciatura en Lengua Inglesa preferentemente con posgrado en Enseñanza del Inglés, Educación o Tecnología Educativa, o Licenciatura en cualquier área de conocimiento con Especialización en Enseñanza del inglés y/o Maestría en la Enseñanza del Inglés.</w:t>
            </w:r>
          </w:p>
        </w:tc>
      </w:tr>
    </w:tbl>
    <w:p w:rsidR="00BB40FA" w:rsidRPr="003134BC" w:rsidRDefault="00BB40FA">
      <w:pPr>
        <w:jc w:val="both"/>
        <w:rPr>
          <w:b/>
          <w:sz w:val="22"/>
          <w:szCs w:val="22"/>
        </w:rPr>
      </w:pPr>
    </w:p>
    <w:tbl>
      <w:tblPr>
        <w:tblW w:w="0" w:type="auto"/>
        <w:jc w:val="right"/>
        <w:tblCellMar>
          <w:left w:w="70" w:type="dxa"/>
          <w:right w:w="70" w:type="dxa"/>
        </w:tblCellMar>
        <w:tblLook w:val="0000" w:firstRow="0" w:lastRow="0" w:firstColumn="0" w:lastColumn="0" w:noHBand="0" w:noVBand="0"/>
      </w:tblPr>
      <w:tblGrid>
        <w:gridCol w:w="4445"/>
        <w:gridCol w:w="4489"/>
      </w:tblGrid>
      <w:tr w:rsidR="00BB40FA" w:rsidRPr="003134BC">
        <w:trPr>
          <w:cantSplit/>
          <w:jc w:val="right"/>
        </w:trPr>
        <w:tc>
          <w:tcPr>
            <w:tcW w:w="4445" w:type="dxa"/>
            <w:tcBorders>
              <w:bottom w:val="single" w:sz="4" w:space="0" w:color="auto"/>
            </w:tcBorders>
          </w:tcPr>
          <w:p w:rsidR="00BB40FA" w:rsidRPr="003134BC" w:rsidRDefault="004141C0">
            <w:pPr>
              <w:jc w:val="both"/>
              <w:rPr>
                <w:b/>
                <w:sz w:val="22"/>
                <w:szCs w:val="22"/>
              </w:rPr>
            </w:pPr>
            <w:r w:rsidRPr="003134BC">
              <w:rPr>
                <w:b/>
                <w:bCs/>
                <w:sz w:val="22"/>
                <w:szCs w:val="22"/>
              </w:rPr>
              <w:t>18</w:t>
            </w:r>
            <w:r w:rsidR="00BB40FA" w:rsidRPr="003134BC">
              <w:rPr>
                <w:b/>
                <w:bCs/>
                <w:sz w:val="22"/>
                <w:szCs w:val="22"/>
              </w:rPr>
              <w:t>.-Espacio</w:t>
            </w:r>
          </w:p>
        </w:tc>
        <w:tc>
          <w:tcPr>
            <w:tcW w:w="4489" w:type="dxa"/>
            <w:tcBorders>
              <w:bottom w:val="single" w:sz="4" w:space="0" w:color="auto"/>
            </w:tcBorders>
          </w:tcPr>
          <w:p w:rsidR="00BB40FA" w:rsidRPr="003134BC" w:rsidRDefault="004141C0">
            <w:pPr>
              <w:jc w:val="both"/>
              <w:rPr>
                <w:b/>
                <w:sz w:val="22"/>
                <w:szCs w:val="22"/>
              </w:rPr>
            </w:pPr>
            <w:r w:rsidRPr="003134BC">
              <w:rPr>
                <w:b/>
                <w:bCs/>
                <w:sz w:val="22"/>
                <w:szCs w:val="22"/>
              </w:rPr>
              <w:t>19</w:t>
            </w:r>
            <w:r w:rsidR="00BB40FA" w:rsidRPr="003134BC">
              <w:rPr>
                <w:b/>
                <w:bCs/>
                <w:sz w:val="22"/>
                <w:szCs w:val="22"/>
              </w:rPr>
              <w:t>.-Relación disciplinaria</w:t>
            </w:r>
          </w:p>
        </w:tc>
      </w:tr>
      <w:tr w:rsidR="00F656D1" w:rsidRPr="003134BC">
        <w:tblPrEx>
          <w:tblBorders>
            <w:top w:val="single" w:sz="4" w:space="0" w:color="auto"/>
            <w:left w:val="single" w:sz="4" w:space="0" w:color="auto"/>
            <w:bottom w:val="single" w:sz="4" w:space="0" w:color="auto"/>
            <w:right w:val="single" w:sz="4" w:space="0" w:color="auto"/>
          </w:tblBorders>
        </w:tblPrEx>
        <w:trPr>
          <w:cantSplit/>
          <w:jc w:val="right"/>
        </w:trPr>
        <w:tc>
          <w:tcPr>
            <w:tcW w:w="4445" w:type="dxa"/>
            <w:tcBorders>
              <w:top w:val="single" w:sz="4" w:space="0" w:color="auto"/>
              <w:bottom w:val="single" w:sz="4" w:space="0" w:color="auto"/>
              <w:right w:val="single" w:sz="4" w:space="0" w:color="auto"/>
            </w:tcBorders>
          </w:tcPr>
          <w:p w:rsidR="00F656D1" w:rsidRPr="003134BC" w:rsidRDefault="00F656D1" w:rsidP="000F766F">
            <w:pPr>
              <w:pStyle w:val="Ttulo6"/>
              <w:spacing w:before="120"/>
              <w:jc w:val="center"/>
              <w:rPr>
                <w:rFonts w:ascii="Arial" w:hAnsi="Arial" w:cs="Arial"/>
                <w:b w:val="0"/>
                <w:spacing w:val="-8"/>
                <w:lang w:val="es-ES"/>
              </w:rPr>
            </w:pPr>
            <w:r w:rsidRPr="003134BC">
              <w:rPr>
                <w:b w:val="0"/>
                <w:spacing w:val="-8"/>
                <w:lang w:val="es-ES"/>
              </w:rPr>
              <w:t>Institucional</w:t>
            </w:r>
          </w:p>
        </w:tc>
        <w:tc>
          <w:tcPr>
            <w:tcW w:w="4489" w:type="dxa"/>
            <w:tcBorders>
              <w:top w:val="single" w:sz="4" w:space="0" w:color="auto"/>
              <w:left w:val="single" w:sz="4" w:space="0" w:color="auto"/>
              <w:bottom w:val="single" w:sz="4" w:space="0" w:color="auto"/>
            </w:tcBorders>
          </w:tcPr>
          <w:p w:rsidR="00F656D1" w:rsidRPr="003134BC" w:rsidRDefault="00F656D1" w:rsidP="000F766F">
            <w:pPr>
              <w:pStyle w:val="Ttulo6"/>
              <w:spacing w:before="120"/>
              <w:jc w:val="center"/>
              <w:rPr>
                <w:b w:val="0"/>
                <w:spacing w:val="-8"/>
              </w:rPr>
            </w:pPr>
            <w:r w:rsidRPr="003134BC">
              <w:rPr>
                <w:b w:val="0"/>
                <w:spacing w:val="-8"/>
              </w:rPr>
              <w:t>Interdisciplinaria</w:t>
            </w:r>
          </w:p>
        </w:tc>
      </w:tr>
    </w:tbl>
    <w:p w:rsidR="00BB40FA" w:rsidRPr="003134BC" w:rsidRDefault="004141C0">
      <w:pPr>
        <w:pStyle w:val="Ttulo6"/>
      </w:pPr>
      <w:r w:rsidRPr="003134BC">
        <w:t>20</w:t>
      </w:r>
      <w:r w:rsidR="00BB40FA" w:rsidRPr="003134BC">
        <w:t>.-Descripción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55EE4" w:rsidRPr="00255EE4">
        <w:trPr>
          <w:jc w:val="right"/>
        </w:trPr>
        <w:tc>
          <w:tcPr>
            <w:tcW w:w="8978" w:type="dxa"/>
          </w:tcPr>
          <w:p w:rsidR="00BB40FA" w:rsidRPr="00255EE4" w:rsidRDefault="00901A9A" w:rsidP="00FF64CD">
            <w:pPr>
              <w:jc w:val="both"/>
              <w:rPr>
                <w:sz w:val="22"/>
                <w:szCs w:val="22"/>
              </w:rPr>
            </w:pPr>
            <w:r w:rsidRPr="00255EE4">
              <w:rPr>
                <w:i/>
                <w:spacing w:val="-8"/>
                <w:sz w:val="22"/>
                <w:szCs w:val="22"/>
              </w:rPr>
              <w:t>Lengua II</w:t>
            </w:r>
            <w:r w:rsidRPr="00255EE4">
              <w:rPr>
                <w:spacing w:val="-8"/>
                <w:sz w:val="22"/>
                <w:szCs w:val="22"/>
              </w:rPr>
              <w:t>, es una de las experiencias educativas (EE) que conforman el Área de formación básica general (AFBG) del Modelo educativo integral y flexible (MEIF).</w:t>
            </w:r>
            <w:r w:rsidR="00FF64CD" w:rsidRPr="00255EE4">
              <w:rPr>
                <w:spacing w:val="-8"/>
                <w:sz w:val="22"/>
                <w:szCs w:val="22"/>
              </w:rPr>
              <w:t xml:space="preserve"> La EE se trabaja en diferentes ambientes de aprendizaje en donde las 90 horas se distribuyen entre el trabajo presencial y autónomo dependiendo de cada modalidad. La EE tiene un valor de 4 créditos</w:t>
            </w:r>
            <w:r w:rsidR="000C7931" w:rsidRPr="00255EE4">
              <w:rPr>
                <w:spacing w:val="-8"/>
                <w:sz w:val="22"/>
                <w:szCs w:val="22"/>
              </w:rPr>
              <w:t xml:space="preserve">. Dado que el idioma inglés es un medio de comunicación universal, esta EE posibilitará el análisis de contenidos culturales, valores e ideas intrínsecas en el aprendizaje de esta lengua con el objeto de sensibilizar a los estudiantes. De esta manera, se continuará el desarrollo de estrategias de autoaprendizaje adquiridas en el </w:t>
            </w:r>
            <w:r w:rsidR="000C7931" w:rsidRPr="00255EE4">
              <w:rPr>
                <w:i/>
                <w:spacing w:val="-8"/>
                <w:sz w:val="22"/>
                <w:szCs w:val="22"/>
              </w:rPr>
              <w:t xml:space="preserve">taller de inglés I </w:t>
            </w:r>
            <w:r w:rsidR="000C7931" w:rsidRPr="00255EE4">
              <w:rPr>
                <w:spacing w:val="-8"/>
                <w:sz w:val="22"/>
                <w:szCs w:val="22"/>
              </w:rPr>
              <w:t>por medio de las habilidades culturales y lingüísticas: comprensión auditiva y expresión oral; comprensión lectora y expresión escrita. Esto les permitirá comunicarse en un nivel elemental básico. Se considerará como evidencia de desempeño para este ambiente y para este nivel, actividades de aprendizaje, individuales y grupales</w:t>
            </w:r>
            <w:r w:rsidR="00FF64CD" w:rsidRPr="00255EE4">
              <w:rPr>
                <w:spacing w:val="-8"/>
                <w:sz w:val="22"/>
                <w:szCs w:val="22"/>
              </w:rPr>
              <w:t xml:space="preserve"> que conlleven al desarrollo de las competencias lingüísticas</w:t>
            </w:r>
            <w:r w:rsidR="000C7931" w:rsidRPr="00255EE4">
              <w:rPr>
                <w:spacing w:val="-8"/>
                <w:sz w:val="22"/>
                <w:szCs w:val="22"/>
              </w:rPr>
              <w:t xml:space="preserve">, así como la participación respetuosa y responsable. Se pretende que el alumno que acredite inglés II alcance un nivel de competencia equivalente a </w:t>
            </w:r>
            <w:r w:rsidR="000C7931" w:rsidRPr="00255EE4">
              <w:rPr>
                <w:b/>
                <w:spacing w:val="-8"/>
                <w:sz w:val="22"/>
                <w:szCs w:val="22"/>
              </w:rPr>
              <w:t>A</w:t>
            </w:r>
            <w:r w:rsidR="00171BA9" w:rsidRPr="00255EE4">
              <w:rPr>
                <w:b/>
                <w:spacing w:val="-8"/>
                <w:sz w:val="22"/>
                <w:szCs w:val="22"/>
              </w:rPr>
              <w:t>1+</w:t>
            </w:r>
            <w:r w:rsidR="000C7931" w:rsidRPr="00255EE4">
              <w:rPr>
                <w:spacing w:val="-8"/>
                <w:sz w:val="22"/>
                <w:szCs w:val="22"/>
              </w:rPr>
              <w:t xml:space="preserve"> según el Marco de referencia europeo (ALTE) para el aprendizaje, la enseñanza y la evaluación de lenguas del Consejo Europeo.</w:t>
            </w:r>
          </w:p>
        </w:tc>
      </w:tr>
    </w:tbl>
    <w:p w:rsidR="00BB40FA" w:rsidRPr="003134BC" w:rsidRDefault="00BB40FA">
      <w:pPr>
        <w:pStyle w:val="Epgrafe"/>
        <w:rPr>
          <w:b w:val="0"/>
          <w:bCs w:val="0"/>
          <w:sz w:val="22"/>
          <w:szCs w:val="22"/>
        </w:rPr>
      </w:pPr>
    </w:p>
    <w:p w:rsidR="00BB40FA" w:rsidRPr="003134BC" w:rsidRDefault="004141C0">
      <w:pPr>
        <w:pStyle w:val="Epgrafe"/>
        <w:rPr>
          <w:sz w:val="22"/>
          <w:szCs w:val="22"/>
        </w:rPr>
      </w:pPr>
      <w:r w:rsidRPr="003134BC">
        <w:rPr>
          <w:sz w:val="22"/>
          <w:szCs w:val="22"/>
        </w:rPr>
        <w:t>21</w:t>
      </w:r>
      <w:r w:rsidR="00BB40FA" w:rsidRPr="003134BC">
        <w:rPr>
          <w:sz w:val="22"/>
          <w:szCs w:val="22"/>
        </w:rPr>
        <w:t>.-Justificación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55EE4" w:rsidRPr="00255EE4">
        <w:trPr>
          <w:jc w:val="right"/>
        </w:trPr>
        <w:tc>
          <w:tcPr>
            <w:tcW w:w="8978" w:type="dxa"/>
          </w:tcPr>
          <w:p w:rsidR="00BB40FA" w:rsidRPr="00255EE4" w:rsidRDefault="000C7931" w:rsidP="00C35EBC">
            <w:pPr>
              <w:jc w:val="both"/>
              <w:rPr>
                <w:sz w:val="22"/>
                <w:szCs w:val="22"/>
              </w:rPr>
            </w:pPr>
            <w:r w:rsidRPr="00255EE4">
              <w:rPr>
                <w:spacing w:val="-8"/>
                <w:sz w:val="22"/>
                <w:szCs w:val="22"/>
              </w:rPr>
              <w:t>El conocimiento del idioma inglés es necesario para los estudiantes universitarios por ser uno de los vehículos de comunicación internacional y su influencia en múltiples culturas y áreas de conocimiento. A partir de los grupos heterogéneos en las aulas, se tendrá como objetivo la sensibilización hacia esta lengua y otras para el entendimiento de la otredad y su aportación a la sociedad. Es gracias a este enfoque intercultural que la diversidad puede dejar de ser un obstáculo para la comunicación, y convertirse en enriquecimiento y comprensión mutua, venciendo así prejuicios y actos discriminatorios. Se trata de capacitar al estudiante en estrategias socio</w:t>
            </w:r>
            <w:r w:rsidR="00231A67">
              <w:rPr>
                <w:spacing w:val="-8"/>
                <w:sz w:val="22"/>
                <w:szCs w:val="22"/>
              </w:rPr>
              <w:t>-</w:t>
            </w:r>
            <w:r w:rsidRPr="00255EE4">
              <w:rPr>
                <w:spacing w:val="-8"/>
                <w:sz w:val="22"/>
                <w:szCs w:val="22"/>
              </w:rPr>
              <w:t xml:space="preserve">comunicativas tales como la comparación y el contraste de los valores culturales propios y de la cultura meta. Para esto, es indispensable que los estudiantes universitarios cuenten con las competencias </w:t>
            </w:r>
            <w:r w:rsidRPr="00255EE4">
              <w:rPr>
                <w:spacing w:val="-8"/>
                <w:sz w:val="22"/>
                <w:szCs w:val="22"/>
              </w:rPr>
              <w:lastRenderedPageBreak/>
              <w:t>comunicativas y habilidades cognitivas que les permitan interactuar en contextos</w:t>
            </w:r>
            <w:r w:rsidR="006A4316" w:rsidRPr="00255EE4">
              <w:rPr>
                <w:spacing w:val="-8"/>
                <w:sz w:val="22"/>
                <w:szCs w:val="22"/>
              </w:rPr>
              <w:t xml:space="preserve"> pluriculturales y plurilingües en un nivel básico.</w:t>
            </w:r>
          </w:p>
        </w:tc>
      </w:tr>
    </w:tbl>
    <w:p w:rsidR="00BB40FA" w:rsidRPr="003134BC" w:rsidRDefault="004141C0">
      <w:pPr>
        <w:pStyle w:val="Ttulo6"/>
      </w:pPr>
      <w:r w:rsidRPr="003134BC">
        <w:lastRenderedPageBreak/>
        <w:t>22</w:t>
      </w:r>
      <w:r w:rsidR="00BB40FA" w:rsidRPr="003134BC">
        <w:t>.-Unidad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3134BC">
        <w:trPr>
          <w:jc w:val="right"/>
        </w:trPr>
        <w:tc>
          <w:tcPr>
            <w:tcW w:w="8978" w:type="dxa"/>
          </w:tcPr>
          <w:p w:rsidR="00BB40FA" w:rsidRPr="003134BC" w:rsidRDefault="000C7931">
            <w:pPr>
              <w:jc w:val="both"/>
              <w:rPr>
                <w:bCs/>
                <w:sz w:val="22"/>
                <w:szCs w:val="22"/>
              </w:rPr>
            </w:pPr>
            <w:r w:rsidRPr="003134BC">
              <w:rPr>
                <w:bCs/>
                <w:spacing w:val="-8"/>
                <w:sz w:val="22"/>
                <w:szCs w:val="22"/>
              </w:rPr>
              <w:t>Los estudiantes se comunican en inglés de manera oral y escrita en un nivel elemental básico con un enfoque comunicativo e intercultural, al mismo tiempo que ponen en práctica estrategias de autoaprendizaje, articulándolas con las otras experiencias educativas de su trayectoria académica, en ambiente de colaboración, respeto y responsabilidad.</w:t>
            </w:r>
          </w:p>
        </w:tc>
      </w:tr>
    </w:tbl>
    <w:p w:rsidR="00BB40FA" w:rsidRPr="003134BC" w:rsidRDefault="004141C0">
      <w:pPr>
        <w:pStyle w:val="Ttulo6"/>
      </w:pPr>
      <w:r w:rsidRPr="003134BC">
        <w:t>23</w:t>
      </w:r>
      <w:r w:rsidR="00BB40FA" w:rsidRPr="003134BC">
        <w:t>.-Articulación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255EE4" w:rsidRPr="00255EE4">
        <w:trPr>
          <w:jc w:val="right"/>
        </w:trPr>
        <w:tc>
          <w:tcPr>
            <w:tcW w:w="8978" w:type="dxa"/>
          </w:tcPr>
          <w:p w:rsidR="00BB40FA" w:rsidRPr="00255EE4" w:rsidRDefault="000C7931" w:rsidP="00C35EBC">
            <w:pPr>
              <w:jc w:val="both"/>
              <w:rPr>
                <w:sz w:val="22"/>
                <w:szCs w:val="22"/>
              </w:rPr>
            </w:pPr>
            <w:r w:rsidRPr="00255EE4">
              <w:rPr>
                <w:spacing w:val="-8"/>
                <w:sz w:val="22"/>
                <w:szCs w:val="22"/>
              </w:rPr>
              <w:t xml:space="preserve">Las competencias comunicativas de los estudiantes servirán de apoyo para incorporar contenidos temáticos (eje teórico) a través de habilidades y actividades interculturales, de pensamiento y de comunicación (eje heurístico), en un marco de respeto, autonomía, colaboración y de participación individual y grupal (eje axiológico), permeando de manera transversal </w:t>
            </w:r>
            <w:r w:rsidR="00C35EBC" w:rsidRPr="00255EE4">
              <w:rPr>
                <w:spacing w:val="-8"/>
                <w:sz w:val="22"/>
                <w:szCs w:val="22"/>
              </w:rPr>
              <w:t>con el propósito de establecer las bases para que los estudiantes puedan conocer e identificar información.</w:t>
            </w:r>
          </w:p>
        </w:tc>
      </w:tr>
    </w:tbl>
    <w:p w:rsidR="0008597E" w:rsidRPr="003134BC" w:rsidRDefault="0008597E" w:rsidP="00CF3BF7">
      <w:pPr>
        <w:pStyle w:val="Ttulo6"/>
      </w:pPr>
    </w:p>
    <w:p w:rsidR="0008597E" w:rsidRPr="003134BC" w:rsidRDefault="0008597E" w:rsidP="00CF3BF7">
      <w:pPr>
        <w:pStyle w:val="Ttulo6"/>
      </w:pPr>
    </w:p>
    <w:p w:rsidR="0008597E" w:rsidRPr="003134BC" w:rsidRDefault="0008597E" w:rsidP="00CF3BF7">
      <w:pPr>
        <w:pStyle w:val="Ttulo6"/>
      </w:pPr>
    </w:p>
    <w:p w:rsidR="0008597E" w:rsidRPr="003134BC" w:rsidRDefault="0008597E" w:rsidP="00CF3BF7">
      <w:pPr>
        <w:pStyle w:val="Ttulo6"/>
      </w:pPr>
    </w:p>
    <w:p w:rsidR="0008597E" w:rsidRPr="003134BC" w:rsidRDefault="0008597E" w:rsidP="00CF3BF7">
      <w:pPr>
        <w:pStyle w:val="Ttulo6"/>
      </w:pPr>
    </w:p>
    <w:p w:rsidR="0008597E" w:rsidRPr="003134BC" w:rsidRDefault="0008597E" w:rsidP="00CF3BF7">
      <w:pPr>
        <w:pStyle w:val="Ttulo6"/>
      </w:pPr>
    </w:p>
    <w:p w:rsidR="0008597E" w:rsidRPr="003134BC" w:rsidRDefault="0008597E" w:rsidP="00CF3BF7">
      <w:pPr>
        <w:pStyle w:val="Ttulo6"/>
      </w:pPr>
    </w:p>
    <w:p w:rsidR="0008597E" w:rsidRPr="003134BC" w:rsidRDefault="0008597E" w:rsidP="00CF3BF7">
      <w:pPr>
        <w:pStyle w:val="Ttulo6"/>
      </w:pPr>
    </w:p>
    <w:p w:rsidR="0008597E" w:rsidRPr="003134BC" w:rsidRDefault="0008597E" w:rsidP="00CF3BF7">
      <w:pPr>
        <w:pStyle w:val="Ttulo6"/>
      </w:pPr>
    </w:p>
    <w:p w:rsidR="0008597E" w:rsidRPr="003134BC" w:rsidRDefault="0008597E" w:rsidP="00CF3BF7">
      <w:pPr>
        <w:pStyle w:val="Ttulo6"/>
      </w:pPr>
    </w:p>
    <w:p w:rsidR="0008597E" w:rsidRPr="003134BC" w:rsidRDefault="0008597E" w:rsidP="00CF3BF7">
      <w:pPr>
        <w:pStyle w:val="Ttulo6"/>
      </w:pPr>
    </w:p>
    <w:p w:rsidR="0008597E" w:rsidRPr="003134BC" w:rsidRDefault="0008597E" w:rsidP="00CF3BF7">
      <w:pPr>
        <w:pStyle w:val="Ttulo6"/>
      </w:pPr>
    </w:p>
    <w:p w:rsidR="0008597E" w:rsidRPr="003134BC" w:rsidRDefault="0008597E" w:rsidP="00CF3BF7">
      <w:pPr>
        <w:pStyle w:val="Ttulo6"/>
      </w:pPr>
    </w:p>
    <w:p w:rsidR="0008597E" w:rsidRPr="003134BC" w:rsidRDefault="0008597E" w:rsidP="00CF3BF7">
      <w:pPr>
        <w:pStyle w:val="Ttulo6"/>
      </w:pPr>
    </w:p>
    <w:p w:rsidR="0008597E" w:rsidRPr="003134BC" w:rsidRDefault="0008597E" w:rsidP="00CF3BF7">
      <w:pPr>
        <w:pStyle w:val="Ttulo6"/>
      </w:pPr>
    </w:p>
    <w:p w:rsidR="00231A67" w:rsidRDefault="00231A67" w:rsidP="00CF3BF7">
      <w:pPr>
        <w:pStyle w:val="Ttulo6"/>
      </w:pPr>
    </w:p>
    <w:p w:rsidR="00BB40FA" w:rsidRPr="003134BC" w:rsidRDefault="004141C0" w:rsidP="00CF3BF7">
      <w:pPr>
        <w:pStyle w:val="Ttulo6"/>
      </w:pPr>
      <w:r w:rsidRPr="003134BC">
        <w:lastRenderedPageBreak/>
        <w:t>24</w:t>
      </w:r>
      <w:r w:rsidR="00BB40FA" w:rsidRPr="003134BC">
        <w:t>.-Saberes</w:t>
      </w:r>
    </w:p>
    <w:tbl>
      <w:tblPr>
        <w:tblW w:w="913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3150"/>
      </w:tblGrid>
      <w:tr w:rsidR="009615EC" w:rsidRPr="003134BC" w:rsidTr="00D55CDF">
        <w:trPr>
          <w:trHeight w:val="270"/>
        </w:trPr>
        <w:tc>
          <w:tcPr>
            <w:tcW w:w="2992" w:type="dxa"/>
            <w:tcBorders>
              <w:bottom w:val="single" w:sz="4" w:space="0" w:color="auto"/>
            </w:tcBorders>
            <w:shd w:val="clear" w:color="auto" w:fill="D9D9D9"/>
          </w:tcPr>
          <w:p w:rsidR="009615EC" w:rsidRPr="003134BC" w:rsidRDefault="009615EC" w:rsidP="00DA527A">
            <w:pPr>
              <w:jc w:val="center"/>
              <w:rPr>
                <w:b/>
                <w:bCs/>
                <w:sz w:val="22"/>
                <w:szCs w:val="22"/>
              </w:rPr>
            </w:pPr>
            <w:r w:rsidRPr="003134BC">
              <w:rPr>
                <w:b/>
                <w:bCs/>
                <w:sz w:val="22"/>
                <w:szCs w:val="22"/>
              </w:rPr>
              <w:t>Teóricos</w:t>
            </w:r>
          </w:p>
        </w:tc>
        <w:tc>
          <w:tcPr>
            <w:tcW w:w="2993" w:type="dxa"/>
            <w:tcBorders>
              <w:bottom w:val="single" w:sz="4" w:space="0" w:color="auto"/>
            </w:tcBorders>
            <w:shd w:val="clear" w:color="auto" w:fill="D9D9D9"/>
          </w:tcPr>
          <w:p w:rsidR="009615EC" w:rsidRPr="003134BC" w:rsidRDefault="009615EC" w:rsidP="00DA527A">
            <w:pPr>
              <w:jc w:val="center"/>
              <w:rPr>
                <w:b/>
                <w:bCs/>
                <w:sz w:val="22"/>
                <w:szCs w:val="22"/>
              </w:rPr>
            </w:pPr>
            <w:r w:rsidRPr="003134BC">
              <w:rPr>
                <w:b/>
                <w:bCs/>
                <w:sz w:val="22"/>
                <w:szCs w:val="22"/>
              </w:rPr>
              <w:t>Heurísticos</w:t>
            </w:r>
          </w:p>
        </w:tc>
        <w:tc>
          <w:tcPr>
            <w:tcW w:w="3150" w:type="dxa"/>
            <w:tcBorders>
              <w:bottom w:val="single" w:sz="4" w:space="0" w:color="auto"/>
            </w:tcBorders>
            <w:shd w:val="clear" w:color="auto" w:fill="D9D9D9"/>
          </w:tcPr>
          <w:p w:rsidR="009615EC" w:rsidRPr="003134BC" w:rsidRDefault="009615EC" w:rsidP="00DA527A">
            <w:pPr>
              <w:jc w:val="center"/>
              <w:rPr>
                <w:b/>
                <w:bCs/>
                <w:sz w:val="22"/>
                <w:szCs w:val="22"/>
              </w:rPr>
            </w:pPr>
            <w:r w:rsidRPr="003134BC">
              <w:rPr>
                <w:b/>
                <w:bCs/>
                <w:sz w:val="22"/>
                <w:szCs w:val="22"/>
              </w:rPr>
              <w:t>Axiológicos</w:t>
            </w:r>
          </w:p>
        </w:tc>
      </w:tr>
      <w:tr w:rsidR="00C87383" w:rsidRPr="003134BC" w:rsidTr="00D55CDF">
        <w:trPr>
          <w:trHeight w:val="270"/>
        </w:trPr>
        <w:tc>
          <w:tcPr>
            <w:tcW w:w="2992" w:type="dxa"/>
            <w:tcBorders>
              <w:bottom w:val="single" w:sz="4" w:space="0" w:color="auto"/>
            </w:tcBorders>
            <w:shd w:val="clear" w:color="auto" w:fill="auto"/>
          </w:tcPr>
          <w:p w:rsidR="00C87383" w:rsidRPr="003134BC" w:rsidRDefault="00C87383" w:rsidP="00D75865">
            <w:pPr>
              <w:rPr>
                <w:b/>
                <w:bCs/>
                <w:sz w:val="22"/>
                <w:szCs w:val="22"/>
              </w:rPr>
            </w:pPr>
            <w:r w:rsidRPr="003134BC">
              <w:rPr>
                <w:b/>
                <w:bCs/>
                <w:sz w:val="22"/>
                <w:szCs w:val="22"/>
              </w:rPr>
              <w:t>Estilos de vida</w:t>
            </w:r>
            <w:r w:rsidR="00022497">
              <w:rPr>
                <w:b/>
                <w:bCs/>
                <w:sz w:val="22"/>
                <w:szCs w:val="22"/>
              </w:rPr>
              <w:t>.</w:t>
            </w:r>
          </w:p>
          <w:p w:rsidR="00C87383" w:rsidRPr="003134BC" w:rsidRDefault="00C87383" w:rsidP="0008597E">
            <w:pPr>
              <w:ind w:left="419" w:hanging="425"/>
              <w:jc w:val="center"/>
              <w:rPr>
                <w:b/>
                <w:bCs/>
                <w:sz w:val="22"/>
                <w:szCs w:val="22"/>
              </w:rPr>
            </w:pPr>
          </w:p>
          <w:p w:rsidR="00C87383" w:rsidRPr="003134BC" w:rsidRDefault="00C87383" w:rsidP="00D75865">
            <w:pPr>
              <w:pStyle w:val="Prrafodelista"/>
              <w:numPr>
                <w:ilvl w:val="0"/>
                <w:numId w:val="34"/>
              </w:numPr>
              <w:spacing w:after="0" w:line="240" w:lineRule="auto"/>
              <w:ind w:left="419" w:hanging="425"/>
              <w:jc w:val="both"/>
              <w:rPr>
                <w:rFonts w:ascii="Times New Roman" w:hAnsi="Times New Roman"/>
                <w:bCs/>
              </w:rPr>
            </w:pPr>
            <w:r w:rsidRPr="003134BC">
              <w:rPr>
                <w:rFonts w:ascii="Times New Roman" w:hAnsi="Times New Roman"/>
                <w:bCs/>
              </w:rPr>
              <w:t xml:space="preserve">Presente simple (en sus tres  formas) </w:t>
            </w:r>
          </w:p>
          <w:p w:rsidR="00C87383" w:rsidRPr="003134BC" w:rsidRDefault="00C87383" w:rsidP="00D75865">
            <w:pPr>
              <w:pStyle w:val="Prrafodelista"/>
              <w:numPr>
                <w:ilvl w:val="0"/>
                <w:numId w:val="34"/>
              </w:numPr>
              <w:spacing w:after="0" w:line="240" w:lineRule="auto"/>
              <w:ind w:left="419" w:hanging="425"/>
              <w:jc w:val="both"/>
              <w:rPr>
                <w:rFonts w:ascii="Times New Roman" w:hAnsi="Times New Roman"/>
                <w:bCs/>
              </w:rPr>
            </w:pPr>
            <w:r w:rsidRPr="003134BC">
              <w:rPr>
                <w:rFonts w:ascii="Times New Roman" w:hAnsi="Times New Roman"/>
                <w:bCs/>
              </w:rPr>
              <w:t xml:space="preserve">Adverbios de frecuencia </w:t>
            </w:r>
          </w:p>
          <w:p w:rsidR="00C87383" w:rsidRPr="003134BC" w:rsidRDefault="00C87383" w:rsidP="00D75865">
            <w:pPr>
              <w:pStyle w:val="Prrafodelista"/>
              <w:numPr>
                <w:ilvl w:val="0"/>
                <w:numId w:val="34"/>
              </w:numPr>
              <w:spacing w:after="0" w:line="240" w:lineRule="auto"/>
              <w:ind w:left="419" w:hanging="425"/>
              <w:jc w:val="both"/>
              <w:rPr>
                <w:rFonts w:ascii="Times New Roman" w:hAnsi="Times New Roman"/>
                <w:bCs/>
              </w:rPr>
            </w:pPr>
            <w:r w:rsidRPr="003134BC">
              <w:rPr>
                <w:rFonts w:ascii="Times New Roman" w:hAnsi="Times New Roman"/>
                <w:bCs/>
              </w:rPr>
              <w:t xml:space="preserve">Verbo </w:t>
            </w:r>
            <w:r w:rsidRPr="003134BC">
              <w:rPr>
                <w:rFonts w:ascii="Times New Roman" w:hAnsi="Times New Roman"/>
                <w:bCs/>
                <w:i/>
              </w:rPr>
              <w:t>TO  BE</w:t>
            </w:r>
            <w:r w:rsidRPr="003134BC">
              <w:rPr>
                <w:rFonts w:ascii="Times New Roman" w:hAnsi="Times New Roman"/>
                <w:bCs/>
              </w:rPr>
              <w:t>(en sus tres formas)</w:t>
            </w:r>
          </w:p>
          <w:p w:rsidR="00C87383" w:rsidRPr="003134BC" w:rsidRDefault="00C87383" w:rsidP="00D75865">
            <w:pPr>
              <w:pStyle w:val="Prrafodelista"/>
              <w:numPr>
                <w:ilvl w:val="0"/>
                <w:numId w:val="34"/>
              </w:numPr>
              <w:spacing w:after="0" w:line="240" w:lineRule="auto"/>
              <w:ind w:left="419" w:hanging="425"/>
              <w:jc w:val="both"/>
              <w:rPr>
                <w:rFonts w:ascii="Times New Roman" w:hAnsi="Times New Roman"/>
                <w:bCs/>
              </w:rPr>
            </w:pPr>
            <w:r w:rsidRPr="003134BC">
              <w:rPr>
                <w:rFonts w:ascii="Times New Roman" w:hAnsi="Times New Roman"/>
                <w:bCs/>
              </w:rPr>
              <w:t>Palabras interrogativas</w:t>
            </w:r>
          </w:p>
          <w:p w:rsidR="00D75865" w:rsidRPr="003134BC" w:rsidRDefault="00C87383" w:rsidP="00D75865">
            <w:pPr>
              <w:pStyle w:val="Prrafodelista"/>
              <w:numPr>
                <w:ilvl w:val="0"/>
                <w:numId w:val="34"/>
              </w:numPr>
              <w:spacing w:after="0" w:line="240" w:lineRule="auto"/>
              <w:ind w:left="419" w:hanging="425"/>
              <w:jc w:val="both"/>
              <w:rPr>
                <w:rFonts w:ascii="Times New Roman" w:hAnsi="Times New Roman"/>
                <w:bCs/>
              </w:rPr>
            </w:pPr>
            <w:r w:rsidRPr="003134BC">
              <w:rPr>
                <w:rFonts w:ascii="Times New Roman" w:hAnsi="Times New Roman"/>
                <w:bCs/>
              </w:rPr>
              <w:t>Respuestas cortas con Preguntas en Presente Simple</w:t>
            </w:r>
          </w:p>
          <w:p w:rsidR="00D75865" w:rsidRPr="003134BC" w:rsidRDefault="00D75865" w:rsidP="00D75865">
            <w:pPr>
              <w:pStyle w:val="Prrafodelista"/>
              <w:numPr>
                <w:ilvl w:val="0"/>
                <w:numId w:val="34"/>
              </w:numPr>
              <w:spacing w:after="0" w:line="240" w:lineRule="auto"/>
              <w:ind w:left="419" w:hanging="425"/>
              <w:jc w:val="both"/>
              <w:rPr>
                <w:rFonts w:ascii="Times New Roman" w:hAnsi="Times New Roman"/>
                <w:bCs/>
              </w:rPr>
            </w:pPr>
            <w:proofErr w:type="spellStart"/>
            <w:r w:rsidRPr="003134BC">
              <w:rPr>
                <w:rFonts w:ascii="Times New Roman" w:hAnsi="Times New Roman"/>
                <w:bCs/>
                <w:lang w:val="en-US"/>
              </w:rPr>
              <w:t>Uso</w:t>
            </w:r>
            <w:proofErr w:type="spellEnd"/>
            <w:r w:rsidR="003F5BC7">
              <w:rPr>
                <w:rFonts w:ascii="Times New Roman" w:hAnsi="Times New Roman"/>
                <w:bCs/>
                <w:lang w:val="en-US"/>
              </w:rPr>
              <w:t xml:space="preserve"> </w:t>
            </w:r>
            <w:r w:rsidR="00C87383" w:rsidRPr="003134BC">
              <w:rPr>
                <w:rFonts w:ascii="Times New Roman" w:hAnsi="Times New Roman"/>
                <w:bCs/>
                <w:lang w:val="en-US"/>
              </w:rPr>
              <w:t xml:space="preserve">de </w:t>
            </w:r>
          </w:p>
          <w:p w:rsidR="00C87383" w:rsidRPr="003134BC" w:rsidRDefault="00C87383" w:rsidP="00D75865">
            <w:pPr>
              <w:pStyle w:val="Prrafodelista"/>
              <w:spacing w:after="0" w:line="240" w:lineRule="auto"/>
              <w:ind w:left="419"/>
              <w:jc w:val="both"/>
              <w:rPr>
                <w:rFonts w:ascii="Times New Roman" w:hAnsi="Times New Roman"/>
                <w:bCs/>
                <w:i/>
              </w:rPr>
            </w:pPr>
            <w:r w:rsidRPr="003134BC">
              <w:rPr>
                <w:rFonts w:ascii="Times New Roman" w:hAnsi="Times New Roman"/>
                <w:bCs/>
                <w:i/>
                <w:lang w:val="en-US"/>
              </w:rPr>
              <w:t>HOW MUCH</w:t>
            </w:r>
            <w:r w:rsidR="00B954E6">
              <w:rPr>
                <w:rFonts w:ascii="Times New Roman" w:hAnsi="Times New Roman"/>
                <w:bCs/>
                <w:i/>
                <w:lang w:val="en-US"/>
              </w:rPr>
              <w:t xml:space="preserve"> </w:t>
            </w:r>
            <w:r w:rsidRPr="003134BC">
              <w:rPr>
                <w:rFonts w:ascii="Times New Roman" w:hAnsi="Times New Roman"/>
                <w:bCs/>
                <w:i/>
                <w:lang w:val="en-US"/>
              </w:rPr>
              <w:t>/</w:t>
            </w:r>
            <w:r w:rsidR="00B954E6">
              <w:rPr>
                <w:rFonts w:ascii="Times New Roman" w:hAnsi="Times New Roman"/>
                <w:bCs/>
                <w:i/>
                <w:lang w:val="en-US"/>
              </w:rPr>
              <w:t xml:space="preserve"> </w:t>
            </w:r>
            <w:bookmarkStart w:id="0" w:name="_GoBack"/>
            <w:bookmarkEnd w:id="0"/>
            <w:r w:rsidRPr="003134BC">
              <w:rPr>
                <w:rFonts w:ascii="Times New Roman" w:hAnsi="Times New Roman"/>
                <w:bCs/>
                <w:i/>
                <w:lang w:val="en-US"/>
              </w:rPr>
              <w:t>MANY</w:t>
            </w:r>
          </w:p>
        </w:tc>
        <w:tc>
          <w:tcPr>
            <w:tcW w:w="2993" w:type="dxa"/>
            <w:tcBorders>
              <w:bottom w:val="single" w:sz="4" w:space="0" w:color="auto"/>
            </w:tcBorders>
            <w:shd w:val="clear" w:color="auto" w:fill="auto"/>
          </w:tcPr>
          <w:p w:rsidR="00E435D5" w:rsidRPr="003134BC" w:rsidRDefault="00E435D5" w:rsidP="00777827">
            <w:pPr>
              <w:rPr>
                <w:bCs/>
                <w:sz w:val="22"/>
                <w:szCs w:val="22"/>
              </w:rPr>
            </w:pPr>
          </w:p>
          <w:p w:rsidR="00E435D5" w:rsidRPr="003134BC" w:rsidRDefault="00E435D5" w:rsidP="00777827">
            <w:pPr>
              <w:rPr>
                <w:bCs/>
                <w:sz w:val="22"/>
                <w:szCs w:val="22"/>
              </w:rPr>
            </w:pPr>
          </w:p>
          <w:p w:rsidR="00E435D5" w:rsidRPr="003134BC" w:rsidRDefault="00E435D5" w:rsidP="00777827">
            <w:pPr>
              <w:rPr>
                <w:bCs/>
                <w:sz w:val="22"/>
                <w:szCs w:val="22"/>
              </w:rPr>
            </w:pPr>
          </w:p>
          <w:p w:rsidR="00C87383" w:rsidRPr="003134BC" w:rsidRDefault="00E435D5" w:rsidP="00777827">
            <w:pPr>
              <w:rPr>
                <w:bCs/>
                <w:sz w:val="22"/>
                <w:szCs w:val="22"/>
              </w:rPr>
            </w:pPr>
            <w:r w:rsidRPr="003134BC">
              <w:rPr>
                <w:bCs/>
                <w:sz w:val="22"/>
                <w:szCs w:val="22"/>
              </w:rPr>
              <w:t>-</w:t>
            </w:r>
            <w:r w:rsidR="00C87383" w:rsidRPr="003134BC">
              <w:rPr>
                <w:bCs/>
                <w:sz w:val="22"/>
                <w:szCs w:val="22"/>
              </w:rPr>
              <w:t>Hablar sobre hábitos alimenticios y de salud</w:t>
            </w:r>
          </w:p>
        </w:tc>
        <w:tc>
          <w:tcPr>
            <w:tcW w:w="3150" w:type="dxa"/>
            <w:vMerge w:val="restart"/>
            <w:shd w:val="clear" w:color="auto" w:fill="auto"/>
          </w:tcPr>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Apertura</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Amabilidad</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Autocrítica</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Autorreflexión</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Apreciación de la</w:t>
            </w:r>
            <w:r w:rsidR="005324E0">
              <w:rPr>
                <w:rFonts w:ascii="Times New Roman" w:hAnsi="Times New Roman"/>
                <w:lang w:eastAsia="es-MX"/>
              </w:rPr>
              <w:t xml:space="preserve"> </w:t>
            </w:r>
            <w:r w:rsidRPr="003134BC">
              <w:rPr>
                <w:rFonts w:ascii="Times New Roman" w:hAnsi="Times New Roman"/>
                <w:lang w:eastAsia="es-MX"/>
              </w:rPr>
              <w:t>diferencia</w:t>
            </w:r>
          </w:p>
          <w:p w:rsidR="00C87383" w:rsidRPr="00D55CDF" w:rsidRDefault="00C87383" w:rsidP="00D55CDF">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Autonomía e</w:t>
            </w:r>
            <w:r w:rsidR="005324E0">
              <w:rPr>
                <w:rFonts w:ascii="Times New Roman" w:hAnsi="Times New Roman"/>
                <w:lang w:eastAsia="es-MX"/>
              </w:rPr>
              <w:t xml:space="preserve"> </w:t>
            </w:r>
            <w:r w:rsidRPr="00D55CDF">
              <w:rPr>
                <w:rFonts w:ascii="Times New Roman" w:hAnsi="Times New Roman"/>
                <w:lang w:eastAsia="es-MX"/>
              </w:rPr>
              <w:t>Independencia</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Cooperación</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Compromiso</w:t>
            </w:r>
            <w:r w:rsidR="005324E0">
              <w:rPr>
                <w:rFonts w:ascii="Times New Roman" w:hAnsi="Times New Roman"/>
                <w:lang w:eastAsia="es-MX"/>
              </w:rPr>
              <w:t xml:space="preserve"> con el trabajo académico</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Colaboración</w:t>
            </w:r>
            <w:r w:rsidR="005324E0">
              <w:rPr>
                <w:rFonts w:ascii="Times New Roman" w:hAnsi="Times New Roman"/>
                <w:lang w:eastAsia="es-MX"/>
              </w:rPr>
              <w:t xml:space="preserve"> con los compañeros en la realización de ejercicios</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Confianza</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Curiosidad</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Constancia</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Creatividad</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Disposición para la interacción y el intercambio de información</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Disciplina</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Disposición al trabajo colaborativo</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Entusiasmo</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Equidad</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Ética</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Flexibilidad</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Honestidad</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Interés</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Iniciativa</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Limpieza</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Mesura</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Tolerancia</w:t>
            </w:r>
            <w:r w:rsidR="005324E0">
              <w:rPr>
                <w:rFonts w:ascii="Times New Roman" w:hAnsi="Times New Roman"/>
                <w:lang w:eastAsia="es-MX"/>
              </w:rPr>
              <w:t xml:space="preserve"> hacia las expresiones culturales de otros países o regiones</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Paciencia</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Perseverancia</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Puntualidad</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Responsabilidad</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Reconocimiento de la diversidad cultural.</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Respeto a los compañeros</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 xml:space="preserve">Respeto a las diferencias </w:t>
            </w:r>
            <w:r w:rsidRPr="003134BC">
              <w:rPr>
                <w:rFonts w:ascii="Times New Roman" w:hAnsi="Times New Roman"/>
                <w:lang w:eastAsia="es-MX"/>
              </w:rPr>
              <w:lastRenderedPageBreak/>
              <w:t>culturales</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Respeto a la propiedad intelectual</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Respeto a la vida en todas sus manifestaciones</w:t>
            </w:r>
          </w:p>
          <w:p w:rsidR="00C87383" w:rsidRPr="003134BC" w:rsidRDefault="00C87383" w:rsidP="00C87383">
            <w:pPr>
              <w:pStyle w:val="Sinespaciado"/>
              <w:numPr>
                <w:ilvl w:val="0"/>
                <w:numId w:val="11"/>
              </w:numPr>
              <w:ind w:left="245" w:hanging="142"/>
              <w:jc w:val="left"/>
              <w:rPr>
                <w:rFonts w:ascii="Times New Roman" w:hAnsi="Times New Roman"/>
                <w:lang w:eastAsia="es-MX"/>
              </w:rPr>
            </w:pPr>
            <w:r w:rsidRPr="003134BC">
              <w:rPr>
                <w:rFonts w:ascii="Times New Roman" w:hAnsi="Times New Roman"/>
                <w:lang w:eastAsia="es-MX"/>
              </w:rPr>
              <w:t>Solidaridad</w:t>
            </w:r>
            <w:r w:rsidR="005324E0">
              <w:rPr>
                <w:rFonts w:ascii="Times New Roman" w:hAnsi="Times New Roman"/>
                <w:lang w:eastAsia="es-MX"/>
              </w:rPr>
              <w:t xml:space="preserve"> con los compañeros del curso</w:t>
            </w:r>
          </w:p>
          <w:p w:rsidR="00C87383" w:rsidRPr="003134BC" w:rsidRDefault="00C87383" w:rsidP="00C87383">
            <w:pPr>
              <w:pStyle w:val="Sinespaciado"/>
              <w:numPr>
                <w:ilvl w:val="0"/>
                <w:numId w:val="11"/>
              </w:numPr>
              <w:ind w:left="245" w:hanging="142"/>
              <w:jc w:val="left"/>
              <w:rPr>
                <w:rFonts w:ascii="Times New Roman" w:hAnsi="Times New Roman"/>
                <w:b/>
                <w:bCs/>
              </w:rPr>
            </w:pPr>
            <w:r w:rsidRPr="003134BC">
              <w:rPr>
                <w:rFonts w:ascii="Times New Roman" w:hAnsi="Times New Roman"/>
                <w:lang w:eastAsia="es-MX"/>
              </w:rPr>
              <w:t xml:space="preserve">Socialización </w:t>
            </w:r>
          </w:p>
        </w:tc>
      </w:tr>
      <w:tr w:rsidR="00C87383" w:rsidRPr="003134BC" w:rsidTr="00D55CDF">
        <w:tc>
          <w:tcPr>
            <w:tcW w:w="2992" w:type="dxa"/>
          </w:tcPr>
          <w:p w:rsidR="00C87383" w:rsidRPr="003134BC" w:rsidRDefault="00C87383" w:rsidP="00D20A7D">
            <w:pPr>
              <w:rPr>
                <w:rFonts w:eastAsia="Calibri"/>
                <w:b/>
                <w:sz w:val="22"/>
                <w:szCs w:val="22"/>
              </w:rPr>
            </w:pPr>
            <w:r w:rsidRPr="003134BC">
              <w:rPr>
                <w:rFonts w:eastAsia="Calibri"/>
                <w:b/>
                <w:sz w:val="22"/>
                <w:szCs w:val="22"/>
              </w:rPr>
              <w:t>Comparaciones</w:t>
            </w:r>
            <w:r w:rsidR="00022497">
              <w:rPr>
                <w:rFonts w:eastAsia="Calibri"/>
                <w:b/>
                <w:sz w:val="22"/>
                <w:szCs w:val="22"/>
              </w:rPr>
              <w:t>.</w:t>
            </w:r>
          </w:p>
          <w:p w:rsidR="00C87383" w:rsidRPr="003134BC" w:rsidRDefault="00C87383" w:rsidP="000A4046">
            <w:pPr>
              <w:rPr>
                <w:rFonts w:eastAsia="Calibri"/>
                <w:b/>
                <w:sz w:val="22"/>
                <w:szCs w:val="22"/>
              </w:rPr>
            </w:pPr>
          </w:p>
          <w:p w:rsidR="00C87383" w:rsidRPr="003134BC" w:rsidRDefault="00C87383" w:rsidP="00D75865">
            <w:pPr>
              <w:pStyle w:val="Prrafodelista"/>
              <w:numPr>
                <w:ilvl w:val="0"/>
                <w:numId w:val="35"/>
              </w:numPr>
              <w:spacing w:after="0" w:line="240" w:lineRule="auto"/>
              <w:ind w:left="418" w:hanging="425"/>
              <w:rPr>
                <w:rFonts w:ascii="Times New Roman" w:hAnsi="Times New Roman"/>
              </w:rPr>
            </w:pPr>
            <w:r w:rsidRPr="003134BC">
              <w:rPr>
                <w:rFonts w:ascii="Times New Roman" w:hAnsi="Times New Roman"/>
              </w:rPr>
              <w:t>Forma comparativa y superlativa de adjetivos cortos y largos</w:t>
            </w:r>
          </w:p>
          <w:p w:rsidR="00C87383" w:rsidRPr="003134BC" w:rsidRDefault="00C87383" w:rsidP="00D75865">
            <w:pPr>
              <w:pStyle w:val="Prrafodelista"/>
              <w:numPr>
                <w:ilvl w:val="0"/>
                <w:numId w:val="35"/>
              </w:numPr>
              <w:spacing w:after="0" w:line="240" w:lineRule="auto"/>
              <w:ind w:left="418" w:hanging="425"/>
            </w:pPr>
            <w:r w:rsidRPr="003134BC">
              <w:rPr>
                <w:rFonts w:ascii="Times New Roman" w:hAnsi="Times New Roman"/>
              </w:rPr>
              <w:t>Forma comparativa y superlativa de adjetivos irregulares</w:t>
            </w:r>
          </w:p>
        </w:tc>
        <w:tc>
          <w:tcPr>
            <w:tcW w:w="2993" w:type="dxa"/>
          </w:tcPr>
          <w:p w:rsidR="00E435D5" w:rsidRPr="003134BC" w:rsidRDefault="00E435D5" w:rsidP="00E435D5">
            <w:pPr>
              <w:rPr>
                <w:rFonts w:eastAsia="Calibri"/>
                <w:sz w:val="22"/>
                <w:szCs w:val="22"/>
              </w:rPr>
            </w:pPr>
          </w:p>
          <w:p w:rsidR="00E435D5" w:rsidRPr="003134BC" w:rsidRDefault="00E435D5" w:rsidP="00E435D5">
            <w:pPr>
              <w:rPr>
                <w:rFonts w:eastAsia="Calibri"/>
                <w:sz w:val="22"/>
                <w:szCs w:val="22"/>
              </w:rPr>
            </w:pPr>
          </w:p>
          <w:p w:rsidR="00C87383" w:rsidRPr="003134BC" w:rsidRDefault="00E435D5" w:rsidP="00E435D5">
            <w:pPr>
              <w:rPr>
                <w:rFonts w:eastAsia="Calibri"/>
                <w:sz w:val="22"/>
                <w:szCs w:val="22"/>
              </w:rPr>
            </w:pPr>
            <w:r w:rsidRPr="003134BC">
              <w:rPr>
                <w:rFonts w:eastAsia="Calibri"/>
                <w:sz w:val="22"/>
                <w:szCs w:val="22"/>
              </w:rPr>
              <w:t>-</w:t>
            </w:r>
            <w:r w:rsidR="00C87383" w:rsidRPr="003134BC">
              <w:rPr>
                <w:rFonts w:eastAsia="Calibri"/>
                <w:sz w:val="22"/>
                <w:szCs w:val="22"/>
              </w:rPr>
              <w:t>Comparar personas, objetos y lugares</w:t>
            </w:r>
          </w:p>
          <w:p w:rsidR="00C87383" w:rsidRPr="003134BC" w:rsidRDefault="00C87383" w:rsidP="00E435D5">
            <w:pPr>
              <w:jc w:val="both"/>
              <w:rPr>
                <w:rFonts w:eastAsia="Calibri"/>
                <w:sz w:val="22"/>
                <w:szCs w:val="22"/>
              </w:rPr>
            </w:pPr>
          </w:p>
          <w:p w:rsidR="00C87383" w:rsidRPr="003134BC" w:rsidRDefault="00E435D5" w:rsidP="00E435D5">
            <w:pPr>
              <w:jc w:val="both"/>
              <w:rPr>
                <w:sz w:val="22"/>
                <w:szCs w:val="22"/>
              </w:rPr>
            </w:pPr>
            <w:r w:rsidRPr="003134BC">
              <w:rPr>
                <w:rFonts w:eastAsia="Calibri"/>
                <w:sz w:val="22"/>
                <w:szCs w:val="22"/>
              </w:rPr>
              <w:t>-</w:t>
            </w:r>
            <w:r w:rsidR="00C87383" w:rsidRPr="003134BC">
              <w:rPr>
                <w:rFonts w:eastAsia="Calibri"/>
                <w:sz w:val="22"/>
                <w:szCs w:val="22"/>
              </w:rPr>
              <w:t>Describir el grado de igualdad, superioridad e inferioridad de objetos, personas o cosas.</w:t>
            </w:r>
          </w:p>
        </w:tc>
        <w:tc>
          <w:tcPr>
            <w:tcW w:w="3150" w:type="dxa"/>
            <w:vMerge/>
          </w:tcPr>
          <w:p w:rsidR="00C87383" w:rsidRPr="003134BC" w:rsidRDefault="00C87383" w:rsidP="00DA527A">
            <w:pPr>
              <w:pStyle w:val="Sinespaciado"/>
              <w:numPr>
                <w:ilvl w:val="0"/>
                <w:numId w:val="11"/>
              </w:numPr>
              <w:rPr>
                <w:rFonts w:ascii="Times New Roman" w:hAnsi="Times New Roman"/>
                <w:lang w:eastAsia="es-MX"/>
              </w:rPr>
            </w:pPr>
          </w:p>
        </w:tc>
      </w:tr>
      <w:tr w:rsidR="00C87383" w:rsidRPr="003134BC" w:rsidTr="00D55CDF">
        <w:tc>
          <w:tcPr>
            <w:tcW w:w="2992" w:type="dxa"/>
          </w:tcPr>
          <w:p w:rsidR="00C87383" w:rsidRPr="003134BC" w:rsidRDefault="00C87383" w:rsidP="00D20A7D">
            <w:pPr>
              <w:rPr>
                <w:rFonts w:eastAsia="Calibri"/>
                <w:b/>
                <w:sz w:val="22"/>
                <w:szCs w:val="22"/>
              </w:rPr>
            </w:pPr>
            <w:r w:rsidRPr="003134BC">
              <w:rPr>
                <w:rFonts w:eastAsia="Calibri"/>
                <w:b/>
                <w:sz w:val="22"/>
                <w:szCs w:val="22"/>
              </w:rPr>
              <w:t>Dirección de lugares</w:t>
            </w:r>
            <w:r w:rsidR="00022497">
              <w:rPr>
                <w:rFonts w:eastAsia="Calibri"/>
                <w:b/>
                <w:sz w:val="22"/>
                <w:szCs w:val="22"/>
              </w:rPr>
              <w:t>.</w:t>
            </w:r>
          </w:p>
          <w:p w:rsidR="00D75865" w:rsidRPr="003134BC" w:rsidRDefault="00D75865" w:rsidP="00A05013">
            <w:pPr>
              <w:jc w:val="both"/>
              <w:rPr>
                <w:sz w:val="22"/>
                <w:szCs w:val="22"/>
              </w:rPr>
            </w:pPr>
          </w:p>
          <w:p w:rsidR="00C87383" w:rsidRPr="003134BC" w:rsidRDefault="00C87383" w:rsidP="00D75865">
            <w:pPr>
              <w:pStyle w:val="Prrafodelista"/>
              <w:numPr>
                <w:ilvl w:val="0"/>
                <w:numId w:val="36"/>
              </w:numPr>
              <w:spacing w:after="0" w:line="240" w:lineRule="auto"/>
              <w:ind w:left="418" w:hanging="425"/>
              <w:jc w:val="both"/>
              <w:rPr>
                <w:rFonts w:ascii="Times New Roman" w:hAnsi="Times New Roman"/>
              </w:rPr>
            </w:pPr>
            <w:r w:rsidRPr="003134BC">
              <w:rPr>
                <w:rFonts w:ascii="Times New Roman" w:hAnsi="Times New Roman"/>
              </w:rPr>
              <w:t>Modo imperativo</w:t>
            </w:r>
          </w:p>
          <w:p w:rsidR="00C87383" w:rsidRPr="003134BC" w:rsidRDefault="00C87383" w:rsidP="00D75865">
            <w:pPr>
              <w:pStyle w:val="Prrafodelista"/>
              <w:numPr>
                <w:ilvl w:val="0"/>
                <w:numId w:val="36"/>
              </w:numPr>
              <w:spacing w:after="0" w:line="240" w:lineRule="auto"/>
              <w:ind w:left="418" w:hanging="425"/>
              <w:rPr>
                <w:b/>
              </w:rPr>
            </w:pPr>
            <w:r w:rsidRPr="003134BC">
              <w:rPr>
                <w:rFonts w:ascii="Times New Roman" w:hAnsi="Times New Roman"/>
              </w:rPr>
              <w:t>Preposiciones de movimiento</w:t>
            </w:r>
          </w:p>
        </w:tc>
        <w:tc>
          <w:tcPr>
            <w:tcW w:w="2993" w:type="dxa"/>
          </w:tcPr>
          <w:p w:rsidR="00C87383" w:rsidRPr="003134BC" w:rsidRDefault="00C87383" w:rsidP="00D20A7D">
            <w:pPr>
              <w:jc w:val="both"/>
              <w:rPr>
                <w:sz w:val="22"/>
                <w:szCs w:val="22"/>
              </w:rPr>
            </w:pPr>
          </w:p>
          <w:p w:rsidR="00E435D5" w:rsidRPr="003134BC" w:rsidRDefault="00E435D5" w:rsidP="005D643A">
            <w:pPr>
              <w:rPr>
                <w:sz w:val="22"/>
                <w:szCs w:val="22"/>
              </w:rPr>
            </w:pPr>
          </w:p>
          <w:p w:rsidR="00C87383" w:rsidRPr="003134BC" w:rsidRDefault="00E435D5" w:rsidP="005D643A">
            <w:pPr>
              <w:rPr>
                <w:rFonts w:eastAsia="Calibri"/>
                <w:sz w:val="22"/>
                <w:szCs w:val="22"/>
              </w:rPr>
            </w:pPr>
            <w:r w:rsidRPr="003134BC">
              <w:rPr>
                <w:sz w:val="22"/>
                <w:szCs w:val="22"/>
              </w:rPr>
              <w:t>-</w:t>
            </w:r>
            <w:r w:rsidR="00C87383" w:rsidRPr="003134BC">
              <w:rPr>
                <w:rFonts w:eastAsia="Calibri"/>
                <w:sz w:val="22"/>
                <w:szCs w:val="22"/>
              </w:rPr>
              <w:t>Pedir y dar in</w:t>
            </w:r>
            <w:r w:rsidR="007E4F88" w:rsidRPr="003134BC">
              <w:rPr>
                <w:rFonts w:eastAsia="Calibri"/>
                <w:sz w:val="22"/>
                <w:szCs w:val="22"/>
              </w:rPr>
              <w:t>formación acerca de cómo llegar</w:t>
            </w:r>
            <w:r w:rsidR="00C87383" w:rsidRPr="003134BC">
              <w:rPr>
                <w:rFonts w:eastAsia="Calibri"/>
                <w:sz w:val="22"/>
                <w:szCs w:val="22"/>
              </w:rPr>
              <w:t>a un lugar.</w:t>
            </w:r>
          </w:p>
        </w:tc>
        <w:tc>
          <w:tcPr>
            <w:tcW w:w="3150" w:type="dxa"/>
            <w:vMerge/>
          </w:tcPr>
          <w:p w:rsidR="00C87383" w:rsidRPr="003134BC" w:rsidRDefault="00C87383" w:rsidP="00B55DB8">
            <w:pPr>
              <w:rPr>
                <w:rFonts w:eastAsia="Calibri"/>
                <w:sz w:val="22"/>
                <w:szCs w:val="22"/>
              </w:rPr>
            </w:pPr>
          </w:p>
        </w:tc>
      </w:tr>
      <w:tr w:rsidR="00C87383" w:rsidRPr="003134BC" w:rsidTr="00D55CDF">
        <w:tc>
          <w:tcPr>
            <w:tcW w:w="2992" w:type="dxa"/>
          </w:tcPr>
          <w:p w:rsidR="00C87383" w:rsidRPr="003134BC" w:rsidRDefault="00C87383" w:rsidP="005D643A">
            <w:pPr>
              <w:rPr>
                <w:b/>
                <w:sz w:val="22"/>
                <w:szCs w:val="22"/>
              </w:rPr>
            </w:pPr>
            <w:r w:rsidRPr="003134BC">
              <w:rPr>
                <w:b/>
                <w:sz w:val="22"/>
                <w:szCs w:val="22"/>
              </w:rPr>
              <w:t>Tiendas y restaurantes</w:t>
            </w:r>
            <w:r w:rsidR="00022497">
              <w:rPr>
                <w:b/>
                <w:sz w:val="22"/>
                <w:szCs w:val="22"/>
              </w:rPr>
              <w:t>.</w:t>
            </w:r>
          </w:p>
          <w:p w:rsidR="0008597E" w:rsidRPr="003134BC" w:rsidRDefault="0008597E" w:rsidP="005D643A">
            <w:pPr>
              <w:rPr>
                <w:b/>
                <w:sz w:val="22"/>
                <w:szCs w:val="22"/>
              </w:rPr>
            </w:pPr>
          </w:p>
          <w:p w:rsidR="00C87383" w:rsidRPr="003134BC" w:rsidRDefault="00C87383" w:rsidP="0008597E">
            <w:pPr>
              <w:pStyle w:val="Prrafodelista"/>
              <w:numPr>
                <w:ilvl w:val="0"/>
                <w:numId w:val="37"/>
              </w:numPr>
              <w:spacing w:after="0" w:line="240" w:lineRule="auto"/>
              <w:ind w:left="414" w:hanging="357"/>
              <w:jc w:val="both"/>
              <w:rPr>
                <w:rFonts w:ascii="Times New Roman" w:hAnsi="Times New Roman"/>
              </w:rPr>
            </w:pPr>
            <w:r w:rsidRPr="003134BC">
              <w:rPr>
                <w:rFonts w:ascii="Times New Roman" w:hAnsi="Times New Roman"/>
              </w:rPr>
              <w:t>Cuantificadores</w:t>
            </w:r>
          </w:p>
          <w:p w:rsidR="0008597E" w:rsidRPr="003134BC" w:rsidRDefault="00C87383" w:rsidP="0008597E">
            <w:pPr>
              <w:pStyle w:val="Prrafodelista"/>
              <w:numPr>
                <w:ilvl w:val="0"/>
                <w:numId w:val="37"/>
              </w:numPr>
              <w:spacing w:after="0" w:line="240" w:lineRule="auto"/>
              <w:ind w:left="414" w:hanging="357"/>
              <w:jc w:val="both"/>
              <w:rPr>
                <w:rFonts w:ascii="Times New Roman" w:hAnsi="Times New Roman"/>
              </w:rPr>
            </w:pPr>
            <w:r w:rsidRPr="003134BC">
              <w:rPr>
                <w:rFonts w:ascii="Times New Roman" w:hAnsi="Times New Roman"/>
              </w:rPr>
              <w:t xml:space="preserve">Verbo modal </w:t>
            </w:r>
            <w:r w:rsidRPr="003134BC">
              <w:rPr>
                <w:rFonts w:ascii="Times New Roman" w:hAnsi="Times New Roman"/>
                <w:i/>
              </w:rPr>
              <w:t>WOULD</w:t>
            </w:r>
            <w:r w:rsidRPr="003134BC">
              <w:rPr>
                <w:rFonts w:ascii="Times New Roman" w:hAnsi="Times New Roman"/>
              </w:rPr>
              <w:t xml:space="preserve"> para ofrecimientos</w:t>
            </w:r>
          </w:p>
          <w:p w:rsidR="00C87383" w:rsidRPr="003134BC" w:rsidRDefault="00C87383" w:rsidP="0008597E">
            <w:pPr>
              <w:pStyle w:val="Prrafodelista"/>
              <w:numPr>
                <w:ilvl w:val="0"/>
                <w:numId w:val="37"/>
              </w:numPr>
              <w:spacing w:after="0" w:line="240" w:lineRule="auto"/>
              <w:ind w:left="414" w:hanging="357"/>
              <w:jc w:val="both"/>
              <w:rPr>
                <w:rFonts w:ascii="Times New Roman" w:hAnsi="Times New Roman"/>
              </w:rPr>
            </w:pPr>
            <w:r w:rsidRPr="003134BC">
              <w:rPr>
                <w:rFonts w:ascii="Times New Roman" w:hAnsi="Times New Roman"/>
              </w:rPr>
              <w:t>Pronombres demostrativos</w:t>
            </w:r>
          </w:p>
          <w:p w:rsidR="00C87383" w:rsidRPr="003134BC" w:rsidRDefault="00C87383" w:rsidP="0008597E">
            <w:pPr>
              <w:pStyle w:val="Prrafodelista"/>
              <w:numPr>
                <w:ilvl w:val="0"/>
                <w:numId w:val="37"/>
              </w:numPr>
              <w:spacing w:after="0" w:line="240" w:lineRule="auto"/>
              <w:ind w:left="414" w:hanging="357"/>
              <w:jc w:val="both"/>
              <w:rPr>
                <w:rFonts w:ascii="Times New Roman" w:hAnsi="Times New Roman"/>
              </w:rPr>
            </w:pPr>
            <w:r w:rsidRPr="003134BC">
              <w:rPr>
                <w:rFonts w:ascii="Times New Roman" w:hAnsi="Times New Roman"/>
              </w:rPr>
              <w:t xml:space="preserve">Palabra interrogativa </w:t>
            </w:r>
            <w:r w:rsidRPr="003134BC">
              <w:rPr>
                <w:rFonts w:ascii="Times New Roman" w:hAnsi="Times New Roman"/>
                <w:i/>
              </w:rPr>
              <w:t>WHICH</w:t>
            </w:r>
          </w:p>
          <w:p w:rsidR="00C87383" w:rsidRPr="003134BC" w:rsidRDefault="00C87383" w:rsidP="0008597E">
            <w:pPr>
              <w:pStyle w:val="Prrafodelista"/>
              <w:numPr>
                <w:ilvl w:val="0"/>
                <w:numId w:val="37"/>
              </w:numPr>
              <w:spacing w:after="0" w:line="240" w:lineRule="auto"/>
              <w:ind w:left="414" w:hanging="357"/>
              <w:jc w:val="both"/>
              <w:rPr>
                <w:rFonts w:ascii="Times New Roman" w:hAnsi="Times New Roman"/>
              </w:rPr>
            </w:pPr>
            <w:r w:rsidRPr="003134BC">
              <w:rPr>
                <w:rFonts w:ascii="Times New Roman" w:hAnsi="Times New Roman"/>
              </w:rPr>
              <w:t xml:space="preserve">Pronombres demostrativos con  </w:t>
            </w:r>
            <w:r w:rsidRPr="003134BC">
              <w:rPr>
                <w:rFonts w:ascii="Times New Roman" w:hAnsi="Times New Roman"/>
                <w:i/>
              </w:rPr>
              <w:t>ONE</w:t>
            </w:r>
          </w:p>
          <w:p w:rsidR="00C87383" w:rsidRPr="003134BC" w:rsidRDefault="00C87383" w:rsidP="0008597E">
            <w:pPr>
              <w:pStyle w:val="Prrafodelista"/>
              <w:numPr>
                <w:ilvl w:val="0"/>
                <w:numId w:val="37"/>
              </w:numPr>
              <w:spacing w:after="0" w:line="240" w:lineRule="auto"/>
              <w:ind w:left="414" w:hanging="357"/>
              <w:jc w:val="both"/>
              <w:rPr>
                <w:b/>
              </w:rPr>
            </w:pPr>
            <w:r w:rsidRPr="003134BC">
              <w:rPr>
                <w:rFonts w:ascii="Times New Roman" w:hAnsi="Times New Roman"/>
                <w:i/>
              </w:rPr>
              <w:t>WILL</w:t>
            </w:r>
            <w:r w:rsidRPr="003134BC">
              <w:rPr>
                <w:rFonts w:ascii="Times New Roman" w:hAnsi="Times New Roman"/>
              </w:rPr>
              <w:t xml:space="preserve"> para decisiones</w:t>
            </w:r>
          </w:p>
        </w:tc>
        <w:tc>
          <w:tcPr>
            <w:tcW w:w="2993" w:type="dxa"/>
          </w:tcPr>
          <w:p w:rsidR="00E435D5" w:rsidRPr="003134BC" w:rsidRDefault="00E435D5" w:rsidP="00A05013">
            <w:pPr>
              <w:rPr>
                <w:sz w:val="22"/>
                <w:szCs w:val="22"/>
              </w:rPr>
            </w:pPr>
          </w:p>
          <w:p w:rsidR="00E435D5" w:rsidRPr="003134BC" w:rsidRDefault="00E435D5" w:rsidP="00A05013">
            <w:pPr>
              <w:rPr>
                <w:sz w:val="22"/>
                <w:szCs w:val="22"/>
              </w:rPr>
            </w:pPr>
          </w:p>
          <w:p w:rsidR="00C87383" w:rsidRPr="003134BC" w:rsidRDefault="00E435D5" w:rsidP="00A05013">
            <w:pPr>
              <w:rPr>
                <w:sz w:val="22"/>
                <w:szCs w:val="22"/>
              </w:rPr>
            </w:pPr>
            <w:r w:rsidRPr="003134BC">
              <w:rPr>
                <w:sz w:val="22"/>
                <w:szCs w:val="22"/>
              </w:rPr>
              <w:t>-</w:t>
            </w:r>
            <w:r w:rsidR="00C87383" w:rsidRPr="003134BC">
              <w:rPr>
                <w:sz w:val="22"/>
                <w:szCs w:val="22"/>
              </w:rPr>
              <w:t>Preguntar precios, tallas, platillos, bebidas, ropa, existencia de productos</w:t>
            </w:r>
          </w:p>
          <w:p w:rsidR="00C87383" w:rsidRPr="003134BC" w:rsidRDefault="00E435D5" w:rsidP="00A05013">
            <w:pPr>
              <w:rPr>
                <w:sz w:val="22"/>
                <w:szCs w:val="22"/>
              </w:rPr>
            </w:pPr>
            <w:r w:rsidRPr="003134BC">
              <w:rPr>
                <w:sz w:val="22"/>
                <w:szCs w:val="22"/>
              </w:rPr>
              <w:t>-</w:t>
            </w:r>
            <w:r w:rsidR="00C87383" w:rsidRPr="003134BC">
              <w:rPr>
                <w:sz w:val="22"/>
                <w:szCs w:val="22"/>
              </w:rPr>
              <w:t>Preguntar ubicación de productos</w:t>
            </w:r>
          </w:p>
          <w:p w:rsidR="00C87383" w:rsidRPr="003134BC" w:rsidRDefault="00E435D5" w:rsidP="00A05013">
            <w:pPr>
              <w:rPr>
                <w:sz w:val="22"/>
                <w:szCs w:val="22"/>
              </w:rPr>
            </w:pPr>
            <w:r w:rsidRPr="003134BC">
              <w:rPr>
                <w:sz w:val="22"/>
                <w:szCs w:val="22"/>
              </w:rPr>
              <w:t>-</w:t>
            </w:r>
            <w:r w:rsidR="00C87383" w:rsidRPr="003134BC">
              <w:rPr>
                <w:sz w:val="22"/>
                <w:szCs w:val="22"/>
              </w:rPr>
              <w:t>Ofrecer y pedir ayuda en una tienda</w:t>
            </w:r>
          </w:p>
          <w:p w:rsidR="00C87383" w:rsidRPr="003134BC" w:rsidRDefault="00E435D5" w:rsidP="00A05013">
            <w:pPr>
              <w:rPr>
                <w:sz w:val="22"/>
                <w:szCs w:val="22"/>
              </w:rPr>
            </w:pPr>
            <w:r w:rsidRPr="003134BC">
              <w:rPr>
                <w:sz w:val="22"/>
                <w:szCs w:val="22"/>
              </w:rPr>
              <w:t>-</w:t>
            </w:r>
            <w:r w:rsidR="00C87383" w:rsidRPr="003134BC">
              <w:rPr>
                <w:sz w:val="22"/>
                <w:szCs w:val="22"/>
              </w:rPr>
              <w:t>Ordenaren un restaurante</w:t>
            </w:r>
          </w:p>
          <w:p w:rsidR="00C87383" w:rsidRPr="003134BC" w:rsidRDefault="00E435D5" w:rsidP="00A05013">
            <w:pPr>
              <w:jc w:val="both"/>
              <w:rPr>
                <w:sz w:val="22"/>
                <w:szCs w:val="22"/>
              </w:rPr>
            </w:pPr>
            <w:r w:rsidRPr="003134BC">
              <w:rPr>
                <w:sz w:val="22"/>
                <w:szCs w:val="22"/>
              </w:rPr>
              <w:t>-</w:t>
            </w:r>
            <w:r w:rsidR="00C87383" w:rsidRPr="003134BC">
              <w:rPr>
                <w:sz w:val="22"/>
                <w:szCs w:val="22"/>
              </w:rPr>
              <w:t>Ofrecer y elegir entre opciones de compra</w:t>
            </w:r>
          </w:p>
          <w:p w:rsidR="00C87383" w:rsidRPr="003134BC" w:rsidRDefault="00C87383" w:rsidP="00777827">
            <w:pPr>
              <w:rPr>
                <w:sz w:val="22"/>
                <w:szCs w:val="22"/>
              </w:rPr>
            </w:pPr>
            <w:r w:rsidRPr="003134BC">
              <w:rPr>
                <w:sz w:val="22"/>
                <w:szCs w:val="22"/>
              </w:rPr>
              <w:t>-Tomar decisiones sobre compras</w:t>
            </w:r>
          </w:p>
        </w:tc>
        <w:tc>
          <w:tcPr>
            <w:tcW w:w="3150" w:type="dxa"/>
            <w:vMerge/>
          </w:tcPr>
          <w:p w:rsidR="00C87383" w:rsidRPr="003134BC" w:rsidRDefault="00C87383" w:rsidP="00B55DB8">
            <w:pPr>
              <w:rPr>
                <w:rFonts w:eastAsia="Calibri"/>
                <w:sz w:val="22"/>
                <w:szCs w:val="22"/>
              </w:rPr>
            </w:pPr>
          </w:p>
        </w:tc>
      </w:tr>
      <w:tr w:rsidR="00C87383" w:rsidRPr="003134BC" w:rsidTr="00D55CDF">
        <w:tc>
          <w:tcPr>
            <w:tcW w:w="2992" w:type="dxa"/>
          </w:tcPr>
          <w:p w:rsidR="00C87383" w:rsidRPr="003134BC" w:rsidRDefault="00C87383" w:rsidP="00E435D5">
            <w:pPr>
              <w:pStyle w:val="Prrafodelista"/>
              <w:spacing w:after="0" w:line="240" w:lineRule="auto"/>
              <w:ind w:left="0"/>
              <w:rPr>
                <w:rFonts w:ascii="Times New Roman" w:hAnsi="Times New Roman"/>
                <w:b/>
              </w:rPr>
            </w:pPr>
            <w:r w:rsidRPr="003134BC">
              <w:rPr>
                <w:rFonts w:ascii="Times New Roman" w:hAnsi="Times New Roman"/>
                <w:b/>
              </w:rPr>
              <w:t>Eventos pasados</w:t>
            </w:r>
            <w:r w:rsidR="00022497">
              <w:rPr>
                <w:rFonts w:ascii="Times New Roman" w:hAnsi="Times New Roman"/>
                <w:b/>
              </w:rPr>
              <w:t>.</w:t>
            </w:r>
          </w:p>
          <w:p w:rsidR="00E435D5" w:rsidRPr="003134BC" w:rsidRDefault="00E435D5" w:rsidP="00E435D5">
            <w:pPr>
              <w:pStyle w:val="Prrafodelista"/>
              <w:spacing w:after="0" w:line="240" w:lineRule="auto"/>
              <w:ind w:left="0"/>
              <w:rPr>
                <w:rFonts w:ascii="Times New Roman" w:hAnsi="Times New Roman"/>
                <w:b/>
              </w:rPr>
            </w:pPr>
          </w:p>
          <w:p w:rsidR="00C87383" w:rsidRPr="003134BC" w:rsidRDefault="00C87383" w:rsidP="00E435D5">
            <w:pPr>
              <w:pStyle w:val="Prrafodelista"/>
              <w:numPr>
                <w:ilvl w:val="0"/>
                <w:numId w:val="38"/>
              </w:numPr>
              <w:spacing w:after="0" w:line="240" w:lineRule="auto"/>
              <w:ind w:left="418" w:hanging="357"/>
              <w:rPr>
                <w:rFonts w:ascii="Times New Roman" w:hAnsi="Times New Roman"/>
              </w:rPr>
            </w:pPr>
            <w:r w:rsidRPr="003134BC">
              <w:rPr>
                <w:rFonts w:ascii="Times New Roman" w:hAnsi="Times New Roman"/>
              </w:rPr>
              <w:t xml:space="preserve">Pasado del verbo </w:t>
            </w:r>
            <w:r w:rsidRPr="003134BC">
              <w:rPr>
                <w:rFonts w:ascii="Times New Roman" w:hAnsi="Times New Roman"/>
                <w:i/>
              </w:rPr>
              <w:t>TO BE</w:t>
            </w:r>
            <w:r w:rsidRPr="003134BC">
              <w:rPr>
                <w:rFonts w:ascii="Times New Roman" w:hAnsi="Times New Roman"/>
              </w:rPr>
              <w:t xml:space="preserve"> (En sus tres formas)</w:t>
            </w:r>
          </w:p>
          <w:p w:rsidR="00C87383" w:rsidRPr="003134BC" w:rsidRDefault="00C87383" w:rsidP="00E435D5">
            <w:pPr>
              <w:pStyle w:val="Prrafodelista"/>
              <w:numPr>
                <w:ilvl w:val="0"/>
                <w:numId w:val="38"/>
              </w:numPr>
              <w:spacing w:after="0" w:line="240" w:lineRule="auto"/>
              <w:ind w:left="418" w:hanging="357"/>
              <w:rPr>
                <w:rFonts w:ascii="Times New Roman" w:hAnsi="Times New Roman"/>
                <w:lang w:val="en-US"/>
              </w:rPr>
            </w:pPr>
            <w:proofErr w:type="spellStart"/>
            <w:r w:rsidRPr="003134BC">
              <w:rPr>
                <w:rFonts w:ascii="Times New Roman" w:hAnsi="Times New Roman"/>
                <w:lang w:val="en-US"/>
              </w:rPr>
              <w:lastRenderedPageBreak/>
              <w:t>Estructura</w:t>
            </w:r>
            <w:r w:rsidRPr="003134BC">
              <w:rPr>
                <w:rFonts w:ascii="Times New Roman" w:hAnsi="Times New Roman"/>
                <w:i/>
                <w:lang w:val="en-US"/>
              </w:rPr>
              <w:t>THEREWAS</w:t>
            </w:r>
            <w:proofErr w:type="spellEnd"/>
            <w:r w:rsidRPr="003134BC">
              <w:rPr>
                <w:rFonts w:ascii="Times New Roman" w:hAnsi="Times New Roman"/>
                <w:i/>
                <w:lang w:val="en-US"/>
              </w:rPr>
              <w:t>/</w:t>
            </w:r>
            <w:r w:rsidR="0008597E" w:rsidRPr="003134BC">
              <w:rPr>
                <w:rFonts w:ascii="Times New Roman" w:hAnsi="Times New Roman"/>
                <w:i/>
                <w:lang w:val="en-US"/>
              </w:rPr>
              <w:t xml:space="preserve"> THERE </w:t>
            </w:r>
            <w:r w:rsidRPr="003134BC">
              <w:rPr>
                <w:rFonts w:ascii="Times New Roman" w:hAnsi="Times New Roman"/>
                <w:i/>
                <w:lang w:val="en-US"/>
              </w:rPr>
              <w:t>WERE</w:t>
            </w:r>
            <w:r w:rsidRPr="003134BC">
              <w:rPr>
                <w:rFonts w:ascii="Times New Roman" w:hAnsi="Times New Roman"/>
                <w:lang w:val="en-US"/>
              </w:rPr>
              <w:t xml:space="preserve">  (</w:t>
            </w:r>
            <w:proofErr w:type="spellStart"/>
            <w:r w:rsidRPr="003134BC">
              <w:rPr>
                <w:rFonts w:ascii="Times New Roman" w:hAnsi="Times New Roman"/>
                <w:lang w:val="en-US"/>
              </w:rPr>
              <w:t>ensustresformas</w:t>
            </w:r>
            <w:proofErr w:type="spellEnd"/>
            <w:r w:rsidRPr="003134BC">
              <w:rPr>
                <w:rFonts w:ascii="Times New Roman" w:hAnsi="Times New Roman"/>
                <w:lang w:val="en-US"/>
              </w:rPr>
              <w:t xml:space="preserve">) </w:t>
            </w:r>
          </w:p>
          <w:p w:rsidR="00C87383" w:rsidRPr="003134BC" w:rsidRDefault="00C87383" w:rsidP="00E435D5">
            <w:pPr>
              <w:pStyle w:val="Prrafodelista"/>
              <w:numPr>
                <w:ilvl w:val="0"/>
                <w:numId w:val="38"/>
              </w:numPr>
              <w:spacing w:after="0" w:line="240" w:lineRule="auto"/>
              <w:ind w:left="418" w:hanging="357"/>
              <w:rPr>
                <w:rFonts w:ascii="Times New Roman" w:hAnsi="Times New Roman"/>
              </w:rPr>
            </w:pPr>
            <w:r w:rsidRPr="003134BC">
              <w:rPr>
                <w:rFonts w:ascii="Times New Roman" w:hAnsi="Times New Roman"/>
              </w:rPr>
              <w:t xml:space="preserve">Tiempo pasado simple (en sus tres formas) </w:t>
            </w:r>
          </w:p>
          <w:p w:rsidR="00C87383" w:rsidRPr="003134BC" w:rsidRDefault="00C87383" w:rsidP="00E435D5">
            <w:pPr>
              <w:pStyle w:val="Prrafodelista"/>
              <w:numPr>
                <w:ilvl w:val="0"/>
                <w:numId w:val="38"/>
              </w:numPr>
              <w:spacing w:after="0" w:line="240" w:lineRule="auto"/>
              <w:ind w:left="418" w:hanging="357"/>
              <w:rPr>
                <w:rFonts w:ascii="Times New Roman" w:hAnsi="Times New Roman"/>
              </w:rPr>
            </w:pPr>
            <w:r w:rsidRPr="003134BC">
              <w:rPr>
                <w:rFonts w:ascii="Times New Roman" w:hAnsi="Times New Roman"/>
              </w:rPr>
              <w:t>Verbos regulares e irregulares en pasado</w:t>
            </w:r>
          </w:p>
          <w:p w:rsidR="00C87383" w:rsidRPr="003134BC" w:rsidRDefault="00C87383" w:rsidP="00E435D5">
            <w:pPr>
              <w:pStyle w:val="Prrafodelista"/>
              <w:numPr>
                <w:ilvl w:val="0"/>
                <w:numId w:val="38"/>
              </w:numPr>
              <w:spacing w:after="0" w:line="240" w:lineRule="auto"/>
              <w:ind w:left="418" w:hanging="357"/>
            </w:pPr>
            <w:r w:rsidRPr="003134BC">
              <w:rPr>
                <w:rFonts w:ascii="Times New Roman" w:hAnsi="Times New Roman"/>
              </w:rPr>
              <w:t xml:space="preserve">Palabras interrogativas </w:t>
            </w:r>
          </w:p>
        </w:tc>
        <w:tc>
          <w:tcPr>
            <w:tcW w:w="2993" w:type="dxa"/>
          </w:tcPr>
          <w:p w:rsidR="0008597E" w:rsidRPr="003134BC" w:rsidRDefault="0008597E" w:rsidP="0066109F">
            <w:pPr>
              <w:rPr>
                <w:sz w:val="22"/>
                <w:szCs w:val="22"/>
              </w:rPr>
            </w:pPr>
          </w:p>
          <w:p w:rsidR="0008597E" w:rsidRPr="003134BC" w:rsidRDefault="0008597E" w:rsidP="0066109F">
            <w:pPr>
              <w:rPr>
                <w:sz w:val="22"/>
                <w:szCs w:val="22"/>
              </w:rPr>
            </w:pPr>
          </w:p>
          <w:p w:rsidR="00C87383" w:rsidRPr="003134BC" w:rsidRDefault="00C87383" w:rsidP="0066109F">
            <w:pPr>
              <w:rPr>
                <w:sz w:val="22"/>
                <w:szCs w:val="22"/>
              </w:rPr>
            </w:pPr>
            <w:r w:rsidRPr="003134BC">
              <w:rPr>
                <w:sz w:val="22"/>
                <w:szCs w:val="22"/>
              </w:rPr>
              <w:t>- Hablar sobre la infancia</w:t>
            </w:r>
          </w:p>
          <w:p w:rsidR="00C87383" w:rsidRPr="003134BC" w:rsidRDefault="00C87383" w:rsidP="0066109F">
            <w:pPr>
              <w:rPr>
                <w:sz w:val="22"/>
                <w:szCs w:val="22"/>
              </w:rPr>
            </w:pPr>
          </w:p>
          <w:p w:rsidR="00C87383" w:rsidRPr="003134BC" w:rsidRDefault="00C87383" w:rsidP="0066109F">
            <w:pPr>
              <w:rPr>
                <w:sz w:val="22"/>
                <w:szCs w:val="22"/>
              </w:rPr>
            </w:pPr>
            <w:r w:rsidRPr="003134BC">
              <w:rPr>
                <w:sz w:val="22"/>
                <w:szCs w:val="22"/>
              </w:rPr>
              <w:lastRenderedPageBreak/>
              <w:t>- Hablar sobre eventos pasados</w:t>
            </w:r>
          </w:p>
        </w:tc>
        <w:tc>
          <w:tcPr>
            <w:tcW w:w="3150" w:type="dxa"/>
            <w:vMerge/>
          </w:tcPr>
          <w:p w:rsidR="00C87383" w:rsidRPr="003134BC" w:rsidRDefault="00C87383" w:rsidP="00B55DB8">
            <w:pPr>
              <w:rPr>
                <w:rFonts w:eastAsia="Calibri"/>
                <w:sz w:val="22"/>
                <w:szCs w:val="22"/>
              </w:rPr>
            </w:pPr>
          </w:p>
        </w:tc>
      </w:tr>
      <w:tr w:rsidR="00C87383" w:rsidRPr="003134BC" w:rsidTr="00D55CDF">
        <w:tc>
          <w:tcPr>
            <w:tcW w:w="2992" w:type="dxa"/>
          </w:tcPr>
          <w:p w:rsidR="00C87383" w:rsidRPr="003134BC" w:rsidRDefault="00C87383" w:rsidP="00E435D5">
            <w:pPr>
              <w:rPr>
                <w:b/>
                <w:sz w:val="22"/>
                <w:szCs w:val="22"/>
              </w:rPr>
            </w:pPr>
            <w:r w:rsidRPr="003134BC">
              <w:rPr>
                <w:b/>
                <w:sz w:val="22"/>
                <w:szCs w:val="22"/>
              </w:rPr>
              <w:lastRenderedPageBreak/>
              <w:t>Salud, malestares y recomendaciones</w:t>
            </w:r>
            <w:r w:rsidR="00022497">
              <w:rPr>
                <w:b/>
                <w:sz w:val="22"/>
                <w:szCs w:val="22"/>
              </w:rPr>
              <w:t>.</w:t>
            </w:r>
          </w:p>
          <w:p w:rsidR="0008597E" w:rsidRPr="003134BC" w:rsidRDefault="0008597E" w:rsidP="00E435D5">
            <w:pPr>
              <w:rPr>
                <w:b/>
                <w:sz w:val="22"/>
                <w:szCs w:val="22"/>
              </w:rPr>
            </w:pPr>
          </w:p>
          <w:p w:rsidR="00C87383" w:rsidRPr="003134BC" w:rsidRDefault="00C87383" w:rsidP="00E435D5">
            <w:pPr>
              <w:pStyle w:val="Prrafodelista"/>
              <w:numPr>
                <w:ilvl w:val="0"/>
                <w:numId w:val="39"/>
              </w:numPr>
              <w:spacing w:after="0" w:line="240" w:lineRule="auto"/>
              <w:ind w:left="418" w:hanging="357"/>
              <w:rPr>
                <w:rFonts w:ascii="Times New Roman" w:hAnsi="Times New Roman"/>
              </w:rPr>
            </w:pPr>
            <w:r w:rsidRPr="003134BC">
              <w:rPr>
                <w:rFonts w:ascii="Times New Roman" w:hAnsi="Times New Roman"/>
              </w:rPr>
              <w:t>Modo imperativo</w:t>
            </w:r>
          </w:p>
          <w:p w:rsidR="00C87383" w:rsidRPr="003134BC" w:rsidRDefault="00C87383" w:rsidP="00E435D5">
            <w:pPr>
              <w:pStyle w:val="Prrafodelista"/>
              <w:numPr>
                <w:ilvl w:val="0"/>
                <w:numId w:val="39"/>
              </w:numPr>
              <w:spacing w:after="0" w:line="240" w:lineRule="auto"/>
              <w:ind w:left="418" w:hanging="357"/>
              <w:rPr>
                <w:rFonts w:ascii="Times New Roman" w:hAnsi="Times New Roman"/>
              </w:rPr>
            </w:pPr>
            <w:r w:rsidRPr="003134BC">
              <w:rPr>
                <w:rFonts w:ascii="Times New Roman" w:hAnsi="Times New Roman"/>
              </w:rPr>
              <w:t xml:space="preserve">Uso del verbo modal </w:t>
            </w:r>
            <w:r w:rsidRPr="003134BC">
              <w:rPr>
                <w:rFonts w:ascii="Times New Roman" w:hAnsi="Times New Roman"/>
                <w:i/>
              </w:rPr>
              <w:t>SHOULD</w:t>
            </w:r>
            <w:r w:rsidRPr="003134BC">
              <w:rPr>
                <w:rFonts w:ascii="Times New Roman" w:hAnsi="Times New Roman"/>
              </w:rPr>
              <w:t xml:space="preserve"> en forma afirmativa y negativa</w:t>
            </w:r>
          </w:p>
          <w:p w:rsidR="00C87383" w:rsidRPr="003134BC" w:rsidRDefault="00C87383" w:rsidP="00E435D5">
            <w:pPr>
              <w:pStyle w:val="Prrafodelista"/>
              <w:numPr>
                <w:ilvl w:val="0"/>
                <w:numId w:val="39"/>
              </w:numPr>
              <w:spacing w:after="0" w:line="240" w:lineRule="auto"/>
              <w:ind w:left="418" w:hanging="357"/>
              <w:rPr>
                <w:rFonts w:ascii="Times New Roman" w:hAnsi="Times New Roman"/>
              </w:rPr>
            </w:pPr>
            <w:r w:rsidRPr="003134BC">
              <w:rPr>
                <w:rFonts w:ascii="Times New Roman" w:hAnsi="Times New Roman"/>
              </w:rPr>
              <w:t>Pronombres demostrativos</w:t>
            </w:r>
          </w:p>
          <w:p w:rsidR="00C87383" w:rsidRPr="003134BC" w:rsidRDefault="00C87383" w:rsidP="00E435D5">
            <w:pPr>
              <w:pStyle w:val="Prrafodelista"/>
              <w:numPr>
                <w:ilvl w:val="0"/>
                <w:numId w:val="39"/>
              </w:numPr>
              <w:spacing w:after="0" w:line="240" w:lineRule="auto"/>
              <w:ind w:left="418" w:hanging="357"/>
            </w:pPr>
            <w:r w:rsidRPr="003134BC">
              <w:rPr>
                <w:rFonts w:ascii="Times New Roman" w:hAnsi="Times New Roman"/>
              </w:rPr>
              <w:t xml:space="preserve">Uso del verbo modal  </w:t>
            </w:r>
            <w:r w:rsidRPr="003134BC">
              <w:rPr>
                <w:rFonts w:ascii="Times New Roman" w:hAnsi="Times New Roman"/>
                <w:i/>
              </w:rPr>
              <w:t>CAN</w:t>
            </w:r>
            <w:r w:rsidRPr="003134BC">
              <w:rPr>
                <w:rFonts w:ascii="Times New Roman" w:hAnsi="Times New Roman"/>
              </w:rPr>
              <w:t xml:space="preserve"> para concertar una cita formal</w:t>
            </w:r>
          </w:p>
        </w:tc>
        <w:tc>
          <w:tcPr>
            <w:tcW w:w="2993" w:type="dxa"/>
          </w:tcPr>
          <w:p w:rsidR="0008597E" w:rsidRPr="003134BC" w:rsidRDefault="0008597E" w:rsidP="00D20D81">
            <w:pPr>
              <w:rPr>
                <w:sz w:val="22"/>
                <w:szCs w:val="22"/>
              </w:rPr>
            </w:pPr>
          </w:p>
          <w:p w:rsidR="0008597E" w:rsidRPr="003134BC" w:rsidRDefault="0008597E" w:rsidP="00D20D81">
            <w:pPr>
              <w:rPr>
                <w:sz w:val="22"/>
                <w:szCs w:val="22"/>
              </w:rPr>
            </w:pPr>
          </w:p>
          <w:p w:rsidR="00E435D5" w:rsidRPr="003134BC" w:rsidRDefault="00E435D5" w:rsidP="00D20D81">
            <w:pPr>
              <w:rPr>
                <w:sz w:val="22"/>
                <w:szCs w:val="22"/>
              </w:rPr>
            </w:pPr>
          </w:p>
          <w:p w:rsidR="00C87383" w:rsidRPr="003134BC" w:rsidRDefault="00E435D5" w:rsidP="00D20D81">
            <w:pPr>
              <w:rPr>
                <w:sz w:val="22"/>
                <w:szCs w:val="22"/>
              </w:rPr>
            </w:pPr>
            <w:r w:rsidRPr="003134BC">
              <w:rPr>
                <w:sz w:val="22"/>
                <w:szCs w:val="22"/>
              </w:rPr>
              <w:t>-</w:t>
            </w:r>
            <w:r w:rsidR="00C87383" w:rsidRPr="003134BC">
              <w:rPr>
                <w:sz w:val="22"/>
                <w:szCs w:val="22"/>
              </w:rPr>
              <w:t>Describir una dolencia, malestar o problema de salud</w:t>
            </w:r>
          </w:p>
          <w:p w:rsidR="00C87383" w:rsidRPr="003134BC" w:rsidRDefault="00E435D5" w:rsidP="00D20D81">
            <w:pPr>
              <w:rPr>
                <w:sz w:val="22"/>
                <w:szCs w:val="22"/>
              </w:rPr>
            </w:pPr>
            <w:r w:rsidRPr="003134BC">
              <w:rPr>
                <w:sz w:val="22"/>
                <w:szCs w:val="22"/>
              </w:rPr>
              <w:t>-</w:t>
            </w:r>
            <w:r w:rsidR="00C87383" w:rsidRPr="003134BC">
              <w:rPr>
                <w:sz w:val="22"/>
                <w:szCs w:val="22"/>
              </w:rPr>
              <w:t>Dar sugerencias para promover estilos de vida saludable</w:t>
            </w:r>
          </w:p>
          <w:p w:rsidR="00C87383" w:rsidRPr="003134BC" w:rsidRDefault="00E435D5" w:rsidP="00D20D81">
            <w:pPr>
              <w:rPr>
                <w:sz w:val="22"/>
                <w:szCs w:val="22"/>
              </w:rPr>
            </w:pPr>
            <w:r w:rsidRPr="003134BC">
              <w:rPr>
                <w:sz w:val="22"/>
                <w:szCs w:val="22"/>
              </w:rPr>
              <w:t>-</w:t>
            </w:r>
            <w:r w:rsidR="00C87383" w:rsidRPr="003134BC">
              <w:rPr>
                <w:sz w:val="22"/>
                <w:szCs w:val="22"/>
              </w:rPr>
              <w:t xml:space="preserve">Hacer una cita vía telefónica </w:t>
            </w:r>
          </w:p>
        </w:tc>
        <w:tc>
          <w:tcPr>
            <w:tcW w:w="3150" w:type="dxa"/>
            <w:vMerge/>
          </w:tcPr>
          <w:p w:rsidR="00C87383" w:rsidRPr="003134BC" w:rsidRDefault="00C87383" w:rsidP="00B55DB8">
            <w:pPr>
              <w:rPr>
                <w:rFonts w:eastAsia="Calibri"/>
                <w:sz w:val="22"/>
                <w:szCs w:val="22"/>
              </w:rPr>
            </w:pPr>
          </w:p>
        </w:tc>
      </w:tr>
      <w:tr w:rsidR="00C87383" w:rsidRPr="003134BC" w:rsidTr="00D55CDF">
        <w:trPr>
          <w:trHeight w:val="1340"/>
        </w:trPr>
        <w:tc>
          <w:tcPr>
            <w:tcW w:w="2992" w:type="dxa"/>
          </w:tcPr>
          <w:p w:rsidR="00C87383" w:rsidRPr="003134BC" w:rsidRDefault="00C87383" w:rsidP="00E435D5">
            <w:pPr>
              <w:pStyle w:val="Prrafodelista"/>
              <w:spacing w:after="0" w:line="240" w:lineRule="auto"/>
              <w:ind w:left="0"/>
              <w:rPr>
                <w:rFonts w:ascii="Times New Roman" w:hAnsi="Times New Roman"/>
                <w:b/>
              </w:rPr>
            </w:pPr>
            <w:r w:rsidRPr="003134BC">
              <w:rPr>
                <w:rFonts w:ascii="Times New Roman" w:hAnsi="Times New Roman"/>
                <w:b/>
              </w:rPr>
              <w:t>Anécdotas personales</w:t>
            </w:r>
            <w:r w:rsidR="00022497">
              <w:rPr>
                <w:rFonts w:ascii="Times New Roman" w:hAnsi="Times New Roman"/>
                <w:b/>
              </w:rPr>
              <w:t>.</w:t>
            </w:r>
          </w:p>
          <w:p w:rsidR="0008597E" w:rsidRPr="003134BC" w:rsidRDefault="0008597E" w:rsidP="00E435D5">
            <w:pPr>
              <w:pStyle w:val="Prrafodelista"/>
              <w:spacing w:after="0" w:line="240" w:lineRule="auto"/>
              <w:ind w:left="0"/>
              <w:rPr>
                <w:rFonts w:ascii="Times New Roman" w:hAnsi="Times New Roman"/>
                <w:b/>
              </w:rPr>
            </w:pPr>
          </w:p>
          <w:p w:rsidR="00C87383" w:rsidRPr="003134BC" w:rsidRDefault="00C87383" w:rsidP="00E435D5">
            <w:pPr>
              <w:pStyle w:val="Prrafodelista"/>
              <w:numPr>
                <w:ilvl w:val="0"/>
                <w:numId w:val="40"/>
              </w:numPr>
              <w:spacing w:after="0" w:line="240" w:lineRule="auto"/>
              <w:ind w:left="414" w:hanging="357"/>
              <w:rPr>
                <w:rFonts w:ascii="Times New Roman" w:hAnsi="Times New Roman"/>
              </w:rPr>
            </w:pPr>
            <w:r w:rsidRPr="003134BC">
              <w:rPr>
                <w:rFonts w:ascii="Times New Roman" w:hAnsi="Times New Roman"/>
              </w:rPr>
              <w:t xml:space="preserve">Tiempo pasado progresivo </w:t>
            </w:r>
          </w:p>
          <w:p w:rsidR="00C87383" w:rsidRPr="003134BC" w:rsidRDefault="00C87383" w:rsidP="00E435D5">
            <w:pPr>
              <w:pStyle w:val="Prrafodelista"/>
              <w:numPr>
                <w:ilvl w:val="0"/>
                <w:numId w:val="40"/>
              </w:numPr>
              <w:spacing w:after="0" w:line="240" w:lineRule="auto"/>
              <w:ind w:left="414" w:hanging="357"/>
              <w:rPr>
                <w:rFonts w:ascii="Times New Roman" w:hAnsi="Times New Roman"/>
              </w:rPr>
            </w:pPr>
            <w:r w:rsidRPr="003134BC">
              <w:rPr>
                <w:rFonts w:ascii="Times New Roman" w:hAnsi="Times New Roman"/>
              </w:rPr>
              <w:t>Tiempo pasado simple</w:t>
            </w:r>
          </w:p>
          <w:p w:rsidR="00C87383" w:rsidRPr="003134BC" w:rsidRDefault="00C87383" w:rsidP="00E435D5">
            <w:pPr>
              <w:pStyle w:val="Prrafodelista"/>
              <w:numPr>
                <w:ilvl w:val="0"/>
                <w:numId w:val="40"/>
              </w:numPr>
              <w:spacing w:after="0" w:line="240" w:lineRule="auto"/>
              <w:ind w:left="414" w:hanging="357"/>
              <w:rPr>
                <w:rFonts w:ascii="Times New Roman" w:hAnsi="Times New Roman"/>
              </w:rPr>
            </w:pPr>
            <w:r w:rsidRPr="003134BC">
              <w:rPr>
                <w:rFonts w:ascii="Times New Roman" w:hAnsi="Times New Roman"/>
              </w:rPr>
              <w:t>Contraste o simultaneidad de tiempos en pasado</w:t>
            </w:r>
          </w:p>
        </w:tc>
        <w:tc>
          <w:tcPr>
            <w:tcW w:w="2993" w:type="dxa"/>
          </w:tcPr>
          <w:p w:rsidR="00E435D5" w:rsidRPr="003134BC" w:rsidRDefault="00E435D5" w:rsidP="004644A1">
            <w:pPr>
              <w:jc w:val="both"/>
              <w:rPr>
                <w:sz w:val="22"/>
                <w:szCs w:val="22"/>
              </w:rPr>
            </w:pPr>
          </w:p>
          <w:p w:rsidR="00E435D5" w:rsidRPr="003134BC" w:rsidRDefault="00E435D5" w:rsidP="004644A1">
            <w:pPr>
              <w:jc w:val="both"/>
              <w:rPr>
                <w:sz w:val="22"/>
                <w:szCs w:val="22"/>
              </w:rPr>
            </w:pPr>
          </w:p>
          <w:p w:rsidR="00C87383" w:rsidRPr="003134BC" w:rsidRDefault="00E435D5" w:rsidP="004644A1">
            <w:pPr>
              <w:jc w:val="both"/>
              <w:rPr>
                <w:sz w:val="22"/>
                <w:szCs w:val="22"/>
              </w:rPr>
            </w:pPr>
            <w:r w:rsidRPr="003134BC">
              <w:rPr>
                <w:sz w:val="22"/>
                <w:szCs w:val="22"/>
              </w:rPr>
              <w:t>-</w:t>
            </w:r>
            <w:r w:rsidR="00C87383" w:rsidRPr="003134BC">
              <w:rPr>
                <w:sz w:val="22"/>
                <w:szCs w:val="22"/>
              </w:rPr>
              <w:t>Describir acciones o eventos pasados (en forma simultánea o interrumpidas)</w:t>
            </w:r>
          </w:p>
        </w:tc>
        <w:tc>
          <w:tcPr>
            <w:tcW w:w="3150" w:type="dxa"/>
            <w:vMerge/>
          </w:tcPr>
          <w:p w:rsidR="00C87383" w:rsidRPr="003134BC" w:rsidRDefault="00C87383" w:rsidP="00B55DB8">
            <w:pPr>
              <w:rPr>
                <w:rFonts w:eastAsia="Calibri"/>
                <w:sz w:val="22"/>
                <w:szCs w:val="22"/>
              </w:rPr>
            </w:pPr>
          </w:p>
        </w:tc>
      </w:tr>
      <w:tr w:rsidR="00C87383" w:rsidRPr="003134BC" w:rsidTr="00D55CDF">
        <w:tc>
          <w:tcPr>
            <w:tcW w:w="2992" w:type="dxa"/>
          </w:tcPr>
          <w:p w:rsidR="00C87383" w:rsidRPr="003134BC" w:rsidRDefault="00C87383" w:rsidP="00024344">
            <w:pPr>
              <w:pStyle w:val="Prrafodelista"/>
              <w:spacing w:after="0" w:line="240" w:lineRule="auto"/>
              <w:ind w:left="0"/>
              <w:rPr>
                <w:rFonts w:ascii="Times New Roman" w:hAnsi="Times New Roman"/>
                <w:b/>
              </w:rPr>
            </w:pPr>
            <w:r w:rsidRPr="003134BC">
              <w:rPr>
                <w:rFonts w:ascii="Times New Roman" w:hAnsi="Times New Roman"/>
                <w:b/>
              </w:rPr>
              <w:t>Obligaciones y reglas</w:t>
            </w:r>
            <w:r w:rsidR="00022497">
              <w:rPr>
                <w:rFonts w:ascii="Times New Roman" w:hAnsi="Times New Roman"/>
                <w:b/>
              </w:rPr>
              <w:t>.</w:t>
            </w:r>
          </w:p>
          <w:p w:rsidR="0008597E" w:rsidRPr="003134BC" w:rsidRDefault="0008597E" w:rsidP="00024344">
            <w:pPr>
              <w:pStyle w:val="Prrafodelista"/>
              <w:spacing w:after="0" w:line="240" w:lineRule="auto"/>
              <w:ind w:left="0"/>
              <w:rPr>
                <w:rFonts w:ascii="Times New Roman" w:hAnsi="Times New Roman"/>
                <w:b/>
              </w:rPr>
            </w:pPr>
          </w:p>
          <w:p w:rsidR="00C87383" w:rsidRPr="003134BC" w:rsidRDefault="00C87383" w:rsidP="0008597E">
            <w:pPr>
              <w:pStyle w:val="Prrafodelista"/>
              <w:numPr>
                <w:ilvl w:val="0"/>
                <w:numId w:val="41"/>
              </w:numPr>
              <w:spacing w:after="0" w:line="240" w:lineRule="auto"/>
              <w:ind w:left="414" w:hanging="357"/>
              <w:rPr>
                <w:rFonts w:ascii="Times New Roman" w:hAnsi="Times New Roman"/>
              </w:rPr>
            </w:pPr>
            <w:r w:rsidRPr="003134BC">
              <w:rPr>
                <w:rFonts w:ascii="Times New Roman" w:hAnsi="Times New Roman"/>
              </w:rPr>
              <w:t>Permisos y reglas con el verbo modal CAN / CAN´T</w:t>
            </w:r>
          </w:p>
          <w:p w:rsidR="00C87383" w:rsidRPr="003134BC" w:rsidRDefault="00C87383" w:rsidP="0008597E">
            <w:pPr>
              <w:pStyle w:val="Prrafodelista"/>
              <w:numPr>
                <w:ilvl w:val="0"/>
                <w:numId w:val="41"/>
              </w:numPr>
              <w:spacing w:after="0" w:line="240" w:lineRule="auto"/>
              <w:ind w:left="414" w:hanging="357"/>
              <w:jc w:val="both"/>
            </w:pPr>
            <w:r w:rsidRPr="003134BC">
              <w:rPr>
                <w:rFonts w:ascii="Times New Roman" w:hAnsi="Times New Roman"/>
              </w:rPr>
              <w:t xml:space="preserve">Reglas con el verbo modal </w:t>
            </w:r>
            <w:r w:rsidRPr="003134BC">
              <w:rPr>
                <w:rFonts w:ascii="Times New Roman" w:hAnsi="Times New Roman"/>
                <w:i/>
              </w:rPr>
              <w:t xml:space="preserve">HAVE </w:t>
            </w:r>
            <w:proofErr w:type="spellStart"/>
            <w:r w:rsidRPr="003134BC">
              <w:rPr>
                <w:rFonts w:ascii="Times New Roman" w:hAnsi="Times New Roman"/>
                <w:i/>
              </w:rPr>
              <w:t>TO</w:t>
            </w:r>
            <w:r w:rsidRPr="003134BC">
              <w:rPr>
                <w:rFonts w:ascii="Times New Roman" w:hAnsi="Times New Roman"/>
              </w:rPr>
              <w:t>forma</w:t>
            </w:r>
            <w:proofErr w:type="spellEnd"/>
            <w:r w:rsidRPr="003134BC">
              <w:rPr>
                <w:rFonts w:ascii="Times New Roman" w:hAnsi="Times New Roman"/>
              </w:rPr>
              <w:t xml:space="preserve"> afirmativa</w:t>
            </w:r>
          </w:p>
        </w:tc>
        <w:tc>
          <w:tcPr>
            <w:tcW w:w="2993" w:type="dxa"/>
          </w:tcPr>
          <w:p w:rsidR="00E435D5" w:rsidRPr="003134BC" w:rsidRDefault="00E435D5" w:rsidP="00E435D5">
            <w:pPr>
              <w:rPr>
                <w:sz w:val="22"/>
                <w:szCs w:val="22"/>
              </w:rPr>
            </w:pPr>
          </w:p>
          <w:p w:rsidR="00E435D5" w:rsidRPr="003134BC" w:rsidRDefault="00E435D5" w:rsidP="00E435D5">
            <w:pPr>
              <w:rPr>
                <w:sz w:val="22"/>
                <w:szCs w:val="22"/>
              </w:rPr>
            </w:pPr>
          </w:p>
          <w:p w:rsidR="00C87383" w:rsidRPr="003134BC" w:rsidRDefault="00E435D5" w:rsidP="00E435D5">
            <w:pPr>
              <w:rPr>
                <w:sz w:val="22"/>
                <w:szCs w:val="22"/>
              </w:rPr>
            </w:pPr>
            <w:r w:rsidRPr="003134BC">
              <w:rPr>
                <w:sz w:val="22"/>
                <w:szCs w:val="22"/>
              </w:rPr>
              <w:t>-</w:t>
            </w:r>
            <w:r w:rsidR="00C87383" w:rsidRPr="003134BC">
              <w:rPr>
                <w:sz w:val="22"/>
                <w:szCs w:val="22"/>
              </w:rPr>
              <w:t>Expresar reglas y obligaciones en casa, escuela, trabajo</w:t>
            </w:r>
          </w:p>
        </w:tc>
        <w:tc>
          <w:tcPr>
            <w:tcW w:w="3150" w:type="dxa"/>
            <w:vMerge/>
          </w:tcPr>
          <w:p w:rsidR="00C87383" w:rsidRPr="003134BC" w:rsidRDefault="00C87383" w:rsidP="00B55DB8">
            <w:pPr>
              <w:rPr>
                <w:rFonts w:eastAsia="Calibri"/>
                <w:sz w:val="22"/>
                <w:szCs w:val="22"/>
              </w:rPr>
            </w:pPr>
          </w:p>
        </w:tc>
      </w:tr>
      <w:tr w:rsidR="00C87383" w:rsidRPr="003134BC" w:rsidTr="00D55CDF">
        <w:tc>
          <w:tcPr>
            <w:tcW w:w="2992" w:type="dxa"/>
          </w:tcPr>
          <w:p w:rsidR="00C87383" w:rsidRPr="003134BC" w:rsidRDefault="00C87383" w:rsidP="000F0422">
            <w:pPr>
              <w:rPr>
                <w:b/>
                <w:sz w:val="22"/>
                <w:szCs w:val="22"/>
              </w:rPr>
            </w:pPr>
            <w:r w:rsidRPr="003134BC">
              <w:rPr>
                <w:b/>
                <w:sz w:val="22"/>
                <w:szCs w:val="22"/>
              </w:rPr>
              <w:t>Invitaciones y proyectos</w:t>
            </w:r>
            <w:r w:rsidR="00022497">
              <w:rPr>
                <w:b/>
                <w:sz w:val="22"/>
                <w:szCs w:val="22"/>
              </w:rPr>
              <w:t>.</w:t>
            </w:r>
          </w:p>
          <w:p w:rsidR="00E435D5" w:rsidRPr="003134BC" w:rsidRDefault="00E435D5" w:rsidP="000F0422">
            <w:pPr>
              <w:rPr>
                <w:b/>
                <w:sz w:val="22"/>
                <w:szCs w:val="22"/>
              </w:rPr>
            </w:pPr>
          </w:p>
          <w:p w:rsidR="00C87383" w:rsidRPr="003134BC" w:rsidRDefault="00C87383" w:rsidP="00E435D5">
            <w:pPr>
              <w:pStyle w:val="Prrafodelista"/>
              <w:numPr>
                <w:ilvl w:val="0"/>
                <w:numId w:val="42"/>
              </w:numPr>
              <w:spacing w:after="0" w:line="240" w:lineRule="auto"/>
              <w:ind w:left="414" w:hanging="357"/>
              <w:rPr>
                <w:rFonts w:ascii="Times New Roman" w:hAnsi="Times New Roman"/>
              </w:rPr>
            </w:pPr>
            <w:r w:rsidRPr="003134BC">
              <w:rPr>
                <w:rFonts w:ascii="Times New Roman" w:hAnsi="Times New Roman"/>
              </w:rPr>
              <w:t xml:space="preserve">Uso de </w:t>
            </w:r>
            <w:r w:rsidRPr="003134BC">
              <w:rPr>
                <w:rFonts w:ascii="Times New Roman" w:hAnsi="Times New Roman"/>
                <w:i/>
              </w:rPr>
              <w:t>WOULD</w:t>
            </w:r>
            <w:r w:rsidRPr="003134BC">
              <w:rPr>
                <w:rFonts w:ascii="Times New Roman" w:hAnsi="Times New Roman"/>
              </w:rPr>
              <w:t xml:space="preserve"> con LIKE para expresar deseos e invitaciones</w:t>
            </w:r>
          </w:p>
          <w:p w:rsidR="00C87383" w:rsidRPr="003134BC" w:rsidRDefault="00C87383" w:rsidP="00E435D5">
            <w:pPr>
              <w:pStyle w:val="Prrafodelista"/>
              <w:numPr>
                <w:ilvl w:val="0"/>
                <w:numId w:val="42"/>
              </w:numPr>
              <w:spacing w:after="0" w:line="240" w:lineRule="auto"/>
              <w:ind w:left="414" w:hanging="357"/>
              <w:rPr>
                <w:rFonts w:ascii="Times New Roman" w:hAnsi="Times New Roman"/>
              </w:rPr>
            </w:pPr>
            <w:r w:rsidRPr="003134BC">
              <w:rPr>
                <w:rFonts w:ascii="Times New Roman" w:hAnsi="Times New Roman"/>
              </w:rPr>
              <w:t xml:space="preserve">Uso de </w:t>
            </w:r>
            <w:r w:rsidRPr="003134BC">
              <w:rPr>
                <w:rFonts w:ascii="Times New Roman" w:hAnsi="Times New Roman"/>
                <w:i/>
              </w:rPr>
              <w:t>WANT TO</w:t>
            </w:r>
            <w:r w:rsidRPr="003134BC">
              <w:rPr>
                <w:rFonts w:ascii="Times New Roman" w:hAnsi="Times New Roman"/>
              </w:rPr>
              <w:t xml:space="preserve">  para expresar deseos e invitaciones</w:t>
            </w:r>
          </w:p>
          <w:p w:rsidR="00C87383" w:rsidRPr="003134BC" w:rsidRDefault="00C87383" w:rsidP="00E435D5">
            <w:pPr>
              <w:pStyle w:val="Prrafodelista"/>
              <w:numPr>
                <w:ilvl w:val="0"/>
                <w:numId w:val="42"/>
              </w:numPr>
              <w:spacing w:after="0" w:line="240" w:lineRule="auto"/>
              <w:ind w:left="414" w:hanging="357"/>
            </w:pPr>
            <w:r w:rsidRPr="003134BC">
              <w:rPr>
                <w:rFonts w:ascii="Times New Roman" w:hAnsi="Times New Roman"/>
              </w:rPr>
              <w:t>Uso de CAN y HAVE TO para rechazar invitaciones</w:t>
            </w:r>
          </w:p>
        </w:tc>
        <w:tc>
          <w:tcPr>
            <w:tcW w:w="2993" w:type="dxa"/>
          </w:tcPr>
          <w:p w:rsidR="00E435D5" w:rsidRPr="003134BC" w:rsidRDefault="00E435D5" w:rsidP="00D20A7D">
            <w:pPr>
              <w:jc w:val="both"/>
              <w:rPr>
                <w:sz w:val="22"/>
                <w:szCs w:val="22"/>
              </w:rPr>
            </w:pPr>
          </w:p>
          <w:p w:rsidR="00E435D5" w:rsidRPr="003134BC" w:rsidRDefault="00E435D5" w:rsidP="00D20A7D">
            <w:pPr>
              <w:jc w:val="both"/>
              <w:rPr>
                <w:sz w:val="22"/>
                <w:szCs w:val="22"/>
              </w:rPr>
            </w:pPr>
          </w:p>
          <w:p w:rsidR="00C87383" w:rsidRPr="003134BC" w:rsidRDefault="00E435D5" w:rsidP="00D20A7D">
            <w:pPr>
              <w:jc w:val="both"/>
              <w:rPr>
                <w:sz w:val="22"/>
                <w:szCs w:val="22"/>
              </w:rPr>
            </w:pPr>
            <w:r w:rsidRPr="003134BC">
              <w:rPr>
                <w:sz w:val="22"/>
                <w:szCs w:val="22"/>
              </w:rPr>
              <w:t>-</w:t>
            </w:r>
            <w:r w:rsidR="00C87383" w:rsidRPr="003134BC">
              <w:rPr>
                <w:sz w:val="22"/>
                <w:szCs w:val="22"/>
              </w:rPr>
              <w:t>Expresar deseos para proyectos, planes e invitaciones</w:t>
            </w:r>
          </w:p>
          <w:p w:rsidR="00C87383" w:rsidRPr="003134BC" w:rsidRDefault="00E435D5" w:rsidP="00D20A7D">
            <w:pPr>
              <w:jc w:val="both"/>
              <w:rPr>
                <w:sz w:val="22"/>
                <w:szCs w:val="22"/>
              </w:rPr>
            </w:pPr>
            <w:r w:rsidRPr="003134BC">
              <w:rPr>
                <w:sz w:val="22"/>
                <w:szCs w:val="22"/>
              </w:rPr>
              <w:t>-</w:t>
            </w:r>
            <w:r w:rsidR="00C87383" w:rsidRPr="003134BC">
              <w:rPr>
                <w:sz w:val="22"/>
                <w:szCs w:val="22"/>
              </w:rPr>
              <w:t>Aceptar y rechazar invitaciones</w:t>
            </w:r>
          </w:p>
          <w:p w:rsidR="00C87383" w:rsidRPr="003134BC" w:rsidRDefault="00C87383" w:rsidP="000F0422">
            <w:pPr>
              <w:rPr>
                <w:sz w:val="22"/>
                <w:szCs w:val="22"/>
              </w:rPr>
            </w:pPr>
          </w:p>
        </w:tc>
        <w:tc>
          <w:tcPr>
            <w:tcW w:w="3150" w:type="dxa"/>
            <w:vMerge/>
          </w:tcPr>
          <w:p w:rsidR="00C87383" w:rsidRPr="003134BC" w:rsidRDefault="00C87383" w:rsidP="00B55DB8">
            <w:pPr>
              <w:rPr>
                <w:rFonts w:eastAsia="Calibri"/>
                <w:sz w:val="22"/>
                <w:szCs w:val="22"/>
              </w:rPr>
            </w:pPr>
          </w:p>
        </w:tc>
      </w:tr>
    </w:tbl>
    <w:p w:rsidR="00E435D5" w:rsidRPr="003134BC" w:rsidRDefault="00E435D5">
      <w:pPr>
        <w:pStyle w:val="Ttulo6"/>
      </w:pPr>
    </w:p>
    <w:p w:rsidR="00E435D5" w:rsidRPr="003134BC" w:rsidRDefault="00E435D5">
      <w:pPr>
        <w:pStyle w:val="Ttulo6"/>
      </w:pPr>
    </w:p>
    <w:p w:rsidR="00BB40FA" w:rsidRPr="003134BC" w:rsidRDefault="004141C0">
      <w:pPr>
        <w:pStyle w:val="Ttulo6"/>
      </w:pPr>
      <w:r w:rsidRPr="003134BC">
        <w:lastRenderedPageBreak/>
        <w:t>25</w:t>
      </w:r>
      <w:r w:rsidR="00BB40FA" w:rsidRPr="003134BC">
        <w:t>.-Estrategias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BB40FA" w:rsidRPr="003134BC">
        <w:trPr>
          <w:jc w:val="right"/>
        </w:trPr>
        <w:tc>
          <w:tcPr>
            <w:tcW w:w="4489" w:type="dxa"/>
            <w:shd w:val="clear" w:color="auto" w:fill="C0C0C0"/>
          </w:tcPr>
          <w:p w:rsidR="00BB40FA" w:rsidRPr="003134BC" w:rsidRDefault="00BB40FA">
            <w:pPr>
              <w:jc w:val="center"/>
              <w:rPr>
                <w:b/>
                <w:bCs/>
                <w:sz w:val="22"/>
                <w:szCs w:val="22"/>
              </w:rPr>
            </w:pPr>
            <w:r w:rsidRPr="003134BC">
              <w:rPr>
                <w:b/>
                <w:bCs/>
                <w:sz w:val="22"/>
                <w:szCs w:val="22"/>
              </w:rPr>
              <w:t>De aprendizaje</w:t>
            </w:r>
          </w:p>
        </w:tc>
        <w:tc>
          <w:tcPr>
            <w:tcW w:w="4489" w:type="dxa"/>
            <w:shd w:val="clear" w:color="auto" w:fill="C0C0C0"/>
          </w:tcPr>
          <w:p w:rsidR="00BB40FA" w:rsidRPr="003134BC" w:rsidRDefault="00BB40FA">
            <w:pPr>
              <w:jc w:val="center"/>
              <w:rPr>
                <w:b/>
                <w:bCs/>
                <w:sz w:val="22"/>
                <w:szCs w:val="22"/>
              </w:rPr>
            </w:pPr>
            <w:r w:rsidRPr="003134BC">
              <w:rPr>
                <w:b/>
                <w:bCs/>
                <w:sz w:val="22"/>
                <w:szCs w:val="22"/>
              </w:rPr>
              <w:t>De enseñanza</w:t>
            </w:r>
          </w:p>
        </w:tc>
      </w:tr>
      <w:tr w:rsidR="00BB40FA" w:rsidRPr="003134BC">
        <w:trPr>
          <w:cantSplit/>
          <w:trHeight w:val="242"/>
          <w:jc w:val="right"/>
        </w:trPr>
        <w:tc>
          <w:tcPr>
            <w:tcW w:w="4489" w:type="dxa"/>
            <w:tcBorders>
              <w:bottom w:val="single" w:sz="4" w:space="0" w:color="auto"/>
            </w:tcBorders>
          </w:tcPr>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 xml:space="preserve">Análisis, discusión y resolución de casos </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Aprendizaje basado en problemas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Diálogos simultáneos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Analogía</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 xml:space="preserve">Auto-observación </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Búsqueda de fuentes de información</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Clasificaciones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Conceptualización</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Consulta en fuentes de información</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Elaboración de bitácoras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Establecimiento de objetivos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Estrategias de lectura (</w:t>
            </w:r>
            <w:proofErr w:type="spellStart"/>
            <w:r w:rsidRPr="003134BC">
              <w:rPr>
                <w:spacing w:val="-8"/>
                <w:sz w:val="22"/>
                <w:szCs w:val="22"/>
              </w:rPr>
              <w:t>scanning</w:t>
            </w:r>
            <w:proofErr w:type="spellEnd"/>
            <w:r w:rsidRPr="003134BC">
              <w:rPr>
                <w:spacing w:val="-8"/>
                <w:sz w:val="22"/>
                <w:szCs w:val="22"/>
              </w:rPr>
              <w:t xml:space="preserve"> y </w:t>
            </w:r>
            <w:proofErr w:type="spellStart"/>
            <w:r w:rsidRPr="003134BC">
              <w:rPr>
                <w:spacing w:val="-8"/>
                <w:sz w:val="22"/>
                <w:szCs w:val="22"/>
              </w:rPr>
              <w:t>skimming</w:t>
            </w:r>
            <w:proofErr w:type="spellEnd"/>
            <w:r w:rsidRPr="003134BC">
              <w:rPr>
                <w:spacing w:val="-8"/>
                <w:sz w:val="22"/>
                <w:szCs w:val="22"/>
              </w:rPr>
              <w:t>)</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Estructuras textuales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Exposición de motivos y metas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Imitación de modelos (auditivos, escritos y visuales)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 xml:space="preserve">Investigaciones </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Lenguaje corporal</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Mapas conceptuales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Organización y planeación del aprendizaje</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Parafraseo</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Procedimiento de interrogación</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Realización de ejercicios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Reciclaje de los saberes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Reconocimiento de la tipología en estrategias de lectura</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 xml:space="preserve">Reconocimiento y tolerancia del otro </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Reflexión y auto evaluación del aprendizaje</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Repetición simple y acumulativa</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Revisión constante</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Solución de problemas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Subrayado eficiente</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Tareas extra escolares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Taxonomías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Toma de notas</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Tutoría entre pares</w:t>
            </w:r>
          </w:p>
          <w:p w:rsidR="000C7931" w:rsidRPr="003134BC" w:rsidRDefault="000C7931" w:rsidP="000C7931">
            <w:pPr>
              <w:numPr>
                <w:ilvl w:val="0"/>
                <w:numId w:val="15"/>
              </w:numPr>
              <w:tabs>
                <w:tab w:val="clear" w:pos="1425"/>
                <w:tab w:val="num" w:pos="-1701"/>
                <w:tab w:val="num" w:pos="-993"/>
                <w:tab w:val="num" w:pos="-426"/>
              </w:tabs>
              <w:ind w:left="426" w:hanging="284"/>
              <w:jc w:val="both"/>
              <w:rPr>
                <w:spacing w:val="-8"/>
                <w:sz w:val="22"/>
                <w:szCs w:val="22"/>
              </w:rPr>
            </w:pPr>
            <w:r w:rsidRPr="003134BC">
              <w:rPr>
                <w:spacing w:val="-8"/>
                <w:sz w:val="22"/>
                <w:szCs w:val="22"/>
              </w:rPr>
              <w:t>Utilización de la lengua materna</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 xml:space="preserve">Visualizaciones </w:t>
            </w:r>
          </w:p>
          <w:p w:rsidR="000C7931" w:rsidRPr="003134BC" w:rsidRDefault="000C7931" w:rsidP="000C7931">
            <w:pPr>
              <w:numPr>
                <w:ilvl w:val="0"/>
                <w:numId w:val="15"/>
              </w:numPr>
              <w:tabs>
                <w:tab w:val="clear" w:pos="1425"/>
                <w:tab w:val="num" w:pos="-1701"/>
                <w:tab w:val="num" w:pos="-993"/>
                <w:tab w:val="num" w:pos="-426"/>
              </w:tabs>
              <w:ind w:left="426" w:hanging="284"/>
              <w:rPr>
                <w:spacing w:val="-8"/>
                <w:sz w:val="22"/>
                <w:szCs w:val="22"/>
              </w:rPr>
            </w:pPr>
            <w:r w:rsidRPr="003134BC">
              <w:rPr>
                <w:spacing w:val="-8"/>
                <w:sz w:val="22"/>
                <w:szCs w:val="22"/>
              </w:rPr>
              <w:t>Resúmenes</w:t>
            </w:r>
          </w:p>
          <w:p w:rsidR="000C7931" w:rsidRPr="003134BC" w:rsidRDefault="000C7931" w:rsidP="000C7931">
            <w:pPr>
              <w:numPr>
                <w:ilvl w:val="0"/>
                <w:numId w:val="15"/>
              </w:numPr>
              <w:tabs>
                <w:tab w:val="clear" w:pos="1425"/>
                <w:tab w:val="num" w:pos="-1701"/>
                <w:tab w:val="num" w:pos="-993"/>
                <w:tab w:val="num" w:pos="-426"/>
              </w:tabs>
              <w:ind w:left="426" w:hanging="284"/>
              <w:jc w:val="both"/>
              <w:rPr>
                <w:sz w:val="22"/>
                <w:szCs w:val="22"/>
              </w:rPr>
            </w:pPr>
            <w:r w:rsidRPr="003134BC">
              <w:rPr>
                <w:spacing w:val="-8"/>
                <w:sz w:val="22"/>
                <w:szCs w:val="22"/>
              </w:rPr>
              <w:t>Recursos nemotécnicos</w:t>
            </w:r>
          </w:p>
          <w:p w:rsidR="00BB40FA" w:rsidRPr="003134BC" w:rsidRDefault="000C7931" w:rsidP="000C7931">
            <w:pPr>
              <w:numPr>
                <w:ilvl w:val="0"/>
                <w:numId w:val="15"/>
              </w:numPr>
              <w:tabs>
                <w:tab w:val="clear" w:pos="1425"/>
                <w:tab w:val="num" w:pos="-1701"/>
                <w:tab w:val="num" w:pos="-993"/>
                <w:tab w:val="num" w:pos="-426"/>
              </w:tabs>
              <w:ind w:left="426" w:hanging="284"/>
              <w:jc w:val="both"/>
              <w:rPr>
                <w:sz w:val="22"/>
                <w:szCs w:val="22"/>
              </w:rPr>
            </w:pPr>
            <w:r w:rsidRPr="003134BC">
              <w:rPr>
                <w:spacing w:val="-8"/>
                <w:sz w:val="22"/>
                <w:szCs w:val="22"/>
              </w:rPr>
              <w:t>Grupo colaborativo</w:t>
            </w:r>
          </w:p>
        </w:tc>
        <w:tc>
          <w:tcPr>
            <w:tcW w:w="4489" w:type="dxa"/>
            <w:tcBorders>
              <w:bottom w:val="single" w:sz="4" w:space="0" w:color="auto"/>
            </w:tcBorders>
          </w:tcPr>
          <w:p w:rsidR="000C7931" w:rsidRPr="003134BC" w:rsidRDefault="000C7931" w:rsidP="000C7931">
            <w:pPr>
              <w:numPr>
                <w:ilvl w:val="0"/>
                <w:numId w:val="16"/>
              </w:numPr>
              <w:tabs>
                <w:tab w:val="clear" w:pos="1309"/>
                <w:tab w:val="num" w:pos="-6166"/>
              </w:tabs>
              <w:ind w:left="355" w:hanging="283"/>
              <w:jc w:val="both"/>
              <w:rPr>
                <w:sz w:val="22"/>
                <w:szCs w:val="22"/>
              </w:rPr>
            </w:pPr>
            <w:r w:rsidRPr="003134BC">
              <w:rPr>
                <w:sz w:val="22"/>
                <w:szCs w:val="22"/>
              </w:rPr>
              <w:t>Curso de inducción</w:t>
            </w:r>
          </w:p>
          <w:p w:rsidR="000C7931" w:rsidRPr="003134BC" w:rsidRDefault="000C7931" w:rsidP="000C7931">
            <w:pPr>
              <w:numPr>
                <w:ilvl w:val="0"/>
                <w:numId w:val="16"/>
              </w:numPr>
              <w:tabs>
                <w:tab w:val="clear" w:pos="1309"/>
                <w:tab w:val="num" w:pos="-6166"/>
              </w:tabs>
              <w:ind w:left="355" w:hanging="283"/>
              <w:rPr>
                <w:spacing w:val="-8"/>
                <w:sz w:val="22"/>
                <w:szCs w:val="22"/>
              </w:rPr>
            </w:pPr>
            <w:r w:rsidRPr="003134BC">
              <w:rPr>
                <w:spacing w:val="-8"/>
                <w:sz w:val="22"/>
                <w:szCs w:val="22"/>
              </w:rPr>
              <w:t>Diagnóstico del estilo de aprendizaje</w:t>
            </w:r>
          </w:p>
          <w:p w:rsidR="000C7931" w:rsidRPr="003134BC" w:rsidRDefault="000C7931" w:rsidP="000C7931">
            <w:pPr>
              <w:numPr>
                <w:ilvl w:val="0"/>
                <w:numId w:val="16"/>
              </w:numPr>
              <w:tabs>
                <w:tab w:val="clear" w:pos="1309"/>
                <w:tab w:val="num" w:pos="-6166"/>
              </w:tabs>
              <w:ind w:left="355" w:hanging="283"/>
              <w:rPr>
                <w:spacing w:val="-8"/>
                <w:sz w:val="22"/>
                <w:szCs w:val="22"/>
              </w:rPr>
            </w:pPr>
            <w:r w:rsidRPr="003134BC">
              <w:rPr>
                <w:sz w:val="22"/>
                <w:szCs w:val="22"/>
              </w:rPr>
              <w:t xml:space="preserve">Dirección de la auto-evaluación y evaluación </w:t>
            </w:r>
          </w:p>
          <w:p w:rsidR="000C7931" w:rsidRPr="003134BC" w:rsidRDefault="000C7931" w:rsidP="000C7931">
            <w:pPr>
              <w:numPr>
                <w:ilvl w:val="0"/>
                <w:numId w:val="16"/>
              </w:numPr>
              <w:tabs>
                <w:tab w:val="clear" w:pos="1309"/>
                <w:tab w:val="num" w:pos="-6166"/>
              </w:tabs>
              <w:ind w:left="355" w:hanging="283"/>
              <w:rPr>
                <w:spacing w:val="-8"/>
                <w:sz w:val="22"/>
                <w:szCs w:val="22"/>
              </w:rPr>
            </w:pPr>
            <w:r w:rsidRPr="003134BC">
              <w:rPr>
                <w:spacing w:val="-8"/>
                <w:sz w:val="22"/>
                <w:szCs w:val="22"/>
              </w:rPr>
              <w:t>Discusión dirigida</w:t>
            </w:r>
          </w:p>
          <w:p w:rsidR="000C7931" w:rsidRPr="003134BC" w:rsidRDefault="000C7931" w:rsidP="000C7931">
            <w:pPr>
              <w:numPr>
                <w:ilvl w:val="0"/>
                <w:numId w:val="16"/>
              </w:numPr>
              <w:tabs>
                <w:tab w:val="clear" w:pos="1309"/>
                <w:tab w:val="num" w:pos="-6166"/>
              </w:tabs>
              <w:ind w:left="355" w:hanging="283"/>
              <w:rPr>
                <w:sz w:val="22"/>
                <w:szCs w:val="22"/>
              </w:rPr>
            </w:pPr>
            <w:r w:rsidRPr="003134BC">
              <w:rPr>
                <w:sz w:val="22"/>
                <w:szCs w:val="22"/>
              </w:rPr>
              <w:t>Ejemplificación</w:t>
            </w:r>
          </w:p>
          <w:p w:rsidR="000C7931" w:rsidRPr="003134BC" w:rsidRDefault="000C7931" w:rsidP="000C7931">
            <w:pPr>
              <w:numPr>
                <w:ilvl w:val="0"/>
                <w:numId w:val="16"/>
              </w:numPr>
              <w:tabs>
                <w:tab w:val="clear" w:pos="1309"/>
                <w:tab w:val="num" w:pos="-6166"/>
              </w:tabs>
              <w:ind w:left="355" w:hanging="283"/>
              <w:rPr>
                <w:sz w:val="22"/>
                <w:szCs w:val="22"/>
              </w:rPr>
            </w:pPr>
            <w:r w:rsidRPr="003134BC">
              <w:rPr>
                <w:sz w:val="22"/>
                <w:szCs w:val="22"/>
              </w:rPr>
              <w:t>Enseñanza tutorial</w:t>
            </w:r>
          </w:p>
          <w:p w:rsidR="000C7931" w:rsidRPr="003134BC" w:rsidRDefault="000C7931" w:rsidP="000C7931">
            <w:pPr>
              <w:numPr>
                <w:ilvl w:val="0"/>
                <w:numId w:val="16"/>
              </w:numPr>
              <w:tabs>
                <w:tab w:val="clear" w:pos="1309"/>
                <w:tab w:val="num" w:pos="-6166"/>
              </w:tabs>
              <w:ind w:left="355" w:hanging="283"/>
              <w:rPr>
                <w:sz w:val="22"/>
                <w:szCs w:val="22"/>
              </w:rPr>
            </w:pPr>
            <w:r w:rsidRPr="003134BC">
              <w:rPr>
                <w:sz w:val="22"/>
                <w:szCs w:val="22"/>
              </w:rPr>
              <w:t>Escenificaciones y simulaciones</w:t>
            </w:r>
          </w:p>
          <w:p w:rsidR="000C7931" w:rsidRPr="003134BC" w:rsidRDefault="000C7931" w:rsidP="000C7931">
            <w:pPr>
              <w:numPr>
                <w:ilvl w:val="0"/>
                <w:numId w:val="16"/>
              </w:numPr>
              <w:tabs>
                <w:tab w:val="clear" w:pos="1309"/>
                <w:tab w:val="num" w:pos="-6166"/>
              </w:tabs>
              <w:ind w:left="355" w:hanging="283"/>
              <w:rPr>
                <w:sz w:val="22"/>
                <w:szCs w:val="22"/>
              </w:rPr>
            </w:pPr>
            <w:r w:rsidRPr="003134BC">
              <w:rPr>
                <w:sz w:val="22"/>
                <w:szCs w:val="22"/>
              </w:rPr>
              <w:t>Estructuras textuales</w:t>
            </w:r>
          </w:p>
          <w:p w:rsidR="000C7931" w:rsidRPr="003134BC" w:rsidRDefault="000C7931" w:rsidP="000C7931">
            <w:pPr>
              <w:numPr>
                <w:ilvl w:val="0"/>
                <w:numId w:val="16"/>
              </w:numPr>
              <w:tabs>
                <w:tab w:val="clear" w:pos="1309"/>
                <w:tab w:val="num" w:pos="-6166"/>
              </w:tabs>
              <w:ind w:left="355" w:hanging="283"/>
              <w:rPr>
                <w:spacing w:val="-8"/>
                <w:sz w:val="22"/>
                <w:szCs w:val="22"/>
              </w:rPr>
            </w:pPr>
            <w:r w:rsidRPr="003134BC">
              <w:rPr>
                <w:spacing w:val="-8"/>
                <w:sz w:val="22"/>
                <w:szCs w:val="22"/>
              </w:rPr>
              <w:t>Estudios de caso</w:t>
            </w:r>
          </w:p>
          <w:p w:rsidR="000C7931" w:rsidRPr="003134BC" w:rsidRDefault="000C7931" w:rsidP="000C7931">
            <w:pPr>
              <w:numPr>
                <w:ilvl w:val="0"/>
                <w:numId w:val="16"/>
              </w:numPr>
              <w:tabs>
                <w:tab w:val="clear" w:pos="1309"/>
                <w:tab w:val="num" w:pos="-6166"/>
              </w:tabs>
              <w:ind w:left="355" w:hanging="283"/>
              <w:rPr>
                <w:sz w:val="22"/>
                <w:szCs w:val="22"/>
              </w:rPr>
            </w:pPr>
            <w:r w:rsidRPr="003134BC">
              <w:rPr>
                <w:sz w:val="22"/>
                <w:szCs w:val="22"/>
              </w:rPr>
              <w:t>Exposición con apoyo tecnológico variado</w:t>
            </w:r>
          </w:p>
          <w:p w:rsidR="000C7931" w:rsidRPr="003134BC" w:rsidRDefault="000C7931" w:rsidP="000C7931">
            <w:pPr>
              <w:numPr>
                <w:ilvl w:val="0"/>
                <w:numId w:val="16"/>
              </w:numPr>
              <w:tabs>
                <w:tab w:val="clear" w:pos="1309"/>
                <w:tab w:val="num" w:pos="-6166"/>
              </w:tabs>
              <w:ind w:left="355" w:hanging="283"/>
              <w:rPr>
                <w:sz w:val="22"/>
                <w:szCs w:val="22"/>
              </w:rPr>
            </w:pPr>
            <w:r w:rsidRPr="003134BC">
              <w:rPr>
                <w:sz w:val="22"/>
                <w:szCs w:val="22"/>
              </w:rPr>
              <w:t>Ilustraciones</w:t>
            </w:r>
          </w:p>
          <w:p w:rsidR="000C7931" w:rsidRPr="003134BC" w:rsidRDefault="000C7931" w:rsidP="000C7931">
            <w:pPr>
              <w:numPr>
                <w:ilvl w:val="0"/>
                <w:numId w:val="16"/>
              </w:numPr>
              <w:tabs>
                <w:tab w:val="clear" w:pos="1309"/>
                <w:tab w:val="num" w:pos="-6166"/>
              </w:tabs>
              <w:ind w:left="355" w:hanging="283"/>
              <w:rPr>
                <w:spacing w:val="-8"/>
                <w:sz w:val="22"/>
                <w:szCs w:val="22"/>
              </w:rPr>
            </w:pPr>
            <w:r w:rsidRPr="003134BC">
              <w:rPr>
                <w:spacing w:val="-8"/>
                <w:sz w:val="22"/>
                <w:szCs w:val="22"/>
              </w:rPr>
              <w:t>Lluvia de ideas</w:t>
            </w:r>
          </w:p>
          <w:p w:rsidR="000C7931" w:rsidRPr="003134BC" w:rsidRDefault="000C7931" w:rsidP="000C7931">
            <w:pPr>
              <w:numPr>
                <w:ilvl w:val="0"/>
                <w:numId w:val="16"/>
              </w:numPr>
              <w:tabs>
                <w:tab w:val="clear" w:pos="1309"/>
                <w:tab w:val="num" w:pos="-6166"/>
              </w:tabs>
              <w:ind w:left="355" w:hanging="283"/>
              <w:rPr>
                <w:sz w:val="22"/>
                <w:szCs w:val="22"/>
              </w:rPr>
            </w:pPr>
            <w:r w:rsidRPr="003134BC">
              <w:rPr>
                <w:sz w:val="22"/>
                <w:szCs w:val="22"/>
              </w:rPr>
              <w:t>Mapas conceptuales</w:t>
            </w:r>
          </w:p>
          <w:p w:rsidR="000C7931" w:rsidRPr="003134BC" w:rsidRDefault="000C7931" w:rsidP="000C7931">
            <w:pPr>
              <w:numPr>
                <w:ilvl w:val="0"/>
                <w:numId w:val="16"/>
              </w:numPr>
              <w:tabs>
                <w:tab w:val="clear" w:pos="1309"/>
                <w:tab w:val="num" w:pos="-6166"/>
              </w:tabs>
              <w:ind w:left="355" w:hanging="283"/>
              <w:rPr>
                <w:spacing w:val="-8"/>
                <w:sz w:val="22"/>
                <w:szCs w:val="22"/>
              </w:rPr>
            </w:pPr>
            <w:r w:rsidRPr="003134BC">
              <w:rPr>
                <w:sz w:val="22"/>
                <w:szCs w:val="22"/>
              </w:rPr>
              <w:t>Monitoreo de prácticas</w:t>
            </w:r>
          </w:p>
          <w:p w:rsidR="000C7931" w:rsidRPr="003134BC" w:rsidRDefault="000C7931" w:rsidP="000C7931">
            <w:pPr>
              <w:numPr>
                <w:ilvl w:val="0"/>
                <w:numId w:val="16"/>
              </w:numPr>
              <w:tabs>
                <w:tab w:val="clear" w:pos="1309"/>
                <w:tab w:val="num" w:pos="-6166"/>
              </w:tabs>
              <w:ind w:left="355" w:hanging="283"/>
              <w:jc w:val="both"/>
              <w:rPr>
                <w:sz w:val="22"/>
                <w:szCs w:val="22"/>
              </w:rPr>
            </w:pPr>
            <w:r w:rsidRPr="003134BC">
              <w:rPr>
                <w:sz w:val="22"/>
                <w:szCs w:val="22"/>
              </w:rPr>
              <w:t>Objetivos y propuestas de aprendizaje</w:t>
            </w:r>
          </w:p>
          <w:p w:rsidR="000C7931" w:rsidRPr="003134BC" w:rsidRDefault="000C7931" w:rsidP="000C7931">
            <w:pPr>
              <w:numPr>
                <w:ilvl w:val="0"/>
                <w:numId w:val="16"/>
              </w:numPr>
              <w:tabs>
                <w:tab w:val="clear" w:pos="1309"/>
                <w:tab w:val="num" w:pos="-6166"/>
              </w:tabs>
              <w:ind w:left="355" w:hanging="283"/>
              <w:rPr>
                <w:sz w:val="22"/>
                <w:szCs w:val="22"/>
              </w:rPr>
            </w:pPr>
            <w:r w:rsidRPr="003134BC">
              <w:rPr>
                <w:sz w:val="22"/>
                <w:szCs w:val="22"/>
              </w:rPr>
              <w:t>Organización de grupos de trabajo</w:t>
            </w:r>
          </w:p>
          <w:p w:rsidR="000C7931" w:rsidRPr="003134BC" w:rsidRDefault="000C7931" w:rsidP="000C7931">
            <w:pPr>
              <w:numPr>
                <w:ilvl w:val="0"/>
                <w:numId w:val="16"/>
              </w:numPr>
              <w:tabs>
                <w:tab w:val="clear" w:pos="1309"/>
                <w:tab w:val="num" w:pos="-6166"/>
              </w:tabs>
              <w:ind w:left="355" w:hanging="283"/>
              <w:rPr>
                <w:sz w:val="22"/>
                <w:szCs w:val="22"/>
              </w:rPr>
            </w:pPr>
            <w:r w:rsidRPr="003134BC">
              <w:rPr>
                <w:sz w:val="22"/>
                <w:szCs w:val="22"/>
              </w:rPr>
              <w:t>Pistas textuales</w:t>
            </w:r>
          </w:p>
          <w:p w:rsidR="000C7931" w:rsidRPr="003134BC" w:rsidRDefault="000C7931" w:rsidP="000C7931">
            <w:pPr>
              <w:numPr>
                <w:ilvl w:val="0"/>
                <w:numId w:val="16"/>
              </w:numPr>
              <w:tabs>
                <w:tab w:val="clear" w:pos="1309"/>
                <w:tab w:val="num" w:pos="-6166"/>
              </w:tabs>
              <w:ind w:left="355" w:hanging="283"/>
              <w:rPr>
                <w:spacing w:val="-8"/>
                <w:sz w:val="22"/>
                <w:szCs w:val="22"/>
              </w:rPr>
            </w:pPr>
            <w:r w:rsidRPr="003134BC">
              <w:rPr>
                <w:spacing w:val="-8"/>
                <w:sz w:val="22"/>
                <w:szCs w:val="22"/>
              </w:rPr>
              <w:t>Preguntas intercaladas</w:t>
            </w:r>
          </w:p>
          <w:p w:rsidR="000C7931" w:rsidRPr="003134BC" w:rsidRDefault="000C7931" w:rsidP="000C7931">
            <w:pPr>
              <w:numPr>
                <w:ilvl w:val="0"/>
                <w:numId w:val="16"/>
              </w:numPr>
              <w:tabs>
                <w:tab w:val="clear" w:pos="1309"/>
                <w:tab w:val="num" w:pos="-6166"/>
              </w:tabs>
              <w:ind w:left="355" w:hanging="283"/>
              <w:rPr>
                <w:spacing w:val="-8"/>
                <w:sz w:val="22"/>
                <w:szCs w:val="22"/>
              </w:rPr>
            </w:pPr>
            <w:r w:rsidRPr="003134BC">
              <w:rPr>
                <w:spacing w:val="-8"/>
                <w:sz w:val="22"/>
                <w:szCs w:val="22"/>
              </w:rPr>
              <w:t>Puesta en común de acciones de transversalidad</w:t>
            </w:r>
          </w:p>
          <w:p w:rsidR="000C7931" w:rsidRPr="003134BC" w:rsidRDefault="000C7931" w:rsidP="000C7931">
            <w:pPr>
              <w:numPr>
                <w:ilvl w:val="0"/>
                <w:numId w:val="16"/>
              </w:numPr>
              <w:tabs>
                <w:tab w:val="clear" w:pos="1309"/>
                <w:tab w:val="num" w:pos="-6166"/>
              </w:tabs>
              <w:ind w:left="355" w:hanging="283"/>
              <w:rPr>
                <w:sz w:val="22"/>
                <w:szCs w:val="22"/>
              </w:rPr>
            </w:pPr>
            <w:r w:rsidRPr="003134BC">
              <w:rPr>
                <w:sz w:val="22"/>
                <w:szCs w:val="22"/>
              </w:rPr>
              <w:t>Redes semánticas</w:t>
            </w:r>
          </w:p>
          <w:p w:rsidR="000C7931" w:rsidRPr="003134BC" w:rsidRDefault="000C7931" w:rsidP="000C7931">
            <w:pPr>
              <w:numPr>
                <w:ilvl w:val="0"/>
                <w:numId w:val="16"/>
              </w:numPr>
              <w:tabs>
                <w:tab w:val="clear" w:pos="1309"/>
                <w:tab w:val="num" w:pos="-6166"/>
              </w:tabs>
              <w:ind w:left="355" w:hanging="283"/>
              <w:rPr>
                <w:sz w:val="22"/>
                <w:szCs w:val="22"/>
              </w:rPr>
            </w:pPr>
            <w:r w:rsidRPr="003134BC">
              <w:rPr>
                <w:sz w:val="22"/>
                <w:szCs w:val="22"/>
              </w:rPr>
              <w:t>Sensibilización a la cultura propia y ajena</w:t>
            </w:r>
          </w:p>
          <w:p w:rsidR="000C7931" w:rsidRPr="003134BC" w:rsidRDefault="000C7931" w:rsidP="000C7931">
            <w:pPr>
              <w:numPr>
                <w:ilvl w:val="0"/>
                <w:numId w:val="16"/>
              </w:numPr>
              <w:tabs>
                <w:tab w:val="clear" w:pos="1309"/>
                <w:tab w:val="num" w:pos="-6166"/>
              </w:tabs>
              <w:ind w:left="355" w:hanging="283"/>
              <w:jc w:val="both"/>
              <w:rPr>
                <w:sz w:val="22"/>
                <w:szCs w:val="22"/>
              </w:rPr>
            </w:pPr>
            <w:r w:rsidRPr="003134BC">
              <w:rPr>
                <w:sz w:val="22"/>
                <w:szCs w:val="22"/>
              </w:rPr>
              <w:t>Tareas para estudio independiente, individual y grupal</w:t>
            </w:r>
          </w:p>
          <w:p w:rsidR="00BB40FA" w:rsidRPr="003134BC" w:rsidRDefault="000C7931" w:rsidP="000C7931">
            <w:pPr>
              <w:numPr>
                <w:ilvl w:val="0"/>
                <w:numId w:val="16"/>
              </w:numPr>
              <w:tabs>
                <w:tab w:val="clear" w:pos="1309"/>
                <w:tab w:val="num" w:pos="-6166"/>
              </w:tabs>
              <w:ind w:left="355" w:hanging="283"/>
              <w:jc w:val="both"/>
              <w:rPr>
                <w:sz w:val="22"/>
                <w:szCs w:val="22"/>
              </w:rPr>
            </w:pPr>
            <w:r w:rsidRPr="003134BC">
              <w:rPr>
                <w:spacing w:val="-8"/>
                <w:sz w:val="22"/>
                <w:szCs w:val="22"/>
              </w:rPr>
              <w:t>Organización de grupo colaborativo</w:t>
            </w:r>
          </w:p>
        </w:tc>
      </w:tr>
    </w:tbl>
    <w:p w:rsidR="00BB40FA" w:rsidRPr="003134BC" w:rsidRDefault="004141C0">
      <w:pPr>
        <w:pStyle w:val="Ttulo6"/>
      </w:pPr>
      <w:r w:rsidRPr="003134BC">
        <w:lastRenderedPageBreak/>
        <w:t>26</w:t>
      </w:r>
      <w:r w:rsidR="00BB40FA" w:rsidRPr="003134BC">
        <w:t>.-Apoyos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255EE4" w:rsidRPr="00255EE4">
        <w:trPr>
          <w:jc w:val="right"/>
        </w:trPr>
        <w:tc>
          <w:tcPr>
            <w:tcW w:w="4489" w:type="dxa"/>
            <w:shd w:val="clear" w:color="auto" w:fill="C0C0C0"/>
          </w:tcPr>
          <w:p w:rsidR="00BB40FA" w:rsidRPr="00255EE4" w:rsidRDefault="00BB40FA">
            <w:pPr>
              <w:jc w:val="center"/>
              <w:rPr>
                <w:b/>
                <w:bCs/>
                <w:sz w:val="22"/>
                <w:szCs w:val="22"/>
              </w:rPr>
            </w:pPr>
            <w:r w:rsidRPr="00255EE4">
              <w:rPr>
                <w:b/>
                <w:bCs/>
                <w:sz w:val="22"/>
                <w:szCs w:val="22"/>
              </w:rPr>
              <w:t>Materiales didácticos</w:t>
            </w:r>
          </w:p>
        </w:tc>
        <w:tc>
          <w:tcPr>
            <w:tcW w:w="4489" w:type="dxa"/>
            <w:shd w:val="clear" w:color="auto" w:fill="C0C0C0"/>
          </w:tcPr>
          <w:p w:rsidR="00BB40FA" w:rsidRPr="00255EE4" w:rsidRDefault="00BB40FA">
            <w:pPr>
              <w:jc w:val="center"/>
              <w:rPr>
                <w:b/>
                <w:bCs/>
                <w:sz w:val="22"/>
                <w:szCs w:val="22"/>
              </w:rPr>
            </w:pPr>
            <w:r w:rsidRPr="00255EE4">
              <w:rPr>
                <w:b/>
                <w:bCs/>
                <w:sz w:val="22"/>
                <w:szCs w:val="22"/>
              </w:rPr>
              <w:t>Recursos didácticos</w:t>
            </w:r>
          </w:p>
        </w:tc>
      </w:tr>
      <w:tr w:rsidR="00255EE4" w:rsidRPr="00255EE4">
        <w:trPr>
          <w:cantSplit/>
          <w:trHeight w:val="221"/>
          <w:jc w:val="right"/>
        </w:trPr>
        <w:tc>
          <w:tcPr>
            <w:tcW w:w="4489" w:type="dxa"/>
            <w:tcBorders>
              <w:bottom w:val="single" w:sz="4" w:space="0" w:color="auto"/>
            </w:tcBorders>
          </w:tcPr>
          <w:p w:rsidR="00BB413D" w:rsidRPr="00255EE4" w:rsidRDefault="00BB413D" w:rsidP="0008597E">
            <w:pPr>
              <w:numPr>
                <w:ilvl w:val="0"/>
                <w:numId w:val="17"/>
              </w:numPr>
              <w:tabs>
                <w:tab w:val="clear" w:pos="1785"/>
                <w:tab w:val="num" w:pos="360"/>
              </w:tabs>
              <w:ind w:left="284" w:hanging="142"/>
              <w:rPr>
                <w:spacing w:val="-8"/>
                <w:sz w:val="22"/>
                <w:szCs w:val="22"/>
              </w:rPr>
            </w:pPr>
            <w:r w:rsidRPr="00255EE4">
              <w:rPr>
                <w:spacing w:val="-8"/>
                <w:sz w:val="22"/>
                <w:szCs w:val="22"/>
              </w:rPr>
              <w:t>Agenda de sesiones</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Catálogos de materiales</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Diccionarios</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Discos de audio y video</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Fichas de trabajo</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Fotocopias</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Internet</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Ilustraciones</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Libros, revistas, periódicos y diccionarios</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 xml:space="preserve">Material lúdico (lotería, </w:t>
            </w:r>
            <w:proofErr w:type="spellStart"/>
            <w:r w:rsidRPr="00255EE4">
              <w:rPr>
                <w:spacing w:val="-8"/>
                <w:sz w:val="22"/>
                <w:szCs w:val="22"/>
              </w:rPr>
              <w:t>memorama</w:t>
            </w:r>
            <w:proofErr w:type="spellEnd"/>
            <w:r w:rsidRPr="00255EE4">
              <w:rPr>
                <w:spacing w:val="-8"/>
                <w:sz w:val="22"/>
                <w:szCs w:val="22"/>
              </w:rPr>
              <w:t xml:space="preserve">, dominó, </w:t>
            </w:r>
            <w:r w:rsidR="00DC0B4E" w:rsidRPr="00255EE4">
              <w:rPr>
                <w:spacing w:val="-8"/>
                <w:sz w:val="22"/>
                <w:szCs w:val="22"/>
              </w:rPr>
              <w:t>entre otros</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Multimedia</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Programa de curso de inducción</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Programa de estudio</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Rutas de aprendizaje interculturales y comunicativas</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Software educativo</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Tarjetas con preguntas básicas</w:t>
            </w:r>
          </w:p>
        </w:tc>
        <w:tc>
          <w:tcPr>
            <w:tcW w:w="4489" w:type="dxa"/>
            <w:tcBorders>
              <w:bottom w:val="single" w:sz="4" w:space="0" w:color="auto"/>
            </w:tcBorders>
          </w:tcPr>
          <w:p w:rsidR="00BB413D" w:rsidRPr="00255EE4" w:rsidRDefault="00BB413D" w:rsidP="00BB413D">
            <w:pPr>
              <w:numPr>
                <w:ilvl w:val="0"/>
                <w:numId w:val="17"/>
              </w:numPr>
              <w:tabs>
                <w:tab w:val="clear" w:pos="1785"/>
                <w:tab w:val="num" w:pos="-4877"/>
              </w:tabs>
              <w:ind w:left="368" w:hanging="283"/>
              <w:jc w:val="both"/>
              <w:rPr>
                <w:spacing w:val="-8"/>
                <w:sz w:val="22"/>
                <w:szCs w:val="22"/>
              </w:rPr>
            </w:pPr>
            <w:r w:rsidRPr="00255EE4">
              <w:rPr>
                <w:spacing w:val="-8"/>
                <w:sz w:val="22"/>
                <w:szCs w:val="22"/>
              </w:rPr>
              <w:t>Cañón</w:t>
            </w:r>
          </w:p>
          <w:p w:rsidR="00BB413D" w:rsidRPr="00255EE4" w:rsidRDefault="00BB413D" w:rsidP="00BB413D">
            <w:pPr>
              <w:numPr>
                <w:ilvl w:val="0"/>
                <w:numId w:val="17"/>
              </w:numPr>
              <w:tabs>
                <w:tab w:val="clear" w:pos="1785"/>
                <w:tab w:val="num" w:pos="-4877"/>
              </w:tabs>
              <w:ind w:left="368" w:hanging="283"/>
              <w:jc w:val="both"/>
              <w:rPr>
                <w:spacing w:val="-8"/>
                <w:sz w:val="22"/>
                <w:szCs w:val="22"/>
              </w:rPr>
            </w:pPr>
            <w:r w:rsidRPr="00255EE4">
              <w:rPr>
                <w:spacing w:val="-8"/>
                <w:sz w:val="22"/>
                <w:szCs w:val="22"/>
              </w:rPr>
              <w:t>Centro de recursos bibliográficos</w:t>
            </w:r>
          </w:p>
          <w:p w:rsidR="00BB413D" w:rsidRPr="00255EE4" w:rsidRDefault="00BB413D" w:rsidP="00BB413D">
            <w:pPr>
              <w:numPr>
                <w:ilvl w:val="0"/>
                <w:numId w:val="17"/>
              </w:numPr>
              <w:tabs>
                <w:tab w:val="clear" w:pos="1785"/>
                <w:tab w:val="num" w:pos="-4877"/>
              </w:tabs>
              <w:ind w:left="368" w:hanging="283"/>
              <w:jc w:val="both"/>
              <w:rPr>
                <w:spacing w:val="-8"/>
                <w:sz w:val="22"/>
                <w:szCs w:val="22"/>
              </w:rPr>
            </w:pPr>
            <w:r w:rsidRPr="00255EE4">
              <w:rPr>
                <w:spacing w:val="-8"/>
                <w:sz w:val="22"/>
                <w:szCs w:val="22"/>
              </w:rPr>
              <w:t>Computadora con conexión a internet</w:t>
            </w:r>
          </w:p>
          <w:p w:rsidR="00BB413D" w:rsidRPr="00255EE4" w:rsidRDefault="00BB413D" w:rsidP="00BB413D">
            <w:pPr>
              <w:numPr>
                <w:ilvl w:val="0"/>
                <w:numId w:val="17"/>
              </w:numPr>
              <w:tabs>
                <w:tab w:val="clear" w:pos="1785"/>
                <w:tab w:val="num" w:pos="-4877"/>
              </w:tabs>
              <w:ind w:left="368" w:hanging="283"/>
              <w:jc w:val="both"/>
              <w:rPr>
                <w:spacing w:val="-8"/>
                <w:sz w:val="22"/>
                <w:szCs w:val="22"/>
              </w:rPr>
            </w:pPr>
            <w:r w:rsidRPr="00255EE4">
              <w:rPr>
                <w:spacing w:val="-8"/>
                <w:sz w:val="22"/>
                <w:szCs w:val="22"/>
              </w:rPr>
              <w:t>Equipo audiovisual</w:t>
            </w:r>
          </w:p>
          <w:p w:rsidR="00BB413D" w:rsidRPr="00255EE4" w:rsidRDefault="00BB413D" w:rsidP="00BB413D">
            <w:pPr>
              <w:numPr>
                <w:ilvl w:val="0"/>
                <w:numId w:val="17"/>
              </w:numPr>
              <w:tabs>
                <w:tab w:val="clear" w:pos="1785"/>
                <w:tab w:val="num" w:pos="-4877"/>
              </w:tabs>
              <w:ind w:left="368" w:hanging="283"/>
              <w:jc w:val="both"/>
              <w:rPr>
                <w:spacing w:val="-8"/>
                <w:sz w:val="22"/>
                <w:szCs w:val="22"/>
              </w:rPr>
            </w:pPr>
            <w:r w:rsidRPr="00255EE4">
              <w:rPr>
                <w:spacing w:val="-8"/>
                <w:sz w:val="22"/>
                <w:szCs w:val="22"/>
              </w:rPr>
              <w:t>Gises</w:t>
            </w:r>
          </w:p>
          <w:p w:rsidR="00BB413D" w:rsidRPr="00255EE4" w:rsidRDefault="00BB413D" w:rsidP="00BB413D">
            <w:pPr>
              <w:numPr>
                <w:ilvl w:val="0"/>
                <w:numId w:val="17"/>
              </w:numPr>
              <w:tabs>
                <w:tab w:val="clear" w:pos="1785"/>
                <w:tab w:val="num" w:pos="-4877"/>
              </w:tabs>
              <w:ind w:left="368" w:hanging="283"/>
              <w:jc w:val="both"/>
              <w:rPr>
                <w:spacing w:val="-8"/>
                <w:sz w:val="22"/>
                <w:szCs w:val="22"/>
              </w:rPr>
            </w:pPr>
            <w:r w:rsidRPr="00255EE4">
              <w:rPr>
                <w:spacing w:val="-8"/>
                <w:sz w:val="22"/>
                <w:szCs w:val="22"/>
              </w:rPr>
              <w:t>Marcadores</w:t>
            </w:r>
          </w:p>
          <w:p w:rsidR="00BB413D" w:rsidRPr="00255EE4" w:rsidRDefault="00BB413D" w:rsidP="00BB413D">
            <w:pPr>
              <w:numPr>
                <w:ilvl w:val="0"/>
                <w:numId w:val="17"/>
              </w:numPr>
              <w:tabs>
                <w:tab w:val="clear" w:pos="1785"/>
                <w:tab w:val="num" w:pos="-4877"/>
              </w:tabs>
              <w:ind w:left="368" w:hanging="283"/>
              <w:jc w:val="both"/>
              <w:rPr>
                <w:spacing w:val="-8"/>
                <w:sz w:val="22"/>
                <w:szCs w:val="22"/>
              </w:rPr>
            </w:pPr>
            <w:r w:rsidRPr="00255EE4">
              <w:rPr>
                <w:spacing w:val="-8"/>
                <w:sz w:val="22"/>
                <w:szCs w:val="22"/>
              </w:rPr>
              <w:t>Centro de Auto - acceso</w:t>
            </w:r>
          </w:p>
          <w:p w:rsidR="00BB413D" w:rsidRPr="00255EE4" w:rsidRDefault="00BB413D" w:rsidP="00BB413D">
            <w:pPr>
              <w:numPr>
                <w:ilvl w:val="0"/>
                <w:numId w:val="17"/>
              </w:numPr>
              <w:tabs>
                <w:tab w:val="clear" w:pos="1785"/>
                <w:tab w:val="num" w:pos="-4877"/>
              </w:tabs>
              <w:ind w:left="368" w:hanging="283"/>
              <w:jc w:val="both"/>
              <w:rPr>
                <w:spacing w:val="-8"/>
                <w:sz w:val="22"/>
                <w:szCs w:val="22"/>
              </w:rPr>
            </w:pPr>
            <w:proofErr w:type="spellStart"/>
            <w:r w:rsidRPr="00255EE4">
              <w:rPr>
                <w:spacing w:val="-8"/>
                <w:sz w:val="22"/>
                <w:szCs w:val="22"/>
              </w:rPr>
              <w:t>Pintarrón</w:t>
            </w:r>
            <w:proofErr w:type="spellEnd"/>
          </w:p>
          <w:p w:rsidR="00BB413D" w:rsidRPr="00255EE4" w:rsidRDefault="00BB413D" w:rsidP="000C6C6A">
            <w:pPr>
              <w:numPr>
                <w:ilvl w:val="0"/>
                <w:numId w:val="17"/>
              </w:numPr>
              <w:tabs>
                <w:tab w:val="clear" w:pos="1785"/>
                <w:tab w:val="num" w:pos="-4877"/>
              </w:tabs>
              <w:ind w:left="368" w:hanging="283"/>
              <w:jc w:val="both"/>
              <w:rPr>
                <w:spacing w:val="-8"/>
                <w:sz w:val="22"/>
                <w:szCs w:val="22"/>
              </w:rPr>
            </w:pPr>
            <w:r w:rsidRPr="00255EE4">
              <w:rPr>
                <w:spacing w:val="-8"/>
                <w:sz w:val="22"/>
                <w:szCs w:val="22"/>
              </w:rPr>
              <w:t>Pizarrón</w:t>
            </w:r>
          </w:p>
          <w:p w:rsidR="00BB413D" w:rsidRPr="00255EE4" w:rsidRDefault="00BB413D" w:rsidP="00BB413D">
            <w:pPr>
              <w:numPr>
                <w:ilvl w:val="0"/>
                <w:numId w:val="17"/>
              </w:numPr>
              <w:tabs>
                <w:tab w:val="clear" w:pos="1785"/>
                <w:tab w:val="num" w:pos="-4877"/>
              </w:tabs>
              <w:ind w:left="368" w:hanging="283"/>
              <w:jc w:val="both"/>
              <w:rPr>
                <w:spacing w:val="-8"/>
                <w:sz w:val="22"/>
                <w:szCs w:val="22"/>
              </w:rPr>
            </w:pPr>
            <w:proofErr w:type="spellStart"/>
            <w:r w:rsidRPr="00255EE4">
              <w:rPr>
                <w:spacing w:val="-8"/>
                <w:sz w:val="22"/>
                <w:szCs w:val="22"/>
              </w:rPr>
              <w:t>Rotafolio</w:t>
            </w:r>
            <w:proofErr w:type="spellEnd"/>
          </w:p>
          <w:p w:rsidR="00AA2554" w:rsidRPr="00255EE4" w:rsidRDefault="00BB413D" w:rsidP="00BB413D">
            <w:pPr>
              <w:numPr>
                <w:ilvl w:val="0"/>
                <w:numId w:val="17"/>
              </w:numPr>
              <w:tabs>
                <w:tab w:val="clear" w:pos="1785"/>
                <w:tab w:val="num" w:pos="-4877"/>
              </w:tabs>
              <w:ind w:left="284" w:hanging="142"/>
              <w:jc w:val="both"/>
              <w:rPr>
                <w:spacing w:val="-8"/>
                <w:sz w:val="22"/>
                <w:szCs w:val="22"/>
              </w:rPr>
            </w:pPr>
            <w:r w:rsidRPr="00255EE4">
              <w:rPr>
                <w:spacing w:val="-8"/>
                <w:sz w:val="22"/>
                <w:szCs w:val="22"/>
              </w:rPr>
              <w:t>Salón de clase</w:t>
            </w:r>
          </w:p>
          <w:p w:rsidR="00BB413D" w:rsidRPr="00255EE4" w:rsidRDefault="00BB413D" w:rsidP="00BB413D">
            <w:pPr>
              <w:numPr>
                <w:ilvl w:val="0"/>
                <w:numId w:val="17"/>
              </w:numPr>
              <w:tabs>
                <w:tab w:val="clear" w:pos="1785"/>
                <w:tab w:val="num" w:pos="-4877"/>
              </w:tabs>
              <w:ind w:left="284" w:hanging="142"/>
              <w:jc w:val="both"/>
              <w:rPr>
                <w:spacing w:val="-8"/>
                <w:sz w:val="22"/>
                <w:szCs w:val="22"/>
              </w:rPr>
            </w:pPr>
            <w:r w:rsidRPr="00255EE4">
              <w:rPr>
                <w:spacing w:val="-8"/>
                <w:sz w:val="22"/>
                <w:szCs w:val="22"/>
              </w:rPr>
              <w:t xml:space="preserve">Pizarrón inteligente </w:t>
            </w:r>
          </w:p>
          <w:p w:rsidR="00BB413D" w:rsidRPr="00255EE4" w:rsidRDefault="00BB413D" w:rsidP="00BB413D">
            <w:pPr>
              <w:numPr>
                <w:ilvl w:val="0"/>
                <w:numId w:val="17"/>
              </w:numPr>
              <w:tabs>
                <w:tab w:val="clear" w:pos="1785"/>
                <w:tab w:val="num" w:pos="360"/>
              </w:tabs>
              <w:ind w:left="284" w:hanging="142"/>
              <w:rPr>
                <w:spacing w:val="-8"/>
                <w:sz w:val="22"/>
                <w:szCs w:val="22"/>
              </w:rPr>
            </w:pPr>
            <w:r w:rsidRPr="00255EE4">
              <w:rPr>
                <w:spacing w:val="-8"/>
                <w:sz w:val="22"/>
                <w:szCs w:val="22"/>
              </w:rPr>
              <w:t xml:space="preserve">Hojas de </w:t>
            </w:r>
            <w:proofErr w:type="spellStart"/>
            <w:r w:rsidRPr="00255EE4">
              <w:rPr>
                <w:spacing w:val="-8"/>
                <w:sz w:val="22"/>
                <w:szCs w:val="22"/>
              </w:rPr>
              <w:t>rotafolio</w:t>
            </w:r>
            <w:proofErr w:type="spellEnd"/>
          </w:p>
        </w:tc>
      </w:tr>
    </w:tbl>
    <w:p w:rsidR="009615EC" w:rsidRPr="003134BC" w:rsidRDefault="009615EC">
      <w:pPr>
        <w:pStyle w:val="Ttulo6"/>
        <w:rPr>
          <w:b w:val="0"/>
          <w:bCs w:val="0"/>
        </w:rPr>
      </w:pPr>
    </w:p>
    <w:p w:rsidR="00BB40FA" w:rsidRPr="003134BC" w:rsidRDefault="004141C0">
      <w:pPr>
        <w:pStyle w:val="Ttulo6"/>
      </w:pPr>
      <w:r w:rsidRPr="003134BC">
        <w:t>27</w:t>
      </w:r>
      <w:r w:rsidR="00BB40FA" w:rsidRPr="003134BC">
        <w:t>.-Evaluación del desempeño</w:t>
      </w:r>
    </w:p>
    <w:tbl>
      <w:tblPr>
        <w:tblW w:w="4666"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2269"/>
        <w:gridCol w:w="2127"/>
        <w:gridCol w:w="1559"/>
        <w:gridCol w:w="1676"/>
      </w:tblGrid>
      <w:tr w:rsidR="00BB716A" w:rsidRPr="003134BC" w:rsidTr="0008597E">
        <w:tc>
          <w:tcPr>
            <w:tcW w:w="716" w:type="pct"/>
            <w:shd w:val="clear" w:color="auto" w:fill="D9D9D9"/>
          </w:tcPr>
          <w:p w:rsidR="00BB716A" w:rsidRPr="003134BC" w:rsidRDefault="00BB716A" w:rsidP="0008597E">
            <w:pPr>
              <w:jc w:val="center"/>
              <w:rPr>
                <w:b/>
                <w:bCs/>
                <w:sz w:val="22"/>
                <w:szCs w:val="22"/>
              </w:rPr>
            </w:pPr>
          </w:p>
        </w:tc>
        <w:tc>
          <w:tcPr>
            <w:tcW w:w="1274" w:type="pct"/>
            <w:shd w:val="clear" w:color="auto" w:fill="D9D9D9"/>
            <w:vAlign w:val="center"/>
          </w:tcPr>
          <w:p w:rsidR="00BB716A" w:rsidRPr="003134BC" w:rsidRDefault="00BB716A" w:rsidP="0008597E">
            <w:pPr>
              <w:jc w:val="center"/>
              <w:rPr>
                <w:b/>
                <w:bCs/>
                <w:sz w:val="22"/>
                <w:szCs w:val="22"/>
              </w:rPr>
            </w:pPr>
            <w:r w:rsidRPr="003134BC">
              <w:rPr>
                <w:b/>
                <w:bCs/>
                <w:sz w:val="22"/>
                <w:szCs w:val="22"/>
              </w:rPr>
              <w:t>Evidencia (s) de desempeño</w:t>
            </w:r>
          </w:p>
        </w:tc>
        <w:tc>
          <w:tcPr>
            <w:tcW w:w="1194" w:type="pct"/>
            <w:shd w:val="clear" w:color="auto" w:fill="D9D9D9"/>
            <w:vAlign w:val="center"/>
          </w:tcPr>
          <w:p w:rsidR="00BB716A" w:rsidRPr="003134BC" w:rsidRDefault="00BB716A" w:rsidP="0008597E">
            <w:pPr>
              <w:jc w:val="center"/>
              <w:rPr>
                <w:b/>
                <w:bCs/>
                <w:sz w:val="22"/>
                <w:szCs w:val="22"/>
              </w:rPr>
            </w:pPr>
            <w:r w:rsidRPr="003134BC">
              <w:rPr>
                <w:b/>
                <w:bCs/>
                <w:sz w:val="22"/>
                <w:szCs w:val="22"/>
              </w:rPr>
              <w:t>Criterios de desempeño</w:t>
            </w:r>
          </w:p>
        </w:tc>
        <w:tc>
          <w:tcPr>
            <w:tcW w:w="875" w:type="pct"/>
            <w:shd w:val="clear" w:color="auto" w:fill="D9D9D9"/>
            <w:vAlign w:val="center"/>
          </w:tcPr>
          <w:p w:rsidR="00BB716A" w:rsidRPr="003134BC" w:rsidRDefault="00BB716A" w:rsidP="0008597E">
            <w:pPr>
              <w:jc w:val="center"/>
              <w:rPr>
                <w:b/>
                <w:bCs/>
                <w:sz w:val="22"/>
                <w:szCs w:val="22"/>
              </w:rPr>
            </w:pPr>
            <w:r w:rsidRPr="003134BC">
              <w:rPr>
                <w:b/>
                <w:bCs/>
                <w:sz w:val="22"/>
                <w:szCs w:val="22"/>
              </w:rPr>
              <w:t>Porcentaje</w:t>
            </w:r>
          </w:p>
        </w:tc>
        <w:tc>
          <w:tcPr>
            <w:tcW w:w="941" w:type="pct"/>
            <w:shd w:val="clear" w:color="auto" w:fill="D9D9D9"/>
            <w:vAlign w:val="center"/>
          </w:tcPr>
          <w:p w:rsidR="00BB716A" w:rsidRPr="003134BC" w:rsidRDefault="00BB716A" w:rsidP="0008597E">
            <w:pPr>
              <w:jc w:val="center"/>
              <w:rPr>
                <w:b/>
                <w:bCs/>
                <w:sz w:val="22"/>
                <w:szCs w:val="22"/>
              </w:rPr>
            </w:pPr>
            <w:r w:rsidRPr="003134BC">
              <w:rPr>
                <w:b/>
                <w:bCs/>
                <w:sz w:val="22"/>
                <w:szCs w:val="22"/>
              </w:rPr>
              <w:t>Campo(s) de aplicación</w:t>
            </w:r>
          </w:p>
        </w:tc>
      </w:tr>
      <w:tr w:rsidR="00BB716A" w:rsidRPr="003134BC" w:rsidTr="0008597E">
        <w:trPr>
          <w:cantSplit/>
          <w:trHeight w:val="151"/>
        </w:trPr>
        <w:tc>
          <w:tcPr>
            <w:tcW w:w="716" w:type="pct"/>
            <w:vMerge w:val="restart"/>
          </w:tcPr>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b/>
                <w:sz w:val="22"/>
                <w:szCs w:val="22"/>
              </w:rPr>
            </w:pPr>
            <w:r w:rsidRPr="003134BC">
              <w:rPr>
                <w:b/>
                <w:sz w:val="22"/>
                <w:szCs w:val="22"/>
              </w:rPr>
              <w:t>EXAMEN</w:t>
            </w:r>
          </w:p>
          <w:p w:rsidR="00BB716A" w:rsidRPr="003134BC" w:rsidRDefault="00BB716A" w:rsidP="0008597E">
            <w:pPr>
              <w:jc w:val="center"/>
              <w:rPr>
                <w:b/>
                <w:sz w:val="22"/>
                <w:szCs w:val="22"/>
              </w:rPr>
            </w:pPr>
            <w:r w:rsidRPr="003134BC">
              <w:rPr>
                <w:b/>
                <w:sz w:val="22"/>
                <w:szCs w:val="22"/>
              </w:rPr>
              <w:t>ESTATAL</w:t>
            </w:r>
          </w:p>
          <w:p w:rsidR="00BB716A" w:rsidRPr="003134BC" w:rsidRDefault="00BB716A" w:rsidP="0008597E">
            <w:pPr>
              <w:jc w:val="center"/>
              <w:rPr>
                <w:sz w:val="22"/>
                <w:szCs w:val="22"/>
              </w:rPr>
            </w:pPr>
            <w:r w:rsidRPr="003134BC">
              <w:rPr>
                <w:b/>
                <w:sz w:val="22"/>
                <w:szCs w:val="22"/>
              </w:rPr>
              <w:t>FINAL</w:t>
            </w:r>
          </w:p>
        </w:tc>
        <w:tc>
          <w:tcPr>
            <w:tcW w:w="1274" w:type="pct"/>
            <w:tcBorders>
              <w:bottom w:val="single" w:sz="4" w:space="0" w:color="auto"/>
            </w:tcBorders>
          </w:tcPr>
          <w:p w:rsidR="00BB716A" w:rsidRPr="003134BC" w:rsidRDefault="00BB716A" w:rsidP="00BB716A">
            <w:pPr>
              <w:numPr>
                <w:ilvl w:val="0"/>
                <w:numId w:val="19"/>
              </w:numPr>
              <w:tabs>
                <w:tab w:val="clear" w:pos="1770"/>
                <w:tab w:val="left" w:pos="-5514"/>
              </w:tabs>
              <w:ind w:left="266"/>
              <w:rPr>
                <w:sz w:val="22"/>
                <w:szCs w:val="22"/>
              </w:rPr>
            </w:pPr>
            <w:r w:rsidRPr="003134BC">
              <w:rPr>
                <w:b/>
                <w:sz w:val="22"/>
                <w:szCs w:val="22"/>
              </w:rPr>
              <w:t>Examen oral</w:t>
            </w:r>
            <w:r w:rsidRPr="003134BC">
              <w:rPr>
                <w:sz w:val="22"/>
                <w:szCs w:val="22"/>
              </w:rPr>
              <w:t>:</w:t>
            </w:r>
          </w:p>
          <w:p w:rsidR="00BB716A" w:rsidRPr="003134BC" w:rsidRDefault="00BB716A" w:rsidP="0008597E">
            <w:pPr>
              <w:tabs>
                <w:tab w:val="left" w:pos="540"/>
              </w:tabs>
              <w:ind w:left="360"/>
              <w:rPr>
                <w:sz w:val="22"/>
                <w:szCs w:val="22"/>
              </w:rPr>
            </w:pPr>
          </w:p>
          <w:p w:rsidR="00BB716A" w:rsidRPr="003134BC" w:rsidRDefault="00C46936" w:rsidP="00BB716A">
            <w:pPr>
              <w:numPr>
                <w:ilvl w:val="0"/>
                <w:numId w:val="29"/>
              </w:numPr>
              <w:tabs>
                <w:tab w:val="left" w:pos="540"/>
              </w:tabs>
              <w:ind w:hanging="720"/>
              <w:rPr>
                <w:sz w:val="22"/>
                <w:szCs w:val="22"/>
              </w:rPr>
            </w:pPr>
            <w:r w:rsidRPr="003134BC">
              <w:rPr>
                <w:sz w:val="22"/>
                <w:szCs w:val="22"/>
              </w:rPr>
              <w:t>Diálogo</w:t>
            </w:r>
          </w:p>
          <w:p w:rsidR="00BB716A" w:rsidRPr="003134BC" w:rsidRDefault="00C46936" w:rsidP="00BB716A">
            <w:pPr>
              <w:numPr>
                <w:ilvl w:val="0"/>
                <w:numId w:val="29"/>
              </w:numPr>
              <w:tabs>
                <w:tab w:val="left" w:pos="540"/>
              </w:tabs>
              <w:ind w:hanging="720"/>
              <w:rPr>
                <w:sz w:val="22"/>
                <w:szCs w:val="22"/>
              </w:rPr>
            </w:pPr>
            <w:r w:rsidRPr="003134BC">
              <w:rPr>
                <w:sz w:val="22"/>
                <w:szCs w:val="22"/>
              </w:rPr>
              <w:t>Entrevista</w:t>
            </w:r>
          </w:p>
        </w:tc>
        <w:tc>
          <w:tcPr>
            <w:tcW w:w="1194" w:type="pct"/>
            <w:tcBorders>
              <w:bottom w:val="single" w:sz="4" w:space="0" w:color="auto"/>
            </w:tcBorders>
          </w:tcPr>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Propiedad</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Fluidez</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Cohesión</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Coherencia</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Suficiencia</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Pronunciación</w:t>
            </w:r>
          </w:p>
        </w:tc>
        <w:tc>
          <w:tcPr>
            <w:tcW w:w="875" w:type="pct"/>
            <w:tcBorders>
              <w:bottom w:val="single" w:sz="4" w:space="0" w:color="auto"/>
            </w:tcBorders>
          </w:tcPr>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r w:rsidRPr="003134BC">
              <w:rPr>
                <w:sz w:val="22"/>
                <w:szCs w:val="22"/>
              </w:rPr>
              <w:t>20%</w:t>
            </w:r>
          </w:p>
          <w:p w:rsidR="00BB716A" w:rsidRPr="003134BC" w:rsidRDefault="00BB716A" w:rsidP="0008597E">
            <w:pPr>
              <w:jc w:val="center"/>
              <w:rPr>
                <w:color w:val="FF0000"/>
                <w:sz w:val="22"/>
                <w:szCs w:val="22"/>
              </w:rPr>
            </w:pPr>
          </w:p>
          <w:p w:rsidR="00BB716A" w:rsidRPr="003134BC" w:rsidRDefault="00BB716A" w:rsidP="0008597E">
            <w:pPr>
              <w:jc w:val="center"/>
              <w:rPr>
                <w:sz w:val="22"/>
                <w:szCs w:val="22"/>
              </w:rPr>
            </w:pPr>
          </w:p>
        </w:tc>
        <w:tc>
          <w:tcPr>
            <w:tcW w:w="941" w:type="pct"/>
          </w:tcPr>
          <w:p w:rsidR="00C46936" w:rsidRPr="003134BC" w:rsidRDefault="00C46936" w:rsidP="0008597E">
            <w:pPr>
              <w:jc w:val="center"/>
              <w:rPr>
                <w:sz w:val="22"/>
                <w:szCs w:val="22"/>
              </w:rPr>
            </w:pPr>
          </w:p>
          <w:p w:rsidR="00BB716A" w:rsidRPr="003134BC" w:rsidRDefault="00BB716A" w:rsidP="0008597E">
            <w:pPr>
              <w:jc w:val="center"/>
              <w:rPr>
                <w:sz w:val="22"/>
                <w:szCs w:val="22"/>
              </w:rPr>
            </w:pPr>
            <w:r w:rsidRPr="003134BC">
              <w:rPr>
                <w:sz w:val="22"/>
                <w:szCs w:val="22"/>
              </w:rPr>
              <w:t>Grupo de aprendizaje</w:t>
            </w:r>
          </w:p>
          <w:p w:rsidR="00BB716A" w:rsidRPr="003134BC" w:rsidRDefault="00BB716A" w:rsidP="0008597E">
            <w:pPr>
              <w:ind w:left="72"/>
              <w:jc w:val="center"/>
              <w:rPr>
                <w:sz w:val="22"/>
                <w:szCs w:val="22"/>
              </w:rPr>
            </w:pPr>
          </w:p>
          <w:p w:rsidR="00BB716A" w:rsidRPr="003134BC" w:rsidRDefault="00BB716A" w:rsidP="0008597E">
            <w:pPr>
              <w:ind w:left="72"/>
              <w:jc w:val="center"/>
              <w:rPr>
                <w:sz w:val="22"/>
                <w:szCs w:val="22"/>
              </w:rPr>
            </w:pPr>
            <w:r w:rsidRPr="003134BC">
              <w:rPr>
                <w:sz w:val="22"/>
                <w:szCs w:val="22"/>
              </w:rPr>
              <w:t>Binas o trío</w:t>
            </w:r>
          </w:p>
        </w:tc>
      </w:tr>
      <w:tr w:rsidR="00BB716A" w:rsidRPr="003134BC" w:rsidTr="0008597E">
        <w:trPr>
          <w:cantSplit/>
          <w:trHeight w:val="151"/>
        </w:trPr>
        <w:tc>
          <w:tcPr>
            <w:tcW w:w="716" w:type="pct"/>
            <w:vMerge/>
          </w:tcPr>
          <w:p w:rsidR="00BB716A" w:rsidRPr="003134BC" w:rsidRDefault="00BB716A" w:rsidP="0008597E">
            <w:pPr>
              <w:jc w:val="center"/>
              <w:rPr>
                <w:sz w:val="22"/>
                <w:szCs w:val="22"/>
              </w:rPr>
            </w:pPr>
          </w:p>
        </w:tc>
        <w:tc>
          <w:tcPr>
            <w:tcW w:w="1274" w:type="pct"/>
          </w:tcPr>
          <w:p w:rsidR="00BB716A" w:rsidRPr="003134BC" w:rsidRDefault="00BB716A" w:rsidP="00BB716A">
            <w:pPr>
              <w:numPr>
                <w:ilvl w:val="0"/>
                <w:numId w:val="19"/>
              </w:numPr>
              <w:tabs>
                <w:tab w:val="clear" w:pos="1770"/>
                <w:tab w:val="left" w:pos="-5514"/>
              </w:tabs>
              <w:ind w:left="266"/>
              <w:rPr>
                <w:b/>
                <w:sz w:val="22"/>
                <w:szCs w:val="22"/>
              </w:rPr>
            </w:pPr>
            <w:r w:rsidRPr="003134BC">
              <w:rPr>
                <w:b/>
                <w:sz w:val="22"/>
                <w:szCs w:val="22"/>
              </w:rPr>
              <w:t>Examen escrito:</w:t>
            </w:r>
          </w:p>
          <w:p w:rsidR="00BB716A" w:rsidRPr="003134BC" w:rsidRDefault="00BB716A" w:rsidP="0008597E">
            <w:pPr>
              <w:tabs>
                <w:tab w:val="left" w:pos="-5514"/>
              </w:tabs>
              <w:ind w:left="153"/>
              <w:rPr>
                <w:sz w:val="22"/>
                <w:szCs w:val="22"/>
              </w:rPr>
            </w:pPr>
          </w:p>
          <w:p w:rsidR="00BB716A" w:rsidRPr="003134BC" w:rsidRDefault="00C46936" w:rsidP="00BB716A">
            <w:pPr>
              <w:numPr>
                <w:ilvl w:val="0"/>
                <w:numId w:val="26"/>
              </w:numPr>
              <w:tabs>
                <w:tab w:val="left" w:pos="540"/>
              </w:tabs>
              <w:rPr>
                <w:sz w:val="22"/>
                <w:szCs w:val="22"/>
              </w:rPr>
            </w:pPr>
            <w:r w:rsidRPr="003134BC">
              <w:rPr>
                <w:sz w:val="22"/>
                <w:szCs w:val="22"/>
              </w:rPr>
              <w:t>Comprensión lectora</w:t>
            </w:r>
          </w:p>
          <w:p w:rsidR="00BB716A" w:rsidRPr="003134BC" w:rsidRDefault="00BB716A" w:rsidP="00BB716A">
            <w:pPr>
              <w:numPr>
                <w:ilvl w:val="0"/>
                <w:numId w:val="26"/>
              </w:numPr>
              <w:tabs>
                <w:tab w:val="left" w:pos="540"/>
              </w:tabs>
              <w:rPr>
                <w:sz w:val="22"/>
                <w:szCs w:val="22"/>
              </w:rPr>
            </w:pPr>
            <w:r w:rsidRPr="003134BC">
              <w:rPr>
                <w:sz w:val="22"/>
                <w:szCs w:val="22"/>
              </w:rPr>
              <w:t xml:space="preserve">redacción y </w:t>
            </w:r>
          </w:p>
          <w:p w:rsidR="00BB716A" w:rsidRPr="003134BC" w:rsidRDefault="00BB716A" w:rsidP="0008597E">
            <w:pPr>
              <w:tabs>
                <w:tab w:val="left" w:pos="540"/>
              </w:tabs>
              <w:ind w:left="360"/>
              <w:rPr>
                <w:sz w:val="22"/>
                <w:szCs w:val="22"/>
              </w:rPr>
            </w:pPr>
            <w:r w:rsidRPr="003134BC">
              <w:rPr>
                <w:sz w:val="22"/>
                <w:szCs w:val="22"/>
              </w:rPr>
              <w:t>uso de                                                  estructuras</w:t>
            </w:r>
          </w:p>
          <w:p w:rsidR="00BB716A" w:rsidRPr="003134BC" w:rsidRDefault="00BB716A" w:rsidP="0008597E">
            <w:pPr>
              <w:tabs>
                <w:tab w:val="left" w:pos="540"/>
              </w:tabs>
              <w:ind w:left="360"/>
              <w:rPr>
                <w:sz w:val="22"/>
                <w:szCs w:val="22"/>
              </w:rPr>
            </w:pPr>
            <w:r w:rsidRPr="003134BC">
              <w:rPr>
                <w:sz w:val="22"/>
                <w:szCs w:val="22"/>
              </w:rPr>
              <w:t xml:space="preserve">gramaticales y </w:t>
            </w:r>
            <w:r w:rsidR="00C46936" w:rsidRPr="003134BC">
              <w:rPr>
                <w:sz w:val="22"/>
                <w:szCs w:val="22"/>
              </w:rPr>
              <w:t>vocabulario</w:t>
            </w:r>
          </w:p>
          <w:p w:rsidR="00BB716A" w:rsidRPr="003134BC" w:rsidRDefault="00C46936" w:rsidP="00BB716A">
            <w:pPr>
              <w:numPr>
                <w:ilvl w:val="0"/>
                <w:numId w:val="26"/>
              </w:numPr>
              <w:tabs>
                <w:tab w:val="left" w:pos="540"/>
              </w:tabs>
              <w:rPr>
                <w:sz w:val="22"/>
                <w:szCs w:val="22"/>
              </w:rPr>
            </w:pPr>
            <w:r w:rsidRPr="003134BC">
              <w:rPr>
                <w:sz w:val="22"/>
                <w:szCs w:val="22"/>
              </w:rPr>
              <w:t>comprensión auditiva</w:t>
            </w:r>
          </w:p>
        </w:tc>
        <w:tc>
          <w:tcPr>
            <w:tcW w:w="1194" w:type="pct"/>
          </w:tcPr>
          <w:p w:rsidR="00BB716A" w:rsidRPr="003134BC" w:rsidRDefault="00BB716A" w:rsidP="0008597E">
            <w:pPr>
              <w:tabs>
                <w:tab w:val="left" w:pos="-5514"/>
              </w:tabs>
              <w:rPr>
                <w:sz w:val="22"/>
                <w:szCs w:val="22"/>
              </w:rPr>
            </w:pP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Cohesión</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Coherencia</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Claridad</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Adecuación</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Exactitud</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Suficiencia</w:t>
            </w:r>
          </w:p>
          <w:p w:rsidR="00BB716A" w:rsidRPr="003134BC" w:rsidRDefault="00BB716A" w:rsidP="0008597E">
            <w:pPr>
              <w:tabs>
                <w:tab w:val="left" w:pos="-5514"/>
              </w:tabs>
              <w:ind w:left="153"/>
              <w:rPr>
                <w:sz w:val="22"/>
                <w:szCs w:val="22"/>
              </w:rPr>
            </w:pPr>
          </w:p>
          <w:p w:rsidR="00BB716A" w:rsidRPr="003134BC" w:rsidRDefault="00BB716A" w:rsidP="0008597E">
            <w:pPr>
              <w:tabs>
                <w:tab w:val="left" w:pos="-5514"/>
              </w:tabs>
              <w:rPr>
                <w:sz w:val="22"/>
                <w:szCs w:val="22"/>
              </w:rPr>
            </w:pPr>
          </w:p>
        </w:tc>
        <w:tc>
          <w:tcPr>
            <w:tcW w:w="875" w:type="pct"/>
          </w:tcPr>
          <w:p w:rsidR="00BB716A" w:rsidRPr="003134BC" w:rsidRDefault="00BB716A" w:rsidP="0008597E">
            <w:pPr>
              <w:ind w:left="360"/>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r w:rsidRPr="003134BC">
              <w:rPr>
                <w:sz w:val="22"/>
                <w:szCs w:val="22"/>
              </w:rPr>
              <w:t>40%</w:t>
            </w:r>
          </w:p>
          <w:p w:rsidR="00BB716A" w:rsidRPr="003134BC" w:rsidRDefault="00BB716A" w:rsidP="0008597E">
            <w:pPr>
              <w:jc w:val="center"/>
              <w:rPr>
                <w:sz w:val="22"/>
                <w:szCs w:val="22"/>
              </w:rPr>
            </w:pPr>
          </w:p>
        </w:tc>
        <w:tc>
          <w:tcPr>
            <w:tcW w:w="941" w:type="pct"/>
          </w:tcPr>
          <w:p w:rsidR="00BB716A" w:rsidRPr="003134BC" w:rsidRDefault="00BB716A" w:rsidP="0008597E">
            <w:pPr>
              <w:jc w:val="center"/>
              <w:rPr>
                <w:sz w:val="22"/>
                <w:szCs w:val="22"/>
              </w:rPr>
            </w:pPr>
          </w:p>
          <w:p w:rsidR="00C46936" w:rsidRPr="003134BC" w:rsidRDefault="00C46936" w:rsidP="0008597E">
            <w:pPr>
              <w:jc w:val="center"/>
              <w:rPr>
                <w:sz w:val="22"/>
                <w:szCs w:val="22"/>
              </w:rPr>
            </w:pPr>
          </w:p>
          <w:p w:rsidR="00C46936" w:rsidRPr="003134BC" w:rsidRDefault="00C46936" w:rsidP="0008597E">
            <w:pPr>
              <w:jc w:val="center"/>
              <w:rPr>
                <w:sz w:val="22"/>
                <w:szCs w:val="22"/>
              </w:rPr>
            </w:pPr>
          </w:p>
          <w:p w:rsidR="00C46936" w:rsidRPr="003134BC" w:rsidRDefault="00C46936" w:rsidP="0008597E">
            <w:pPr>
              <w:jc w:val="center"/>
              <w:rPr>
                <w:sz w:val="22"/>
                <w:szCs w:val="22"/>
              </w:rPr>
            </w:pPr>
          </w:p>
          <w:p w:rsidR="00BB716A" w:rsidRPr="003134BC" w:rsidRDefault="00BB716A" w:rsidP="0008597E">
            <w:pPr>
              <w:jc w:val="center"/>
              <w:rPr>
                <w:sz w:val="22"/>
                <w:szCs w:val="22"/>
              </w:rPr>
            </w:pPr>
            <w:r w:rsidRPr="003134BC">
              <w:rPr>
                <w:sz w:val="22"/>
                <w:szCs w:val="22"/>
              </w:rPr>
              <w:t>Grupo de aprendizaje</w:t>
            </w:r>
          </w:p>
          <w:p w:rsidR="00BB716A" w:rsidRPr="003134BC" w:rsidRDefault="00BB716A" w:rsidP="0008597E">
            <w:pPr>
              <w:jc w:val="center"/>
              <w:rPr>
                <w:sz w:val="22"/>
                <w:szCs w:val="22"/>
              </w:rPr>
            </w:pPr>
          </w:p>
        </w:tc>
      </w:tr>
      <w:tr w:rsidR="00BB716A" w:rsidRPr="003134BC" w:rsidTr="0008597E">
        <w:trPr>
          <w:cantSplit/>
          <w:trHeight w:val="151"/>
        </w:trPr>
        <w:tc>
          <w:tcPr>
            <w:tcW w:w="716" w:type="pct"/>
            <w:vMerge w:val="restart"/>
          </w:tcPr>
          <w:p w:rsidR="00BB716A" w:rsidRPr="003134BC" w:rsidRDefault="00BB716A" w:rsidP="0008597E">
            <w:pPr>
              <w:jc w:val="center"/>
              <w:rPr>
                <w:sz w:val="22"/>
                <w:szCs w:val="22"/>
              </w:rPr>
            </w:pPr>
          </w:p>
          <w:p w:rsidR="00BB716A" w:rsidRPr="003134BC" w:rsidRDefault="00BB716A" w:rsidP="0008597E">
            <w:pPr>
              <w:jc w:val="center"/>
              <w:rPr>
                <w:b/>
                <w:sz w:val="22"/>
                <w:szCs w:val="22"/>
              </w:rPr>
            </w:pPr>
          </w:p>
          <w:p w:rsidR="00BB716A" w:rsidRPr="003134BC" w:rsidRDefault="00BB716A" w:rsidP="0008597E">
            <w:pPr>
              <w:jc w:val="center"/>
              <w:rPr>
                <w:b/>
                <w:sz w:val="22"/>
                <w:szCs w:val="22"/>
              </w:rPr>
            </w:pPr>
          </w:p>
          <w:p w:rsidR="00BB716A" w:rsidRPr="003134BC" w:rsidRDefault="00BB716A" w:rsidP="0008597E">
            <w:pPr>
              <w:jc w:val="center"/>
              <w:rPr>
                <w:b/>
                <w:sz w:val="22"/>
                <w:szCs w:val="22"/>
              </w:rPr>
            </w:pPr>
          </w:p>
          <w:p w:rsidR="00BB716A" w:rsidRPr="003134BC" w:rsidRDefault="00BB716A" w:rsidP="0008597E">
            <w:pPr>
              <w:jc w:val="center"/>
              <w:rPr>
                <w:b/>
                <w:sz w:val="22"/>
                <w:szCs w:val="22"/>
              </w:rPr>
            </w:pPr>
          </w:p>
          <w:p w:rsidR="00BB716A" w:rsidRPr="003134BC" w:rsidRDefault="00BB716A" w:rsidP="0008597E">
            <w:pPr>
              <w:jc w:val="center"/>
              <w:rPr>
                <w:b/>
                <w:sz w:val="22"/>
                <w:szCs w:val="22"/>
              </w:rPr>
            </w:pPr>
          </w:p>
          <w:p w:rsidR="00BB716A" w:rsidRPr="003134BC" w:rsidRDefault="00BB716A" w:rsidP="0008597E">
            <w:pPr>
              <w:jc w:val="center"/>
              <w:rPr>
                <w:b/>
                <w:sz w:val="22"/>
                <w:szCs w:val="22"/>
              </w:rPr>
            </w:pPr>
          </w:p>
          <w:p w:rsidR="00BB716A" w:rsidRPr="003134BC" w:rsidRDefault="00BB716A" w:rsidP="0008597E">
            <w:pPr>
              <w:jc w:val="center"/>
              <w:rPr>
                <w:b/>
                <w:sz w:val="22"/>
                <w:szCs w:val="22"/>
              </w:rPr>
            </w:pPr>
          </w:p>
          <w:p w:rsidR="00BB716A" w:rsidRPr="003134BC" w:rsidRDefault="00BB716A" w:rsidP="0008597E">
            <w:pPr>
              <w:jc w:val="center"/>
              <w:rPr>
                <w:b/>
                <w:sz w:val="22"/>
                <w:szCs w:val="22"/>
              </w:rPr>
            </w:pPr>
          </w:p>
          <w:p w:rsidR="00BB716A" w:rsidRPr="003134BC" w:rsidRDefault="00BB716A" w:rsidP="0008597E">
            <w:pPr>
              <w:jc w:val="center"/>
              <w:rPr>
                <w:b/>
                <w:sz w:val="22"/>
                <w:szCs w:val="22"/>
              </w:rPr>
            </w:pPr>
            <w:r w:rsidRPr="003134BC">
              <w:rPr>
                <w:b/>
                <w:sz w:val="22"/>
                <w:szCs w:val="22"/>
              </w:rPr>
              <w:t>Examen parcial</w:t>
            </w:r>
          </w:p>
        </w:tc>
        <w:tc>
          <w:tcPr>
            <w:tcW w:w="1274" w:type="pct"/>
          </w:tcPr>
          <w:p w:rsidR="00BB716A" w:rsidRPr="003134BC" w:rsidRDefault="00BB716A" w:rsidP="00BB716A">
            <w:pPr>
              <w:numPr>
                <w:ilvl w:val="0"/>
                <w:numId w:val="19"/>
              </w:numPr>
              <w:tabs>
                <w:tab w:val="clear" w:pos="1770"/>
                <w:tab w:val="left" w:pos="-5514"/>
              </w:tabs>
              <w:ind w:left="498" w:hanging="283"/>
              <w:rPr>
                <w:b/>
                <w:sz w:val="22"/>
                <w:szCs w:val="22"/>
              </w:rPr>
            </w:pPr>
            <w:r w:rsidRPr="003134BC">
              <w:rPr>
                <w:b/>
                <w:sz w:val="22"/>
                <w:szCs w:val="22"/>
              </w:rPr>
              <w:t xml:space="preserve">Escrito </w:t>
            </w:r>
          </w:p>
          <w:p w:rsidR="00BB716A" w:rsidRPr="003134BC" w:rsidRDefault="00BB716A" w:rsidP="0008597E">
            <w:pPr>
              <w:pStyle w:val="Textoindependiente2"/>
              <w:spacing w:after="0" w:line="240" w:lineRule="auto"/>
              <w:ind w:left="124"/>
              <w:rPr>
                <w:sz w:val="22"/>
                <w:szCs w:val="22"/>
              </w:rPr>
            </w:pPr>
          </w:p>
          <w:p w:rsidR="00BB716A" w:rsidRPr="003134BC" w:rsidRDefault="00C46936" w:rsidP="00BB716A">
            <w:pPr>
              <w:numPr>
                <w:ilvl w:val="0"/>
                <w:numId w:val="26"/>
              </w:numPr>
              <w:tabs>
                <w:tab w:val="left" w:pos="540"/>
              </w:tabs>
              <w:rPr>
                <w:sz w:val="22"/>
                <w:szCs w:val="22"/>
              </w:rPr>
            </w:pPr>
            <w:r w:rsidRPr="003134BC">
              <w:rPr>
                <w:sz w:val="22"/>
                <w:szCs w:val="22"/>
              </w:rPr>
              <w:t>comprensión     lectora</w:t>
            </w:r>
          </w:p>
          <w:p w:rsidR="00BB716A" w:rsidRPr="003134BC" w:rsidRDefault="00BB716A" w:rsidP="00BB716A">
            <w:pPr>
              <w:numPr>
                <w:ilvl w:val="0"/>
                <w:numId w:val="26"/>
              </w:numPr>
              <w:tabs>
                <w:tab w:val="left" w:pos="540"/>
              </w:tabs>
              <w:rPr>
                <w:sz w:val="22"/>
                <w:szCs w:val="22"/>
              </w:rPr>
            </w:pPr>
            <w:r w:rsidRPr="003134BC">
              <w:rPr>
                <w:sz w:val="22"/>
                <w:szCs w:val="22"/>
              </w:rPr>
              <w:t>redacción y  uso de     estructura</w:t>
            </w:r>
            <w:r w:rsidR="00C46936" w:rsidRPr="003134BC">
              <w:rPr>
                <w:sz w:val="22"/>
                <w:szCs w:val="22"/>
              </w:rPr>
              <w:t>s    gramaticales y vocabulario</w:t>
            </w:r>
          </w:p>
          <w:p w:rsidR="00BB716A" w:rsidRPr="003134BC" w:rsidRDefault="00C46936" w:rsidP="00BB716A">
            <w:pPr>
              <w:numPr>
                <w:ilvl w:val="0"/>
                <w:numId w:val="26"/>
              </w:numPr>
              <w:tabs>
                <w:tab w:val="left" w:pos="540"/>
              </w:tabs>
              <w:rPr>
                <w:sz w:val="22"/>
                <w:szCs w:val="22"/>
              </w:rPr>
            </w:pPr>
            <w:r w:rsidRPr="003134BC">
              <w:rPr>
                <w:sz w:val="22"/>
                <w:szCs w:val="22"/>
              </w:rPr>
              <w:t>comprensión    auditiva</w:t>
            </w:r>
          </w:p>
        </w:tc>
        <w:tc>
          <w:tcPr>
            <w:tcW w:w="1194" w:type="pct"/>
          </w:tcPr>
          <w:p w:rsidR="00BB716A" w:rsidRPr="003134BC" w:rsidRDefault="00BB716A" w:rsidP="0008597E">
            <w:pPr>
              <w:tabs>
                <w:tab w:val="left" w:pos="-5514"/>
              </w:tabs>
              <w:rPr>
                <w:sz w:val="22"/>
                <w:szCs w:val="22"/>
              </w:rPr>
            </w:pPr>
          </w:p>
          <w:p w:rsidR="00BB716A" w:rsidRPr="003134BC" w:rsidRDefault="00BB716A" w:rsidP="0008597E">
            <w:pPr>
              <w:tabs>
                <w:tab w:val="left" w:pos="-5514"/>
              </w:tabs>
              <w:rPr>
                <w:sz w:val="22"/>
                <w:szCs w:val="22"/>
              </w:rPr>
            </w:pP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Cohesión</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Coherencia</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Claridad</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Adecuación</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Exactitud</w:t>
            </w:r>
          </w:p>
        </w:tc>
        <w:tc>
          <w:tcPr>
            <w:tcW w:w="875" w:type="pct"/>
          </w:tcPr>
          <w:p w:rsidR="00BB716A" w:rsidRPr="003134BC" w:rsidRDefault="00BB716A" w:rsidP="0008597E">
            <w:pPr>
              <w:ind w:left="360"/>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r w:rsidRPr="003134BC">
              <w:rPr>
                <w:sz w:val="22"/>
                <w:szCs w:val="22"/>
              </w:rPr>
              <w:t>5%</w:t>
            </w:r>
          </w:p>
        </w:tc>
        <w:tc>
          <w:tcPr>
            <w:tcW w:w="941" w:type="pct"/>
          </w:tcPr>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r w:rsidRPr="003134BC">
              <w:rPr>
                <w:sz w:val="22"/>
                <w:szCs w:val="22"/>
              </w:rPr>
              <w:t>Grupo de aprendizaje</w:t>
            </w:r>
          </w:p>
        </w:tc>
      </w:tr>
      <w:tr w:rsidR="00BB716A" w:rsidRPr="003134BC" w:rsidTr="0008597E">
        <w:trPr>
          <w:cantSplit/>
          <w:trHeight w:val="151"/>
        </w:trPr>
        <w:tc>
          <w:tcPr>
            <w:tcW w:w="716" w:type="pct"/>
            <w:vMerge/>
          </w:tcPr>
          <w:p w:rsidR="00BB716A" w:rsidRPr="003134BC" w:rsidRDefault="00BB716A" w:rsidP="0008597E">
            <w:pPr>
              <w:jc w:val="center"/>
              <w:rPr>
                <w:sz w:val="22"/>
                <w:szCs w:val="22"/>
              </w:rPr>
            </w:pPr>
          </w:p>
        </w:tc>
        <w:tc>
          <w:tcPr>
            <w:tcW w:w="1274" w:type="pct"/>
          </w:tcPr>
          <w:p w:rsidR="00BB716A" w:rsidRPr="003134BC" w:rsidRDefault="00BB716A" w:rsidP="00BB716A">
            <w:pPr>
              <w:numPr>
                <w:ilvl w:val="0"/>
                <w:numId w:val="28"/>
              </w:numPr>
              <w:ind w:left="498" w:hanging="283"/>
              <w:rPr>
                <w:b/>
                <w:spacing w:val="-8"/>
                <w:sz w:val="22"/>
                <w:szCs w:val="22"/>
              </w:rPr>
            </w:pPr>
            <w:r w:rsidRPr="003134BC">
              <w:rPr>
                <w:b/>
                <w:sz w:val="22"/>
                <w:szCs w:val="22"/>
              </w:rPr>
              <w:t>Oral</w:t>
            </w:r>
          </w:p>
          <w:p w:rsidR="00BB716A" w:rsidRPr="003134BC" w:rsidRDefault="00BB716A" w:rsidP="0008597E">
            <w:pPr>
              <w:ind w:left="360"/>
              <w:rPr>
                <w:spacing w:val="-8"/>
                <w:sz w:val="22"/>
                <w:szCs w:val="22"/>
              </w:rPr>
            </w:pPr>
          </w:p>
          <w:p w:rsidR="00BB716A" w:rsidRPr="003134BC" w:rsidRDefault="00BB716A" w:rsidP="00C17A4E">
            <w:pPr>
              <w:numPr>
                <w:ilvl w:val="0"/>
                <w:numId w:val="27"/>
              </w:numPr>
              <w:tabs>
                <w:tab w:val="clear" w:pos="720"/>
                <w:tab w:val="num" w:pos="498"/>
                <w:tab w:val="left" w:pos="540"/>
              </w:tabs>
              <w:ind w:left="356" w:hanging="356"/>
              <w:rPr>
                <w:sz w:val="22"/>
                <w:szCs w:val="22"/>
              </w:rPr>
            </w:pPr>
            <w:r w:rsidRPr="003134BC">
              <w:rPr>
                <w:sz w:val="22"/>
                <w:szCs w:val="22"/>
              </w:rPr>
              <w:t>Diálogo</w:t>
            </w:r>
          </w:p>
          <w:p w:rsidR="00BB716A" w:rsidRPr="003134BC" w:rsidRDefault="00BB716A" w:rsidP="00C17A4E">
            <w:pPr>
              <w:numPr>
                <w:ilvl w:val="0"/>
                <w:numId w:val="27"/>
              </w:numPr>
              <w:tabs>
                <w:tab w:val="clear" w:pos="720"/>
                <w:tab w:val="num" w:pos="498"/>
                <w:tab w:val="left" w:pos="540"/>
              </w:tabs>
              <w:ind w:left="356" w:hanging="356"/>
              <w:rPr>
                <w:sz w:val="22"/>
                <w:szCs w:val="22"/>
              </w:rPr>
            </w:pPr>
            <w:r w:rsidRPr="003134BC">
              <w:rPr>
                <w:sz w:val="22"/>
                <w:szCs w:val="22"/>
              </w:rPr>
              <w:t>Entrevista</w:t>
            </w:r>
          </w:p>
        </w:tc>
        <w:tc>
          <w:tcPr>
            <w:tcW w:w="1194" w:type="pct"/>
          </w:tcPr>
          <w:p w:rsidR="00BB716A" w:rsidRPr="003134BC" w:rsidRDefault="00BB716A" w:rsidP="0008597E">
            <w:pPr>
              <w:tabs>
                <w:tab w:val="left" w:pos="-5514"/>
              </w:tabs>
              <w:rPr>
                <w:sz w:val="22"/>
                <w:szCs w:val="22"/>
              </w:rPr>
            </w:pPr>
          </w:p>
          <w:p w:rsidR="00BB716A" w:rsidRPr="003134BC" w:rsidRDefault="00BB716A" w:rsidP="0008597E">
            <w:pPr>
              <w:tabs>
                <w:tab w:val="left" w:pos="-5514"/>
              </w:tabs>
              <w:rPr>
                <w:sz w:val="22"/>
                <w:szCs w:val="22"/>
              </w:rPr>
            </w:pP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Propiedad</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Fluidez</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Cohesión</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Coherencia</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Suficiencia</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Pronunciación</w:t>
            </w:r>
          </w:p>
          <w:p w:rsidR="00BB716A" w:rsidRPr="003134BC" w:rsidRDefault="00BB716A" w:rsidP="0008597E">
            <w:pPr>
              <w:tabs>
                <w:tab w:val="left" w:pos="-5514"/>
              </w:tabs>
              <w:ind w:left="153"/>
              <w:rPr>
                <w:sz w:val="22"/>
                <w:szCs w:val="22"/>
              </w:rPr>
            </w:pPr>
          </w:p>
        </w:tc>
        <w:tc>
          <w:tcPr>
            <w:tcW w:w="875" w:type="pct"/>
            <w:vAlign w:val="center"/>
          </w:tcPr>
          <w:p w:rsidR="00BB716A" w:rsidRPr="003134BC" w:rsidRDefault="00BB716A" w:rsidP="0008597E">
            <w:pPr>
              <w:jc w:val="center"/>
              <w:rPr>
                <w:sz w:val="22"/>
                <w:szCs w:val="22"/>
              </w:rPr>
            </w:pPr>
            <w:r w:rsidRPr="003134BC">
              <w:rPr>
                <w:sz w:val="22"/>
                <w:szCs w:val="22"/>
              </w:rPr>
              <w:t>5%</w:t>
            </w:r>
          </w:p>
        </w:tc>
        <w:tc>
          <w:tcPr>
            <w:tcW w:w="941" w:type="pct"/>
          </w:tcPr>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r w:rsidRPr="003134BC">
              <w:rPr>
                <w:sz w:val="22"/>
                <w:szCs w:val="22"/>
              </w:rPr>
              <w:t>Grupo de aprendizaje</w:t>
            </w:r>
          </w:p>
        </w:tc>
      </w:tr>
      <w:tr w:rsidR="00BB716A" w:rsidRPr="003134BC" w:rsidTr="0008597E">
        <w:trPr>
          <w:cantSplit/>
          <w:trHeight w:val="151"/>
        </w:trPr>
        <w:tc>
          <w:tcPr>
            <w:tcW w:w="716" w:type="pct"/>
          </w:tcPr>
          <w:p w:rsidR="00BB716A" w:rsidRPr="003134BC" w:rsidRDefault="00BB716A" w:rsidP="0008597E">
            <w:pPr>
              <w:jc w:val="center"/>
              <w:rPr>
                <w:sz w:val="22"/>
                <w:szCs w:val="22"/>
              </w:rPr>
            </w:pPr>
          </w:p>
        </w:tc>
        <w:tc>
          <w:tcPr>
            <w:tcW w:w="1274" w:type="pct"/>
          </w:tcPr>
          <w:p w:rsidR="00BB716A" w:rsidRPr="003134BC" w:rsidRDefault="00BB716A" w:rsidP="0008597E">
            <w:pPr>
              <w:rPr>
                <w:sz w:val="22"/>
                <w:szCs w:val="22"/>
              </w:rPr>
            </w:pPr>
          </w:p>
          <w:p w:rsidR="00BB716A" w:rsidRPr="003134BC" w:rsidRDefault="00BB716A" w:rsidP="00BB716A">
            <w:pPr>
              <w:numPr>
                <w:ilvl w:val="0"/>
                <w:numId w:val="22"/>
              </w:numPr>
              <w:tabs>
                <w:tab w:val="clear" w:pos="720"/>
              </w:tabs>
              <w:ind w:left="498" w:hanging="283"/>
              <w:rPr>
                <w:b/>
                <w:sz w:val="22"/>
                <w:szCs w:val="22"/>
              </w:rPr>
            </w:pPr>
            <w:r w:rsidRPr="003134BC">
              <w:rPr>
                <w:b/>
                <w:sz w:val="22"/>
                <w:szCs w:val="22"/>
              </w:rPr>
              <w:t>Reporte de bitácoras</w:t>
            </w:r>
          </w:p>
          <w:p w:rsidR="00BB716A" w:rsidRPr="003134BC" w:rsidRDefault="00BB716A" w:rsidP="0008597E">
            <w:pPr>
              <w:rPr>
                <w:b/>
                <w:sz w:val="22"/>
                <w:szCs w:val="22"/>
              </w:rPr>
            </w:pPr>
          </w:p>
          <w:p w:rsidR="00BB716A" w:rsidRPr="003134BC" w:rsidRDefault="00BB716A" w:rsidP="0008597E">
            <w:pPr>
              <w:rPr>
                <w:sz w:val="22"/>
                <w:szCs w:val="22"/>
              </w:rPr>
            </w:pPr>
          </w:p>
          <w:p w:rsidR="00BB716A" w:rsidRPr="003134BC" w:rsidRDefault="00BB716A" w:rsidP="0008597E">
            <w:pPr>
              <w:rPr>
                <w:sz w:val="22"/>
                <w:szCs w:val="22"/>
              </w:rPr>
            </w:pPr>
          </w:p>
          <w:p w:rsidR="00BB716A" w:rsidRPr="003134BC" w:rsidRDefault="00BB716A" w:rsidP="0008597E">
            <w:pPr>
              <w:rPr>
                <w:sz w:val="22"/>
                <w:szCs w:val="22"/>
              </w:rPr>
            </w:pPr>
          </w:p>
        </w:tc>
        <w:tc>
          <w:tcPr>
            <w:tcW w:w="1194" w:type="pct"/>
          </w:tcPr>
          <w:p w:rsidR="00BB716A" w:rsidRPr="003134BC" w:rsidRDefault="00BB716A" w:rsidP="0008597E">
            <w:pPr>
              <w:tabs>
                <w:tab w:val="left" w:pos="-5514"/>
              </w:tabs>
              <w:ind w:left="153"/>
              <w:rPr>
                <w:sz w:val="22"/>
                <w:szCs w:val="22"/>
              </w:rPr>
            </w:pP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Suficiencia</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 xml:space="preserve"> Orden</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Puntualidad en la entrega</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Limpieza</w:t>
            </w:r>
          </w:p>
          <w:p w:rsidR="00BB716A" w:rsidRPr="003134BC" w:rsidRDefault="00BB716A" w:rsidP="00BB716A">
            <w:pPr>
              <w:numPr>
                <w:ilvl w:val="0"/>
                <w:numId w:val="19"/>
              </w:numPr>
              <w:tabs>
                <w:tab w:val="clear" w:pos="1770"/>
                <w:tab w:val="left" w:pos="-5514"/>
              </w:tabs>
              <w:ind w:left="266"/>
              <w:rPr>
                <w:sz w:val="22"/>
                <w:szCs w:val="22"/>
              </w:rPr>
            </w:pPr>
            <w:r w:rsidRPr="003134BC">
              <w:rPr>
                <w:sz w:val="22"/>
                <w:szCs w:val="22"/>
              </w:rPr>
              <w:t>Congruencia y pertinencia con sus necesidades individuales</w:t>
            </w:r>
          </w:p>
          <w:p w:rsidR="00BB716A" w:rsidRPr="003134BC" w:rsidRDefault="00BB716A" w:rsidP="0008597E">
            <w:pPr>
              <w:tabs>
                <w:tab w:val="left" w:pos="-5514"/>
              </w:tabs>
              <w:ind w:left="153"/>
              <w:rPr>
                <w:sz w:val="22"/>
                <w:szCs w:val="22"/>
              </w:rPr>
            </w:pPr>
          </w:p>
        </w:tc>
        <w:tc>
          <w:tcPr>
            <w:tcW w:w="875" w:type="pct"/>
          </w:tcPr>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r w:rsidRPr="003134BC">
              <w:rPr>
                <w:sz w:val="22"/>
                <w:szCs w:val="22"/>
              </w:rPr>
              <w:t>10%</w:t>
            </w:r>
          </w:p>
          <w:p w:rsidR="00BB716A" w:rsidRPr="003134BC" w:rsidRDefault="00BB716A" w:rsidP="0008597E">
            <w:pPr>
              <w:jc w:val="center"/>
              <w:rPr>
                <w:sz w:val="22"/>
                <w:szCs w:val="22"/>
              </w:rPr>
            </w:pPr>
          </w:p>
        </w:tc>
        <w:tc>
          <w:tcPr>
            <w:tcW w:w="941" w:type="pct"/>
          </w:tcPr>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5324E0" w:rsidRDefault="005324E0" w:rsidP="005324E0">
            <w:pPr>
              <w:jc w:val="center"/>
              <w:rPr>
                <w:sz w:val="22"/>
                <w:szCs w:val="22"/>
              </w:rPr>
            </w:pPr>
            <w:r>
              <w:rPr>
                <w:sz w:val="22"/>
                <w:szCs w:val="22"/>
              </w:rPr>
              <w:t xml:space="preserve">Centro de </w:t>
            </w:r>
            <w:proofErr w:type="spellStart"/>
            <w:r>
              <w:rPr>
                <w:sz w:val="22"/>
                <w:szCs w:val="22"/>
              </w:rPr>
              <w:t>Autoacceso</w:t>
            </w:r>
            <w:proofErr w:type="spellEnd"/>
          </w:p>
          <w:p w:rsidR="005324E0" w:rsidRDefault="005324E0" w:rsidP="005324E0">
            <w:pPr>
              <w:jc w:val="center"/>
              <w:rPr>
                <w:sz w:val="22"/>
                <w:szCs w:val="22"/>
              </w:rPr>
            </w:pPr>
          </w:p>
          <w:p w:rsidR="005324E0" w:rsidRDefault="005324E0" w:rsidP="005324E0">
            <w:pPr>
              <w:jc w:val="center"/>
              <w:rPr>
                <w:sz w:val="22"/>
                <w:szCs w:val="22"/>
              </w:rPr>
            </w:pPr>
            <w:r>
              <w:rPr>
                <w:sz w:val="22"/>
                <w:szCs w:val="22"/>
              </w:rPr>
              <w:t>Trabajo en Línea</w:t>
            </w:r>
          </w:p>
          <w:p w:rsidR="005324E0" w:rsidRDefault="005324E0" w:rsidP="005324E0">
            <w:pPr>
              <w:jc w:val="center"/>
              <w:rPr>
                <w:sz w:val="22"/>
                <w:szCs w:val="22"/>
              </w:rPr>
            </w:pPr>
          </w:p>
          <w:p w:rsidR="00BB716A" w:rsidRPr="003134BC" w:rsidRDefault="005324E0" w:rsidP="005324E0">
            <w:pPr>
              <w:jc w:val="center"/>
              <w:rPr>
                <w:sz w:val="22"/>
                <w:szCs w:val="22"/>
              </w:rPr>
            </w:pPr>
            <w:r>
              <w:rPr>
                <w:sz w:val="22"/>
                <w:szCs w:val="22"/>
              </w:rPr>
              <w:t>Asesorías</w:t>
            </w:r>
          </w:p>
        </w:tc>
      </w:tr>
      <w:tr w:rsidR="00BB716A" w:rsidRPr="003134BC" w:rsidTr="0008597E">
        <w:trPr>
          <w:cantSplit/>
          <w:trHeight w:val="151"/>
        </w:trPr>
        <w:tc>
          <w:tcPr>
            <w:tcW w:w="716" w:type="pct"/>
            <w:tcBorders>
              <w:bottom w:val="single" w:sz="4" w:space="0" w:color="auto"/>
            </w:tcBorders>
          </w:tcPr>
          <w:p w:rsidR="00BB716A" w:rsidRPr="003134BC" w:rsidRDefault="00BB716A" w:rsidP="0008597E">
            <w:pPr>
              <w:jc w:val="center"/>
              <w:rPr>
                <w:sz w:val="22"/>
                <w:szCs w:val="22"/>
              </w:rPr>
            </w:pPr>
          </w:p>
        </w:tc>
        <w:tc>
          <w:tcPr>
            <w:tcW w:w="1274" w:type="pct"/>
            <w:tcBorders>
              <w:bottom w:val="single" w:sz="4" w:space="0" w:color="auto"/>
            </w:tcBorders>
          </w:tcPr>
          <w:p w:rsidR="00C17A4E" w:rsidRDefault="00C17A4E" w:rsidP="00C17A4E">
            <w:pPr>
              <w:rPr>
                <w:sz w:val="22"/>
                <w:szCs w:val="22"/>
              </w:rPr>
            </w:pPr>
          </w:p>
          <w:p w:rsidR="00C17A4E" w:rsidRPr="00C17A4E" w:rsidRDefault="00BB716A" w:rsidP="00C17A4E">
            <w:pPr>
              <w:pStyle w:val="Prrafodelista"/>
              <w:numPr>
                <w:ilvl w:val="0"/>
                <w:numId w:val="28"/>
              </w:numPr>
              <w:ind w:left="498" w:hanging="283"/>
              <w:rPr>
                <w:rFonts w:ascii="Times New Roman" w:hAnsi="Times New Roman"/>
                <w:b/>
                <w:spacing w:val="-8"/>
              </w:rPr>
            </w:pPr>
            <w:r w:rsidRPr="00C17A4E">
              <w:rPr>
                <w:rFonts w:ascii="Times New Roman" w:hAnsi="Times New Roman"/>
                <w:b/>
              </w:rPr>
              <w:t>Tareas</w:t>
            </w:r>
          </w:p>
          <w:p w:rsidR="00C17A4E" w:rsidRPr="00C17A4E" w:rsidRDefault="00C17A4E" w:rsidP="00F521CB">
            <w:pPr>
              <w:pStyle w:val="Prrafodelista"/>
              <w:numPr>
                <w:ilvl w:val="0"/>
                <w:numId w:val="46"/>
              </w:numPr>
              <w:spacing w:line="360" w:lineRule="auto"/>
              <w:ind w:left="493" w:hanging="357"/>
              <w:rPr>
                <w:rFonts w:ascii="Times New Roman" w:hAnsi="Times New Roman"/>
                <w:spacing w:val="-8"/>
              </w:rPr>
            </w:pPr>
            <w:r w:rsidRPr="00C17A4E">
              <w:rPr>
                <w:rFonts w:ascii="Times New Roman" w:hAnsi="Times New Roman"/>
              </w:rPr>
              <w:t xml:space="preserve">Tarea </w:t>
            </w:r>
            <w:r>
              <w:rPr>
                <w:rFonts w:ascii="Times New Roman" w:hAnsi="Times New Roman"/>
              </w:rPr>
              <w:t>inicial</w:t>
            </w:r>
          </w:p>
          <w:p w:rsidR="00C17A4E" w:rsidRPr="00C17A4E" w:rsidRDefault="00C17A4E" w:rsidP="00F521CB">
            <w:pPr>
              <w:pStyle w:val="Prrafodelista"/>
              <w:numPr>
                <w:ilvl w:val="0"/>
                <w:numId w:val="46"/>
              </w:numPr>
              <w:spacing w:line="360" w:lineRule="auto"/>
              <w:ind w:left="493" w:hanging="357"/>
              <w:rPr>
                <w:rFonts w:ascii="Times New Roman" w:hAnsi="Times New Roman"/>
                <w:b/>
                <w:spacing w:val="-8"/>
              </w:rPr>
            </w:pPr>
            <w:r w:rsidRPr="00C17A4E">
              <w:rPr>
                <w:rFonts w:ascii="Times New Roman" w:hAnsi="Times New Roman"/>
              </w:rPr>
              <w:t>Tarea integradora</w:t>
            </w:r>
          </w:p>
        </w:tc>
        <w:tc>
          <w:tcPr>
            <w:tcW w:w="1194" w:type="pct"/>
            <w:tcBorders>
              <w:bottom w:val="single" w:sz="4" w:space="0" w:color="auto"/>
            </w:tcBorders>
          </w:tcPr>
          <w:p w:rsidR="00BB716A" w:rsidRPr="003134BC" w:rsidRDefault="00BB716A" w:rsidP="0008597E">
            <w:pPr>
              <w:tabs>
                <w:tab w:val="left" w:pos="-5514"/>
              </w:tabs>
              <w:rPr>
                <w:sz w:val="22"/>
                <w:szCs w:val="22"/>
              </w:rPr>
            </w:pPr>
          </w:p>
          <w:p w:rsidR="005324E0" w:rsidRDefault="005324E0" w:rsidP="005324E0">
            <w:pPr>
              <w:numPr>
                <w:ilvl w:val="0"/>
                <w:numId w:val="18"/>
              </w:numPr>
              <w:tabs>
                <w:tab w:val="clear" w:pos="720"/>
                <w:tab w:val="left" w:pos="-5514"/>
                <w:tab w:val="num" w:pos="290"/>
              </w:tabs>
              <w:ind w:left="290" w:hanging="180"/>
              <w:rPr>
                <w:sz w:val="22"/>
                <w:szCs w:val="22"/>
              </w:rPr>
            </w:pPr>
            <w:r>
              <w:rPr>
                <w:sz w:val="22"/>
                <w:szCs w:val="22"/>
              </w:rPr>
              <w:t>Propiedad</w:t>
            </w:r>
          </w:p>
          <w:p w:rsidR="005324E0" w:rsidRDefault="005324E0" w:rsidP="005324E0">
            <w:pPr>
              <w:numPr>
                <w:ilvl w:val="0"/>
                <w:numId w:val="18"/>
              </w:numPr>
              <w:tabs>
                <w:tab w:val="clear" w:pos="720"/>
                <w:tab w:val="left" w:pos="-5514"/>
                <w:tab w:val="num" w:pos="290"/>
              </w:tabs>
              <w:ind w:left="290" w:hanging="180"/>
              <w:rPr>
                <w:sz w:val="22"/>
                <w:szCs w:val="22"/>
              </w:rPr>
            </w:pPr>
            <w:r>
              <w:rPr>
                <w:sz w:val="22"/>
                <w:szCs w:val="22"/>
              </w:rPr>
              <w:t>Precisión</w:t>
            </w:r>
          </w:p>
          <w:p w:rsidR="005324E0" w:rsidRDefault="005324E0" w:rsidP="005324E0">
            <w:pPr>
              <w:numPr>
                <w:ilvl w:val="0"/>
                <w:numId w:val="18"/>
              </w:numPr>
              <w:tabs>
                <w:tab w:val="clear" w:pos="720"/>
                <w:tab w:val="left" w:pos="-5514"/>
                <w:tab w:val="num" w:pos="290"/>
              </w:tabs>
              <w:ind w:left="290" w:hanging="180"/>
              <w:rPr>
                <w:sz w:val="22"/>
                <w:szCs w:val="22"/>
              </w:rPr>
            </w:pPr>
            <w:r>
              <w:rPr>
                <w:sz w:val="22"/>
                <w:szCs w:val="22"/>
              </w:rPr>
              <w:t>Comunicación</w:t>
            </w:r>
          </w:p>
          <w:p w:rsidR="005324E0" w:rsidRDefault="005324E0" w:rsidP="005324E0">
            <w:pPr>
              <w:numPr>
                <w:ilvl w:val="0"/>
                <w:numId w:val="18"/>
              </w:numPr>
              <w:tabs>
                <w:tab w:val="clear" w:pos="720"/>
                <w:tab w:val="left" w:pos="-5514"/>
                <w:tab w:val="num" w:pos="290"/>
              </w:tabs>
              <w:ind w:left="290" w:hanging="180"/>
              <w:rPr>
                <w:sz w:val="22"/>
                <w:szCs w:val="22"/>
              </w:rPr>
            </w:pPr>
            <w:r>
              <w:rPr>
                <w:sz w:val="22"/>
                <w:szCs w:val="22"/>
              </w:rPr>
              <w:t>Realización de Tareas</w:t>
            </w:r>
          </w:p>
          <w:p w:rsidR="00BB716A" w:rsidRPr="005324E0" w:rsidRDefault="005324E0" w:rsidP="005324E0">
            <w:pPr>
              <w:numPr>
                <w:ilvl w:val="0"/>
                <w:numId w:val="18"/>
              </w:numPr>
              <w:tabs>
                <w:tab w:val="clear" w:pos="720"/>
                <w:tab w:val="left" w:pos="-5514"/>
                <w:tab w:val="num" w:pos="290"/>
              </w:tabs>
              <w:ind w:left="290" w:hanging="180"/>
              <w:rPr>
                <w:sz w:val="22"/>
                <w:szCs w:val="22"/>
              </w:rPr>
            </w:pPr>
            <w:r>
              <w:rPr>
                <w:sz w:val="22"/>
                <w:szCs w:val="22"/>
              </w:rPr>
              <w:t>Calificación Global</w:t>
            </w:r>
          </w:p>
        </w:tc>
        <w:tc>
          <w:tcPr>
            <w:tcW w:w="875" w:type="pct"/>
            <w:tcBorders>
              <w:bottom w:val="single" w:sz="4" w:space="0" w:color="auto"/>
            </w:tcBorders>
          </w:tcPr>
          <w:p w:rsidR="00BB716A" w:rsidRPr="003134BC" w:rsidRDefault="00BB716A" w:rsidP="0008597E">
            <w:pPr>
              <w:jc w:val="center"/>
              <w:rPr>
                <w:sz w:val="22"/>
                <w:szCs w:val="22"/>
              </w:rPr>
            </w:pPr>
          </w:p>
          <w:p w:rsidR="00BB716A" w:rsidRPr="003134BC" w:rsidRDefault="00BB716A" w:rsidP="0008597E">
            <w:pPr>
              <w:jc w:val="center"/>
              <w:rPr>
                <w:sz w:val="22"/>
                <w:szCs w:val="22"/>
              </w:rPr>
            </w:pPr>
          </w:p>
          <w:p w:rsidR="00BB716A" w:rsidRDefault="00F521CB" w:rsidP="00F521CB">
            <w:pPr>
              <w:spacing w:after="200"/>
              <w:jc w:val="center"/>
              <w:rPr>
                <w:sz w:val="22"/>
                <w:szCs w:val="22"/>
              </w:rPr>
            </w:pPr>
            <w:r>
              <w:rPr>
                <w:sz w:val="22"/>
                <w:szCs w:val="22"/>
              </w:rPr>
              <w:t>1</w:t>
            </w:r>
            <w:r w:rsidR="00BB716A" w:rsidRPr="003134BC">
              <w:rPr>
                <w:sz w:val="22"/>
                <w:szCs w:val="22"/>
              </w:rPr>
              <w:t>0%</w:t>
            </w:r>
          </w:p>
          <w:p w:rsidR="00F521CB" w:rsidRPr="003134BC" w:rsidRDefault="00F521CB" w:rsidP="00F521CB">
            <w:pPr>
              <w:spacing w:after="200"/>
              <w:jc w:val="center"/>
              <w:rPr>
                <w:sz w:val="22"/>
                <w:szCs w:val="22"/>
              </w:rPr>
            </w:pPr>
            <w:r>
              <w:rPr>
                <w:sz w:val="22"/>
                <w:szCs w:val="22"/>
              </w:rPr>
              <w:t>10%</w:t>
            </w:r>
          </w:p>
          <w:p w:rsidR="00BB716A" w:rsidRPr="003134BC" w:rsidRDefault="00BB716A" w:rsidP="0008597E">
            <w:pPr>
              <w:jc w:val="center"/>
              <w:rPr>
                <w:sz w:val="22"/>
                <w:szCs w:val="22"/>
              </w:rPr>
            </w:pPr>
          </w:p>
        </w:tc>
        <w:tc>
          <w:tcPr>
            <w:tcW w:w="941" w:type="pct"/>
            <w:tcBorders>
              <w:bottom w:val="single" w:sz="4" w:space="0" w:color="auto"/>
            </w:tcBorders>
          </w:tcPr>
          <w:p w:rsidR="00BB716A" w:rsidRPr="003134BC" w:rsidRDefault="00BB716A" w:rsidP="0008597E">
            <w:pPr>
              <w:jc w:val="center"/>
              <w:rPr>
                <w:sz w:val="22"/>
                <w:szCs w:val="22"/>
              </w:rPr>
            </w:pPr>
          </w:p>
          <w:p w:rsidR="00BB716A" w:rsidRPr="003134BC" w:rsidRDefault="00BB716A" w:rsidP="0008597E">
            <w:pPr>
              <w:jc w:val="center"/>
              <w:rPr>
                <w:sz w:val="22"/>
                <w:szCs w:val="22"/>
              </w:rPr>
            </w:pPr>
            <w:r w:rsidRPr="003134BC">
              <w:rPr>
                <w:sz w:val="22"/>
                <w:szCs w:val="22"/>
              </w:rPr>
              <w:t>Grupo de aprendizaje</w:t>
            </w:r>
          </w:p>
        </w:tc>
      </w:tr>
    </w:tbl>
    <w:p w:rsidR="0087478E" w:rsidRPr="003134BC" w:rsidRDefault="0087478E">
      <w:pPr>
        <w:rPr>
          <w:sz w:val="22"/>
          <w:szCs w:val="22"/>
        </w:rPr>
      </w:pPr>
    </w:p>
    <w:p w:rsidR="00BB716A" w:rsidRPr="003134BC" w:rsidRDefault="00BB716A">
      <w:pPr>
        <w:jc w:val="both"/>
        <w:rPr>
          <w:b/>
          <w:bCs/>
          <w:sz w:val="22"/>
          <w:szCs w:val="22"/>
        </w:rPr>
      </w:pPr>
    </w:p>
    <w:p w:rsidR="00BB40FA" w:rsidRPr="003134BC" w:rsidRDefault="004141C0">
      <w:pPr>
        <w:jc w:val="both"/>
        <w:rPr>
          <w:sz w:val="22"/>
          <w:szCs w:val="22"/>
        </w:rPr>
      </w:pPr>
      <w:r w:rsidRPr="003134BC">
        <w:rPr>
          <w:b/>
          <w:bCs/>
          <w:sz w:val="22"/>
          <w:szCs w:val="22"/>
        </w:rPr>
        <w:t xml:space="preserve">         28</w:t>
      </w:r>
      <w:r w:rsidR="00BB40FA" w:rsidRPr="003134BC">
        <w:rPr>
          <w:b/>
          <w:bCs/>
          <w:sz w:val="22"/>
          <w:szCs w:val="22"/>
        </w:rPr>
        <w:t>.-Acreditación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BB40FA" w:rsidRPr="003134BC">
        <w:trPr>
          <w:jc w:val="right"/>
        </w:trPr>
        <w:tc>
          <w:tcPr>
            <w:tcW w:w="8978" w:type="dxa"/>
          </w:tcPr>
          <w:p w:rsidR="00BB40FA" w:rsidRPr="003134BC" w:rsidRDefault="00BB413D" w:rsidP="00BA7502">
            <w:pPr>
              <w:pStyle w:val="Default"/>
              <w:jc w:val="both"/>
              <w:rPr>
                <w:rFonts w:ascii="Times New Roman" w:hAnsi="Times New Roman" w:cs="Times New Roman"/>
                <w:sz w:val="22"/>
                <w:szCs w:val="22"/>
              </w:rPr>
            </w:pPr>
            <w:r w:rsidRPr="003134BC">
              <w:rPr>
                <w:rFonts w:ascii="Times New Roman" w:hAnsi="Times New Roman" w:cs="Times New Roman"/>
                <w:spacing w:val="-8"/>
                <w:sz w:val="22"/>
                <w:szCs w:val="22"/>
              </w:rPr>
              <w:t xml:space="preserve">Para la acreditación, el estudiante deberá obtener un mínimo de 60% al sumar los porcentajes en  cada una de las evidencias de desempeño siendo obligatorio el cumplimiento de las actividades de auto aprendizaje. De esta manera el estudiante demostrará el uso básico de la lengua inglesa de manera oral y escrita en un ambiente comunicativo, intercultural, de colaboración, respeto y tolerancia. Para tener derecho a ser </w:t>
            </w:r>
            <w:r w:rsidR="00DC0B4E" w:rsidRPr="003134BC">
              <w:rPr>
                <w:rFonts w:ascii="Times New Roman" w:hAnsi="Times New Roman" w:cs="Times New Roman"/>
                <w:color w:val="auto"/>
                <w:spacing w:val="-8"/>
                <w:sz w:val="22"/>
                <w:szCs w:val="22"/>
              </w:rPr>
              <w:t xml:space="preserve">examinado </w:t>
            </w:r>
            <w:proofErr w:type="spellStart"/>
            <w:r w:rsidR="00DC0B4E" w:rsidRPr="003134BC">
              <w:rPr>
                <w:rFonts w:ascii="Times New Roman" w:hAnsi="Times New Roman" w:cs="Times New Roman"/>
                <w:color w:val="auto"/>
                <w:spacing w:val="-8"/>
                <w:sz w:val="22"/>
                <w:szCs w:val="22"/>
              </w:rPr>
              <w:t>y</w:t>
            </w:r>
            <w:r w:rsidR="00DC0B4E" w:rsidRPr="003134BC">
              <w:rPr>
                <w:rFonts w:ascii="Times New Roman" w:hAnsi="Times New Roman" w:cs="Times New Roman"/>
                <w:spacing w:val="-8"/>
                <w:sz w:val="22"/>
                <w:szCs w:val="22"/>
              </w:rPr>
              <w:t>evaluado</w:t>
            </w:r>
            <w:proofErr w:type="spellEnd"/>
            <w:r w:rsidR="00DC0B4E" w:rsidRPr="003134BC">
              <w:rPr>
                <w:rFonts w:ascii="Times New Roman" w:hAnsi="Times New Roman" w:cs="Times New Roman"/>
                <w:spacing w:val="-8"/>
                <w:sz w:val="22"/>
                <w:szCs w:val="22"/>
              </w:rPr>
              <w:t>, s</w:t>
            </w:r>
            <w:r w:rsidRPr="003134BC">
              <w:rPr>
                <w:rFonts w:ascii="Times New Roman" w:hAnsi="Times New Roman" w:cs="Times New Roman"/>
                <w:spacing w:val="-8"/>
                <w:sz w:val="22"/>
                <w:szCs w:val="22"/>
              </w:rPr>
              <w:t>e requiere como mínimo el 80% de asistencia a las clases.</w:t>
            </w:r>
          </w:p>
        </w:tc>
      </w:tr>
    </w:tbl>
    <w:p w:rsidR="009615EC" w:rsidRPr="003134BC" w:rsidRDefault="009615EC" w:rsidP="009615EC">
      <w:pPr>
        <w:rPr>
          <w:sz w:val="22"/>
          <w:szCs w:val="22"/>
        </w:rPr>
      </w:pPr>
    </w:p>
    <w:p w:rsidR="00BB40FA" w:rsidRPr="003134BC" w:rsidRDefault="004141C0">
      <w:pPr>
        <w:pStyle w:val="Ttulo6"/>
      </w:pPr>
      <w:r w:rsidRPr="003134BC">
        <w:t>29</w:t>
      </w:r>
      <w:r w:rsidR="00BB40FA" w:rsidRPr="003134BC">
        <w:t>.-Fuentes de información</w:t>
      </w:r>
    </w:p>
    <w:tbl>
      <w:tblPr>
        <w:tblW w:w="0" w:type="auto"/>
        <w:jc w:val="righ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2"/>
      </w:tblGrid>
      <w:tr w:rsidR="00BB716A" w:rsidRPr="003134BC" w:rsidTr="0008597E">
        <w:trPr>
          <w:trHeight w:val="243"/>
          <w:jc w:val="right"/>
        </w:trPr>
        <w:tc>
          <w:tcPr>
            <w:tcW w:w="9002" w:type="dxa"/>
            <w:shd w:val="clear" w:color="auto" w:fill="C0C0C0"/>
          </w:tcPr>
          <w:p w:rsidR="00BB716A" w:rsidRPr="003134BC" w:rsidRDefault="00BB716A" w:rsidP="0008597E">
            <w:pPr>
              <w:pStyle w:val="Ttulo8"/>
              <w:spacing w:before="0" w:after="0"/>
              <w:rPr>
                <w:b/>
                <w:i w:val="0"/>
                <w:sz w:val="22"/>
                <w:szCs w:val="22"/>
              </w:rPr>
            </w:pPr>
            <w:r w:rsidRPr="003134BC">
              <w:rPr>
                <w:b/>
                <w:i w:val="0"/>
                <w:sz w:val="22"/>
                <w:szCs w:val="22"/>
              </w:rPr>
              <w:t>Básicas</w:t>
            </w:r>
          </w:p>
        </w:tc>
      </w:tr>
      <w:tr w:rsidR="00BB716A" w:rsidRPr="003134BC" w:rsidTr="0008597E">
        <w:trPr>
          <w:cantSplit/>
          <w:trHeight w:val="287"/>
          <w:jc w:val="right"/>
        </w:trPr>
        <w:tc>
          <w:tcPr>
            <w:tcW w:w="9002" w:type="dxa"/>
            <w:tcBorders>
              <w:bottom w:val="single" w:sz="4" w:space="0" w:color="auto"/>
            </w:tcBorders>
          </w:tcPr>
          <w:p w:rsidR="00024344" w:rsidRPr="003134BC" w:rsidRDefault="00024344" w:rsidP="00024344">
            <w:pPr>
              <w:numPr>
                <w:ilvl w:val="0"/>
                <w:numId w:val="31"/>
              </w:numPr>
              <w:rPr>
                <w:sz w:val="22"/>
                <w:szCs w:val="22"/>
                <w:lang w:val="en-US"/>
              </w:rPr>
            </w:pPr>
            <w:r w:rsidRPr="003134BC">
              <w:rPr>
                <w:sz w:val="22"/>
                <w:szCs w:val="22"/>
                <w:lang w:val="en-US"/>
              </w:rPr>
              <w:t xml:space="preserve">J.A. Van </w:t>
            </w:r>
            <w:proofErr w:type="spellStart"/>
            <w:r w:rsidRPr="003134BC">
              <w:rPr>
                <w:sz w:val="22"/>
                <w:szCs w:val="22"/>
                <w:lang w:val="en-US"/>
              </w:rPr>
              <w:t>Ek</w:t>
            </w:r>
            <w:proofErr w:type="spellEnd"/>
            <w:r w:rsidRPr="003134BC">
              <w:rPr>
                <w:sz w:val="22"/>
                <w:szCs w:val="22"/>
                <w:lang w:val="en-US"/>
              </w:rPr>
              <w:t xml:space="preserve"> and J.L.M. Trim. </w:t>
            </w:r>
            <w:proofErr w:type="spellStart"/>
            <w:r w:rsidRPr="003134BC">
              <w:rPr>
                <w:sz w:val="22"/>
                <w:szCs w:val="22"/>
                <w:lang w:val="en-US"/>
              </w:rPr>
              <w:t>Waystage</w:t>
            </w:r>
            <w:proofErr w:type="spellEnd"/>
            <w:r w:rsidRPr="003134BC">
              <w:rPr>
                <w:sz w:val="22"/>
                <w:szCs w:val="22"/>
                <w:lang w:val="en-US"/>
              </w:rPr>
              <w:t xml:space="preserve"> 1990. Council of Europe 1991. U.S.A. Cambridge University Press</w:t>
            </w:r>
          </w:p>
          <w:p w:rsidR="00BB716A" w:rsidRPr="003134BC" w:rsidRDefault="00024344" w:rsidP="00D51644">
            <w:pPr>
              <w:numPr>
                <w:ilvl w:val="0"/>
                <w:numId w:val="31"/>
              </w:numPr>
              <w:rPr>
                <w:sz w:val="22"/>
                <w:szCs w:val="22"/>
                <w:lang w:val="en-US"/>
              </w:rPr>
            </w:pPr>
            <w:r w:rsidRPr="003134BC">
              <w:rPr>
                <w:sz w:val="22"/>
                <w:szCs w:val="22"/>
                <w:lang w:val="en-US"/>
              </w:rPr>
              <w:t xml:space="preserve">J. A. Van </w:t>
            </w:r>
            <w:proofErr w:type="spellStart"/>
            <w:r w:rsidRPr="003134BC">
              <w:rPr>
                <w:sz w:val="22"/>
                <w:szCs w:val="22"/>
                <w:lang w:val="en-US"/>
              </w:rPr>
              <w:t>Ek</w:t>
            </w:r>
            <w:proofErr w:type="spellEnd"/>
            <w:r w:rsidRPr="003134BC">
              <w:rPr>
                <w:sz w:val="22"/>
                <w:szCs w:val="22"/>
                <w:lang w:val="en-US"/>
              </w:rPr>
              <w:t xml:space="preserve"> and J.L.M. Trim. </w:t>
            </w:r>
            <w:r w:rsidRPr="003134BC">
              <w:rPr>
                <w:bCs/>
                <w:sz w:val="22"/>
                <w:szCs w:val="22"/>
                <w:lang w:val="en-US"/>
              </w:rPr>
              <w:t>Breakthrough manuscript 2001.</w:t>
            </w:r>
            <w:r w:rsidRPr="003134BC">
              <w:rPr>
                <w:sz w:val="22"/>
                <w:szCs w:val="22"/>
                <w:lang w:val="en-US"/>
              </w:rPr>
              <w:t xml:space="preserve"> Council of Europe 2001. Cambridge University Press</w:t>
            </w:r>
          </w:p>
        </w:tc>
      </w:tr>
      <w:tr w:rsidR="00BB716A" w:rsidRPr="003134BC" w:rsidTr="0008597E">
        <w:trPr>
          <w:trHeight w:val="243"/>
          <w:jc w:val="right"/>
        </w:trPr>
        <w:tc>
          <w:tcPr>
            <w:tcW w:w="9002" w:type="dxa"/>
            <w:shd w:val="clear" w:color="auto" w:fill="C0C0C0"/>
          </w:tcPr>
          <w:p w:rsidR="00BB716A" w:rsidRPr="003134BC" w:rsidRDefault="00BB716A" w:rsidP="0008597E">
            <w:pPr>
              <w:rPr>
                <w:b/>
                <w:bCs/>
                <w:sz w:val="22"/>
                <w:szCs w:val="22"/>
              </w:rPr>
            </w:pPr>
            <w:r w:rsidRPr="003134BC">
              <w:rPr>
                <w:b/>
                <w:bCs/>
                <w:sz w:val="22"/>
                <w:szCs w:val="22"/>
              </w:rPr>
              <w:t>Complementarias</w:t>
            </w:r>
          </w:p>
        </w:tc>
      </w:tr>
      <w:tr w:rsidR="00BB716A" w:rsidRPr="00D55CDF" w:rsidTr="0008597E">
        <w:trPr>
          <w:cantSplit/>
          <w:trHeight w:val="154"/>
          <w:jc w:val="right"/>
        </w:trPr>
        <w:tc>
          <w:tcPr>
            <w:tcW w:w="9002" w:type="dxa"/>
            <w:tcBorders>
              <w:bottom w:val="single" w:sz="4" w:space="0" w:color="auto"/>
            </w:tcBorders>
          </w:tcPr>
          <w:p w:rsidR="00D51644" w:rsidRPr="003134BC" w:rsidRDefault="00D51644" w:rsidP="00D51644">
            <w:pPr>
              <w:numPr>
                <w:ilvl w:val="0"/>
                <w:numId w:val="45"/>
              </w:numPr>
              <w:rPr>
                <w:sz w:val="22"/>
                <w:szCs w:val="22"/>
                <w:lang w:val="en-US"/>
              </w:rPr>
            </w:pPr>
            <w:r w:rsidRPr="003134BC">
              <w:rPr>
                <w:sz w:val="22"/>
                <w:szCs w:val="22"/>
                <w:lang w:val="en-US"/>
              </w:rPr>
              <w:t xml:space="preserve">Acevedo Ana, Harmer Jeremy y </w:t>
            </w:r>
            <w:proofErr w:type="spellStart"/>
            <w:r w:rsidRPr="003134BC">
              <w:rPr>
                <w:sz w:val="22"/>
                <w:szCs w:val="22"/>
                <w:lang w:val="en-US"/>
              </w:rPr>
              <w:t>Lethaby</w:t>
            </w:r>
            <w:proofErr w:type="spellEnd"/>
            <w:r w:rsidRPr="003134BC">
              <w:rPr>
                <w:sz w:val="22"/>
                <w:szCs w:val="22"/>
                <w:lang w:val="en-US"/>
              </w:rPr>
              <w:t xml:space="preserve"> Carol</w:t>
            </w:r>
            <w:proofErr w:type="gramStart"/>
            <w:r w:rsidRPr="003134BC">
              <w:rPr>
                <w:sz w:val="22"/>
                <w:szCs w:val="22"/>
                <w:lang w:val="en-US"/>
              </w:rPr>
              <w:t>.(</w:t>
            </w:r>
            <w:proofErr w:type="gramEnd"/>
            <w:r w:rsidRPr="003134BC">
              <w:rPr>
                <w:sz w:val="22"/>
                <w:szCs w:val="22"/>
                <w:lang w:val="en-US"/>
              </w:rPr>
              <w:t xml:space="preserve">2007) </w:t>
            </w:r>
            <w:r w:rsidRPr="003134BC">
              <w:rPr>
                <w:i/>
                <w:sz w:val="22"/>
                <w:szCs w:val="22"/>
                <w:lang w:val="en-US"/>
              </w:rPr>
              <w:t>Just Right 1</w:t>
            </w:r>
            <w:r w:rsidRPr="003134BC">
              <w:rPr>
                <w:sz w:val="22"/>
                <w:szCs w:val="22"/>
                <w:lang w:val="en-US"/>
              </w:rPr>
              <w:t xml:space="preserve"> Student book 1. American Edition. Editorial Marshall Cavendish.</w:t>
            </w:r>
          </w:p>
          <w:p w:rsidR="00D51644" w:rsidRPr="003134BC" w:rsidRDefault="00D51644" w:rsidP="00D51644">
            <w:pPr>
              <w:numPr>
                <w:ilvl w:val="0"/>
                <w:numId w:val="45"/>
              </w:numPr>
              <w:rPr>
                <w:sz w:val="22"/>
                <w:szCs w:val="22"/>
                <w:lang w:val="en-US"/>
              </w:rPr>
            </w:pPr>
            <w:proofErr w:type="spellStart"/>
            <w:r w:rsidRPr="003134BC">
              <w:rPr>
                <w:sz w:val="22"/>
                <w:szCs w:val="22"/>
                <w:lang w:val="en-US"/>
              </w:rPr>
              <w:t>Ascher</w:t>
            </w:r>
            <w:proofErr w:type="spellEnd"/>
            <w:r w:rsidRPr="003134BC">
              <w:rPr>
                <w:sz w:val="22"/>
                <w:szCs w:val="22"/>
                <w:lang w:val="en-US"/>
              </w:rPr>
              <w:t xml:space="preserve"> Allen, </w:t>
            </w:r>
            <w:proofErr w:type="spellStart"/>
            <w:r w:rsidRPr="003134BC">
              <w:rPr>
                <w:sz w:val="22"/>
                <w:szCs w:val="22"/>
                <w:lang w:val="en-US"/>
              </w:rPr>
              <w:t>Saslow</w:t>
            </w:r>
            <w:proofErr w:type="spellEnd"/>
            <w:r w:rsidRPr="003134BC">
              <w:rPr>
                <w:sz w:val="22"/>
                <w:szCs w:val="22"/>
                <w:lang w:val="en-US"/>
              </w:rPr>
              <w:t xml:space="preserve"> Joan </w:t>
            </w:r>
            <w:proofErr w:type="gramStart"/>
            <w:r w:rsidRPr="003134BC">
              <w:rPr>
                <w:sz w:val="22"/>
                <w:szCs w:val="22"/>
                <w:lang w:val="en-US"/>
              </w:rPr>
              <w:t xml:space="preserve">y  </w:t>
            </w:r>
            <w:proofErr w:type="spellStart"/>
            <w:r w:rsidRPr="003134BC">
              <w:rPr>
                <w:sz w:val="22"/>
                <w:szCs w:val="22"/>
                <w:lang w:val="en-US"/>
              </w:rPr>
              <w:t>Kisslinger</w:t>
            </w:r>
            <w:proofErr w:type="spellEnd"/>
            <w:proofErr w:type="gramEnd"/>
            <w:r w:rsidRPr="003134BC">
              <w:rPr>
                <w:sz w:val="22"/>
                <w:szCs w:val="22"/>
                <w:lang w:val="en-US"/>
              </w:rPr>
              <w:t xml:space="preserve"> y Ellen J.(2006) </w:t>
            </w:r>
            <w:r w:rsidRPr="003134BC">
              <w:rPr>
                <w:i/>
                <w:sz w:val="22"/>
                <w:szCs w:val="22"/>
                <w:lang w:val="en-US"/>
              </w:rPr>
              <w:t>Top Notch Fundamentals</w:t>
            </w:r>
            <w:r w:rsidRPr="003134BC">
              <w:rPr>
                <w:sz w:val="22"/>
                <w:szCs w:val="22"/>
                <w:lang w:val="en-US"/>
              </w:rPr>
              <w:t xml:space="preserve"> Student’s book; Pearson Longman.</w:t>
            </w:r>
          </w:p>
          <w:p w:rsidR="00D51644" w:rsidRPr="003134BC" w:rsidRDefault="00D51644" w:rsidP="00D51644">
            <w:pPr>
              <w:numPr>
                <w:ilvl w:val="0"/>
                <w:numId w:val="45"/>
              </w:numPr>
              <w:rPr>
                <w:sz w:val="22"/>
                <w:szCs w:val="22"/>
                <w:lang w:val="en-US"/>
              </w:rPr>
            </w:pPr>
            <w:r w:rsidRPr="003134BC">
              <w:rPr>
                <w:sz w:val="22"/>
                <w:szCs w:val="22"/>
                <w:lang w:val="en-US"/>
              </w:rPr>
              <w:t xml:space="preserve">Blackwell Angela y </w:t>
            </w:r>
            <w:proofErr w:type="spellStart"/>
            <w:r w:rsidRPr="003134BC">
              <w:rPr>
                <w:sz w:val="22"/>
                <w:szCs w:val="22"/>
                <w:lang w:val="en-US"/>
              </w:rPr>
              <w:t>Naber</w:t>
            </w:r>
            <w:proofErr w:type="spellEnd"/>
            <w:r w:rsidRPr="003134BC">
              <w:rPr>
                <w:sz w:val="22"/>
                <w:szCs w:val="22"/>
                <w:lang w:val="en-US"/>
              </w:rPr>
              <w:t xml:space="preserve"> Therese</w:t>
            </w:r>
            <w:proofErr w:type="gramStart"/>
            <w:r w:rsidRPr="003134BC">
              <w:rPr>
                <w:sz w:val="22"/>
                <w:szCs w:val="22"/>
                <w:lang w:val="en-US"/>
              </w:rPr>
              <w:t>.(</w:t>
            </w:r>
            <w:proofErr w:type="gramEnd"/>
            <w:r w:rsidRPr="003134BC">
              <w:rPr>
                <w:sz w:val="22"/>
                <w:szCs w:val="22"/>
                <w:lang w:val="en-US"/>
              </w:rPr>
              <w:t xml:space="preserve">2003) </w:t>
            </w:r>
            <w:r w:rsidRPr="003134BC">
              <w:rPr>
                <w:i/>
                <w:sz w:val="22"/>
                <w:szCs w:val="22"/>
                <w:lang w:val="en-US"/>
              </w:rPr>
              <w:t>Know how</w:t>
            </w:r>
            <w:r w:rsidRPr="003134BC">
              <w:rPr>
                <w:sz w:val="22"/>
                <w:szCs w:val="22"/>
                <w:lang w:val="en-US"/>
              </w:rPr>
              <w:t xml:space="preserve"> Student’s Book Opener. Oxford University Press: OUP.</w:t>
            </w:r>
          </w:p>
          <w:p w:rsidR="00D51644" w:rsidRPr="003134BC" w:rsidRDefault="00D51644" w:rsidP="00D51644">
            <w:pPr>
              <w:numPr>
                <w:ilvl w:val="0"/>
                <w:numId w:val="45"/>
              </w:numPr>
              <w:rPr>
                <w:sz w:val="22"/>
                <w:szCs w:val="22"/>
                <w:lang w:val="en-US"/>
              </w:rPr>
            </w:pPr>
            <w:r w:rsidRPr="003134BC">
              <w:rPr>
                <w:sz w:val="22"/>
                <w:szCs w:val="22"/>
                <w:lang w:val="en-US"/>
              </w:rPr>
              <w:t xml:space="preserve">Beatty Ken y </w:t>
            </w:r>
            <w:proofErr w:type="spellStart"/>
            <w:r w:rsidRPr="003134BC">
              <w:rPr>
                <w:sz w:val="22"/>
                <w:szCs w:val="22"/>
                <w:lang w:val="en-US"/>
              </w:rPr>
              <w:t>Nunan</w:t>
            </w:r>
            <w:proofErr w:type="spellEnd"/>
            <w:r w:rsidRPr="003134BC">
              <w:rPr>
                <w:sz w:val="22"/>
                <w:szCs w:val="22"/>
                <w:lang w:val="en-US"/>
              </w:rPr>
              <w:t xml:space="preserve"> David. (2002) </w:t>
            </w:r>
            <w:r w:rsidRPr="003134BC">
              <w:rPr>
                <w:i/>
                <w:sz w:val="22"/>
                <w:szCs w:val="22"/>
                <w:lang w:val="en-US"/>
              </w:rPr>
              <w:t>Expressions Intro</w:t>
            </w:r>
            <w:r w:rsidRPr="003134BC">
              <w:rPr>
                <w:sz w:val="22"/>
                <w:szCs w:val="22"/>
                <w:lang w:val="en-US"/>
              </w:rPr>
              <w:t xml:space="preserve"> Student’s book. </w:t>
            </w:r>
            <w:proofErr w:type="spellStart"/>
            <w:r w:rsidRPr="003134BC">
              <w:rPr>
                <w:sz w:val="22"/>
                <w:szCs w:val="22"/>
                <w:lang w:val="en-US"/>
              </w:rPr>
              <w:t>Heinle</w:t>
            </w:r>
            <w:proofErr w:type="spellEnd"/>
            <w:r w:rsidRPr="003134BC">
              <w:rPr>
                <w:sz w:val="22"/>
                <w:szCs w:val="22"/>
                <w:lang w:val="en-US"/>
              </w:rPr>
              <w:t xml:space="preserve"> and </w:t>
            </w:r>
            <w:proofErr w:type="spellStart"/>
            <w:r w:rsidRPr="003134BC">
              <w:rPr>
                <w:sz w:val="22"/>
                <w:szCs w:val="22"/>
                <w:lang w:val="en-US"/>
              </w:rPr>
              <w:t>Heinle</w:t>
            </w:r>
            <w:proofErr w:type="spellEnd"/>
          </w:p>
          <w:p w:rsidR="00D51644" w:rsidRPr="003134BC" w:rsidRDefault="00D51644" w:rsidP="00D51644">
            <w:pPr>
              <w:numPr>
                <w:ilvl w:val="0"/>
                <w:numId w:val="45"/>
              </w:numPr>
              <w:rPr>
                <w:b/>
                <w:bCs/>
                <w:sz w:val="22"/>
                <w:szCs w:val="22"/>
                <w:lang w:val="en-US"/>
              </w:rPr>
            </w:pPr>
            <w:r w:rsidRPr="003134BC">
              <w:rPr>
                <w:sz w:val="22"/>
                <w:szCs w:val="22"/>
                <w:lang w:val="en-US"/>
              </w:rPr>
              <w:t xml:space="preserve">Beaumont, Digby. (1993) </w:t>
            </w:r>
            <w:r w:rsidRPr="003134BC">
              <w:rPr>
                <w:i/>
                <w:sz w:val="22"/>
                <w:szCs w:val="22"/>
                <w:lang w:val="en-US"/>
              </w:rPr>
              <w:t>Elementary English Grammar</w:t>
            </w:r>
            <w:r w:rsidRPr="003134BC">
              <w:rPr>
                <w:sz w:val="22"/>
                <w:szCs w:val="22"/>
                <w:lang w:val="en-US"/>
              </w:rPr>
              <w:t xml:space="preserve">. </w:t>
            </w:r>
            <w:r w:rsidRPr="003134BC">
              <w:rPr>
                <w:sz w:val="22"/>
                <w:szCs w:val="22"/>
                <w:lang w:val="en-GB"/>
              </w:rPr>
              <w:t>Heinemann. U.S.A.</w:t>
            </w:r>
          </w:p>
          <w:p w:rsidR="00D51644" w:rsidRPr="003134BC" w:rsidRDefault="00D51644" w:rsidP="00D51644">
            <w:pPr>
              <w:numPr>
                <w:ilvl w:val="0"/>
                <w:numId w:val="45"/>
              </w:numPr>
              <w:rPr>
                <w:b/>
                <w:bCs/>
                <w:sz w:val="22"/>
                <w:szCs w:val="22"/>
                <w:lang w:val="en-US"/>
              </w:rPr>
            </w:pPr>
            <w:r w:rsidRPr="003134BC">
              <w:rPr>
                <w:sz w:val="22"/>
                <w:szCs w:val="22"/>
                <w:lang w:val="en-US"/>
              </w:rPr>
              <w:t xml:space="preserve">Collins </w:t>
            </w:r>
            <w:proofErr w:type="spellStart"/>
            <w:r w:rsidRPr="003134BC">
              <w:rPr>
                <w:sz w:val="22"/>
                <w:szCs w:val="22"/>
                <w:lang w:val="en-US"/>
              </w:rPr>
              <w:t>Cobuild</w:t>
            </w:r>
            <w:proofErr w:type="spellEnd"/>
            <w:r w:rsidRPr="003134BC">
              <w:rPr>
                <w:sz w:val="22"/>
                <w:szCs w:val="22"/>
                <w:lang w:val="en-US"/>
              </w:rPr>
              <w:t xml:space="preserve"> English Dictionary (1995) Harper-Collins Publishers.</w:t>
            </w:r>
          </w:p>
          <w:p w:rsidR="00D51644" w:rsidRPr="003134BC" w:rsidRDefault="00D51644" w:rsidP="00D51644">
            <w:pPr>
              <w:numPr>
                <w:ilvl w:val="0"/>
                <w:numId w:val="45"/>
              </w:numPr>
              <w:rPr>
                <w:sz w:val="22"/>
                <w:szCs w:val="22"/>
                <w:lang w:val="en-US"/>
              </w:rPr>
            </w:pPr>
            <w:proofErr w:type="spellStart"/>
            <w:r w:rsidRPr="003134BC">
              <w:rPr>
                <w:sz w:val="22"/>
                <w:szCs w:val="22"/>
                <w:lang w:val="en-US"/>
              </w:rPr>
              <w:t>Lethaby</w:t>
            </w:r>
            <w:proofErr w:type="spellEnd"/>
            <w:r w:rsidRPr="003134BC">
              <w:rPr>
                <w:sz w:val="22"/>
                <w:szCs w:val="22"/>
                <w:lang w:val="en-US"/>
              </w:rPr>
              <w:t xml:space="preserve">, Carol y </w:t>
            </w:r>
            <w:proofErr w:type="spellStart"/>
            <w:r w:rsidRPr="003134BC">
              <w:rPr>
                <w:sz w:val="22"/>
                <w:szCs w:val="22"/>
                <w:lang w:val="en-US"/>
              </w:rPr>
              <w:t>otros</w:t>
            </w:r>
            <w:proofErr w:type="spellEnd"/>
            <w:r w:rsidRPr="003134BC">
              <w:rPr>
                <w:sz w:val="22"/>
                <w:szCs w:val="22"/>
                <w:lang w:val="en-US"/>
              </w:rPr>
              <w:t xml:space="preserve"> (2001</w:t>
            </w:r>
            <w:r w:rsidRPr="003134BC">
              <w:rPr>
                <w:i/>
                <w:sz w:val="22"/>
                <w:szCs w:val="22"/>
                <w:lang w:val="en-US"/>
              </w:rPr>
              <w:t>) Skyline 1, Student’s book</w:t>
            </w:r>
            <w:r w:rsidRPr="003134BC">
              <w:rPr>
                <w:sz w:val="22"/>
                <w:szCs w:val="22"/>
                <w:lang w:val="en-US"/>
              </w:rPr>
              <w:t xml:space="preserve">. </w:t>
            </w:r>
            <w:proofErr w:type="spellStart"/>
            <w:r w:rsidRPr="003134BC">
              <w:rPr>
                <w:sz w:val="22"/>
                <w:szCs w:val="22"/>
                <w:lang w:val="en-US"/>
              </w:rPr>
              <w:t>Macmillan:Thailand</w:t>
            </w:r>
            <w:proofErr w:type="spellEnd"/>
          </w:p>
          <w:p w:rsidR="00D51644" w:rsidRPr="003134BC" w:rsidRDefault="00D51644" w:rsidP="00D51644">
            <w:pPr>
              <w:numPr>
                <w:ilvl w:val="0"/>
                <w:numId w:val="45"/>
              </w:numPr>
              <w:rPr>
                <w:sz w:val="22"/>
                <w:szCs w:val="22"/>
                <w:lang w:val="en-US"/>
              </w:rPr>
            </w:pPr>
            <w:proofErr w:type="spellStart"/>
            <w:r w:rsidRPr="003134BC">
              <w:rPr>
                <w:sz w:val="22"/>
                <w:szCs w:val="22"/>
                <w:lang w:val="en-US"/>
              </w:rPr>
              <w:t>Lethaby</w:t>
            </w:r>
            <w:proofErr w:type="spellEnd"/>
            <w:r w:rsidRPr="003134BC">
              <w:rPr>
                <w:sz w:val="22"/>
                <w:szCs w:val="22"/>
                <w:lang w:val="en-US"/>
              </w:rPr>
              <w:t xml:space="preserve">, Carol y </w:t>
            </w:r>
            <w:proofErr w:type="spellStart"/>
            <w:r w:rsidRPr="003134BC">
              <w:rPr>
                <w:sz w:val="22"/>
                <w:szCs w:val="22"/>
                <w:lang w:val="en-US"/>
              </w:rPr>
              <w:t>otros</w:t>
            </w:r>
            <w:proofErr w:type="spellEnd"/>
            <w:r w:rsidRPr="003134BC">
              <w:rPr>
                <w:sz w:val="22"/>
                <w:szCs w:val="22"/>
                <w:lang w:val="en-US"/>
              </w:rPr>
              <w:t xml:space="preserve"> (2001) </w:t>
            </w:r>
            <w:r w:rsidRPr="003134BC">
              <w:rPr>
                <w:i/>
                <w:sz w:val="22"/>
                <w:szCs w:val="22"/>
                <w:lang w:val="en-US"/>
              </w:rPr>
              <w:t>Skyline 1, Teacher’s Guide</w:t>
            </w:r>
            <w:r w:rsidRPr="003134BC">
              <w:rPr>
                <w:sz w:val="22"/>
                <w:szCs w:val="22"/>
                <w:lang w:val="en-US"/>
              </w:rPr>
              <w:t xml:space="preserve">. </w:t>
            </w:r>
            <w:proofErr w:type="spellStart"/>
            <w:r w:rsidRPr="003134BC">
              <w:rPr>
                <w:sz w:val="22"/>
                <w:szCs w:val="22"/>
                <w:lang w:val="en-US"/>
              </w:rPr>
              <w:t>Macmillan:Thailand</w:t>
            </w:r>
            <w:proofErr w:type="spellEnd"/>
          </w:p>
          <w:p w:rsidR="00D51644" w:rsidRPr="003134BC" w:rsidRDefault="00D51644" w:rsidP="00D51644">
            <w:pPr>
              <w:numPr>
                <w:ilvl w:val="0"/>
                <w:numId w:val="45"/>
              </w:numPr>
              <w:rPr>
                <w:sz w:val="22"/>
                <w:szCs w:val="22"/>
                <w:lang w:val="es-ES_tradnl"/>
              </w:rPr>
            </w:pPr>
            <w:proofErr w:type="spellStart"/>
            <w:r w:rsidRPr="003134BC">
              <w:rPr>
                <w:sz w:val="22"/>
                <w:szCs w:val="22"/>
                <w:lang w:val="en-US"/>
              </w:rPr>
              <w:t>Lethaby</w:t>
            </w:r>
            <w:proofErr w:type="spellEnd"/>
            <w:r w:rsidRPr="003134BC">
              <w:rPr>
                <w:sz w:val="22"/>
                <w:szCs w:val="22"/>
                <w:lang w:val="en-US"/>
              </w:rPr>
              <w:t xml:space="preserve">, Carol y </w:t>
            </w:r>
            <w:proofErr w:type="spellStart"/>
            <w:r w:rsidRPr="003134BC">
              <w:rPr>
                <w:sz w:val="22"/>
                <w:szCs w:val="22"/>
                <w:lang w:val="en-US"/>
              </w:rPr>
              <w:t>otros</w:t>
            </w:r>
            <w:proofErr w:type="spellEnd"/>
            <w:r w:rsidRPr="003134BC">
              <w:rPr>
                <w:sz w:val="22"/>
                <w:szCs w:val="22"/>
                <w:lang w:val="en-US"/>
              </w:rPr>
              <w:t xml:space="preserve"> (2001) </w:t>
            </w:r>
            <w:r w:rsidRPr="003134BC">
              <w:rPr>
                <w:i/>
                <w:sz w:val="22"/>
                <w:szCs w:val="22"/>
                <w:lang w:val="en-US"/>
              </w:rPr>
              <w:t>Skyline 1, Workbook.</w:t>
            </w:r>
            <w:proofErr w:type="spellStart"/>
            <w:r w:rsidRPr="003134BC">
              <w:rPr>
                <w:sz w:val="22"/>
                <w:szCs w:val="22"/>
                <w:lang w:val="es-ES_tradnl"/>
              </w:rPr>
              <w:t>Macmillan:Thailand</w:t>
            </w:r>
            <w:proofErr w:type="spellEnd"/>
          </w:p>
          <w:p w:rsidR="00D51644" w:rsidRPr="003134BC" w:rsidRDefault="00D51644" w:rsidP="00D51644">
            <w:pPr>
              <w:numPr>
                <w:ilvl w:val="0"/>
                <w:numId w:val="45"/>
              </w:numPr>
              <w:rPr>
                <w:sz w:val="22"/>
                <w:szCs w:val="22"/>
                <w:lang w:val="en-US"/>
              </w:rPr>
            </w:pPr>
            <w:r w:rsidRPr="003134BC">
              <w:rPr>
                <w:sz w:val="22"/>
                <w:szCs w:val="22"/>
                <w:lang w:val="en-US"/>
              </w:rPr>
              <w:t xml:space="preserve">Murphy, Raymond (1999) </w:t>
            </w:r>
            <w:r w:rsidRPr="003134BC">
              <w:rPr>
                <w:i/>
                <w:sz w:val="22"/>
                <w:szCs w:val="22"/>
                <w:lang w:val="en-US"/>
              </w:rPr>
              <w:t>Essential Grammar in Use</w:t>
            </w:r>
            <w:r w:rsidRPr="003134BC">
              <w:rPr>
                <w:sz w:val="22"/>
                <w:szCs w:val="22"/>
                <w:lang w:val="en-US"/>
              </w:rPr>
              <w:t xml:space="preserve">. Cambridge University. </w:t>
            </w:r>
            <w:proofErr w:type="spellStart"/>
            <w:r w:rsidRPr="003134BC">
              <w:rPr>
                <w:sz w:val="22"/>
                <w:szCs w:val="22"/>
                <w:lang w:val="en-US"/>
              </w:rPr>
              <w:t>ReinoUnido</w:t>
            </w:r>
            <w:proofErr w:type="spellEnd"/>
          </w:p>
          <w:p w:rsidR="00D51644" w:rsidRPr="003134BC" w:rsidRDefault="00D51644" w:rsidP="00D51644">
            <w:pPr>
              <w:numPr>
                <w:ilvl w:val="0"/>
                <w:numId w:val="45"/>
              </w:numPr>
              <w:rPr>
                <w:sz w:val="22"/>
                <w:szCs w:val="22"/>
                <w:lang w:val="en-US"/>
              </w:rPr>
            </w:pPr>
            <w:proofErr w:type="spellStart"/>
            <w:r w:rsidRPr="003134BC">
              <w:rPr>
                <w:sz w:val="22"/>
                <w:szCs w:val="22"/>
                <w:lang w:val="en-US"/>
              </w:rPr>
              <w:t>Pye</w:t>
            </w:r>
            <w:proofErr w:type="spellEnd"/>
            <w:r w:rsidRPr="003134BC">
              <w:rPr>
                <w:sz w:val="22"/>
                <w:szCs w:val="22"/>
                <w:lang w:val="en-US"/>
              </w:rPr>
              <w:t>, D. and Greenall S</w:t>
            </w:r>
            <w:proofErr w:type="gramStart"/>
            <w:r w:rsidRPr="003134BC">
              <w:rPr>
                <w:sz w:val="22"/>
                <w:szCs w:val="22"/>
                <w:lang w:val="en-US"/>
              </w:rPr>
              <w:t>.(</w:t>
            </w:r>
            <w:proofErr w:type="gramEnd"/>
            <w:r w:rsidRPr="003134BC">
              <w:rPr>
                <w:sz w:val="22"/>
                <w:szCs w:val="22"/>
                <w:lang w:val="en-US"/>
              </w:rPr>
              <w:t xml:space="preserve">1997) </w:t>
            </w:r>
            <w:r w:rsidRPr="003134BC">
              <w:rPr>
                <w:i/>
                <w:sz w:val="22"/>
                <w:szCs w:val="22"/>
                <w:lang w:val="en-US"/>
              </w:rPr>
              <w:t>Move up Starter, Student’s Book</w:t>
            </w:r>
            <w:r w:rsidRPr="003134BC">
              <w:rPr>
                <w:sz w:val="22"/>
                <w:szCs w:val="22"/>
                <w:lang w:val="en-US"/>
              </w:rPr>
              <w:t xml:space="preserve">. Macmillan     Heinemann: UK </w:t>
            </w:r>
          </w:p>
          <w:p w:rsidR="00D51644" w:rsidRPr="003134BC" w:rsidRDefault="00D51644" w:rsidP="00D51644">
            <w:pPr>
              <w:numPr>
                <w:ilvl w:val="0"/>
                <w:numId w:val="45"/>
              </w:numPr>
              <w:rPr>
                <w:sz w:val="22"/>
                <w:szCs w:val="22"/>
                <w:lang w:val="en-US"/>
              </w:rPr>
            </w:pPr>
            <w:proofErr w:type="spellStart"/>
            <w:r w:rsidRPr="003134BC">
              <w:rPr>
                <w:sz w:val="22"/>
                <w:szCs w:val="22"/>
                <w:lang w:val="en-US"/>
              </w:rPr>
              <w:t>Pye</w:t>
            </w:r>
            <w:proofErr w:type="spellEnd"/>
            <w:r w:rsidRPr="003134BC">
              <w:rPr>
                <w:sz w:val="22"/>
                <w:szCs w:val="22"/>
                <w:lang w:val="en-US"/>
              </w:rPr>
              <w:t xml:space="preserve">, D. and Greenall S. (1997) </w:t>
            </w:r>
            <w:r w:rsidRPr="003134BC">
              <w:rPr>
                <w:i/>
                <w:sz w:val="22"/>
                <w:szCs w:val="22"/>
                <w:lang w:val="en-US"/>
              </w:rPr>
              <w:t>Move up Starter, Workbook.</w:t>
            </w:r>
            <w:r w:rsidRPr="003134BC">
              <w:rPr>
                <w:sz w:val="22"/>
                <w:szCs w:val="22"/>
                <w:lang w:val="en-US"/>
              </w:rPr>
              <w:t xml:space="preserve"> Macmillan Heinemann: UK.</w:t>
            </w:r>
          </w:p>
          <w:p w:rsidR="00D51644" w:rsidRPr="003134BC" w:rsidRDefault="00D51644" w:rsidP="00D51644">
            <w:pPr>
              <w:numPr>
                <w:ilvl w:val="0"/>
                <w:numId w:val="45"/>
              </w:numPr>
              <w:rPr>
                <w:sz w:val="22"/>
                <w:szCs w:val="22"/>
                <w:lang w:val="en-US"/>
              </w:rPr>
            </w:pPr>
            <w:r w:rsidRPr="003134BC">
              <w:rPr>
                <w:sz w:val="22"/>
                <w:szCs w:val="22"/>
                <w:lang w:val="en-US"/>
              </w:rPr>
              <w:t xml:space="preserve">Richards, Jack. (2005) </w:t>
            </w:r>
            <w:r w:rsidRPr="003134BC">
              <w:rPr>
                <w:i/>
                <w:sz w:val="22"/>
                <w:szCs w:val="22"/>
                <w:lang w:val="en-US"/>
              </w:rPr>
              <w:t>Interchange Intro, Third Edition, Teacher’s Edition</w:t>
            </w:r>
            <w:r w:rsidRPr="003134BC">
              <w:rPr>
                <w:sz w:val="22"/>
                <w:szCs w:val="22"/>
                <w:lang w:val="en-US"/>
              </w:rPr>
              <w:t>. Cambridge University Press: Hong Kong</w:t>
            </w:r>
          </w:p>
          <w:p w:rsidR="00D51644" w:rsidRPr="003134BC" w:rsidRDefault="00D51644" w:rsidP="00D51644">
            <w:pPr>
              <w:numPr>
                <w:ilvl w:val="0"/>
                <w:numId w:val="45"/>
              </w:numPr>
              <w:rPr>
                <w:b/>
                <w:bCs/>
                <w:sz w:val="22"/>
                <w:szCs w:val="22"/>
                <w:lang w:val="en-US"/>
              </w:rPr>
            </w:pPr>
            <w:r w:rsidRPr="003134BC">
              <w:rPr>
                <w:sz w:val="22"/>
                <w:szCs w:val="22"/>
                <w:lang w:val="en-US"/>
              </w:rPr>
              <w:t xml:space="preserve">Richards, Jack. (2005) </w:t>
            </w:r>
            <w:r w:rsidRPr="003134BC">
              <w:rPr>
                <w:i/>
                <w:sz w:val="22"/>
                <w:szCs w:val="22"/>
                <w:lang w:val="en-US"/>
              </w:rPr>
              <w:t>Interchange Intro, Third Edition. Student’s Book</w:t>
            </w:r>
            <w:r w:rsidRPr="003134BC">
              <w:rPr>
                <w:sz w:val="22"/>
                <w:szCs w:val="22"/>
                <w:lang w:val="en-US"/>
              </w:rPr>
              <w:t>. Cambridge University Press: Hong Kong.</w:t>
            </w:r>
          </w:p>
          <w:p w:rsidR="00D51644" w:rsidRPr="003134BC" w:rsidRDefault="00D51644" w:rsidP="00D51644">
            <w:pPr>
              <w:numPr>
                <w:ilvl w:val="0"/>
                <w:numId w:val="45"/>
              </w:numPr>
              <w:rPr>
                <w:b/>
                <w:bCs/>
                <w:sz w:val="22"/>
                <w:szCs w:val="22"/>
                <w:lang w:val="en-US"/>
              </w:rPr>
            </w:pPr>
            <w:r w:rsidRPr="003134BC">
              <w:rPr>
                <w:sz w:val="22"/>
                <w:szCs w:val="22"/>
                <w:lang w:val="en-US"/>
              </w:rPr>
              <w:t xml:space="preserve">Richards, Jack. (2003) </w:t>
            </w:r>
            <w:r w:rsidRPr="003134BC">
              <w:rPr>
                <w:i/>
                <w:sz w:val="22"/>
                <w:szCs w:val="22"/>
                <w:lang w:val="en-US"/>
              </w:rPr>
              <w:t>New Interchange. Full Contact.</w:t>
            </w:r>
            <w:r w:rsidRPr="003134BC">
              <w:rPr>
                <w:sz w:val="22"/>
                <w:szCs w:val="22"/>
                <w:lang w:val="en-US"/>
              </w:rPr>
              <w:t xml:space="preserve"> English for international communication. Cambridge University Press: Cambridge.</w:t>
            </w:r>
          </w:p>
          <w:p w:rsidR="00024344" w:rsidRPr="003134BC" w:rsidRDefault="00024344" w:rsidP="00781D2F">
            <w:pPr>
              <w:numPr>
                <w:ilvl w:val="0"/>
                <w:numId w:val="45"/>
              </w:numPr>
              <w:ind w:left="734" w:hanging="374"/>
              <w:rPr>
                <w:sz w:val="22"/>
                <w:szCs w:val="22"/>
                <w:lang w:val="en-US"/>
              </w:rPr>
            </w:pPr>
            <w:r w:rsidRPr="003134BC">
              <w:rPr>
                <w:sz w:val="22"/>
                <w:szCs w:val="22"/>
                <w:lang w:val="en-US"/>
              </w:rPr>
              <w:t xml:space="preserve">Swan, Michael et al (1997) </w:t>
            </w:r>
            <w:r w:rsidRPr="003134BC">
              <w:rPr>
                <w:i/>
                <w:sz w:val="22"/>
                <w:szCs w:val="22"/>
                <w:lang w:val="en-US"/>
              </w:rPr>
              <w:t>How English Works</w:t>
            </w:r>
            <w:r w:rsidRPr="003134BC">
              <w:rPr>
                <w:sz w:val="22"/>
                <w:szCs w:val="22"/>
                <w:lang w:val="en-US"/>
              </w:rPr>
              <w:t xml:space="preserve">. Gran </w:t>
            </w:r>
            <w:proofErr w:type="spellStart"/>
            <w:r w:rsidRPr="003134BC">
              <w:rPr>
                <w:sz w:val="22"/>
                <w:szCs w:val="22"/>
                <w:lang w:val="en-US"/>
              </w:rPr>
              <w:t>Bretaña</w:t>
            </w:r>
            <w:proofErr w:type="spellEnd"/>
            <w:r w:rsidRPr="003134BC">
              <w:rPr>
                <w:sz w:val="22"/>
                <w:szCs w:val="22"/>
                <w:lang w:val="en-US"/>
              </w:rPr>
              <w:t>: Oxford University Press.</w:t>
            </w:r>
          </w:p>
          <w:p w:rsidR="005324E0" w:rsidRPr="006E4AD4" w:rsidRDefault="005324E0" w:rsidP="00781D2F">
            <w:pPr>
              <w:numPr>
                <w:ilvl w:val="0"/>
                <w:numId w:val="47"/>
              </w:numPr>
              <w:ind w:left="734" w:hanging="374"/>
              <w:rPr>
                <w:sz w:val="22"/>
                <w:szCs w:val="22"/>
                <w:lang w:val="en-US"/>
              </w:rPr>
            </w:pPr>
            <w:r w:rsidRPr="006E4AD4">
              <w:rPr>
                <w:sz w:val="22"/>
                <w:szCs w:val="22"/>
                <w:lang w:val="en-US"/>
              </w:rPr>
              <w:t xml:space="preserve">Council of Europe. Marco </w:t>
            </w:r>
            <w:proofErr w:type="spellStart"/>
            <w:r w:rsidRPr="006E4AD4">
              <w:rPr>
                <w:sz w:val="22"/>
                <w:szCs w:val="22"/>
                <w:lang w:val="en-US"/>
              </w:rPr>
              <w:t>común</w:t>
            </w:r>
            <w:proofErr w:type="spellEnd"/>
            <w:r w:rsidRPr="006E4AD4">
              <w:rPr>
                <w:sz w:val="22"/>
                <w:szCs w:val="22"/>
                <w:lang w:val="en-US"/>
              </w:rPr>
              <w:t xml:space="preserve"> de </w:t>
            </w:r>
            <w:proofErr w:type="spellStart"/>
            <w:r w:rsidRPr="006E4AD4">
              <w:rPr>
                <w:sz w:val="22"/>
                <w:szCs w:val="22"/>
                <w:lang w:val="en-US"/>
              </w:rPr>
              <w:t>referencia</w:t>
            </w:r>
            <w:proofErr w:type="spellEnd"/>
            <w:r w:rsidRPr="006E4AD4">
              <w:rPr>
                <w:sz w:val="22"/>
                <w:szCs w:val="22"/>
                <w:lang w:val="en-US"/>
              </w:rPr>
              <w:t xml:space="preserve"> </w:t>
            </w:r>
            <w:proofErr w:type="spellStart"/>
            <w:r w:rsidRPr="006E4AD4">
              <w:rPr>
                <w:sz w:val="22"/>
                <w:szCs w:val="22"/>
                <w:lang w:val="en-US"/>
              </w:rPr>
              <w:t>Europeo</w:t>
            </w:r>
            <w:proofErr w:type="spellEnd"/>
            <w:r w:rsidRPr="006E4AD4">
              <w:rPr>
                <w:sz w:val="22"/>
                <w:szCs w:val="22"/>
                <w:lang w:val="en-US"/>
              </w:rPr>
              <w:t xml:space="preserve"> (</w:t>
            </w:r>
            <w:proofErr w:type="spellStart"/>
            <w:r w:rsidRPr="006E4AD4">
              <w:rPr>
                <w:sz w:val="22"/>
                <w:szCs w:val="22"/>
                <w:lang w:val="en-US"/>
              </w:rPr>
              <w:t>Documento</w:t>
            </w:r>
            <w:proofErr w:type="spellEnd"/>
            <w:r w:rsidRPr="006E4AD4">
              <w:rPr>
                <w:sz w:val="22"/>
                <w:szCs w:val="22"/>
                <w:lang w:val="en-US"/>
              </w:rPr>
              <w:t xml:space="preserve"> </w:t>
            </w:r>
            <w:proofErr w:type="spellStart"/>
            <w:r w:rsidRPr="006E4AD4">
              <w:rPr>
                <w:sz w:val="22"/>
                <w:szCs w:val="22"/>
                <w:lang w:val="en-US"/>
              </w:rPr>
              <w:t>Electrónico</w:t>
            </w:r>
            <w:proofErr w:type="spellEnd"/>
            <w:r w:rsidRPr="006E4AD4">
              <w:rPr>
                <w:sz w:val="22"/>
                <w:szCs w:val="22"/>
                <w:lang w:val="en-US"/>
              </w:rPr>
              <w:t xml:space="preserve">). </w:t>
            </w:r>
            <w:hyperlink r:id="rId9" w:history="1">
              <w:r w:rsidRPr="006E4AD4">
                <w:rPr>
                  <w:color w:val="0000FF"/>
                  <w:sz w:val="22"/>
                  <w:szCs w:val="22"/>
                  <w:u w:val="single"/>
                  <w:lang w:val="en-US"/>
                </w:rPr>
                <w:t>https://www.coe.int/t/dg4/linguistic/Waystage_CUP.pdf</w:t>
              </w:r>
            </w:hyperlink>
            <w:r w:rsidRPr="006E4AD4">
              <w:rPr>
                <w:sz w:val="22"/>
                <w:szCs w:val="22"/>
              </w:rPr>
              <w:t>. Fecha de último acceso: 7/</w:t>
            </w:r>
            <w:proofErr w:type="spellStart"/>
            <w:r w:rsidRPr="006E4AD4">
              <w:rPr>
                <w:sz w:val="22"/>
                <w:szCs w:val="22"/>
              </w:rPr>
              <w:t>Ago</w:t>
            </w:r>
            <w:proofErr w:type="spellEnd"/>
            <w:r w:rsidRPr="006E4AD4">
              <w:rPr>
                <w:sz w:val="22"/>
                <w:szCs w:val="22"/>
              </w:rPr>
              <w:t>/2017.</w:t>
            </w:r>
          </w:p>
          <w:p w:rsidR="005324E0" w:rsidRPr="006E4AD4" w:rsidRDefault="005324E0" w:rsidP="00781D2F">
            <w:pPr>
              <w:numPr>
                <w:ilvl w:val="0"/>
                <w:numId w:val="47"/>
              </w:numPr>
              <w:ind w:left="734" w:hanging="374"/>
              <w:rPr>
                <w:sz w:val="22"/>
                <w:szCs w:val="22"/>
                <w:lang w:val="en-US"/>
              </w:rPr>
            </w:pPr>
            <w:r w:rsidRPr="006E4AD4">
              <w:rPr>
                <w:sz w:val="22"/>
                <w:szCs w:val="22"/>
              </w:rPr>
              <w:t xml:space="preserve">English </w:t>
            </w:r>
            <w:proofErr w:type="spellStart"/>
            <w:r w:rsidRPr="006E4AD4">
              <w:rPr>
                <w:sz w:val="22"/>
                <w:szCs w:val="22"/>
              </w:rPr>
              <w:t>Profile</w:t>
            </w:r>
            <w:proofErr w:type="spellEnd"/>
            <w:r w:rsidRPr="006E4AD4">
              <w:rPr>
                <w:sz w:val="22"/>
                <w:szCs w:val="22"/>
              </w:rPr>
              <w:t xml:space="preserve">, </w:t>
            </w:r>
            <w:proofErr w:type="spellStart"/>
            <w:r w:rsidRPr="006E4AD4">
              <w:rPr>
                <w:sz w:val="22"/>
                <w:szCs w:val="22"/>
              </w:rPr>
              <w:t>The</w:t>
            </w:r>
            <w:proofErr w:type="spellEnd"/>
            <w:r w:rsidRPr="006E4AD4">
              <w:rPr>
                <w:sz w:val="22"/>
                <w:szCs w:val="22"/>
              </w:rPr>
              <w:t xml:space="preserve"> CEFR </w:t>
            </w:r>
            <w:proofErr w:type="spellStart"/>
            <w:r w:rsidRPr="006E4AD4">
              <w:rPr>
                <w:sz w:val="22"/>
                <w:szCs w:val="22"/>
              </w:rPr>
              <w:t>for</w:t>
            </w:r>
            <w:proofErr w:type="spellEnd"/>
            <w:r w:rsidRPr="006E4AD4">
              <w:rPr>
                <w:sz w:val="22"/>
                <w:szCs w:val="22"/>
              </w:rPr>
              <w:t xml:space="preserve"> English. Portal y comunidad de docentes investigadores del idioma inglés. </w:t>
            </w:r>
            <w:hyperlink r:id="rId10" w:history="1">
              <w:r w:rsidRPr="006E4AD4">
                <w:rPr>
                  <w:rStyle w:val="Hipervnculo"/>
                  <w:sz w:val="22"/>
                  <w:szCs w:val="22"/>
                </w:rPr>
                <w:t>http://www.englishprofile.org/</w:t>
              </w:r>
            </w:hyperlink>
            <w:r w:rsidRPr="006E4AD4">
              <w:rPr>
                <w:color w:val="0000FF"/>
                <w:sz w:val="22"/>
                <w:szCs w:val="22"/>
                <w:u w:val="single"/>
              </w:rPr>
              <w:t xml:space="preserve">. </w:t>
            </w:r>
            <w:r w:rsidRPr="006E4AD4">
              <w:rPr>
                <w:sz w:val="22"/>
                <w:szCs w:val="22"/>
              </w:rPr>
              <w:t>Fecha de último acceso: 7/</w:t>
            </w:r>
            <w:proofErr w:type="spellStart"/>
            <w:r w:rsidRPr="006E4AD4">
              <w:rPr>
                <w:sz w:val="22"/>
                <w:szCs w:val="22"/>
              </w:rPr>
              <w:t>Ago</w:t>
            </w:r>
            <w:proofErr w:type="spellEnd"/>
            <w:r w:rsidRPr="006E4AD4">
              <w:rPr>
                <w:sz w:val="22"/>
                <w:szCs w:val="22"/>
              </w:rPr>
              <w:t>/2017.</w:t>
            </w:r>
          </w:p>
          <w:p w:rsidR="005324E0" w:rsidRPr="006E4AD4" w:rsidRDefault="005324E0" w:rsidP="00781D2F">
            <w:pPr>
              <w:numPr>
                <w:ilvl w:val="0"/>
                <w:numId w:val="47"/>
              </w:numPr>
              <w:ind w:left="734" w:hanging="374"/>
              <w:rPr>
                <w:sz w:val="22"/>
                <w:szCs w:val="22"/>
                <w:lang w:val="en-US"/>
              </w:rPr>
            </w:pPr>
            <w:r w:rsidRPr="006E4AD4">
              <w:rPr>
                <w:sz w:val="22"/>
                <w:szCs w:val="22"/>
              </w:rPr>
              <w:t xml:space="preserve">English </w:t>
            </w:r>
            <w:proofErr w:type="spellStart"/>
            <w:r w:rsidRPr="006E4AD4">
              <w:rPr>
                <w:sz w:val="22"/>
                <w:szCs w:val="22"/>
              </w:rPr>
              <w:t>Profile</w:t>
            </w:r>
            <w:proofErr w:type="spellEnd"/>
            <w:r w:rsidRPr="006E4AD4">
              <w:rPr>
                <w:sz w:val="22"/>
                <w:szCs w:val="22"/>
              </w:rPr>
              <w:t xml:space="preserve">, </w:t>
            </w:r>
            <w:proofErr w:type="spellStart"/>
            <w:r w:rsidRPr="006E4AD4">
              <w:rPr>
                <w:sz w:val="22"/>
                <w:szCs w:val="22"/>
              </w:rPr>
              <w:t>The</w:t>
            </w:r>
            <w:proofErr w:type="spellEnd"/>
            <w:r w:rsidRPr="006E4AD4">
              <w:rPr>
                <w:sz w:val="22"/>
                <w:szCs w:val="22"/>
              </w:rPr>
              <w:t xml:space="preserve"> CEFR </w:t>
            </w:r>
            <w:proofErr w:type="spellStart"/>
            <w:r w:rsidRPr="006E4AD4">
              <w:rPr>
                <w:sz w:val="22"/>
                <w:szCs w:val="22"/>
              </w:rPr>
              <w:t>for</w:t>
            </w:r>
            <w:proofErr w:type="spellEnd"/>
            <w:r w:rsidRPr="006E4AD4">
              <w:rPr>
                <w:sz w:val="22"/>
                <w:szCs w:val="22"/>
              </w:rPr>
              <w:t xml:space="preserve"> English. Portal y comunidad de docentes investigadores del idioma inglés (Documento Electrónico). </w:t>
            </w:r>
            <w:hyperlink r:id="rId11" w:history="1">
              <w:r w:rsidRPr="006E4AD4">
                <w:rPr>
                  <w:bCs/>
                  <w:color w:val="0000FF"/>
                  <w:sz w:val="22"/>
                  <w:szCs w:val="22"/>
                  <w:u w:val="single"/>
                </w:rPr>
                <w:t>http://www.englishprofile.org/928-uncategorised/120-breakthrough</w:t>
              </w:r>
            </w:hyperlink>
            <w:r w:rsidRPr="006E4AD4">
              <w:rPr>
                <w:bCs/>
                <w:sz w:val="22"/>
                <w:szCs w:val="22"/>
              </w:rPr>
              <w:t xml:space="preserve"> </w:t>
            </w:r>
            <w:r w:rsidRPr="006E4AD4">
              <w:rPr>
                <w:sz w:val="22"/>
                <w:szCs w:val="22"/>
              </w:rPr>
              <w:t>Fecha de último acceso: 7/</w:t>
            </w:r>
            <w:proofErr w:type="spellStart"/>
            <w:r w:rsidRPr="006E4AD4">
              <w:rPr>
                <w:sz w:val="22"/>
                <w:szCs w:val="22"/>
              </w:rPr>
              <w:t>Ago</w:t>
            </w:r>
            <w:proofErr w:type="spellEnd"/>
            <w:r w:rsidRPr="006E4AD4">
              <w:rPr>
                <w:sz w:val="22"/>
                <w:szCs w:val="22"/>
              </w:rPr>
              <w:t>/2017.</w:t>
            </w:r>
          </w:p>
          <w:p w:rsidR="00BB716A" w:rsidRPr="003134BC" w:rsidRDefault="005324E0" w:rsidP="00781D2F">
            <w:pPr>
              <w:pStyle w:val="Prrafodelista"/>
              <w:numPr>
                <w:ilvl w:val="0"/>
                <w:numId w:val="45"/>
              </w:numPr>
              <w:spacing w:line="240" w:lineRule="auto"/>
              <w:ind w:left="734" w:hanging="374"/>
              <w:rPr>
                <w:rFonts w:ascii="Times New Roman" w:eastAsia="Times New Roman" w:hAnsi="Times New Roman"/>
                <w:lang w:val="en-US" w:eastAsia="es-MX"/>
              </w:rPr>
            </w:pPr>
            <w:r w:rsidRPr="006E4AD4">
              <w:rPr>
                <w:bCs/>
              </w:rPr>
              <w:t xml:space="preserve">Editorial Imperia. Funciones del lenguaje según </w:t>
            </w:r>
            <w:proofErr w:type="spellStart"/>
            <w:r w:rsidRPr="006E4AD4">
              <w:rPr>
                <w:bCs/>
              </w:rPr>
              <w:t>Roman</w:t>
            </w:r>
            <w:proofErr w:type="spellEnd"/>
            <w:r w:rsidRPr="006E4AD4">
              <w:rPr>
                <w:bCs/>
              </w:rPr>
              <w:t xml:space="preserve"> </w:t>
            </w:r>
            <w:proofErr w:type="gramStart"/>
            <w:r w:rsidRPr="006E4AD4">
              <w:rPr>
                <w:bCs/>
              </w:rPr>
              <w:t>Jakobson .</w:t>
            </w:r>
            <w:proofErr w:type="gramEnd"/>
            <w:r w:rsidRPr="006E4AD4">
              <w:rPr>
                <w:bCs/>
              </w:rPr>
              <w:t xml:space="preserve"> </w:t>
            </w:r>
            <w:hyperlink r:id="rId12" w:history="1">
              <w:r w:rsidRPr="006E4AD4">
                <w:rPr>
                  <w:bCs/>
                  <w:color w:val="0000FF"/>
                  <w:u w:val="single"/>
                </w:rPr>
                <w:t>https://editorialimperia.com/funciones-del-lenguaje-segun-roman-jakobson</w:t>
              </w:r>
            </w:hyperlink>
            <w:r w:rsidRPr="006E4AD4">
              <w:rPr>
                <w:bCs/>
              </w:rPr>
              <w:t xml:space="preserve">. </w:t>
            </w:r>
            <w:r w:rsidRPr="006E4AD4">
              <w:t>Fecha de último acceso: 7/</w:t>
            </w:r>
            <w:proofErr w:type="spellStart"/>
            <w:r w:rsidRPr="006E4AD4">
              <w:t>Ago</w:t>
            </w:r>
            <w:proofErr w:type="spellEnd"/>
            <w:r w:rsidRPr="006E4AD4">
              <w:t>/2017.</w:t>
            </w:r>
          </w:p>
        </w:tc>
      </w:tr>
    </w:tbl>
    <w:p w:rsidR="00BB40FA" w:rsidRPr="003134BC" w:rsidRDefault="00BB40FA" w:rsidP="00781D2F">
      <w:pPr>
        <w:jc w:val="both"/>
        <w:rPr>
          <w:i/>
          <w:sz w:val="22"/>
          <w:szCs w:val="22"/>
          <w:lang w:val="en-US"/>
        </w:rPr>
      </w:pPr>
    </w:p>
    <w:sectPr w:rsidR="00BB40FA" w:rsidRPr="003134BC" w:rsidSect="00876A8C">
      <w:headerReference w:type="default" r:id="rId13"/>
      <w:footerReference w:type="even" r:id="rId14"/>
      <w:footerReference w:type="default" r:id="rId15"/>
      <w:pgSz w:w="12240" w:h="15840" w:code="1"/>
      <w:pgMar w:top="2229"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D7F5BD" w15:done="0"/>
  <w15:commentEx w15:paraId="7DFB1B83" w15:done="0"/>
  <w15:commentEx w15:paraId="255B78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25" w:rsidRDefault="00AB5C25">
      <w:r>
        <w:separator/>
      </w:r>
    </w:p>
  </w:endnote>
  <w:endnote w:type="continuationSeparator" w:id="0">
    <w:p w:rsidR="00AB5C25" w:rsidRDefault="00AB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DDEZZ+Arial">
    <w:altName w:val="Cambria"/>
    <w:panose1 w:val="00000000000000000000"/>
    <w:charset w:val="00"/>
    <w:family w:val="swiss"/>
    <w:notTrueType/>
    <w:pitch w:val="default"/>
    <w:sig w:usb0="00000003" w:usb1="00000000" w:usb2="00000000" w:usb3="00000000" w:csb0="00000001" w:csb1="00000000"/>
  </w:font>
  <w:font w:name="CGFAAZ+TimesNewRoman,Bold">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0" w:rsidRDefault="005324E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324E0" w:rsidRDefault="005324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0" w:rsidRDefault="005324E0">
    <w:pPr>
      <w:pStyle w:val="Piedepgina"/>
      <w:framePr w:wrap="around" w:vAnchor="text" w:hAnchor="page" w:x="5919" w:y="61"/>
      <w:rPr>
        <w:rStyle w:val="Nmerodepgina"/>
      </w:rPr>
    </w:pPr>
    <w:r>
      <w:rPr>
        <w:rStyle w:val="Nmerodepgina"/>
      </w:rPr>
      <w:fldChar w:fldCharType="begin"/>
    </w:r>
    <w:r>
      <w:rPr>
        <w:rStyle w:val="Nmerodepgina"/>
      </w:rPr>
      <w:instrText xml:space="preserve">PAGE  </w:instrText>
    </w:r>
    <w:r>
      <w:rPr>
        <w:rStyle w:val="Nmerodepgina"/>
      </w:rPr>
      <w:fldChar w:fldCharType="separate"/>
    </w:r>
    <w:r w:rsidR="00B954E6">
      <w:rPr>
        <w:rStyle w:val="Nmerodepgina"/>
        <w:noProof/>
      </w:rPr>
      <w:t>4</w:t>
    </w:r>
    <w:r>
      <w:rPr>
        <w:rStyle w:val="Nmerodepgina"/>
      </w:rPr>
      <w:fldChar w:fldCharType="end"/>
    </w:r>
  </w:p>
  <w:p w:rsidR="005324E0" w:rsidRDefault="005324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25" w:rsidRDefault="00AB5C25">
      <w:r>
        <w:separator/>
      </w:r>
    </w:p>
  </w:footnote>
  <w:footnote w:type="continuationSeparator" w:id="0">
    <w:p w:rsidR="00AB5C25" w:rsidRDefault="00AB5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0" w:rsidRDefault="005324E0">
    <w:pPr>
      <w:pStyle w:val="Encabezado"/>
    </w:pPr>
    <w:r>
      <w:rPr>
        <w:b/>
        <w:noProof/>
        <w:sz w:val="24"/>
        <w:szCs w:val="24"/>
        <w:lang w:val="es-MX" w:eastAsia="es-MX"/>
      </w:rPr>
      <w:drawing>
        <wp:inline distT="0" distB="0" distL="0" distR="0">
          <wp:extent cx="1057275" cy="914400"/>
          <wp:effectExtent l="0" t="0" r="9525" b="0"/>
          <wp:docPr id="1" name="Imagen 1" descr="Logosimbol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mbol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r w:rsidR="00AB5C25">
      <w:rPr>
        <w:noProof/>
      </w:rPr>
      <w:pict>
        <v:shapetype id="_x0000_t202" coordsize="21600,21600" o:spt="202" path="m,l,21600r21600,l21600,xe">
          <v:stroke joinstyle="miter"/>
          <v:path gradientshapeok="t" o:connecttype="rect"/>
        </v:shapetype>
        <v:shape id="Cuadro de texto 2" o:spid="_x0000_s2049" type="#_x0000_t202" style="position:absolute;margin-left:95.5pt;margin-top:10.6pt;width:373.8pt;height:62.4pt;z-index:251657728;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" stroked="f">
          <v:textbox style="mso-fit-shape-to-text:t">
            <w:txbxContent>
              <w:p w:rsidR="005324E0" w:rsidRPr="00D24B05" w:rsidRDefault="005324E0" w:rsidP="00D24B05">
                <w:pPr>
                  <w:jc w:val="center"/>
                  <w:rPr>
                    <w:b/>
                  </w:rPr>
                </w:pPr>
                <w:r w:rsidRPr="00D24B05">
                  <w:rPr>
                    <w:b/>
                  </w:rPr>
                  <w:t>Universidad Veracruzana</w:t>
                </w:r>
              </w:p>
              <w:p w:rsidR="005324E0" w:rsidRDefault="005324E0" w:rsidP="00D24B05">
                <w:pPr>
                  <w:jc w:val="center"/>
                  <w:rPr>
                    <w:b/>
                  </w:rPr>
                </w:pPr>
                <w:r w:rsidRPr="00D24B05">
                  <w:rPr>
                    <w:b/>
                  </w:rPr>
                  <w:t>Dirección General de Desarrollo Académico e Innovación Educativa</w:t>
                </w:r>
              </w:p>
              <w:p w:rsidR="005324E0" w:rsidRPr="00D24B05" w:rsidRDefault="005324E0" w:rsidP="00D24B05">
                <w:pPr>
                  <w:jc w:val="center"/>
                  <w:rPr>
                    <w:b/>
                  </w:rPr>
                </w:pPr>
                <w:r>
                  <w:rPr>
                    <w:b/>
                  </w:rPr>
                  <w:t>Dirección de Innovación Educativa</w:t>
                </w:r>
              </w:p>
              <w:p w:rsidR="005324E0" w:rsidRPr="00D24B05" w:rsidRDefault="005324E0" w:rsidP="00D24B05">
                <w:pPr>
                  <w:jc w:val="center"/>
                  <w:rPr>
                    <w:b/>
                  </w:rPr>
                </w:pPr>
                <w:r w:rsidRPr="00D24B05">
                  <w:rPr>
                    <w:b/>
                  </w:rPr>
                  <w:t>Departamento de Desarrollo Curricular</w:t>
                </w:r>
              </w:p>
            </w:txbxContent>
          </v:textbox>
        </v:shape>
      </w:pict>
    </w:r>
  </w:p>
  <w:p w:rsidR="005324E0" w:rsidRDefault="005324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509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D40F9"/>
    <w:multiLevelType w:val="hybridMultilevel"/>
    <w:tmpl w:val="C22CC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071D6E"/>
    <w:multiLevelType w:val="multilevel"/>
    <w:tmpl w:val="9AEE23A6"/>
    <w:lvl w:ilvl="0">
      <w:start w:val="1"/>
      <w:numFmt w:val="bullet"/>
      <w:lvlText w:val=""/>
      <w:lvlJc w:val="left"/>
      <w:pPr>
        <w:tabs>
          <w:tab w:val="num" w:pos="1770"/>
        </w:tabs>
        <w:ind w:left="1523" w:hanging="113"/>
      </w:pPr>
      <w:rPr>
        <w:rFonts w:ascii="Symbol" w:hAnsi="Symbol" w:hint="default"/>
      </w:rPr>
    </w:lvl>
    <w:lvl w:ilvl="1">
      <w:start w:val="1"/>
      <w:numFmt w:val="bullet"/>
      <w:lvlText w:val=""/>
      <w:lvlJc w:val="left"/>
      <w:pPr>
        <w:tabs>
          <w:tab w:val="num" w:pos="2145"/>
        </w:tabs>
        <w:ind w:left="2145" w:hanging="360"/>
      </w:pPr>
      <w:rPr>
        <w:rFonts w:ascii="Symbol" w:hAnsi="Symbol"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3">
    <w:nsid w:val="06AC2D49"/>
    <w:multiLevelType w:val="hybridMultilevel"/>
    <w:tmpl w:val="2B76BB42"/>
    <w:lvl w:ilvl="0" w:tplc="0C0A000B">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190086"/>
    <w:multiLevelType w:val="hybridMultilevel"/>
    <w:tmpl w:val="94C850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0BFC795A"/>
    <w:multiLevelType w:val="hybridMultilevel"/>
    <w:tmpl w:val="9CB438A8"/>
    <w:lvl w:ilvl="0" w:tplc="2B50EDAA">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534BC2"/>
    <w:multiLevelType w:val="hybridMultilevel"/>
    <w:tmpl w:val="1C846E26"/>
    <w:lvl w:ilvl="0" w:tplc="2B50EDAA">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31758A"/>
    <w:multiLevelType w:val="hybridMultilevel"/>
    <w:tmpl w:val="FF3C6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AB0581"/>
    <w:multiLevelType w:val="hybridMultilevel"/>
    <w:tmpl w:val="B8BCB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0344FB"/>
    <w:multiLevelType w:val="hybridMultilevel"/>
    <w:tmpl w:val="35E4B2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62D6D5A"/>
    <w:multiLevelType w:val="hybridMultilevel"/>
    <w:tmpl w:val="C87606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051B66"/>
    <w:multiLevelType w:val="hybridMultilevel"/>
    <w:tmpl w:val="7B364E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3F6A07"/>
    <w:multiLevelType w:val="hybridMultilevel"/>
    <w:tmpl w:val="A40264DC"/>
    <w:lvl w:ilvl="0" w:tplc="2B50EDAA">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FA001E"/>
    <w:multiLevelType w:val="hybridMultilevel"/>
    <w:tmpl w:val="66B805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5C7795C"/>
    <w:multiLevelType w:val="hybridMultilevel"/>
    <w:tmpl w:val="1C58D5D2"/>
    <w:lvl w:ilvl="0" w:tplc="0C0A0001">
      <w:start w:val="1"/>
      <w:numFmt w:val="bullet"/>
      <w:lvlText w:val=""/>
      <w:lvlJc w:val="left"/>
      <w:pPr>
        <w:tabs>
          <w:tab w:val="num" w:pos="720"/>
        </w:tabs>
        <w:ind w:left="720" w:hanging="360"/>
      </w:pPr>
      <w:rPr>
        <w:rFonts w:ascii="Symbol" w:hAnsi="Symbol" w:hint="default"/>
      </w:rPr>
    </w:lvl>
    <w:lvl w:ilvl="1" w:tplc="080A0005">
      <w:start w:val="1"/>
      <w:numFmt w:val="bullet"/>
      <w:lvlText w:val=""/>
      <w:lvlJc w:val="left"/>
      <w:pPr>
        <w:tabs>
          <w:tab w:val="num" w:pos="785"/>
        </w:tabs>
        <w:ind w:left="785"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71F14D2"/>
    <w:multiLevelType w:val="hybridMultilevel"/>
    <w:tmpl w:val="EF9A7B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CC75FD"/>
    <w:multiLevelType w:val="hybridMultilevel"/>
    <w:tmpl w:val="66288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9CF14D2"/>
    <w:multiLevelType w:val="hybridMultilevel"/>
    <w:tmpl w:val="FBEAD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B5C188E"/>
    <w:multiLevelType w:val="hybridMultilevel"/>
    <w:tmpl w:val="4CFE3942"/>
    <w:lvl w:ilvl="0" w:tplc="080A0001">
      <w:start w:val="1"/>
      <w:numFmt w:val="bullet"/>
      <w:lvlText w:val=""/>
      <w:lvlJc w:val="left"/>
      <w:pPr>
        <w:ind w:left="720" w:hanging="360"/>
      </w:pPr>
      <w:rPr>
        <w:rFonts w:ascii="Symbol" w:hAnsi="Symbol" w:hint="default"/>
        <w:color w:val="FF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47C47FC"/>
    <w:multiLevelType w:val="hybridMultilevel"/>
    <w:tmpl w:val="87AC7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1230AC"/>
    <w:multiLevelType w:val="hybridMultilevel"/>
    <w:tmpl w:val="E05A6E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0E66C3E"/>
    <w:multiLevelType w:val="hybridMultilevel"/>
    <w:tmpl w:val="8E62D8C2"/>
    <w:lvl w:ilvl="0" w:tplc="2B50EDAA">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251E83"/>
    <w:multiLevelType w:val="hybridMultilevel"/>
    <w:tmpl w:val="7802528E"/>
    <w:lvl w:ilvl="0" w:tplc="A3940F8E">
      <w:start w:val="1"/>
      <w:numFmt w:val="bullet"/>
      <w:lvlText w:val=""/>
      <w:lvlJc w:val="left"/>
      <w:pPr>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39C05BF"/>
    <w:multiLevelType w:val="hybridMultilevel"/>
    <w:tmpl w:val="3EA47760"/>
    <w:lvl w:ilvl="0" w:tplc="080A000D">
      <w:start w:val="1"/>
      <w:numFmt w:val="bullet"/>
      <w:lvlText w:val=""/>
      <w:lvlJc w:val="left"/>
      <w:pPr>
        <w:ind w:left="984" w:hanging="360"/>
      </w:pPr>
      <w:rPr>
        <w:rFonts w:ascii="Wingdings" w:hAnsi="Wingdings" w:hint="default"/>
      </w:rPr>
    </w:lvl>
    <w:lvl w:ilvl="1" w:tplc="080A0003" w:tentative="1">
      <w:start w:val="1"/>
      <w:numFmt w:val="bullet"/>
      <w:lvlText w:val="o"/>
      <w:lvlJc w:val="left"/>
      <w:pPr>
        <w:ind w:left="1704" w:hanging="360"/>
      </w:pPr>
      <w:rPr>
        <w:rFonts w:ascii="Courier New" w:hAnsi="Courier New" w:cs="Courier New" w:hint="default"/>
      </w:rPr>
    </w:lvl>
    <w:lvl w:ilvl="2" w:tplc="080A0005" w:tentative="1">
      <w:start w:val="1"/>
      <w:numFmt w:val="bullet"/>
      <w:lvlText w:val=""/>
      <w:lvlJc w:val="left"/>
      <w:pPr>
        <w:ind w:left="2424" w:hanging="360"/>
      </w:pPr>
      <w:rPr>
        <w:rFonts w:ascii="Wingdings" w:hAnsi="Wingdings" w:hint="default"/>
      </w:rPr>
    </w:lvl>
    <w:lvl w:ilvl="3" w:tplc="080A0001" w:tentative="1">
      <w:start w:val="1"/>
      <w:numFmt w:val="bullet"/>
      <w:lvlText w:val=""/>
      <w:lvlJc w:val="left"/>
      <w:pPr>
        <w:ind w:left="3144" w:hanging="360"/>
      </w:pPr>
      <w:rPr>
        <w:rFonts w:ascii="Symbol" w:hAnsi="Symbol" w:hint="default"/>
      </w:rPr>
    </w:lvl>
    <w:lvl w:ilvl="4" w:tplc="080A0003" w:tentative="1">
      <w:start w:val="1"/>
      <w:numFmt w:val="bullet"/>
      <w:lvlText w:val="o"/>
      <w:lvlJc w:val="left"/>
      <w:pPr>
        <w:ind w:left="3864" w:hanging="360"/>
      </w:pPr>
      <w:rPr>
        <w:rFonts w:ascii="Courier New" w:hAnsi="Courier New" w:cs="Courier New" w:hint="default"/>
      </w:rPr>
    </w:lvl>
    <w:lvl w:ilvl="5" w:tplc="080A0005" w:tentative="1">
      <w:start w:val="1"/>
      <w:numFmt w:val="bullet"/>
      <w:lvlText w:val=""/>
      <w:lvlJc w:val="left"/>
      <w:pPr>
        <w:ind w:left="4584" w:hanging="360"/>
      </w:pPr>
      <w:rPr>
        <w:rFonts w:ascii="Wingdings" w:hAnsi="Wingdings" w:hint="default"/>
      </w:rPr>
    </w:lvl>
    <w:lvl w:ilvl="6" w:tplc="080A0001" w:tentative="1">
      <w:start w:val="1"/>
      <w:numFmt w:val="bullet"/>
      <w:lvlText w:val=""/>
      <w:lvlJc w:val="left"/>
      <w:pPr>
        <w:ind w:left="5304" w:hanging="360"/>
      </w:pPr>
      <w:rPr>
        <w:rFonts w:ascii="Symbol" w:hAnsi="Symbol" w:hint="default"/>
      </w:rPr>
    </w:lvl>
    <w:lvl w:ilvl="7" w:tplc="080A0003" w:tentative="1">
      <w:start w:val="1"/>
      <w:numFmt w:val="bullet"/>
      <w:lvlText w:val="o"/>
      <w:lvlJc w:val="left"/>
      <w:pPr>
        <w:ind w:left="6024" w:hanging="360"/>
      </w:pPr>
      <w:rPr>
        <w:rFonts w:ascii="Courier New" w:hAnsi="Courier New" w:cs="Courier New" w:hint="default"/>
      </w:rPr>
    </w:lvl>
    <w:lvl w:ilvl="8" w:tplc="080A0005" w:tentative="1">
      <w:start w:val="1"/>
      <w:numFmt w:val="bullet"/>
      <w:lvlText w:val=""/>
      <w:lvlJc w:val="left"/>
      <w:pPr>
        <w:ind w:left="6744" w:hanging="360"/>
      </w:pPr>
      <w:rPr>
        <w:rFonts w:ascii="Wingdings" w:hAnsi="Wingdings" w:hint="default"/>
      </w:rPr>
    </w:lvl>
  </w:abstractNum>
  <w:abstractNum w:abstractNumId="24">
    <w:nsid w:val="48FA5F23"/>
    <w:multiLevelType w:val="hybridMultilevel"/>
    <w:tmpl w:val="B9685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98B2A75"/>
    <w:multiLevelType w:val="hybridMultilevel"/>
    <w:tmpl w:val="AAF871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C2A3A10"/>
    <w:multiLevelType w:val="hybridMultilevel"/>
    <w:tmpl w:val="10282F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4E653FE0"/>
    <w:multiLevelType w:val="hybridMultilevel"/>
    <w:tmpl w:val="62F6FFD2"/>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785"/>
        </w:tabs>
        <w:ind w:left="785"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FAF2B0E"/>
    <w:multiLevelType w:val="multilevel"/>
    <w:tmpl w:val="DE04BEEA"/>
    <w:lvl w:ilvl="0">
      <w:start w:val="1"/>
      <w:numFmt w:val="bullet"/>
      <w:lvlText w:val=""/>
      <w:lvlJc w:val="left"/>
      <w:pPr>
        <w:tabs>
          <w:tab w:val="num" w:pos="1309"/>
        </w:tabs>
        <w:ind w:left="1062" w:hanging="113"/>
      </w:pPr>
      <w:rPr>
        <w:rFonts w:ascii="Symbol" w:hAnsi="Symbol" w:hint="default"/>
      </w:rPr>
    </w:lvl>
    <w:lvl w:ilvl="1" w:tentative="1">
      <w:start w:val="1"/>
      <w:numFmt w:val="bullet"/>
      <w:lvlText w:val="o"/>
      <w:lvlJc w:val="left"/>
      <w:pPr>
        <w:tabs>
          <w:tab w:val="num" w:pos="1684"/>
        </w:tabs>
        <w:ind w:left="1684" w:hanging="360"/>
      </w:pPr>
      <w:rPr>
        <w:rFonts w:ascii="Courier New" w:hAnsi="Courier New" w:hint="default"/>
      </w:rPr>
    </w:lvl>
    <w:lvl w:ilvl="2" w:tentative="1">
      <w:start w:val="1"/>
      <w:numFmt w:val="bullet"/>
      <w:lvlText w:val=""/>
      <w:lvlJc w:val="left"/>
      <w:pPr>
        <w:tabs>
          <w:tab w:val="num" w:pos="2404"/>
        </w:tabs>
        <w:ind w:left="2404" w:hanging="360"/>
      </w:pPr>
      <w:rPr>
        <w:rFonts w:ascii="Wingdings" w:hAnsi="Wingdings" w:hint="default"/>
      </w:rPr>
    </w:lvl>
    <w:lvl w:ilvl="3" w:tentative="1">
      <w:start w:val="1"/>
      <w:numFmt w:val="bullet"/>
      <w:lvlText w:val=""/>
      <w:lvlJc w:val="left"/>
      <w:pPr>
        <w:tabs>
          <w:tab w:val="num" w:pos="3124"/>
        </w:tabs>
        <w:ind w:left="3124" w:hanging="360"/>
      </w:pPr>
      <w:rPr>
        <w:rFonts w:ascii="Symbol" w:hAnsi="Symbol" w:hint="default"/>
      </w:rPr>
    </w:lvl>
    <w:lvl w:ilvl="4" w:tentative="1">
      <w:start w:val="1"/>
      <w:numFmt w:val="bullet"/>
      <w:lvlText w:val="o"/>
      <w:lvlJc w:val="left"/>
      <w:pPr>
        <w:tabs>
          <w:tab w:val="num" w:pos="3844"/>
        </w:tabs>
        <w:ind w:left="3844" w:hanging="360"/>
      </w:pPr>
      <w:rPr>
        <w:rFonts w:ascii="Courier New" w:hAnsi="Courier New" w:hint="default"/>
      </w:rPr>
    </w:lvl>
    <w:lvl w:ilvl="5" w:tentative="1">
      <w:start w:val="1"/>
      <w:numFmt w:val="bullet"/>
      <w:lvlText w:val=""/>
      <w:lvlJc w:val="left"/>
      <w:pPr>
        <w:tabs>
          <w:tab w:val="num" w:pos="4564"/>
        </w:tabs>
        <w:ind w:left="4564" w:hanging="360"/>
      </w:pPr>
      <w:rPr>
        <w:rFonts w:ascii="Wingdings" w:hAnsi="Wingdings" w:hint="default"/>
      </w:rPr>
    </w:lvl>
    <w:lvl w:ilvl="6" w:tentative="1">
      <w:start w:val="1"/>
      <w:numFmt w:val="bullet"/>
      <w:lvlText w:val=""/>
      <w:lvlJc w:val="left"/>
      <w:pPr>
        <w:tabs>
          <w:tab w:val="num" w:pos="5284"/>
        </w:tabs>
        <w:ind w:left="5284" w:hanging="360"/>
      </w:pPr>
      <w:rPr>
        <w:rFonts w:ascii="Symbol" w:hAnsi="Symbol" w:hint="default"/>
      </w:rPr>
    </w:lvl>
    <w:lvl w:ilvl="7" w:tentative="1">
      <w:start w:val="1"/>
      <w:numFmt w:val="bullet"/>
      <w:lvlText w:val="o"/>
      <w:lvlJc w:val="left"/>
      <w:pPr>
        <w:tabs>
          <w:tab w:val="num" w:pos="6004"/>
        </w:tabs>
        <w:ind w:left="6004" w:hanging="360"/>
      </w:pPr>
      <w:rPr>
        <w:rFonts w:ascii="Courier New" w:hAnsi="Courier New" w:hint="default"/>
      </w:rPr>
    </w:lvl>
    <w:lvl w:ilvl="8" w:tentative="1">
      <w:start w:val="1"/>
      <w:numFmt w:val="bullet"/>
      <w:lvlText w:val=""/>
      <w:lvlJc w:val="left"/>
      <w:pPr>
        <w:tabs>
          <w:tab w:val="num" w:pos="6724"/>
        </w:tabs>
        <w:ind w:left="6724" w:hanging="360"/>
      </w:pPr>
      <w:rPr>
        <w:rFonts w:ascii="Wingdings" w:hAnsi="Wingdings" w:hint="default"/>
      </w:rPr>
    </w:lvl>
  </w:abstractNum>
  <w:abstractNum w:abstractNumId="29">
    <w:nsid w:val="52357AC1"/>
    <w:multiLevelType w:val="hybridMultilevel"/>
    <w:tmpl w:val="3B0466E2"/>
    <w:lvl w:ilvl="0" w:tplc="B5E6D462">
      <w:start w:val="1"/>
      <w:numFmt w:val="decimal"/>
      <w:lvlText w:val="%1."/>
      <w:lvlJc w:val="left"/>
      <w:pPr>
        <w:tabs>
          <w:tab w:val="num" w:pos="587"/>
        </w:tabs>
        <w:ind w:left="587" w:hanging="360"/>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2996BA4"/>
    <w:multiLevelType w:val="hybridMultilevel"/>
    <w:tmpl w:val="89F28FA0"/>
    <w:lvl w:ilvl="0" w:tplc="2B50EDAA">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57C2"/>
    <w:multiLevelType w:val="hybridMultilevel"/>
    <w:tmpl w:val="E4009622"/>
    <w:lvl w:ilvl="0" w:tplc="080A0001">
      <w:start w:val="1"/>
      <w:numFmt w:val="bullet"/>
      <w:lvlText w:val=""/>
      <w:lvlJc w:val="left"/>
      <w:pPr>
        <w:ind w:left="720" w:hanging="360"/>
      </w:pPr>
      <w:rPr>
        <w:rFonts w:ascii="Symbol" w:hAnsi="Symbol" w:hint="default"/>
        <w:color w:val="FF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6C51766"/>
    <w:multiLevelType w:val="hybridMultilevel"/>
    <w:tmpl w:val="AE7C5DE4"/>
    <w:lvl w:ilvl="0" w:tplc="2B50EDAA">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9795105"/>
    <w:multiLevelType w:val="hybridMultilevel"/>
    <w:tmpl w:val="C472BAB4"/>
    <w:lvl w:ilvl="0" w:tplc="2B50EDAA">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D957977"/>
    <w:multiLevelType w:val="multilevel"/>
    <w:tmpl w:val="94C850D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F3366BD"/>
    <w:multiLevelType w:val="hybridMultilevel"/>
    <w:tmpl w:val="475E5C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F8D689F"/>
    <w:multiLevelType w:val="multilevel"/>
    <w:tmpl w:val="F43E9B76"/>
    <w:lvl w:ilvl="0">
      <w:start w:val="1"/>
      <w:numFmt w:val="bullet"/>
      <w:lvlText w:val=""/>
      <w:lvlJc w:val="left"/>
      <w:pPr>
        <w:tabs>
          <w:tab w:val="num" w:pos="1785"/>
        </w:tabs>
        <w:ind w:left="1538" w:hanging="113"/>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
    <w:nsid w:val="60672A47"/>
    <w:multiLevelType w:val="hybridMultilevel"/>
    <w:tmpl w:val="778A6ABE"/>
    <w:lvl w:ilvl="0" w:tplc="8B443972">
      <w:start w:val="1"/>
      <w:numFmt w:val="bullet"/>
      <w:lvlText w:val=""/>
      <w:lvlJc w:val="left"/>
      <w:pPr>
        <w:ind w:left="720" w:hanging="360"/>
      </w:pPr>
      <w:rPr>
        <w:rFonts w:ascii="Symbol" w:hAnsi="Symbol" w:hint="default"/>
        <w:color w:val="FF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A3F2E1E"/>
    <w:multiLevelType w:val="hybridMultilevel"/>
    <w:tmpl w:val="14BE1E7A"/>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6AA46138"/>
    <w:multiLevelType w:val="hybridMultilevel"/>
    <w:tmpl w:val="E86AA92E"/>
    <w:lvl w:ilvl="0" w:tplc="2B50EDAA">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BA273CF"/>
    <w:multiLevelType w:val="multilevel"/>
    <w:tmpl w:val="336ADCC6"/>
    <w:lvl w:ilvl="0">
      <w:start w:val="1"/>
      <w:numFmt w:val="bullet"/>
      <w:lvlText w:val=""/>
      <w:lvlJc w:val="left"/>
      <w:pPr>
        <w:tabs>
          <w:tab w:val="num" w:pos="1425"/>
        </w:tabs>
        <w:ind w:left="1178" w:hanging="113"/>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6BCE06B0"/>
    <w:multiLevelType w:val="hybridMultilevel"/>
    <w:tmpl w:val="5BBA8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F0D1088"/>
    <w:multiLevelType w:val="hybridMultilevel"/>
    <w:tmpl w:val="46F6C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96850D0"/>
    <w:multiLevelType w:val="hybridMultilevel"/>
    <w:tmpl w:val="EC087762"/>
    <w:lvl w:ilvl="0" w:tplc="2B50EDAA">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DAB49DD"/>
    <w:multiLevelType w:val="hybridMultilevel"/>
    <w:tmpl w:val="DF847E8C"/>
    <w:lvl w:ilvl="0" w:tplc="33E094EE">
      <w:start w:val="27"/>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EBF2E59"/>
    <w:multiLevelType w:val="hybridMultilevel"/>
    <w:tmpl w:val="B6A21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7"/>
  </w:num>
  <w:num w:numId="3">
    <w:abstractNumId w:val="20"/>
  </w:num>
  <w:num w:numId="4">
    <w:abstractNumId w:val="15"/>
  </w:num>
  <w:num w:numId="5">
    <w:abstractNumId w:val="45"/>
  </w:num>
  <w:num w:numId="6">
    <w:abstractNumId w:val="19"/>
  </w:num>
  <w:num w:numId="7">
    <w:abstractNumId w:val="24"/>
  </w:num>
  <w:num w:numId="8">
    <w:abstractNumId w:val="25"/>
  </w:num>
  <w:num w:numId="9">
    <w:abstractNumId w:val="26"/>
  </w:num>
  <w:num w:numId="10">
    <w:abstractNumId w:val="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4"/>
  </w:num>
  <w:num w:numId="14">
    <w:abstractNumId w:val="4"/>
  </w:num>
  <w:num w:numId="15">
    <w:abstractNumId w:val="40"/>
  </w:num>
  <w:num w:numId="16">
    <w:abstractNumId w:val="28"/>
  </w:num>
  <w:num w:numId="17">
    <w:abstractNumId w:val="36"/>
  </w:num>
  <w:num w:numId="18">
    <w:abstractNumId w:val="27"/>
  </w:num>
  <w:num w:numId="19">
    <w:abstractNumId w:val="2"/>
  </w:num>
  <w:num w:numId="20">
    <w:abstractNumId w:val="23"/>
  </w:num>
  <w:num w:numId="21">
    <w:abstractNumId w:val="10"/>
  </w:num>
  <w:num w:numId="22">
    <w:abstractNumId w:val="13"/>
  </w:num>
  <w:num w:numId="23">
    <w:abstractNumId w:val="35"/>
  </w:num>
  <w:num w:numId="24">
    <w:abstractNumId w:val="14"/>
  </w:num>
  <w:num w:numId="25">
    <w:abstractNumId w:val="44"/>
  </w:num>
  <w:num w:numId="26">
    <w:abstractNumId w:val="38"/>
  </w:num>
  <w:num w:numId="27">
    <w:abstractNumId w:val="3"/>
  </w:num>
  <w:num w:numId="28">
    <w:abstractNumId w:val="42"/>
  </w:num>
  <w:num w:numId="29">
    <w:abstractNumId w:val="11"/>
  </w:num>
  <w:num w:numId="30">
    <w:abstractNumId w:val="37"/>
  </w:num>
  <w:num w:numId="31">
    <w:abstractNumId w:val="7"/>
  </w:num>
  <w:num w:numId="32">
    <w:abstractNumId w:val="1"/>
  </w:num>
  <w:num w:numId="33">
    <w:abstractNumId w:val="16"/>
  </w:num>
  <w:num w:numId="34">
    <w:abstractNumId w:val="43"/>
  </w:num>
  <w:num w:numId="35">
    <w:abstractNumId w:val="30"/>
  </w:num>
  <w:num w:numId="36">
    <w:abstractNumId w:val="21"/>
  </w:num>
  <w:num w:numId="37">
    <w:abstractNumId w:val="32"/>
  </w:num>
  <w:num w:numId="38">
    <w:abstractNumId w:val="33"/>
  </w:num>
  <w:num w:numId="39">
    <w:abstractNumId w:val="39"/>
  </w:num>
  <w:num w:numId="40">
    <w:abstractNumId w:val="6"/>
  </w:num>
  <w:num w:numId="41">
    <w:abstractNumId w:val="5"/>
  </w:num>
  <w:num w:numId="42">
    <w:abstractNumId w:val="12"/>
  </w:num>
  <w:num w:numId="43">
    <w:abstractNumId w:val="18"/>
  </w:num>
  <w:num w:numId="44">
    <w:abstractNumId w:val="31"/>
  </w:num>
  <w:num w:numId="45">
    <w:abstractNumId w:val="22"/>
  </w:num>
  <w:num w:numId="46">
    <w:abstractNumId w:val="9"/>
  </w:num>
  <w:num w:numId="47">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f8f8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7D0B"/>
    <w:rsid w:val="00022497"/>
    <w:rsid w:val="00024344"/>
    <w:rsid w:val="0003739E"/>
    <w:rsid w:val="00037F74"/>
    <w:rsid w:val="00042B30"/>
    <w:rsid w:val="0008597E"/>
    <w:rsid w:val="00086B04"/>
    <w:rsid w:val="000946D4"/>
    <w:rsid w:val="000A4046"/>
    <w:rsid w:val="000C3F5C"/>
    <w:rsid w:val="000C6C6A"/>
    <w:rsid w:val="000C7931"/>
    <w:rsid w:val="000F0422"/>
    <w:rsid w:val="000F766F"/>
    <w:rsid w:val="00165B8D"/>
    <w:rsid w:val="00171BA9"/>
    <w:rsid w:val="001736E7"/>
    <w:rsid w:val="001A5507"/>
    <w:rsid w:val="001D3F6D"/>
    <w:rsid w:val="001F38E9"/>
    <w:rsid w:val="001F7154"/>
    <w:rsid w:val="00214150"/>
    <w:rsid w:val="002307E0"/>
    <w:rsid w:val="00231A67"/>
    <w:rsid w:val="00255EE4"/>
    <w:rsid w:val="002B7D38"/>
    <w:rsid w:val="002E4D4B"/>
    <w:rsid w:val="00301C16"/>
    <w:rsid w:val="003134BC"/>
    <w:rsid w:val="003177BC"/>
    <w:rsid w:val="0032065E"/>
    <w:rsid w:val="003564E5"/>
    <w:rsid w:val="00357637"/>
    <w:rsid w:val="003627B3"/>
    <w:rsid w:val="003735B9"/>
    <w:rsid w:val="00374189"/>
    <w:rsid w:val="00383025"/>
    <w:rsid w:val="00397DBE"/>
    <w:rsid w:val="003C2E1A"/>
    <w:rsid w:val="003D0D04"/>
    <w:rsid w:val="003D32BC"/>
    <w:rsid w:val="003D5E3A"/>
    <w:rsid w:val="003F5BC7"/>
    <w:rsid w:val="003F70B7"/>
    <w:rsid w:val="00413A84"/>
    <w:rsid w:val="004141C0"/>
    <w:rsid w:val="00416498"/>
    <w:rsid w:val="00423532"/>
    <w:rsid w:val="00423ED5"/>
    <w:rsid w:val="00432AD2"/>
    <w:rsid w:val="00447D0B"/>
    <w:rsid w:val="0045207C"/>
    <w:rsid w:val="004644A1"/>
    <w:rsid w:val="00481C81"/>
    <w:rsid w:val="00485C31"/>
    <w:rsid w:val="00490932"/>
    <w:rsid w:val="00491870"/>
    <w:rsid w:val="004964E2"/>
    <w:rsid w:val="004A38CD"/>
    <w:rsid w:val="004A5676"/>
    <w:rsid w:val="004F5FCC"/>
    <w:rsid w:val="00505443"/>
    <w:rsid w:val="005324E0"/>
    <w:rsid w:val="00541598"/>
    <w:rsid w:val="00542E96"/>
    <w:rsid w:val="00553B03"/>
    <w:rsid w:val="00563F6B"/>
    <w:rsid w:val="00581647"/>
    <w:rsid w:val="00582A3E"/>
    <w:rsid w:val="005A3686"/>
    <w:rsid w:val="005B4A68"/>
    <w:rsid w:val="005D643A"/>
    <w:rsid w:val="005E00A8"/>
    <w:rsid w:val="005F19DF"/>
    <w:rsid w:val="00600D29"/>
    <w:rsid w:val="00603FD7"/>
    <w:rsid w:val="00604988"/>
    <w:rsid w:val="00636CB8"/>
    <w:rsid w:val="0066109F"/>
    <w:rsid w:val="00661812"/>
    <w:rsid w:val="00663376"/>
    <w:rsid w:val="00675DC8"/>
    <w:rsid w:val="0069023F"/>
    <w:rsid w:val="006A4316"/>
    <w:rsid w:val="006B12BC"/>
    <w:rsid w:val="006B45B7"/>
    <w:rsid w:val="006C38BC"/>
    <w:rsid w:val="006C7277"/>
    <w:rsid w:val="007004D9"/>
    <w:rsid w:val="00700B9B"/>
    <w:rsid w:val="00701653"/>
    <w:rsid w:val="00710AF7"/>
    <w:rsid w:val="00723537"/>
    <w:rsid w:val="00736DE0"/>
    <w:rsid w:val="00745A2D"/>
    <w:rsid w:val="00770ED8"/>
    <w:rsid w:val="00777827"/>
    <w:rsid w:val="00781D2F"/>
    <w:rsid w:val="007920FF"/>
    <w:rsid w:val="007B0B9C"/>
    <w:rsid w:val="007E4F88"/>
    <w:rsid w:val="007E6A6C"/>
    <w:rsid w:val="0087478E"/>
    <w:rsid w:val="00876A8C"/>
    <w:rsid w:val="00876EEB"/>
    <w:rsid w:val="0089313E"/>
    <w:rsid w:val="008A0EEC"/>
    <w:rsid w:val="008B676E"/>
    <w:rsid w:val="008B729B"/>
    <w:rsid w:val="008E32CF"/>
    <w:rsid w:val="008E6EA6"/>
    <w:rsid w:val="008F7A94"/>
    <w:rsid w:val="00901A9A"/>
    <w:rsid w:val="00901F29"/>
    <w:rsid w:val="00931550"/>
    <w:rsid w:val="00942493"/>
    <w:rsid w:val="00943BC5"/>
    <w:rsid w:val="009615EC"/>
    <w:rsid w:val="0098308C"/>
    <w:rsid w:val="00995086"/>
    <w:rsid w:val="00996BB9"/>
    <w:rsid w:val="009A645B"/>
    <w:rsid w:val="009A67CA"/>
    <w:rsid w:val="009D7852"/>
    <w:rsid w:val="009E760F"/>
    <w:rsid w:val="009E77D1"/>
    <w:rsid w:val="00A05013"/>
    <w:rsid w:val="00A2308F"/>
    <w:rsid w:val="00A3078F"/>
    <w:rsid w:val="00A53818"/>
    <w:rsid w:val="00A65892"/>
    <w:rsid w:val="00A92141"/>
    <w:rsid w:val="00A96769"/>
    <w:rsid w:val="00AA11F6"/>
    <w:rsid w:val="00AA2554"/>
    <w:rsid w:val="00AA5E6F"/>
    <w:rsid w:val="00AB5C25"/>
    <w:rsid w:val="00AC255C"/>
    <w:rsid w:val="00AC3390"/>
    <w:rsid w:val="00AF7A47"/>
    <w:rsid w:val="00B16298"/>
    <w:rsid w:val="00B20E2C"/>
    <w:rsid w:val="00B30B75"/>
    <w:rsid w:val="00B45299"/>
    <w:rsid w:val="00B45A54"/>
    <w:rsid w:val="00B55DB8"/>
    <w:rsid w:val="00B954E6"/>
    <w:rsid w:val="00B9711B"/>
    <w:rsid w:val="00BA33BC"/>
    <w:rsid w:val="00BA7502"/>
    <w:rsid w:val="00BB18BB"/>
    <w:rsid w:val="00BB40FA"/>
    <w:rsid w:val="00BB413D"/>
    <w:rsid w:val="00BB716A"/>
    <w:rsid w:val="00BE12AB"/>
    <w:rsid w:val="00BE2175"/>
    <w:rsid w:val="00BE5A94"/>
    <w:rsid w:val="00BF218F"/>
    <w:rsid w:val="00BF6AE9"/>
    <w:rsid w:val="00C13ECE"/>
    <w:rsid w:val="00C17A4E"/>
    <w:rsid w:val="00C3248F"/>
    <w:rsid w:val="00C35EBC"/>
    <w:rsid w:val="00C431F2"/>
    <w:rsid w:val="00C43897"/>
    <w:rsid w:val="00C46936"/>
    <w:rsid w:val="00C53D1E"/>
    <w:rsid w:val="00C716EC"/>
    <w:rsid w:val="00C7686A"/>
    <w:rsid w:val="00C76EC4"/>
    <w:rsid w:val="00C82D78"/>
    <w:rsid w:val="00C87383"/>
    <w:rsid w:val="00C95547"/>
    <w:rsid w:val="00C9620F"/>
    <w:rsid w:val="00CA1084"/>
    <w:rsid w:val="00CA3FF3"/>
    <w:rsid w:val="00CA496A"/>
    <w:rsid w:val="00CA4E25"/>
    <w:rsid w:val="00CB6281"/>
    <w:rsid w:val="00CD4886"/>
    <w:rsid w:val="00CE4E30"/>
    <w:rsid w:val="00CF3BF7"/>
    <w:rsid w:val="00CF59CF"/>
    <w:rsid w:val="00D025A4"/>
    <w:rsid w:val="00D04369"/>
    <w:rsid w:val="00D20A7D"/>
    <w:rsid w:val="00D20D81"/>
    <w:rsid w:val="00D24B05"/>
    <w:rsid w:val="00D3317A"/>
    <w:rsid w:val="00D3332E"/>
    <w:rsid w:val="00D4372E"/>
    <w:rsid w:val="00D51644"/>
    <w:rsid w:val="00D55CDF"/>
    <w:rsid w:val="00D6744C"/>
    <w:rsid w:val="00D75865"/>
    <w:rsid w:val="00D82D03"/>
    <w:rsid w:val="00D90D76"/>
    <w:rsid w:val="00D91CA8"/>
    <w:rsid w:val="00D96938"/>
    <w:rsid w:val="00DA527A"/>
    <w:rsid w:val="00DB463C"/>
    <w:rsid w:val="00DC0B4E"/>
    <w:rsid w:val="00DD63EC"/>
    <w:rsid w:val="00E023AE"/>
    <w:rsid w:val="00E13E89"/>
    <w:rsid w:val="00E30167"/>
    <w:rsid w:val="00E435D5"/>
    <w:rsid w:val="00E513F5"/>
    <w:rsid w:val="00E57098"/>
    <w:rsid w:val="00E90092"/>
    <w:rsid w:val="00EA3A6B"/>
    <w:rsid w:val="00EC113F"/>
    <w:rsid w:val="00EC1C52"/>
    <w:rsid w:val="00EF74B4"/>
    <w:rsid w:val="00F174C6"/>
    <w:rsid w:val="00F31A83"/>
    <w:rsid w:val="00F521CB"/>
    <w:rsid w:val="00F62AFA"/>
    <w:rsid w:val="00F656D1"/>
    <w:rsid w:val="00F74282"/>
    <w:rsid w:val="00F769ED"/>
    <w:rsid w:val="00F8184B"/>
    <w:rsid w:val="00F84D4F"/>
    <w:rsid w:val="00FA068D"/>
    <w:rsid w:val="00FA636B"/>
    <w:rsid w:val="00FC0D1C"/>
    <w:rsid w:val="00FD029E"/>
    <w:rsid w:val="00FF64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E0"/>
    <w:rPr>
      <w:sz w:val="24"/>
      <w:szCs w:val="24"/>
      <w:lang w:val="es-MX" w:eastAsia="es-MX"/>
    </w:rPr>
  </w:style>
  <w:style w:type="paragraph" w:styleId="Ttulo1">
    <w:name w:val="heading 1"/>
    <w:basedOn w:val="Normal"/>
    <w:next w:val="Normal"/>
    <w:qFormat/>
    <w:rsid w:val="00736DE0"/>
    <w:pPr>
      <w:keepNext/>
      <w:jc w:val="both"/>
      <w:outlineLvl w:val="0"/>
    </w:pPr>
    <w:rPr>
      <w:rFonts w:ascii="GDDEZZ+Arial" w:hAnsi="GDDEZZ+Arial"/>
      <w:snapToGrid w:val="0"/>
      <w:sz w:val="27"/>
      <w:szCs w:val="20"/>
      <w:lang w:val="es-ES" w:eastAsia="es-ES"/>
    </w:rPr>
  </w:style>
  <w:style w:type="paragraph" w:styleId="Ttulo2">
    <w:name w:val="heading 2"/>
    <w:basedOn w:val="Normal"/>
    <w:next w:val="Normal"/>
    <w:qFormat/>
    <w:rsid w:val="00736DE0"/>
    <w:pPr>
      <w:keepNext/>
      <w:jc w:val="center"/>
      <w:outlineLvl w:val="1"/>
    </w:pPr>
    <w:rPr>
      <w:rFonts w:ascii="GDDEZZ+Arial" w:hAnsi="GDDEZZ+Arial"/>
      <w:snapToGrid w:val="0"/>
      <w:sz w:val="39"/>
      <w:szCs w:val="20"/>
      <w:lang w:val="es-ES" w:eastAsia="es-ES"/>
    </w:rPr>
  </w:style>
  <w:style w:type="paragraph" w:styleId="Ttulo3">
    <w:name w:val="heading 3"/>
    <w:basedOn w:val="Normal"/>
    <w:next w:val="Normal"/>
    <w:qFormat/>
    <w:rsid w:val="00736DE0"/>
    <w:pPr>
      <w:keepNext/>
      <w:autoSpaceDE w:val="0"/>
      <w:autoSpaceDN w:val="0"/>
      <w:adjustRightInd w:val="0"/>
      <w:outlineLvl w:val="2"/>
    </w:pPr>
    <w:rPr>
      <w:bCs/>
      <w:szCs w:val="27"/>
      <w:lang w:val="es-ES" w:eastAsia="es-ES"/>
    </w:rPr>
  </w:style>
  <w:style w:type="paragraph" w:styleId="Ttulo4">
    <w:name w:val="heading 4"/>
    <w:basedOn w:val="Normal"/>
    <w:next w:val="Normal"/>
    <w:qFormat/>
    <w:rsid w:val="00736DE0"/>
    <w:pPr>
      <w:keepNext/>
      <w:jc w:val="center"/>
      <w:outlineLvl w:val="3"/>
    </w:pPr>
    <w:rPr>
      <w:rFonts w:ascii="CGFAAZ+TimesNewRoman,Bold" w:hAnsi="CGFAAZ+TimesNewRoman,Bold"/>
      <w:b/>
      <w:snapToGrid w:val="0"/>
      <w:sz w:val="28"/>
      <w:szCs w:val="20"/>
      <w:lang w:val="es-ES" w:eastAsia="es-ES"/>
    </w:rPr>
  </w:style>
  <w:style w:type="paragraph" w:styleId="Ttulo5">
    <w:name w:val="heading 5"/>
    <w:basedOn w:val="Normal"/>
    <w:next w:val="Normal"/>
    <w:qFormat/>
    <w:rsid w:val="00736DE0"/>
    <w:pPr>
      <w:keepNext/>
      <w:autoSpaceDE w:val="0"/>
      <w:autoSpaceDN w:val="0"/>
      <w:adjustRightInd w:val="0"/>
      <w:jc w:val="both"/>
      <w:outlineLvl w:val="4"/>
    </w:pPr>
    <w:rPr>
      <w:rFonts w:ascii="TimesNewRoman,Bold" w:hAnsi="TimesNewRoman,Bold"/>
      <w:b/>
      <w:bCs/>
      <w:sz w:val="27"/>
      <w:szCs w:val="27"/>
      <w:lang w:val="es-ES" w:eastAsia="es-ES"/>
    </w:rPr>
  </w:style>
  <w:style w:type="paragraph" w:styleId="Ttulo6">
    <w:name w:val="heading 6"/>
    <w:basedOn w:val="Normal"/>
    <w:next w:val="Normal"/>
    <w:qFormat/>
    <w:rsid w:val="00736DE0"/>
    <w:pPr>
      <w:spacing w:before="240" w:after="60"/>
      <w:outlineLvl w:val="5"/>
    </w:pPr>
    <w:rPr>
      <w:b/>
      <w:bCs/>
      <w:sz w:val="22"/>
      <w:szCs w:val="22"/>
    </w:rPr>
  </w:style>
  <w:style w:type="paragraph" w:styleId="Ttulo7">
    <w:name w:val="heading 7"/>
    <w:basedOn w:val="Normal"/>
    <w:next w:val="Normal"/>
    <w:qFormat/>
    <w:rsid w:val="00736DE0"/>
    <w:pPr>
      <w:keepNext/>
      <w:jc w:val="both"/>
      <w:outlineLvl w:val="6"/>
    </w:pPr>
    <w:rPr>
      <w:szCs w:val="20"/>
      <w:lang w:val="es-ES" w:eastAsia="es-ES"/>
    </w:rPr>
  </w:style>
  <w:style w:type="paragraph" w:styleId="Ttulo8">
    <w:name w:val="heading 8"/>
    <w:basedOn w:val="Normal"/>
    <w:next w:val="Normal"/>
    <w:qFormat/>
    <w:rsid w:val="00736DE0"/>
    <w:pPr>
      <w:spacing w:before="240" w:after="60"/>
      <w:outlineLvl w:val="7"/>
    </w:pPr>
    <w:rPr>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36DE0"/>
    <w:rPr>
      <w:sz w:val="20"/>
      <w:szCs w:val="20"/>
    </w:rPr>
  </w:style>
  <w:style w:type="character" w:styleId="Refdenotaalpie">
    <w:name w:val="footnote reference"/>
    <w:semiHidden/>
    <w:rsid w:val="00736DE0"/>
    <w:rPr>
      <w:vertAlign w:val="superscript"/>
    </w:rPr>
  </w:style>
  <w:style w:type="paragraph" w:styleId="Piedepgina">
    <w:name w:val="footer"/>
    <w:basedOn w:val="Normal"/>
    <w:rsid w:val="00736DE0"/>
    <w:pPr>
      <w:tabs>
        <w:tab w:val="center" w:pos="4252"/>
        <w:tab w:val="right" w:pos="8504"/>
      </w:tabs>
    </w:pPr>
  </w:style>
  <w:style w:type="character" w:styleId="Nmerodepgina">
    <w:name w:val="page number"/>
    <w:basedOn w:val="Fuentedeprrafopredeter"/>
    <w:rsid w:val="00736DE0"/>
  </w:style>
  <w:style w:type="paragraph" w:styleId="Textoindependiente2">
    <w:name w:val="Body Text 2"/>
    <w:basedOn w:val="Normal"/>
    <w:rsid w:val="00736DE0"/>
    <w:pPr>
      <w:spacing w:after="120" w:line="480" w:lineRule="auto"/>
    </w:pPr>
    <w:rPr>
      <w:lang w:val="es-ES" w:eastAsia="es-ES"/>
    </w:rPr>
  </w:style>
  <w:style w:type="paragraph" w:styleId="Sangra3detindependiente">
    <w:name w:val="Body Text Indent 3"/>
    <w:basedOn w:val="Normal"/>
    <w:rsid w:val="00736DE0"/>
    <w:pPr>
      <w:spacing w:after="120"/>
      <w:ind w:left="283"/>
    </w:pPr>
    <w:rPr>
      <w:sz w:val="16"/>
      <w:szCs w:val="16"/>
    </w:rPr>
  </w:style>
  <w:style w:type="paragraph" w:styleId="Textoindependiente3">
    <w:name w:val="Body Text 3"/>
    <w:basedOn w:val="Normal"/>
    <w:rsid w:val="00736DE0"/>
    <w:pPr>
      <w:spacing w:after="120"/>
    </w:pPr>
    <w:rPr>
      <w:sz w:val="16"/>
      <w:szCs w:val="16"/>
    </w:rPr>
  </w:style>
  <w:style w:type="paragraph" w:styleId="Textoindependiente">
    <w:name w:val="Body Text"/>
    <w:basedOn w:val="Normal"/>
    <w:rsid w:val="00736DE0"/>
    <w:pPr>
      <w:spacing w:after="120"/>
    </w:pPr>
  </w:style>
  <w:style w:type="character" w:styleId="Hipervnculo">
    <w:name w:val="Hyperlink"/>
    <w:rsid w:val="00736DE0"/>
    <w:rPr>
      <w:color w:val="0000FF"/>
      <w:u w:val="single"/>
    </w:rPr>
  </w:style>
  <w:style w:type="paragraph" w:styleId="Sangra2detindependiente">
    <w:name w:val="Body Text Indent 2"/>
    <w:basedOn w:val="Normal"/>
    <w:rsid w:val="00736DE0"/>
    <w:pPr>
      <w:spacing w:after="120" w:line="480" w:lineRule="auto"/>
      <w:ind w:left="283"/>
    </w:pPr>
  </w:style>
  <w:style w:type="paragraph" w:styleId="Epgrafe">
    <w:name w:val="caption"/>
    <w:basedOn w:val="Normal"/>
    <w:next w:val="Normal"/>
    <w:qFormat/>
    <w:rsid w:val="00736DE0"/>
    <w:pPr>
      <w:autoSpaceDE w:val="0"/>
      <w:autoSpaceDN w:val="0"/>
      <w:adjustRightInd w:val="0"/>
      <w:jc w:val="both"/>
    </w:pPr>
    <w:rPr>
      <w:b/>
      <w:bCs/>
      <w:color w:val="000000"/>
      <w:szCs w:val="20"/>
      <w:lang w:val="es-ES" w:eastAsia="es-ES"/>
    </w:rPr>
  </w:style>
  <w:style w:type="paragraph" w:styleId="Encabezado">
    <w:name w:val="header"/>
    <w:basedOn w:val="Normal"/>
    <w:link w:val="EncabezadoCar"/>
    <w:uiPriority w:val="99"/>
    <w:rsid w:val="00736DE0"/>
    <w:pPr>
      <w:tabs>
        <w:tab w:val="center" w:pos="4252"/>
        <w:tab w:val="right" w:pos="8504"/>
      </w:tabs>
    </w:pPr>
    <w:rPr>
      <w:sz w:val="20"/>
      <w:szCs w:val="20"/>
      <w:lang w:val="es-ES" w:eastAsia="es-ES"/>
    </w:rPr>
  </w:style>
  <w:style w:type="paragraph" w:styleId="Sangradetextonormal">
    <w:name w:val="Body Text Indent"/>
    <w:basedOn w:val="Normal"/>
    <w:rsid w:val="00736DE0"/>
    <w:pPr>
      <w:spacing w:after="120"/>
      <w:ind w:left="283"/>
    </w:pPr>
  </w:style>
  <w:style w:type="paragraph" w:styleId="Ttulo">
    <w:name w:val="Title"/>
    <w:basedOn w:val="Normal"/>
    <w:qFormat/>
    <w:rsid w:val="00736DE0"/>
    <w:pPr>
      <w:autoSpaceDE w:val="0"/>
      <w:autoSpaceDN w:val="0"/>
      <w:adjustRightInd w:val="0"/>
      <w:jc w:val="center"/>
    </w:pPr>
    <w:rPr>
      <w:b/>
      <w:color w:val="000000"/>
      <w:sz w:val="28"/>
      <w:szCs w:val="20"/>
      <w:lang w:val="es-ES" w:eastAsia="es-ES"/>
    </w:rPr>
  </w:style>
  <w:style w:type="character" w:styleId="Hipervnculovisitado">
    <w:name w:val="FollowedHyperlink"/>
    <w:rsid w:val="00736DE0"/>
    <w:rPr>
      <w:color w:val="800080"/>
      <w:u w:val="single"/>
    </w:rPr>
  </w:style>
  <w:style w:type="paragraph" w:styleId="NormalWeb">
    <w:name w:val="Normal (Web)"/>
    <w:basedOn w:val="Normal"/>
    <w:uiPriority w:val="99"/>
    <w:rsid w:val="00736DE0"/>
    <w:pPr>
      <w:spacing w:before="100" w:beforeAutospacing="1" w:after="100" w:afterAutospacing="1"/>
    </w:pPr>
    <w:rPr>
      <w:lang w:val="es-ES" w:eastAsia="es-ES"/>
    </w:rPr>
  </w:style>
  <w:style w:type="paragraph" w:customStyle="1" w:styleId="texto">
    <w:name w:val="texto"/>
    <w:basedOn w:val="Normal"/>
    <w:rsid w:val="00736DE0"/>
    <w:pPr>
      <w:spacing w:before="100" w:beforeAutospacing="1" w:after="100" w:afterAutospacing="1"/>
      <w:jc w:val="both"/>
    </w:pPr>
    <w:rPr>
      <w:rFonts w:ascii="Arial" w:hAnsi="Arial" w:cs="Arial"/>
      <w:color w:val="000000"/>
      <w:sz w:val="20"/>
      <w:szCs w:val="20"/>
      <w:lang w:val="es-ES" w:eastAsia="es-ES"/>
    </w:rPr>
  </w:style>
  <w:style w:type="character" w:customStyle="1" w:styleId="EncabezadoCar">
    <w:name w:val="Encabezado Car"/>
    <w:link w:val="Encabezado"/>
    <w:uiPriority w:val="99"/>
    <w:rsid w:val="00876A8C"/>
    <w:rPr>
      <w:lang w:val="es-ES" w:eastAsia="es-ES"/>
    </w:rPr>
  </w:style>
  <w:style w:type="character" w:styleId="Refdecomentario">
    <w:name w:val="annotation reference"/>
    <w:uiPriority w:val="99"/>
    <w:semiHidden/>
    <w:rsid w:val="00736DE0"/>
    <w:rPr>
      <w:sz w:val="16"/>
      <w:szCs w:val="16"/>
    </w:rPr>
  </w:style>
  <w:style w:type="paragraph" w:styleId="Textocomentario">
    <w:name w:val="annotation text"/>
    <w:basedOn w:val="Normal"/>
    <w:link w:val="TextocomentarioCar"/>
    <w:uiPriority w:val="99"/>
    <w:semiHidden/>
    <w:rsid w:val="00736DE0"/>
    <w:rPr>
      <w:sz w:val="20"/>
      <w:szCs w:val="20"/>
    </w:rPr>
  </w:style>
  <w:style w:type="paragraph" w:styleId="Asuntodelcomentario">
    <w:name w:val="annotation subject"/>
    <w:basedOn w:val="Textocomentario"/>
    <w:next w:val="Textocomentario"/>
    <w:semiHidden/>
    <w:rsid w:val="00736DE0"/>
    <w:rPr>
      <w:b/>
      <w:bCs/>
    </w:rPr>
  </w:style>
  <w:style w:type="paragraph" w:styleId="Textodeglobo">
    <w:name w:val="Balloon Text"/>
    <w:basedOn w:val="Normal"/>
    <w:semiHidden/>
    <w:rsid w:val="00736DE0"/>
    <w:rPr>
      <w:rFonts w:ascii="Tahoma" w:hAnsi="Tahoma" w:cs="Tahoma"/>
      <w:sz w:val="16"/>
      <w:szCs w:val="16"/>
    </w:rPr>
  </w:style>
  <w:style w:type="table" w:styleId="Tablaconcuadrcula">
    <w:name w:val="Table Grid"/>
    <w:basedOn w:val="Tablanormal"/>
    <w:uiPriority w:val="59"/>
    <w:rsid w:val="0041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15EC"/>
    <w:pPr>
      <w:spacing w:after="200" w:line="276" w:lineRule="auto"/>
      <w:ind w:left="720"/>
      <w:contextualSpacing/>
    </w:pPr>
    <w:rPr>
      <w:rFonts w:ascii="Calibri" w:eastAsia="Calibri" w:hAnsi="Calibri"/>
      <w:sz w:val="22"/>
      <w:szCs w:val="22"/>
      <w:lang w:eastAsia="en-US"/>
    </w:rPr>
  </w:style>
  <w:style w:type="character" w:customStyle="1" w:styleId="TextocomentarioCar">
    <w:name w:val="Texto comentario Car"/>
    <w:basedOn w:val="Fuentedeprrafopredeter"/>
    <w:link w:val="Textocomentario"/>
    <w:uiPriority w:val="99"/>
    <w:semiHidden/>
    <w:rsid w:val="00C76EC4"/>
  </w:style>
  <w:style w:type="paragraph" w:styleId="Sinespaciado">
    <w:name w:val="No Spacing"/>
    <w:uiPriority w:val="1"/>
    <w:qFormat/>
    <w:rsid w:val="00C76EC4"/>
    <w:pPr>
      <w:jc w:val="both"/>
    </w:pPr>
    <w:rPr>
      <w:rFonts w:ascii="Calibri" w:eastAsia="Calibri" w:hAnsi="Calibri"/>
      <w:sz w:val="22"/>
      <w:szCs w:val="22"/>
      <w:lang w:val="es-MX" w:eastAsia="en-US"/>
    </w:rPr>
  </w:style>
  <w:style w:type="paragraph" w:customStyle="1" w:styleId="Default">
    <w:name w:val="Default"/>
    <w:rsid w:val="00485C31"/>
    <w:pPr>
      <w:autoSpaceDE w:val="0"/>
      <w:autoSpaceDN w:val="0"/>
      <w:adjustRightInd w:val="0"/>
    </w:pPr>
    <w:rPr>
      <w:rFonts w:ascii="Microsoft Sans Serif" w:eastAsia="Calibri" w:hAnsi="Microsoft Sans Serif" w:cs="Microsoft Sans Serif"/>
      <w:color w:val="000000"/>
      <w:sz w:val="24"/>
      <w:szCs w:val="24"/>
      <w:lang w:val="es-MX" w:eastAsia="es-MX"/>
    </w:rPr>
  </w:style>
  <w:style w:type="character" w:customStyle="1" w:styleId="st1">
    <w:name w:val="st1"/>
    <w:basedOn w:val="Fuentedeprrafopredeter"/>
    <w:rsid w:val="00BB716A"/>
  </w:style>
  <w:style w:type="character" w:styleId="nfasis">
    <w:name w:val="Emphasis"/>
    <w:basedOn w:val="Fuentedeprrafopredeter"/>
    <w:uiPriority w:val="20"/>
    <w:qFormat/>
    <w:rsid w:val="00BB716A"/>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0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itorialimperia.com/funciones-del-lenguaje-segun-roman-jakobs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ishprofile.org/928-uncategorised/120-breakthroug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nglishprofile.org/" TargetMode="External"/><Relationship Id="rId4" Type="http://schemas.microsoft.com/office/2007/relationships/stylesWithEffects" Target="stylesWithEffects.xml"/><Relationship Id="rId9" Type="http://schemas.openxmlformats.org/officeDocument/2006/relationships/hyperlink" Target="https://www.coe.int/t/dg4/linguistic/Waystage_CUP.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A529-15C8-4F0A-A779-9F6912ED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2432</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Universidad Veracruzana</vt:lpstr>
    </vt:vector>
  </TitlesOfParts>
  <Company>uv</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Veracruzana</dc:title>
  <dc:creator>nmedina</dc:creator>
  <cp:lastModifiedBy>Raul Varguez Fdez</cp:lastModifiedBy>
  <cp:revision>4</cp:revision>
  <cp:lastPrinted>2005-07-29T17:23:00Z</cp:lastPrinted>
  <dcterms:created xsi:type="dcterms:W3CDTF">2017-08-08T05:48:00Z</dcterms:created>
  <dcterms:modified xsi:type="dcterms:W3CDTF">2017-08-09T20:36:00Z</dcterms:modified>
</cp:coreProperties>
</file>