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CONTRATO DE ARRENDAMIENTO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CON FUNDAMENTO EN EL ARTÍCULO DEL CÓDIGO CIVIL DEL ESTADO DE VERACRUZ,</w:t>
      </w:r>
      <w:r w:rsidRPr="008A0C17"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CELEBRAN EL PRESENTE CONTRATO DE ARRENDAMIENTO COMO</w:t>
      </w:r>
      <w:r w:rsidRPr="008A0C17"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 xml:space="preserve">ARRENDADOR: </w:t>
      </w:r>
      <w:r w:rsidRPr="008A0C17">
        <w:rPr>
          <w:rFonts w:ascii="Arial" w:hAnsi="Arial" w:cs="Arial"/>
          <w:b/>
          <w:sz w:val="28"/>
        </w:rPr>
        <w:t>VÍCTOR MANUEL LOBATO MAGAÑA</w:t>
      </w:r>
      <w:r w:rsidRPr="008A0C17">
        <w:rPr>
          <w:rFonts w:ascii="Arial" w:hAnsi="Arial" w:cs="Arial"/>
          <w:sz w:val="28"/>
        </w:rPr>
        <w:t xml:space="preserve"> Y COMO ARRENDATARIO: </w:t>
      </w:r>
      <w:r w:rsidRPr="008A0C17">
        <w:rPr>
          <w:rFonts w:ascii="Arial" w:hAnsi="Arial" w:cs="Arial"/>
          <w:b/>
          <w:sz w:val="28"/>
        </w:rPr>
        <w:t>SÁNCHEZ</w:t>
      </w:r>
      <w:r w:rsidRPr="008A0C17">
        <w:rPr>
          <w:rFonts w:ascii="Arial" w:hAnsi="Arial" w:cs="Arial"/>
          <w:b/>
          <w:sz w:val="28"/>
        </w:rPr>
        <w:t xml:space="preserve"> </w:t>
      </w:r>
      <w:r w:rsidRPr="008A0C17">
        <w:rPr>
          <w:rFonts w:ascii="Arial" w:hAnsi="Arial" w:cs="Arial"/>
          <w:b/>
          <w:sz w:val="28"/>
        </w:rPr>
        <w:t>MARTÍNEZ LUIS DANIEL</w:t>
      </w:r>
      <w:r w:rsidRPr="008A0C17">
        <w:rPr>
          <w:rFonts w:ascii="Arial" w:hAnsi="Arial" w:cs="Arial"/>
          <w:sz w:val="28"/>
        </w:rPr>
        <w:t xml:space="preserve"> ACEPTANDO LOS TÉRMINOS DE LAS SIGUIENTES CLÁUSULAS: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</w:p>
    <w:p w:rsidR="008A0C17" w:rsidRP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b/>
          <w:sz w:val="28"/>
        </w:rPr>
        <w:t>CLÁUSULAS</w:t>
      </w:r>
      <w:r w:rsidRPr="008A0C17">
        <w:rPr>
          <w:rFonts w:ascii="Arial" w:hAnsi="Arial" w:cs="Arial"/>
          <w:sz w:val="28"/>
        </w:rPr>
        <w:t>: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1.- El arrendador Víctor Manuel Lobato Magaña da en arrendamiento a Sánchez Martínez Luis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Daniel el inmueble (LOCAL COMERCIAL) que se encuentra en Calle Cuitláhuac # 69, Col.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Álvarez, CP: 92820, en la Ciudad de Tuxpan de R. Cano, Ver.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2.- El presente contrato tendrá una duración de 5 años a partir del día 1 de Julio del 2016 hasta el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día 30 de junio de 2021, voluntario para ambas partes, contando a partir de que se firme el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presente contrato.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 xml:space="preserve">3.- Se conviene expresamente en que el precio del arrendamiento será de </w:t>
      </w:r>
      <w:r w:rsidRPr="008A0C17">
        <w:rPr>
          <w:rFonts w:ascii="Arial" w:hAnsi="Arial" w:cs="Arial"/>
          <w:b/>
          <w:sz w:val="28"/>
        </w:rPr>
        <w:t>2,000.00</w:t>
      </w:r>
      <w:r w:rsidRPr="008A0C17">
        <w:rPr>
          <w:rFonts w:ascii="Arial" w:hAnsi="Arial" w:cs="Arial"/>
          <w:sz w:val="28"/>
        </w:rPr>
        <w:t xml:space="preserve"> pesos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M/N pagaderos mensualmente por adelant</w:t>
      </w:r>
      <w:r>
        <w:rPr>
          <w:rFonts w:ascii="Arial" w:hAnsi="Arial" w:cs="Arial"/>
          <w:sz w:val="28"/>
        </w:rPr>
        <w:t>ado y con un aumento anual del 7</w:t>
      </w:r>
      <w:r w:rsidRPr="008A0C17">
        <w:rPr>
          <w:rFonts w:ascii="Arial" w:hAnsi="Arial" w:cs="Arial"/>
          <w:sz w:val="28"/>
        </w:rPr>
        <w:t>% proporcionalmente.</w:t>
      </w:r>
      <w:r>
        <w:rPr>
          <w:rFonts w:ascii="Arial" w:hAnsi="Arial" w:cs="Arial"/>
          <w:sz w:val="28"/>
        </w:rPr>
        <w:t xml:space="preserve"> Además de un dep</w:t>
      </w:r>
      <w:bookmarkStart w:id="0" w:name="_GoBack"/>
      <w:bookmarkEnd w:id="0"/>
      <w:r>
        <w:rPr>
          <w:rFonts w:ascii="Arial" w:hAnsi="Arial" w:cs="Arial"/>
          <w:sz w:val="28"/>
        </w:rPr>
        <w:t xml:space="preserve">ósito de $ </w:t>
      </w:r>
      <w:r w:rsidRPr="008A0C17">
        <w:rPr>
          <w:rFonts w:ascii="Arial" w:hAnsi="Arial" w:cs="Arial"/>
          <w:b/>
          <w:sz w:val="28"/>
        </w:rPr>
        <w:t>2,000</w:t>
      </w:r>
      <w:r>
        <w:rPr>
          <w:rFonts w:ascii="Arial" w:hAnsi="Arial" w:cs="Arial"/>
          <w:sz w:val="28"/>
        </w:rPr>
        <w:t xml:space="preserve"> (dos mil pesos) por concepto de arrendamiento por los daños que este pudiera sufrir al final de periodo de renta, en caso contrario, estos serán devueltos al arrendatario a la entrega del inmueble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4.- El arrendatario podrá modificar o alterar los bienes arrendados, cualquier mejora o cambio que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 xml:space="preserve">desee realizar, de ser realizada, como parte del bien, sin desembolso posterior </w:t>
      </w:r>
      <w:r w:rsidRPr="008A0C17">
        <w:rPr>
          <w:rFonts w:ascii="Arial" w:hAnsi="Arial" w:cs="Arial"/>
          <w:sz w:val="28"/>
        </w:rPr>
        <w:t>del</w:t>
      </w:r>
      <w:r w:rsidRPr="008A0C17">
        <w:rPr>
          <w:rFonts w:ascii="Arial" w:hAnsi="Arial" w:cs="Arial"/>
          <w:sz w:val="28"/>
        </w:rPr>
        <w:t xml:space="preserve"> arrendador.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5.- Con el presente contrato, el arrendatario queda formalmente comprometido a pagar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íntegramente el monto de la renta por adelantado y en una sola exhibición, realizando el depósito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 xml:space="preserve">en la cuenta del Banco </w:t>
      </w:r>
      <w:r w:rsidRPr="008A0C17">
        <w:rPr>
          <w:rFonts w:ascii="Arial" w:hAnsi="Arial" w:cs="Arial"/>
          <w:b/>
          <w:sz w:val="28"/>
        </w:rPr>
        <w:t>BANAMEX</w:t>
      </w:r>
      <w:r w:rsidRPr="008A0C17">
        <w:rPr>
          <w:rFonts w:ascii="Arial" w:hAnsi="Arial" w:cs="Arial"/>
          <w:sz w:val="28"/>
        </w:rPr>
        <w:t xml:space="preserve">, número </w:t>
      </w:r>
      <w:r w:rsidRPr="008A0C17">
        <w:rPr>
          <w:rFonts w:ascii="Arial" w:hAnsi="Arial" w:cs="Arial"/>
          <w:b/>
          <w:sz w:val="28"/>
        </w:rPr>
        <w:t>5256 7817 2580 0598</w:t>
      </w:r>
      <w:r w:rsidRPr="008A0C17">
        <w:rPr>
          <w:rFonts w:ascii="Arial" w:hAnsi="Arial" w:cs="Arial"/>
          <w:sz w:val="28"/>
        </w:rPr>
        <w:t xml:space="preserve"> a nombre del arrendador, o en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efectivo en el domicilio del propietario, o a quien sus derechos represente conforme a lo que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establece el Código Civil.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6.- El arrendatario conviene en desocupar la casa habitación objeto del presente contrato, el día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siguiente de que se termine el contrato.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lastRenderedPageBreak/>
        <w:t>7.- En caso de que por causas ajenas, el arrendatario no pueda desocupar el inmueble en el plazo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pactado y encontrándose al corriente en sus pagos, se le dará una prórroga pagando una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contraprestación de 10% diarios hasta desocupar el inmueble, a menos que firme un nuevo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contrato que renueve sus derechos.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8.- El arrendatario tiene absolutamente prohibido subarrendar, traspasar, o ceder sus derechos de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inquilino, o realizar cualquier otro uso de la propiedad, quedando rescindido automáticamente el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presente contrato; en caso de contravenir cualquiera de sus cláusulas, sin el consentimiento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expreso y por escrito del arrendador.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9.- El arrendatario no podrá usar el inmueble arrendado, más que para el fin que se establezca en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el contrato; en caso de hacerlo éste quedará automáticamente rescindido.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10.- El arrendatario hace expreso reconocimiento de que local comercial objeto del presente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contrato, la recibe a su entera satisfacción.</w:t>
      </w:r>
    </w:p>
    <w:p w:rsid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11.- El arrendatario se compromete que el finalizar la vigencia del presente contrato deberá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entregar el inmueble en las mismas condiciones en las que le fue entregado</w:t>
      </w:r>
      <w:r>
        <w:rPr>
          <w:rFonts w:ascii="Arial" w:hAnsi="Arial" w:cs="Arial"/>
          <w:sz w:val="28"/>
        </w:rPr>
        <w:t xml:space="preserve"> 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11.- Las partes convienen que pueden dar por terminado el presente contrato, con treinta días de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anticipación, a la fecha en que se desocupa el inmueble.</w:t>
      </w:r>
    </w:p>
    <w:p w:rsidR="008A0C17" w:rsidRP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b/>
          <w:sz w:val="28"/>
        </w:rPr>
        <w:t>INVENTARIO</w:t>
      </w: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El inmueble se encuentra en perfectas condiciones de uso, así como las siguientes instalaciones:</w:t>
      </w:r>
    </w:p>
    <w:p w:rsidR="008A0C17" w:rsidRDefault="008A0C17" w:rsidP="008A0C17">
      <w:pPr>
        <w:jc w:val="both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VIDRIOS, PUERTAS, CHAPAS, INSTALACIONES DE LUZ, AGUA CORRIENTE; TODOS EN</w:t>
      </w:r>
      <w:r>
        <w:rPr>
          <w:rFonts w:ascii="Arial" w:hAnsi="Arial" w:cs="Arial"/>
          <w:sz w:val="28"/>
        </w:rPr>
        <w:t xml:space="preserve"> </w:t>
      </w:r>
      <w:r w:rsidRPr="008A0C17">
        <w:rPr>
          <w:rFonts w:ascii="Arial" w:hAnsi="Arial" w:cs="Arial"/>
          <w:sz w:val="28"/>
        </w:rPr>
        <w:t>BUEN ESTADO.</w:t>
      </w:r>
    </w:p>
    <w:p w:rsidR="008A0C17" w:rsidRDefault="008A0C17" w:rsidP="008A0C17">
      <w:pPr>
        <w:jc w:val="both"/>
        <w:rPr>
          <w:rFonts w:ascii="Arial" w:hAnsi="Arial" w:cs="Arial"/>
          <w:sz w:val="28"/>
        </w:rPr>
      </w:pPr>
    </w:p>
    <w:p w:rsidR="008A0C17" w:rsidRPr="008A0C17" w:rsidRDefault="008A0C17" w:rsidP="008A0C17">
      <w:pPr>
        <w:jc w:val="both"/>
        <w:rPr>
          <w:rFonts w:ascii="Arial" w:hAnsi="Arial" w:cs="Arial"/>
          <w:sz w:val="28"/>
        </w:rPr>
      </w:pPr>
    </w:p>
    <w:p w:rsidR="008A0C17" w:rsidRP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 xml:space="preserve">ARRENDADOR </w:t>
      </w:r>
      <w:r>
        <w:rPr>
          <w:rFonts w:ascii="Arial" w:hAnsi="Arial" w:cs="Arial"/>
          <w:sz w:val="28"/>
        </w:rPr>
        <w:t xml:space="preserve">                                      </w:t>
      </w:r>
      <w:r w:rsidRPr="008A0C17">
        <w:rPr>
          <w:rFonts w:ascii="Arial" w:hAnsi="Arial" w:cs="Arial"/>
          <w:sz w:val="28"/>
        </w:rPr>
        <w:t>ARRENDATARIO</w:t>
      </w:r>
    </w:p>
    <w:p w:rsidR="008A0C17" w:rsidRP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Víctor Manuel Lobato Magaña</w:t>
      </w:r>
      <w:r>
        <w:rPr>
          <w:rFonts w:ascii="Arial" w:hAnsi="Arial" w:cs="Arial"/>
          <w:sz w:val="28"/>
        </w:rPr>
        <w:t xml:space="preserve">               </w:t>
      </w:r>
      <w:r w:rsidRPr="008A0C17">
        <w:rPr>
          <w:rFonts w:ascii="Arial" w:hAnsi="Arial" w:cs="Arial"/>
          <w:sz w:val="28"/>
        </w:rPr>
        <w:t xml:space="preserve"> Sánchez Martínez Luis Daniel</w:t>
      </w:r>
    </w:p>
    <w:p w:rsid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 xml:space="preserve">Firma </w:t>
      </w:r>
      <w:r>
        <w:rPr>
          <w:rFonts w:ascii="Arial" w:hAnsi="Arial" w:cs="Arial"/>
          <w:sz w:val="28"/>
        </w:rPr>
        <w:t xml:space="preserve">                                                   </w:t>
      </w:r>
      <w:proofErr w:type="spellStart"/>
      <w:r w:rsidRPr="008A0C17">
        <w:rPr>
          <w:rFonts w:ascii="Arial" w:hAnsi="Arial" w:cs="Arial"/>
          <w:sz w:val="28"/>
        </w:rPr>
        <w:t>Firma</w:t>
      </w:r>
      <w:proofErr w:type="spellEnd"/>
      <w:r>
        <w:rPr>
          <w:rFonts w:ascii="Arial" w:hAnsi="Arial" w:cs="Arial"/>
          <w:sz w:val="28"/>
        </w:rPr>
        <w:t xml:space="preserve"> </w:t>
      </w:r>
    </w:p>
    <w:p w:rsidR="008A0C17" w:rsidRDefault="008A0C17" w:rsidP="008A0C17">
      <w:pPr>
        <w:jc w:val="center"/>
        <w:rPr>
          <w:rFonts w:ascii="Arial" w:hAnsi="Arial" w:cs="Arial"/>
          <w:sz w:val="28"/>
        </w:rPr>
      </w:pPr>
    </w:p>
    <w:p w:rsidR="008A0C17" w:rsidRPr="008A0C17" w:rsidRDefault="008A0C17" w:rsidP="008A0C17">
      <w:pPr>
        <w:jc w:val="center"/>
        <w:rPr>
          <w:rFonts w:ascii="Arial" w:hAnsi="Arial" w:cs="Arial"/>
          <w:sz w:val="28"/>
        </w:rPr>
      </w:pPr>
    </w:p>
    <w:p w:rsidR="00E268AC" w:rsidRPr="008A0C17" w:rsidRDefault="008A0C17" w:rsidP="008A0C17">
      <w:pPr>
        <w:jc w:val="center"/>
        <w:rPr>
          <w:rFonts w:ascii="Arial" w:hAnsi="Arial" w:cs="Arial"/>
          <w:sz w:val="28"/>
        </w:rPr>
      </w:pPr>
      <w:r w:rsidRPr="008A0C17">
        <w:rPr>
          <w:rFonts w:ascii="Arial" w:hAnsi="Arial" w:cs="Arial"/>
          <w:sz w:val="28"/>
        </w:rPr>
        <w:t>Tuxpan de R. Cano, Ver. A julio de 2016</w:t>
      </w:r>
    </w:p>
    <w:sectPr w:rsidR="00E268AC" w:rsidRPr="008A0C17" w:rsidSect="008A0C17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7"/>
    <w:rsid w:val="008A0C17"/>
    <w:rsid w:val="00E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FE0EB-C754-47D4-A402-6706BD2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UFinal</dc:creator>
  <cp:keywords/>
  <dc:description/>
  <cp:lastModifiedBy>UFinal</cp:lastModifiedBy>
  <cp:revision>1</cp:revision>
  <dcterms:created xsi:type="dcterms:W3CDTF">2016-06-23T15:46:00Z</dcterms:created>
  <dcterms:modified xsi:type="dcterms:W3CDTF">2016-06-23T15:54:00Z</dcterms:modified>
</cp:coreProperties>
</file>