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91" w:rsidRDefault="00303191" w:rsidP="0030319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ENTREVISTA</w:t>
      </w:r>
      <w:bookmarkStart w:id="0" w:name="_GoBack"/>
      <w:bookmarkEnd w:id="0"/>
    </w:p>
    <w:p w:rsidR="00024A58" w:rsidRPr="00303191" w:rsidRDefault="00303191" w:rsidP="00303191">
      <w:pPr>
        <w:jc w:val="both"/>
        <w:rPr>
          <w:rFonts w:ascii="Arial Black" w:hAnsi="Arial Black"/>
        </w:rPr>
      </w:pPr>
      <w:r w:rsidRPr="00303191">
        <w:rPr>
          <w:rFonts w:ascii="Arial Black" w:hAnsi="Arial Black"/>
        </w:rPr>
        <w:t xml:space="preserve">Una </w:t>
      </w:r>
      <w:r w:rsidRPr="00303191">
        <w:rPr>
          <w:rFonts w:ascii="Arial Black" w:hAnsi="Arial Black"/>
          <w:b/>
          <w:bCs/>
        </w:rPr>
        <w:t>entrevista</w:t>
      </w:r>
      <w:r w:rsidRPr="00303191">
        <w:rPr>
          <w:rFonts w:ascii="Arial Black" w:hAnsi="Arial Black"/>
        </w:rPr>
        <w:t xml:space="preserve"> es un </w:t>
      </w:r>
      <w:hyperlink r:id="rId5" w:history="1">
        <w:r w:rsidRPr="00303191">
          <w:rPr>
            <w:rStyle w:val="Hipervnculo"/>
            <w:rFonts w:ascii="Arial Black" w:hAnsi="Arial Black"/>
            <w:color w:val="auto"/>
            <w:u w:val="none"/>
          </w:rPr>
          <w:t>diálogo</w:t>
        </w:r>
      </w:hyperlink>
      <w:r w:rsidRPr="00303191">
        <w:rPr>
          <w:rFonts w:ascii="Arial Black" w:hAnsi="Arial Black"/>
        </w:rPr>
        <w:t xml:space="preserve"> entablado entre dos o más </w:t>
      </w:r>
      <w:hyperlink r:id="rId6" w:tooltip="Persona" w:history="1">
        <w:r w:rsidRPr="00303191">
          <w:rPr>
            <w:rStyle w:val="Hipervnculo"/>
            <w:rFonts w:ascii="Arial Black" w:hAnsi="Arial Black"/>
            <w:color w:val="auto"/>
            <w:u w:val="none"/>
          </w:rPr>
          <w:t>personas</w:t>
        </w:r>
      </w:hyperlink>
      <w:r w:rsidRPr="00303191">
        <w:rPr>
          <w:rFonts w:ascii="Arial Black" w:hAnsi="Arial Black"/>
        </w:rPr>
        <w:t xml:space="preserve">: el entrevistador o entrevistadores que interrogan y el o los entrevistados que contestan. La palabra </w:t>
      </w:r>
      <w:r w:rsidRPr="00303191">
        <w:rPr>
          <w:rFonts w:ascii="Arial Black" w:hAnsi="Arial Black"/>
          <w:i/>
          <w:iCs/>
        </w:rPr>
        <w:t>entrevista</w:t>
      </w:r>
      <w:r w:rsidRPr="00303191">
        <w:rPr>
          <w:rFonts w:ascii="Arial Black" w:hAnsi="Arial Black"/>
        </w:rPr>
        <w:t xml:space="preserve"> deriva del </w:t>
      </w:r>
      <w:hyperlink r:id="rId7" w:tooltip="Idioma latín" w:history="1">
        <w:r w:rsidRPr="00303191">
          <w:rPr>
            <w:rStyle w:val="Hipervnculo"/>
            <w:rFonts w:ascii="Arial Black" w:hAnsi="Arial Black"/>
            <w:color w:val="auto"/>
            <w:u w:val="none"/>
          </w:rPr>
          <w:t>latín</w:t>
        </w:r>
      </w:hyperlink>
      <w:r w:rsidRPr="00303191">
        <w:rPr>
          <w:rFonts w:ascii="Arial Black" w:hAnsi="Arial Black"/>
        </w:rPr>
        <w:t xml:space="preserve"> y significa "Los que van entre sí". Se trata de una técnica o instrumento empleado para diversos motivos, </w:t>
      </w:r>
      <w:hyperlink r:id="rId8" w:history="1">
        <w:r w:rsidRPr="00303191">
          <w:rPr>
            <w:rStyle w:val="Hipervnculo"/>
            <w:rFonts w:ascii="Arial Black" w:hAnsi="Arial Black"/>
            <w:color w:val="auto"/>
            <w:u w:val="none"/>
          </w:rPr>
          <w:t>investigación</w:t>
        </w:r>
      </w:hyperlink>
      <w:r w:rsidRPr="00303191">
        <w:rPr>
          <w:rFonts w:ascii="Arial Black" w:hAnsi="Arial Black"/>
        </w:rPr>
        <w:t xml:space="preserve">, medicina, selección de personal. Una entrevista no es casual sino que es un diálogo interesado, con un </w:t>
      </w:r>
      <w:hyperlink r:id="rId9" w:history="1">
        <w:r w:rsidRPr="00303191">
          <w:rPr>
            <w:rStyle w:val="Hipervnculo"/>
            <w:rFonts w:ascii="Arial Black" w:hAnsi="Arial Black"/>
            <w:color w:val="auto"/>
            <w:u w:val="none"/>
          </w:rPr>
          <w:t>acuerdo</w:t>
        </w:r>
      </w:hyperlink>
      <w:r w:rsidRPr="00303191">
        <w:rPr>
          <w:rFonts w:ascii="Arial Black" w:hAnsi="Arial Black"/>
        </w:rPr>
        <w:t xml:space="preserve"> previo y unos intereses y expectativas por ambas partes. También la entrevista puede significar mucho para otras personas ya que pueden ayudar a conocer personas de máxima importancia. El diccionario de la real academia española define la palabra </w:t>
      </w:r>
      <w:r w:rsidRPr="00303191">
        <w:rPr>
          <w:rFonts w:ascii="Arial Black" w:hAnsi="Arial Black"/>
          <w:i/>
          <w:iCs/>
        </w:rPr>
        <w:t>Entrevista</w:t>
      </w:r>
      <w:r w:rsidRPr="00303191">
        <w:rPr>
          <w:rFonts w:ascii="Arial Black" w:hAnsi="Arial Black"/>
        </w:rPr>
        <w:t xml:space="preserve"> como: la conversación que tiene como finalidad la obtención de información. La misma proviene del </w:t>
      </w:r>
      <w:hyperlink r:id="rId10" w:tooltip="Idioma francés" w:history="1">
        <w:r w:rsidRPr="00303191">
          <w:rPr>
            <w:rStyle w:val="Hipervnculo"/>
            <w:rFonts w:ascii="Arial Black" w:hAnsi="Arial Black"/>
            <w:color w:val="auto"/>
            <w:u w:val="none"/>
          </w:rPr>
          <w:t>francés</w:t>
        </w:r>
      </w:hyperlink>
      <w:r w:rsidRPr="00303191">
        <w:rPr>
          <w:rFonts w:ascii="Arial Black" w:hAnsi="Arial Black"/>
        </w:rPr>
        <w:t xml:space="preserve"> </w:t>
      </w:r>
      <w:proofErr w:type="spellStart"/>
      <w:r w:rsidRPr="00303191">
        <w:rPr>
          <w:rFonts w:ascii="Arial Black" w:hAnsi="Arial Black"/>
          <w:i/>
          <w:iCs/>
        </w:rPr>
        <w:t>entrevoir</w:t>
      </w:r>
      <w:proofErr w:type="spellEnd"/>
      <w:r w:rsidRPr="00303191">
        <w:rPr>
          <w:rFonts w:ascii="Arial Black" w:hAnsi="Arial Black"/>
        </w:rPr>
        <w:t xml:space="preserve"> que significa </w:t>
      </w:r>
      <w:r w:rsidRPr="00303191">
        <w:rPr>
          <w:rFonts w:ascii="Arial Black" w:hAnsi="Arial Black"/>
          <w:i/>
          <w:iCs/>
        </w:rPr>
        <w:t>lo que se entrevé</w:t>
      </w:r>
      <w:r w:rsidRPr="00303191">
        <w:rPr>
          <w:rFonts w:ascii="Arial Black" w:hAnsi="Arial Black"/>
        </w:rPr>
        <w:t xml:space="preserve"> o </w:t>
      </w:r>
      <w:r w:rsidRPr="00303191">
        <w:rPr>
          <w:rFonts w:ascii="Arial Black" w:hAnsi="Arial Black"/>
          <w:i/>
          <w:iCs/>
        </w:rPr>
        <w:t>lo que se vislumbra</w:t>
      </w:r>
      <w:r w:rsidRPr="00303191">
        <w:rPr>
          <w:rFonts w:ascii="Arial Black" w:hAnsi="Arial Black"/>
        </w:rPr>
        <w:t>.</w:t>
      </w:r>
    </w:p>
    <w:sectPr w:rsidR="00024A58" w:rsidRPr="003031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91"/>
    <w:rsid w:val="00024A58"/>
    <w:rsid w:val="0030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03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03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Investigaci%C3%B3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Idioma_lat%C3%AD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Perso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.wikipedia.org/wiki/Di%C3%A1logo" TargetMode="External"/><Relationship Id="rId10" Type="http://schemas.openxmlformats.org/officeDocument/2006/relationships/hyperlink" Target="http://es.wikipedia.org/wiki/Idioma_franc%C3%A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Acuer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1</cp:revision>
  <dcterms:created xsi:type="dcterms:W3CDTF">2011-04-27T21:46:00Z</dcterms:created>
  <dcterms:modified xsi:type="dcterms:W3CDTF">2011-04-27T21:47:00Z</dcterms:modified>
</cp:coreProperties>
</file>