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40" w:rsidRPr="00A06840" w:rsidRDefault="00A06840" w:rsidP="00A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r w:rsidRPr="00A0684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0358DB5" wp14:editId="418A1BBD">
            <wp:simplePos x="0" y="0"/>
            <wp:positionH relativeFrom="column">
              <wp:posOffset>4060825</wp:posOffset>
            </wp:positionH>
            <wp:positionV relativeFrom="paragraph">
              <wp:posOffset>-226060</wp:posOffset>
            </wp:positionV>
            <wp:extent cx="1508125" cy="1130300"/>
            <wp:effectExtent l="0" t="0" r="0" b="0"/>
            <wp:wrapThrough wrapText="bothSides">
              <wp:wrapPolygon edited="0">
                <wp:start x="0" y="0"/>
                <wp:lineTo x="0" y="21115"/>
                <wp:lineTo x="21282" y="21115"/>
                <wp:lineTo x="21282" y="0"/>
                <wp:lineTo x="0" y="0"/>
              </wp:wrapPolygon>
            </wp:wrapThrough>
            <wp:docPr id="1" name="Imagen 1" descr="http://2.bp.blogspot.com/-1SKHAKICwDQ/UL96rQa8O-I/AAAAAAAAAAM/wSL4Qx2VXu0/s200/Diapositiva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1SKHAKICwDQ/UL96rQa8O-I/AAAAAAAAAAM/wSL4Qx2VXu0/s200/Diapositiva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4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Universidad Veracruzana</w:t>
      </w:r>
    </w:p>
    <w:bookmarkEnd w:id="0"/>
    <w:p w:rsidR="00A06840" w:rsidRPr="00A06840" w:rsidRDefault="00A06840" w:rsidP="00A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Facultad de Odontología</w:t>
      </w:r>
    </w:p>
    <w:p w:rsidR="00A06840" w:rsidRPr="00A06840" w:rsidRDefault="00A06840" w:rsidP="00A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A0684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Prostodoncia</w:t>
      </w:r>
      <w:proofErr w:type="spellEnd"/>
      <w:r w:rsidRPr="00A0684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 xml:space="preserve"> Total</w:t>
      </w:r>
    </w:p>
    <w:p w:rsidR="00A06840" w:rsidRPr="00A06840" w:rsidRDefault="00A06840" w:rsidP="00A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Arial" w:eastAsia="Times New Roman" w:hAnsi="Arial" w:cs="Arial"/>
          <w:sz w:val="24"/>
          <w:szCs w:val="24"/>
          <w:lang w:eastAsia="es-MX"/>
        </w:rPr>
        <w:t>Lista de Instrumental para clínica y laboratorio</w:t>
      </w:r>
    </w:p>
    <w:p w:rsidR="00A06840" w:rsidRPr="00A06840" w:rsidRDefault="00A06840" w:rsidP="00A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Arial" w:eastAsia="Times New Roman" w:hAnsi="Arial" w:cs="Arial"/>
          <w:sz w:val="24"/>
          <w:szCs w:val="24"/>
          <w:lang w:eastAsia="es-MX"/>
        </w:rPr>
        <w:t xml:space="preserve">Dra. Laura </w:t>
      </w:r>
      <w:proofErr w:type="spellStart"/>
      <w:r w:rsidRPr="00A06840">
        <w:rPr>
          <w:rFonts w:ascii="Arial" w:eastAsia="Times New Roman" w:hAnsi="Arial" w:cs="Arial"/>
          <w:sz w:val="24"/>
          <w:szCs w:val="24"/>
          <w:lang w:eastAsia="es-MX"/>
        </w:rPr>
        <w:t>Roesch</w:t>
      </w:r>
      <w:proofErr w:type="spellEnd"/>
      <w:r w:rsidRPr="00A06840">
        <w:rPr>
          <w:rFonts w:ascii="Arial" w:eastAsia="Times New Roman" w:hAnsi="Arial" w:cs="Arial"/>
          <w:sz w:val="24"/>
          <w:szCs w:val="24"/>
          <w:lang w:eastAsia="es-MX"/>
        </w:rPr>
        <w:t xml:space="preserve"> Ramos</w:t>
      </w:r>
    </w:p>
    <w:p w:rsidR="00A06840" w:rsidRPr="00A06840" w:rsidRDefault="00A06840" w:rsidP="00A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textWrapping" w:clear="all"/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Juego de porta impresiones de metal para desdentado comerciales (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ch,m,g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Tijeras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Loseta de vidrio grande (20x20cm)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Lija de agua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Taza de hule y espátula metálica para yeso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Taza de hule y espátula metálica para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alginato</w:t>
      </w:r>
      <w:proofErr w:type="spellEnd"/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Lámpara de alcohol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val="pt-PT" w:eastAsia="es-MX"/>
        </w:rPr>
        <w:t xml:space="preserve">Espátula </w:t>
      </w:r>
      <w:proofErr w:type="gramStart"/>
      <w:r w:rsidRPr="00A06840">
        <w:rPr>
          <w:rFonts w:ascii="Times New Roman" w:eastAsia="Times New Roman" w:hAnsi="Times New Roman" w:cs="Times New Roman"/>
          <w:sz w:val="24"/>
          <w:szCs w:val="24"/>
          <w:lang w:val="pt-PT" w:eastAsia="es-MX"/>
        </w:rPr>
        <w:t>7</w:t>
      </w:r>
      <w:proofErr w:type="gramEnd"/>
      <w:r w:rsidRPr="00A06840">
        <w:rPr>
          <w:rFonts w:ascii="Times New Roman" w:eastAsia="Times New Roman" w:hAnsi="Times New Roman" w:cs="Times New Roman"/>
          <w:sz w:val="24"/>
          <w:szCs w:val="24"/>
          <w:lang w:val="pt-PT" w:eastAsia="es-MX"/>
        </w:rPr>
        <w:t xml:space="preserve"> o 7ª (para encerar)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Espátula 30 o 31 (castor)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Espátula de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Lecrón</w:t>
      </w:r>
      <w:proofErr w:type="spellEnd"/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Cuchillo para yeso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Espátula de alb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añil 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Conformador de rodillos (plástico y metálico)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Piedra rosa (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forma cilíndrica y troncocónica</w:t>
      </w: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Fresones de carburo de tungsteno (forma de pera y de flama)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Fresas de baja velocidad de bola y de fisura (no.2)</w:t>
      </w:r>
    </w:p>
    <w:p w:rsid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Discos de carburo con mandril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Cepillo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mandri</w:t>
      </w:r>
      <w:proofErr w:type="spellEnd"/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Cepillo para motor de baja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Manta o lona para pulir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Muflas (superior e inferior)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Prensa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Pinzas de cangrejo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Regla de plástico flexible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Delineador de ojos negro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Pasta de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oxido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zinc con vaselina (pasta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lassar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Platina de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fox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(metálica)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Cera rosa (1 caja de cera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extradura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Cera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pegajosa (6 </w:t>
      </w: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barras)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Modelos desdentados (superior e inferior)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Barras de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Madelina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alta fusión (10)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Espátula para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polisulfuro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(espátula para yeso metálica)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Polisulfuro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regular (base y activador)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Pegamento para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polisulfuro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resistol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5000)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Pincel mediano (2)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Juego de dientes de acrílico (superior e inferior)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Campos desechables (una bolsa)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Servilletas o sanitas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Papel de articular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Godete</w:t>
      </w:r>
      <w:proofErr w:type="spellEnd"/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Gotero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Flanera 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Separador de acrílico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Acetato no. 40 (4)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Bicolor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Lápiz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Articulador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promediado 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semiajustable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Oklussor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</w:t>
      </w: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ioart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Gnatus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W</w:t>
      </w: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hipmix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Grapas en bloque 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Espejo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Pinzas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Explorador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Cucharilla de dentina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Lentes de protección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Bata y gorro </w:t>
      </w:r>
      <w:proofErr w:type="spellStart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deshechables</w:t>
      </w:r>
      <w:proofErr w:type="spellEnd"/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(para cada día de clínica)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Barreras de protección (para la unidad)</w:t>
      </w:r>
    </w:p>
    <w:p w:rsidR="00A06840" w:rsidRPr="00A06840" w:rsidRDefault="00A06840" w:rsidP="00A068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t>Cepillo de dientes</w:t>
      </w:r>
    </w:p>
    <w:p w:rsidR="00A06840" w:rsidRPr="00A06840" w:rsidRDefault="00A06840" w:rsidP="00A068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6840"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textWrapping" w:clear="all"/>
      </w:r>
    </w:p>
    <w:p w:rsidR="0029750D" w:rsidRDefault="0029750D"/>
    <w:sectPr w:rsidR="00297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93C"/>
    <w:multiLevelType w:val="multilevel"/>
    <w:tmpl w:val="F81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40"/>
    <w:rsid w:val="0029750D"/>
    <w:rsid w:val="00A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881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1SKHAKICwDQ/UL96rQa8O-I/AAAAAAAAAAM/wSL4Qx2VXu0/s1600/Diapositiva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2013-06-24T18:04:00Z</dcterms:created>
  <dcterms:modified xsi:type="dcterms:W3CDTF">2013-06-24T18:08:00Z</dcterms:modified>
</cp:coreProperties>
</file>