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C4B" w:rsidRDefault="00646C4B" w:rsidP="00646C4B">
      <w:r>
        <w:t xml:space="preserve">El Mercado de Derivados Financieros </w:t>
      </w:r>
    </w:p>
    <w:p w:rsidR="00646C4B" w:rsidRDefault="00646C4B" w:rsidP="00646C4B">
      <w:r>
        <w:t>Dentro del mundo financiero, encontramos diversos instrumentos de inversión que denominamos derivados. Se define como derivado financiero o instrumento derivado a todos aquellos productos financieros cuyo valor se basa en el precio de otro activo. Es decir que los derivados financieros son instrumentos cuyo precio o valor no viene determinado de forma directa sino que dependen del precio de otro activo al cual denominamos activo subyacente. Este activo subyacente puede ser una acción, un índice bursátil, una materia prima, o cualquier otro tipo de activo financiero como son las divisas, los bonos y los tipos de interés.</w:t>
      </w:r>
    </w:p>
    <w:p w:rsidR="00646C4B" w:rsidRDefault="00646C4B" w:rsidP="00646C4B">
      <w:r>
        <w:t xml:space="preserve">La función principal del mercado de derivados es la de brindar instrumentos financieros de inversión y cobertura que posibiliten una adecuada gestión de riesgos. </w:t>
      </w:r>
    </w:p>
    <w:p w:rsidR="00646C4B" w:rsidRDefault="00646C4B" w:rsidP="00646C4B">
      <w:r>
        <w:t>Dentro de los activos subyacentes más populares encontramos a las acciones de las bolsas de valores, a las divisas, a los índices bursátiles, a los valores de renta fija, a las materias primas, y a los tipos de interés.</w:t>
      </w:r>
    </w:p>
    <w:p w:rsidR="00646C4B" w:rsidRDefault="00646C4B" w:rsidP="00646C4B">
      <w:r>
        <w:t>Principales características de los derivados financieros</w:t>
      </w:r>
    </w:p>
    <w:p w:rsidR="00646C4B" w:rsidRDefault="00646C4B" w:rsidP="00646C4B">
      <w:r>
        <w:t>Los derivados financieros cuentan con las siguientes características generales, a saber:</w:t>
      </w:r>
    </w:p>
    <w:p w:rsidR="00646C4B" w:rsidRDefault="00646C4B" w:rsidP="00407762">
      <w:pPr>
        <w:pStyle w:val="Prrafodelista"/>
        <w:numPr>
          <w:ilvl w:val="0"/>
          <w:numId w:val="2"/>
        </w:numPr>
        <w:spacing w:after="0" w:line="240" w:lineRule="auto"/>
      </w:pPr>
      <w:r>
        <w:t>Los derivados financieros requieren de una inversión inicial muy pequeña en comparación con otros tipos de contratos que presentan una respuesta parecida ante los cambios en las condiciones generales del mercado. Este fenómeno le permite al inversionista tener mayores ganancias así como pérdidas más elevadas si la operación no se desarrolla como creía.</w:t>
      </w:r>
    </w:p>
    <w:p w:rsidR="00646C4B" w:rsidRDefault="00646C4B" w:rsidP="00407762">
      <w:pPr>
        <w:pStyle w:val="Prrafodelista"/>
        <w:numPr>
          <w:ilvl w:val="0"/>
          <w:numId w:val="2"/>
        </w:numPr>
        <w:spacing w:after="0" w:line="240" w:lineRule="auto"/>
      </w:pPr>
      <w:r>
        <w:t xml:space="preserve">El valor de los derivados cambia en respuesta a los cambios en la cotización del activo subyacente. Actualmente existen derivados sobre todo tipo de activos como divisas, </w:t>
      </w:r>
      <w:proofErr w:type="spellStart"/>
      <w:r>
        <w:t>commodities</w:t>
      </w:r>
      <w:proofErr w:type="spellEnd"/>
      <w:r>
        <w:t xml:space="preserve">, acciones, índices bursátiles, metales preciosos, </w:t>
      </w:r>
      <w:proofErr w:type="spellStart"/>
      <w:proofErr w:type="gramStart"/>
      <w:r>
        <w:t>etc</w:t>
      </w:r>
      <w:proofErr w:type="spellEnd"/>
      <w:r>
        <w:t xml:space="preserve"> .</w:t>
      </w:r>
      <w:proofErr w:type="gramEnd"/>
    </w:p>
    <w:p w:rsidR="00646C4B" w:rsidRDefault="00646C4B" w:rsidP="00407762">
      <w:pPr>
        <w:pStyle w:val="Prrafodelista"/>
        <w:numPr>
          <w:ilvl w:val="0"/>
          <w:numId w:val="2"/>
        </w:numPr>
        <w:spacing w:after="0" w:line="240" w:lineRule="auto"/>
      </w:pPr>
      <w:r>
        <w:t>Los derivados se pueden negociar tanto en mercados organizados como las bolsas de valores o en mercados no organizados o también denominados OTC.</w:t>
      </w:r>
    </w:p>
    <w:p w:rsidR="00646C4B" w:rsidRDefault="00646C4B" w:rsidP="00407762">
      <w:pPr>
        <w:pStyle w:val="Prrafodelista"/>
        <w:numPr>
          <w:ilvl w:val="0"/>
          <w:numId w:val="2"/>
        </w:numPr>
        <w:spacing w:after="0" w:line="240" w:lineRule="auto"/>
      </w:pPr>
      <w:r>
        <w:t>Como todo contrato, los derivados se liquidan en una fecha futura.</w:t>
      </w:r>
    </w:p>
    <w:p w:rsidR="00407762" w:rsidRDefault="00407762" w:rsidP="00646C4B"/>
    <w:p w:rsidR="00646C4B" w:rsidRDefault="00646C4B" w:rsidP="00646C4B">
      <w:r>
        <w:t>Clase de Derivados Financieros</w:t>
      </w:r>
    </w:p>
    <w:p w:rsidR="00646C4B" w:rsidRDefault="00646C4B" w:rsidP="00646C4B">
      <w:r>
        <w:t>Podemos clasificar a los derivados financieros en base a distintos parámetros. Los más comunes son los siguientes:</w:t>
      </w:r>
    </w:p>
    <w:p w:rsidR="00646C4B" w:rsidRDefault="00A97F58" w:rsidP="00646C4B">
      <w:r>
        <w:t>1</w:t>
      </w:r>
      <w:r w:rsidR="00646C4B">
        <w:t>- Derivados según el lugar donde se contratan y negocian</w:t>
      </w:r>
    </w:p>
    <w:p w:rsidR="00646C4B" w:rsidRDefault="00646C4B" w:rsidP="00407762">
      <w:pPr>
        <w:pStyle w:val="Prrafodelista"/>
        <w:numPr>
          <w:ilvl w:val="0"/>
          <w:numId w:val="4"/>
        </w:numPr>
      </w:pPr>
      <w:r>
        <w:t>Derivados contratados en mercados organizados: En este caso los contratos son estandarizados sobre activos subyacentes que se hayan autorizado previamente. Además tanto los precios en ejercicio como los vencimientos de los contratos son iguales para todos los participantes. Las operaciones son efectuadas en una bolsa o centro regulado y organizado como ser la Bolsa de Chicago en Estados Unidos, donde se negocian derivados y contratos de Futuros.</w:t>
      </w:r>
    </w:p>
    <w:p w:rsidR="00646C4B" w:rsidRDefault="00646C4B" w:rsidP="00407762">
      <w:pPr>
        <w:pStyle w:val="Prrafodelista"/>
        <w:numPr>
          <w:ilvl w:val="0"/>
          <w:numId w:val="4"/>
        </w:numPr>
      </w:pPr>
      <w:r>
        <w:lastRenderedPageBreak/>
        <w:t>Derivados contratados en mercados no organizados o Extrabursátiles: Estos son derivados cuyos contratos y especificaciones son confeccionados a la medida de las partes intervinientes que contratan el instrumento derivado. En estos mercados no hay estandarización y las partes suelen fijar las condiciones que más les favorezcan.</w:t>
      </w:r>
    </w:p>
    <w:p w:rsidR="00646C4B" w:rsidRDefault="00646C4B" w:rsidP="00646C4B">
      <w:r>
        <w:t>3- Derivados según el activo subyacente involucrado</w:t>
      </w:r>
    </w:p>
    <w:p w:rsidR="00646C4B" w:rsidRDefault="00646C4B" w:rsidP="00407762">
      <w:pPr>
        <w:pStyle w:val="Prrafodelista"/>
        <w:numPr>
          <w:ilvl w:val="0"/>
          <w:numId w:val="6"/>
        </w:numPr>
      </w:pPr>
      <w:r>
        <w:t>Derivados financieros: Son aquellos contratos que emplean activos financieros como ser acciones, divisas, bonos, y tipos de interés.</w:t>
      </w:r>
    </w:p>
    <w:p w:rsidR="00646C4B" w:rsidRDefault="00646C4B" w:rsidP="00407762">
      <w:pPr>
        <w:pStyle w:val="Prrafodelista"/>
        <w:numPr>
          <w:ilvl w:val="0"/>
          <w:numId w:val="6"/>
        </w:numPr>
      </w:pPr>
      <w:r>
        <w:t xml:space="preserve">Derivados no financieros: En esta categoría se incluyen a las materias primas o </w:t>
      </w:r>
      <w:proofErr w:type="spellStart"/>
      <w:r>
        <w:t>commodities</w:t>
      </w:r>
      <w:proofErr w:type="spellEnd"/>
      <w:r>
        <w:t xml:space="preserve"> como activos subyacentes que corren desde los </w:t>
      </w:r>
      <w:proofErr w:type="spellStart"/>
      <w:r>
        <w:t>commodities</w:t>
      </w:r>
      <w:proofErr w:type="spellEnd"/>
      <w:r>
        <w:t xml:space="preserve"> agrícolas como el maíz y la soja, hasta el ganado, también los </w:t>
      </w:r>
      <w:proofErr w:type="spellStart"/>
      <w:r>
        <w:t>commodities</w:t>
      </w:r>
      <w:proofErr w:type="spellEnd"/>
      <w:r>
        <w:t xml:space="preserve"> energéticos como el petróleo y gas, y los metales preciosos como el oro y platino.</w:t>
      </w:r>
    </w:p>
    <w:p w:rsidR="00646C4B" w:rsidRDefault="00646C4B" w:rsidP="00646C4B">
      <w:r>
        <w:t>4- Derivados según la finalidad</w:t>
      </w:r>
    </w:p>
    <w:p w:rsidR="00646C4B" w:rsidRDefault="00646C4B" w:rsidP="00407762">
      <w:pPr>
        <w:pStyle w:val="Prrafodelista"/>
        <w:numPr>
          <w:ilvl w:val="0"/>
          <w:numId w:val="8"/>
        </w:numPr>
      </w:pPr>
      <w:r>
        <w:t>Derivados de cobertura: Estos derivados son utilizados como herramienta para la disminución de riesgos. En este caso se coloca una posición opuesta en un mercado de futuros en contra del activo subyacente del derivado.</w:t>
      </w:r>
    </w:p>
    <w:p w:rsidR="00646C4B" w:rsidRDefault="00646C4B" w:rsidP="00407762">
      <w:pPr>
        <w:pStyle w:val="Prrafodelista"/>
        <w:numPr>
          <w:ilvl w:val="0"/>
          <w:numId w:val="8"/>
        </w:numPr>
      </w:pPr>
      <w:r>
        <w:t>Derivados de arbitraje: Estos derivados son utilizados para tomar ventajas de la diferencia de precios entre dos o más mercados. Por medio del arbitraje los participantes en el mercado pueden conseguir una ganancia prácticamente libre de riesgo. Las utilidades se generan debido a la diferencia de precios del mercado.</w:t>
      </w:r>
    </w:p>
    <w:p w:rsidR="00646C4B" w:rsidRDefault="00646C4B" w:rsidP="00407762">
      <w:pPr>
        <w:pStyle w:val="Prrafodelista"/>
        <w:numPr>
          <w:ilvl w:val="0"/>
          <w:numId w:val="8"/>
        </w:numPr>
      </w:pPr>
      <w:r>
        <w:t>Derivados de negociación: Estos derivados se negocian con el fin de obtener ganancias mediante la especulación del precio del activo subyacente involucrado en el contrato.</w:t>
      </w:r>
    </w:p>
    <w:p w:rsidR="00A97F58" w:rsidRDefault="005520DC" w:rsidP="00A97F58">
      <w:r>
        <w:t xml:space="preserve"> </w:t>
      </w:r>
      <w:r w:rsidR="00A97F58">
        <w:t>4</w:t>
      </w:r>
      <w:r w:rsidR="00A97F58">
        <w:t>- Derivados de acuerdo al tipo de contrato involucrado</w:t>
      </w:r>
    </w:p>
    <w:p w:rsidR="00A97F58" w:rsidRDefault="00A97F58" w:rsidP="00A97F58">
      <w:pPr>
        <w:pStyle w:val="Prrafodelista"/>
        <w:numPr>
          <w:ilvl w:val="0"/>
          <w:numId w:val="1"/>
        </w:numPr>
      </w:pPr>
      <w:r>
        <w:t>Futuros</w:t>
      </w:r>
    </w:p>
    <w:p w:rsidR="00A97F58" w:rsidRDefault="00A97F58" w:rsidP="00A97F58">
      <w:pPr>
        <w:pStyle w:val="Prrafodelista"/>
        <w:numPr>
          <w:ilvl w:val="0"/>
          <w:numId w:val="1"/>
        </w:numPr>
      </w:pPr>
      <w:r>
        <w:t>Forwards (Contratos adelantados)</w:t>
      </w:r>
    </w:p>
    <w:p w:rsidR="00A97F58" w:rsidRDefault="00A97F58" w:rsidP="00A97F58">
      <w:pPr>
        <w:pStyle w:val="Prrafodelista"/>
        <w:numPr>
          <w:ilvl w:val="0"/>
          <w:numId w:val="1"/>
        </w:numPr>
      </w:pPr>
      <w:r>
        <w:t>Opciones</w:t>
      </w:r>
    </w:p>
    <w:p w:rsidR="00A97F58" w:rsidRDefault="00A97F58" w:rsidP="00A97F58">
      <w:pPr>
        <w:pStyle w:val="Prrafodelista"/>
        <w:numPr>
          <w:ilvl w:val="0"/>
          <w:numId w:val="1"/>
        </w:numPr>
      </w:pPr>
      <w:r>
        <w:t>Warrants</w:t>
      </w:r>
    </w:p>
    <w:p w:rsidR="00A97F58" w:rsidRDefault="00A97F58" w:rsidP="00A97F58">
      <w:pPr>
        <w:pStyle w:val="Prrafodelista"/>
        <w:numPr>
          <w:ilvl w:val="0"/>
          <w:numId w:val="1"/>
        </w:numPr>
      </w:pPr>
      <w:r>
        <w:t>Swaps</w:t>
      </w:r>
    </w:p>
    <w:p w:rsidR="0082280F" w:rsidRDefault="0082280F" w:rsidP="00646C4B"/>
    <w:p w:rsidR="00A97F58" w:rsidRDefault="00A97F58" w:rsidP="00A97F58">
      <w:pPr>
        <w:pStyle w:val="Prrafodelista"/>
        <w:numPr>
          <w:ilvl w:val="0"/>
          <w:numId w:val="10"/>
        </w:numPr>
      </w:pPr>
      <w:r>
        <w:t>Futuros</w:t>
      </w:r>
    </w:p>
    <w:p w:rsidR="00F80383" w:rsidRDefault="00F80383" w:rsidP="00A97F58">
      <w:r>
        <w:t>Un contrato de futuros  es un convenio de hoy que, mediante el pago de una comisión, garantiza la entrega de un bien futuro, a un precio preestablecido. Para el comprador, el contrato de futuro significa la obligación de comprar el activo subyacente al precio del futuro en la misma fecha del vencimiento y para el vendedor, supone la obligación de vender  dicho activo subyacente al precio de futuro en la misma fecha de vencimiento.</w:t>
      </w:r>
    </w:p>
    <w:p w:rsidR="00F80383" w:rsidRDefault="00F80383" w:rsidP="00A97F58">
      <w:r>
        <w:lastRenderedPageBreak/>
        <w:t>Un contrato de futuros es un acuerdo, negociado en una bolsa o mercado organizado, que obliga a las partes contratantes a comprar o vender un número de bienes o valores en una fecha futura</w:t>
      </w:r>
      <w:r w:rsidR="001C4967">
        <w:t>, pero con un precio establecido de antemano. Quien compra contratos futuros, adopta una posición “larga” (derecho de compra), por lo que tiene el derecho de recibir en la fecha de vencimiento del contrato el activo subyacente objeto de la negociación. Asimismo, quien vende contratos de futuros adopta una posición “corta” (derecho de venta) ante el mercado, por lo que al llegar la fecha de vencimiento del contrato deberá entregar el correspondiente activo subyacente, recibiendo a cambio el cobro de la cantidad correspondiente, acordada en la fecha de negociación del contrato.</w:t>
      </w:r>
    </w:p>
    <w:p w:rsidR="00A97F58" w:rsidRDefault="00A97F58" w:rsidP="00A97F58">
      <w:r>
        <w:t>CONTRATOS DE FUTUROS DEL</w:t>
      </w:r>
      <w:r w:rsidR="00746912">
        <w:t xml:space="preserve"> </w:t>
      </w:r>
      <w:r>
        <w:t>PESO / DOLAR</w:t>
      </w:r>
    </w:p>
    <w:p w:rsidR="001C4967" w:rsidRDefault="00A97F58" w:rsidP="00A97F58">
      <w:r>
        <w:t>Ejemplo cobertura larga:</w:t>
      </w:r>
    </w:p>
    <w:p w:rsidR="001C4967" w:rsidRDefault="00A97F58" w:rsidP="00A97F58">
      <w:r>
        <w:t xml:space="preserve">Una empresa mexicana desea importar una maquinaria que cuesta 200,000 </w:t>
      </w:r>
      <w:r w:rsidR="001C4967">
        <w:t>dólares</w:t>
      </w:r>
      <w:r>
        <w:t>, los</w:t>
      </w:r>
      <w:r w:rsidR="001C4967">
        <w:t xml:space="preserve"> </w:t>
      </w:r>
      <w:r>
        <w:t>cuales tiene que pagar en 30 días. Su principal preocupación es la depreciación del peso</w:t>
      </w:r>
      <w:r w:rsidR="001C4967">
        <w:t xml:space="preserve"> </w:t>
      </w:r>
      <w:r>
        <w:t xml:space="preserve">frente al </w:t>
      </w:r>
      <w:r w:rsidR="001C4967">
        <w:t>dólar</w:t>
      </w:r>
      <w:r>
        <w:t xml:space="preserve"> y, por tanto. Decide acudir al mercado de futuros para realizar una</w:t>
      </w:r>
      <w:r w:rsidR="001C4967">
        <w:t xml:space="preserve"> </w:t>
      </w:r>
      <w:r>
        <w:t>cobertura.</w:t>
      </w:r>
      <w:r w:rsidR="001C4967">
        <w:t xml:space="preserve"> </w:t>
      </w:r>
      <w:r>
        <w:t xml:space="preserve">El tipo de cambio Spot actual es de 9.1812 pesos / </w:t>
      </w:r>
      <w:proofErr w:type="spellStart"/>
      <w:r>
        <w:t>usd</w:t>
      </w:r>
      <w:proofErr w:type="spellEnd"/>
      <w:r>
        <w:t xml:space="preserve"> y el tipo de cambio en el</w:t>
      </w:r>
      <w:r w:rsidR="001C4967">
        <w:t xml:space="preserve"> </w:t>
      </w:r>
      <w:proofErr w:type="spellStart"/>
      <w:r>
        <w:t>M</w:t>
      </w:r>
      <w:r w:rsidR="001C4967">
        <w:t>exder</w:t>
      </w:r>
      <w:proofErr w:type="spellEnd"/>
      <w:r w:rsidR="001C4967">
        <w:t xml:space="preserve"> es de 10.8035 pesos / </w:t>
      </w:r>
      <w:proofErr w:type="spellStart"/>
      <w:r w:rsidR="001C4967">
        <w:t>usd</w:t>
      </w:r>
      <w:proofErr w:type="spellEnd"/>
      <w:r w:rsidR="001C4967">
        <w:t>.</w:t>
      </w:r>
    </w:p>
    <w:p w:rsidR="001C4967" w:rsidRDefault="001C4967" w:rsidP="00A97F58">
      <w:r>
        <w:t>L</w:t>
      </w:r>
      <w:r w:rsidR="00A97F58">
        <w:t>a estrategia que debe seguir la empresa es comprar</w:t>
      </w:r>
      <w:r>
        <w:t xml:space="preserve"> </w:t>
      </w:r>
      <w:r w:rsidR="00A97F58">
        <w:t xml:space="preserve">contratos de futuros, que tienen un tamaño de volumen de 10,000 </w:t>
      </w:r>
      <w:proofErr w:type="spellStart"/>
      <w:r w:rsidR="00A97F58">
        <w:t>usd</w:t>
      </w:r>
      <w:proofErr w:type="spellEnd"/>
      <w:r w:rsidR="00A97F58">
        <w:t xml:space="preserve"> por lo tanto</w:t>
      </w:r>
      <w:r>
        <w:t xml:space="preserve"> </w:t>
      </w:r>
      <w:r w:rsidR="00A97F58">
        <w:t>adquiere 20 de ellos.</w:t>
      </w:r>
    </w:p>
    <w:p w:rsidR="00E52DF7" w:rsidRDefault="00A97F58" w:rsidP="00A97F58">
      <w:r>
        <w:t xml:space="preserve">Una vez cumplido el plazo de 30 días acude al </w:t>
      </w:r>
      <w:proofErr w:type="spellStart"/>
      <w:r>
        <w:t>Mexder</w:t>
      </w:r>
      <w:proofErr w:type="spellEnd"/>
      <w:r>
        <w:t xml:space="preserve"> para</w:t>
      </w:r>
      <w:r w:rsidR="00746912">
        <w:t xml:space="preserve"> </w:t>
      </w:r>
      <w:r w:rsidR="00746912" w:rsidRPr="00746912">
        <w:t>realizar la operación contraria que le permita cerrar la operación.</w:t>
      </w:r>
      <w:r w:rsidR="001C4967">
        <w:t xml:space="preserve"> </w:t>
      </w:r>
      <w:r w:rsidR="00746912" w:rsidRPr="00746912">
        <w:t xml:space="preserve">Asumiendo que en la realidad el tipo de cambio Spot se deprecio a 10.10 pesos / </w:t>
      </w:r>
      <w:proofErr w:type="spellStart"/>
      <w:r w:rsidR="00746912" w:rsidRPr="00746912">
        <w:t>usd</w:t>
      </w:r>
      <w:proofErr w:type="spellEnd"/>
      <w:r w:rsidR="00746912" w:rsidRPr="00746912">
        <w:t xml:space="preserve"> y</w:t>
      </w:r>
      <w:r w:rsidR="001C4967">
        <w:t xml:space="preserve"> </w:t>
      </w:r>
      <w:r w:rsidR="00746912" w:rsidRPr="00746912">
        <w:t xml:space="preserve">la cotización en el </w:t>
      </w:r>
      <w:proofErr w:type="spellStart"/>
      <w:r w:rsidR="00746912" w:rsidRPr="00746912">
        <w:t>Mexder</w:t>
      </w:r>
      <w:proofErr w:type="spellEnd"/>
      <w:r w:rsidR="00746912" w:rsidRPr="00746912">
        <w:t xml:space="preserve"> es de 11.7180 pesos / </w:t>
      </w:r>
      <w:proofErr w:type="spellStart"/>
      <w:r w:rsidR="00746912" w:rsidRPr="00746912">
        <w:t>usd</w:t>
      </w:r>
      <w:proofErr w:type="spellEnd"/>
      <w:r w:rsidR="00746912" w:rsidRPr="00746912">
        <w:t>. La empresa obtendrá una</w:t>
      </w:r>
      <w:r w:rsidR="001C4967">
        <w:t xml:space="preserve"> </w:t>
      </w:r>
      <w:r w:rsidR="00746912" w:rsidRPr="00746912">
        <w:t>ganancia en el mercado de futuros que compensara la pérdida sufrida en el mercado de</w:t>
      </w:r>
      <w:r w:rsidR="00E52DF7">
        <w:t xml:space="preserve"> </w:t>
      </w:r>
      <w:r w:rsidR="007E2E66">
        <w:t>contado</w:t>
      </w:r>
      <w:r w:rsidR="00746912" w:rsidRPr="00746912">
        <w:t>.</w:t>
      </w:r>
      <w:r w:rsidR="00E52DF7">
        <w:t xml:space="preserve"> </w:t>
      </w:r>
      <w:r w:rsidR="00746912" w:rsidRPr="00746912">
        <w:t>La ganancia obtenida en el mercado de futuros seria de:</w:t>
      </w:r>
      <w:r w:rsidR="00746912">
        <w:t xml:space="preserve"> </w:t>
      </w:r>
    </w:p>
    <w:p w:rsidR="003B50C6" w:rsidRDefault="00746912" w:rsidP="00A97F58">
      <w:r w:rsidRPr="00746912">
        <w:t xml:space="preserve">200,000 </w:t>
      </w:r>
      <w:proofErr w:type="spellStart"/>
      <w:r w:rsidRPr="00746912">
        <w:t>usd</w:t>
      </w:r>
      <w:proofErr w:type="spellEnd"/>
      <w:r w:rsidRPr="00746912">
        <w:t xml:space="preserve"> x (9.1812 pesos / </w:t>
      </w:r>
      <w:proofErr w:type="spellStart"/>
      <w:r w:rsidRPr="00746912">
        <w:t>usd</w:t>
      </w:r>
      <w:proofErr w:type="spellEnd"/>
      <w:r w:rsidRPr="00746912">
        <w:t xml:space="preserve"> – 10.10 pesos / </w:t>
      </w:r>
      <w:proofErr w:type="spellStart"/>
      <w:r w:rsidRPr="00746912">
        <w:t>usd</w:t>
      </w:r>
      <w:proofErr w:type="spellEnd"/>
      <w:r w:rsidRPr="00746912">
        <w:t xml:space="preserve">) = -183,760 pesos de </w:t>
      </w:r>
      <w:r w:rsidR="00E52DF7" w:rsidRPr="00746912">
        <w:t>perdida.</w:t>
      </w:r>
    </w:p>
    <w:p w:rsidR="003B50C6" w:rsidRDefault="003B50C6" w:rsidP="00A97F58">
      <w:proofErr w:type="spellStart"/>
      <w:r>
        <w:t>Mexder</w:t>
      </w:r>
      <w:proofErr w:type="spellEnd"/>
    </w:p>
    <w:p w:rsidR="003B50C6" w:rsidRDefault="003B50C6" w:rsidP="00A97F58">
      <w:r>
        <w:t xml:space="preserve">200,000 </w:t>
      </w:r>
      <w:proofErr w:type="spellStart"/>
      <w:r>
        <w:t>usd</w:t>
      </w:r>
      <w:proofErr w:type="spellEnd"/>
      <w:r>
        <w:t xml:space="preserve">  x (</w:t>
      </w:r>
      <w:r w:rsidR="007E2E66">
        <w:t>11.7180  pesos /</w:t>
      </w:r>
      <w:proofErr w:type="spellStart"/>
      <w:r w:rsidR="007E2E66">
        <w:t>usd</w:t>
      </w:r>
      <w:proofErr w:type="spellEnd"/>
      <w:r w:rsidR="007E2E66">
        <w:t xml:space="preserve"> – 10.8035 pesos/</w:t>
      </w:r>
      <w:proofErr w:type="spellStart"/>
      <w:r w:rsidR="007E2E66">
        <w:t>usd</w:t>
      </w:r>
      <w:proofErr w:type="spellEnd"/>
      <w:r w:rsidR="007E2E66">
        <w:t>) = 182,900</w:t>
      </w:r>
    </w:p>
    <w:p w:rsidR="007E2E66" w:rsidRDefault="007E2E66" w:rsidP="00A97F58">
      <w:r>
        <w:t>-183,760 + 182,900 = -860</w:t>
      </w:r>
    </w:p>
    <w:p w:rsidR="00E52DF7" w:rsidRDefault="00E52DF7" w:rsidP="00A97F58">
      <w:r w:rsidRPr="00746912">
        <w:t>La</w:t>
      </w:r>
      <w:r w:rsidR="00746912" w:rsidRPr="00746912">
        <w:t xml:space="preserve"> pérdida neta compensada seria de -860 pesos, pero de no haber acudido al mercado</w:t>
      </w:r>
      <w:r>
        <w:t xml:space="preserve"> </w:t>
      </w:r>
      <w:r w:rsidR="00746912" w:rsidRPr="00746912">
        <w:t>de futuros la perdida hubiera sido de 183,760 pesos.</w:t>
      </w:r>
    </w:p>
    <w:p w:rsidR="00E52DF7" w:rsidRDefault="003B50C6" w:rsidP="00A97F58">
      <w:r>
        <w:t xml:space="preserve">  </w:t>
      </w:r>
    </w:p>
    <w:p w:rsidR="003B50C6" w:rsidRDefault="003B50C6" w:rsidP="00A97F58"/>
    <w:p w:rsidR="00E52DF7" w:rsidRDefault="00E52DF7" w:rsidP="00A97F58"/>
    <w:p w:rsidR="00E52DF7" w:rsidRDefault="00E52DF7" w:rsidP="00A97F58"/>
    <w:p w:rsidR="007E2E66" w:rsidRDefault="00746912" w:rsidP="00A97F58">
      <w:r w:rsidRPr="00746912">
        <w:lastRenderedPageBreak/>
        <w:t>Ejemplo cobertura corta:</w:t>
      </w:r>
    </w:p>
    <w:p w:rsidR="00230F6C" w:rsidRDefault="00746912" w:rsidP="00A97F58">
      <w:r w:rsidRPr="00746912">
        <w:t xml:space="preserve">Una empresa Mexicana tiene en su tesorería una posición larga por 200,000 </w:t>
      </w:r>
      <w:r>
        <w:t xml:space="preserve"> </w:t>
      </w:r>
      <w:proofErr w:type="spellStart"/>
      <w:r w:rsidRPr="00746912">
        <w:t>usd</w:t>
      </w:r>
      <w:proofErr w:type="spellEnd"/>
      <w:r w:rsidRPr="00746912">
        <w:t xml:space="preserve"> y tiene</w:t>
      </w:r>
      <w:r>
        <w:t xml:space="preserve"> </w:t>
      </w:r>
      <w:r w:rsidRPr="00746912">
        <w:t>compromisos de hacer pagos en pesos dentro de 30 días. Su principal preocupación es</w:t>
      </w:r>
      <w:r w:rsidR="007E2E66">
        <w:t xml:space="preserve"> </w:t>
      </w:r>
      <w:r w:rsidRPr="00746912">
        <w:t xml:space="preserve">que el peso se aprecie con respecto al </w:t>
      </w:r>
      <w:r w:rsidR="007E2E66" w:rsidRPr="00746912">
        <w:t>dólar</w:t>
      </w:r>
      <w:r w:rsidRPr="00746912">
        <w:t xml:space="preserve"> y, por tanto acude al mercado de futuros</w:t>
      </w:r>
      <w:r w:rsidR="007E2E66">
        <w:t xml:space="preserve"> </w:t>
      </w:r>
      <w:r w:rsidRPr="00746912">
        <w:t>para realizar una cobertura.</w:t>
      </w:r>
      <w:r w:rsidR="007E2E66">
        <w:t xml:space="preserve"> </w:t>
      </w:r>
      <w:r w:rsidRPr="00746912">
        <w:t xml:space="preserve">El tipo de cambio Spot es de 9.1812 pesos / </w:t>
      </w:r>
      <w:proofErr w:type="spellStart"/>
      <w:r w:rsidRPr="00746912">
        <w:t>usd</w:t>
      </w:r>
      <w:proofErr w:type="spellEnd"/>
      <w:r w:rsidRPr="00746912">
        <w:t xml:space="preserve"> y el tipo de cambio en el </w:t>
      </w:r>
      <w:proofErr w:type="spellStart"/>
      <w:r w:rsidRPr="00746912">
        <w:t>Mexder</w:t>
      </w:r>
      <w:proofErr w:type="spellEnd"/>
      <w:r w:rsidRPr="00746912">
        <w:t xml:space="preserve"> es</w:t>
      </w:r>
      <w:r w:rsidR="007E2E66">
        <w:t xml:space="preserve"> </w:t>
      </w:r>
      <w:r w:rsidRPr="00746912">
        <w:t>de 10.8035 pesos /</w:t>
      </w:r>
      <w:proofErr w:type="spellStart"/>
      <w:r w:rsidRPr="00746912">
        <w:t>usd</w:t>
      </w:r>
      <w:proofErr w:type="spellEnd"/>
      <w:r w:rsidRPr="00746912">
        <w:t>, la estrategia que debe seguir la empresa es vender contratos de</w:t>
      </w:r>
      <w:r w:rsidR="007E2E66">
        <w:t xml:space="preserve"> </w:t>
      </w:r>
      <w:r w:rsidRPr="00746912">
        <w:t>futuros para protegerse ante una apreciación.</w:t>
      </w:r>
      <w:r w:rsidR="007E2E66">
        <w:t xml:space="preserve"> </w:t>
      </w:r>
      <w:r w:rsidRPr="00746912">
        <w:t>El número de contratos que tendría que vender es de 20, ya que el tamaño de contrato</w:t>
      </w:r>
      <w:r w:rsidR="007E2E66">
        <w:t xml:space="preserve"> </w:t>
      </w:r>
      <w:r w:rsidRPr="00746912">
        <w:t xml:space="preserve">es de 10,000 </w:t>
      </w:r>
      <w:proofErr w:type="spellStart"/>
      <w:r w:rsidRPr="00746912">
        <w:t>usd</w:t>
      </w:r>
      <w:proofErr w:type="spellEnd"/>
      <w:r w:rsidRPr="00746912">
        <w:t>.</w:t>
      </w:r>
      <w:r w:rsidR="007E2E66">
        <w:t xml:space="preserve"> </w:t>
      </w:r>
      <w:r w:rsidRPr="00746912">
        <w:t>Una vez cumplido el plazo de 30 días, la empresa realizara la operación contraria que</w:t>
      </w:r>
      <w:r w:rsidR="007E2E66">
        <w:t xml:space="preserve"> </w:t>
      </w:r>
      <w:r w:rsidRPr="00746912">
        <w:t>permita cerrar la operación, en este caso comprara los 20 contratos que previamente</w:t>
      </w:r>
      <w:r w:rsidR="007E2E66">
        <w:t xml:space="preserve"> </w:t>
      </w:r>
      <w:r w:rsidRPr="00746912">
        <w:t>vendió.</w:t>
      </w:r>
      <w:r w:rsidR="007E2E66">
        <w:t xml:space="preserve"> </w:t>
      </w:r>
      <w:r w:rsidRPr="00746912">
        <w:t xml:space="preserve">Supóngase que efectivamente el tipo de cambio Spot se </w:t>
      </w:r>
      <w:r w:rsidR="007E2E66" w:rsidRPr="00746912">
        <w:t>apreció</w:t>
      </w:r>
      <w:r w:rsidRPr="00746912">
        <w:t xml:space="preserve"> a 8.8590 pesos / </w:t>
      </w:r>
      <w:proofErr w:type="spellStart"/>
      <w:r w:rsidRPr="00746912">
        <w:t>usd</w:t>
      </w:r>
      <w:proofErr w:type="spellEnd"/>
      <w:r w:rsidRPr="00746912">
        <w:t xml:space="preserve"> y</w:t>
      </w:r>
      <w:r w:rsidR="007E2E66">
        <w:t xml:space="preserve"> </w:t>
      </w:r>
      <w:r w:rsidRPr="00746912">
        <w:t xml:space="preserve">la cotización en el </w:t>
      </w:r>
      <w:proofErr w:type="spellStart"/>
      <w:r w:rsidRPr="00746912">
        <w:t>Mexder</w:t>
      </w:r>
      <w:proofErr w:type="spellEnd"/>
      <w:r w:rsidRPr="00746912">
        <w:t xml:space="preserve"> es de 10.4122 pesos / </w:t>
      </w:r>
      <w:proofErr w:type="spellStart"/>
      <w:r w:rsidRPr="00746912">
        <w:t>usd</w:t>
      </w:r>
      <w:proofErr w:type="spellEnd"/>
      <w:r w:rsidRPr="00746912">
        <w:t>.</w:t>
      </w:r>
      <w:r w:rsidR="007E2E66">
        <w:t xml:space="preserve"> </w:t>
      </w:r>
      <w:r w:rsidRPr="00746912">
        <w:t xml:space="preserve"> </w:t>
      </w:r>
    </w:p>
    <w:p w:rsidR="00230F6C" w:rsidRDefault="00746912" w:rsidP="00A97F58">
      <w:r w:rsidRPr="00746912">
        <w:t>De esta manera la empresa</w:t>
      </w:r>
      <w:r w:rsidR="007E2E66">
        <w:t xml:space="preserve"> </w:t>
      </w:r>
      <w:r w:rsidRPr="00746912">
        <w:t xml:space="preserve">obtendrá una ganancia en el mercado de futuros que compensara con la </w:t>
      </w:r>
      <w:r w:rsidR="00230F6C" w:rsidRPr="00746912">
        <w:t>pérdida</w:t>
      </w:r>
      <w:r w:rsidRPr="00746912">
        <w:t xml:space="preserve"> sufrida</w:t>
      </w:r>
      <w:r w:rsidR="007E2E66">
        <w:t xml:space="preserve"> </w:t>
      </w:r>
      <w:r w:rsidRPr="00746912">
        <w:t>en el mercado de contado.</w:t>
      </w:r>
      <w:r w:rsidR="007E2E66">
        <w:t xml:space="preserve"> </w:t>
      </w:r>
    </w:p>
    <w:p w:rsidR="00A97F58" w:rsidRPr="00746912" w:rsidRDefault="00746912" w:rsidP="00A97F58">
      <w:r w:rsidRPr="00746912">
        <w:t>La ganancia obtenida en el mercado de futuros seria de:</w:t>
      </w:r>
      <w:r w:rsidR="00230F6C">
        <w:t xml:space="preserve"> </w:t>
      </w:r>
      <w:r w:rsidRPr="00746912">
        <w:t xml:space="preserve">200,000 </w:t>
      </w:r>
      <w:proofErr w:type="spellStart"/>
      <w:r w:rsidRPr="00746912">
        <w:t>usd</w:t>
      </w:r>
      <w:proofErr w:type="spellEnd"/>
      <w:r w:rsidRPr="00746912">
        <w:t xml:space="preserve"> x (10.8035 pesos / </w:t>
      </w:r>
      <w:proofErr w:type="spellStart"/>
      <w:r w:rsidRPr="00746912">
        <w:t>usd</w:t>
      </w:r>
      <w:proofErr w:type="spellEnd"/>
      <w:r w:rsidRPr="00746912">
        <w:t xml:space="preserve"> – 10.5122 pesos / </w:t>
      </w:r>
      <w:proofErr w:type="spellStart"/>
      <w:r w:rsidRPr="00746912">
        <w:t>usd</w:t>
      </w:r>
      <w:proofErr w:type="spellEnd"/>
      <w:r w:rsidRPr="00746912">
        <w:t>) = 58,260 pesos de ganancia.</w:t>
      </w:r>
      <w:r w:rsidR="00230F6C">
        <w:t xml:space="preserve"> </w:t>
      </w:r>
      <w:r w:rsidRPr="00746912">
        <w:t xml:space="preserve">La </w:t>
      </w:r>
      <w:r w:rsidR="00230F6C" w:rsidRPr="00746912">
        <w:t>pérdida</w:t>
      </w:r>
      <w:r w:rsidRPr="00746912">
        <w:t xml:space="preserve"> en el mercado de contado seria de</w:t>
      </w:r>
      <w:proofErr w:type="gramStart"/>
      <w:r w:rsidRPr="00746912">
        <w:t>:200,000</w:t>
      </w:r>
      <w:proofErr w:type="gramEnd"/>
      <w:r w:rsidRPr="00746912">
        <w:t xml:space="preserve"> </w:t>
      </w:r>
      <w:proofErr w:type="spellStart"/>
      <w:r w:rsidRPr="00746912">
        <w:t>usd</w:t>
      </w:r>
      <w:proofErr w:type="spellEnd"/>
      <w:r w:rsidRPr="00746912">
        <w:t xml:space="preserve"> x (9.1812 pesos / </w:t>
      </w:r>
      <w:proofErr w:type="spellStart"/>
      <w:r w:rsidRPr="00746912">
        <w:t>usd</w:t>
      </w:r>
      <w:proofErr w:type="spellEnd"/>
      <w:r w:rsidRPr="00746912">
        <w:t xml:space="preserve"> – 8.8590 pe</w:t>
      </w:r>
      <w:r w:rsidR="00230F6C">
        <w:t xml:space="preserve">sos / </w:t>
      </w:r>
      <w:proofErr w:type="spellStart"/>
      <w:r w:rsidR="00230F6C">
        <w:t>usd</w:t>
      </w:r>
      <w:proofErr w:type="spellEnd"/>
      <w:r w:rsidR="00230F6C">
        <w:t>) = 64,440 pesos de pér</w:t>
      </w:r>
      <w:r w:rsidRPr="00746912">
        <w:t>dida.</w:t>
      </w:r>
      <w:r w:rsidR="00230F6C">
        <w:t xml:space="preserve"> </w:t>
      </w:r>
      <w:r w:rsidRPr="00746912">
        <w:t>Como puede observarse en este ejemplo tampoco se registra una cobertura perfecta, ya</w:t>
      </w:r>
      <w:r w:rsidR="00230F6C">
        <w:t xml:space="preserve"> </w:t>
      </w:r>
      <w:r w:rsidRPr="00746912">
        <w:t>que la diferencia entre la ganancia en el mercado de futuros y la perdida en el</w:t>
      </w:r>
      <w:r w:rsidR="00230F6C">
        <w:t xml:space="preserve"> </w:t>
      </w:r>
      <w:r w:rsidRPr="00746912">
        <w:t xml:space="preserve">mercado de contado asciende a 6,180 siendo esta una </w:t>
      </w:r>
      <w:r w:rsidR="00230F6C" w:rsidRPr="00746912">
        <w:t>pérdida</w:t>
      </w:r>
      <w:r w:rsidRPr="00746912">
        <w:t xml:space="preserve"> neta.</w:t>
      </w:r>
      <w:r>
        <w:t xml:space="preserve"> </w:t>
      </w:r>
    </w:p>
    <w:p w:rsidR="00A97F58" w:rsidRDefault="00A97F58" w:rsidP="00A97F58">
      <w:bookmarkStart w:id="0" w:name="_GoBack"/>
      <w:bookmarkEnd w:id="0"/>
    </w:p>
    <w:sectPr w:rsidR="00A97F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14999"/>
    <w:multiLevelType w:val="hybridMultilevel"/>
    <w:tmpl w:val="59EE6688"/>
    <w:lvl w:ilvl="0" w:tplc="FDB849D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C591A02"/>
    <w:multiLevelType w:val="hybridMultilevel"/>
    <w:tmpl w:val="C55A9964"/>
    <w:lvl w:ilvl="0" w:tplc="4AD09DA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1BA686E"/>
    <w:multiLevelType w:val="hybridMultilevel"/>
    <w:tmpl w:val="846EFA42"/>
    <w:lvl w:ilvl="0" w:tplc="6F7EAD8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0413323"/>
    <w:multiLevelType w:val="hybridMultilevel"/>
    <w:tmpl w:val="0FC2F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1DD6C76"/>
    <w:multiLevelType w:val="hybridMultilevel"/>
    <w:tmpl w:val="985EF0B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nsid w:val="45884428"/>
    <w:multiLevelType w:val="hybridMultilevel"/>
    <w:tmpl w:val="C9CC32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B0373A0"/>
    <w:multiLevelType w:val="hybridMultilevel"/>
    <w:tmpl w:val="3802087E"/>
    <w:lvl w:ilvl="0" w:tplc="365A6A3E">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55E44D13"/>
    <w:multiLevelType w:val="hybridMultilevel"/>
    <w:tmpl w:val="B1EA007E"/>
    <w:lvl w:ilvl="0" w:tplc="A6323A9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56E85D92"/>
    <w:multiLevelType w:val="hybridMultilevel"/>
    <w:tmpl w:val="DE727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7B24A17"/>
    <w:multiLevelType w:val="hybridMultilevel"/>
    <w:tmpl w:val="9B0C9094"/>
    <w:lvl w:ilvl="0" w:tplc="1652B8D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5"/>
  </w:num>
  <w:num w:numId="5">
    <w:abstractNumId w:val="0"/>
  </w:num>
  <w:num w:numId="6">
    <w:abstractNumId w:val="3"/>
  </w:num>
  <w:num w:numId="7">
    <w:abstractNumId w:val="2"/>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4B"/>
    <w:rsid w:val="001375EB"/>
    <w:rsid w:val="001C4967"/>
    <w:rsid w:val="00230F6C"/>
    <w:rsid w:val="003B50C6"/>
    <w:rsid w:val="00407762"/>
    <w:rsid w:val="005520DC"/>
    <w:rsid w:val="005853EA"/>
    <w:rsid w:val="00646C4B"/>
    <w:rsid w:val="00746912"/>
    <w:rsid w:val="007E2E66"/>
    <w:rsid w:val="007F6502"/>
    <w:rsid w:val="0082280F"/>
    <w:rsid w:val="009C2278"/>
    <w:rsid w:val="00A97F58"/>
    <w:rsid w:val="00D45D6A"/>
    <w:rsid w:val="00E52DF7"/>
    <w:rsid w:val="00F80383"/>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77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7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Pages>
  <Words>1310</Words>
  <Characters>7206</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antonio acosta cazares</dc:creator>
  <cp:lastModifiedBy>jorge antonio acosta cazares</cp:lastModifiedBy>
  <cp:revision>6</cp:revision>
  <dcterms:created xsi:type="dcterms:W3CDTF">2014-09-13T16:26:00Z</dcterms:created>
  <dcterms:modified xsi:type="dcterms:W3CDTF">2014-09-13T20:34:00Z</dcterms:modified>
</cp:coreProperties>
</file>