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A38" w:rsidRDefault="00573ACD" w:rsidP="00513A38">
      <w:pPr>
        <w:spacing w:after="0" w:line="240" w:lineRule="auto"/>
        <w:jc w:val="center"/>
        <w:rPr>
          <w:rFonts w:ascii="Arial Rounded MT Bold" w:hAnsi="Arial Rounded MT Bold" w:cs="Arial"/>
          <w:sz w:val="28"/>
          <w:szCs w:val="28"/>
        </w:rPr>
      </w:pPr>
      <w:r>
        <w:rPr>
          <w:rFonts w:ascii="Arial Rounded MT Bold" w:hAnsi="Arial Rounded MT Bold" w:cs="Arial"/>
          <w:noProof/>
          <w:sz w:val="28"/>
          <w:szCs w:val="28"/>
          <w:lang w:val="es-MX" w:eastAsia="es-MX"/>
        </w:rPr>
        <w:drawing>
          <wp:anchor distT="0" distB="0" distL="114300" distR="114300" simplePos="0" relativeHeight="251657216" behindDoc="1" locked="0" layoutInCell="1" allowOverlap="1">
            <wp:simplePos x="0" y="0"/>
            <wp:positionH relativeFrom="column">
              <wp:posOffset>281940</wp:posOffset>
            </wp:positionH>
            <wp:positionV relativeFrom="paragraph">
              <wp:posOffset>71755</wp:posOffset>
            </wp:positionV>
            <wp:extent cx="819150" cy="942975"/>
            <wp:effectExtent l="19050" t="0" r="0" b="0"/>
            <wp:wrapTight wrapText="bothSides">
              <wp:wrapPolygon edited="0">
                <wp:start x="-502" y="0"/>
                <wp:lineTo x="-502" y="21382"/>
                <wp:lineTo x="21600" y="21382"/>
                <wp:lineTo x="21600" y="0"/>
                <wp:lineTo x="-502" y="0"/>
              </wp:wrapPolygon>
            </wp:wrapTight>
            <wp:docPr id="3" name="il_fi" descr="http://d5960200.u70.websitesource.net/images/Logo%20uv%20azul%20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5960200.u70.websitesource.net/images/Logo%20uv%20azul%20verde.jpg"/>
                    <pic:cNvPicPr>
                      <a:picLocks noChangeAspect="1" noChangeArrowheads="1"/>
                    </pic:cNvPicPr>
                  </pic:nvPicPr>
                  <pic:blipFill>
                    <a:blip r:embed="rId5" cstate="print"/>
                    <a:srcRect l="18018" r="17417" b="10811"/>
                    <a:stretch>
                      <a:fillRect/>
                    </a:stretch>
                  </pic:blipFill>
                  <pic:spPr bwMode="auto">
                    <a:xfrm>
                      <a:off x="0" y="0"/>
                      <a:ext cx="819150" cy="942975"/>
                    </a:xfrm>
                    <a:prstGeom prst="rect">
                      <a:avLst/>
                    </a:prstGeom>
                    <a:noFill/>
                    <a:ln w="9525">
                      <a:noFill/>
                      <a:miter lim="800000"/>
                      <a:headEnd/>
                      <a:tailEnd/>
                    </a:ln>
                  </pic:spPr>
                </pic:pic>
              </a:graphicData>
            </a:graphic>
          </wp:anchor>
        </w:drawing>
      </w:r>
    </w:p>
    <w:p w:rsidR="00513A38" w:rsidRDefault="00513A38" w:rsidP="00513A38">
      <w:pPr>
        <w:spacing w:after="0" w:line="240" w:lineRule="auto"/>
        <w:jc w:val="center"/>
        <w:rPr>
          <w:rFonts w:ascii="Arial Rounded MT Bold" w:hAnsi="Arial Rounded MT Bold" w:cs="Arial"/>
          <w:sz w:val="28"/>
          <w:szCs w:val="28"/>
        </w:rPr>
      </w:pPr>
    </w:p>
    <w:p w:rsidR="00513A38" w:rsidRDefault="003E22E9" w:rsidP="00513A38">
      <w:pPr>
        <w:spacing w:after="0" w:line="240" w:lineRule="auto"/>
        <w:jc w:val="center"/>
        <w:rPr>
          <w:rFonts w:ascii="Arial Rounded MT Bold" w:hAnsi="Arial Rounded MT Bold" w:cs="Arial"/>
          <w:sz w:val="28"/>
          <w:szCs w:val="28"/>
        </w:rPr>
      </w:pPr>
      <w:r w:rsidRPr="003E22E9">
        <w:rPr>
          <w:rFonts w:ascii="Arial Rounded MT Bold" w:hAnsi="Arial Rounded MT Bold" w:cs="Arial"/>
          <w:noProof/>
          <w:sz w:val="28"/>
          <w:szCs w:val="28"/>
          <w:lang w:eastAsia="es-SV"/>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0.7pt;margin-top:5.3pt;width:349.5pt;height:32.6pt;z-index:-251658240" fillcolor="black">
            <v:shadow color="#868686"/>
            <v:textpath style="font-family:&quot;Modern No. 20&quot;;font-size:24pt;v-text-kern:t" trim="t" fitpath="t" string="UNIVERSIDAD VERACRUZANA"/>
            <w10:wrap type="square"/>
          </v:shape>
        </w:pict>
      </w:r>
    </w:p>
    <w:p w:rsidR="00513A38" w:rsidRDefault="00513A38" w:rsidP="00513A38">
      <w:pPr>
        <w:spacing w:after="0" w:line="240" w:lineRule="auto"/>
        <w:jc w:val="center"/>
        <w:rPr>
          <w:rFonts w:ascii="Arial Rounded MT Bold" w:hAnsi="Arial Rounded MT Bold" w:cs="Arial"/>
          <w:sz w:val="28"/>
          <w:szCs w:val="28"/>
        </w:rPr>
      </w:pPr>
    </w:p>
    <w:p w:rsidR="00513A38" w:rsidRDefault="00513A38" w:rsidP="00513A38">
      <w:pPr>
        <w:spacing w:after="0" w:line="240" w:lineRule="auto"/>
        <w:jc w:val="center"/>
        <w:rPr>
          <w:rFonts w:ascii="Arial Rounded MT Bold" w:hAnsi="Arial Rounded MT Bold" w:cs="Arial"/>
          <w:sz w:val="28"/>
          <w:szCs w:val="28"/>
        </w:rPr>
      </w:pPr>
    </w:p>
    <w:p w:rsidR="00513A38" w:rsidRDefault="00513A38" w:rsidP="00513A38">
      <w:pPr>
        <w:spacing w:after="0" w:line="240" w:lineRule="auto"/>
        <w:jc w:val="center"/>
        <w:rPr>
          <w:rFonts w:ascii="Arial Rounded MT Bold" w:hAnsi="Arial Rounded MT Bold" w:cs="Arial"/>
          <w:sz w:val="28"/>
          <w:szCs w:val="28"/>
        </w:rPr>
      </w:pPr>
    </w:p>
    <w:p w:rsidR="00573ACD" w:rsidRDefault="00573ACD" w:rsidP="00513A38">
      <w:pPr>
        <w:spacing w:after="0" w:line="240" w:lineRule="auto"/>
        <w:jc w:val="center"/>
        <w:rPr>
          <w:rFonts w:ascii="Arial Rounded MT Bold" w:hAnsi="Arial Rounded MT Bold" w:cs="Arial"/>
          <w:sz w:val="28"/>
          <w:szCs w:val="28"/>
        </w:rPr>
      </w:pPr>
    </w:p>
    <w:p w:rsidR="00573ACD" w:rsidRPr="002C019F" w:rsidRDefault="00573ACD" w:rsidP="00573ACD">
      <w:pPr>
        <w:autoSpaceDE w:val="0"/>
        <w:autoSpaceDN w:val="0"/>
        <w:adjustRightInd w:val="0"/>
        <w:spacing w:after="0" w:line="240" w:lineRule="auto"/>
        <w:jc w:val="center"/>
        <w:rPr>
          <w:rFonts w:ascii="Bookman Old Style" w:hAnsi="Bookman Old Style" w:cs="Arial"/>
          <w:b/>
          <w:bCs/>
          <w:sz w:val="40"/>
          <w:szCs w:val="40"/>
        </w:rPr>
      </w:pPr>
      <w:r w:rsidRPr="002C019F">
        <w:rPr>
          <w:rFonts w:ascii="Bookman Old Style" w:hAnsi="Bookman Old Style" w:cs="Arial"/>
          <w:b/>
          <w:bCs/>
          <w:sz w:val="40"/>
          <w:szCs w:val="40"/>
        </w:rPr>
        <w:t>CONTADURIA</w:t>
      </w:r>
    </w:p>
    <w:p w:rsidR="00573ACD" w:rsidRPr="002C019F" w:rsidRDefault="00573ACD" w:rsidP="00573ACD">
      <w:pPr>
        <w:autoSpaceDE w:val="0"/>
        <w:autoSpaceDN w:val="0"/>
        <w:adjustRightInd w:val="0"/>
        <w:spacing w:after="0" w:line="240" w:lineRule="auto"/>
        <w:jc w:val="center"/>
        <w:rPr>
          <w:rFonts w:ascii="Bookman Old Style" w:hAnsi="Bookman Old Style" w:cs="Arial"/>
          <w:b/>
          <w:bCs/>
          <w:sz w:val="40"/>
          <w:szCs w:val="40"/>
        </w:rPr>
      </w:pPr>
    </w:p>
    <w:p w:rsidR="00573ACD" w:rsidRPr="002C019F" w:rsidRDefault="00573ACD" w:rsidP="00573ACD">
      <w:pPr>
        <w:autoSpaceDE w:val="0"/>
        <w:autoSpaceDN w:val="0"/>
        <w:adjustRightInd w:val="0"/>
        <w:spacing w:after="0" w:line="240" w:lineRule="auto"/>
        <w:jc w:val="center"/>
        <w:rPr>
          <w:rFonts w:ascii="Bookman Old Style" w:hAnsi="Bookman Old Style" w:cs="Arial"/>
          <w:b/>
          <w:bCs/>
          <w:sz w:val="40"/>
          <w:szCs w:val="40"/>
        </w:rPr>
      </w:pPr>
    </w:p>
    <w:p w:rsidR="00573ACD" w:rsidRPr="002C019F" w:rsidRDefault="00573ACD" w:rsidP="00573ACD">
      <w:pPr>
        <w:autoSpaceDE w:val="0"/>
        <w:autoSpaceDN w:val="0"/>
        <w:adjustRightInd w:val="0"/>
        <w:spacing w:after="0" w:line="240" w:lineRule="auto"/>
        <w:jc w:val="center"/>
        <w:rPr>
          <w:rFonts w:ascii="Bookman Old Style" w:hAnsi="Bookman Old Style" w:cs="Arial"/>
          <w:b/>
          <w:bCs/>
          <w:sz w:val="40"/>
          <w:szCs w:val="40"/>
        </w:rPr>
      </w:pPr>
      <w:r>
        <w:rPr>
          <w:rFonts w:ascii="Bookman Old Style" w:hAnsi="Bookman Old Style" w:cs="Arial"/>
          <w:b/>
          <w:bCs/>
          <w:sz w:val="40"/>
          <w:szCs w:val="40"/>
        </w:rPr>
        <w:t>DESARROLLO DE EMPRENDEDORES</w:t>
      </w:r>
    </w:p>
    <w:p w:rsidR="00573ACD" w:rsidRPr="002C019F" w:rsidRDefault="00573ACD" w:rsidP="00573ACD">
      <w:pPr>
        <w:autoSpaceDE w:val="0"/>
        <w:autoSpaceDN w:val="0"/>
        <w:adjustRightInd w:val="0"/>
        <w:spacing w:after="0" w:line="240" w:lineRule="auto"/>
        <w:jc w:val="center"/>
        <w:rPr>
          <w:rFonts w:ascii="Bookman Old Style" w:hAnsi="Bookman Old Style" w:cs="Arial"/>
          <w:b/>
          <w:bCs/>
          <w:sz w:val="40"/>
          <w:szCs w:val="40"/>
        </w:rPr>
      </w:pPr>
    </w:p>
    <w:p w:rsidR="00573ACD" w:rsidRPr="002C019F" w:rsidRDefault="00573ACD" w:rsidP="00573ACD">
      <w:pPr>
        <w:autoSpaceDE w:val="0"/>
        <w:autoSpaceDN w:val="0"/>
        <w:adjustRightInd w:val="0"/>
        <w:spacing w:after="0" w:line="240" w:lineRule="auto"/>
        <w:jc w:val="center"/>
        <w:rPr>
          <w:rFonts w:ascii="Bookman Old Style" w:hAnsi="Bookman Old Style" w:cs="Arial"/>
          <w:b/>
          <w:bCs/>
          <w:sz w:val="40"/>
          <w:szCs w:val="40"/>
        </w:rPr>
      </w:pPr>
    </w:p>
    <w:p w:rsidR="00573ACD" w:rsidRPr="002C019F" w:rsidRDefault="00573ACD" w:rsidP="00573ACD">
      <w:pPr>
        <w:autoSpaceDE w:val="0"/>
        <w:autoSpaceDN w:val="0"/>
        <w:adjustRightInd w:val="0"/>
        <w:spacing w:after="0" w:line="240" w:lineRule="auto"/>
        <w:jc w:val="center"/>
        <w:rPr>
          <w:rFonts w:ascii="Bookman Old Style" w:hAnsi="Bookman Old Style" w:cs="Arial"/>
          <w:b/>
          <w:bCs/>
          <w:sz w:val="40"/>
          <w:szCs w:val="40"/>
        </w:rPr>
      </w:pPr>
      <w:r>
        <w:rPr>
          <w:rFonts w:ascii="Bookman Old Style" w:hAnsi="Bookman Old Style" w:cs="Arial"/>
          <w:b/>
          <w:bCs/>
          <w:sz w:val="40"/>
          <w:szCs w:val="40"/>
        </w:rPr>
        <w:t>DESARROLLO SUSTENTABLE</w:t>
      </w:r>
    </w:p>
    <w:p w:rsidR="00573ACD" w:rsidRPr="002C019F" w:rsidRDefault="00573ACD" w:rsidP="00573ACD">
      <w:pPr>
        <w:autoSpaceDE w:val="0"/>
        <w:autoSpaceDN w:val="0"/>
        <w:adjustRightInd w:val="0"/>
        <w:spacing w:after="0" w:line="240" w:lineRule="auto"/>
        <w:jc w:val="center"/>
        <w:rPr>
          <w:rFonts w:ascii="Bookman Old Style" w:hAnsi="Bookman Old Style" w:cs="Arial"/>
          <w:b/>
          <w:bCs/>
          <w:sz w:val="40"/>
          <w:szCs w:val="40"/>
        </w:rPr>
      </w:pPr>
    </w:p>
    <w:p w:rsidR="00573ACD" w:rsidRPr="002C019F" w:rsidRDefault="00573ACD" w:rsidP="00573ACD">
      <w:pPr>
        <w:autoSpaceDE w:val="0"/>
        <w:autoSpaceDN w:val="0"/>
        <w:adjustRightInd w:val="0"/>
        <w:spacing w:after="0" w:line="240" w:lineRule="auto"/>
        <w:jc w:val="center"/>
        <w:rPr>
          <w:rFonts w:ascii="Bookman Old Style" w:hAnsi="Bookman Old Style" w:cs="Arial"/>
          <w:b/>
          <w:bCs/>
          <w:sz w:val="40"/>
          <w:szCs w:val="40"/>
        </w:rPr>
      </w:pPr>
    </w:p>
    <w:p w:rsidR="00573ACD" w:rsidRPr="002C019F" w:rsidRDefault="00573ACD" w:rsidP="00573ACD">
      <w:pPr>
        <w:autoSpaceDE w:val="0"/>
        <w:autoSpaceDN w:val="0"/>
        <w:adjustRightInd w:val="0"/>
        <w:spacing w:after="0" w:line="240" w:lineRule="auto"/>
        <w:jc w:val="center"/>
        <w:rPr>
          <w:rFonts w:ascii="Bookman Old Style" w:hAnsi="Bookman Old Style" w:cs="Arial"/>
          <w:b/>
          <w:bCs/>
          <w:sz w:val="40"/>
          <w:szCs w:val="40"/>
        </w:rPr>
      </w:pPr>
      <w:r w:rsidRPr="002C019F">
        <w:rPr>
          <w:rFonts w:ascii="Bookman Old Style" w:hAnsi="Bookman Old Style" w:cs="Arial"/>
          <w:b/>
          <w:bCs/>
          <w:sz w:val="40"/>
          <w:szCs w:val="40"/>
        </w:rPr>
        <w:t>INTEGRANTES:</w:t>
      </w:r>
    </w:p>
    <w:p w:rsidR="00573ACD" w:rsidRDefault="00852EEB" w:rsidP="00573ACD">
      <w:pPr>
        <w:autoSpaceDE w:val="0"/>
        <w:autoSpaceDN w:val="0"/>
        <w:adjustRightInd w:val="0"/>
        <w:spacing w:after="0" w:line="240" w:lineRule="auto"/>
        <w:jc w:val="center"/>
        <w:rPr>
          <w:rFonts w:ascii="Bookman Old Style" w:hAnsi="Bookman Old Style" w:cs="Arial"/>
          <w:b/>
          <w:bCs/>
          <w:sz w:val="40"/>
          <w:szCs w:val="40"/>
        </w:rPr>
      </w:pPr>
      <w:r>
        <w:rPr>
          <w:rFonts w:ascii="Bookman Old Style" w:hAnsi="Bookman Old Style" w:cs="Arial"/>
          <w:b/>
          <w:bCs/>
          <w:sz w:val="40"/>
          <w:szCs w:val="40"/>
        </w:rPr>
        <w:t>BRAVO VILLEGAS MONICA</w:t>
      </w:r>
    </w:p>
    <w:p w:rsidR="00573ACD" w:rsidRDefault="00573ACD" w:rsidP="00573ACD">
      <w:pPr>
        <w:autoSpaceDE w:val="0"/>
        <w:autoSpaceDN w:val="0"/>
        <w:adjustRightInd w:val="0"/>
        <w:spacing w:after="0" w:line="240" w:lineRule="auto"/>
        <w:jc w:val="center"/>
        <w:rPr>
          <w:rFonts w:ascii="Bookman Old Style" w:hAnsi="Bookman Old Style" w:cs="Arial"/>
          <w:b/>
          <w:bCs/>
          <w:sz w:val="40"/>
          <w:szCs w:val="40"/>
        </w:rPr>
      </w:pPr>
      <w:r w:rsidRPr="00FD10DF">
        <w:rPr>
          <w:rFonts w:ascii="Bookman Old Style" w:hAnsi="Bookman Old Style" w:cs="Arial"/>
          <w:b/>
          <w:bCs/>
          <w:sz w:val="40"/>
          <w:szCs w:val="40"/>
        </w:rPr>
        <w:t>CASILLAS GUTIÉRREZ RITA DEL C</w:t>
      </w:r>
      <w:r>
        <w:rPr>
          <w:rFonts w:ascii="Bookman Old Style" w:hAnsi="Bookman Old Style" w:cs="Arial"/>
          <w:b/>
          <w:bCs/>
          <w:sz w:val="40"/>
          <w:szCs w:val="40"/>
        </w:rPr>
        <w:t>.</w:t>
      </w:r>
    </w:p>
    <w:p w:rsidR="00573ACD" w:rsidRDefault="00573ACD" w:rsidP="00573ACD">
      <w:pPr>
        <w:autoSpaceDE w:val="0"/>
        <w:autoSpaceDN w:val="0"/>
        <w:adjustRightInd w:val="0"/>
        <w:spacing w:after="0" w:line="240" w:lineRule="auto"/>
        <w:jc w:val="center"/>
        <w:rPr>
          <w:rFonts w:ascii="Bookman Old Style" w:hAnsi="Bookman Old Style" w:cs="Arial"/>
          <w:b/>
          <w:bCs/>
          <w:sz w:val="40"/>
          <w:szCs w:val="40"/>
        </w:rPr>
      </w:pPr>
      <w:r>
        <w:rPr>
          <w:rFonts w:ascii="Bookman Old Style" w:hAnsi="Bookman Old Style" w:cs="Arial"/>
          <w:b/>
          <w:bCs/>
          <w:sz w:val="40"/>
          <w:szCs w:val="40"/>
        </w:rPr>
        <w:t xml:space="preserve">HERNANDEZ </w:t>
      </w:r>
      <w:r w:rsidR="00852EEB">
        <w:rPr>
          <w:rFonts w:ascii="Bookman Old Style" w:hAnsi="Bookman Old Style" w:cs="Arial"/>
          <w:b/>
          <w:bCs/>
          <w:sz w:val="40"/>
          <w:szCs w:val="40"/>
        </w:rPr>
        <w:t>JIMENEZ YAHEL I.</w:t>
      </w:r>
    </w:p>
    <w:p w:rsidR="00573ACD" w:rsidRPr="00FD10DF" w:rsidRDefault="00573ACD" w:rsidP="00573ACD">
      <w:pPr>
        <w:autoSpaceDE w:val="0"/>
        <w:autoSpaceDN w:val="0"/>
        <w:adjustRightInd w:val="0"/>
        <w:spacing w:after="0" w:line="240" w:lineRule="auto"/>
        <w:jc w:val="center"/>
        <w:rPr>
          <w:rFonts w:ascii="Bookman Old Style" w:hAnsi="Bookman Old Style" w:cs="Arial"/>
          <w:b/>
          <w:bCs/>
          <w:sz w:val="40"/>
          <w:szCs w:val="40"/>
        </w:rPr>
      </w:pPr>
      <w:r>
        <w:rPr>
          <w:rFonts w:ascii="Bookman Old Style" w:hAnsi="Bookman Old Style" w:cs="Arial"/>
          <w:b/>
          <w:bCs/>
          <w:sz w:val="40"/>
          <w:szCs w:val="40"/>
        </w:rPr>
        <w:t xml:space="preserve">BARRAGAN </w:t>
      </w:r>
      <w:r w:rsidR="00852EEB">
        <w:rPr>
          <w:rFonts w:ascii="Bookman Old Style" w:hAnsi="Bookman Old Style" w:cs="Arial"/>
          <w:b/>
          <w:bCs/>
          <w:sz w:val="40"/>
          <w:szCs w:val="40"/>
        </w:rPr>
        <w:t>SUAREZ LUIS</w:t>
      </w:r>
    </w:p>
    <w:p w:rsidR="00573ACD" w:rsidRPr="00FD10DF" w:rsidRDefault="00573ACD" w:rsidP="00573ACD">
      <w:pPr>
        <w:autoSpaceDE w:val="0"/>
        <w:autoSpaceDN w:val="0"/>
        <w:adjustRightInd w:val="0"/>
        <w:spacing w:after="0" w:line="240" w:lineRule="auto"/>
        <w:jc w:val="center"/>
        <w:rPr>
          <w:rFonts w:ascii="Bookman Old Style" w:hAnsi="Bookman Old Style" w:cs="Arial"/>
          <w:b/>
          <w:bCs/>
          <w:sz w:val="40"/>
          <w:szCs w:val="40"/>
        </w:rPr>
      </w:pPr>
    </w:p>
    <w:p w:rsidR="00573ACD" w:rsidRPr="002C019F" w:rsidRDefault="00573ACD" w:rsidP="00573ACD">
      <w:pPr>
        <w:autoSpaceDE w:val="0"/>
        <w:autoSpaceDN w:val="0"/>
        <w:adjustRightInd w:val="0"/>
        <w:spacing w:after="0" w:line="240" w:lineRule="auto"/>
        <w:jc w:val="center"/>
        <w:rPr>
          <w:rFonts w:ascii="Bookman Old Style" w:hAnsi="Bookman Old Style" w:cs="Arial"/>
          <w:b/>
          <w:bCs/>
          <w:sz w:val="40"/>
          <w:szCs w:val="40"/>
        </w:rPr>
      </w:pPr>
    </w:p>
    <w:p w:rsidR="00573ACD" w:rsidRPr="002C019F" w:rsidRDefault="00573ACD" w:rsidP="00573ACD">
      <w:pPr>
        <w:autoSpaceDE w:val="0"/>
        <w:autoSpaceDN w:val="0"/>
        <w:adjustRightInd w:val="0"/>
        <w:spacing w:after="0" w:line="240" w:lineRule="auto"/>
        <w:jc w:val="center"/>
        <w:rPr>
          <w:rFonts w:ascii="Bookman Old Style" w:hAnsi="Bookman Old Style" w:cs="Arial"/>
          <w:b/>
          <w:bCs/>
          <w:sz w:val="40"/>
          <w:szCs w:val="40"/>
        </w:rPr>
      </w:pPr>
    </w:p>
    <w:p w:rsidR="00573ACD" w:rsidRPr="002C019F" w:rsidRDefault="00C47DBB" w:rsidP="00573ACD">
      <w:pPr>
        <w:autoSpaceDE w:val="0"/>
        <w:autoSpaceDN w:val="0"/>
        <w:adjustRightInd w:val="0"/>
        <w:spacing w:after="0" w:line="240" w:lineRule="auto"/>
        <w:jc w:val="center"/>
        <w:rPr>
          <w:rFonts w:ascii="Bookman Old Style" w:hAnsi="Bookman Old Style" w:cs="Arial"/>
          <w:b/>
          <w:bCs/>
          <w:sz w:val="40"/>
          <w:szCs w:val="40"/>
        </w:rPr>
      </w:pPr>
      <w:r>
        <w:rPr>
          <w:rFonts w:ascii="Bookman Old Style" w:hAnsi="Bookman Old Style" w:cs="Arial"/>
          <w:b/>
          <w:bCs/>
          <w:sz w:val="40"/>
          <w:szCs w:val="40"/>
        </w:rPr>
        <w:t>JORGE ANTONIO ACOSTA CAZARES</w:t>
      </w:r>
    </w:p>
    <w:p w:rsidR="00573ACD" w:rsidRPr="002C019F" w:rsidRDefault="00573ACD" w:rsidP="00573ACD">
      <w:pPr>
        <w:autoSpaceDE w:val="0"/>
        <w:autoSpaceDN w:val="0"/>
        <w:adjustRightInd w:val="0"/>
        <w:spacing w:after="0" w:line="240" w:lineRule="auto"/>
        <w:jc w:val="center"/>
        <w:rPr>
          <w:rFonts w:ascii="Bookman Old Style" w:hAnsi="Bookman Old Style" w:cs="Arial"/>
          <w:b/>
          <w:bCs/>
          <w:sz w:val="40"/>
          <w:szCs w:val="40"/>
        </w:rPr>
      </w:pPr>
    </w:p>
    <w:p w:rsidR="00573ACD" w:rsidRPr="002C019F" w:rsidRDefault="00573ACD" w:rsidP="00573ACD">
      <w:pPr>
        <w:autoSpaceDE w:val="0"/>
        <w:autoSpaceDN w:val="0"/>
        <w:adjustRightInd w:val="0"/>
        <w:spacing w:after="0" w:line="240" w:lineRule="auto"/>
        <w:jc w:val="center"/>
        <w:rPr>
          <w:rFonts w:ascii="Bookman Old Style" w:hAnsi="Bookman Old Style" w:cs="Arial"/>
          <w:b/>
          <w:bCs/>
          <w:sz w:val="40"/>
          <w:szCs w:val="40"/>
        </w:rPr>
      </w:pPr>
    </w:p>
    <w:p w:rsidR="00513A38" w:rsidRDefault="00573ACD" w:rsidP="00852EEB">
      <w:pPr>
        <w:spacing w:after="0" w:line="240" w:lineRule="auto"/>
        <w:jc w:val="center"/>
        <w:rPr>
          <w:rFonts w:ascii="Arial Rounded MT Bold" w:hAnsi="Arial Rounded MT Bold" w:cs="Arial"/>
          <w:sz w:val="28"/>
          <w:szCs w:val="28"/>
        </w:rPr>
      </w:pPr>
      <w:r w:rsidRPr="002C019F">
        <w:rPr>
          <w:rFonts w:ascii="Bookman Old Style" w:hAnsi="Bookman Old Style" w:cs="Arial"/>
          <w:b/>
          <w:bCs/>
          <w:sz w:val="40"/>
          <w:szCs w:val="40"/>
        </w:rPr>
        <w:t>BOCA DEL RIO, VER., A 2</w:t>
      </w:r>
      <w:r w:rsidR="00E450EF">
        <w:rPr>
          <w:rFonts w:ascii="Bookman Old Style" w:hAnsi="Bookman Old Style" w:cs="Arial"/>
          <w:b/>
          <w:bCs/>
          <w:sz w:val="40"/>
          <w:szCs w:val="40"/>
        </w:rPr>
        <w:t>5</w:t>
      </w:r>
      <w:r w:rsidRPr="002C019F">
        <w:rPr>
          <w:rFonts w:ascii="Bookman Old Style" w:hAnsi="Bookman Old Style" w:cs="Arial"/>
          <w:b/>
          <w:bCs/>
          <w:sz w:val="40"/>
          <w:szCs w:val="40"/>
        </w:rPr>
        <w:t xml:space="preserve"> DE AGOSTO DE 2010</w:t>
      </w:r>
    </w:p>
    <w:p w:rsidR="00852EEB" w:rsidRDefault="00852EEB" w:rsidP="00852EEB">
      <w:pPr>
        <w:spacing w:after="0" w:line="240" w:lineRule="auto"/>
        <w:jc w:val="center"/>
        <w:rPr>
          <w:rFonts w:ascii="Arial Rounded MT Bold" w:hAnsi="Arial Rounded MT Bold" w:cs="Arial"/>
          <w:sz w:val="28"/>
          <w:szCs w:val="28"/>
        </w:rPr>
      </w:pPr>
    </w:p>
    <w:p w:rsidR="00A51167" w:rsidRPr="00513A38" w:rsidRDefault="003D2117" w:rsidP="00513A38">
      <w:pPr>
        <w:spacing w:after="0" w:line="240" w:lineRule="auto"/>
        <w:jc w:val="center"/>
        <w:rPr>
          <w:rFonts w:ascii="Arial Rounded MT Bold" w:hAnsi="Arial Rounded MT Bold" w:cs="Arial"/>
          <w:sz w:val="28"/>
          <w:szCs w:val="28"/>
        </w:rPr>
      </w:pPr>
      <w:r w:rsidRPr="00513A38">
        <w:rPr>
          <w:rFonts w:ascii="Arial Rounded MT Bold" w:hAnsi="Arial Rounded MT Bold" w:cs="Arial"/>
          <w:sz w:val="28"/>
          <w:szCs w:val="28"/>
        </w:rPr>
        <w:lastRenderedPageBreak/>
        <w:t>DESARROLLO SUSTENTABLE</w:t>
      </w:r>
    </w:p>
    <w:p w:rsidR="00BE1012" w:rsidRPr="00513A38" w:rsidRDefault="00BE1012" w:rsidP="00513A38">
      <w:pPr>
        <w:spacing w:after="0" w:line="240" w:lineRule="auto"/>
        <w:jc w:val="both"/>
        <w:rPr>
          <w:rFonts w:cs="Arial"/>
          <w:b/>
          <w:sz w:val="24"/>
          <w:szCs w:val="24"/>
        </w:rPr>
      </w:pPr>
    </w:p>
    <w:p w:rsidR="00856E1D" w:rsidRPr="00513A38" w:rsidRDefault="003D2117" w:rsidP="00513A38">
      <w:pPr>
        <w:spacing w:after="0" w:line="240" w:lineRule="auto"/>
        <w:ind w:firstLine="708"/>
        <w:jc w:val="both"/>
        <w:rPr>
          <w:rFonts w:eastAsia="Times New Roman" w:cs="Arial"/>
          <w:sz w:val="24"/>
          <w:szCs w:val="24"/>
          <w:lang w:eastAsia="es-SV"/>
        </w:rPr>
      </w:pPr>
      <w:r w:rsidRPr="00513A38">
        <w:rPr>
          <w:rFonts w:eastAsia="Times New Roman" w:cs="Arial"/>
          <w:sz w:val="24"/>
          <w:szCs w:val="24"/>
          <w:lang w:eastAsia="es-SV"/>
        </w:rPr>
        <w:t xml:space="preserve">El término </w:t>
      </w:r>
      <w:r w:rsidRPr="00513A38">
        <w:rPr>
          <w:rFonts w:eastAsia="Times New Roman" w:cs="Arial"/>
          <w:b/>
          <w:bCs/>
          <w:sz w:val="24"/>
          <w:szCs w:val="24"/>
          <w:lang w:eastAsia="es-SV"/>
        </w:rPr>
        <w:t>desarrollo sustentabl</w:t>
      </w:r>
      <w:r w:rsidR="00513A38" w:rsidRPr="00513A38">
        <w:rPr>
          <w:rFonts w:eastAsia="Times New Roman" w:cs="Arial"/>
          <w:b/>
          <w:bCs/>
          <w:sz w:val="24"/>
          <w:szCs w:val="24"/>
          <w:lang w:eastAsia="es-SV"/>
        </w:rPr>
        <w:t xml:space="preserve">e </w:t>
      </w:r>
      <w:r w:rsidRPr="00513A38">
        <w:rPr>
          <w:rFonts w:eastAsia="Times New Roman" w:cs="Arial"/>
          <w:sz w:val="24"/>
          <w:szCs w:val="24"/>
          <w:lang w:eastAsia="es-SV"/>
        </w:rPr>
        <w:t xml:space="preserve">o </w:t>
      </w:r>
      <w:r w:rsidRPr="00513A38">
        <w:rPr>
          <w:rFonts w:eastAsia="Times New Roman" w:cs="Arial"/>
          <w:b/>
          <w:bCs/>
          <w:sz w:val="24"/>
          <w:szCs w:val="24"/>
          <w:lang w:eastAsia="es-SV"/>
        </w:rPr>
        <w:t>sostenible</w:t>
      </w:r>
      <w:r w:rsidRPr="00513A38">
        <w:rPr>
          <w:rFonts w:eastAsia="Times New Roman" w:cs="Arial"/>
          <w:sz w:val="24"/>
          <w:szCs w:val="24"/>
          <w:lang w:eastAsia="es-SV"/>
        </w:rPr>
        <w:t xml:space="preserve"> se aplica al desarrollo socio-económico y fue formalizado por primera vez en el documento conocido como Informe Brundtland (</w:t>
      </w:r>
      <w:hyperlink r:id="rId6" w:tooltip="1987" w:history="1">
        <w:r w:rsidRPr="00513A38">
          <w:rPr>
            <w:rFonts w:eastAsia="Times New Roman" w:cs="Arial"/>
            <w:sz w:val="24"/>
            <w:szCs w:val="24"/>
            <w:lang w:eastAsia="es-SV"/>
          </w:rPr>
          <w:t>1987</w:t>
        </w:r>
      </w:hyperlink>
      <w:r w:rsidRPr="00513A38">
        <w:rPr>
          <w:rFonts w:eastAsia="Times New Roman" w:cs="Arial"/>
          <w:sz w:val="24"/>
          <w:szCs w:val="24"/>
          <w:lang w:eastAsia="es-SV"/>
        </w:rPr>
        <w:t xml:space="preserve">), fruto de los trabajos de la Comisión Mundial de Medio Ambiente y Desarrollo de Naciones Unidas, creada en Asamblea de las Naciones Unidas en </w:t>
      </w:r>
      <w:hyperlink r:id="rId7" w:tooltip="1983" w:history="1">
        <w:r w:rsidRPr="00513A38">
          <w:rPr>
            <w:rFonts w:eastAsia="Times New Roman" w:cs="Arial"/>
            <w:sz w:val="24"/>
            <w:szCs w:val="24"/>
            <w:lang w:eastAsia="es-SV"/>
          </w:rPr>
          <w:t>1983</w:t>
        </w:r>
      </w:hyperlink>
      <w:r w:rsidRPr="00513A38">
        <w:rPr>
          <w:rFonts w:eastAsia="Times New Roman" w:cs="Arial"/>
          <w:sz w:val="24"/>
          <w:szCs w:val="24"/>
          <w:lang w:eastAsia="es-SV"/>
        </w:rPr>
        <w:t xml:space="preserve">. </w:t>
      </w:r>
    </w:p>
    <w:p w:rsidR="00261D16" w:rsidRPr="00513A38" w:rsidRDefault="00261D16" w:rsidP="00513A38">
      <w:pPr>
        <w:spacing w:after="0" w:line="240" w:lineRule="auto"/>
        <w:ind w:firstLine="708"/>
        <w:jc w:val="both"/>
        <w:rPr>
          <w:rFonts w:eastAsia="Times New Roman" w:cs="Arial"/>
          <w:sz w:val="24"/>
          <w:szCs w:val="24"/>
          <w:lang w:eastAsia="es-SV"/>
        </w:rPr>
      </w:pPr>
    </w:p>
    <w:p w:rsidR="00261D16" w:rsidRPr="00513A38" w:rsidRDefault="00261D16" w:rsidP="00513A38">
      <w:pPr>
        <w:spacing w:after="0" w:line="240" w:lineRule="auto"/>
        <w:ind w:firstLine="708"/>
        <w:jc w:val="both"/>
        <w:rPr>
          <w:rFonts w:eastAsia="Times New Roman" w:cs="Arial"/>
          <w:color w:val="000000" w:themeColor="text1"/>
          <w:sz w:val="24"/>
          <w:szCs w:val="24"/>
          <w:lang w:val="es-ES"/>
        </w:rPr>
      </w:pPr>
      <w:r w:rsidRPr="00513A38">
        <w:rPr>
          <w:rFonts w:eastAsia="Times New Roman" w:cs="Arial"/>
          <w:color w:val="000000" w:themeColor="text1"/>
          <w:sz w:val="24"/>
          <w:szCs w:val="24"/>
          <w:lang w:val="es-ES"/>
        </w:rPr>
        <w:t>Desarrollo es un proceso dinámico, en permanente desequilibrio, que tiende al incremento de las condiciones de vida de toda la población del mundo, en los términos que las personas deben definir disponiendo de la información</w:t>
      </w:r>
      <w:r w:rsidR="00BE7B63" w:rsidRPr="00513A38">
        <w:rPr>
          <w:rFonts w:cs="Arial"/>
          <w:sz w:val="24"/>
          <w:szCs w:val="24"/>
        </w:rPr>
        <w:t xml:space="preserve"> </w:t>
      </w:r>
      <w:r w:rsidRPr="00513A38">
        <w:rPr>
          <w:rFonts w:eastAsia="Times New Roman" w:cs="Arial"/>
          <w:color w:val="000000" w:themeColor="text1"/>
          <w:sz w:val="24"/>
          <w:szCs w:val="24"/>
          <w:lang w:val="es-ES"/>
        </w:rPr>
        <w:t>necesaria para analizar las consecuencias de la definición acordada. El desarrollo debe ser endógeno, auto</w:t>
      </w:r>
      <w:r w:rsidR="00BE7B63" w:rsidRPr="00513A38">
        <w:rPr>
          <w:rFonts w:eastAsia="Times New Roman" w:cs="Arial"/>
          <w:color w:val="000000" w:themeColor="text1"/>
          <w:sz w:val="24"/>
          <w:szCs w:val="24"/>
          <w:lang w:val="es-ES"/>
        </w:rPr>
        <w:t>-</w:t>
      </w:r>
      <w:r w:rsidRPr="00513A38">
        <w:rPr>
          <w:rFonts w:eastAsia="Times New Roman" w:cs="Arial"/>
          <w:color w:val="000000" w:themeColor="text1"/>
          <w:sz w:val="24"/>
          <w:szCs w:val="24"/>
          <w:lang w:val="es-ES"/>
        </w:rPr>
        <w:t xml:space="preserve">gestionado y sustentable, sin agredir a otros grupos humanos para lograr los </w:t>
      </w:r>
      <w:hyperlink r:id="rId8" w:history="1">
        <w:r w:rsidRPr="00513A38">
          <w:rPr>
            <w:rFonts w:eastAsia="Times New Roman" w:cs="Arial"/>
            <w:color w:val="000000" w:themeColor="text1"/>
            <w:sz w:val="24"/>
            <w:szCs w:val="24"/>
            <w:lang w:val="es-ES"/>
          </w:rPr>
          <w:t>objetivos</w:t>
        </w:r>
      </w:hyperlink>
      <w:r w:rsidRPr="00513A38">
        <w:rPr>
          <w:rFonts w:eastAsia="Times New Roman" w:cs="Arial"/>
          <w:color w:val="000000" w:themeColor="text1"/>
          <w:sz w:val="24"/>
          <w:szCs w:val="24"/>
          <w:lang w:val="es-ES"/>
        </w:rPr>
        <w:t xml:space="preserve"> propios.</w:t>
      </w:r>
      <w:r w:rsidRPr="00513A38">
        <w:rPr>
          <w:rFonts w:eastAsia="Times New Roman" w:cs="Arial"/>
          <w:color w:val="000000" w:themeColor="text1"/>
          <w:sz w:val="24"/>
          <w:szCs w:val="24"/>
          <w:lang w:val="es-ES"/>
        </w:rPr>
        <w:br/>
      </w:r>
    </w:p>
    <w:p w:rsidR="00BE1012" w:rsidRPr="00513A38" w:rsidRDefault="00261D16" w:rsidP="00513A38">
      <w:pPr>
        <w:spacing w:after="0" w:line="240" w:lineRule="auto"/>
        <w:ind w:firstLine="708"/>
        <w:jc w:val="both"/>
        <w:rPr>
          <w:rFonts w:eastAsia="Times New Roman" w:cs="Arial"/>
          <w:sz w:val="24"/>
          <w:szCs w:val="24"/>
          <w:lang w:eastAsia="es-SV"/>
        </w:rPr>
      </w:pPr>
      <w:r w:rsidRPr="00513A38">
        <w:rPr>
          <w:rFonts w:eastAsia="Times New Roman" w:cs="Arial"/>
          <w:color w:val="000000" w:themeColor="text1"/>
          <w:sz w:val="24"/>
          <w:szCs w:val="24"/>
          <w:lang w:val="es-ES"/>
        </w:rPr>
        <w:t>Sustentabilidad es la posibilidad de mantener procesos productivos y sociales durante lapsos generacionales, obteniendo de dichos procesos iguales o más recursos y resultados que los que se emplean en realizarlos, y con una distribución</w:t>
      </w:r>
      <w:r w:rsidR="00BE7B63" w:rsidRPr="00513A38">
        <w:rPr>
          <w:rFonts w:cs="Arial"/>
          <w:sz w:val="24"/>
          <w:szCs w:val="24"/>
        </w:rPr>
        <w:t xml:space="preserve"> </w:t>
      </w:r>
      <w:r w:rsidRPr="00513A38">
        <w:rPr>
          <w:rFonts w:eastAsia="Times New Roman" w:cs="Arial"/>
          <w:color w:val="000000" w:themeColor="text1"/>
          <w:sz w:val="24"/>
          <w:szCs w:val="24"/>
          <w:lang w:val="es-ES"/>
        </w:rPr>
        <w:t xml:space="preserve">de dichos resultados y recursos que, en principio, discrimine positivamente a los hoy discriminados negativamente, hasta alcanzar una situación de desarrollo equipotencial de la humanidad, en términos de mejora sustantiva de los niveles y </w:t>
      </w:r>
      <w:hyperlink r:id="rId9" w:history="1">
        <w:r w:rsidRPr="00513A38">
          <w:rPr>
            <w:rFonts w:eastAsia="Times New Roman" w:cs="Arial"/>
            <w:color w:val="000000" w:themeColor="text1"/>
            <w:sz w:val="24"/>
            <w:szCs w:val="24"/>
            <w:lang w:val="es-ES"/>
          </w:rPr>
          <w:t>calidad</w:t>
        </w:r>
      </w:hyperlink>
      <w:r w:rsidRPr="00513A38">
        <w:rPr>
          <w:rFonts w:eastAsia="Times New Roman" w:cs="Arial"/>
          <w:color w:val="000000" w:themeColor="text1"/>
          <w:sz w:val="24"/>
          <w:szCs w:val="24"/>
          <w:lang w:val="es-ES"/>
        </w:rPr>
        <w:t xml:space="preserve"> de vida.</w:t>
      </w:r>
      <w:r w:rsidRPr="00513A38">
        <w:rPr>
          <w:rFonts w:eastAsia="Times New Roman" w:cs="Arial"/>
          <w:color w:val="000000" w:themeColor="text1"/>
          <w:sz w:val="24"/>
          <w:szCs w:val="24"/>
          <w:lang w:val="es-ES"/>
        </w:rPr>
        <w:br/>
      </w:r>
    </w:p>
    <w:p w:rsidR="00856E1D" w:rsidRPr="00513A38" w:rsidRDefault="00BE1012" w:rsidP="00513A38">
      <w:pPr>
        <w:spacing w:after="0" w:line="240" w:lineRule="auto"/>
        <w:jc w:val="both"/>
        <w:rPr>
          <w:rFonts w:eastAsia="Times New Roman" w:cs="Arial"/>
          <w:sz w:val="24"/>
          <w:szCs w:val="24"/>
          <w:lang w:eastAsia="es-SV"/>
        </w:rPr>
      </w:pPr>
      <w:r w:rsidRPr="00513A38">
        <w:rPr>
          <w:rFonts w:eastAsia="Times New Roman" w:cs="Arial"/>
          <w:sz w:val="24"/>
          <w:szCs w:val="24"/>
          <w:lang w:eastAsia="es-SV"/>
        </w:rPr>
        <w:t>“</w:t>
      </w:r>
      <w:r w:rsidR="00856E1D" w:rsidRPr="00513A38">
        <w:rPr>
          <w:rFonts w:eastAsia="Times New Roman" w:cs="Arial"/>
          <w:sz w:val="24"/>
          <w:szCs w:val="24"/>
          <w:lang w:eastAsia="es-SV"/>
        </w:rPr>
        <w:t>Satisfacer las necesidades de las generaciones presentes sin comprometer las posibilidades de las del futuro para atender sus propias necesidades</w:t>
      </w:r>
      <w:r w:rsidRPr="00513A38">
        <w:rPr>
          <w:rFonts w:eastAsia="Times New Roman" w:cs="Arial"/>
          <w:sz w:val="24"/>
          <w:szCs w:val="24"/>
          <w:lang w:eastAsia="es-SV"/>
        </w:rPr>
        <w:t>”</w:t>
      </w:r>
      <w:r w:rsidR="00856E1D" w:rsidRPr="00513A38">
        <w:rPr>
          <w:rFonts w:eastAsia="Times New Roman" w:cs="Arial"/>
          <w:sz w:val="24"/>
          <w:szCs w:val="24"/>
          <w:lang w:eastAsia="es-SV"/>
        </w:rPr>
        <w:t>.</w:t>
      </w:r>
    </w:p>
    <w:p w:rsidR="00BE1012" w:rsidRPr="00513A38" w:rsidRDefault="00BE1012" w:rsidP="00513A38">
      <w:pPr>
        <w:spacing w:after="0" w:line="240" w:lineRule="auto"/>
        <w:jc w:val="both"/>
        <w:rPr>
          <w:rFonts w:eastAsia="Times New Roman" w:cs="Arial"/>
          <w:sz w:val="24"/>
          <w:szCs w:val="24"/>
          <w:lang w:eastAsia="es-SV"/>
        </w:rPr>
      </w:pPr>
    </w:p>
    <w:p w:rsidR="00530915" w:rsidRPr="00513A38" w:rsidRDefault="00530915" w:rsidP="00513A38">
      <w:pPr>
        <w:pStyle w:val="NormalWeb"/>
        <w:spacing w:before="0" w:beforeAutospacing="0" w:after="0" w:afterAutospacing="0"/>
        <w:jc w:val="both"/>
        <w:rPr>
          <w:rFonts w:asciiTheme="minorHAnsi" w:hAnsiTheme="minorHAnsi" w:cs="Arial"/>
        </w:rPr>
      </w:pPr>
      <w:r w:rsidRPr="00513A38">
        <w:rPr>
          <w:rFonts w:asciiTheme="minorHAnsi" w:hAnsiTheme="minorHAnsi" w:cs="Arial"/>
        </w:rPr>
        <w:t>"Reunir las necesidades del presente sin comprometer la habilidad de las generaciones futuras de reunir sus propias necesidades."</w:t>
      </w:r>
    </w:p>
    <w:p w:rsidR="00BE1012" w:rsidRPr="00513A38" w:rsidRDefault="00BE1012" w:rsidP="00513A38">
      <w:pPr>
        <w:pStyle w:val="NormalWeb"/>
        <w:spacing w:before="0" w:beforeAutospacing="0" w:after="0" w:afterAutospacing="0"/>
        <w:jc w:val="both"/>
        <w:rPr>
          <w:rFonts w:asciiTheme="minorHAnsi" w:hAnsiTheme="minorHAnsi" w:cs="Arial"/>
        </w:rPr>
      </w:pPr>
    </w:p>
    <w:p w:rsidR="00530915" w:rsidRPr="00513A38" w:rsidRDefault="00530915" w:rsidP="00513A38">
      <w:pPr>
        <w:pStyle w:val="NormalWeb"/>
        <w:spacing w:before="0" w:beforeAutospacing="0" w:after="0" w:afterAutospacing="0"/>
        <w:ind w:firstLine="708"/>
        <w:jc w:val="both"/>
        <w:rPr>
          <w:rStyle w:val="text"/>
          <w:rFonts w:asciiTheme="minorHAnsi" w:hAnsiTheme="minorHAnsi" w:cs="Arial"/>
        </w:rPr>
      </w:pPr>
      <w:r w:rsidRPr="00513A38">
        <w:rPr>
          <w:rStyle w:val="text"/>
          <w:rFonts w:asciiTheme="minorHAnsi" w:hAnsiTheme="minorHAnsi" w:cs="Arial"/>
        </w:rPr>
        <w:t>Este es un principio de largo alcance que plantea un amplio rango de actividades para permitir a los residentes de la tierra-presentes y futuros- vivir una vida plena. Lo básico de la definición es el concepto de cuales necesidades necesitan ser reunidas. Por lo tanto la realidad actual de malnutrición, carencia de habitación adecuada, y carencia de agua segura para tomar sugiere que es necesario un desarrollo significativo para la presente generación. El tema de responsabilidad inter generacional también está en aumento.</w:t>
      </w:r>
    </w:p>
    <w:p w:rsidR="00BE1012" w:rsidRPr="00513A38" w:rsidRDefault="00BE1012" w:rsidP="00513A38">
      <w:pPr>
        <w:pStyle w:val="NormalWeb"/>
        <w:spacing w:before="0" w:beforeAutospacing="0" w:after="0" w:afterAutospacing="0"/>
        <w:ind w:firstLine="708"/>
        <w:jc w:val="both"/>
        <w:rPr>
          <w:rFonts w:asciiTheme="minorHAnsi" w:hAnsiTheme="minorHAnsi" w:cs="Arial"/>
        </w:rPr>
      </w:pPr>
    </w:p>
    <w:p w:rsidR="00530915" w:rsidRPr="00513A38" w:rsidRDefault="003D2117" w:rsidP="00513A38">
      <w:pPr>
        <w:spacing w:after="0" w:line="240" w:lineRule="auto"/>
        <w:ind w:firstLine="708"/>
        <w:jc w:val="both"/>
        <w:rPr>
          <w:rFonts w:eastAsia="Times New Roman" w:cs="Arial"/>
          <w:sz w:val="24"/>
          <w:szCs w:val="24"/>
          <w:lang w:eastAsia="es-SV"/>
        </w:rPr>
      </w:pPr>
      <w:r w:rsidRPr="00513A38">
        <w:rPr>
          <w:rFonts w:eastAsia="Times New Roman" w:cs="Arial"/>
          <w:sz w:val="24"/>
          <w:szCs w:val="24"/>
          <w:lang w:eastAsia="es-SV"/>
        </w:rPr>
        <w:t>Deben satisfacerse las necesidades de la sociedad como alimentación, ropa, vivienda y trabajo, pues si la pobreza es habitual, el mundo estará encaminado a catástrofes de varios tipos, incluidas las ecológicas. Asimismo, el desarrollo y el bienestar social, están limitados por el nivel tecnológico, los recursos del medio ambiente y la capacidad del medio ambiente para absorber los efectos de la actividad humana.</w:t>
      </w:r>
    </w:p>
    <w:p w:rsidR="00261D16" w:rsidRPr="00513A38" w:rsidRDefault="00261D16" w:rsidP="00513A38">
      <w:pPr>
        <w:spacing w:after="0" w:line="240" w:lineRule="auto"/>
        <w:ind w:firstLine="708"/>
        <w:jc w:val="both"/>
        <w:rPr>
          <w:rFonts w:eastAsia="Times New Roman" w:cs="Arial"/>
          <w:sz w:val="24"/>
          <w:szCs w:val="24"/>
          <w:lang w:eastAsia="es-SV"/>
        </w:rPr>
      </w:pPr>
    </w:p>
    <w:p w:rsidR="00261D16" w:rsidRPr="00513A38" w:rsidRDefault="00261D16" w:rsidP="00513A38">
      <w:pPr>
        <w:shd w:val="clear" w:color="auto" w:fill="FFFFFF"/>
        <w:spacing w:before="135" w:after="135" w:line="270" w:lineRule="atLeast"/>
        <w:jc w:val="both"/>
        <w:rPr>
          <w:rFonts w:eastAsia="Times New Roman" w:cs="Arial"/>
          <w:color w:val="000000" w:themeColor="text1"/>
          <w:sz w:val="24"/>
          <w:szCs w:val="24"/>
          <w:lang w:val="es-ES"/>
        </w:rPr>
      </w:pPr>
      <w:r w:rsidRPr="00513A38">
        <w:rPr>
          <w:rFonts w:eastAsia="Times New Roman" w:cs="Arial"/>
          <w:color w:val="000000" w:themeColor="text1"/>
          <w:sz w:val="24"/>
          <w:szCs w:val="24"/>
          <w:lang w:val="es-ES"/>
        </w:rPr>
        <w:t xml:space="preserve">El desarrollo sustentable, para serlo y diferenciarse del simple crecimiento, tecnificación, industrialización, urbanización, o aceleración de los ritmos, debe satisfacer ciertas </w:t>
      </w:r>
      <w:r w:rsidRPr="00513A38">
        <w:rPr>
          <w:rFonts w:eastAsia="Times New Roman" w:cs="Arial"/>
          <w:color w:val="000000" w:themeColor="text1"/>
          <w:sz w:val="24"/>
          <w:szCs w:val="24"/>
          <w:lang w:val="es-ES"/>
        </w:rPr>
        <w:lastRenderedPageBreak/>
        <w:t>condiciones, además de ser endógeno, es decir nacido y adecuado a la especificidad local, y auto</w:t>
      </w:r>
      <w:r w:rsidR="00513A38">
        <w:rPr>
          <w:rFonts w:eastAsia="Times New Roman" w:cs="Arial"/>
          <w:color w:val="000000" w:themeColor="text1"/>
          <w:sz w:val="24"/>
          <w:szCs w:val="24"/>
          <w:lang w:val="es-ES"/>
        </w:rPr>
        <w:t>-</w:t>
      </w:r>
      <w:r w:rsidRPr="00513A38">
        <w:rPr>
          <w:rFonts w:eastAsia="Times New Roman" w:cs="Arial"/>
          <w:color w:val="000000" w:themeColor="text1"/>
          <w:sz w:val="24"/>
          <w:szCs w:val="24"/>
          <w:lang w:val="es-ES"/>
        </w:rPr>
        <w:t>gestionado, es decir, planificado ejecutado y administrado por los propios sujetos del desarrollo:</w:t>
      </w:r>
    </w:p>
    <w:p w:rsidR="00261D16" w:rsidRPr="00513A38" w:rsidRDefault="00261D16" w:rsidP="00513A38">
      <w:pPr>
        <w:numPr>
          <w:ilvl w:val="0"/>
          <w:numId w:val="5"/>
        </w:numPr>
        <w:shd w:val="clear" w:color="auto" w:fill="FFFFFF"/>
        <w:spacing w:after="100" w:afterAutospacing="1" w:line="270" w:lineRule="atLeast"/>
        <w:ind w:left="525"/>
        <w:jc w:val="both"/>
        <w:rPr>
          <w:rFonts w:eastAsia="Times New Roman" w:cs="Arial"/>
          <w:color w:val="000000" w:themeColor="text1"/>
          <w:sz w:val="24"/>
          <w:szCs w:val="24"/>
          <w:lang w:val="es-ES"/>
        </w:rPr>
      </w:pPr>
      <w:r w:rsidRPr="00513A38">
        <w:rPr>
          <w:rFonts w:eastAsia="Times New Roman" w:cs="Arial"/>
          <w:color w:val="000000" w:themeColor="text1"/>
          <w:sz w:val="24"/>
          <w:szCs w:val="24"/>
          <w:lang w:val="es-ES"/>
        </w:rPr>
        <w:t>Sustentabilidad económica, para disponer de los recursos necesarios para darle persistencia al proceso;</w:t>
      </w:r>
    </w:p>
    <w:p w:rsidR="00261D16" w:rsidRPr="00513A38" w:rsidRDefault="00261D16" w:rsidP="00513A38">
      <w:pPr>
        <w:numPr>
          <w:ilvl w:val="0"/>
          <w:numId w:val="5"/>
        </w:numPr>
        <w:shd w:val="clear" w:color="auto" w:fill="FFFFFF"/>
        <w:spacing w:after="100" w:afterAutospacing="1" w:line="270" w:lineRule="atLeast"/>
        <w:ind w:left="525"/>
        <w:jc w:val="both"/>
        <w:rPr>
          <w:rFonts w:eastAsia="Times New Roman" w:cs="Arial"/>
          <w:color w:val="000000" w:themeColor="text1"/>
          <w:sz w:val="24"/>
          <w:szCs w:val="24"/>
          <w:lang w:val="es-ES"/>
        </w:rPr>
      </w:pPr>
      <w:r w:rsidRPr="00513A38">
        <w:rPr>
          <w:rFonts w:eastAsia="Times New Roman" w:cs="Arial"/>
          <w:color w:val="000000" w:themeColor="text1"/>
          <w:sz w:val="24"/>
          <w:szCs w:val="24"/>
          <w:lang w:val="es-ES"/>
        </w:rPr>
        <w:t xml:space="preserve">Sustentabilidad ecológica, para proteger la base de </w:t>
      </w:r>
      <w:hyperlink r:id="rId10" w:history="1">
        <w:r w:rsidRPr="00513A38">
          <w:rPr>
            <w:rFonts w:eastAsia="Times New Roman" w:cs="Arial"/>
            <w:color w:val="000000" w:themeColor="text1"/>
            <w:sz w:val="24"/>
            <w:szCs w:val="24"/>
            <w:lang w:val="es-ES"/>
          </w:rPr>
          <w:t>recursos naturales</w:t>
        </w:r>
      </w:hyperlink>
      <w:r w:rsidRPr="00513A38">
        <w:rPr>
          <w:rFonts w:eastAsia="Times New Roman" w:cs="Arial"/>
          <w:color w:val="000000" w:themeColor="text1"/>
          <w:sz w:val="24"/>
          <w:szCs w:val="24"/>
          <w:lang w:val="es-ES"/>
        </w:rPr>
        <w:t xml:space="preserve"> mirando hacia el futuro y cautelando, sin dejar de utilizarlos, los recursos genéticos, (humanos, forestales, pesqueros, microbiológicos) agua y </w:t>
      </w:r>
      <w:hyperlink r:id="rId11" w:history="1">
        <w:r w:rsidRPr="00513A38">
          <w:rPr>
            <w:rFonts w:eastAsia="Times New Roman" w:cs="Arial"/>
            <w:color w:val="000000" w:themeColor="text1"/>
            <w:sz w:val="24"/>
            <w:szCs w:val="24"/>
            <w:lang w:val="es-ES"/>
          </w:rPr>
          <w:t>suelo</w:t>
        </w:r>
      </w:hyperlink>
      <w:r w:rsidRPr="00513A38">
        <w:rPr>
          <w:rFonts w:eastAsia="Times New Roman" w:cs="Arial"/>
          <w:color w:val="000000" w:themeColor="text1"/>
          <w:sz w:val="24"/>
          <w:szCs w:val="24"/>
          <w:lang w:val="es-ES"/>
        </w:rPr>
        <w:t>;</w:t>
      </w:r>
    </w:p>
    <w:p w:rsidR="00261D16" w:rsidRPr="00513A38" w:rsidRDefault="00261D16" w:rsidP="00513A38">
      <w:pPr>
        <w:numPr>
          <w:ilvl w:val="0"/>
          <w:numId w:val="5"/>
        </w:numPr>
        <w:shd w:val="clear" w:color="auto" w:fill="FFFFFF"/>
        <w:spacing w:after="100" w:afterAutospacing="1" w:line="270" w:lineRule="atLeast"/>
        <w:ind w:left="525"/>
        <w:jc w:val="both"/>
        <w:rPr>
          <w:rFonts w:eastAsia="Times New Roman" w:cs="Arial"/>
          <w:color w:val="000000" w:themeColor="text1"/>
          <w:sz w:val="24"/>
          <w:szCs w:val="24"/>
          <w:lang w:val="es-ES"/>
        </w:rPr>
      </w:pPr>
      <w:r w:rsidRPr="00513A38">
        <w:rPr>
          <w:rFonts w:eastAsia="Times New Roman" w:cs="Arial"/>
          <w:color w:val="000000" w:themeColor="text1"/>
          <w:sz w:val="24"/>
          <w:szCs w:val="24"/>
          <w:lang w:val="es-ES"/>
        </w:rPr>
        <w:t xml:space="preserve">Sustentabilidad energética, investigando, diseñando y utilizando tecnologías que consuman igual o menos energía que la que producen, fundamentales en el caso del desarrollo rural y que, además, no agredan mediante su uso a los </w:t>
      </w:r>
      <w:r w:rsidR="00C47DBB" w:rsidRPr="00513A38">
        <w:rPr>
          <w:rFonts w:eastAsia="Times New Roman" w:cs="Arial"/>
          <w:color w:val="000000" w:themeColor="text1"/>
          <w:sz w:val="24"/>
          <w:szCs w:val="24"/>
          <w:lang w:val="es-ES"/>
        </w:rPr>
        <w:t>demás</w:t>
      </w:r>
      <w:r w:rsidRPr="00513A38">
        <w:rPr>
          <w:rFonts w:eastAsia="Times New Roman" w:cs="Arial"/>
          <w:color w:val="000000" w:themeColor="text1"/>
          <w:sz w:val="24"/>
          <w:szCs w:val="24"/>
          <w:lang w:val="es-ES"/>
        </w:rPr>
        <w:t xml:space="preserve"> elementos del sistema; </w:t>
      </w:r>
    </w:p>
    <w:p w:rsidR="00261D16" w:rsidRPr="00513A38" w:rsidRDefault="00261D16" w:rsidP="00513A38">
      <w:pPr>
        <w:numPr>
          <w:ilvl w:val="0"/>
          <w:numId w:val="5"/>
        </w:numPr>
        <w:shd w:val="clear" w:color="auto" w:fill="FFFFFF"/>
        <w:spacing w:after="100" w:afterAutospacing="1" w:line="270" w:lineRule="atLeast"/>
        <w:ind w:left="525"/>
        <w:jc w:val="both"/>
        <w:rPr>
          <w:rFonts w:eastAsia="Times New Roman" w:cs="Arial"/>
          <w:color w:val="000000" w:themeColor="text1"/>
          <w:sz w:val="24"/>
          <w:szCs w:val="24"/>
          <w:lang w:val="es-ES"/>
        </w:rPr>
      </w:pPr>
      <w:r w:rsidRPr="00513A38">
        <w:rPr>
          <w:rFonts w:eastAsia="Times New Roman" w:cs="Arial"/>
          <w:color w:val="000000" w:themeColor="text1"/>
          <w:sz w:val="24"/>
          <w:szCs w:val="24"/>
          <w:lang w:val="es-ES"/>
        </w:rPr>
        <w:t xml:space="preserve">Sustentabilidad social, para que los modelos de desarrollo y los recursos derivados del mismo beneficien por igual a toda la humanidad, es decir, </w:t>
      </w:r>
      <w:hyperlink r:id="rId12" w:history="1">
        <w:r w:rsidRPr="00513A38">
          <w:rPr>
            <w:rFonts w:eastAsia="Times New Roman" w:cs="Arial"/>
            <w:color w:val="000000" w:themeColor="text1"/>
            <w:sz w:val="24"/>
            <w:szCs w:val="24"/>
            <w:lang w:val="es-ES"/>
          </w:rPr>
          <w:t>equidad</w:t>
        </w:r>
      </w:hyperlink>
      <w:r w:rsidRPr="00513A38">
        <w:rPr>
          <w:rFonts w:eastAsia="Times New Roman" w:cs="Arial"/>
          <w:color w:val="000000" w:themeColor="text1"/>
          <w:sz w:val="24"/>
          <w:szCs w:val="24"/>
          <w:lang w:val="es-ES"/>
        </w:rPr>
        <w:t>;</w:t>
      </w:r>
    </w:p>
    <w:p w:rsidR="00261D16" w:rsidRPr="00513A38" w:rsidRDefault="00261D16" w:rsidP="00513A38">
      <w:pPr>
        <w:numPr>
          <w:ilvl w:val="0"/>
          <w:numId w:val="5"/>
        </w:numPr>
        <w:shd w:val="clear" w:color="auto" w:fill="FFFFFF"/>
        <w:spacing w:after="100" w:afterAutospacing="1" w:line="270" w:lineRule="atLeast"/>
        <w:ind w:left="525"/>
        <w:jc w:val="both"/>
        <w:rPr>
          <w:rFonts w:eastAsia="Times New Roman" w:cs="Arial"/>
          <w:color w:val="000000" w:themeColor="text1"/>
          <w:sz w:val="24"/>
          <w:szCs w:val="24"/>
          <w:lang w:val="es-ES"/>
        </w:rPr>
      </w:pPr>
      <w:r w:rsidRPr="00513A38">
        <w:rPr>
          <w:rFonts w:eastAsia="Times New Roman" w:cs="Arial"/>
          <w:color w:val="000000" w:themeColor="text1"/>
          <w:sz w:val="24"/>
          <w:szCs w:val="24"/>
          <w:lang w:val="es-ES"/>
        </w:rPr>
        <w:t xml:space="preserve">Sustentabilidad cultural, favoreciendo la diversidad y especificidad de las manifestaciones locales, regionales, nacionales e internacionales, sin restringir la </w:t>
      </w:r>
      <w:hyperlink r:id="rId13" w:anchor="INTRO" w:history="1">
        <w:r w:rsidRPr="00513A38">
          <w:rPr>
            <w:rFonts w:eastAsia="Times New Roman" w:cs="Arial"/>
            <w:color w:val="000000" w:themeColor="text1"/>
            <w:sz w:val="24"/>
            <w:szCs w:val="24"/>
            <w:lang w:val="es-ES"/>
          </w:rPr>
          <w:t>cultura</w:t>
        </w:r>
      </w:hyperlink>
      <w:r w:rsidRPr="00513A38">
        <w:rPr>
          <w:rFonts w:eastAsia="Times New Roman" w:cs="Arial"/>
          <w:color w:val="000000" w:themeColor="text1"/>
          <w:sz w:val="24"/>
          <w:szCs w:val="24"/>
          <w:lang w:val="es-ES"/>
        </w:rPr>
        <w:t xml:space="preserve"> a un nivel particular de actividades, sino incluyendo en ella la mayor variedad de actividades humanas;</w:t>
      </w:r>
    </w:p>
    <w:p w:rsidR="00261D16" w:rsidRPr="00513A38" w:rsidRDefault="00261D16" w:rsidP="00513A38">
      <w:pPr>
        <w:numPr>
          <w:ilvl w:val="0"/>
          <w:numId w:val="5"/>
        </w:numPr>
        <w:shd w:val="clear" w:color="auto" w:fill="FFFFFF"/>
        <w:spacing w:after="100" w:afterAutospacing="1" w:line="270" w:lineRule="atLeast"/>
        <w:ind w:left="525"/>
        <w:jc w:val="both"/>
        <w:rPr>
          <w:rFonts w:eastAsia="Times New Roman" w:cs="Arial"/>
          <w:color w:val="000000" w:themeColor="text1"/>
          <w:sz w:val="24"/>
          <w:szCs w:val="24"/>
          <w:lang w:val="es-ES"/>
        </w:rPr>
      </w:pPr>
      <w:r w:rsidRPr="00513A38">
        <w:rPr>
          <w:rFonts w:eastAsia="Times New Roman" w:cs="Arial"/>
          <w:color w:val="000000" w:themeColor="text1"/>
          <w:sz w:val="24"/>
          <w:szCs w:val="24"/>
          <w:lang w:val="es-ES"/>
        </w:rPr>
        <w:t xml:space="preserve">Sustentabilidad científica, mediante el apoyo irrestricto a </w:t>
      </w:r>
      <w:hyperlink r:id="rId14" w:history="1">
        <w:r w:rsidRPr="00513A38">
          <w:rPr>
            <w:rFonts w:eastAsia="Times New Roman" w:cs="Arial"/>
            <w:color w:val="000000" w:themeColor="text1"/>
            <w:sz w:val="24"/>
            <w:szCs w:val="24"/>
            <w:lang w:val="es-ES"/>
          </w:rPr>
          <w:t>la investigación</w:t>
        </w:r>
      </w:hyperlink>
      <w:r w:rsidRPr="00513A38">
        <w:rPr>
          <w:rFonts w:eastAsia="Times New Roman" w:cs="Arial"/>
          <w:color w:val="000000" w:themeColor="text1"/>
          <w:sz w:val="24"/>
          <w:szCs w:val="24"/>
          <w:lang w:val="es-ES"/>
        </w:rPr>
        <w:t xml:space="preserve"> en </w:t>
      </w:r>
      <w:hyperlink r:id="rId15" w:history="1">
        <w:r w:rsidRPr="00513A38">
          <w:rPr>
            <w:rFonts w:eastAsia="Times New Roman" w:cs="Arial"/>
            <w:color w:val="000000" w:themeColor="text1"/>
            <w:sz w:val="24"/>
            <w:szCs w:val="24"/>
            <w:lang w:val="es-ES"/>
          </w:rPr>
          <w:t>ciencia</w:t>
        </w:r>
      </w:hyperlink>
      <w:r w:rsidR="00BE7B63" w:rsidRPr="00513A38">
        <w:rPr>
          <w:rFonts w:cs="Arial"/>
          <w:sz w:val="24"/>
          <w:szCs w:val="24"/>
        </w:rPr>
        <w:t xml:space="preserve"> </w:t>
      </w:r>
      <w:r w:rsidRPr="00513A38">
        <w:rPr>
          <w:rFonts w:eastAsia="Times New Roman" w:cs="Arial"/>
          <w:color w:val="000000" w:themeColor="text1"/>
          <w:sz w:val="24"/>
          <w:szCs w:val="24"/>
          <w:lang w:val="es-ES"/>
        </w:rPr>
        <w:t xml:space="preserve">pura tanto como en la aplicada y tecnológica, sin permitir que la primera se vea orientada exclusivamente por criterios de </w:t>
      </w:r>
      <w:hyperlink r:id="rId16" w:anchor="ANALIS" w:history="1">
        <w:r w:rsidRPr="00513A38">
          <w:rPr>
            <w:rFonts w:eastAsia="Times New Roman" w:cs="Arial"/>
            <w:color w:val="000000" w:themeColor="text1"/>
            <w:sz w:val="24"/>
            <w:szCs w:val="24"/>
            <w:lang w:val="es-ES"/>
          </w:rPr>
          <w:t>rentabilidad</w:t>
        </w:r>
      </w:hyperlink>
      <w:r w:rsidRPr="00513A38">
        <w:rPr>
          <w:rFonts w:eastAsia="Times New Roman" w:cs="Arial"/>
          <w:color w:val="000000" w:themeColor="text1"/>
          <w:sz w:val="24"/>
          <w:szCs w:val="24"/>
          <w:lang w:val="es-ES"/>
        </w:rPr>
        <w:t xml:space="preserve"> inmediata y cortoplacista".</w:t>
      </w:r>
    </w:p>
    <w:tbl>
      <w:tblPr>
        <w:tblW w:w="0" w:type="auto"/>
        <w:tblCellSpacing w:w="15" w:type="dxa"/>
        <w:tblCellMar>
          <w:top w:w="15" w:type="dxa"/>
          <w:left w:w="15" w:type="dxa"/>
          <w:bottom w:w="15" w:type="dxa"/>
          <w:right w:w="15" w:type="dxa"/>
        </w:tblCellMar>
        <w:tblLook w:val="04A0"/>
      </w:tblPr>
      <w:tblGrid>
        <w:gridCol w:w="96"/>
      </w:tblGrid>
      <w:tr w:rsidR="003D2117" w:rsidRPr="00513A38" w:rsidTr="003D2117">
        <w:trPr>
          <w:tblCellSpacing w:w="15" w:type="dxa"/>
        </w:trPr>
        <w:tc>
          <w:tcPr>
            <w:tcW w:w="0" w:type="auto"/>
            <w:vAlign w:val="center"/>
            <w:hideMark/>
          </w:tcPr>
          <w:p w:rsidR="003D2117" w:rsidRPr="00513A38" w:rsidRDefault="003D2117" w:rsidP="00513A38">
            <w:pPr>
              <w:spacing w:after="0" w:line="240" w:lineRule="auto"/>
              <w:jc w:val="both"/>
              <w:rPr>
                <w:rFonts w:eastAsia="Times New Roman" w:cs="Arial"/>
                <w:sz w:val="24"/>
                <w:szCs w:val="24"/>
                <w:lang w:eastAsia="es-SV"/>
              </w:rPr>
            </w:pPr>
          </w:p>
        </w:tc>
      </w:tr>
    </w:tbl>
    <w:p w:rsidR="00BE1012" w:rsidRPr="00513A38" w:rsidRDefault="00BE1012" w:rsidP="00513A38">
      <w:pPr>
        <w:spacing w:after="0" w:line="240" w:lineRule="auto"/>
        <w:jc w:val="both"/>
        <w:outlineLvl w:val="2"/>
        <w:rPr>
          <w:rFonts w:eastAsia="Times New Roman" w:cs="Arial"/>
          <w:b/>
          <w:bCs/>
          <w:sz w:val="24"/>
          <w:szCs w:val="24"/>
          <w:lang w:eastAsia="es-SV"/>
        </w:rPr>
      </w:pPr>
    </w:p>
    <w:p w:rsidR="00BE1012" w:rsidRPr="00513A38" w:rsidRDefault="00BE1012" w:rsidP="00513A38">
      <w:pPr>
        <w:spacing w:after="0" w:line="240" w:lineRule="auto"/>
        <w:jc w:val="center"/>
        <w:rPr>
          <w:rFonts w:ascii="Arial Rounded MT Bold" w:hAnsi="Arial Rounded MT Bold" w:cs="Arial"/>
          <w:sz w:val="28"/>
          <w:szCs w:val="28"/>
        </w:rPr>
      </w:pPr>
      <w:r w:rsidRPr="00513A38">
        <w:rPr>
          <w:rFonts w:ascii="Arial Rounded MT Bold" w:hAnsi="Arial Rounded MT Bold" w:cs="Arial"/>
          <w:sz w:val="28"/>
          <w:szCs w:val="28"/>
        </w:rPr>
        <w:t>UN DESARROLLO ECONOMICO Y SOCIAL CON EL MEDIO AMBIENTE</w:t>
      </w:r>
    </w:p>
    <w:p w:rsidR="00BE1012" w:rsidRPr="00513A38" w:rsidRDefault="00BE1012" w:rsidP="00513A38">
      <w:pPr>
        <w:spacing w:after="0" w:line="240" w:lineRule="auto"/>
        <w:jc w:val="both"/>
        <w:outlineLvl w:val="2"/>
        <w:rPr>
          <w:rFonts w:eastAsia="Times New Roman" w:cs="Arial"/>
          <w:b/>
          <w:bCs/>
          <w:sz w:val="24"/>
          <w:szCs w:val="24"/>
          <w:lang w:eastAsia="es-SV"/>
        </w:rPr>
      </w:pPr>
    </w:p>
    <w:p w:rsidR="00ED6BB6" w:rsidRPr="00513A38" w:rsidRDefault="00ED6BB6" w:rsidP="00513A38">
      <w:pPr>
        <w:spacing w:after="0" w:line="240" w:lineRule="auto"/>
        <w:ind w:firstLine="360"/>
        <w:jc w:val="both"/>
        <w:rPr>
          <w:rFonts w:eastAsia="Times New Roman" w:cs="Arial"/>
          <w:sz w:val="24"/>
          <w:szCs w:val="24"/>
          <w:lang w:eastAsia="es-SV"/>
        </w:rPr>
      </w:pPr>
      <w:r w:rsidRPr="00513A38">
        <w:rPr>
          <w:rFonts w:eastAsia="Times New Roman" w:cs="Arial"/>
          <w:sz w:val="24"/>
          <w:szCs w:val="24"/>
          <w:lang w:eastAsia="es-SV"/>
        </w:rPr>
        <w:t xml:space="preserve">El objetivo del desarrollo </w:t>
      </w:r>
      <w:r w:rsidR="003C68C0" w:rsidRPr="00513A38">
        <w:rPr>
          <w:rFonts w:eastAsia="Times New Roman" w:cs="Arial"/>
          <w:sz w:val="24"/>
          <w:szCs w:val="24"/>
          <w:lang w:eastAsia="es-SV"/>
        </w:rPr>
        <w:t>sustentable</w:t>
      </w:r>
      <w:r w:rsidRPr="00513A38">
        <w:rPr>
          <w:rFonts w:eastAsia="Times New Roman" w:cs="Arial"/>
          <w:sz w:val="24"/>
          <w:szCs w:val="24"/>
          <w:lang w:eastAsia="es-SV"/>
        </w:rPr>
        <w:t xml:space="preserve"> es definir proyectos viables y reconciliar los aspectos económico, social, y ambiental de las actividades humanas; "tres pilares" que deben tenerse en cuenta por parte de las comunidades, tanto empresas como personas:</w:t>
      </w:r>
    </w:p>
    <w:p w:rsidR="00ED6BB6" w:rsidRPr="00513A38" w:rsidRDefault="00ED6BB6" w:rsidP="00513A38">
      <w:pPr>
        <w:numPr>
          <w:ilvl w:val="0"/>
          <w:numId w:val="1"/>
        </w:numPr>
        <w:spacing w:after="0" w:line="240" w:lineRule="auto"/>
        <w:jc w:val="both"/>
        <w:rPr>
          <w:rFonts w:eastAsia="Times New Roman" w:cs="Arial"/>
          <w:sz w:val="24"/>
          <w:szCs w:val="24"/>
          <w:lang w:eastAsia="es-SV"/>
        </w:rPr>
      </w:pPr>
      <w:r w:rsidRPr="00513A38">
        <w:rPr>
          <w:rFonts w:eastAsia="Times New Roman" w:cs="Arial"/>
          <w:sz w:val="24"/>
          <w:szCs w:val="24"/>
          <w:lang w:eastAsia="es-SV"/>
        </w:rPr>
        <w:t>Económico: funcionamiento financiero "clásico", pero también capacidad para contribuir al desarrollo económico en el ámbito de creación de empresas de todos los niveles.</w:t>
      </w:r>
    </w:p>
    <w:p w:rsidR="00ED6BB6" w:rsidRPr="00513A38" w:rsidRDefault="00ED6BB6" w:rsidP="00513A38">
      <w:pPr>
        <w:numPr>
          <w:ilvl w:val="0"/>
          <w:numId w:val="2"/>
        </w:numPr>
        <w:spacing w:after="0" w:line="240" w:lineRule="auto"/>
        <w:jc w:val="both"/>
        <w:rPr>
          <w:rFonts w:eastAsia="Times New Roman" w:cs="Arial"/>
          <w:sz w:val="24"/>
          <w:szCs w:val="24"/>
          <w:lang w:eastAsia="es-SV"/>
        </w:rPr>
      </w:pPr>
      <w:r w:rsidRPr="00513A38">
        <w:rPr>
          <w:rFonts w:eastAsia="Times New Roman" w:cs="Arial"/>
          <w:sz w:val="24"/>
          <w:szCs w:val="24"/>
          <w:lang w:eastAsia="es-SV"/>
        </w:rPr>
        <w:t>Social: consecuencias sociales de la actividad de la empresa en todos los niveles: los trabajadores (condiciones de trabajo, nivel salarial, etc</w:t>
      </w:r>
      <w:r w:rsidR="00C47DBB">
        <w:rPr>
          <w:rFonts w:eastAsia="Times New Roman" w:cs="Arial"/>
          <w:sz w:val="24"/>
          <w:szCs w:val="24"/>
          <w:lang w:eastAsia="es-SV"/>
        </w:rPr>
        <w:t>.</w:t>
      </w:r>
      <w:r w:rsidRPr="00513A38">
        <w:rPr>
          <w:rFonts w:eastAsia="Times New Roman" w:cs="Arial"/>
          <w:sz w:val="24"/>
          <w:szCs w:val="24"/>
          <w:lang w:eastAsia="es-SV"/>
        </w:rPr>
        <w:t>), los proveedores, los clientes, las comunidades locales y la sociedad en general, necesidades humanas básicas.</w:t>
      </w:r>
    </w:p>
    <w:p w:rsidR="00ED6BB6" w:rsidRPr="00513A38" w:rsidRDefault="00ED6BB6" w:rsidP="00513A38">
      <w:pPr>
        <w:numPr>
          <w:ilvl w:val="0"/>
          <w:numId w:val="3"/>
        </w:numPr>
        <w:spacing w:after="0" w:line="240" w:lineRule="auto"/>
        <w:jc w:val="both"/>
        <w:rPr>
          <w:rFonts w:eastAsia="Times New Roman" w:cs="Arial"/>
          <w:sz w:val="24"/>
          <w:szCs w:val="24"/>
          <w:lang w:eastAsia="es-SV"/>
        </w:rPr>
      </w:pPr>
      <w:r w:rsidRPr="00513A38">
        <w:rPr>
          <w:rFonts w:eastAsia="Times New Roman" w:cs="Arial"/>
          <w:sz w:val="24"/>
          <w:szCs w:val="24"/>
          <w:lang w:eastAsia="es-SV"/>
        </w:rPr>
        <w:t>Ambiental: compatibilidad entre la actividad social de la empresa y la preservación de la biodiversidad y de los ecosistemas. Incluye un análisis de los impactos del desarrollo social de las empresas y de sus productos en términos de flujos, consumo de recursos difícil o lentamente renovables, así como en términos de generación de residuos y emisiones... Este último pilar es necesario para que los otros dos sean estables.</w:t>
      </w:r>
    </w:p>
    <w:p w:rsidR="00BE7B63" w:rsidRPr="00513A38" w:rsidRDefault="00BE7B63" w:rsidP="00513A38">
      <w:pPr>
        <w:spacing w:after="0" w:line="240" w:lineRule="auto"/>
        <w:jc w:val="both"/>
        <w:outlineLvl w:val="2"/>
        <w:rPr>
          <w:rFonts w:eastAsia="Times New Roman" w:cs="Arial"/>
          <w:b/>
          <w:bCs/>
          <w:sz w:val="24"/>
          <w:szCs w:val="24"/>
          <w:lang w:eastAsia="es-SV"/>
        </w:rPr>
      </w:pPr>
    </w:p>
    <w:p w:rsidR="00BE7B63" w:rsidRPr="00513A38" w:rsidRDefault="00BE7B63" w:rsidP="00513A38">
      <w:pPr>
        <w:spacing w:after="0" w:line="240" w:lineRule="auto"/>
        <w:jc w:val="center"/>
        <w:rPr>
          <w:rFonts w:ascii="Arial Rounded MT Bold" w:hAnsi="Arial Rounded MT Bold" w:cs="Arial"/>
          <w:sz w:val="28"/>
          <w:szCs w:val="28"/>
        </w:rPr>
      </w:pPr>
      <w:r w:rsidRPr="00513A38">
        <w:rPr>
          <w:rFonts w:ascii="Arial Rounded MT Bold" w:hAnsi="Arial Rounded MT Bold" w:cs="Arial"/>
          <w:sz w:val="28"/>
          <w:szCs w:val="28"/>
        </w:rPr>
        <w:lastRenderedPageBreak/>
        <w:t>CONDICIONES PARA EL DESARROLLO SUSTENTABLE</w:t>
      </w:r>
    </w:p>
    <w:p w:rsidR="00BE7B63" w:rsidRPr="00513A38" w:rsidRDefault="00BE7B63" w:rsidP="00513A38">
      <w:pPr>
        <w:spacing w:after="0" w:line="240" w:lineRule="auto"/>
        <w:jc w:val="both"/>
        <w:rPr>
          <w:rFonts w:eastAsia="Times New Roman" w:cs="Arial"/>
          <w:b/>
          <w:bCs/>
          <w:sz w:val="24"/>
          <w:szCs w:val="24"/>
          <w:lang w:eastAsia="es-SV"/>
        </w:rPr>
      </w:pPr>
    </w:p>
    <w:p w:rsidR="00AD1667" w:rsidRPr="00513A38" w:rsidRDefault="00AD1667" w:rsidP="00513A38">
      <w:pPr>
        <w:spacing w:after="0" w:line="240" w:lineRule="auto"/>
        <w:jc w:val="both"/>
        <w:rPr>
          <w:rFonts w:eastAsia="Times New Roman" w:cs="Arial"/>
          <w:sz w:val="24"/>
          <w:szCs w:val="24"/>
          <w:lang w:eastAsia="es-SV"/>
        </w:rPr>
      </w:pPr>
      <w:r w:rsidRPr="00513A38">
        <w:rPr>
          <w:rFonts w:eastAsia="Times New Roman" w:cs="Arial"/>
          <w:sz w:val="24"/>
          <w:szCs w:val="24"/>
          <w:lang w:eastAsia="es-SV"/>
        </w:rPr>
        <w:t>Los límites de los recursos naturales sugieren tres reglas bás</w:t>
      </w:r>
      <w:r w:rsidR="00BE7B63" w:rsidRPr="00513A38">
        <w:rPr>
          <w:rFonts w:eastAsia="Times New Roman" w:cs="Arial"/>
          <w:sz w:val="24"/>
          <w:szCs w:val="24"/>
          <w:lang w:eastAsia="es-SV"/>
        </w:rPr>
        <w:t xml:space="preserve">icas en relación con los ritmos </w:t>
      </w:r>
      <w:r w:rsidRPr="00513A38">
        <w:rPr>
          <w:rFonts w:eastAsia="Times New Roman" w:cs="Arial"/>
          <w:sz w:val="24"/>
          <w:szCs w:val="24"/>
          <w:lang w:eastAsia="es-SV"/>
        </w:rPr>
        <w:t>de desarrollo sostenibles.</w:t>
      </w:r>
    </w:p>
    <w:p w:rsidR="00BE7B63" w:rsidRPr="00513A38" w:rsidRDefault="00BE7B63" w:rsidP="00513A38">
      <w:pPr>
        <w:spacing w:after="0" w:line="240" w:lineRule="auto"/>
        <w:jc w:val="both"/>
        <w:rPr>
          <w:rFonts w:eastAsia="Times New Roman" w:cs="Arial"/>
          <w:sz w:val="24"/>
          <w:szCs w:val="24"/>
          <w:lang w:eastAsia="es-SV"/>
        </w:rPr>
      </w:pPr>
    </w:p>
    <w:p w:rsidR="00AD1667" w:rsidRPr="00513A38" w:rsidRDefault="00AD1667" w:rsidP="00513A38">
      <w:pPr>
        <w:numPr>
          <w:ilvl w:val="0"/>
          <w:numId w:val="4"/>
        </w:numPr>
        <w:spacing w:after="0" w:line="240" w:lineRule="auto"/>
        <w:jc w:val="both"/>
        <w:rPr>
          <w:rFonts w:eastAsia="Times New Roman" w:cs="Arial"/>
          <w:sz w:val="24"/>
          <w:szCs w:val="24"/>
          <w:lang w:eastAsia="es-SV"/>
        </w:rPr>
      </w:pPr>
      <w:r w:rsidRPr="00513A38">
        <w:rPr>
          <w:rFonts w:eastAsia="Times New Roman" w:cs="Arial"/>
          <w:sz w:val="24"/>
          <w:szCs w:val="24"/>
          <w:lang w:eastAsia="es-SV"/>
        </w:rPr>
        <w:t>Ningún recurso renovable deberá utilizarse a un ritmo superior al de su generación.</w:t>
      </w:r>
    </w:p>
    <w:p w:rsidR="00AD1667" w:rsidRPr="00513A38" w:rsidRDefault="00AD1667" w:rsidP="00513A38">
      <w:pPr>
        <w:numPr>
          <w:ilvl w:val="0"/>
          <w:numId w:val="4"/>
        </w:numPr>
        <w:spacing w:after="0" w:line="240" w:lineRule="auto"/>
        <w:jc w:val="both"/>
        <w:rPr>
          <w:rFonts w:eastAsia="Times New Roman" w:cs="Arial"/>
          <w:sz w:val="24"/>
          <w:szCs w:val="24"/>
          <w:lang w:eastAsia="es-SV"/>
        </w:rPr>
      </w:pPr>
      <w:r w:rsidRPr="00513A38">
        <w:rPr>
          <w:rFonts w:eastAsia="Times New Roman" w:cs="Arial"/>
          <w:sz w:val="24"/>
          <w:szCs w:val="24"/>
          <w:lang w:eastAsia="es-SV"/>
        </w:rPr>
        <w:t>Ningún contaminante deberá producirse a un ritmo superior al que pueda ser reciclado, neutralizado o absorbido por el medio ambiente.</w:t>
      </w:r>
    </w:p>
    <w:p w:rsidR="00AD1667" w:rsidRPr="00513A38" w:rsidRDefault="00AD1667" w:rsidP="00513A38">
      <w:pPr>
        <w:numPr>
          <w:ilvl w:val="0"/>
          <w:numId w:val="4"/>
        </w:numPr>
        <w:spacing w:after="0" w:line="240" w:lineRule="auto"/>
        <w:jc w:val="both"/>
        <w:rPr>
          <w:rFonts w:eastAsia="Times New Roman" w:cs="Arial"/>
          <w:sz w:val="24"/>
          <w:szCs w:val="24"/>
          <w:lang w:eastAsia="es-SV"/>
        </w:rPr>
      </w:pPr>
      <w:r w:rsidRPr="00513A38">
        <w:rPr>
          <w:rFonts w:eastAsia="Times New Roman" w:cs="Arial"/>
          <w:sz w:val="24"/>
          <w:szCs w:val="24"/>
          <w:lang w:eastAsia="es-SV"/>
        </w:rPr>
        <w:t>Ningún recurso no renovable deberá aprovecharse a mayor velocidad de la necesaria para sustituirlo por un recurso renovable utilizado de manera sostenible.</w:t>
      </w:r>
    </w:p>
    <w:p w:rsidR="003C68C0" w:rsidRPr="00513A38" w:rsidRDefault="003C68C0" w:rsidP="00513A38">
      <w:pPr>
        <w:spacing w:after="0" w:line="240" w:lineRule="auto"/>
        <w:jc w:val="both"/>
        <w:rPr>
          <w:rFonts w:eastAsia="Times New Roman" w:cs="Arial"/>
          <w:sz w:val="24"/>
          <w:szCs w:val="24"/>
          <w:lang w:eastAsia="es-SV"/>
        </w:rPr>
      </w:pPr>
    </w:p>
    <w:p w:rsidR="003C68C0" w:rsidRPr="00513A38" w:rsidRDefault="003C68C0" w:rsidP="00513A38">
      <w:pPr>
        <w:spacing w:after="0" w:line="240" w:lineRule="auto"/>
        <w:jc w:val="both"/>
        <w:rPr>
          <w:rFonts w:cs="Arial"/>
          <w:sz w:val="24"/>
          <w:szCs w:val="24"/>
        </w:rPr>
      </w:pPr>
    </w:p>
    <w:p w:rsidR="00BE7B63" w:rsidRPr="00513A38" w:rsidRDefault="00BE7B63" w:rsidP="00513A38">
      <w:pPr>
        <w:spacing w:after="0" w:line="240" w:lineRule="auto"/>
        <w:jc w:val="both"/>
        <w:rPr>
          <w:rFonts w:cs="Arial"/>
          <w:sz w:val="24"/>
          <w:szCs w:val="24"/>
        </w:rPr>
      </w:pPr>
    </w:p>
    <w:p w:rsidR="00BE7B63" w:rsidRPr="00513A38" w:rsidRDefault="00BE7B63" w:rsidP="00513A38">
      <w:pPr>
        <w:spacing w:after="0" w:line="240" w:lineRule="auto"/>
        <w:jc w:val="both"/>
        <w:rPr>
          <w:rFonts w:cs="Arial"/>
          <w:sz w:val="24"/>
          <w:szCs w:val="24"/>
        </w:rPr>
      </w:pPr>
    </w:p>
    <w:p w:rsidR="00BE7B63" w:rsidRPr="00513A38" w:rsidRDefault="00BE7B63" w:rsidP="00513A38">
      <w:pPr>
        <w:spacing w:after="0" w:line="240" w:lineRule="auto"/>
        <w:jc w:val="both"/>
        <w:rPr>
          <w:rFonts w:cs="Arial"/>
          <w:sz w:val="24"/>
          <w:szCs w:val="24"/>
        </w:rPr>
      </w:pPr>
    </w:p>
    <w:p w:rsidR="00BE7B63" w:rsidRPr="00513A38" w:rsidRDefault="00BE7B63" w:rsidP="00513A38">
      <w:pPr>
        <w:spacing w:after="0" w:line="240" w:lineRule="auto"/>
        <w:jc w:val="center"/>
        <w:rPr>
          <w:rFonts w:ascii="Arial Rounded MT Bold" w:hAnsi="Arial Rounded MT Bold" w:cs="Arial"/>
          <w:b/>
          <w:sz w:val="28"/>
          <w:szCs w:val="28"/>
        </w:rPr>
      </w:pPr>
      <w:r w:rsidRPr="00513A38">
        <w:rPr>
          <w:rFonts w:ascii="Arial Rounded MT Bold" w:hAnsi="Arial Rounded MT Bold" w:cs="Arial"/>
          <w:b/>
          <w:sz w:val="28"/>
          <w:szCs w:val="28"/>
        </w:rPr>
        <w:t>BIBLIOGRAFIA</w:t>
      </w:r>
    </w:p>
    <w:p w:rsidR="00BE7B63" w:rsidRPr="00513A38" w:rsidRDefault="00BE7B63" w:rsidP="00513A38">
      <w:pPr>
        <w:spacing w:after="0" w:line="240" w:lineRule="auto"/>
        <w:jc w:val="both"/>
        <w:rPr>
          <w:rFonts w:eastAsia="Times New Roman" w:cs="Arial"/>
          <w:b/>
          <w:bCs/>
          <w:sz w:val="24"/>
          <w:szCs w:val="24"/>
          <w:lang w:eastAsia="es-SV"/>
        </w:rPr>
      </w:pPr>
    </w:p>
    <w:p w:rsidR="00AD1667" w:rsidRPr="00513A38" w:rsidRDefault="003E22E9" w:rsidP="00513A38">
      <w:pPr>
        <w:spacing w:after="0" w:line="240" w:lineRule="auto"/>
        <w:jc w:val="both"/>
        <w:rPr>
          <w:rFonts w:cs="Arial"/>
          <w:sz w:val="24"/>
          <w:szCs w:val="24"/>
        </w:rPr>
      </w:pPr>
      <w:hyperlink r:id="rId17" w:history="1">
        <w:r w:rsidR="00AD1667" w:rsidRPr="00513A38">
          <w:rPr>
            <w:rStyle w:val="Hipervnculo"/>
            <w:rFonts w:cs="Arial"/>
            <w:sz w:val="24"/>
            <w:szCs w:val="24"/>
          </w:rPr>
          <w:t>http://es.wikipedia.org/wiki/Desarrollo_sostenible</w:t>
        </w:r>
      </w:hyperlink>
      <w:r w:rsidR="00AD1667" w:rsidRPr="00513A38">
        <w:rPr>
          <w:rFonts w:cs="Arial"/>
          <w:sz w:val="24"/>
          <w:szCs w:val="24"/>
        </w:rPr>
        <w:t xml:space="preserve"> </w:t>
      </w:r>
    </w:p>
    <w:p w:rsidR="00BE7B63" w:rsidRPr="00513A38" w:rsidRDefault="00BE7B63" w:rsidP="00513A38">
      <w:pPr>
        <w:spacing w:after="0" w:line="240" w:lineRule="auto"/>
        <w:jc w:val="both"/>
        <w:rPr>
          <w:rFonts w:cs="Arial"/>
          <w:sz w:val="24"/>
          <w:szCs w:val="24"/>
        </w:rPr>
      </w:pPr>
    </w:p>
    <w:p w:rsidR="00AD1667" w:rsidRPr="00513A38" w:rsidRDefault="003E22E9" w:rsidP="00513A38">
      <w:pPr>
        <w:spacing w:after="0" w:line="240" w:lineRule="auto"/>
        <w:jc w:val="both"/>
        <w:rPr>
          <w:rFonts w:cs="Arial"/>
          <w:sz w:val="24"/>
          <w:szCs w:val="24"/>
        </w:rPr>
      </w:pPr>
      <w:hyperlink r:id="rId18" w:history="1">
        <w:r w:rsidR="00E47E8F" w:rsidRPr="00513A38">
          <w:rPr>
            <w:rStyle w:val="Hipervnculo"/>
            <w:rFonts w:cs="Arial"/>
            <w:sz w:val="24"/>
            <w:szCs w:val="24"/>
          </w:rPr>
          <w:t>http://www.monografias.com/trabajos10/insu/insu.shtml</w:t>
        </w:r>
      </w:hyperlink>
    </w:p>
    <w:p w:rsidR="00E47E8F" w:rsidRPr="00513A38" w:rsidRDefault="00E47E8F" w:rsidP="00513A38">
      <w:pPr>
        <w:spacing w:after="0" w:line="240" w:lineRule="auto"/>
        <w:jc w:val="both"/>
        <w:rPr>
          <w:rFonts w:cs="Arial"/>
          <w:sz w:val="24"/>
          <w:szCs w:val="24"/>
        </w:rPr>
      </w:pPr>
    </w:p>
    <w:p w:rsidR="00513A38" w:rsidRPr="00513A38" w:rsidRDefault="003E22E9" w:rsidP="00513A38">
      <w:pPr>
        <w:pStyle w:val="vspace"/>
        <w:jc w:val="both"/>
        <w:rPr>
          <w:rFonts w:asciiTheme="minorHAnsi" w:hAnsiTheme="minorHAnsi" w:cs="Arial"/>
        </w:rPr>
      </w:pPr>
      <w:hyperlink r:id="rId19" w:history="1">
        <w:r w:rsidR="00513A38" w:rsidRPr="00513A38">
          <w:rPr>
            <w:rStyle w:val="Hipervnculo"/>
            <w:rFonts w:asciiTheme="minorHAnsi" w:hAnsiTheme="minorHAnsi" w:cs="Arial"/>
          </w:rPr>
          <w:t>http://www.mitecnologico.com/Main/DesarrolloSustentableConceptos</w:t>
        </w:r>
      </w:hyperlink>
    </w:p>
    <w:p w:rsidR="00513A38" w:rsidRPr="00513A38" w:rsidRDefault="00513A38" w:rsidP="00513A38">
      <w:pPr>
        <w:spacing w:after="0" w:line="240" w:lineRule="auto"/>
        <w:jc w:val="both"/>
        <w:rPr>
          <w:rFonts w:cs="Arial"/>
          <w:sz w:val="24"/>
          <w:szCs w:val="24"/>
        </w:rPr>
      </w:pPr>
    </w:p>
    <w:sectPr w:rsidR="00513A38" w:rsidRPr="00513A38" w:rsidSect="00A5116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131DB"/>
    <w:multiLevelType w:val="multilevel"/>
    <w:tmpl w:val="D82E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F4200"/>
    <w:multiLevelType w:val="multilevel"/>
    <w:tmpl w:val="8576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043139"/>
    <w:multiLevelType w:val="multilevel"/>
    <w:tmpl w:val="5256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DC48F9"/>
    <w:multiLevelType w:val="multilevel"/>
    <w:tmpl w:val="84F6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521FCA"/>
    <w:multiLevelType w:val="multilevel"/>
    <w:tmpl w:val="8AB0E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2117"/>
    <w:rsid w:val="00102717"/>
    <w:rsid w:val="001D3BFA"/>
    <w:rsid w:val="00215AA9"/>
    <w:rsid w:val="002404E4"/>
    <w:rsid w:val="00261D16"/>
    <w:rsid w:val="003C68C0"/>
    <w:rsid w:val="003D2117"/>
    <w:rsid w:val="003E22E9"/>
    <w:rsid w:val="00443F07"/>
    <w:rsid w:val="004E1334"/>
    <w:rsid w:val="00513A38"/>
    <w:rsid w:val="00530915"/>
    <w:rsid w:val="00573ACD"/>
    <w:rsid w:val="005D391E"/>
    <w:rsid w:val="0081450C"/>
    <w:rsid w:val="00852EEB"/>
    <w:rsid w:val="00856E1D"/>
    <w:rsid w:val="008C4AD8"/>
    <w:rsid w:val="00A51167"/>
    <w:rsid w:val="00AD1667"/>
    <w:rsid w:val="00B025AC"/>
    <w:rsid w:val="00B97F2B"/>
    <w:rsid w:val="00BE1012"/>
    <w:rsid w:val="00BE7B63"/>
    <w:rsid w:val="00C47DBB"/>
    <w:rsid w:val="00E450EF"/>
    <w:rsid w:val="00E47E8F"/>
    <w:rsid w:val="00ED6BB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67"/>
  </w:style>
  <w:style w:type="paragraph" w:styleId="Ttulo3">
    <w:name w:val="heading 3"/>
    <w:basedOn w:val="Normal"/>
    <w:link w:val="Ttulo3Car"/>
    <w:uiPriority w:val="9"/>
    <w:qFormat/>
    <w:rsid w:val="00ED6BB6"/>
    <w:pPr>
      <w:spacing w:before="100" w:beforeAutospacing="1" w:after="100" w:afterAutospacing="1" w:line="240" w:lineRule="auto"/>
      <w:outlineLvl w:val="2"/>
    </w:pPr>
    <w:rPr>
      <w:rFonts w:ascii="Times New Roman" w:eastAsia="Times New Roman" w:hAnsi="Times New Roman" w:cs="Times New Roman"/>
      <w:b/>
      <w:bCs/>
      <w:sz w:val="27"/>
      <w:szCs w:val="27"/>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D2117"/>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3D2117"/>
    <w:rPr>
      <w:color w:val="0000FF"/>
      <w:u w:val="single"/>
    </w:rPr>
  </w:style>
  <w:style w:type="character" w:customStyle="1" w:styleId="corchete-llamada">
    <w:name w:val="corchete-llamada"/>
    <w:basedOn w:val="Fuentedeprrafopredeter"/>
    <w:rsid w:val="003D2117"/>
  </w:style>
  <w:style w:type="paragraph" w:styleId="Textodeglobo">
    <w:name w:val="Balloon Text"/>
    <w:basedOn w:val="Normal"/>
    <w:link w:val="TextodegloboCar"/>
    <w:uiPriority w:val="99"/>
    <w:semiHidden/>
    <w:unhideWhenUsed/>
    <w:rsid w:val="003D21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117"/>
    <w:rPr>
      <w:rFonts w:ascii="Tahoma" w:hAnsi="Tahoma" w:cs="Tahoma"/>
      <w:sz w:val="16"/>
      <w:szCs w:val="16"/>
    </w:rPr>
  </w:style>
  <w:style w:type="character" w:customStyle="1" w:styleId="Ttulo3Car">
    <w:name w:val="Título 3 Car"/>
    <w:basedOn w:val="Fuentedeprrafopredeter"/>
    <w:link w:val="Ttulo3"/>
    <w:uiPriority w:val="9"/>
    <w:rsid w:val="00ED6BB6"/>
    <w:rPr>
      <w:rFonts w:ascii="Times New Roman" w:eastAsia="Times New Roman" w:hAnsi="Times New Roman" w:cs="Times New Roman"/>
      <w:b/>
      <w:bCs/>
      <w:sz w:val="27"/>
      <w:szCs w:val="27"/>
      <w:lang w:eastAsia="es-SV"/>
    </w:rPr>
  </w:style>
  <w:style w:type="character" w:customStyle="1" w:styleId="mw-headline">
    <w:name w:val="mw-headline"/>
    <w:basedOn w:val="Fuentedeprrafopredeter"/>
    <w:rsid w:val="00ED6BB6"/>
  </w:style>
  <w:style w:type="character" w:customStyle="1" w:styleId="editsection">
    <w:name w:val="editsection"/>
    <w:basedOn w:val="Fuentedeprrafopredeter"/>
    <w:rsid w:val="00AD1667"/>
  </w:style>
  <w:style w:type="character" w:customStyle="1" w:styleId="text">
    <w:name w:val="text"/>
    <w:basedOn w:val="Fuentedeprrafopredeter"/>
    <w:rsid w:val="00530915"/>
  </w:style>
  <w:style w:type="paragraph" w:customStyle="1" w:styleId="vspace">
    <w:name w:val="vspace"/>
    <w:basedOn w:val="Normal"/>
    <w:rsid w:val="00513A38"/>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r="http://schemas.openxmlformats.org/officeDocument/2006/relationships" xmlns:w="http://schemas.openxmlformats.org/wordprocessingml/2006/main">
  <w:divs>
    <w:div w:id="1219167490">
      <w:bodyDiv w:val="1"/>
      <w:marLeft w:val="0"/>
      <w:marRight w:val="0"/>
      <w:marTop w:val="0"/>
      <w:marBottom w:val="0"/>
      <w:divBdr>
        <w:top w:val="none" w:sz="0" w:space="0" w:color="auto"/>
        <w:left w:val="none" w:sz="0" w:space="0" w:color="auto"/>
        <w:bottom w:val="none" w:sz="0" w:space="0" w:color="auto"/>
        <w:right w:val="none" w:sz="0" w:space="0" w:color="auto"/>
      </w:divBdr>
    </w:div>
    <w:div w:id="1311010239">
      <w:bodyDiv w:val="1"/>
      <w:marLeft w:val="0"/>
      <w:marRight w:val="0"/>
      <w:marTop w:val="0"/>
      <w:marBottom w:val="0"/>
      <w:divBdr>
        <w:top w:val="none" w:sz="0" w:space="0" w:color="auto"/>
        <w:left w:val="none" w:sz="0" w:space="0" w:color="auto"/>
        <w:bottom w:val="none" w:sz="0" w:space="0" w:color="auto"/>
        <w:right w:val="none" w:sz="0" w:space="0" w:color="auto"/>
      </w:divBdr>
      <w:divsChild>
        <w:div w:id="379088952">
          <w:marLeft w:val="960"/>
          <w:marRight w:val="960"/>
          <w:marTop w:val="240"/>
          <w:marBottom w:val="240"/>
          <w:divBdr>
            <w:top w:val="none" w:sz="0" w:space="0" w:color="auto"/>
            <w:left w:val="none" w:sz="0" w:space="0" w:color="auto"/>
            <w:bottom w:val="none" w:sz="0" w:space="0" w:color="auto"/>
            <w:right w:val="none" w:sz="0" w:space="0" w:color="auto"/>
          </w:divBdr>
        </w:div>
      </w:divsChild>
    </w:div>
    <w:div w:id="1314673233">
      <w:bodyDiv w:val="1"/>
      <w:marLeft w:val="0"/>
      <w:marRight w:val="0"/>
      <w:marTop w:val="0"/>
      <w:marBottom w:val="0"/>
      <w:divBdr>
        <w:top w:val="none" w:sz="0" w:space="0" w:color="auto"/>
        <w:left w:val="none" w:sz="0" w:space="0" w:color="auto"/>
        <w:bottom w:val="none" w:sz="0" w:space="0" w:color="auto"/>
        <w:right w:val="none" w:sz="0" w:space="0" w:color="auto"/>
      </w:divBdr>
    </w:div>
    <w:div w:id="181490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6/objetivos-educacion/objetivos-educacion.shtml" TargetMode="External"/><Relationship Id="rId13" Type="http://schemas.openxmlformats.org/officeDocument/2006/relationships/hyperlink" Target="http://www.monografias.com/trabajos13/quentend/quentend.shtml" TargetMode="External"/><Relationship Id="rId18" Type="http://schemas.openxmlformats.org/officeDocument/2006/relationships/hyperlink" Target="http://www.monografias.com/trabajos10/insu/insu.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s.wikipedia.org/wiki/1983" TargetMode="External"/><Relationship Id="rId12" Type="http://schemas.openxmlformats.org/officeDocument/2006/relationships/hyperlink" Target="http://www.monografias.com/trabajos35/eficiencia-y-equidad/eficiencia-y-equidad.shtml" TargetMode="External"/><Relationship Id="rId17" Type="http://schemas.openxmlformats.org/officeDocument/2006/relationships/hyperlink" Target="http://es.wikipedia.org/wiki/Desarrollo_sostenible" TargetMode="External"/><Relationship Id="rId2" Type="http://schemas.openxmlformats.org/officeDocument/2006/relationships/styles" Target="styles.xml"/><Relationship Id="rId16" Type="http://schemas.openxmlformats.org/officeDocument/2006/relationships/hyperlink" Target="http://www.monografias.com/trabajos12/rentypro/rentypro.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s.wikipedia.org/wiki/1987" TargetMode="External"/><Relationship Id="rId11" Type="http://schemas.openxmlformats.org/officeDocument/2006/relationships/hyperlink" Target="http://www.monografias.com/trabajos6/elsu/elsu.shtml" TargetMode="External"/><Relationship Id="rId5" Type="http://schemas.openxmlformats.org/officeDocument/2006/relationships/image" Target="media/image1.jpeg"/><Relationship Id="rId15" Type="http://schemas.openxmlformats.org/officeDocument/2006/relationships/hyperlink" Target="http://www.monografias.com/trabajos10/fciencia/fciencia.shtml" TargetMode="External"/><Relationship Id="rId10" Type="http://schemas.openxmlformats.org/officeDocument/2006/relationships/hyperlink" Target="http://www.monografias.com/trabajos6/recuz/recuz.shtml" TargetMode="External"/><Relationship Id="rId19" Type="http://schemas.openxmlformats.org/officeDocument/2006/relationships/hyperlink" Target="http://www.mitecnologico.com/Main/DesarrolloSustentableConceptos" TargetMode="External"/><Relationship Id="rId4" Type="http://schemas.openxmlformats.org/officeDocument/2006/relationships/webSettings" Target="webSettings.xml"/><Relationship Id="rId9" Type="http://schemas.openxmlformats.org/officeDocument/2006/relationships/hyperlink" Target="http://www.monografias.com/trabajos11/conge/conge.shtml" TargetMode="External"/><Relationship Id="rId14" Type="http://schemas.openxmlformats.org/officeDocument/2006/relationships/hyperlink" Target="http://www.monografias.com/trabajos54/la-investigacion/la-investigac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6252</Characters>
  <Application>Microsoft Office Word</Application>
  <DocSecurity>0</DocSecurity>
  <Lines>52</Lines>
  <Paragraphs>14</Paragraphs>
  <ScaleCrop>false</ScaleCrop>
  <Company>EXODO</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Franco</dc:creator>
  <cp:keywords/>
  <dc:description/>
  <cp:lastModifiedBy>Facultad de Contaduría</cp:lastModifiedBy>
  <cp:revision>2</cp:revision>
  <dcterms:created xsi:type="dcterms:W3CDTF">2010-08-26T15:45:00Z</dcterms:created>
  <dcterms:modified xsi:type="dcterms:W3CDTF">2010-08-26T15:45:00Z</dcterms:modified>
</cp:coreProperties>
</file>