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FC" w:rsidRDefault="008A698D" w:rsidP="008A698D">
      <w:pPr>
        <w:jc w:val="center"/>
      </w:pPr>
      <w:r>
        <w:t>Notas relacionadas con creación de clases</w:t>
      </w:r>
    </w:p>
    <w:p w:rsidR="008A698D" w:rsidRDefault="008A698D"/>
    <w:tbl>
      <w:tblPr>
        <w:tblStyle w:val="Tablaconcuadrcula"/>
        <w:tblW w:w="5000" w:type="pct"/>
        <w:tblLook w:val="04A0"/>
      </w:tblPr>
      <w:tblGrid>
        <w:gridCol w:w="11018"/>
      </w:tblGrid>
      <w:tr w:rsidR="008A698D" w:rsidTr="008A698D">
        <w:tc>
          <w:tcPr>
            <w:tcW w:w="5000" w:type="pct"/>
          </w:tcPr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class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Punto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private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A698D">
              <w:rPr>
                <w:rFonts w:ascii="Courier New" w:hAnsi="Courier New" w:cs="Courier New"/>
                <w:color w:val="0000C0"/>
                <w:lang w:val="en-US"/>
              </w:rPr>
              <w:t>xx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private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private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String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nombre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Punto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x,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y, String n){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= x;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= y; </w:t>
            </w:r>
            <w:r w:rsidRPr="008A698D">
              <w:rPr>
                <w:rFonts w:ascii="Courier New" w:hAnsi="Courier New" w:cs="Courier New"/>
                <w:color w:val="0000C0"/>
              </w:rPr>
              <w:t>nombre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n;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() 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return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A698D">
              <w:rPr>
                <w:rFonts w:ascii="Courier New" w:hAnsi="Courier New" w:cs="Courier New"/>
                <w:color w:val="0000C0"/>
                <w:lang w:val="en-US"/>
              </w:rPr>
              <w:t>xx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() 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return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String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getNombre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() 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return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nombre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</w:p>
          <w:p w:rsid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>}</w:t>
            </w:r>
          </w:p>
          <w:p w:rsid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</w:p>
        </w:tc>
      </w:tr>
      <w:tr w:rsidR="008A698D" w:rsidTr="008A698D">
        <w:tc>
          <w:tcPr>
            <w:tcW w:w="5000" w:type="pct"/>
          </w:tcPr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class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Segmento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private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String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u w:val="single"/>
                <w:lang w:val="en-US"/>
              </w:rPr>
              <w:t>nombre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 xml:space="preserve">//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relaciones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private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Punto </w:t>
            </w:r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, </w:t>
            </w:r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public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Segmento(Punto p1, Punto p2,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String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n){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 xml:space="preserve">// Constructor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correcto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uno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p1;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p2;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C0"/>
              </w:rPr>
              <w:t>nombre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n;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Segmento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(String ns,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x1,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y1, String n1,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x2,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y2, String n2){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 xml:space="preserve">// Constructor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correcto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dos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C0"/>
              </w:rPr>
              <w:t>nombre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ns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new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Punto (x1, y1, n1);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=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new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Punto (x2, y2, n2);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Segmento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Punto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p1,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Punto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p2, String ns,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x1,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y1, String n1,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x2,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y2, String n2){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 xml:space="preserve">// Constructor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incorrecto</w:t>
            </w:r>
            <w:r w:rsidRPr="008A698D">
              <w:rPr>
                <w:rFonts w:ascii="Courier New" w:hAnsi="Courier New" w:cs="Courier New"/>
                <w:color w:val="3F7F5F"/>
              </w:rPr>
              <w:t>: ¿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por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qué</w:t>
            </w:r>
            <w:r w:rsidRPr="008A698D">
              <w:rPr>
                <w:rFonts w:ascii="Courier New" w:hAnsi="Courier New" w:cs="Courier New"/>
                <w:color w:val="3F7F5F"/>
              </w:rPr>
              <w:t>?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  <w:t xml:space="preserve">p1 =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new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Punto (x1, y1, n1);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  <w:t xml:space="preserve">p2 =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new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Punto (x2, y2, n2);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nombre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= ns;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double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dameLongitud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 xml:space="preserve">//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método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correcto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,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en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versión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larga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double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=0;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8A698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dif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dif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= (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>.getXx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()-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>.getXx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());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+= dif*dif;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dif = (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.getYy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()-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  <w:lang w:val="en-US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>.getYy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());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+= dif*dif;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Math.</w:t>
            </w:r>
            <w:r w:rsidRPr="008A698D"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  <w:t>sqrt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return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double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dameLongitud2(){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>//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versión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alterna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compacta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return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Math.</w:t>
            </w:r>
            <w:r w:rsidRPr="008A698D">
              <w:rPr>
                <w:rFonts w:ascii="Courier New" w:hAnsi="Courier New" w:cs="Courier New"/>
                <w:i/>
                <w:iCs/>
                <w:color w:val="000000"/>
              </w:rPr>
              <w:t>sqrt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(((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>.getXx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()-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>.getXx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())*(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>.getXx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()-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>.getXx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())+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  <w:t>(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>.getYy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()-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>.getYy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())*(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inicio</w:t>
            </w:r>
            <w:r w:rsidRPr="008A698D">
              <w:rPr>
                <w:rFonts w:ascii="Courier New" w:hAnsi="Courier New" w:cs="Courier New"/>
                <w:color w:val="000000"/>
              </w:rPr>
              <w:t>.getYy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()- </w:t>
            </w:r>
            <w:proofErr w:type="spellStart"/>
            <w:r w:rsidRPr="008A698D">
              <w:rPr>
                <w:rFonts w:ascii="Courier New" w:hAnsi="Courier New" w:cs="Courier New"/>
                <w:color w:val="0000C0"/>
              </w:rPr>
              <w:t>fin</w:t>
            </w:r>
            <w:r w:rsidRPr="008A698D">
              <w:rPr>
                <w:rFonts w:ascii="Courier New" w:hAnsi="Courier New" w:cs="Courier New"/>
                <w:color w:val="000000"/>
              </w:rPr>
              <w:t>.getYy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())));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public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double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dameLongitud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(Punto p1, Punto p2){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3F7F5F"/>
              </w:rPr>
              <w:t>//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método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incorrecto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¿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por</w:t>
            </w:r>
            <w:r w:rsidRPr="008A698D">
              <w:rPr>
                <w:rFonts w:ascii="Courier New" w:hAnsi="Courier New" w:cs="Courier New"/>
                <w:color w:val="3F7F5F"/>
              </w:rPr>
              <w:t xml:space="preserve"> </w:t>
            </w:r>
            <w:r w:rsidRPr="008A698D">
              <w:rPr>
                <w:rFonts w:ascii="Courier New" w:hAnsi="Courier New" w:cs="Courier New"/>
                <w:color w:val="3F7F5F"/>
                <w:u w:val="single"/>
              </w:rPr>
              <w:t>qué</w:t>
            </w:r>
            <w:r w:rsidRPr="008A698D">
              <w:rPr>
                <w:rFonts w:ascii="Courier New" w:hAnsi="Courier New" w:cs="Courier New"/>
                <w:color w:val="3F7F5F"/>
              </w:rPr>
              <w:t>?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color w:val="000000"/>
              </w:rPr>
              <w:tab/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double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=0;</w:t>
            </w:r>
            <w:r w:rsidRPr="008A698D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dif;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dif = (p1.getXx()- p2.getXx());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+= dif*dif;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  <w:t>dif = (p1.getYy()- p2.getYy());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+= dif*dif;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US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Math.</w:t>
            </w:r>
            <w:r w:rsidRPr="008A698D"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  <w:t>sqrt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8A698D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8A698D">
              <w:rPr>
                <w:rFonts w:ascii="Courier New" w:hAnsi="Courier New" w:cs="Courier New"/>
                <w:b/>
                <w:bCs/>
                <w:color w:val="7F0055"/>
              </w:rPr>
              <w:t>return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698D">
              <w:rPr>
                <w:rFonts w:ascii="Courier New" w:hAnsi="Courier New" w:cs="Courier New"/>
                <w:color w:val="000000"/>
              </w:rPr>
              <w:t>resp</w:t>
            </w:r>
            <w:proofErr w:type="spellEnd"/>
            <w:r w:rsidRPr="008A698D">
              <w:rPr>
                <w:rFonts w:ascii="Courier New" w:hAnsi="Courier New" w:cs="Courier New"/>
                <w:color w:val="000000"/>
              </w:rPr>
              <w:t>;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  <w:t>}</w:t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ab/>
            </w:r>
          </w:p>
          <w:p w:rsidR="008A698D" w:rsidRPr="008A698D" w:rsidRDefault="008A698D" w:rsidP="008A69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8A698D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8A698D" w:rsidRDefault="008A698D"/>
    <w:sectPr w:rsidR="008A698D" w:rsidSect="008A698D">
      <w:headerReference w:type="default" r:id="rId7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11" w:rsidRDefault="00BA6D11" w:rsidP="008A698D">
      <w:r>
        <w:separator/>
      </w:r>
    </w:p>
  </w:endnote>
  <w:endnote w:type="continuationSeparator" w:id="0">
    <w:p w:rsidR="00BA6D11" w:rsidRDefault="00BA6D11" w:rsidP="008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11" w:rsidRDefault="00BA6D11" w:rsidP="008A698D">
      <w:r>
        <w:separator/>
      </w:r>
    </w:p>
  </w:footnote>
  <w:footnote w:type="continuationSeparator" w:id="0">
    <w:p w:rsidR="00BA6D11" w:rsidRDefault="00BA6D11" w:rsidP="008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8D" w:rsidRDefault="008A698D" w:rsidP="008A698D">
    <w:pPr>
      <w:pStyle w:val="Encabezado"/>
      <w:jc w:val="center"/>
    </w:pPr>
    <w:r>
      <w:t>Programación Avanzada</w:t>
    </w:r>
  </w:p>
  <w:p w:rsidR="008A698D" w:rsidRDefault="008A698D" w:rsidP="008A698D">
    <w:pPr>
      <w:pStyle w:val="Encabezado"/>
      <w:jc w:val="center"/>
    </w:pPr>
    <w:r>
      <w:t>Curso 2013.  Juan Manuel Fernández Peña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8FE"/>
    <w:multiLevelType w:val="hybridMultilevel"/>
    <w:tmpl w:val="5C5A43A8"/>
    <w:lvl w:ilvl="0" w:tplc="61CA1FB0">
      <w:start w:val="1"/>
      <w:numFmt w:val="decimal"/>
      <w:lvlText w:val="Capítulo 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F8A"/>
    <w:multiLevelType w:val="hybridMultilevel"/>
    <w:tmpl w:val="208281A4"/>
    <w:lvl w:ilvl="0" w:tplc="59EE83DC">
      <w:start w:val="3"/>
      <w:numFmt w:val="decimal"/>
      <w:lvlText w:val="Capítulo 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7A7"/>
    <w:multiLevelType w:val="multilevel"/>
    <w:tmpl w:val="47CA82F4"/>
    <w:lvl w:ilvl="0">
      <w:start w:val="6"/>
      <w:numFmt w:val="decimal"/>
      <w:pStyle w:val="Ttulo"/>
      <w:lvlText w:val="Capítul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45C7431"/>
    <w:multiLevelType w:val="multilevel"/>
    <w:tmpl w:val="82BCDF72"/>
    <w:lvl w:ilvl="0">
      <w:start w:val="5"/>
      <w:numFmt w:val="decimal"/>
      <w:lvlText w:val="Capítulo 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4">
    <w:nsid w:val="6E266730"/>
    <w:multiLevelType w:val="multilevel"/>
    <w:tmpl w:val="5D2239DE"/>
    <w:lvl w:ilvl="0">
      <w:start w:val="6"/>
      <w:numFmt w:val="decimal"/>
      <w:pStyle w:val="Ttulo1"/>
      <w:lvlText w:val="Capítulo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98D"/>
    <w:rsid w:val="00013AFA"/>
    <w:rsid w:val="0001691B"/>
    <w:rsid w:val="00027DBA"/>
    <w:rsid w:val="00072798"/>
    <w:rsid w:val="00102CF5"/>
    <w:rsid w:val="001222FC"/>
    <w:rsid w:val="0015131D"/>
    <w:rsid w:val="0018684C"/>
    <w:rsid w:val="001A0094"/>
    <w:rsid w:val="001C0F6C"/>
    <w:rsid w:val="001E48F0"/>
    <w:rsid w:val="001F4792"/>
    <w:rsid w:val="00203E6E"/>
    <w:rsid w:val="00211495"/>
    <w:rsid w:val="002160A2"/>
    <w:rsid w:val="002250BF"/>
    <w:rsid w:val="00230A06"/>
    <w:rsid w:val="00234490"/>
    <w:rsid w:val="00271552"/>
    <w:rsid w:val="00272FBC"/>
    <w:rsid w:val="002E0AF5"/>
    <w:rsid w:val="002E344F"/>
    <w:rsid w:val="00313BAE"/>
    <w:rsid w:val="00315E4C"/>
    <w:rsid w:val="00351726"/>
    <w:rsid w:val="00364E76"/>
    <w:rsid w:val="003B4979"/>
    <w:rsid w:val="003C0F8B"/>
    <w:rsid w:val="003C1E24"/>
    <w:rsid w:val="004141F3"/>
    <w:rsid w:val="004504A2"/>
    <w:rsid w:val="0047418D"/>
    <w:rsid w:val="00495DF6"/>
    <w:rsid w:val="004F58E3"/>
    <w:rsid w:val="005071C1"/>
    <w:rsid w:val="005515F8"/>
    <w:rsid w:val="005765C5"/>
    <w:rsid w:val="005D5363"/>
    <w:rsid w:val="00600F22"/>
    <w:rsid w:val="0061044C"/>
    <w:rsid w:val="0064118B"/>
    <w:rsid w:val="006870F9"/>
    <w:rsid w:val="0069569B"/>
    <w:rsid w:val="006A3824"/>
    <w:rsid w:val="007052C4"/>
    <w:rsid w:val="00724E5F"/>
    <w:rsid w:val="00767125"/>
    <w:rsid w:val="007D7EF0"/>
    <w:rsid w:val="00860DD1"/>
    <w:rsid w:val="008914DC"/>
    <w:rsid w:val="008A698D"/>
    <w:rsid w:val="008B09FC"/>
    <w:rsid w:val="008E351B"/>
    <w:rsid w:val="008E47F9"/>
    <w:rsid w:val="00946D57"/>
    <w:rsid w:val="00953A44"/>
    <w:rsid w:val="00964D58"/>
    <w:rsid w:val="0098700E"/>
    <w:rsid w:val="0099668A"/>
    <w:rsid w:val="009C7F80"/>
    <w:rsid w:val="00A00003"/>
    <w:rsid w:val="00A137B2"/>
    <w:rsid w:val="00A213C4"/>
    <w:rsid w:val="00A43FBF"/>
    <w:rsid w:val="00A4621B"/>
    <w:rsid w:val="00A657AB"/>
    <w:rsid w:val="00A83D9C"/>
    <w:rsid w:val="00A92C19"/>
    <w:rsid w:val="00AB4A89"/>
    <w:rsid w:val="00AD7E5B"/>
    <w:rsid w:val="00B2733A"/>
    <w:rsid w:val="00B41324"/>
    <w:rsid w:val="00B52BF0"/>
    <w:rsid w:val="00B60061"/>
    <w:rsid w:val="00B941C9"/>
    <w:rsid w:val="00BA6D11"/>
    <w:rsid w:val="00BD2E41"/>
    <w:rsid w:val="00C2023C"/>
    <w:rsid w:val="00C20A93"/>
    <w:rsid w:val="00C31EBB"/>
    <w:rsid w:val="00C854C9"/>
    <w:rsid w:val="00C91538"/>
    <w:rsid w:val="00CD20A9"/>
    <w:rsid w:val="00CF6CAE"/>
    <w:rsid w:val="00D217C8"/>
    <w:rsid w:val="00D97253"/>
    <w:rsid w:val="00DA6553"/>
    <w:rsid w:val="00DD52C2"/>
    <w:rsid w:val="00E37915"/>
    <w:rsid w:val="00E42D2E"/>
    <w:rsid w:val="00E604CE"/>
    <w:rsid w:val="00E966A4"/>
    <w:rsid w:val="00ED19C0"/>
    <w:rsid w:val="00ED430F"/>
    <w:rsid w:val="00ED6577"/>
    <w:rsid w:val="00F059B8"/>
    <w:rsid w:val="00F423D1"/>
    <w:rsid w:val="00F5345A"/>
    <w:rsid w:val="00F61D50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F9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D97253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97253"/>
    <w:pPr>
      <w:keepNext/>
      <w:numPr>
        <w:ilvl w:val="1"/>
        <w:numId w:val="7"/>
      </w:numPr>
      <w:spacing w:before="120" w:after="120"/>
      <w:jc w:val="left"/>
      <w:outlineLvl w:val="1"/>
    </w:pPr>
    <w:rPr>
      <w:rFonts w:eastAsia="Times New Roman"/>
      <w:b/>
      <w:bCs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97253"/>
    <w:pPr>
      <w:keepNext/>
      <w:numPr>
        <w:ilvl w:val="2"/>
        <w:numId w:val="7"/>
      </w:numPr>
      <w:spacing w:before="240" w:after="60"/>
      <w:jc w:val="left"/>
      <w:outlineLvl w:val="2"/>
    </w:pPr>
    <w:rPr>
      <w:rFonts w:eastAsia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97253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bjetivos">
    <w:name w:val="Aobjetivos"/>
    <w:basedOn w:val="Normal"/>
    <w:qFormat/>
    <w:rsid w:val="008E47F9"/>
    <w:pPr>
      <w:ind w:left="454" w:right="454"/>
    </w:pPr>
    <w:rPr>
      <w:rFonts w:asciiTheme="minorHAnsi" w:eastAsia="Calibri" w:hAnsiTheme="minorHAnsi" w:cs="Times New Roman"/>
      <w:b/>
      <w:sz w:val="22"/>
      <w:szCs w:val="22"/>
    </w:rPr>
  </w:style>
  <w:style w:type="paragraph" w:styleId="Ttulo">
    <w:name w:val="Title"/>
    <w:basedOn w:val="Normal"/>
    <w:link w:val="TtuloCar"/>
    <w:qFormat/>
    <w:rsid w:val="008E47F9"/>
    <w:pPr>
      <w:numPr>
        <w:numId w:val="7"/>
      </w:numPr>
      <w:spacing w:before="240" w:after="720"/>
      <w:jc w:val="center"/>
      <w:outlineLvl w:val="0"/>
    </w:pPr>
    <w:rPr>
      <w:rFonts w:ascii="Lucida Console" w:eastAsia="Calibri" w:hAnsi="Lucida Console"/>
      <w:b/>
      <w:bCs/>
      <w:kern w:val="28"/>
      <w:sz w:val="48"/>
      <w:szCs w:val="32"/>
    </w:rPr>
  </w:style>
  <w:style w:type="character" w:customStyle="1" w:styleId="TtuloCar">
    <w:name w:val="Título Car"/>
    <w:basedOn w:val="Fuentedeprrafopredeter"/>
    <w:link w:val="Ttulo"/>
    <w:rsid w:val="008E47F9"/>
    <w:rPr>
      <w:rFonts w:ascii="Lucida Console" w:eastAsia="Calibri" w:hAnsi="Lucida Console" w:cs="Arial"/>
      <w:b/>
      <w:bCs/>
      <w:kern w:val="28"/>
      <w:sz w:val="48"/>
      <w:szCs w:val="32"/>
    </w:rPr>
  </w:style>
  <w:style w:type="paragraph" w:customStyle="1" w:styleId="Aobjetivo">
    <w:name w:val="Aobjetivo"/>
    <w:basedOn w:val="Normal"/>
    <w:qFormat/>
    <w:rsid w:val="008E47F9"/>
    <w:pPr>
      <w:ind w:left="454" w:right="454"/>
    </w:pPr>
    <w:rPr>
      <w:rFonts w:asciiTheme="minorHAnsi" w:eastAsia="Times New Roman" w:hAnsiTheme="minorHAnsi" w:cs="Times New Roman"/>
      <w:sz w:val="22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D97253"/>
    <w:pPr>
      <w:jc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Figura">
    <w:name w:val="Figura"/>
    <w:basedOn w:val="Normal"/>
    <w:rsid w:val="00D97253"/>
    <w:pPr>
      <w:spacing w:before="60"/>
      <w:jc w:val="center"/>
    </w:pPr>
    <w:rPr>
      <w:rFonts w:eastAsia="Times New Roman" w:cs="Times New Roman"/>
      <w:lang w:eastAsia="es-ES"/>
    </w:rPr>
  </w:style>
  <w:style w:type="paragraph" w:customStyle="1" w:styleId="normal2">
    <w:name w:val="normal2"/>
    <w:basedOn w:val="Normal"/>
    <w:rsid w:val="00D97253"/>
    <w:pPr>
      <w:ind w:firstLine="284"/>
    </w:pPr>
    <w:rPr>
      <w:rFonts w:eastAsia="Times New Roman" w:cs="Times New Roman"/>
      <w:lang w:eastAsia="es-ES"/>
    </w:rPr>
  </w:style>
  <w:style w:type="paragraph" w:customStyle="1" w:styleId="Tabla">
    <w:name w:val="Tabla"/>
    <w:basedOn w:val="Normal"/>
    <w:rsid w:val="00D97253"/>
    <w:pPr>
      <w:jc w:val="center"/>
    </w:pPr>
    <w:rPr>
      <w:rFonts w:eastAsia="Times New Roman" w:cs="Times New Roman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97253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9725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9725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9725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A69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98D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A69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698D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8A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2013-02-27T18:06:00Z</dcterms:created>
  <dcterms:modified xsi:type="dcterms:W3CDTF">2013-02-27T18:12:00Z</dcterms:modified>
</cp:coreProperties>
</file>