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B" w:rsidRDefault="0015497F" w:rsidP="0015497F">
      <w:pPr>
        <w:jc w:val="center"/>
        <w:rPr>
          <w:b/>
        </w:rPr>
      </w:pPr>
      <w:r w:rsidRPr="0015497F">
        <w:rPr>
          <w:b/>
        </w:rPr>
        <w:t>EVALUACION DEL PROYECTO AULA</w:t>
      </w:r>
    </w:p>
    <w:p w:rsidR="0015497F" w:rsidRPr="0015497F" w:rsidRDefault="0015497F" w:rsidP="0015497F">
      <w:pPr>
        <w:spacing w:line="360" w:lineRule="auto"/>
        <w:jc w:val="both"/>
        <w:rPr>
          <w:rFonts w:ascii="Arial" w:hAnsi="Arial" w:cs="Arial"/>
          <w:b/>
        </w:rPr>
      </w:pPr>
      <w:r w:rsidRPr="0015497F">
        <w:rPr>
          <w:rFonts w:ascii="Arial" w:hAnsi="Arial" w:cs="Arial"/>
          <w:sz w:val="24"/>
          <w:szCs w:val="24"/>
        </w:rPr>
        <w:t>El proyecto aula se aplicó en la EE de Sociología, dicha experiencia</w:t>
      </w:r>
      <w:r w:rsidRPr="0015497F">
        <w:rPr>
          <w:rFonts w:ascii="Arial" w:hAnsi="Arial" w:cs="Arial"/>
          <w:b/>
        </w:rPr>
        <w:t xml:space="preserve"> </w:t>
      </w:r>
      <w:r w:rsidRPr="0015497F">
        <w:rPr>
          <w:rFonts w:ascii="Arial" w:hAnsi="Arial" w:cs="Arial"/>
          <w:sz w:val="24"/>
          <w:szCs w:val="24"/>
        </w:rPr>
        <w:t>forma parte del Área de Iniciación a la disciplina de la carrera, es de cuatro horas teóricas y no tiene prerrequisito para cursarla.</w:t>
      </w:r>
    </w:p>
    <w:p w:rsidR="0015497F" w:rsidRDefault="0015497F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tarea del proyecto fue</w:t>
      </w:r>
      <w:r w:rsidRPr="006259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el estudiante 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marcara</w:t>
      </w:r>
      <w:r w:rsidRPr="006259E4">
        <w:rPr>
          <w:rFonts w:ascii="Arial" w:hAnsi="Arial" w:cs="Arial"/>
          <w:color w:val="000000"/>
          <w:sz w:val="24"/>
          <w:szCs w:val="24"/>
          <w:lang w:val="es-MX"/>
        </w:rPr>
        <w:t xml:space="preserve"> la diferencia entre las diferentes perspectivas teóricas y sociológicas permitiéndole  integrar sus conocimientos habilidades y actitudes como elemento de una sociedad</w:t>
      </w:r>
      <w:r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15497F" w:rsidRDefault="0015497F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5497F" w:rsidRDefault="00D32879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la evaluación del proyecto se aplicó un instrumento de 5 preguntas en relación a los obstáculos y facilidades que el estudiante enfrento durante el proceso de ejecución del proyecto.</w:t>
      </w:r>
    </w:p>
    <w:p w:rsidR="00D32879" w:rsidRDefault="00D32879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879" w:rsidRDefault="00D32879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Obstáculos: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Falta de habilidad para el manejo de fuentes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Dificultad para la comprensión de los contenidos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Temor para hablar en público (en el caso del panel)</w:t>
      </w:r>
    </w:p>
    <w:p w:rsidR="00257F15" w:rsidRDefault="00257F15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estudiante no esta familiarizado con los temas programados.</w:t>
      </w:r>
    </w:p>
    <w:p w:rsidR="00257F15" w:rsidRDefault="00257F15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predisposición del alumno respecto a la EE por ser </w:t>
      </w:r>
      <w:r w:rsidR="00AE61DA">
        <w:rPr>
          <w:rFonts w:ascii="Arial" w:hAnsi="Arial" w:cs="Arial"/>
          <w:color w:val="000000"/>
          <w:sz w:val="24"/>
          <w:szCs w:val="24"/>
        </w:rPr>
        <w:t>teórica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32879" w:rsidRDefault="00D32879" w:rsidP="00D3287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879" w:rsidRDefault="00D32879" w:rsidP="00D328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Facilidades: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investigación facilitó la elaboración de los ensayos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biblioteca del campus</w:t>
      </w:r>
    </w:p>
    <w:p w:rsidR="00D32879" w:rsidRDefault="00D32879" w:rsidP="00D328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centro de computo </w:t>
      </w:r>
    </w:p>
    <w:p w:rsidR="00D32879" w:rsidRDefault="00D32879" w:rsidP="00D328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879" w:rsidRPr="00AE61DA" w:rsidRDefault="00D32879" w:rsidP="00D328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61DA">
        <w:rPr>
          <w:rFonts w:ascii="Arial" w:hAnsi="Arial" w:cs="Arial"/>
          <w:color w:val="000000"/>
          <w:sz w:val="24"/>
          <w:szCs w:val="24"/>
        </w:rPr>
        <w:t xml:space="preserve">Los resultados </w:t>
      </w:r>
      <w:r w:rsidR="00257F15" w:rsidRPr="00AE61DA">
        <w:rPr>
          <w:rFonts w:ascii="Arial" w:hAnsi="Arial" w:cs="Arial"/>
          <w:color w:val="000000"/>
          <w:sz w:val="24"/>
          <w:szCs w:val="24"/>
        </w:rPr>
        <w:t>positivos y negativos</w:t>
      </w:r>
    </w:p>
    <w:p w:rsidR="00257F15" w:rsidRDefault="00257F15" w:rsidP="00D32879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7F15" w:rsidRDefault="00257F15" w:rsidP="00D3287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7F15">
        <w:rPr>
          <w:rFonts w:ascii="Arial" w:hAnsi="Arial" w:cs="Arial"/>
          <w:color w:val="000000"/>
          <w:sz w:val="24"/>
          <w:szCs w:val="24"/>
        </w:rPr>
        <w:t>Positivos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57F15" w:rsidRDefault="00257F15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elaboración del cuadro comparativo permitió que el estudiante identificara las características de cada una de las teorías sociológicas.</w:t>
      </w:r>
    </w:p>
    <w:p w:rsidR="00257F15" w:rsidRDefault="00257F15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Reconocer las aportaciones y críticas a cada una de las teorías.</w:t>
      </w:r>
    </w:p>
    <w:p w:rsidR="00257F15" w:rsidRDefault="00257F15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índice de reprobación disminuyó en comparación con otros periodos.</w:t>
      </w:r>
    </w:p>
    <w:p w:rsidR="00257F15" w:rsidRDefault="00257F15" w:rsidP="00257F15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61DA" w:rsidRDefault="00AE61DA" w:rsidP="00257F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7F15" w:rsidRDefault="00257F15" w:rsidP="00257F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Negativo: </w:t>
      </w:r>
    </w:p>
    <w:p w:rsidR="00257F15" w:rsidRDefault="00257F15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Demasiado trabajo para el docente considerando el corto periodo</w:t>
      </w:r>
    </w:p>
    <w:p w:rsidR="00AE61DA" w:rsidRDefault="00AE61DA" w:rsidP="00AE61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7F15" w:rsidRDefault="00257F15" w:rsidP="00AE61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Recomendación:</w:t>
      </w:r>
    </w:p>
    <w:p w:rsidR="00257F15" w:rsidRDefault="00257F15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Implementar un foro haciendo uso de EMINUS con la finalidad de identificar las dificultades que el estudiante enfrenta, al mismo tiempo que permitirá conocer</w:t>
      </w:r>
      <w:r w:rsidR="00AE61DA">
        <w:rPr>
          <w:rFonts w:ascii="Arial" w:hAnsi="Arial" w:cs="Arial"/>
          <w:color w:val="000000"/>
          <w:sz w:val="24"/>
          <w:szCs w:val="24"/>
        </w:rPr>
        <w:t xml:space="preserve"> los avances que va obteniendo en el proceso de la aplicación del Proyecto Aula.</w:t>
      </w:r>
    </w:p>
    <w:p w:rsidR="00AE61DA" w:rsidRDefault="00AE61DA" w:rsidP="00257F1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uso de la biblioteca virtual.</w:t>
      </w:r>
    </w:p>
    <w:p w:rsidR="00AE61DA" w:rsidRDefault="00AE61DA" w:rsidP="00AE61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61DA" w:rsidRDefault="00AE61DA" w:rsidP="00AE61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61DA" w:rsidRDefault="00AE61DA" w:rsidP="00AE61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61DA" w:rsidRPr="00AE61DA" w:rsidRDefault="00AE61DA" w:rsidP="00AE61DA">
      <w:pPr>
        <w:spacing w:after="0"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E61DA">
        <w:rPr>
          <w:rFonts w:ascii="Arial" w:hAnsi="Arial" w:cs="Arial"/>
          <w:b/>
          <w:color w:val="000000"/>
          <w:sz w:val="24"/>
          <w:szCs w:val="24"/>
        </w:rPr>
        <w:t>Mtra. Irma Aida Rojas Rozier</w:t>
      </w:r>
    </w:p>
    <w:p w:rsidR="00D32879" w:rsidRPr="006259E4" w:rsidRDefault="00D32879" w:rsidP="0015497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32879" w:rsidRPr="006259E4" w:rsidSect="000B5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E3B"/>
    <w:multiLevelType w:val="hybridMultilevel"/>
    <w:tmpl w:val="4E60151A"/>
    <w:lvl w:ilvl="0" w:tplc="E57C8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97F"/>
    <w:rsid w:val="000B5AAB"/>
    <w:rsid w:val="0015497F"/>
    <w:rsid w:val="00257F15"/>
    <w:rsid w:val="00AE61DA"/>
    <w:rsid w:val="00D3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irrojas</dc:creator>
  <cp:keywords/>
  <dc:description/>
  <cp:lastModifiedBy>irrojas</cp:lastModifiedBy>
  <cp:revision>1</cp:revision>
  <dcterms:created xsi:type="dcterms:W3CDTF">2010-07-19T14:34:00Z</dcterms:created>
  <dcterms:modified xsi:type="dcterms:W3CDTF">2010-07-19T15:08:00Z</dcterms:modified>
</cp:coreProperties>
</file>