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3D" w:rsidRPr="001F489E" w:rsidRDefault="004E203D" w:rsidP="004E203D">
      <w:pPr>
        <w:spacing w:after="0" w:line="240" w:lineRule="auto"/>
        <w:jc w:val="center"/>
        <w:rPr>
          <w:rFonts w:ascii="Arial" w:hAnsi="Arial" w:cs="Aharoni"/>
          <w:b/>
          <w:color w:val="EEECE1"/>
          <w:sz w:val="48"/>
          <w:szCs w:val="48"/>
        </w:rPr>
      </w:pPr>
      <w:r w:rsidRPr="001F489E">
        <w:rPr>
          <w:rFonts w:ascii="Arial" w:hAnsi="Arial" w:cs="Aharoni"/>
          <w:b/>
          <w:sz w:val="48"/>
          <w:szCs w:val="48"/>
        </w:rPr>
        <w:t>UNIVERSIDAD VERACRUZANA</w:t>
      </w:r>
    </w:p>
    <w:p w:rsidR="004E203D" w:rsidRPr="001F489E" w:rsidRDefault="004E203D" w:rsidP="004E203D">
      <w:pPr>
        <w:spacing w:after="0" w:line="240" w:lineRule="auto"/>
        <w:jc w:val="center"/>
        <w:rPr>
          <w:rFonts w:ascii="Georgia" w:hAnsi="Georgia" w:cs="Arial"/>
          <w:b/>
          <w:sz w:val="28"/>
          <w:szCs w:val="28"/>
        </w:rPr>
      </w:pPr>
      <w:r w:rsidRPr="001F489E">
        <w:rPr>
          <w:rFonts w:ascii="Georgia" w:hAnsi="Georgia" w:cs="Arial"/>
          <w:b/>
          <w:sz w:val="28"/>
          <w:szCs w:val="28"/>
        </w:rPr>
        <w:t>FACULTAD DE TRABAJO SOCIAL</w:t>
      </w:r>
    </w:p>
    <w:p w:rsidR="004E203D" w:rsidRPr="009F7D2E" w:rsidRDefault="004E203D" w:rsidP="004E203D">
      <w:pPr>
        <w:spacing w:after="0" w:line="240" w:lineRule="auto"/>
        <w:jc w:val="center"/>
        <w:rPr>
          <w:rFonts w:ascii="Arial" w:hAnsi="Arial" w:cs="Arial"/>
          <w:b/>
          <w:sz w:val="28"/>
          <w:szCs w:val="28"/>
        </w:rPr>
      </w:pPr>
      <w:r w:rsidRPr="001F489E">
        <w:rPr>
          <w:rFonts w:ascii="Georgia" w:hAnsi="Georgia" w:cs="Arial"/>
          <w:b/>
          <w:sz w:val="28"/>
          <w:szCs w:val="28"/>
        </w:rPr>
        <w:t>CAMPUS MINATITLAN</w:t>
      </w:r>
    </w:p>
    <w:p w:rsidR="004E203D" w:rsidRDefault="004E203D" w:rsidP="004E203D">
      <w:pPr>
        <w:spacing w:after="0" w:line="240" w:lineRule="auto"/>
        <w:jc w:val="center"/>
        <w:rPr>
          <w:rFonts w:ascii="Arial" w:hAnsi="Arial" w:cs="Arial"/>
          <w:b/>
          <w:sz w:val="24"/>
          <w:szCs w:val="24"/>
        </w:rPr>
      </w:pPr>
    </w:p>
    <w:p w:rsidR="004E203D" w:rsidRDefault="004E203D" w:rsidP="004E203D">
      <w:pPr>
        <w:spacing w:after="0" w:line="240" w:lineRule="auto"/>
        <w:jc w:val="center"/>
        <w:rPr>
          <w:rFonts w:ascii="Arial" w:hAnsi="Arial" w:cs="Arial"/>
          <w:b/>
          <w:sz w:val="24"/>
          <w:szCs w:val="24"/>
        </w:rPr>
      </w:pPr>
    </w:p>
    <w:p w:rsidR="004E203D" w:rsidRPr="001F489E" w:rsidRDefault="004E203D" w:rsidP="001F489E">
      <w:pPr>
        <w:spacing w:after="0" w:line="240" w:lineRule="auto"/>
        <w:rPr>
          <w:rFonts w:ascii="Arial" w:hAnsi="Arial" w:cs="Arial"/>
          <w:b/>
          <w:sz w:val="32"/>
          <w:szCs w:val="32"/>
        </w:rPr>
      </w:pPr>
      <w:r w:rsidRPr="001F489E">
        <w:rPr>
          <w:rFonts w:ascii="Arial" w:hAnsi="Arial" w:cs="Arial"/>
          <w:b/>
          <w:sz w:val="32"/>
          <w:szCs w:val="32"/>
        </w:rPr>
        <w:t>PROYECTO AULA</w:t>
      </w:r>
      <w:r w:rsidR="001F489E">
        <w:rPr>
          <w:rFonts w:ascii="Arial" w:hAnsi="Arial" w:cs="Arial"/>
          <w:b/>
          <w:sz w:val="32"/>
          <w:szCs w:val="32"/>
        </w:rPr>
        <w:t xml:space="preserve"> DE LA EXPERIENCIA EDUCATIVA DE SOCIAOLOGIA</w:t>
      </w:r>
    </w:p>
    <w:p w:rsidR="004E203D" w:rsidRDefault="004E203D" w:rsidP="004E203D">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3"/>
        <w:gridCol w:w="11067"/>
      </w:tblGrid>
      <w:tr w:rsidR="004E203D" w:rsidRPr="002720EB" w:rsidTr="001F489E">
        <w:tc>
          <w:tcPr>
            <w:tcW w:w="0" w:type="auto"/>
            <w:shd w:val="clear" w:color="auto" w:fill="9BBB59" w:themeFill="accent3"/>
          </w:tcPr>
          <w:p w:rsidR="004E203D" w:rsidRPr="001F489E" w:rsidRDefault="004E203D" w:rsidP="001C4252">
            <w:pPr>
              <w:spacing w:after="0" w:line="240" w:lineRule="auto"/>
              <w:jc w:val="center"/>
              <w:rPr>
                <w:rFonts w:ascii="Arial" w:hAnsi="Arial" w:cs="Arial"/>
                <w:b/>
                <w:sz w:val="36"/>
                <w:szCs w:val="36"/>
              </w:rPr>
            </w:pPr>
            <w:r w:rsidRPr="001F489E">
              <w:rPr>
                <w:rFonts w:ascii="Arial" w:hAnsi="Arial" w:cs="Arial"/>
                <w:b/>
                <w:sz w:val="36"/>
                <w:szCs w:val="36"/>
              </w:rPr>
              <w:t>Docente</w:t>
            </w:r>
          </w:p>
        </w:tc>
        <w:tc>
          <w:tcPr>
            <w:tcW w:w="0" w:type="auto"/>
            <w:shd w:val="clear" w:color="auto" w:fill="9BBB59" w:themeFill="accent3"/>
          </w:tcPr>
          <w:p w:rsidR="004E203D" w:rsidRDefault="004E203D" w:rsidP="001C4252">
            <w:pPr>
              <w:spacing w:after="0" w:line="240" w:lineRule="auto"/>
              <w:jc w:val="center"/>
              <w:rPr>
                <w:rFonts w:ascii="Arial" w:hAnsi="Arial" w:cs="Arial"/>
                <w:b/>
                <w:sz w:val="36"/>
                <w:szCs w:val="36"/>
              </w:rPr>
            </w:pPr>
            <w:r w:rsidRPr="001F489E">
              <w:rPr>
                <w:rFonts w:ascii="Arial" w:hAnsi="Arial" w:cs="Arial"/>
                <w:b/>
                <w:sz w:val="36"/>
                <w:szCs w:val="36"/>
              </w:rPr>
              <w:t xml:space="preserve">Mtra. </w:t>
            </w:r>
            <w:r w:rsidR="00580293" w:rsidRPr="001F489E">
              <w:rPr>
                <w:rFonts w:ascii="Arial" w:hAnsi="Arial" w:cs="Arial"/>
                <w:b/>
                <w:sz w:val="36"/>
                <w:szCs w:val="36"/>
              </w:rPr>
              <w:t>Elizabeth Perry Cruz</w:t>
            </w:r>
          </w:p>
          <w:p w:rsidR="001F489E" w:rsidRPr="001F489E" w:rsidRDefault="001F489E" w:rsidP="001C4252">
            <w:pPr>
              <w:spacing w:after="0" w:line="240" w:lineRule="auto"/>
              <w:jc w:val="center"/>
              <w:rPr>
                <w:rFonts w:ascii="Arial" w:hAnsi="Arial" w:cs="Arial"/>
                <w:b/>
                <w:sz w:val="36"/>
                <w:szCs w:val="36"/>
              </w:rPr>
            </w:pPr>
          </w:p>
        </w:tc>
      </w:tr>
      <w:tr w:rsidR="004E203D" w:rsidRPr="000E6A62" w:rsidTr="001C4252">
        <w:tc>
          <w:tcPr>
            <w:tcW w:w="0" w:type="auto"/>
          </w:tcPr>
          <w:p w:rsidR="004E203D" w:rsidRPr="000E6A62" w:rsidRDefault="004E203D" w:rsidP="000E6A62">
            <w:pPr>
              <w:spacing w:after="0" w:line="360" w:lineRule="auto"/>
              <w:jc w:val="center"/>
              <w:rPr>
                <w:rFonts w:ascii="Georgia" w:hAnsi="Georgia" w:cs="Arial"/>
                <w:sz w:val="24"/>
                <w:szCs w:val="24"/>
              </w:rPr>
            </w:pPr>
          </w:p>
          <w:p w:rsidR="004E203D" w:rsidRPr="000E6A62" w:rsidRDefault="004E203D" w:rsidP="000E6A62">
            <w:pPr>
              <w:spacing w:after="0" w:line="360" w:lineRule="auto"/>
              <w:rPr>
                <w:rFonts w:ascii="Georgia" w:hAnsi="Georgia" w:cs="Arial"/>
                <w:sz w:val="24"/>
                <w:szCs w:val="24"/>
              </w:rPr>
            </w:pPr>
          </w:p>
          <w:p w:rsidR="004E203D" w:rsidRPr="000E6A62" w:rsidRDefault="004E203D" w:rsidP="000E6A62">
            <w:pPr>
              <w:spacing w:after="0" w:line="360" w:lineRule="auto"/>
              <w:jc w:val="center"/>
              <w:rPr>
                <w:rFonts w:ascii="Georgia" w:hAnsi="Georgia" w:cs="Arial"/>
                <w:sz w:val="24"/>
                <w:szCs w:val="24"/>
              </w:rPr>
            </w:pPr>
            <w:r w:rsidRPr="000E6A62">
              <w:rPr>
                <w:rFonts w:ascii="Georgia" w:hAnsi="Georgia" w:cs="Arial"/>
                <w:sz w:val="24"/>
                <w:szCs w:val="24"/>
              </w:rPr>
              <w:t>Perfil de egreso del PE</w:t>
            </w:r>
          </w:p>
        </w:tc>
        <w:tc>
          <w:tcPr>
            <w:tcW w:w="0" w:type="auto"/>
          </w:tcPr>
          <w:p w:rsidR="004E203D" w:rsidRPr="000E6A62" w:rsidRDefault="004E203D" w:rsidP="000E6A62">
            <w:pPr>
              <w:pStyle w:val="Textoindependiente"/>
              <w:spacing w:line="360" w:lineRule="auto"/>
              <w:rPr>
                <w:rFonts w:ascii="Georgia" w:hAnsi="Georgia"/>
                <w:sz w:val="24"/>
              </w:rPr>
            </w:pPr>
            <w:r w:rsidRPr="000E6A62">
              <w:rPr>
                <w:rFonts w:ascii="Georgia" w:hAnsi="Georgia"/>
                <w:sz w:val="24"/>
              </w:rPr>
              <w:t>El Licenciado en Trabajo Social será capaz de desarrollarse de manera Inter y multidisciplinariamente, con éxito competitivo, vinculado con los sectores productivos enmarcados en un contexto de globalización, proponiendo e interviniendo en la búsqueda y puesta en marcha de alternativas de solución.</w:t>
            </w:r>
          </w:p>
        </w:tc>
      </w:tr>
      <w:tr w:rsidR="004E203D" w:rsidRPr="002720EB" w:rsidTr="001C4252">
        <w:tc>
          <w:tcPr>
            <w:tcW w:w="0" w:type="auto"/>
          </w:tcPr>
          <w:p w:rsidR="004E203D" w:rsidRPr="000E6A62" w:rsidRDefault="004E203D" w:rsidP="000E6A62">
            <w:pPr>
              <w:spacing w:after="0" w:line="360" w:lineRule="auto"/>
              <w:jc w:val="both"/>
              <w:rPr>
                <w:rFonts w:ascii="Georgia" w:hAnsi="Georgia" w:cs="Arial"/>
                <w:sz w:val="24"/>
                <w:szCs w:val="24"/>
              </w:rPr>
            </w:pPr>
          </w:p>
          <w:p w:rsidR="004E203D" w:rsidRPr="000E6A62" w:rsidRDefault="004E203D" w:rsidP="000E6A62">
            <w:pPr>
              <w:spacing w:after="0" w:line="360" w:lineRule="auto"/>
              <w:jc w:val="both"/>
              <w:rPr>
                <w:rFonts w:ascii="Georgia" w:hAnsi="Georgia" w:cs="Arial"/>
                <w:sz w:val="24"/>
                <w:szCs w:val="24"/>
              </w:rPr>
            </w:pPr>
          </w:p>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Relación de la EE con el perfil de egreso</w:t>
            </w:r>
          </w:p>
        </w:tc>
        <w:tc>
          <w:tcPr>
            <w:tcW w:w="0" w:type="auto"/>
          </w:tcPr>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La experiencia educativa de Sociología, forma parte del Área de Iniciación a la disciplina de la carrera, es de cuatro horas teóricas y no tiene prerrequisito para cursarla.</w:t>
            </w:r>
          </w:p>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 xml:space="preserve"> Esta experiencia educativa tiene como objetivo confrontar las diferentes corrientes sociológicas que faciliten la comprensión del entorno social en la búsqueda de alternativas de acción en el ejercicio profesional de la disciplina.</w:t>
            </w:r>
          </w:p>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Analizar las instituciones sociales  comunes que contribuyan al desarrollo de estrategias específicas de intervención profesional.</w:t>
            </w:r>
          </w:p>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 xml:space="preserve">Los contenidos básicos de esta experiencia educativa se  integran en dos unidades una referente a las </w:t>
            </w:r>
            <w:r w:rsidRPr="000E6A62">
              <w:rPr>
                <w:rFonts w:ascii="Georgia" w:hAnsi="Georgia" w:cs="Arial"/>
                <w:sz w:val="24"/>
                <w:szCs w:val="24"/>
              </w:rPr>
              <w:lastRenderedPageBreak/>
              <w:t>teorías sociológicas contemporáneas que le permitan integrar y o modificar conocimientos, habilidades y actitudes como miembro activo de una dinámica social concreta. Contribuye que el alumno construya su propio conocimiento a través de la confrontación y transferencia de su entorno social.</w:t>
            </w:r>
          </w:p>
          <w:p w:rsidR="004E203D" w:rsidRPr="000E6A62" w:rsidRDefault="00580293" w:rsidP="000E6A62">
            <w:pPr>
              <w:spacing w:after="0" w:line="360" w:lineRule="auto"/>
              <w:jc w:val="both"/>
              <w:rPr>
                <w:rFonts w:ascii="Georgia" w:hAnsi="Georgia" w:cs="Arial"/>
                <w:sz w:val="24"/>
                <w:szCs w:val="24"/>
              </w:rPr>
            </w:pPr>
            <w:r w:rsidRPr="000E6A62">
              <w:rPr>
                <w:rFonts w:ascii="Georgia" w:hAnsi="Georgia" w:cs="Arial"/>
                <w:sz w:val="24"/>
                <w:szCs w:val="24"/>
              </w:rPr>
              <w:t xml:space="preserve"> La metodología está</w:t>
            </w:r>
            <w:r w:rsidR="004E203D" w:rsidRPr="000E6A62">
              <w:rPr>
                <w:rFonts w:ascii="Georgia" w:hAnsi="Georgia" w:cs="Arial"/>
                <w:sz w:val="24"/>
                <w:szCs w:val="24"/>
              </w:rPr>
              <w:t xml:space="preserve"> dividida en estrategias de enseñanza y aprendizaje, las de enseñanza  que corresponden al docente estarán centradas en propiciar el análisis de la información así como la designación de tareas para el logro de los objetivos; las de aprendizaje corresponden al alumno que permitirá a través del análisis de la información, elaboración de reportes de lectura, cuadros comparativos,   el logro de los objetivos.</w:t>
            </w:r>
          </w:p>
          <w:p w:rsidR="004E203D" w:rsidRPr="000E6A62" w:rsidRDefault="004E203D" w:rsidP="000E6A62">
            <w:pPr>
              <w:spacing w:after="0" w:line="360" w:lineRule="auto"/>
              <w:jc w:val="both"/>
              <w:rPr>
                <w:rFonts w:ascii="Georgia" w:hAnsi="Georgia" w:cs="Arial"/>
                <w:color w:val="FF0000"/>
                <w:sz w:val="24"/>
                <w:szCs w:val="24"/>
              </w:rPr>
            </w:pPr>
            <w:r w:rsidRPr="000E6A62">
              <w:rPr>
                <w:rFonts w:ascii="Georgia" w:hAnsi="Georgia" w:cs="Arial"/>
                <w:sz w:val="24"/>
                <w:szCs w:val="24"/>
              </w:rPr>
              <w:t xml:space="preserve">La evaluación será de tipo formativa. </w:t>
            </w:r>
          </w:p>
        </w:tc>
      </w:tr>
      <w:tr w:rsidR="004E203D" w:rsidRPr="002720EB" w:rsidTr="001C4252">
        <w:tc>
          <w:tcPr>
            <w:tcW w:w="0" w:type="auto"/>
          </w:tcPr>
          <w:p w:rsidR="004E203D" w:rsidRPr="000E6A62" w:rsidRDefault="004E203D" w:rsidP="000E6A62">
            <w:pPr>
              <w:spacing w:after="0" w:line="360" w:lineRule="auto"/>
              <w:jc w:val="both"/>
              <w:rPr>
                <w:rFonts w:ascii="Georgia" w:hAnsi="Georgia" w:cs="Arial"/>
                <w:sz w:val="24"/>
                <w:szCs w:val="24"/>
              </w:rPr>
            </w:pPr>
          </w:p>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Relación con otras experiencias educativas del plan de estudios.</w:t>
            </w:r>
          </w:p>
        </w:tc>
        <w:tc>
          <w:tcPr>
            <w:tcW w:w="0" w:type="auto"/>
          </w:tcPr>
          <w:p w:rsidR="004E203D" w:rsidRPr="000E6A62" w:rsidRDefault="004E203D" w:rsidP="000E6A62">
            <w:pPr>
              <w:spacing w:after="0" w:line="360" w:lineRule="auto"/>
              <w:jc w:val="both"/>
              <w:rPr>
                <w:rFonts w:ascii="Georgia" w:hAnsi="Georgia" w:cs="Arial"/>
                <w:sz w:val="24"/>
                <w:szCs w:val="24"/>
              </w:rPr>
            </w:pPr>
            <w:r w:rsidRPr="000E6A62">
              <w:rPr>
                <w:rFonts w:ascii="Georgia" w:hAnsi="Georgia" w:cs="Arial"/>
                <w:sz w:val="24"/>
                <w:szCs w:val="24"/>
              </w:rPr>
              <w:t xml:space="preserve">La experiencia educativa de sociología pertenece al área de conocimiento teórico  de la disciplina  y al área de formación de iniciación a la disciplina por lo que ésta conforma el marco teórico de referencia que apoya a la formación de la Licenciatura de trabajo Social para su intervención profesional en las diferentes áreas que la integran, relacionándose con todas las experiencias educativas de Trabajo Social. </w:t>
            </w:r>
          </w:p>
        </w:tc>
      </w:tr>
      <w:tr w:rsidR="004E203D" w:rsidRPr="002720EB" w:rsidTr="001C4252">
        <w:tc>
          <w:tcPr>
            <w:tcW w:w="0" w:type="auto"/>
          </w:tcPr>
          <w:p w:rsidR="000E6A62" w:rsidRDefault="000E6A62" w:rsidP="000E6A62">
            <w:pPr>
              <w:spacing w:after="0" w:line="360" w:lineRule="auto"/>
              <w:jc w:val="both"/>
              <w:rPr>
                <w:rFonts w:ascii="Georgia" w:hAnsi="Georgia" w:cs="Arial"/>
                <w:color w:val="000000"/>
                <w:sz w:val="24"/>
                <w:szCs w:val="24"/>
              </w:rPr>
            </w:pPr>
          </w:p>
          <w:p w:rsidR="004E203D" w:rsidRPr="000E6A62" w:rsidRDefault="004E203D" w:rsidP="000E6A62">
            <w:pPr>
              <w:spacing w:after="0" w:line="360" w:lineRule="auto"/>
              <w:jc w:val="both"/>
              <w:rPr>
                <w:rFonts w:ascii="Georgia" w:hAnsi="Georgia" w:cs="Arial"/>
                <w:color w:val="000000"/>
                <w:sz w:val="24"/>
                <w:szCs w:val="24"/>
              </w:rPr>
            </w:pPr>
            <w:r w:rsidRPr="000E6A62">
              <w:rPr>
                <w:rFonts w:ascii="Georgia" w:hAnsi="Georgia" w:cs="Arial"/>
                <w:color w:val="000000"/>
                <w:sz w:val="24"/>
                <w:szCs w:val="24"/>
              </w:rPr>
              <w:t>Unidad de competencia</w:t>
            </w:r>
          </w:p>
          <w:p w:rsidR="004E203D" w:rsidRPr="000E6A62" w:rsidRDefault="004E203D" w:rsidP="000E6A62">
            <w:pPr>
              <w:spacing w:after="0" w:line="360" w:lineRule="auto"/>
              <w:jc w:val="both"/>
              <w:rPr>
                <w:rFonts w:ascii="Georgia" w:hAnsi="Georgia" w:cs="Arial"/>
                <w:sz w:val="24"/>
                <w:szCs w:val="24"/>
              </w:rPr>
            </w:pPr>
          </w:p>
        </w:tc>
        <w:tc>
          <w:tcPr>
            <w:tcW w:w="0" w:type="auto"/>
          </w:tcPr>
          <w:p w:rsidR="00FE0F27" w:rsidRPr="000E6A62" w:rsidRDefault="00FE0F27" w:rsidP="000E6A62">
            <w:pPr>
              <w:spacing w:after="0" w:line="360" w:lineRule="auto"/>
              <w:jc w:val="both"/>
              <w:rPr>
                <w:rFonts w:ascii="Georgia" w:hAnsi="Georgia" w:cs="Arial"/>
                <w:color w:val="000000"/>
                <w:sz w:val="24"/>
                <w:szCs w:val="24"/>
              </w:rPr>
            </w:pPr>
          </w:p>
          <w:p w:rsidR="00850E5D" w:rsidRPr="000E6A62" w:rsidRDefault="00850E5D" w:rsidP="000E6A62">
            <w:pPr>
              <w:spacing w:after="0" w:line="360" w:lineRule="auto"/>
              <w:jc w:val="both"/>
              <w:rPr>
                <w:rFonts w:ascii="Georgia" w:hAnsi="Georgia" w:cs="Arial"/>
                <w:color w:val="000000"/>
                <w:sz w:val="24"/>
                <w:szCs w:val="24"/>
              </w:rPr>
            </w:pPr>
            <w:r w:rsidRPr="000E6A62">
              <w:rPr>
                <w:rFonts w:ascii="Georgia" w:hAnsi="Georgia" w:cs="Arial"/>
                <w:color w:val="000000"/>
                <w:sz w:val="24"/>
                <w:szCs w:val="24"/>
              </w:rPr>
              <w:t xml:space="preserve">El estudiante analiza las diferentes corrientes sociológicas </w:t>
            </w:r>
            <w:r w:rsidR="00FE0F27" w:rsidRPr="000E6A62">
              <w:rPr>
                <w:rFonts w:ascii="Georgia" w:hAnsi="Georgia" w:cs="Arial"/>
                <w:color w:val="000000"/>
                <w:sz w:val="24"/>
                <w:szCs w:val="24"/>
              </w:rPr>
              <w:t>para la intervención social en las diferentes áreas que integran el campo de acción del Trabajador Social.</w:t>
            </w:r>
          </w:p>
        </w:tc>
      </w:tr>
      <w:tr w:rsidR="004E203D" w:rsidRPr="002720EB" w:rsidTr="001C4252">
        <w:tc>
          <w:tcPr>
            <w:tcW w:w="0" w:type="auto"/>
          </w:tcPr>
          <w:p w:rsidR="004E203D" w:rsidRPr="000E6A62" w:rsidRDefault="004E203D" w:rsidP="000E6A62">
            <w:pPr>
              <w:spacing w:after="0" w:line="360" w:lineRule="auto"/>
              <w:jc w:val="both"/>
              <w:rPr>
                <w:rFonts w:ascii="Georgia" w:hAnsi="Georgia" w:cs="Arial"/>
                <w:color w:val="000000"/>
                <w:sz w:val="24"/>
                <w:szCs w:val="24"/>
              </w:rPr>
            </w:pPr>
            <w:r w:rsidRPr="000E6A62">
              <w:rPr>
                <w:rFonts w:ascii="Georgia" w:hAnsi="Georgia" w:cs="Arial"/>
                <w:color w:val="000000"/>
                <w:sz w:val="24"/>
                <w:szCs w:val="24"/>
              </w:rPr>
              <w:t>Sub unidades de competencia</w:t>
            </w:r>
          </w:p>
          <w:p w:rsidR="004E203D" w:rsidRPr="000E6A62" w:rsidRDefault="004E203D" w:rsidP="000E6A62">
            <w:pPr>
              <w:spacing w:after="0" w:line="360" w:lineRule="auto"/>
              <w:jc w:val="both"/>
              <w:rPr>
                <w:rFonts w:ascii="Georgia" w:hAnsi="Georgia" w:cs="Arial"/>
                <w:sz w:val="24"/>
                <w:szCs w:val="24"/>
              </w:rPr>
            </w:pPr>
          </w:p>
        </w:tc>
        <w:tc>
          <w:tcPr>
            <w:tcW w:w="0" w:type="auto"/>
          </w:tcPr>
          <w:p w:rsidR="004E203D" w:rsidRPr="000E6A62" w:rsidRDefault="004E203D" w:rsidP="000E6A62">
            <w:pPr>
              <w:spacing w:after="0" w:line="360" w:lineRule="auto"/>
              <w:jc w:val="both"/>
              <w:rPr>
                <w:rFonts w:ascii="Georgia" w:hAnsi="Georgia" w:cs="Arial"/>
                <w:color w:val="000000"/>
                <w:sz w:val="24"/>
                <w:szCs w:val="24"/>
              </w:rPr>
            </w:pPr>
            <w:r w:rsidRPr="000E6A62">
              <w:rPr>
                <w:rFonts w:ascii="Georgia" w:hAnsi="Georgia" w:cs="Arial"/>
                <w:color w:val="000000"/>
                <w:sz w:val="24"/>
                <w:szCs w:val="24"/>
              </w:rPr>
              <w:lastRenderedPageBreak/>
              <w:t xml:space="preserve">El estudiante analiza los elementos de una sociedad desde diferentes perspectivas teóricas sociológicas, que le permiten integrar sus conocimientos habilidades y actitudes como elemento de </w:t>
            </w:r>
            <w:r w:rsidRPr="000E6A62">
              <w:rPr>
                <w:rFonts w:ascii="Georgia" w:hAnsi="Georgia" w:cs="Arial"/>
                <w:color w:val="000000"/>
                <w:sz w:val="24"/>
                <w:szCs w:val="24"/>
              </w:rPr>
              <w:lastRenderedPageBreak/>
              <w:t>una sociedad.</w:t>
            </w:r>
          </w:p>
        </w:tc>
      </w:tr>
    </w:tbl>
    <w:p w:rsidR="004E203D" w:rsidRPr="00E06E90" w:rsidRDefault="004E203D" w:rsidP="004E203D">
      <w:pPr>
        <w:spacing w:after="0"/>
        <w:jc w:val="center"/>
        <w:rPr>
          <w:rFonts w:ascii="Arial" w:hAnsi="Arial" w:cs="Arial"/>
          <w:b/>
          <w:color w:val="FF0000"/>
          <w:sz w:val="24"/>
          <w:szCs w:val="24"/>
          <w:lang w:val="es-MX"/>
        </w:rPr>
      </w:pPr>
    </w:p>
    <w:p w:rsidR="004E203D" w:rsidRPr="00F52C89" w:rsidRDefault="004E203D" w:rsidP="004E203D">
      <w:pPr>
        <w:spacing w:after="0"/>
        <w:jc w:val="center"/>
        <w:rPr>
          <w:rFonts w:ascii="Arial" w:hAnsi="Arial" w:cs="Arial"/>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739"/>
        <w:gridCol w:w="4742"/>
      </w:tblGrid>
      <w:tr w:rsidR="004E203D" w:rsidRPr="006259E4" w:rsidTr="00580293">
        <w:tc>
          <w:tcPr>
            <w:tcW w:w="1666" w:type="pct"/>
          </w:tcPr>
          <w:p w:rsidR="004E203D" w:rsidRPr="006259E4" w:rsidRDefault="004E203D" w:rsidP="001C4252">
            <w:pPr>
              <w:spacing w:after="0"/>
              <w:jc w:val="both"/>
              <w:rPr>
                <w:rFonts w:ascii="Arial" w:hAnsi="Arial" w:cs="Arial"/>
                <w:color w:val="000000"/>
                <w:sz w:val="24"/>
                <w:szCs w:val="24"/>
              </w:rPr>
            </w:pPr>
            <w:r w:rsidRPr="006259E4">
              <w:rPr>
                <w:rFonts w:ascii="Arial" w:hAnsi="Arial" w:cs="Arial"/>
                <w:color w:val="000000"/>
                <w:sz w:val="24"/>
                <w:szCs w:val="24"/>
              </w:rPr>
              <w:t>TAREA</w:t>
            </w:r>
          </w:p>
        </w:tc>
        <w:tc>
          <w:tcPr>
            <w:tcW w:w="1666" w:type="pct"/>
          </w:tcPr>
          <w:p w:rsidR="004E203D" w:rsidRPr="006259E4" w:rsidRDefault="004E203D" w:rsidP="001C4252">
            <w:pPr>
              <w:spacing w:after="0"/>
              <w:jc w:val="both"/>
              <w:rPr>
                <w:rFonts w:ascii="Arial" w:hAnsi="Arial" w:cs="Arial"/>
                <w:color w:val="000000"/>
                <w:sz w:val="24"/>
                <w:szCs w:val="24"/>
              </w:rPr>
            </w:pPr>
            <w:r w:rsidRPr="006259E4">
              <w:rPr>
                <w:rFonts w:ascii="Arial" w:hAnsi="Arial" w:cs="Arial"/>
                <w:color w:val="000000"/>
                <w:sz w:val="24"/>
                <w:szCs w:val="24"/>
              </w:rPr>
              <w:t>DIFICULTADES</w:t>
            </w:r>
          </w:p>
        </w:tc>
        <w:tc>
          <w:tcPr>
            <w:tcW w:w="1667" w:type="pct"/>
          </w:tcPr>
          <w:p w:rsidR="004E203D" w:rsidRPr="006259E4" w:rsidRDefault="004E203D" w:rsidP="001C4252">
            <w:pPr>
              <w:spacing w:after="0"/>
              <w:jc w:val="both"/>
              <w:rPr>
                <w:rFonts w:ascii="Arial" w:hAnsi="Arial" w:cs="Arial"/>
                <w:color w:val="000000"/>
                <w:sz w:val="24"/>
                <w:szCs w:val="24"/>
              </w:rPr>
            </w:pPr>
            <w:r w:rsidRPr="006259E4">
              <w:rPr>
                <w:rFonts w:ascii="Arial" w:hAnsi="Arial" w:cs="Arial"/>
                <w:color w:val="000000"/>
                <w:sz w:val="24"/>
                <w:szCs w:val="24"/>
              </w:rPr>
              <w:t>OBJETIVOS DE DESEMPEÑO</w:t>
            </w:r>
          </w:p>
        </w:tc>
      </w:tr>
      <w:tr w:rsidR="004E203D" w:rsidRPr="006259E4" w:rsidTr="00580293">
        <w:tc>
          <w:tcPr>
            <w:tcW w:w="1666" w:type="pct"/>
          </w:tcPr>
          <w:p w:rsidR="00580293" w:rsidRDefault="00580293" w:rsidP="001C4252">
            <w:pPr>
              <w:spacing w:after="0"/>
              <w:jc w:val="both"/>
              <w:rPr>
                <w:rFonts w:ascii="Arial" w:hAnsi="Arial" w:cs="Arial"/>
                <w:color w:val="000000"/>
                <w:sz w:val="24"/>
                <w:szCs w:val="24"/>
                <w:lang w:val="es-MX"/>
              </w:rPr>
            </w:pPr>
          </w:p>
          <w:p w:rsidR="004E203D" w:rsidRDefault="00580293" w:rsidP="001C4252">
            <w:pPr>
              <w:spacing w:after="0"/>
              <w:jc w:val="both"/>
              <w:rPr>
                <w:rFonts w:ascii="Arial" w:hAnsi="Arial" w:cs="Arial"/>
                <w:color w:val="000000"/>
                <w:sz w:val="24"/>
                <w:szCs w:val="24"/>
              </w:rPr>
            </w:pPr>
            <w:r>
              <w:rPr>
                <w:rFonts w:ascii="Arial" w:hAnsi="Arial" w:cs="Arial"/>
                <w:color w:val="000000"/>
                <w:sz w:val="24"/>
                <w:szCs w:val="24"/>
              </w:rPr>
              <w:t>El estudiante elaborará un ensayo en el que plasme un análisis de las instituciones de su contexto en la que integrará los conocimientos sobre las diferentes perspectivas teóricas y sociológicas.</w:t>
            </w:r>
          </w:p>
          <w:p w:rsidR="00580293" w:rsidRPr="006259E4" w:rsidRDefault="00580293" w:rsidP="001C4252">
            <w:pPr>
              <w:spacing w:after="0"/>
              <w:jc w:val="both"/>
              <w:rPr>
                <w:rFonts w:ascii="Arial" w:hAnsi="Arial" w:cs="Arial"/>
                <w:color w:val="000000"/>
                <w:sz w:val="24"/>
                <w:szCs w:val="24"/>
              </w:rPr>
            </w:pPr>
          </w:p>
        </w:tc>
        <w:tc>
          <w:tcPr>
            <w:tcW w:w="1666" w:type="pct"/>
          </w:tcPr>
          <w:p w:rsidR="004E203D" w:rsidRPr="006259E4" w:rsidRDefault="004E203D" w:rsidP="001C4252">
            <w:pPr>
              <w:spacing w:after="0" w:line="240" w:lineRule="auto"/>
              <w:ind w:left="720"/>
              <w:jc w:val="both"/>
              <w:rPr>
                <w:rFonts w:ascii="Arial" w:hAnsi="Arial" w:cs="Arial"/>
                <w:color w:val="000000"/>
                <w:sz w:val="24"/>
                <w:szCs w:val="24"/>
              </w:rPr>
            </w:pPr>
          </w:p>
          <w:p w:rsidR="004E203D" w:rsidRPr="006259E4" w:rsidRDefault="004E203D" w:rsidP="001C4252">
            <w:pPr>
              <w:spacing w:line="360" w:lineRule="auto"/>
              <w:jc w:val="both"/>
              <w:rPr>
                <w:rFonts w:ascii="Arial" w:hAnsi="Arial" w:cs="Arial"/>
                <w:color w:val="000000"/>
                <w:sz w:val="24"/>
                <w:szCs w:val="24"/>
              </w:rPr>
            </w:pPr>
            <w:r w:rsidRPr="006259E4">
              <w:rPr>
                <w:rFonts w:ascii="Arial" w:hAnsi="Arial" w:cs="Arial"/>
                <w:color w:val="000000"/>
                <w:sz w:val="24"/>
                <w:szCs w:val="24"/>
              </w:rPr>
              <w:t xml:space="preserve"> </w:t>
            </w:r>
            <w:r w:rsidRPr="006259E4">
              <w:rPr>
                <w:rFonts w:ascii="Arial" w:hAnsi="Arial" w:cs="Arial"/>
                <w:b/>
                <w:color w:val="000000"/>
                <w:sz w:val="24"/>
                <w:szCs w:val="24"/>
              </w:rPr>
              <w:t>DIFICULTAD 1.</w:t>
            </w:r>
            <w:r w:rsidRPr="006259E4">
              <w:rPr>
                <w:rFonts w:ascii="Arial" w:hAnsi="Arial" w:cs="Arial"/>
                <w:color w:val="000000"/>
                <w:sz w:val="24"/>
                <w:szCs w:val="24"/>
              </w:rPr>
              <w:t xml:space="preserve"> El estudiante </w:t>
            </w:r>
            <w:r w:rsidR="00580293">
              <w:rPr>
                <w:rFonts w:ascii="Arial" w:hAnsi="Arial" w:cs="Arial"/>
                <w:color w:val="000000"/>
                <w:sz w:val="24"/>
                <w:szCs w:val="24"/>
              </w:rPr>
              <w:t>teoriza</w:t>
            </w:r>
            <w:r w:rsidRPr="006259E4">
              <w:rPr>
                <w:rFonts w:ascii="Arial" w:hAnsi="Arial" w:cs="Arial"/>
                <w:color w:val="000000"/>
                <w:sz w:val="24"/>
                <w:szCs w:val="24"/>
              </w:rPr>
              <w:t xml:space="preserve"> los elementos de la sociedad y el establecimiento de categorías de análisis.</w:t>
            </w:r>
          </w:p>
          <w:p w:rsidR="004E203D" w:rsidRPr="006259E4" w:rsidRDefault="004E203D" w:rsidP="001C4252">
            <w:pPr>
              <w:spacing w:line="360" w:lineRule="auto"/>
              <w:jc w:val="both"/>
              <w:rPr>
                <w:rFonts w:ascii="Arial" w:hAnsi="Arial" w:cs="Arial"/>
                <w:color w:val="000000"/>
                <w:sz w:val="24"/>
                <w:szCs w:val="24"/>
              </w:rPr>
            </w:pPr>
            <w:r w:rsidRPr="006259E4">
              <w:rPr>
                <w:rFonts w:ascii="Arial" w:hAnsi="Arial" w:cs="Arial"/>
                <w:color w:val="FF0000"/>
                <w:sz w:val="24"/>
                <w:szCs w:val="24"/>
              </w:rPr>
              <w:t>Complejidad.-</w:t>
            </w:r>
            <w:r w:rsidRPr="006259E4">
              <w:rPr>
                <w:rFonts w:ascii="Arial" w:hAnsi="Arial" w:cs="Arial"/>
                <w:color w:val="000000"/>
                <w:sz w:val="24"/>
                <w:szCs w:val="24"/>
              </w:rPr>
              <w:t xml:space="preserve"> El estudiante genera la discusión analítica </w:t>
            </w:r>
          </w:p>
          <w:p w:rsidR="004E203D" w:rsidRPr="006259E4" w:rsidRDefault="004E203D" w:rsidP="001C4252">
            <w:pPr>
              <w:spacing w:line="360" w:lineRule="auto"/>
              <w:jc w:val="both"/>
              <w:rPr>
                <w:rFonts w:ascii="Arial" w:hAnsi="Arial" w:cs="Arial"/>
                <w:color w:val="000000"/>
                <w:sz w:val="24"/>
                <w:szCs w:val="24"/>
              </w:rPr>
            </w:pPr>
            <w:r w:rsidRPr="006259E4">
              <w:rPr>
                <w:rFonts w:ascii="Arial" w:hAnsi="Arial" w:cs="Arial"/>
                <w:color w:val="FF0000"/>
                <w:sz w:val="24"/>
                <w:szCs w:val="24"/>
              </w:rPr>
              <w:t>Investigación</w:t>
            </w:r>
            <w:r w:rsidRPr="006259E4">
              <w:rPr>
                <w:rFonts w:ascii="Arial" w:hAnsi="Arial" w:cs="Arial"/>
                <w:sz w:val="24"/>
                <w:szCs w:val="24"/>
              </w:rPr>
              <w:t xml:space="preserve"> con información actualizada, fuentes primarias y principales autores que trabajan el tema</w:t>
            </w:r>
            <w:r w:rsidRPr="006259E4">
              <w:rPr>
                <w:rFonts w:ascii="Arial" w:hAnsi="Arial" w:cs="Arial"/>
                <w:color w:val="000000"/>
                <w:sz w:val="24"/>
                <w:szCs w:val="24"/>
              </w:rPr>
              <w:t>.- Revisión documental bibliográfica y electrónica de los   temas  seleccionados para el panel, así como de los programas sociales que  se que se  implementan  en las instituciones sociales.</w:t>
            </w:r>
          </w:p>
          <w:p w:rsidR="004E203D" w:rsidRPr="006259E4" w:rsidRDefault="004E203D" w:rsidP="001C4252">
            <w:pPr>
              <w:spacing w:line="360" w:lineRule="auto"/>
              <w:jc w:val="both"/>
              <w:rPr>
                <w:rFonts w:ascii="Arial" w:hAnsi="Arial" w:cs="Arial"/>
                <w:color w:val="000000"/>
                <w:sz w:val="24"/>
                <w:szCs w:val="24"/>
              </w:rPr>
            </w:pPr>
            <w:r w:rsidRPr="006259E4">
              <w:rPr>
                <w:rFonts w:ascii="Arial" w:hAnsi="Arial" w:cs="Arial"/>
                <w:color w:val="FF0000"/>
                <w:sz w:val="24"/>
                <w:szCs w:val="24"/>
              </w:rPr>
              <w:t>Tecnología.-</w:t>
            </w:r>
            <w:r w:rsidRPr="006259E4">
              <w:rPr>
                <w:rFonts w:ascii="Arial" w:hAnsi="Arial" w:cs="Arial"/>
                <w:color w:val="000000"/>
                <w:sz w:val="24"/>
                <w:szCs w:val="24"/>
              </w:rPr>
              <w:t xml:space="preserve"> Base de datos electrónicas</w:t>
            </w:r>
          </w:p>
          <w:p w:rsidR="004E203D" w:rsidRPr="006259E4" w:rsidRDefault="004E203D" w:rsidP="001C4252">
            <w:pPr>
              <w:spacing w:after="0"/>
              <w:jc w:val="both"/>
              <w:rPr>
                <w:rFonts w:ascii="Arial" w:hAnsi="Arial" w:cs="Arial"/>
                <w:color w:val="000000"/>
                <w:sz w:val="24"/>
                <w:szCs w:val="24"/>
              </w:rPr>
            </w:pPr>
          </w:p>
        </w:tc>
        <w:tc>
          <w:tcPr>
            <w:tcW w:w="1667" w:type="pct"/>
          </w:tcPr>
          <w:p w:rsidR="004E203D" w:rsidRPr="006259E4" w:rsidRDefault="004E203D" w:rsidP="001C4252">
            <w:pPr>
              <w:spacing w:line="360" w:lineRule="auto"/>
              <w:jc w:val="both"/>
              <w:rPr>
                <w:rFonts w:ascii="Arial" w:hAnsi="Arial" w:cs="Arial"/>
                <w:color w:val="000000"/>
                <w:sz w:val="24"/>
                <w:szCs w:val="24"/>
              </w:rPr>
            </w:pPr>
          </w:p>
          <w:p w:rsidR="004E203D" w:rsidRPr="006259E4" w:rsidRDefault="004E203D" w:rsidP="001C4252">
            <w:pPr>
              <w:spacing w:line="360" w:lineRule="auto"/>
              <w:jc w:val="both"/>
              <w:rPr>
                <w:rFonts w:ascii="Arial" w:hAnsi="Arial" w:cs="Arial"/>
                <w:color w:val="000000"/>
                <w:sz w:val="24"/>
                <w:szCs w:val="24"/>
                <w:lang w:val="es-MX"/>
              </w:rPr>
            </w:pPr>
            <w:r w:rsidRPr="006259E4">
              <w:rPr>
                <w:rFonts w:ascii="Arial" w:hAnsi="Arial" w:cs="Arial"/>
                <w:color w:val="000000"/>
                <w:sz w:val="24"/>
                <w:szCs w:val="24"/>
              </w:rPr>
              <w:t>El estudiante confronta las corrientes sociológicas clásicas y contemporáneas relacionadas con las categorías sociales fundamentado en información bibliográfica  y electrónica, actualizada por lo menos de tres años atrás y un mínimo de tres autores diferentes.</w:t>
            </w:r>
          </w:p>
          <w:p w:rsidR="004E203D" w:rsidRPr="006259E4" w:rsidRDefault="004E203D" w:rsidP="001C4252">
            <w:pPr>
              <w:spacing w:after="0"/>
              <w:jc w:val="both"/>
              <w:rPr>
                <w:rFonts w:ascii="Arial" w:hAnsi="Arial" w:cs="Arial"/>
                <w:color w:val="000000"/>
                <w:sz w:val="24"/>
                <w:szCs w:val="24"/>
              </w:rPr>
            </w:pPr>
          </w:p>
        </w:tc>
      </w:tr>
      <w:tr w:rsidR="004E203D" w:rsidRPr="006259E4" w:rsidTr="00580293">
        <w:tc>
          <w:tcPr>
            <w:tcW w:w="1666" w:type="pct"/>
          </w:tcPr>
          <w:p w:rsidR="004E203D" w:rsidRPr="006259E4" w:rsidRDefault="004E203D" w:rsidP="001C4252">
            <w:pPr>
              <w:spacing w:after="0"/>
              <w:jc w:val="both"/>
              <w:rPr>
                <w:rFonts w:ascii="Arial" w:hAnsi="Arial" w:cs="Arial"/>
                <w:color w:val="000000"/>
                <w:sz w:val="24"/>
                <w:szCs w:val="24"/>
              </w:rPr>
            </w:pPr>
          </w:p>
        </w:tc>
        <w:tc>
          <w:tcPr>
            <w:tcW w:w="1666" w:type="pct"/>
          </w:tcPr>
          <w:p w:rsidR="004E203D" w:rsidRPr="006259E4" w:rsidRDefault="004E203D" w:rsidP="001C4252">
            <w:pPr>
              <w:spacing w:after="0" w:line="240" w:lineRule="auto"/>
              <w:ind w:left="720"/>
              <w:jc w:val="both"/>
              <w:rPr>
                <w:rFonts w:ascii="Arial" w:hAnsi="Arial" w:cs="Arial"/>
                <w:b/>
                <w:color w:val="000000"/>
                <w:sz w:val="24"/>
                <w:szCs w:val="24"/>
              </w:rPr>
            </w:pPr>
          </w:p>
          <w:p w:rsidR="004E203D" w:rsidRPr="006259E4" w:rsidRDefault="004E203D" w:rsidP="001C4252">
            <w:pPr>
              <w:spacing w:after="0" w:line="240" w:lineRule="auto"/>
              <w:ind w:left="720"/>
              <w:jc w:val="both"/>
              <w:rPr>
                <w:rFonts w:ascii="Arial" w:hAnsi="Arial" w:cs="Arial"/>
                <w:color w:val="000000"/>
                <w:sz w:val="24"/>
                <w:szCs w:val="24"/>
              </w:rPr>
            </w:pPr>
            <w:r w:rsidRPr="006259E4">
              <w:rPr>
                <w:rFonts w:ascii="Arial" w:hAnsi="Arial" w:cs="Arial"/>
                <w:b/>
                <w:color w:val="000000"/>
                <w:sz w:val="24"/>
                <w:szCs w:val="24"/>
              </w:rPr>
              <w:t>DIFICULTAD 2.</w:t>
            </w:r>
            <w:r w:rsidRPr="006259E4">
              <w:rPr>
                <w:rFonts w:ascii="Arial" w:hAnsi="Arial" w:cs="Arial"/>
                <w:color w:val="000000"/>
                <w:sz w:val="24"/>
                <w:szCs w:val="24"/>
              </w:rPr>
              <w:t xml:space="preserve"> El estudiante elabora un cuadro comparativo sobre las diferentes corrientes o perspectivas teóricas sociológicas.</w:t>
            </w:r>
          </w:p>
          <w:p w:rsidR="004E203D" w:rsidRPr="006259E4" w:rsidRDefault="004E203D" w:rsidP="001C4252">
            <w:pPr>
              <w:spacing w:after="0" w:line="240" w:lineRule="auto"/>
              <w:ind w:left="720"/>
              <w:jc w:val="both"/>
              <w:rPr>
                <w:rFonts w:ascii="Arial" w:hAnsi="Arial" w:cs="Arial"/>
                <w:color w:val="000000"/>
                <w:sz w:val="24"/>
                <w:szCs w:val="24"/>
              </w:rPr>
            </w:pPr>
          </w:p>
          <w:p w:rsidR="004E203D" w:rsidRPr="006259E4" w:rsidRDefault="004E203D" w:rsidP="001C4252">
            <w:pPr>
              <w:spacing w:after="0" w:line="240" w:lineRule="auto"/>
              <w:ind w:left="720"/>
              <w:jc w:val="both"/>
              <w:rPr>
                <w:rFonts w:ascii="Arial" w:hAnsi="Arial" w:cs="Arial"/>
                <w:color w:val="000000"/>
                <w:sz w:val="24"/>
                <w:szCs w:val="24"/>
              </w:rPr>
            </w:pPr>
          </w:p>
          <w:p w:rsidR="004E203D" w:rsidRPr="006259E4" w:rsidRDefault="004E203D" w:rsidP="001C4252">
            <w:pPr>
              <w:spacing w:after="0" w:line="240" w:lineRule="auto"/>
              <w:ind w:left="720"/>
              <w:jc w:val="both"/>
              <w:rPr>
                <w:rFonts w:ascii="Arial" w:hAnsi="Arial" w:cs="Arial"/>
                <w:color w:val="000000"/>
                <w:sz w:val="24"/>
                <w:szCs w:val="24"/>
              </w:rPr>
            </w:pPr>
            <w:r w:rsidRPr="006259E4">
              <w:rPr>
                <w:rFonts w:ascii="Arial" w:hAnsi="Arial" w:cs="Arial"/>
                <w:color w:val="FF0000"/>
                <w:sz w:val="24"/>
                <w:szCs w:val="24"/>
              </w:rPr>
              <w:t xml:space="preserve">Complejidad.-  </w:t>
            </w:r>
            <w:r w:rsidRPr="006259E4">
              <w:rPr>
                <w:rFonts w:ascii="Arial" w:hAnsi="Arial" w:cs="Arial"/>
                <w:sz w:val="24"/>
                <w:szCs w:val="24"/>
              </w:rPr>
              <w:t>Est</w:t>
            </w:r>
            <w:r w:rsidRPr="006259E4">
              <w:rPr>
                <w:rFonts w:ascii="Arial" w:hAnsi="Arial" w:cs="Arial"/>
                <w:color w:val="000000"/>
                <w:sz w:val="24"/>
                <w:szCs w:val="24"/>
              </w:rPr>
              <w:t>ablecer categorías de análisis.</w:t>
            </w:r>
          </w:p>
          <w:p w:rsidR="004E203D" w:rsidRPr="006259E4" w:rsidRDefault="004E203D" w:rsidP="001C4252">
            <w:pPr>
              <w:spacing w:after="0" w:line="240" w:lineRule="auto"/>
              <w:ind w:left="720"/>
              <w:jc w:val="both"/>
              <w:rPr>
                <w:rFonts w:ascii="Arial" w:hAnsi="Arial" w:cs="Arial"/>
                <w:sz w:val="24"/>
                <w:szCs w:val="24"/>
              </w:rPr>
            </w:pPr>
            <w:r w:rsidRPr="006259E4">
              <w:rPr>
                <w:rFonts w:ascii="Arial" w:hAnsi="Arial" w:cs="Arial"/>
                <w:color w:val="000000"/>
                <w:sz w:val="24"/>
                <w:szCs w:val="24"/>
              </w:rPr>
              <w:t xml:space="preserve"> </w:t>
            </w:r>
          </w:p>
          <w:p w:rsidR="004E203D" w:rsidRPr="006259E4" w:rsidRDefault="004E203D" w:rsidP="001C4252">
            <w:pPr>
              <w:spacing w:after="0" w:line="240" w:lineRule="auto"/>
              <w:ind w:left="720"/>
              <w:jc w:val="both"/>
              <w:rPr>
                <w:rFonts w:ascii="Arial" w:hAnsi="Arial" w:cs="Arial"/>
                <w:color w:val="FF0000"/>
                <w:sz w:val="24"/>
                <w:szCs w:val="24"/>
              </w:rPr>
            </w:pPr>
          </w:p>
          <w:p w:rsidR="004E203D" w:rsidRPr="006259E4" w:rsidRDefault="004E203D" w:rsidP="001C4252">
            <w:pPr>
              <w:tabs>
                <w:tab w:val="left" w:pos="851"/>
                <w:tab w:val="left" w:pos="1418"/>
              </w:tabs>
              <w:spacing w:after="0" w:line="240" w:lineRule="auto"/>
              <w:ind w:left="709"/>
              <w:jc w:val="both"/>
              <w:rPr>
                <w:rFonts w:ascii="Arial" w:hAnsi="Arial" w:cs="Arial"/>
                <w:color w:val="000000"/>
                <w:sz w:val="24"/>
                <w:szCs w:val="24"/>
              </w:rPr>
            </w:pPr>
            <w:r w:rsidRPr="006259E4">
              <w:rPr>
                <w:rFonts w:ascii="Arial" w:hAnsi="Arial" w:cs="Arial"/>
                <w:color w:val="FF0000"/>
                <w:sz w:val="24"/>
                <w:szCs w:val="24"/>
              </w:rPr>
              <w:t>Investigación</w:t>
            </w:r>
            <w:r w:rsidRPr="006259E4">
              <w:rPr>
                <w:rFonts w:ascii="Arial" w:hAnsi="Arial" w:cs="Arial"/>
                <w:sz w:val="24"/>
                <w:szCs w:val="24"/>
              </w:rPr>
              <w:t xml:space="preserve"> con información actualizada, fuentes primarias y principales autores que trabajan el tema</w:t>
            </w:r>
            <w:r w:rsidRPr="006259E4">
              <w:rPr>
                <w:rFonts w:ascii="Arial" w:hAnsi="Arial" w:cs="Arial"/>
                <w:color w:val="000000"/>
                <w:sz w:val="24"/>
                <w:szCs w:val="24"/>
              </w:rPr>
              <w:t>.- Revisión documental bibliográfica y electrónica de los   temas  seleccionados para el panel, así como de los programas sociales que  se que se  implementan  en las instituciones sociales.</w:t>
            </w:r>
          </w:p>
          <w:p w:rsidR="004E203D" w:rsidRPr="006259E4" w:rsidRDefault="004E203D" w:rsidP="001C4252">
            <w:pPr>
              <w:tabs>
                <w:tab w:val="left" w:pos="851"/>
                <w:tab w:val="left" w:pos="1418"/>
              </w:tabs>
              <w:spacing w:after="0" w:line="240" w:lineRule="auto"/>
              <w:ind w:left="709"/>
              <w:jc w:val="both"/>
              <w:rPr>
                <w:rFonts w:ascii="Arial" w:hAnsi="Arial" w:cs="Arial"/>
                <w:color w:val="000000"/>
                <w:sz w:val="24"/>
                <w:szCs w:val="24"/>
              </w:rPr>
            </w:pPr>
            <w:r w:rsidRPr="006259E4">
              <w:rPr>
                <w:rFonts w:ascii="Arial" w:hAnsi="Arial" w:cs="Arial"/>
                <w:color w:val="000000"/>
                <w:sz w:val="24"/>
                <w:szCs w:val="24"/>
              </w:rPr>
              <w:t xml:space="preserve">         </w:t>
            </w:r>
          </w:p>
          <w:p w:rsidR="004E203D" w:rsidRPr="006259E4" w:rsidRDefault="004E203D" w:rsidP="001C4252">
            <w:pPr>
              <w:tabs>
                <w:tab w:val="left" w:pos="851"/>
                <w:tab w:val="left" w:pos="1418"/>
              </w:tabs>
              <w:spacing w:after="0" w:line="240" w:lineRule="auto"/>
              <w:ind w:left="709"/>
              <w:jc w:val="both"/>
              <w:rPr>
                <w:rFonts w:ascii="Arial" w:hAnsi="Arial" w:cs="Arial"/>
                <w:color w:val="000000"/>
                <w:sz w:val="24"/>
                <w:szCs w:val="24"/>
              </w:rPr>
            </w:pPr>
            <w:r w:rsidRPr="006259E4">
              <w:rPr>
                <w:rFonts w:ascii="Arial" w:hAnsi="Arial" w:cs="Arial"/>
                <w:color w:val="FF0000"/>
                <w:sz w:val="24"/>
                <w:szCs w:val="24"/>
              </w:rPr>
              <w:t>Tecnología.-</w:t>
            </w:r>
            <w:r w:rsidRPr="006259E4">
              <w:rPr>
                <w:rFonts w:ascii="Arial" w:hAnsi="Arial" w:cs="Arial"/>
                <w:color w:val="000000"/>
                <w:sz w:val="24"/>
                <w:szCs w:val="24"/>
              </w:rPr>
              <w:t xml:space="preserve"> Base de datos electrónicas                                  </w:t>
            </w:r>
          </w:p>
          <w:p w:rsidR="004E203D" w:rsidRPr="006259E4" w:rsidRDefault="004E203D" w:rsidP="001C4252">
            <w:pPr>
              <w:spacing w:after="0"/>
              <w:jc w:val="both"/>
              <w:rPr>
                <w:rFonts w:ascii="Arial" w:hAnsi="Arial" w:cs="Arial"/>
                <w:color w:val="000000"/>
                <w:sz w:val="24"/>
                <w:szCs w:val="24"/>
              </w:rPr>
            </w:pPr>
          </w:p>
        </w:tc>
        <w:tc>
          <w:tcPr>
            <w:tcW w:w="1667" w:type="pct"/>
          </w:tcPr>
          <w:p w:rsidR="004E203D" w:rsidRPr="006259E4" w:rsidRDefault="004E203D" w:rsidP="001C4252">
            <w:pPr>
              <w:spacing w:after="0" w:line="240" w:lineRule="auto"/>
              <w:jc w:val="both"/>
              <w:rPr>
                <w:rFonts w:ascii="Arial" w:hAnsi="Arial" w:cs="Arial"/>
                <w:color w:val="000000"/>
                <w:sz w:val="24"/>
                <w:szCs w:val="24"/>
                <w:lang w:val="es-MX"/>
              </w:rPr>
            </w:pPr>
          </w:p>
          <w:p w:rsidR="004E203D" w:rsidRPr="006259E4" w:rsidRDefault="004E203D" w:rsidP="001C4252">
            <w:pPr>
              <w:spacing w:after="0" w:line="240" w:lineRule="auto"/>
              <w:jc w:val="both"/>
              <w:rPr>
                <w:rFonts w:ascii="Arial" w:hAnsi="Arial" w:cs="Arial"/>
                <w:color w:val="000000"/>
                <w:sz w:val="24"/>
                <w:szCs w:val="24"/>
                <w:lang w:val="es-MX"/>
              </w:rPr>
            </w:pPr>
          </w:p>
          <w:p w:rsidR="004E203D" w:rsidRPr="006259E4" w:rsidRDefault="004E203D" w:rsidP="001C4252">
            <w:pPr>
              <w:spacing w:after="0" w:line="240" w:lineRule="auto"/>
              <w:jc w:val="both"/>
              <w:rPr>
                <w:rFonts w:ascii="Arial" w:hAnsi="Arial" w:cs="Arial"/>
                <w:color w:val="000000"/>
                <w:sz w:val="24"/>
                <w:szCs w:val="24"/>
                <w:lang w:val="es-MX"/>
              </w:rPr>
            </w:pPr>
          </w:p>
          <w:p w:rsidR="004E203D" w:rsidRPr="006259E4" w:rsidRDefault="004E203D" w:rsidP="001C4252">
            <w:pPr>
              <w:spacing w:after="0" w:line="240" w:lineRule="auto"/>
              <w:jc w:val="both"/>
              <w:rPr>
                <w:rFonts w:ascii="Arial" w:hAnsi="Arial" w:cs="Arial"/>
                <w:sz w:val="24"/>
                <w:szCs w:val="24"/>
              </w:rPr>
            </w:pPr>
            <w:r>
              <w:rPr>
                <w:rFonts w:ascii="Arial" w:hAnsi="Arial" w:cs="Arial"/>
                <w:sz w:val="24"/>
                <w:szCs w:val="24"/>
              </w:rPr>
              <w:t xml:space="preserve"> El estudiante aplica</w:t>
            </w:r>
            <w:r w:rsidRPr="006259E4">
              <w:rPr>
                <w:rFonts w:ascii="Arial" w:hAnsi="Arial" w:cs="Arial"/>
                <w:sz w:val="24"/>
                <w:szCs w:val="24"/>
              </w:rPr>
              <w:t xml:space="preserve"> categorías teóricas  sobre las principales instituciones sociales comunes, desarrollando la comprensión analítica respecto a la interacción de estas.</w:t>
            </w:r>
          </w:p>
          <w:p w:rsidR="004E203D" w:rsidRPr="006259E4" w:rsidRDefault="004E203D" w:rsidP="001C4252">
            <w:pPr>
              <w:spacing w:after="0"/>
              <w:jc w:val="both"/>
              <w:rPr>
                <w:rFonts w:ascii="Arial" w:hAnsi="Arial" w:cs="Arial"/>
                <w:color w:val="000000"/>
                <w:sz w:val="24"/>
                <w:szCs w:val="24"/>
              </w:rPr>
            </w:pPr>
          </w:p>
        </w:tc>
      </w:tr>
      <w:tr w:rsidR="004E203D" w:rsidRPr="006259E4" w:rsidTr="00580293">
        <w:tc>
          <w:tcPr>
            <w:tcW w:w="1666" w:type="pct"/>
          </w:tcPr>
          <w:p w:rsidR="004E203D" w:rsidRPr="006259E4" w:rsidRDefault="004E203D" w:rsidP="001C4252">
            <w:pPr>
              <w:spacing w:after="0"/>
              <w:jc w:val="both"/>
              <w:rPr>
                <w:rFonts w:ascii="Arial" w:hAnsi="Arial" w:cs="Arial"/>
                <w:color w:val="000000"/>
                <w:sz w:val="24"/>
                <w:szCs w:val="24"/>
              </w:rPr>
            </w:pPr>
          </w:p>
        </w:tc>
        <w:tc>
          <w:tcPr>
            <w:tcW w:w="1666" w:type="pct"/>
          </w:tcPr>
          <w:p w:rsidR="004E203D" w:rsidRPr="006259E4" w:rsidRDefault="004E203D" w:rsidP="001C4252">
            <w:pPr>
              <w:spacing w:after="0" w:line="240" w:lineRule="auto"/>
              <w:ind w:left="720"/>
              <w:jc w:val="both"/>
              <w:rPr>
                <w:rFonts w:ascii="Arial" w:hAnsi="Arial" w:cs="Arial"/>
                <w:b/>
                <w:color w:val="000000"/>
                <w:sz w:val="24"/>
                <w:szCs w:val="24"/>
              </w:rPr>
            </w:pPr>
          </w:p>
          <w:p w:rsidR="004E203D" w:rsidRPr="006259E4" w:rsidRDefault="004E203D" w:rsidP="001C4252">
            <w:pPr>
              <w:spacing w:after="0" w:line="240" w:lineRule="auto"/>
              <w:ind w:left="720"/>
              <w:jc w:val="both"/>
              <w:rPr>
                <w:rFonts w:ascii="Arial" w:hAnsi="Arial" w:cs="Arial"/>
                <w:color w:val="000000"/>
                <w:sz w:val="24"/>
                <w:szCs w:val="24"/>
              </w:rPr>
            </w:pPr>
            <w:r w:rsidRPr="006259E4">
              <w:rPr>
                <w:rFonts w:ascii="Arial" w:hAnsi="Arial" w:cs="Arial"/>
                <w:b/>
                <w:color w:val="000000"/>
                <w:sz w:val="24"/>
                <w:szCs w:val="24"/>
              </w:rPr>
              <w:t>DIFICULTAD 3.</w:t>
            </w:r>
            <w:r w:rsidRPr="006259E4">
              <w:rPr>
                <w:rFonts w:ascii="Arial" w:hAnsi="Arial" w:cs="Arial"/>
                <w:color w:val="000000"/>
                <w:sz w:val="24"/>
                <w:szCs w:val="24"/>
              </w:rPr>
              <w:t xml:space="preserve"> El estudiante aplica categorías teóricas  sobre las principales instituciones </w:t>
            </w:r>
            <w:r w:rsidRPr="006259E4">
              <w:rPr>
                <w:rFonts w:ascii="Arial" w:hAnsi="Arial" w:cs="Arial"/>
                <w:color w:val="000000"/>
                <w:sz w:val="24"/>
                <w:szCs w:val="24"/>
              </w:rPr>
              <w:lastRenderedPageBreak/>
              <w:t>sociales comunes, desarrollando la comprensión analítica respecto a la interacción de estas.</w:t>
            </w:r>
          </w:p>
          <w:p w:rsidR="004E203D" w:rsidRPr="006259E4" w:rsidRDefault="004E203D" w:rsidP="001C4252">
            <w:pPr>
              <w:spacing w:after="0" w:line="240" w:lineRule="auto"/>
              <w:ind w:left="720"/>
              <w:jc w:val="both"/>
              <w:rPr>
                <w:rFonts w:ascii="Arial" w:hAnsi="Arial" w:cs="Arial"/>
                <w:color w:val="000000"/>
                <w:sz w:val="24"/>
                <w:szCs w:val="24"/>
              </w:rPr>
            </w:pPr>
          </w:p>
          <w:p w:rsidR="004E203D" w:rsidRPr="006259E4" w:rsidRDefault="004E203D" w:rsidP="001C4252">
            <w:pPr>
              <w:spacing w:after="0" w:line="240" w:lineRule="auto"/>
              <w:ind w:left="720"/>
              <w:jc w:val="both"/>
              <w:rPr>
                <w:rFonts w:ascii="Arial" w:hAnsi="Arial" w:cs="Arial"/>
                <w:sz w:val="24"/>
                <w:szCs w:val="24"/>
              </w:rPr>
            </w:pPr>
            <w:r w:rsidRPr="006259E4">
              <w:rPr>
                <w:rFonts w:ascii="Arial" w:hAnsi="Arial" w:cs="Arial"/>
                <w:color w:val="FF0000"/>
                <w:sz w:val="24"/>
                <w:szCs w:val="24"/>
              </w:rPr>
              <w:t>Complejidad.-</w:t>
            </w:r>
            <w:r w:rsidRPr="006259E4">
              <w:rPr>
                <w:rFonts w:ascii="Arial" w:hAnsi="Arial" w:cs="Arial"/>
                <w:sz w:val="24"/>
                <w:szCs w:val="24"/>
              </w:rPr>
              <w:t xml:space="preserve"> El estudiante elabora un ensayo sobre las instituciones sociales desarrollando de manera analítica  las categorías teóricas.  </w:t>
            </w:r>
          </w:p>
          <w:p w:rsidR="004E203D" w:rsidRPr="006259E4" w:rsidRDefault="004E203D" w:rsidP="001C4252">
            <w:pPr>
              <w:spacing w:after="0" w:line="240" w:lineRule="auto"/>
              <w:ind w:left="720"/>
              <w:jc w:val="both"/>
              <w:rPr>
                <w:rFonts w:ascii="Arial" w:hAnsi="Arial" w:cs="Arial"/>
                <w:sz w:val="24"/>
                <w:szCs w:val="24"/>
                <w:highlight w:val="cyan"/>
              </w:rPr>
            </w:pPr>
            <w:r w:rsidRPr="006259E4">
              <w:rPr>
                <w:rFonts w:ascii="Arial" w:hAnsi="Arial" w:cs="Arial"/>
                <w:sz w:val="24"/>
                <w:szCs w:val="24"/>
                <w:highlight w:val="cyan"/>
              </w:rPr>
              <w:t xml:space="preserve"> </w:t>
            </w:r>
          </w:p>
          <w:p w:rsidR="004E203D" w:rsidRPr="006259E4" w:rsidRDefault="004E203D" w:rsidP="001C4252">
            <w:pPr>
              <w:spacing w:after="0" w:line="240" w:lineRule="auto"/>
              <w:ind w:left="720"/>
              <w:jc w:val="both"/>
              <w:rPr>
                <w:rFonts w:ascii="Arial" w:hAnsi="Arial" w:cs="Arial"/>
                <w:sz w:val="24"/>
                <w:szCs w:val="24"/>
                <w:highlight w:val="black"/>
              </w:rPr>
            </w:pPr>
          </w:p>
          <w:p w:rsidR="004E203D" w:rsidRPr="006259E4" w:rsidRDefault="004E203D" w:rsidP="001C4252">
            <w:pPr>
              <w:tabs>
                <w:tab w:val="left" w:pos="851"/>
                <w:tab w:val="left" w:pos="1418"/>
              </w:tabs>
              <w:spacing w:after="0" w:line="240" w:lineRule="auto"/>
              <w:ind w:left="709"/>
              <w:jc w:val="both"/>
              <w:rPr>
                <w:rFonts w:ascii="Arial" w:hAnsi="Arial" w:cs="Arial"/>
                <w:sz w:val="24"/>
                <w:szCs w:val="24"/>
              </w:rPr>
            </w:pPr>
            <w:r w:rsidRPr="006259E4">
              <w:rPr>
                <w:rFonts w:ascii="Arial" w:hAnsi="Arial" w:cs="Arial"/>
                <w:color w:val="FF0000"/>
                <w:sz w:val="24"/>
                <w:szCs w:val="24"/>
              </w:rPr>
              <w:t>Investigación.-</w:t>
            </w:r>
            <w:r w:rsidRPr="006259E4">
              <w:rPr>
                <w:rFonts w:ascii="Arial" w:hAnsi="Arial" w:cs="Arial"/>
                <w:sz w:val="24"/>
                <w:szCs w:val="24"/>
              </w:rPr>
              <w:t xml:space="preserve"> Revisión documental bibliográfica y electrónica de los   temas  seleccionados e información actualizada, fuentes primarias y principales autores que trabajan el tema </w:t>
            </w:r>
          </w:p>
          <w:p w:rsidR="004E203D" w:rsidRPr="006259E4" w:rsidRDefault="004E203D" w:rsidP="001C4252">
            <w:pPr>
              <w:tabs>
                <w:tab w:val="left" w:pos="851"/>
                <w:tab w:val="left" w:pos="1418"/>
              </w:tabs>
              <w:spacing w:after="0" w:line="240" w:lineRule="auto"/>
              <w:ind w:left="709"/>
              <w:jc w:val="both"/>
              <w:rPr>
                <w:rFonts w:ascii="Arial" w:hAnsi="Arial" w:cs="Arial"/>
                <w:sz w:val="24"/>
                <w:szCs w:val="24"/>
              </w:rPr>
            </w:pPr>
            <w:r w:rsidRPr="006259E4">
              <w:rPr>
                <w:rFonts w:ascii="Arial" w:hAnsi="Arial" w:cs="Arial"/>
                <w:sz w:val="24"/>
                <w:szCs w:val="24"/>
              </w:rPr>
              <w:t xml:space="preserve">         </w:t>
            </w:r>
          </w:p>
          <w:p w:rsidR="004E203D" w:rsidRPr="006259E4" w:rsidRDefault="004E203D" w:rsidP="001C4252">
            <w:pPr>
              <w:tabs>
                <w:tab w:val="left" w:pos="851"/>
                <w:tab w:val="left" w:pos="1418"/>
              </w:tabs>
              <w:spacing w:after="0" w:line="240" w:lineRule="auto"/>
              <w:ind w:left="709"/>
              <w:jc w:val="both"/>
              <w:rPr>
                <w:rFonts w:ascii="Arial" w:hAnsi="Arial" w:cs="Arial"/>
                <w:color w:val="000000"/>
                <w:sz w:val="24"/>
                <w:szCs w:val="24"/>
              </w:rPr>
            </w:pPr>
            <w:r w:rsidRPr="006259E4">
              <w:rPr>
                <w:rFonts w:ascii="Arial" w:hAnsi="Arial" w:cs="Arial"/>
                <w:color w:val="FF0000"/>
                <w:sz w:val="24"/>
                <w:szCs w:val="24"/>
              </w:rPr>
              <w:t>Tecnología.-</w:t>
            </w:r>
            <w:r w:rsidRPr="006259E4">
              <w:rPr>
                <w:rFonts w:ascii="Arial" w:hAnsi="Arial" w:cs="Arial"/>
                <w:sz w:val="24"/>
                <w:szCs w:val="24"/>
              </w:rPr>
              <w:t xml:space="preserve"> </w:t>
            </w:r>
            <w:r w:rsidRPr="006259E4">
              <w:rPr>
                <w:rFonts w:ascii="Arial" w:hAnsi="Arial" w:cs="Arial"/>
                <w:color w:val="000000"/>
                <w:sz w:val="24"/>
                <w:szCs w:val="24"/>
              </w:rPr>
              <w:t xml:space="preserve">Base de datos electrónicas                                  </w:t>
            </w:r>
          </w:p>
          <w:p w:rsidR="004E203D" w:rsidRPr="006259E4" w:rsidRDefault="004E203D" w:rsidP="001C4252">
            <w:pPr>
              <w:spacing w:after="0" w:line="240" w:lineRule="auto"/>
              <w:jc w:val="both"/>
              <w:rPr>
                <w:rFonts w:ascii="Arial" w:hAnsi="Arial" w:cs="Arial"/>
                <w:b/>
                <w:color w:val="000000"/>
                <w:sz w:val="24"/>
                <w:szCs w:val="24"/>
              </w:rPr>
            </w:pPr>
          </w:p>
        </w:tc>
        <w:tc>
          <w:tcPr>
            <w:tcW w:w="1667" w:type="pct"/>
          </w:tcPr>
          <w:p w:rsidR="004E203D" w:rsidRPr="006259E4" w:rsidRDefault="004E203D" w:rsidP="001C4252">
            <w:pPr>
              <w:ind w:left="26"/>
              <w:jc w:val="both"/>
              <w:rPr>
                <w:rFonts w:ascii="Arial" w:hAnsi="Arial" w:cs="Arial"/>
                <w:color w:val="000000"/>
                <w:sz w:val="24"/>
                <w:szCs w:val="24"/>
                <w:lang w:val="es-MX"/>
              </w:rPr>
            </w:pPr>
          </w:p>
          <w:p w:rsidR="004E203D" w:rsidRPr="006259E4" w:rsidRDefault="004E203D" w:rsidP="001C4252">
            <w:pPr>
              <w:ind w:left="26"/>
              <w:jc w:val="both"/>
              <w:rPr>
                <w:rFonts w:ascii="Arial" w:hAnsi="Arial" w:cs="Arial"/>
                <w:color w:val="000000"/>
                <w:sz w:val="24"/>
                <w:szCs w:val="24"/>
                <w:lang w:val="es-MX"/>
              </w:rPr>
            </w:pPr>
          </w:p>
          <w:p w:rsidR="004E203D" w:rsidRPr="006259E4" w:rsidRDefault="004E203D" w:rsidP="001C4252">
            <w:pPr>
              <w:ind w:left="26"/>
              <w:jc w:val="both"/>
              <w:rPr>
                <w:rFonts w:ascii="Times New Roman" w:hAnsi="Times New Roman"/>
              </w:rPr>
            </w:pPr>
            <w:r w:rsidRPr="006259E4">
              <w:rPr>
                <w:rFonts w:ascii="Arial" w:hAnsi="Arial" w:cs="Arial"/>
                <w:color w:val="000000"/>
                <w:sz w:val="24"/>
                <w:szCs w:val="24"/>
                <w:lang w:val="es-MX"/>
              </w:rPr>
              <w:lastRenderedPageBreak/>
              <w:t>Identifica  las condiciones de pertinencia y actualidad de las categorías sociales</w:t>
            </w:r>
          </w:p>
          <w:p w:rsidR="004E203D" w:rsidRPr="006259E4" w:rsidRDefault="004E203D" w:rsidP="001C4252">
            <w:pPr>
              <w:spacing w:after="0"/>
              <w:jc w:val="both"/>
              <w:rPr>
                <w:rFonts w:ascii="Arial" w:hAnsi="Arial" w:cs="Arial"/>
                <w:color w:val="000000"/>
                <w:sz w:val="24"/>
                <w:szCs w:val="24"/>
              </w:rPr>
            </w:pPr>
          </w:p>
        </w:tc>
      </w:tr>
    </w:tbl>
    <w:p w:rsidR="004E203D" w:rsidRDefault="004E203D" w:rsidP="004E203D">
      <w:pPr>
        <w:spacing w:after="0"/>
        <w:jc w:val="both"/>
        <w:rPr>
          <w:rFonts w:ascii="Arial" w:hAnsi="Arial" w:cs="Arial"/>
          <w:color w:val="000000"/>
          <w:sz w:val="24"/>
          <w:szCs w:val="24"/>
        </w:rPr>
      </w:pPr>
    </w:p>
    <w:p w:rsidR="004E203D" w:rsidRPr="00F52C89" w:rsidRDefault="004E203D" w:rsidP="004E203D">
      <w:pPr>
        <w:spacing w:after="0"/>
        <w:jc w:val="both"/>
        <w:rPr>
          <w:rFonts w:ascii="Arial" w:hAnsi="Arial" w:cs="Arial"/>
          <w:color w:val="000000"/>
          <w:sz w:val="24"/>
          <w:szCs w:val="24"/>
        </w:rPr>
      </w:pPr>
    </w:p>
    <w:p w:rsidR="004E203D" w:rsidRPr="005F46E4" w:rsidRDefault="004E203D" w:rsidP="004E203D">
      <w:pPr>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          </w:t>
      </w:r>
    </w:p>
    <w:p w:rsidR="004E203D" w:rsidRDefault="004E203D" w:rsidP="004E203D">
      <w:pPr>
        <w:tabs>
          <w:tab w:val="left" w:pos="851"/>
          <w:tab w:val="left" w:pos="1418"/>
        </w:tabs>
        <w:spacing w:after="0" w:line="240" w:lineRule="auto"/>
        <w:ind w:left="709"/>
        <w:jc w:val="both"/>
        <w:rPr>
          <w:rFonts w:ascii="Arial" w:hAnsi="Arial" w:cs="Arial"/>
          <w:color w:val="000000"/>
          <w:sz w:val="24"/>
          <w:szCs w:val="24"/>
        </w:rPr>
      </w:pPr>
    </w:p>
    <w:p w:rsidR="004E203D" w:rsidRDefault="004E203D" w:rsidP="004E203D">
      <w:pPr>
        <w:tabs>
          <w:tab w:val="left" w:pos="851"/>
          <w:tab w:val="left" w:pos="1418"/>
        </w:tabs>
        <w:spacing w:after="0" w:line="240" w:lineRule="auto"/>
        <w:ind w:left="709"/>
        <w:jc w:val="both"/>
        <w:rPr>
          <w:rFonts w:ascii="Arial" w:hAnsi="Arial" w:cs="Arial"/>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4"/>
        <w:gridCol w:w="5185"/>
        <w:gridCol w:w="5261"/>
      </w:tblGrid>
      <w:tr w:rsidR="004E203D" w:rsidRPr="004D6B3F" w:rsidTr="001C4252">
        <w:tc>
          <w:tcPr>
            <w:tcW w:w="1327" w:type="pct"/>
            <w:shd w:val="clear" w:color="auto" w:fill="92D050"/>
          </w:tcPr>
          <w:p w:rsidR="004E203D" w:rsidRPr="004D6B3F" w:rsidRDefault="004E203D" w:rsidP="001C4252">
            <w:pPr>
              <w:spacing w:line="360" w:lineRule="auto"/>
              <w:jc w:val="both"/>
              <w:rPr>
                <w:rFonts w:ascii="Arial" w:hAnsi="Arial" w:cs="Arial"/>
                <w:b/>
                <w:color w:val="000000"/>
                <w:sz w:val="24"/>
                <w:szCs w:val="24"/>
                <w:lang w:val="es-MX"/>
              </w:rPr>
            </w:pPr>
            <w:r w:rsidRPr="004D6B3F">
              <w:rPr>
                <w:rFonts w:ascii="Arial" w:hAnsi="Arial" w:cs="Arial"/>
                <w:b/>
                <w:color w:val="000000"/>
                <w:sz w:val="24"/>
                <w:szCs w:val="24"/>
                <w:lang w:val="es-MX"/>
              </w:rPr>
              <w:t>OBJETIVOS DE DESEMPEÑO</w:t>
            </w:r>
          </w:p>
        </w:tc>
        <w:tc>
          <w:tcPr>
            <w:tcW w:w="1823" w:type="pct"/>
            <w:shd w:val="clear" w:color="auto" w:fill="92D050"/>
          </w:tcPr>
          <w:p w:rsidR="004E203D" w:rsidRPr="004D6B3F" w:rsidRDefault="004E203D" w:rsidP="001C4252">
            <w:pPr>
              <w:spacing w:line="360" w:lineRule="auto"/>
              <w:jc w:val="both"/>
              <w:rPr>
                <w:rFonts w:ascii="Arial" w:hAnsi="Arial" w:cs="Arial"/>
                <w:b/>
                <w:color w:val="000000"/>
                <w:sz w:val="24"/>
                <w:szCs w:val="24"/>
                <w:lang w:val="es-MX"/>
              </w:rPr>
            </w:pPr>
            <w:r w:rsidRPr="004D6B3F">
              <w:rPr>
                <w:rFonts w:ascii="Arial" w:hAnsi="Arial" w:cs="Arial"/>
                <w:b/>
                <w:color w:val="000000"/>
                <w:sz w:val="24"/>
                <w:szCs w:val="24"/>
                <w:lang w:val="es-MX"/>
              </w:rPr>
              <w:t>ACTIVIDADES</w:t>
            </w:r>
          </w:p>
          <w:p w:rsidR="004E203D" w:rsidRPr="004D6B3F" w:rsidRDefault="004E203D" w:rsidP="001C4252">
            <w:pPr>
              <w:spacing w:line="360" w:lineRule="auto"/>
              <w:jc w:val="both"/>
              <w:rPr>
                <w:rFonts w:ascii="Arial" w:hAnsi="Arial" w:cs="Arial"/>
                <w:i/>
                <w:color w:val="000000"/>
                <w:sz w:val="24"/>
                <w:szCs w:val="24"/>
                <w:lang w:val="es-MX"/>
              </w:rPr>
            </w:pPr>
            <w:r w:rsidRPr="004D6B3F">
              <w:rPr>
                <w:rFonts w:ascii="Arial" w:hAnsi="Arial" w:cs="Arial"/>
                <w:i/>
                <w:color w:val="000000"/>
                <w:sz w:val="24"/>
                <w:szCs w:val="24"/>
                <w:lang w:val="es-MX"/>
              </w:rPr>
              <w:t xml:space="preserve">(NR) No recurrente, (R) Recurrente, (RA) </w:t>
            </w:r>
            <w:r w:rsidRPr="004D6B3F">
              <w:rPr>
                <w:rFonts w:ascii="Arial" w:hAnsi="Arial" w:cs="Arial"/>
                <w:i/>
                <w:color w:val="000000"/>
                <w:sz w:val="24"/>
                <w:szCs w:val="24"/>
                <w:lang w:val="es-MX"/>
              </w:rPr>
              <w:lastRenderedPageBreak/>
              <w:t>Recurrente automatizable</w:t>
            </w:r>
          </w:p>
        </w:tc>
        <w:tc>
          <w:tcPr>
            <w:tcW w:w="1850" w:type="pct"/>
            <w:shd w:val="clear" w:color="auto" w:fill="92D050"/>
          </w:tcPr>
          <w:p w:rsidR="004E203D" w:rsidRPr="004D6B3F" w:rsidRDefault="004E203D" w:rsidP="001C4252">
            <w:pPr>
              <w:spacing w:line="360" w:lineRule="auto"/>
              <w:jc w:val="both"/>
              <w:rPr>
                <w:rFonts w:ascii="Arial" w:hAnsi="Arial" w:cs="Arial"/>
                <w:b/>
                <w:color w:val="000000"/>
                <w:sz w:val="24"/>
                <w:szCs w:val="24"/>
                <w:lang w:val="es-MX"/>
              </w:rPr>
            </w:pPr>
            <w:r w:rsidRPr="004D6B3F">
              <w:rPr>
                <w:rFonts w:ascii="Arial" w:hAnsi="Arial" w:cs="Arial"/>
                <w:b/>
                <w:color w:val="000000"/>
                <w:sz w:val="24"/>
                <w:szCs w:val="24"/>
                <w:lang w:val="es-MX"/>
              </w:rPr>
              <w:lastRenderedPageBreak/>
              <w:t>FUENTES DE INFORMACIÓN</w:t>
            </w:r>
          </w:p>
        </w:tc>
      </w:tr>
      <w:tr w:rsidR="004E203D" w:rsidRPr="004D6B3F" w:rsidTr="001C4252">
        <w:tc>
          <w:tcPr>
            <w:tcW w:w="1327" w:type="pct"/>
          </w:tcPr>
          <w:p w:rsidR="004E203D" w:rsidRPr="0073083F"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rPr>
              <w:lastRenderedPageBreak/>
              <w:t xml:space="preserve">1.- </w:t>
            </w:r>
            <w:r w:rsidRPr="0073083F">
              <w:rPr>
                <w:rFonts w:ascii="Arial" w:hAnsi="Arial" w:cs="Arial"/>
                <w:color w:val="000000"/>
                <w:sz w:val="24"/>
                <w:szCs w:val="24"/>
              </w:rPr>
              <w:t>El estudiante confronta las corrientes sociológicas clásicas y contemporáneas relacionadas con las categorías sociales fundamentado en información bibliográfica  y electrónica, actualizada por lo menos de tres años atrás y un mínimo de tres autores diferentes.</w:t>
            </w:r>
          </w:p>
          <w:p w:rsidR="004E203D" w:rsidRDefault="004E203D" w:rsidP="001C4252">
            <w:pPr>
              <w:spacing w:line="360" w:lineRule="auto"/>
              <w:jc w:val="both"/>
              <w:rPr>
                <w:rFonts w:ascii="Arial" w:hAnsi="Arial" w:cs="Arial"/>
                <w:color w:val="000000"/>
                <w:sz w:val="24"/>
                <w:szCs w:val="24"/>
                <w:lang w:val="es-MX"/>
              </w:rPr>
            </w:pPr>
          </w:p>
          <w:p w:rsidR="004E203D"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tc>
        <w:tc>
          <w:tcPr>
            <w:tcW w:w="1823" w:type="pct"/>
          </w:tcPr>
          <w:p w:rsidR="004E203D" w:rsidRDefault="004E203D" w:rsidP="001C4252">
            <w:pPr>
              <w:spacing w:line="360" w:lineRule="auto"/>
              <w:jc w:val="both"/>
              <w:rPr>
                <w:rFonts w:ascii="Arial" w:hAnsi="Arial" w:cs="Arial"/>
                <w:color w:val="000000"/>
                <w:sz w:val="24"/>
                <w:szCs w:val="24"/>
                <w:lang w:val="es-MX"/>
              </w:rPr>
            </w:pPr>
          </w:p>
          <w:p w:rsidR="004E203D" w:rsidRDefault="004E203D" w:rsidP="001C4252">
            <w:pPr>
              <w:spacing w:line="360" w:lineRule="auto"/>
              <w:jc w:val="both"/>
              <w:rPr>
                <w:rFonts w:ascii="Arial" w:hAnsi="Arial" w:cs="Arial"/>
                <w:color w:val="000000"/>
                <w:sz w:val="24"/>
                <w:szCs w:val="24"/>
                <w:lang w:val="es-MX"/>
              </w:rPr>
            </w:pPr>
          </w:p>
          <w:p w:rsidR="004E203D"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 (R) Recurrente</w:t>
            </w: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tc>
        <w:tc>
          <w:tcPr>
            <w:tcW w:w="1850" w:type="pct"/>
            <w:shd w:val="clear" w:color="auto" w:fill="auto"/>
          </w:tcPr>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Clásica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Contemporánea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Timashef</w:t>
            </w:r>
            <w:proofErr w:type="spellEnd"/>
            <w:r>
              <w:rPr>
                <w:rFonts w:ascii="Arial" w:hAnsi="Arial" w:cs="Arial"/>
                <w:color w:val="000000"/>
                <w:sz w:val="24"/>
                <w:szCs w:val="24"/>
                <w:lang w:val="es-MX"/>
              </w:rPr>
              <w:t xml:space="preserve"> Nicholas, S. (2001) La Teoría Sociológica Editorial Fondo de Cultura Económica,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Heneker</w:t>
            </w:r>
            <w:proofErr w:type="spellEnd"/>
            <w:r>
              <w:rPr>
                <w:rFonts w:ascii="Arial" w:hAnsi="Arial" w:cs="Arial"/>
                <w:color w:val="000000"/>
                <w:sz w:val="24"/>
                <w:szCs w:val="24"/>
                <w:lang w:val="es-MX"/>
              </w:rPr>
              <w:t>, Martha, (1999) Conceptos Elementales del Materialismo Histórico.-</w:t>
            </w:r>
          </w:p>
          <w:p w:rsidR="004E203D" w:rsidRDefault="004E203D" w:rsidP="001C4252">
            <w:pPr>
              <w:spacing w:line="360" w:lineRule="auto"/>
              <w:jc w:val="both"/>
              <w:rPr>
                <w:rFonts w:ascii="Arial" w:hAnsi="Arial" w:cs="Arial"/>
                <w:color w:val="000000"/>
                <w:sz w:val="24"/>
                <w:szCs w:val="24"/>
                <w:lang w:val="es-MX"/>
              </w:rPr>
            </w:pPr>
            <w:r w:rsidRPr="00850E5D">
              <w:rPr>
                <w:rFonts w:ascii="Arial" w:hAnsi="Arial" w:cs="Arial"/>
                <w:color w:val="000000"/>
                <w:sz w:val="24"/>
                <w:szCs w:val="24"/>
                <w:lang w:val="en-US"/>
              </w:rPr>
              <w:t xml:space="preserve">Horton Paul, B Hunt Chester, L. (1999) </w:t>
            </w:r>
            <w:proofErr w:type="spellStart"/>
            <w:r w:rsidRPr="00850E5D">
              <w:rPr>
                <w:rFonts w:ascii="Arial" w:hAnsi="Arial" w:cs="Arial"/>
                <w:color w:val="000000"/>
                <w:sz w:val="24"/>
                <w:szCs w:val="24"/>
                <w:lang w:val="en-US"/>
              </w:rPr>
              <w:t>Sociología</w:t>
            </w:r>
            <w:proofErr w:type="spellEnd"/>
            <w:r w:rsidRPr="00850E5D">
              <w:rPr>
                <w:rFonts w:ascii="Arial" w:hAnsi="Arial" w:cs="Arial"/>
                <w:color w:val="000000"/>
                <w:sz w:val="24"/>
                <w:szCs w:val="24"/>
                <w:lang w:val="en-US"/>
              </w:rPr>
              <w:t xml:space="preserve"> Editorial Mc. </w:t>
            </w:r>
            <w:proofErr w:type="spellStart"/>
            <w:r w:rsidRPr="00850E5D">
              <w:rPr>
                <w:rFonts w:ascii="Arial" w:hAnsi="Arial" w:cs="Arial"/>
                <w:color w:val="000000"/>
                <w:sz w:val="24"/>
                <w:szCs w:val="24"/>
                <w:lang w:val="en-US"/>
              </w:rPr>
              <w:t>Graw</w:t>
            </w:r>
            <w:proofErr w:type="spellEnd"/>
            <w:r w:rsidRPr="00850E5D">
              <w:rPr>
                <w:rFonts w:ascii="Arial" w:hAnsi="Arial" w:cs="Arial"/>
                <w:color w:val="000000"/>
                <w:sz w:val="24"/>
                <w:szCs w:val="24"/>
                <w:lang w:val="en-US"/>
              </w:rPr>
              <w:t xml:space="preserve"> Hill. </w:t>
            </w:r>
            <w:r>
              <w:rPr>
                <w:rFonts w:ascii="Arial" w:hAnsi="Arial" w:cs="Arial"/>
                <w:color w:val="000000"/>
                <w:sz w:val="24"/>
                <w:szCs w:val="24"/>
                <w:lang w:val="es-MX"/>
              </w:rPr>
              <w:t>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Gómez Jara, Francisco</w:t>
            </w:r>
            <w:proofErr w:type="gramStart"/>
            <w:r>
              <w:rPr>
                <w:rFonts w:ascii="Arial" w:hAnsi="Arial" w:cs="Arial"/>
                <w:color w:val="000000"/>
                <w:sz w:val="24"/>
                <w:szCs w:val="24"/>
                <w:lang w:val="es-MX"/>
              </w:rPr>
              <w:t>,(</w:t>
            </w:r>
            <w:proofErr w:type="gramEnd"/>
            <w:r>
              <w:rPr>
                <w:rFonts w:ascii="Arial" w:hAnsi="Arial" w:cs="Arial"/>
                <w:color w:val="000000"/>
                <w:sz w:val="24"/>
                <w:szCs w:val="24"/>
                <w:lang w:val="es-MX"/>
              </w:rPr>
              <w:t>1998)  Sociología Editorial Porrúa 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Amaya S., Mariano. (1998) Sociología general.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 </w:t>
            </w:r>
            <w:proofErr w:type="spellStart"/>
            <w:r>
              <w:rPr>
                <w:rFonts w:ascii="Arial" w:hAnsi="Arial" w:cs="Arial"/>
                <w:color w:val="000000"/>
                <w:sz w:val="24"/>
                <w:szCs w:val="24"/>
                <w:lang w:val="es-MX"/>
              </w:rPr>
              <w:t>Shepard</w:t>
            </w:r>
            <w:proofErr w:type="spellEnd"/>
            <w:r>
              <w:rPr>
                <w:rFonts w:ascii="Arial" w:hAnsi="Arial" w:cs="Arial"/>
                <w:color w:val="000000"/>
                <w:sz w:val="24"/>
                <w:szCs w:val="24"/>
                <w:lang w:val="es-MX"/>
              </w:rPr>
              <w:t xml:space="preserve"> </w:t>
            </w:r>
            <w:r>
              <w:rPr>
                <w:rFonts w:ascii="Arial" w:hAnsi="Arial" w:cs="Arial"/>
                <w:color w:val="000000"/>
                <w:sz w:val="24"/>
                <w:szCs w:val="24"/>
                <w:lang w:val="es-MX"/>
              </w:rPr>
              <w:lastRenderedPageBreak/>
              <w:t xml:space="preserve">(1997) Sociología. Editorial </w:t>
            </w:r>
            <w:proofErr w:type="spellStart"/>
            <w:r>
              <w:rPr>
                <w:rFonts w:ascii="Arial" w:hAnsi="Arial" w:cs="Arial"/>
                <w:color w:val="000000"/>
                <w:sz w:val="24"/>
                <w:szCs w:val="24"/>
                <w:lang w:val="es-MX"/>
              </w:rPr>
              <w:t>Limusa</w:t>
            </w:r>
            <w:proofErr w:type="spellEnd"/>
            <w:r>
              <w:rPr>
                <w:rFonts w:ascii="Arial" w:hAnsi="Arial" w:cs="Arial"/>
                <w:color w:val="000000"/>
                <w:sz w:val="24"/>
                <w:szCs w:val="24"/>
                <w:lang w:val="es-MX"/>
              </w:rPr>
              <w:t>. México.</w:t>
            </w:r>
          </w:p>
          <w:p w:rsidR="004E203D" w:rsidRPr="004D6B3F" w:rsidRDefault="004E203D" w:rsidP="001C4252">
            <w:pPr>
              <w:spacing w:line="360" w:lineRule="auto"/>
              <w:jc w:val="both"/>
              <w:rPr>
                <w:rFonts w:ascii="Arial" w:hAnsi="Arial" w:cs="Arial"/>
                <w:color w:val="000000"/>
                <w:sz w:val="24"/>
                <w:szCs w:val="24"/>
                <w:lang w:val="es-MX"/>
              </w:rPr>
            </w:pPr>
            <w:r w:rsidRPr="004D6B3F">
              <w:rPr>
                <w:rFonts w:ascii="Arial" w:hAnsi="Arial" w:cs="Arial"/>
                <w:color w:val="000000"/>
                <w:sz w:val="24"/>
                <w:szCs w:val="24"/>
                <w:lang w:val="es-MX"/>
              </w:rPr>
              <w:t>Archivo que contiene la Norma APA Versión 5.</w:t>
            </w: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tc>
      </w:tr>
    </w:tbl>
    <w:p w:rsidR="004E203D" w:rsidRDefault="004E203D" w:rsidP="004E203D">
      <w:pPr>
        <w:tabs>
          <w:tab w:val="left" w:pos="851"/>
          <w:tab w:val="left" w:pos="1418"/>
        </w:tabs>
        <w:spacing w:after="0" w:line="240" w:lineRule="auto"/>
        <w:ind w:left="709"/>
        <w:jc w:val="both"/>
        <w:rPr>
          <w:rFonts w:ascii="Arial" w:hAnsi="Arial" w:cs="Arial"/>
          <w:color w:val="000000"/>
          <w:sz w:val="24"/>
          <w:szCs w:val="24"/>
        </w:rPr>
      </w:pPr>
    </w:p>
    <w:p w:rsidR="004E203D" w:rsidRDefault="004E203D" w:rsidP="004E203D">
      <w:pPr>
        <w:tabs>
          <w:tab w:val="left" w:pos="851"/>
          <w:tab w:val="left" w:pos="1418"/>
        </w:tabs>
        <w:spacing w:after="0" w:line="240" w:lineRule="auto"/>
        <w:ind w:left="709"/>
        <w:jc w:val="both"/>
        <w:rPr>
          <w:rFonts w:ascii="Arial" w:hAnsi="Arial" w:cs="Arial"/>
          <w:color w:val="000000"/>
          <w:sz w:val="24"/>
          <w:szCs w:val="24"/>
        </w:rPr>
      </w:pPr>
    </w:p>
    <w:p w:rsidR="004E203D" w:rsidRDefault="004E203D" w:rsidP="004E203D">
      <w:pPr>
        <w:tabs>
          <w:tab w:val="left" w:pos="851"/>
          <w:tab w:val="left" w:pos="1418"/>
        </w:tabs>
        <w:spacing w:after="0" w:line="240" w:lineRule="auto"/>
        <w:ind w:left="709"/>
        <w:jc w:val="both"/>
        <w:rPr>
          <w:rFonts w:ascii="Arial" w:hAnsi="Arial" w:cs="Arial"/>
          <w:color w:val="000000"/>
          <w:sz w:val="24"/>
          <w:szCs w:val="24"/>
        </w:rPr>
      </w:pPr>
      <w:r>
        <w:rPr>
          <w:rFonts w:ascii="Arial" w:hAnsi="Arial" w:cs="Arial"/>
          <w:color w:val="000000"/>
          <w:sz w:val="24"/>
          <w:szCs w:val="24"/>
        </w:rPr>
        <w:t xml:space="preserve">                                  </w:t>
      </w:r>
    </w:p>
    <w:p w:rsidR="004E203D" w:rsidRPr="00D2161A" w:rsidRDefault="004E203D" w:rsidP="004E203D">
      <w:pPr>
        <w:spacing w:after="0"/>
        <w:jc w:val="both"/>
        <w:rPr>
          <w:rFonts w:ascii="Arial" w:hAnsi="Arial" w:cs="Arial"/>
          <w:color w:val="000000"/>
          <w:sz w:val="24"/>
          <w:szCs w:val="24"/>
        </w:rPr>
      </w:pPr>
      <w:r>
        <w:rPr>
          <w:rFonts w:ascii="Arial" w:hAnsi="Arial" w:cs="Arial"/>
          <w:color w:val="00000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4"/>
        <w:gridCol w:w="5185"/>
        <w:gridCol w:w="5261"/>
      </w:tblGrid>
      <w:tr w:rsidR="004E203D" w:rsidRPr="004D6B3F" w:rsidTr="001C4252">
        <w:tc>
          <w:tcPr>
            <w:tcW w:w="1327" w:type="pct"/>
            <w:shd w:val="clear" w:color="auto" w:fill="92D050"/>
          </w:tcPr>
          <w:p w:rsidR="004E203D" w:rsidRPr="004D6B3F" w:rsidRDefault="004E203D" w:rsidP="001C4252">
            <w:pPr>
              <w:spacing w:line="360" w:lineRule="auto"/>
              <w:jc w:val="both"/>
              <w:rPr>
                <w:rFonts w:ascii="Arial" w:hAnsi="Arial" w:cs="Arial"/>
                <w:b/>
                <w:color w:val="000000"/>
                <w:sz w:val="24"/>
                <w:szCs w:val="24"/>
                <w:lang w:val="es-MX"/>
              </w:rPr>
            </w:pPr>
            <w:r w:rsidRPr="004D6B3F">
              <w:rPr>
                <w:rFonts w:ascii="Arial" w:hAnsi="Arial" w:cs="Arial"/>
                <w:b/>
                <w:color w:val="000000"/>
                <w:sz w:val="24"/>
                <w:szCs w:val="24"/>
                <w:lang w:val="es-MX"/>
              </w:rPr>
              <w:t>OBJETIVOS DE DESEMPEÑO</w:t>
            </w:r>
          </w:p>
        </w:tc>
        <w:tc>
          <w:tcPr>
            <w:tcW w:w="1823" w:type="pct"/>
            <w:shd w:val="clear" w:color="auto" w:fill="92D050"/>
          </w:tcPr>
          <w:p w:rsidR="004E203D" w:rsidRPr="004D6B3F" w:rsidRDefault="004E203D" w:rsidP="001C4252">
            <w:pPr>
              <w:spacing w:line="360" w:lineRule="auto"/>
              <w:jc w:val="both"/>
              <w:rPr>
                <w:rFonts w:ascii="Arial" w:hAnsi="Arial" w:cs="Arial"/>
                <w:b/>
                <w:color w:val="000000"/>
                <w:sz w:val="24"/>
                <w:szCs w:val="24"/>
                <w:lang w:val="es-MX"/>
              </w:rPr>
            </w:pPr>
            <w:r w:rsidRPr="004D6B3F">
              <w:rPr>
                <w:rFonts w:ascii="Arial" w:hAnsi="Arial" w:cs="Arial"/>
                <w:b/>
                <w:color w:val="000000"/>
                <w:sz w:val="24"/>
                <w:szCs w:val="24"/>
                <w:lang w:val="es-MX"/>
              </w:rPr>
              <w:t>ACTIVIDADES</w:t>
            </w:r>
          </w:p>
          <w:p w:rsidR="004E203D" w:rsidRPr="004D6B3F" w:rsidRDefault="004E203D" w:rsidP="001C4252">
            <w:pPr>
              <w:spacing w:line="360" w:lineRule="auto"/>
              <w:jc w:val="both"/>
              <w:rPr>
                <w:rFonts w:ascii="Arial" w:hAnsi="Arial" w:cs="Arial"/>
                <w:i/>
                <w:color w:val="000000"/>
                <w:sz w:val="24"/>
                <w:szCs w:val="24"/>
                <w:lang w:val="es-MX"/>
              </w:rPr>
            </w:pPr>
            <w:r w:rsidRPr="004D6B3F">
              <w:rPr>
                <w:rFonts w:ascii="Arial" w:hAnsi="Arial" w:cs="Arial"/>
                <w:i/>
                <w:color w:val="000000"/>
                <w:sz w:val="24"/>
                <w:szCs w:val="24"/>
                <w:lang w:val="es-MX"/>
              </w:rPr>
              <w:t>(NR) No recurrente, (R) Recurrente, (RA) Recurrente automatizable</w:t>
            </w:r>
          </w:p>
        </w:tc>
        <w:tc>
          <w:tcPr>
            <w:tcW w:w="1850" w:type="pct"/>
            <w:shd w:val="clear" w:color="auto" w:fill="92D050"/>
          </w:tcPr>
          <w:p w:rsidR="004E203D" w:rsidRPr="004D6B3F" w:rsidRDefault="004E203D" w:rsidP="001C4252">
            <w:pPr>
              <w:spacing w:line="360" w:lineRule="auto"/>
              <w:jc w:val="both"/>
              <w:rPr>
                <w:rFonts w:ascii="Arial" w:hAnsi="Arial" w:cs="Arial"/>
                <w:b/>
                <w:color w:val="000000"/>
                <w:sz w:val="24"/>
                <w:szCs w:val="24"/>
                <w:lang w:val="es-MX"/>
              </w:rPr>
            </w:pPr>
            <w:r w:rsidRPr="004D6B3F">
              <w:rPr>
                <w:rFonts w:ascii="Arial" w:hAnsi="Arial" w:cs="Arial"/>
                <w:b/>
                <w:color w:val="000000"/>
                <w:sz w:val="24"/>
                <w:szCs w:val="24"/>
                <w:lang w:val="es-MX"/>
              </w:rPr>
              <w:t>FUENTES DE INFORMACIÓN</w:t>
            </w:r>
          </w:p>
        </w:tc>
      </w:tr>
      <w:tr w:rsidR="004E203D" w:rsidRPr="004D6B3F" w:rsidTr="001C4252">
        <w:tc>
          <w:tcPr>
            <w:tcW w:w="1327" w:type="pct"/>
          </w:tcPr>
          <w:p w:rsidR="004E203D" w:rsidRDefault="004E203D" w:rsidP="001C4252">
            <w:pPr>
              <w:spacing w:after="0" w:line="240" w:lineRule="auto"/>
              <w:jc w:val="both"/>
              <w:rPr>
                <w:rFonts w:ascii="Arial" w:hAnsi="Arial" w:cs="Arial"/>
                <w:color w:val="000000"/>
                <w:sz w:val="24"/>
                <w:szCs w:val="24"/>
                <w:lang w:val="es-MX"/>
              </w:rPr>
            </w:pPr>
          </w:p>
          <w:p w:rsidR="004E203D" w:rsidRPr="005F46E4" w:rsidRDefault="004E203D" w:rsidP="001C4252">
            <w:pPr>
              <w:spacing w:after="0" w:line="240" w:lineRule="auto"/>
              <w:jc w:val="both"/>
              <w:rPr>
                <w:rFonts w:ascii="Arial" w:hAnsi="Arial" w:cs="Arial"/>
                <w:sz w:val="24"/>
                <w:szCs w:val="24"/>
              </w:rPr>
            </w:pPr>
            <w:r>
              <w:rPr>
                <w:rFonts w:ascii="Arial" w:hAnsi="Arial" w:cs="Arial"/>
                <w:color w:val="000000"/>
                <w:sz w:val="24"/>
                <w:szCs w:val="24"/>
                <w:lang w:val="es-MX"/>
              </w:rPr>
              <w:t>2.-</w:t>
            </w:r>
            <w:r w:rsidRPr="005F46E4">
              <w:rPr>
                <w:rFonts w:ascii="Arial" w:hAnsi="Arial" w:cs="Arial"/>
                <w:sz w:val="24"/>
                <w:szCs w:val="24"/>
              </w:rPr>
              <w:t xml:space="preserve"> El estudiante aplique categorías teóricas  sobre las principales instituciones sociales comunes, desarrollando la comprensión analítica respecto a la interacción de estas.</w:t>
            </w:r>
          </w:p>
          <w:p w:rsidR="004E203D" w:rsidRPr="005F46E4" w:rsidRDefault="004E203D" w:rsidP="001C4252">
            <w:pPr>
              <w:spacing w:after="0" w:line="240" w:lineRule="auto"/>
              <w:jc w:val="both"/>
              <w:rPr>
                <w:rFonts w:ascii="Arial" w:hAnsi="Arial" w:cs="Arial"/>
                <w:sz w:val="24"/>
                <w:szCs w:val="24"/>
              </w:rPr>
            </w:pP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p>
        </w:tc>
        <w:tc>
          <w:tcPr>
            <w:tcW w:w="1823" w:type="pct"/>
          </w:tcPr>
          <w:p w:rsidR="004E203D"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(R) Recurrente</w:t>
            </w:r>
          </w:p>
          <w:p w:rsidR="004E203D" w:rsidRPr="004D6B3F" w:rsidRDefault="004E203D" w:rsidP="001C4252">
            <w:pPr>
              <w:spacing w:line="360" w:lineRule="auto"/>
              <w:jc w:val="both"/>
              <w:rPr>
                <w:rFonts w:ascii="Arial" w:hAnsi="Arial" w:cs="Arial"/>
                <w:color w:val="000000"/>
                <w:sz w:val="24"/>
                <w:szCs w:val="24"/>
                <w:lang w:val="es-MX"/>
              </w:rPr>
            </w:pPr>
          </w:p>
        </w:tc>
        <w:tc>
          <w:tcPr>
            <w:tcW w:w="1850" w:type="pct"/>
            <w:shd w:val="clear" w:color="auto" w:fill="auto"/>
          </w:tcPr>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Clásica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Contemporánea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Timashef</w:t>
            </w:r>
            <w:proofErr w:type="spellEnd"/>
            <w:r>
              <w:rPr>
                <w:rFonts w:ascii="Arial" w:hAnsi="Arial" w:cs="Arial"/>
                <w:color w:val="000000"/>
                <w:sz w:val="24"/>
                <w:szCs w:val="24"/>
                <w:lang w:val="es-MX"/>
              </w:rPr>
              <w:t xml:space="preserve"> Nicholas, S. (2001) La Teoría </w:t>
            </w:r>
            <w:r>
              <w:rPr>
                <w:rFonts w:ascii="Arial" w:hAnsi="Arial" w:cs="Arial"/>
                <w:color w:val="000000"/>
                <w:sz w:val="24"/>
                <w:szCs w:val="24"/>
                <w:lang w:val="es-MX"/>
              </w:rPr>
              <w:lastRenderedPageBreak/>
              <w:t>Sociológica Editorial Fondo de Cultura Económica,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Heneker</w:t>
            </w:r>
            <w:proofErr w:type="spellEnd"/>
            <w:r>
              <w:rPr>
                <w:rFonts w:ascii="Arial" w:hAnsi="Arial" w:cs="Arial"/>
                <w:color w:val="000000"/>
                <w:sz w:val="24"/>
                <w:szCs w:val="24"/>
                <w:lang w:val="es-MX"/>
              </w:rPr>
              <w:t>, Martha, (1999) Conceptos Elementales del Materialismo Histórico.-</w:t>
            </w:r>
          </w:p>
          <w:p w:rsidR="004E203D" w:rsidRDefault="004E203D" w:rsidP="001C4252">
            <w:pPr>
              <w:spacing w:line="360" w:lineRule="auto"/>
              <w:jc w:val="both"/>
              <w:rPr>
                <w:rFonts w:ascii="Arial" w:hAnsi="Arial" w:cs="Arial"/>
                <w:color w:val="000000"/>
                <w:sz w:val="24"/>
                <w:szCs w:val="24"/>
                <w:lang w:val="es-MX"/>
              </w:rPr>
            </w:pPr>
            <w:r w:rsidRPr="004666BB">
              <w:rPr>
                <w:rFonts w:ascii="Arial" w:hAnsi="Arial" w:cs="Arial"/>
                <w:color w:val="000000"/>
                <w:sz w:val="24"/>
                <w:szCs w:val="24"/>
                <w:lang w:val="en-US"/>
              </w:rPr>
              <w:t xml:space="preserve">Horton Paul, B Hunt Chester, L. (1999) </w:t>
            </w:r>
            <w:proofErr w:type="spellStart"/>
            <w:r w:rsidRPr="004666BB">
              <w:rPr>
                <w:rFonts w:ascii="Arial" w:hAnsi="Arial" w:cs="Arial"/>
                <w:color w:val="000000"/>
                <w:sz w:val="24"/>
                <w:szCs w:val="24"/>
                <w:lang w:val="en-US"/>
              </w:rPr>
              <w:t>Sociología</w:t>
            </w:r>
            <w:proofErr w:type="spellEnd"/>
            <w:r w:rsidRPr="004666BB">
              <w:rPr>
                <w:rFonts w:ascii="Arial" w:hAnsi="Arial" w:cs="Arial"/>
                <w:color w:val="000000"/>
                <w:sz w:val="24"/>
                <w:szCs w:val="24"/>
                <w:lang w:val="en-US"/>
              </w:rPr>
              <w:t xml:space="preserve"> Editorial Mc. </w:t>
            </w:r>
            <w:proofErr w:type="spellStart"/>
            <w:r w:rsidRPr="004666BB">
              <w:rPr>
                <w:rFonts w:ascii="Arial" w:hAnsi="Arial" w:cs="Arial"/>
                <w:color w:val="000000"/>
                <w:sz w:val="24"/>
                <w:szCs w:val="24"/>
                <w:lang w:val="en-US"/>
              </w:rPr>
              <w:t>Graw</w:t>
            </w:r>
            <w:proofErr w:type="spellEnd"/>
            <w:r w:rsidRPr="004666BB">
              <w:rPr>
                <w:rFonts w:ascii="Arial" w:hAnsi="Arial" w:cs="Arial"/>
                <w:color w:val="000000"/>
                <w:sz w:val="24"/>
                <w:szCs w:val="24"/>
                <w:lang w:val="en-US"/>
              </w:rPr>
              <w:t xml:space="preserve"> Hill. </w:t>
            </w:r>
            <w:r>
              <w:rPr>
                <w:rFonts w:ascii="Arial" w:hAnsi="Arial" w:cs="Arial"/>
                <w:color w:val="000000"/>
                <w:sz w:val="24"/>
                <w:szCs w:val="24"/>
                <w:lang w:val="es-MX"/>
              </w:rPr>
              <w:t>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Gómez Jara, Francisco</w:t>
            </w:r>
            <w:proofErr w:type="gramStart"/>
            <w:r>
              <w:rPr>
                <w:rFonts w:ascii="Arial" w:hAnsi="Arial" w:cs="Arial"/>
                <w:color w:val="000000"/>
                <w:sz w:val="24"/>
                <w:szCs w:val="24"/>
                <w:lang w:val="es-MX"/>
              </w:rPr>
              <w:t>,(</w:t>
            </w:r>
            <w:proofErr w:type="gramEnd"/>
            <w:r>
              <w:rPr>
                <w:rFonts w:ascii="Arial" w:hAnsi="Arial" w:cs="Arial"/>
                <w:color w:val="000000"/>
                <w:sz w:val="24"/>
                <w:szCs w:val="24"/>
                <w:lang w:val="es-MX"/>
              </w:rPr>
              <w:t>1998)  Sociología Editorial Porrúa 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Amaya S., Mariano. (1998) Sociología general.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 </w:t>
            </w:r>
            <w:proofErr w:type="spellStart"/>
            <w:r>
              <w:rPr>
                <w:rFonts w:ascii="Arial" w:hAnsi="Arial" w:cs="Arial"/>
                <w:color w:val="000000"/>
                <w:sz w:val="24"/>
                <w:szCs w:val="24"/>
                <w:lang w:val="es-MX"/>
              </w:rPr>
              <w:t>Shepard</w:t>
            </w:r>
            <w:proofErr w:type="spellEnd"/>
            <w:r>
              <w:rPr>
                <w:rFonts w:ascii="Arial" w:hAnsi="Arial" w:cs="Arial"/>
                <w:color w:val="000000"/>
                <w:sz w:val="24"/>
                <w:szCs w:val="24"/>
                <w:lang w:val="es-MX"/>
              </w:rPr>
              <w:t xml:space="preserve"> (1997) Sociología. Editorial </w:t>
            </w:r>
            <w:proofErr w:type="spellStart"/>
            <w:r>
              <w:rPr>
                <w:rFonts w:ascii="Arial" w:hAnsi="Arial" w:cs="Arial"/>
                <w:color w:val="000000"/>
                <w:sz w:val="24"/>
                <w:szCs w:val="24"/>
                <w:lang w:val="es-MX"/>
              </w:rPr>
              <w:t>Limusa</w:t>
            </w:r>
            <w:proofErr w:type="spellEnd"/>
            <w:r>
              <w:rPr>
                <w:rFonts w:ascii="Arial" w:hAnsi="Arial" w:cs="Arial"/>
                <w:color w:val="000000"/>
                <w:sz w:val="24"/>
                <w:szCs w:val="24"/>
                <w:lang w:val="es-MX"/>
              </w:rPr>
              <w:t>. México.</w:t>
            </w:r>
          </w:p>
          <w:p w:rsidR="004E203D" w:rsidRPr="004D6B3F" w:rsidRDefault="004E203D" w:rsidP="001C4252">
            <w:pPr>
              <w:spacing w:line="360" w:lineRule="auto"/>
              <w:jc w:val="both"/>
              <w:rPr>
                <w:rFonts w:ascii="Arial" w:hAnsi="Arial" w:cs="Arial"/>
                <w:color w:val="000000"/>
                <w:sz w:val="24"/>
                <w:szCs w:val="24"/>
                <w:lang w:val="es-MX"/>
              </w:rPr>
            </w:pPr>
          </w:p>
        </w:tc>
      </w:tr>
    </w:tbl>
    <w:p w:rsidR="004E203D" w:rsidRPr="008937F3" w:rsidRDefault="004E203D" w:rsidP="004E203D">
      <w:pPr>
        <w:spacing w:line="360" w:lineRule="auto"/>
        <w:jc w:val="both"/>
        <w:rPr>
          <w:rFonts w:ascii="Arial" w:hAnsi="Arial" w:cs="Arial"/>
          <w:color w:val="000000"/>
          <w:sz w:val="24"/>
          <w:szCs w:val="24"/>
        </w:rPr>
      </w:pPr>
    </w:p>
    <w:p w:rsidR="004E203D" w:rsidRPr="000E43BD" w:rsidRDefault="004E203D" w:rsidP="004E203D">
      <w:pPr>
        <w:spacing w:line="36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4"/>
        <w:gridCol w:w="5185"/>
        <w:gridCol w:w="5261"/>
      </w:tblGrid>
      <w:tr w:rsidR="004E203D" w:rsidRPr="00614618" w:rsidTr="001C4252">
        <w:tc>
          <w:tcPr>
            <w:tcW w:w="1327" w:type="pct"/>
            <w:shd w:val="clear" w:color="auto" w:fill="B2A1C7"/>
          </w:tcPr>
          <w:p w:rsidR="004E203D" w:rsidRPr="004D4C91" w:rsidRDefault="004E203D" w:rsidP="001C4252">
            <w:pPr>
              <w:jc w:val="center"/>
              <w:rPr>
                <w:rFonts w:ascii="Times New Roman" w:hAnsi="Times New Roman"/>
                <w:b/>
                <w:color w:val="1F497D"/>
              </w:rPr>
            </w:pPr>
            <w:r w:rsidRPr="004D4C91">
              <w:rPr>
                <w:rFonts w:ascii="Times New Roman" w:hAnsi="Times New Roman"/>
                <w:b/>
                <w:color w:val="1F497D"/>
              </w:rPr>
              <w:t>OBJETIVOS DE DESEMPEÑO</w:t>
            </w:r>
          </w:p>
        </w:tc>
        <w:tc>
          <w:tcPr>
            <w:tcW w:w="1823" w:type="pct"/>
            <w:shd w:val="clear" w:color="auto" w:fill="B2A1C7"/>
          </w:tcPr>
          <w:p w:rsidR="004E203D" w:rsidRPr="004D4C91" w:rsidRDefault="004E203D" w:rsidP="001C4252">
            <w:pPr>
              <w:pStyle w:val="Sinespaciado"/>
              <w:jc w:val="center"/>
              <w:rPr>
                <w:rFonts w:ascii="Times New Roman" w:hAnsi="Times New Roman"/>
                <w:b/>
                <w:color w:val="1F497D"/>
              </w:rPr>
            </w:pPr>
            <w:r w:rsidRPr="004D4C91">
              <w:rPr>
                <w:rFonts w:ascii="Times New Roman" w:hAnsi="Times New Roman"/>
                <w:b/>
                <w:color w:val="1F497D"/>
              </w:rPr>
              <w:t>ACTIVIDADES</w:t>
            </w:r>
          </w:p>
          <w:p w:rsidR="004E203D" w:rsidRPr="004D4C91" w:rsidRDefault="004E203D" w:rsidP="001C4252">
            <w:pPr>
              <w:jc w:val="center"/>
              <w:rPr>
                <w:rFonts w:ascii="Times New Roman" w:hAnsi="Times New Roman"/>
                <w:i/>
                <w:color w:val="1F497D"/>
              </w:rPr>
            </w:pPr>
            <w:r w:rsidRPr="004D4C91">
              <w:rPr>
                <w:rFonts w:ascii="Times New Roman" w:hAnsi="Times New Roman"/>
                <w:i/>
                <w:color w:val="1F497D"/>
              </w:rPr>
              <w:t>(NR) No recurrente, (R) Recurrente, (RA) Recurrente automatizable</w:t>
            </w:r>
          </w:p>
        </w:tc>
        <w:tc>
          <w:tcPr>
            <w:tcW w:w="1850" w:type="pct"/>
            <w:shd w:val="clear" w:color="auto" w:fill="B2A1C7"/>
          </w:tcPr>
          <w:p w:rsidR="004E203D" w:rsidRPr="004D4C91" w:rsidRDefault="004E203D" w:rsidP="001C4252">
            <w:pPr>
              <w:jc w:val="center"/>
              <w:rPr>
                <w:rFonts w:ascii="Times New Roman" w:hAnsi="Times New Roman"/>
                <w:b/>
                <w:color w:val="1F497D"/>
              </w:rPr>
            </w:pPr>
            <w:r w:rsidRPr="004D4C91">
              <w:rPr>
                <w:rFonts w:ascii="Times New Roman" w:hAnsi="Times New Roman"/>
                <w:b/>
                <w:color w:val="1F497D"/>
              </w:rPr>
              <w:t>FUENTES DE INFORMACIÓN</w:t>
            </w:r>
          </w:p>
        </w:tc>
      </w:tr>
      <w:tr w:rsidR="004E203D" w:rsidRPr="00614618" w:rsidTr="001C4252">
        <w:tc>
          <w:tcPr>
            <w:tcW w:w="1327" w:type="pct"/>
          </w:tcPr>
          <w:p w:rsidR="004E203D" w:rsidRDefault="004E203D" w:rsidP="001C4252">
            <w:pPr>
              <w:ind w:left="26"/>
              <w:jc w:val="both"/>
              <w:rPr>
                <w:rFonts w:ascii="Arial" w:hAnsi="Arial" w:cs="Arial"/>
                <w:color w:val="000000"/>
                <w:sz w:val="24"/>
                <w:szCs w:val="24"/>
                <w:lang w:val="es-MX"/>
              </w:rPr>
            </w:pPr>
          </w:p>
          <w:p w:rsidR="004E203D" w:rsidRPr="00E7339C" w:rsidRDefault="004E203D" w:rsidP="001C4252">
            <w:pPr>
              <w:ind w:left="26"/>
              <w:jc w:val="both"/>
              <w:rPr>
                <w:rFonts w:ascii="Times New Roman" w:hAnsi="Times New Roman"/>
              </w:rPr>
            </w:pPr>
            <w:r>
              <w:rPr>
                <w:rFonts w:ascii="Arial" w:hAnsi="Arial" w:cs="Arial"/>
                <w:color w:val="000000"/>
                <w:sz w:val="24"/>
                <w:szCs w:val="24"/>
                <w:lang w:val="es-MX"/>
              </w:rPr>
              <w:t xml:space="preserve">3.-Identifica </w:t>
            </w:r>
            <w:r w:rsidRPr="004D6B3F">
              <w:rPr>
                <w:rFonts w:ascii="Arial" w:hAnsi="Arial" w:cs="Arial"/>
                <w:color w:val="000000"/>
                <w:sz w:val="24"/>
                <w:szCs w:val="24"/>
                <w:lang w:val="es-MX"/>
              </w:rPr>
              <w:t xml:space="preserve"> las condiciones de pertinencia y actualidad </w:t>
            </w:r>
            <w:r>
              <w:rPr>
                <w:rFonts w:ascii="Arial" w:hAnsi="Arial" w:cs="Arial"/>
                <w:color w:val="000000"/>
                <w:sz w:val="24"/>
                <w:szCs w:val="24"/>
                <w:lang w:val="es-MX"/>
              </w:rPr>
              <w:t>de las categorías sociales</w:t>
            </w:r>
          </w:p>
          <w:p w:rsidR="004E203D" w:rsidRPr="00E7339C" w:rsidRDefault="004E203D" w:rsidP="001C4252">
            <w:pPr>
              <w:jc w:val="both"/>
              <w:rPr>
                <w:rFonts w:ascii="Times New Roman" w:hAnsi="Times New Roman"/>
              </w:rPr>
            </w:pPr>
          </w:p>
          <w:p w:rsidR="004E203D" w:rsidRPr="00614618" w:rsidRDefault="004E203D" w:rsidP="001C4252">
            <w:pPr>
              <w:jc w:val="both"/>
              <w:rPr>
                <w:rFonts w:ascii="Times New Roman" w:hAnsi="Times New Roman"/>
              </w:rPr>
            </w:pPr>
          </w:p>
          <w:p w:rsidR="004E203D" w:rsidRPr="00614618" w:rsidRDefault="004E203D" w:rsidP="001C4252">
            <w:pPr>
              <w:jc w:val="both"/>
              <w:rPr>
                <w:rFonts w:ascii="Times New Roman" w:hAnsi="Times New Roman"/>
              </w:rPr>
            </w:pPr>
          </w:p>
        </w:tc>
        <w:tc>
          <w:tcPr>
            <w:tcW w:w="1823" w:type="pct"/>
          </w:tcPr>
          <w:p w:rsidR="004E203D" w:rsidRPr="004D6B3F" w:rsidRDefault="004E203D" w:rsidP="001C4252">
            <w:pPr>
              <w:spacing w:line="360" w:lineRule="auto"/>
              <w:jc w:val="both"/>
              <w:rPr>
                <w:rFonts w:ascii="Arial" w:hAnsi="Arial" w:cs="Arial"/>
                <w:color w:val="000000"/>
                <w:sz w:val="24"/>
                <w:szCs w:val="24"/>
                <w:lang w:val="es-MX"/>
              </w:rPr>
            </w:pPr>
            <w:r w:rsidRPr="004D6B3F">
              <w:rPr>
                <w:rFonts w:ascii="Arial" w:hAnsi="Arial" w:cs="Arial"/>
                <w:color w:val="000000"/>
                <w:sz w:val="24"/>
                <w:szCs w:val="24"/>
                <w:lang w:val="es-MX"/>
              </w:rPr>
              <w:t>(NR) No recurrente</w:t>
            </w:r>
          </w:p>
          <w:p w:rsidR="004E203D" w:rsidRPr="004D6B3F" w:rsidRDefault="004E203D" w:rsidP="001C4252">
            <w:pPr>
              <w:spacing w:line="360" w:lineRule="auto"/>
              <w:jc w:val="both"/>
              <w:rPr>
                <w:rFonts w:ascii="Arial" w:hAnsi="Arial" w:cs="Arial"/>
                <w:color w:val="000000"/>
                <w:sz w:val="24"/>
                <w:szCs w:val="24"/>
                <w:lang w:val="es-MX"/>
              </w:rPr>
            </w:pPr>
            <w:r w:rsidRPr="004D6B3F">
              <w:rPr>
                <w:rFonts w:ascii="Arial" w:hAnsi="Arial" w:cs="Arial"/>
                <w:color w:val="000000"/>
                <w:sz w:val="24"/>
                <w:szCs w:val="24"/>
                <w:lang w:val="es-MX"/>
              </w:rPr>
              <w:t>(RA) Recurrente automatizable</w:t>
            </w:r>
          </w:p>
          <w:p w:rsidR="004E203D" w:rsidRPr="004D6B3F" w:rsidRDefault="004E203D" w:rsidP="001C4252">
            <w:pPr>
              <w:spacing w:line="360" w:lineRule="auto"/>
              <w:jc w:val="both"/>
              <w:rPr>
                <w:rFonts w:ascii="Arial" w:hAnsi="Arial" w:cs="Arial"/>
                <w:color w:val="000000"/>
                <w:sz w:val="24"/>
                <w:szCs w:val="24"/>
                <w:lang w:val="es-MX"/>
              </w:rPr>
            </w:pPr>
            <w:r w:rsidRPr="004D6B3F">
              <w:rPr>
                <w:rFonts w:ascii="Arial" w:hAnsi="Arial" w:cs="Arial"/>
                <w:color w:val="000000"/>
                <w:sz w:val="24"/>
                <w:szCs w:val="24"/>
                <w:lang w:val="es-MX"/>
              </w:rPr>
              <w:t>Ejecutar la búsqueda en catálogos de bibliotecas y en base de datos.</w:t>
            </w:r>
          </w:p>
          <w:p w:rsidR="004E203D" w:rsidRPr="004D6B3F" w:rsidRDefault="004E203D" w:rsidP="001C4252">
            <w:pPr>
              <w:spacing w:line="360" w:lineRule="auto"/>
              <w:jc w:val="both"/>
              <w:rPr>
                <w:rFonts w:ascii="Arial" w:hAnsi="Arial" w:cs="Arial"/>
                <w:color w:val="000000"/>
                <w:sz w:val="24"/>
                <w:szCs w:val="24"/>
                <w:lang w:val="es-MX"/>
              </w:rPr>
            </w:pPr>
          </w:p>
          <w:p w:rsidR="004E203D" w:rsidRPr="004D6B3F" w:rsidRDefault="004E203D" w:rsidP="001C4252">
            <w:pPr>
              <w:spacing w:line="360" w:lineRule="auto"/>
              <w:jc w:val="both"/>
              <w:rPr>
                <w:rFonts w:ascii="Arial" w:hAnsi="Arial" w:cs="Arial"/>
                <w:color w:val="000000"/>
                <w:sz w:val="24"/>
                <w:szCs w:val="24"/>
                <w:lang w:val="es-MX"/>
              </w:rPr>
            </w:pPr>
            <w:r w:rsidRPr="004D6B3F">
              <w:rPr>
                <w:rFonts w:ascii="Arial" w:hAnsi="Arial" w:cs="Arial"/>
                <w:color w:val="000000"/>
                <w:sz w:val="24"/>
                <w:szCs w:val="24"/>
                <w:lang w:val="es-MX"/>
              </w:rPr>
              <w:t>(R) Recurrente</w:t>
            </w:r>
          </w:p>
          <w:p w:rsidR="004E203D" w:rsidRPr="00614618" w:rsidRDefault="004E203D" w:rsidP="001C4252">
            <w:pPr>
              <w:jc w:val="both"/>
              <w:rPr>
                <w:rFonts w:ascii="Times New Roman" w:hAnsi="Times New Roman"/>
              </w:rPr>
            </w:pPr>
            <w:r w:rsidRPr="004D6B3F">
              <w:rPr>
                <w:rFonts w:ascii="Arial" w:hAnsi="Arial" w:cs="Arial"/>
                <w:color w:val="000000"/>
                <w:sz w:val="24"/>
                <w:szCs w:val="24"/>
                <w:lang w:val="es-MX"/>
              </w:rPr>
              <w:t>Aplicación de los lineamientos para el asiento de los datos bibliográficos</w:t>
            </w:r>
          </w:p>
          <w:p w:rsidR="004E203D" w:rsidRDefault="004E203D" w:rsidP="001C4252">
            <w:pPr>
              <w:jc w:val="both"/>
              <w:rPr>
                <w:rFonts w:ascii="Times New Roman" w:hAnsi="Times New Roman"/>
              </w:rPr>
            </w:pPr>
          </w:p>
          <w:p w:rsidR="004E203D" w:rsidRDefault="004E203D" w:rsidP="001C4252">
            <w:pPr>
              <w:jc w:val="both"/>
              <w:rPr>
                <w:rFonts w:ascii="Times New Roman" w:hAnsi="Times New Roman"/>
              </w:rPr>
            </w:pPr>
          </w:p>
          <w:p w:rsidR="004E203D" w:rsidRDefault="004E203D" w:rsidP="001C4252">
            <w:pPr>
              <w:jc w:val="both"/>
              <w:rPr>
                <w:rFonts w:ascii="Times New Roman" w:hAnsi="Times New Roman"/>
              </w:rPr>
            </w:pPr>
          </w:p>
          <w:p w:rsidR="004E203D" w:rsidRDefault="004E203D" w:rsidP="001C4252">
            <w:pPr>
              <w:jc w:val="both"/>
              <w:rPr>
                <w:rFonts w:ascii="Times New Roman" w:hAnsi="Times New Roman"/>
              </w:rPr>
            </w:pPr>
          </w:p>
          <w:p w:rsidR="004E203D" w:rsidRPr="00614618" w:rsidRDefault="004E203D" w:rsidP="001C4252">
            <w:pPr>
              <w:jc w:val="both"/>
              <w:rPr>
                <w:rFonts w:ascii="Times New Roman" w:hAnsi="Times New Roman"/>
              </w:rPr>
            </w:pPr>
          </w:p>
          <w:p w:rsidR="004E203D" w:rsidRPr="00614618" w:rsidRDefault="004E203D" w:rsidP="001C4252">
            <w:pPr>
              <w:jc w:val="both"/>
              <w:rPr>
                <w:rFonts w:ascii="Times New Roman" w:hAnsi="Times New Roman"/>
              </w:rPr>
            </w:pPr>
          </w:p>
          <w:p w:rsidR="004E203D" w:rsidRPr="00614618" w:rsidRDefault="004E203D" w:rsidP="001C4252">
            <w:pPr>
              <w:jc w:val="both"/>
              <w:rPr>
                <w:rFonts w:ascii="Times New Roman" w:hAnsi="Times New Roman"/>
              </w:rPr>
            </w:pPr>
          </w:p>
        </w:tc>
        <w:tc>
          <w:tcPr>
            <w:tcW w:w="1850" w:type="pct"/>
            <w:shd w:val="clear" w:color="auto" w:fill="auto"/>
          </w:tcPr>
          <w:p w:rsidR="004E203D" w:rsidRPr="008937F3" w:rsidRDefault="004E203D" w:rsidP="001C4252">
            <w:pPr>
              <w:jc w:val="both"/>
              <w:rPr>
                <w:rFonts w:ascii="Arial" w:hAnsi="Arial" w:cs="Arial"/>
                <w:sz w:val="24"/>
                <w:szCs w:val="24"/>
              </w:rPr>
            </w:pPr>
            <w:proofErr w:type="spellStart"/>
            <w:r w:rsidRPr="008937F3">
              <w:rPr>
                <w:rFonts w:ascii="Arial" w:hAnsi="Arial" w:cs="Arial"/>
                <w:sz w:val="24"/>
                <w:szCs w:val="24"/>
              </w:rPr>
              <w:t>Ander</w:t>
            </w:r>
            <w:proofErr w:type="spellEnd"/>
            <w:r w:rsidRPr="008937F3">
              <w:rPr>
                <w:rFonts w:ascii="Arial" w:hAnsi="Arial" w:cs="Arial"/>
                <w:sz w:val="24"/>
                <w:szCs w:val="24"/>
              </w:rPr>
              <w:t xml:space="preserve"> </w:t>
            </w:r>
            <w:proofErr w:type="spellStart"/>
            <w:r w:rsidRPr="008937F3">
              <w:rPr>
                <w:rFonts w:ascii="Arial" w:hAnsi="Arial" w:cs="Arial"/>
                <w:sz w:val="24"/>
                <w:szCs w:val="24"/>
              </w:rPr>
              <w:t>Egg</w:t>
            </w:r>
            <w:proofErr w:type="spellEnd"/>
            <w:r w:rsidRPr="008937F3">
              <w:rPr>
                <w:rFonts w:ascii="Arial" w:hAnsi="Arial" w:cs="Arial"/>
                <w:sz w:val="24"/>
                <w:szCs w:val="24"/>
              </w:rPr>
              <w:t>. Ezequiel (1995). Diccionario de Trabajo Social. Argentina: Ed. Lumen. Pág. 15</w:t>
            </w:r>
          </w:p>
          <w:p w:rsidR="004E203D" w:rsidRPr="008937F3" w:rsidRDefault="004E203D" w:rsidP="001C4252">
            <w:pPr>
              <w:jc w:val="both"/>
              <w:rPr>
                <w:rFonts w:ascii="Arial" w:hAnsi="Arial" w:cs="Arial"/>
                <w:sz w:val="24"/>
                <w:szCs w:val="24"/>
              </w:rPr>
            </w:pPr>
            <w:r w:rsidRPr="008937F3">
              <w:rPr>
                <w:rFonts w:ascii="Arial" w:hAnsi="Arial" w:cs="Arial"/>
                <w:sz w:val="24"/>
                <w:szCs w:val="24"/>
              </w:rPr>
              <w:t>Arteaga Basurto, Carlos (2001). La política social en la transición. México: Ed. Plaza y Valdés-UNAM. P. 24 y 563</w:t>
            </w:r>
          </w:p>
          <w:p w:rsidR="004E203D" w:rsidRPr="008937F3" w:rsidRDefault="004E203D" w:rsidP="001C4252">
            <w:pPr>
              <w:jc w:val="both"/>
              <w:rPr>
                <w:rFonts w:ascii="Arial" w:hAnsi="Arial" w:cs="Arial"/>
                <w:sz w:val="24"/>
                <w:szCs w:val="24"/>
              </w:rPr>
            </w:pPr>
            <w:proofErr w:type="spellStart"/>
            <w:r w:rsidRPr="008937F3">
              <w:rPr>
                <w:rFonts w:ascii="Arial" w:hAnsi="Arial" w:cs="Arial"/>
                <w:sz w:val="24"/>
                <w:szCs w:val="24"/>
              </w:rPr>
              <w:t>Carballeda</w:t>
            </w:r>
            <w:proofErr w:type="spellEnd"/>
            <w:r w:rsidRPr="008937F3">
              <w:rPr>
                <w:rFonts w:ascii="Arial" w:hAnsi="Arial" w:cs="Arial"/>
                <w:sz w:val="24"/>
                <w:szCs w:val="24"/>
              </w:rPr>
              <w:t xml:space="preserve">, Alfredo J. (2002). La intervención en lo social. Exclusión e integración en los nuevos escenarios sociales. México: Ed. </w:t>
            </w:r>
            <w:proofErr w:type="spellStart"/>
            <w:r w:rsidRPr="008937F3">
              <w:rPr>
                <w:rFonts w:ascii="Arial" w:hAnsi="Arial" w:cs="Arial"/>
                <w:sz w:val="24"/>
                <w:szCs w:val="24"/>
              </w:rPr>
              <w:t>Paidós</w:t>
            </w:r>
            <w:proofErr w:type="spellEnd"/>
            <w:r w:rsidRPr="008937F3">
              <w:rPr>
                <w:rFonts w:ascii="Arial" w:hAnsi="Arial" w:cs="Arial"/>
                <w:sz w:val="24"/>
                <w:szCs w:val="24"/>
              </w:rPr>
              <w:t>/Tramas sociales. Pp. 91-100</w:t>
            </w:r>
          </w:p>
          <w:p w:rsidR="004E203D" w:rsidRPr="008937F3" w:rsidRDefault="004E203D" w:rsidP="001C4252">
            <w:pPr>
              <w:jc w:val="both"/>
              <w:rPr>
                <w:rFonts w:ascii="Arial" w:hAnsi="Arial" w:cs="Arial"/>
                <w:sz w:val="24"/>
                <w:szCs w:val="24"/>
              </w:rPr>
            </w:pPr>
            <w:r w:rsidRPr="008937F3">
              <w:rPr>
                <w:rFonts w:ascii="Arial" w:hAnsi="Arial" w:cs="Arial"/>
                <w:sz w:val="24"/>
                <w:szCs w:val="24"/>
              </w:rPr>
              <w:t xml:space="preserve">García Salor, Susana (1998). Especificidad y rol en Trabajo Social. Argentina: Ed. Lumen </w:t>
            </w:r>
            <w:proofErr w:type="spellStart"/>
            <w:r w:rsidRPr="008937F3">
              <w:rPr>
                <w:rFonts w:ascii="Arial" w:hAnsi="Arial" w:cs="Arial"/>
                <w:sz w:val="24"/>
                <w:szCs w:val="24"/>
              </w:rPr>
              <w:t>Humanitas</w:t>
            </w:r>
            <w:proofErr w:type="spellEnd"/>
            <w:r w:rsidRPr="008937F3">
              <w:rPr>
                <w:rFonts w:ascii="Arial" w:hAnsi="Arial" w:cs="Arial"/>
                <w:sz w:val="24"/>
                <w:szCs w:val="24"/>
              </w:rPr>
              <w:t>. P. 35</w:t>
            </w:r>
          </w:p>
          <w:p w:rsidR="004E203D" w:rsidRPr="008937F3" w:rsidRDefault="004E203D" w:rsidP="001C4252">
            <w:pPr>
              <w:jc w:val="both"/>
              <w:rPr>
                <w:rFonts w:ascii="Arial" w:hAnsi="Arial" w:cs="Arial"/>
                <w:sz w:val="24"/>
                <w:szCs w:val="24"/>
              </w:rPr>
            </w:pPr>
            <w:proofErr w:type="spellStart"/>
            <w:r w:rsidRPr="008937F3">
              <w:rPr>
                <w:rFonts w:ascii="Arial" w:hAnsi="Arial" w:cs="Arial"/>
                <w:sz w:val="24"/>
                <w:szCs w:val="24"/>
              </w:rPr>
              <w:t>Tobón</w:t>
            </w:r>
            <w:proofErr w:type="spellEnd"/>
            <w:r w:rsidRPr="008937F3">
              <w:rPr>
                <w:rFonts w:ascii="Arial" w:hAnsi="Arial" w:cs="Arial"/>
                <w:sz w:val="24"/>
                <w:szCs w:val="24"/>
              </w:rPr>
              <w:t xml:space="preserve"> María Cecilia y otros (1998). El espacio profesional: la participación de los agentes sociales. En: La práctica profesional del trabajador social. Argentina: Ed. Lumen </w:t>
            </w:r>
            <w:proofErr w:type="spellStart"/>
            <w:r w:rsidRPr="008937F3">
              <w:rPr>
                <w:rFonts w:ascii="Arial" w:hAnsi="Arial" w:cs="Arial"/>
                <w:sz w:val="24"/>
                <w:szCs w:val="24"/>
              </w:rPr>
              <w:t>Humanitas</w:t>
            </w:r>
            <w:proofErr w:type="spellEnd"/>
            <w:r w:rsidRPr="008937F3">
              <w:rPr>
                <w:rFonts w:ascii="Arial" w:hAnsi="Arial" w:cs="Arial"/>
                <w:sz w:val="24"/>
                <w:szCs w:val="24"/>
              </w:rPr>
              <w:t>. Pp. 29-35</w:t>
            </w:r>
          </w:p>
          <w:p w:rsidR="004E203D" w:rsidRPr="008937F3" w:rsidRDefault="004E203D" w:rsidP="001C4252">
            <w:pPr>
              <w:jc w:val="both"/>
              <w:rPr>
                <w:rFonts w:ascii="Arial" w:hAnsi="Arial" w:cs="Arial"/>
                <w:sz w:val="24"/>
                <w:szCs w:val="24"/>
              </w:rPr>
            </w:pPr>
            <w:r w:rsidRPr="008937F3">
              <w:rPr>
                <w:rFonts w:ascii="Arial" w:hAnsi="Arial" w:cs="Arial"/>
                <w:sz w:val="24"/>
                <w:szCs w:val="24"/>
              </w:rPr>
              <w:t xml:space="preserve">De la Red, Natividad (2003). Concepciones teóricas que fundamentan la intervención en el ámbito rural. </w:t>
            </w:r>
            <w:proofErr w:type="spellStart"/>
            <w:r w:rsidRPr="008937F3">
              <w:rPr>
                <w:rFonts w:ascii="Arial" w:hAnsi="Arial" w:cs="Arial"/>
                <w:sz w:val="24"/>
                <w:szCs w:val="24"/>
              </w:rPr>
              <w:t>Madrid</w:t>
            </w:r>
            <w:proofErr w:type="gramStart"/>
            <w:r w:rsidRPr="008937F3">
              <w:rPr>
                <w:rFonts w:ascii="Arial" w:hAnsi="Arial" w:cs="Arial"/>
                <w:sz w:val="24"/>
                <w:szCs w:val="24"/>
              </w:rPr>
              <w:t>:Ed</w:t>
            </w:r>
            <w:proofErr w:type="spellEnd"/>
            <w:proofErr w:type="gramEnd"/>
            <w:r w:rsidRPr="008937F3">
              <w:rPr>
                <w:rFonts w:ascii="Arial" w:hAnsi="Arial" w:cs="Arial"/>
                <w:sz w:val="24"/>
                <w:szCs w:val="24"/>
              </w:rPr>
              <w:t>. CCS P. 23 y 52.</w:t>
            </w:r>
          </w:p>
          <w:p w:rsidR="004E203D" w:rsidRPr="008937F3" w:rsidRDefault="004E203D" w:rsidP="001C4252">
            <w:pPr>
              <w:jc w:val="both"/>
              <w:rPr>
                <w:rFonts w:ascii="Arial" w:hAnsi="Arial" w:cs="Arial"/>
                <w:sz w:val="24"/>
                <w:szCs w:val="24"/>
              </w:rPr>
            </w:pPr>
            <w:r w:rsidRPr="008937F3">
              <w:rPr>
                <w:rFonts w:ascii="Arial" w:hAnsi="Arial" w:cs="Arial"/>
                <w:sz w:val="24"/>
                <w:szCs w:val="24"/>
              </w:rPr>
              <w:t xml:space="preserve">Tello Peón, </w:t>
            </w:r>
            <w:proofErr w:type="spellStart"/>
            <w:r w:rsidRPr="008937F3">
              <w:rPr>
                <w:rFonts w:ascii="Arial" w:hAnsi="Arial" w:cs="Arial"/>
                <w:sz w:val="24"/>
                <w:szCs w:val="24"/>
              </w:rPr>
              <w:t>Nelia</w:t>
            </w:r>
            <w:proofErr w:type="spellEnd"/>
            <w:r w:rsidRPr="008937F3">
              <w:rPr>
                <w:rFonts w:ascii="Arial" w:hAnsi="Arial" w:cs="Arial"/>
                <w:sz w:val="24"/>
                <w:szCs w:val="24"/>
              </w:rPr>
              <w:t xml:space="preserve">. La intervención en lo social. Apuntes digitalizados. (ENTS-UNAM, 2002). </w:t>
            </w:r>
            <w:r w:rsidRPr="008937F3">
              <w:rPr>
                <w:rFonts w:ascii="Arial" w:hAnsi="Arial" w:cs="Arial"/>
                <w:sz w:val="24"/>
                <w:szCs w:val="24"/>
              </w:rPr>
              <w:lastRenderedPageBreak/>
              <w:t>38 páginas.</w:t>
            </w:r>
          </w:p>
          <w:p w:rsidR="004E203D" w:rsidRDefault="004E203D" w:rsidP="001C4252">
            <w:pPr>
              <w:jc w:val="both"/>
              <w:rPr>
                <w:rFonts w:ascii="Times New Roman" w:hAnsi="Times New Roman"/>
              </w:rPr>
            </w:pPr>
          </w:p>
          <w:p w:rsidR="004E203D" w:rsidRPr="008937F3" w:rsidRDefault="004E203D" w:rsidP="001C4252">
            <w:pPr>
              <w:spacing w:line="360" w:lineRule="auto"/>
              <w:jc w:val="both"/>
              <w:rPr>
                <w:rFonts w:ascii="Arial" w:hAnsi="Arial" w:cs="Arial"/>
                <w:color w:val="000000"/>
                <w:sz w:val="24"/>
                <w:szCs w:val="24"/>
                <w:lang w:val="es-MX"/>
              </w:rPr>
            </w:pPr>
            <w:r w:rsidRPr="004D6B3F">
              <w:rPr>
                <w:rFonts w:ascii="Arial" w:hAnsi="Arial" w:cs="Arial"/>
                <w:color w:val="000000"/>
                <w:sz w:val="24"/>
                <w:szCs w:val="24"/>
                <w:lang w:val="es-MX"/>
              </w:rPr>
              <w:t>Archivo que contiene la Norma APA Versión 5.</w:t>
            </w:r>
          </w:p>
        </w:tc>
      </w:tr>
    </w:tbl>
    <w:p w:rsidR="004E203D" w:rsidRDefault="004E203D" w:rsidP="004E203D">
      <w:pPr>
        <w:spacing w:line="360" w:lineRule="auto"/>
        <w:jc w:val="both"/>
        <w:rPr>
          <w:rFonts w:ascii="Arial" w:hAnsi="Arial" w:cs="Arial"/>
          <w:color w:val="000000"/>
          <w:sz w:val="24"/>
          <w:szCs w:val="24"/>
        </w:rPr>
      </w:pPr>
    </w:p>
    <w:p w:rsidR="004E203D" w:rsidRDefault="004E203D" w:rsidP="004E203D">
      <w:pPr>
        <w:spacing w:line="360" w:lineRule="auto"/>
        <w:jc w:val="both"/>
        <w:rPr>
          <w:rFonts w:ascii="Arial" w:hAnsi="Arial" w:cs="Arial"/>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13182"/>
      </w:tblGrid>
      <w:tr w:rsidR="004E203D" w:rsidRPr="006259E4" w:rsidTr="001C4252">
        <w:tc>
          <w:tcPr>
            <w:tcW w:w="5000" w:type="pct"/>
            <w:gridSpan w:val="2"/>
          </w:tcPr>
          <w:p w:rsidR="004E203D" w:rsidRPr="006259E4" w:rsidRDefault="004E203D" w:rsidP="001C4252">
            <w:pPr>
              <w:spacing w:line="360" w:lineRule="auto"/>
              <w:jc w:val="center"/>
              <w:rPr>
                <w:rFonts w:ascii="Arial" w:hAnsi="Arial" w:cs="Arial"/>
                <w:color w:val="000000"/>
                <w:sz w:val="40"/>
                <w:szCs w:val="40"/>
              </w:rPr>
            </w:pPr>
            <w:r>
              <w:rPr>
                <w:rFonts w:ascii="Arial" w:hAnsi="Arial" w:cs="Arial"/>
                <w:color w:val="000000"/>
                <w:sz w:val="40"/>
                <w:szCs w:val="40"/>
              </w:rPr>
              <w:t xml:space="preserve">Guía para el Estudiante </w:t>
            </w:r>
          </w:p>
        </w:tc>
      </w:tr>
      <w:tr w:rsidR="004E203D" w:rsidRPr="006259E4" w:rsidTr="001C4252">
        <w:tc>
          <w:tcPr>
            <w:tcW w:w="365" w:type="pct"/>
          </w:tcPr>
          <w:p w:rsidR="004E203D" w:rsidRPr="006259E4" w:rsidRDefault="004E203D" w:rsidP="001C4252">
            <w:pPr>
              <w:spacing w:line="360" w:lineRule="auto"/>
              <w:jc w:val="both"/>
              <w:rPr>
                <w:rFonts w:ascii="Arial" w:hAnsi="Arial" w:cs="Arial"/>
                <w:color w:val="000000"/>
                <w:sz w:val="24"/>
                <w:szCs w:val="24"/>
              </w:rPr>
            </w:pPr>
            <w:r w:rsidRPr="006259E4">
              <w:rPr>
                <w:rFonts w:ascii="Arial" w:hAnsi="Arial" w:cs="Arial"/>
                <w:color w:val="000000"/>
                <w:sz w:val="24"/>
                <w:szCs w:val="24"/>
              </w:rPr>
              <w:t>TAREA</w:t>
            </w:r>
          </w:p>
        </w:tc>
        <w:tc>
          <w:tcPr>
            <w:tcW w:w="4635" w:type="pct"/>
          </w:tcPr>
          <w:p w:rsidR="00FA0891" w:rsidRDefault="00FA0891" w:rsidP="00FA0891">
            <w:pPr>
              <w:spacing w:after="0"/>
              <w:jc w:val="both"/>
              <w:rPr>
                <w:rFonts w:ascii="Arial" w:hAnsi="Arial" w:cs="Arial"/>
                <w:color w:val="000000"/>
                <w:sz w:val="24"/>
                <w:szCs w:val="24"/>
              </w:rPr>
            </w:pPr>
            <w:r>
              <w:rPr>
                <w:rFonts w:ascii="Arial" w:hAnsi="Arial" w:cs="Arial"/>
                <w:color w:val="000000"/>
                <w:sz w:val="24"/>
                <w:szCs w:val="24"/>
              </w:rPr>
              <w:t>El estudiante elaborará un ensayo en el que plasme un análisis de las instituciones de su contexto en la que integrará los conocimientos sobre las diferentes perspectivas teóricas y sociológicas.</w:t>
            </w:r>
          </w:p>
          <w:p w:rsidR="004E203D" w:rsidRPr="006259E4" w:rsidRDefault="004E203D" w:rsidP="00FA0891">
            <w:pPr>
              <w:spacing w:after="0" w:line="240" w:lineRule="auto"/>
              <w:ind w:left="720"/>
              <w:jc w:val="both"/>
              <w:rPr>
                <w:rFonts w:ascii="Arial" w:hAnsi="Arial" w:cs="Arial"/>
                <w:color w:val="000000"/>
                <w:sz w:val="24"/>
                <w:szCs w:val="24"/>
              </w:rPr>
            </w:pPr>
          </w:p>
        </w:tc>
      </w:tr>
    </w:tbl>
    <w:p w:rsidR="004E203D" w:rsidRDefault="004E203D" w:rsidP="004E203D">
      <w:pPr>
        <w:spacing w:line="360" w:lineRule="auto"/>
        <w:jc w:val="both"/>
        <w:rPr>
          <w:rFonts w:ascii="Arial" w:hAnsi="Arial" w:cs="Arial"/>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2201"/>
        <w:gridCol w:w="2471"/>
        <w:gridCol w:w="1844"/>
        <w:gridCol w:w="1763"/>
        <w:gridCol w:w="3669"/>
      </w:tblGrid>
      <w:tr w:rsidR="000E6A62" w:rsidRPr="008B4B54" w:rsidTr="001C4252">
        <w:tc>
          <w:tcPr>
            <w:tcW w:w="863" w:type="pct"/>
            <w:shd w:val="clear" w:color="auto" w:fill="9BBB59"/>
          </w:tcPr>
          <w:p w:rsidR="004E203D" w:rsidRPr="008B4B54" w:rsidRDefault="004E203D" w:rsidP="001C4252">
            <w:pPr>
              <w:spacing w:after="0" w:line="240" w:lineRule="auto"/>
              <w:jc w:val="center"/>
              <w:rPr>
                <w:rFonts w:ascii="Times New Roman" w:hAnsi="Times New Roman"/>
                <w:b/>
                <w:sz w:val="24"/>
                <w:szCs w:val="24"/>
              </w:rPr>
            </w:pPr>
            <w:r>
              <w:rPr>
                <w:rFonts w:ascii="Times New Roman" w:hAnsi="Times New Roman"/>
                <w:b/>
                <w:sz w:val="24"/>
                <w:szCs w:val="24"/>
              </w:rPr>
              <w:t>Dificultad</w:t>
            </w:r>
          </w:p>
        </w:tc>
        <w:tc>
          <w:tcPr>
            <w:tcW w:w="838" w:type="pct"/>
            <w:shd w:val="clear" w:color="auto" w:fill="9BBB59"/>
          </w:tcPr>
          <w:p w:rsidR="004E203D" w:rsidRPr="008B4B54" w:rsidRDefault="004E203D" w:rsidP="001C4252">
            <w:pPr>
              <w:spacing w:after="0" w:line="240" w:lineRule="auto"/>
              <w:jc w:val="center"/>
              <w:rPr>
                <w:rFonts w:ascii="Times New Roman" w:hAnsi="Times New Roman"/>
                <w:b/>
                <w:sz w:val="24"/>
                <w:szCs w:val="24"/>
              </w:rPr>
            </w:pPr>
            <w:r>
              <w:rPr>
                <w:rFonts w:ascii="Times New Roman" w:hAnsi="Times New Roman"/>
                <w:b/>
                <w:sz w:val="24"/>
                <w:szCs w:val="24"/>
              </w:rPr>
              <w:t>Objetivo de desempeño</w:t>
            </w:r>
          </w:p>
        </w:tc>
        <w:tc>
          <w:tcPr>
            <w:tcW w:w="550" w:type="pct"/>
            <w:shd w:val="clear" w:color="auto" w:fill="9BBB59"/>
          </w:tcPr>
          <w:p w:rsidR="004E203D" w:rsidRPr="008B4B54" w:rsidRDefault="004E203D" w:rsidP="001C4252">
            <w:pPr>
              <w:spacing w:after="0" w:line="240" w:lineRule="auto"/>
              <w:jc w:val="center"/>
              <w:rPr>
                <w:rFonts w:ascii="Times New Roman" w:hAnsi="Times New Roman"/>
                <w:b/>
                <w:sz w:val="24"/>
                <w:szCs w:val="24"/>
              </w:rPr>
            </w:pPr>
            <w:r>
              <w:rPr>
                <w:rFonts w:ascii="Times New Roman" w:hAnsi="Times New Roman"/>
                <w:b/>
                <w:sz w:val="24"/>
                <w:szCs w:val="24"/>
              </w:rPr>
              <w:t>Actividades</w:t>
            </w:r>
          </w:p>
        </w:tc>
        <w:tc>
          <w:tcPr>
            <w:tcW w:w="655" w:type="pct"/>
            <w:shd w:val="clear" w:color="auto" w:fill="9BBB59"/>
          </w:tcPr>
          <w:p w:rsidR="004E203D" w:rsidRPr="008B4B54" w:rsidRDefault="004E203D" w:rsidP="001C4252">
            <w:pPr>
              <w:spacing w:after="0" w:line="240" w:lineRule="auto"/>
              <w:jc w:val="center"/>
              <w:rPr>
                <w:rFonts w:ascii="Times New Roman" w:hAnsi="Times New Roman"/>
                <w:b/>
                <w:sz w:val="24"/>
                <w:szCs w:val="24"/>
              </w:rPr>
            </w:pPr>
            <w:r>
              <w:rPr>
                <w:rFonts w:ascii="Times New Roman" w:hAnsi="Times New Roman"/>
                <w:b/>
                <w:sz w:val="24"/>
                <w:szCs w:val="24"/>
              </w:rPr>
              <w:t>EVIDENCIA</w:t>
            </w:r>
          </w:p>
        </w:tc>
        <w:tc>
          <w:tcPr>
            <w:tcW w:w="655" w:type="pct"/>
            <w:shd w:val="clear" w:color="auto" w:fill="9BBB59"/>
          </w:tcPr>
          <w:p w:rsidR="004E203D" w:rsidRPr="008B4B54" w:rsidRDefault="004E203D" w:rsidP="001C4252">
            <w:pPr>
              <w:spacing w:after="0" w:line="240" w:lineRule="auto"/>
              <w:jc w:val="center"/>
              <w:rPr>
                <w:rFonts w:ascii="Times New Roman" w:hAnsi="Times New Roman"/>
                <w:b/>
                <w:sz w:val="24"/>
                <w:szCs w:val="24"/>
              </w:rPr>
            </w:pPr>
            <w:r>
              <w:rPr>
                <w:rFonts w:ascii="Times New Roman" w:hAnsi="Times New Roman"/>
                <w:b/>
                <w:sz w:val="24"/>
                <w:szCs w:val="24"/>
              </w:rPr>
              <w:t>FECHA</w:t>
            </w:r>
          </w:p>
        </w:tc>
        <w:tc>
          <w:tcPr>
            <w:tcW w:w="1439" w:type="pct"/>
            <w:shd w:val="clear" w:color="auto" w:fill="9BBB59"/>
          </w:tcPr>
          <w:p w:rsidR="004E203D" w:rsidRPr="008B4B54" w:rsidRDefault="004E203D" w:rsidP="001C4252">
            <w:pPr>
              <w:spacing w:after="0" w:line="240" w:lineRule="auto"/>
              <w:jc w:val="center"/>
              <w:rPr>
                <w:rFonts w:ascii="Times New Roman" w:hAnsi="Times New Roman"/>
                <w:b/>
              </w:rPr>
            </w:pPr>
            <w:r w:rsidRPr="008B4B54">
              <w:rPr>
                <w:rFonts w:ascii="Times New Roman" w:hAnsi="Times New Roman"/>
                <w:b/>
              </w:rPr>
              <w:t>Información de apoyo/motivación/andamiaje</w:t>
            </w:r>
          </w:p>
        </w:tc>
      </w:tr>
      <w:tr w:rsidR="004E203D" w:rsidRPr="008B4B54" w:rsidTr="001C4252">
        <w:tc>
          <w:tcPr>
            <w:tcW w:w="863" w:type="pct"/>
          </w:tcPr>
          <w:p w:rsidR="004E203D" w:rsidRDefault="004E203D" w:rsidP="001C4252">
            <w:pPr>
              <w:spacing w:after="0" w:line="240" w:lineRule="auto"/>
              <w:ind w:left="720"/>
              <w:jc w:val="both"/>
              <w:rPr>
                <w:rFonts w:ascii="Arial" w:hAnsi="Arial" w:cs="Arial"/>
                <w:color w:val="000000"/>
                <w:sz w:val="24"/>
                <w:szCs w:val="24"/>
              </w:rPr>
            </w:pPr>
          </w:p>
          <w:p w:rsidR="004E203D" w:rsidRPr="005F46E4" w:rsidRDefault="004E203D" w:rsidP="001C4252">
            <w:pPr>
              <w:spacing w:line="360" w:lineRule="auto"/>
              <w:jc w:val="both"/>
              <w:rPr>
                <w:rFonts w:ascii="Arial" w:hAnsi="Arial" w:cs="Arial"/>
                <w:color w:val="000000"/>
                <w:sz w:val="24"/>
                <w:szCs w:val="24"/>
              </w:rPr>
            </w:pPr>
            <w:r>
              <w:rPr>
                <w:rFonts w:ascii="Arial" w:hAnsi="Arial" w:cs="Arial"/>
                <w:color w:val="000000"/>
                <w:sz w:val="24"/>
                <w:szCs w:val="24"/>
              </w:rPr>
              <w:t xml:space="preserve">1.- </w:t>
            </w:r>
            <w:r w:rsidRPr="00B212FF">
              <w:rPr>
                <w:rFonts w:ascii="Arial" w:hAnsi="Arial" w:cs="Arial"/>
                <w:color w:val="000000"/>
                <w:sz w:val="24"/>
                <w:szCs w:val="24"/>
              </w:rPr>
              <w:t xml:space="preserve">El </w:t>
            </w:r>
            <w:r>
              <w:rPr>
                <w:rFonts w:ascii="Arial" w:hAnsi="Arial" w:cs="Arial"/>
                <w:color w:val="000000"/>
                <w:sz w:val="24"/>
                <w:szCs w:val="24"/>
              </w:rPr>
              <w:t xml:space="preserve">estudiante </w:t>
            </w:r>
            <w:r w:rsidR="00D502C9">
              <w:rPr>
                <w:rFonts w:ascii="Arial" w:hAnsi="Arial" w:cs="Arial"/>
                <w:color w:val="000000"/>
                <w:sz w:val="24"/>
                <w:szCs w:val="24"/>
              </w:rPr>
              <w:t>teoriza</w:t>
            </w:r>
            <w:r>
              <w:rPr>
                <w:rFonts w:ascii="Arial" w:hAnsi="Arial" w:cs="Arial"/>
                <w:color w:val="000000"/>
                <w:sz w:val="24"/>
                <w:szCs w:val="24"/>
              </w:rPr>
              <w:t xml:space="preserve"> los elementos de la sociedad y el establecimiento de </w:t>
            </w:r>
            <w:r>
              <w:rPr>
                <w:rFonts w:ascii="Arial" w:hAnsi="Arial" w:cs="Arial"/>
                <w:color w:val="000000"/>
                <w:sz w:val="24"/>
                <w:szCs w:val="24"/>
              </w:rPr>
              <w:lastRenderedPageBreak/>
              <w:t>categorías de análisis.</w:t>
            </w:r>
          </w:p>
          <w:p w:rsidR="004E203D" w:rsidRPr="008B4B54" w:rsidRDefault="004E203D" w:rsidP="001C4252">
            <w:pPr>
              <w:spacing w:after="0" w:line="240" w:lineRule="auto"/>
              <w:jc w:val="both"/>
              <w:rPr>
                <w:rFonts w:ascii="Times New Roman" w:hAnsi="Times New Roman"/>
                <w:b/>
                <w:sz w:val="24"/>
                <w:szCs w:val="24"/>
              </w:rPr>
            </w:pPr>
          </w:p>
        </w:tc>
        <w:tc>
          <w:tcPr>
            <w:tcW w:w="838" w:type="pct"/>
          </w:tcPr>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rPr>
              <w:lastRenderedPageBreak/>
              <w:t xml:space="preserve">El estudiante confronta las corrientes sociológicas clásicas y contemporáneas </w:t>
            </w:r>
            <w:r>
              <w:rPr>
                <w:rFonts w:ascii="Arial" w:hAnsi="Arial" w:cs="Arial"/>
                <w:color w:val="000000"/>
                <w:sz w:val="24"/>
                <w:szCs w:val="24"/>
              </w:rPr>
              <w:lastRenderedPageBreak/>
              <w:t xml:space="preserve">relacionadas con las categorías sociales </w:t>
            </w:r>
            <w:r w:rsidRPr="00F44942">
              <w:rPr>
                <w:rFonts w:ascii="Arial" w:hAnsi="Arial" w:cs="Arial"/>
                <w:color w:val="000000"/>
                <w:sz w:val="24"/>
                <w:szCs w:val="24"/>
              </w:rPr>
              <w:t>fundamentado en información bibliográfica  y electrónica, actualizada por lo menos de tres años atrás y un mínimo de tres autores diferentes.</w:t>
            </w:r>
          </w:p>
          <w:p w:rsidR="004E203D" w:rsidRPr="008B4B54" w:rsidRDefault="004E203D" w:rsidP="001C4252">
            <w:pPr>
              <w:spacing w:after="0" w:line="240" w:lineRule="auto"/>
              <w:jc w:val="both"/>
              <w:rPr>
                <w:rFonts w:ascii="Times New Roman" w:hAnsi="Times New Roman"/>
                <w:b/>
                <w:sz w:val="24"/>
                <w:szCs w:val="24"/>
              </w:rPr>
            </w:pPr>
          </w:p>
        </w:tc>
        <w:tc>
          <w:tcPr>
            <w:tcW w:w="550" w:type="pct"/>
          </w:tcPr>
          <w:p w:rsidR="004E203D" w:rsidRPr="00896C48" w:rsidRDefault="004E203D" w:rsidP="004E203D">
            <w:pPr>
              <w:numPr>
                <w:ilvl w:val="0"/>
                <w:numId w:val="4"/>
              </w:numPr>
              <w:spacing w:after="0" w:line="240" w:lineRule="auto"/>
              <w:jc w:val="both"/>
              <w:rPr>
                <w:rFonts w:ascii="Arial" w:hAnsi="Arial" w:cs="Arial"/>
                <w:sz w:val="24"/>
                <w:szCs w:val="24"/>
              </w:rPr>
            </w:pPr>
            <w:r w:rsidRPr="00896C48">
              <w:rPr>
                <w:rFonts w:ascii="Arial" w:hAnsi="Arial" w:cs="Arial"/>
                <w:sz w:val="24"/>
                <w:szCs w:val="24"/>
              </w:rPr>
              <w:lastRenderedPageBreak/>
              <w:t xml:space="preserve">Formación de equipos para </w:t>
            </w:r>
            <w:r w:rsidR="00D502C9">
              <w:rPr>
                <w:rFonts w:ascii="Arial" w:hAnsi="Arial" w:cs="Arial"/>
                <w:sz w:val="24"/>
                <w:szCs w:val="24"/>
              </w:rPr>
              <w:t xml:space="preserve">su  participación </w:t>
            </w:r>
          </w:p>
          <w:p w:rsidR="004E203D" w:rsidRPr="00896C48" w:rsidRDefault="00D502C9" w:rsidP="004E203D">
            <w:pPr>
              <w:numPr>
                <w:ilvl w:val="0"/>
                <w:numId w:val="4"/>
              </w:numPr>
              <w:spacing w:after="0" w:line="240" w:lineRule="auto"/>
              <w:jc w:val="both"/>
              <w:rPr>
                <w:rFonts w:ascii="Arial" w:hAnsi="Arial" w:cs="Arial"/>
                <w:sz w:val="24"/>
                <w:szCs w:val="24"/>
              </w:rPr>
            </w:pPr>
            <w:r>
              <w:rPr>
                <w:rFonts w:ascii="Arial" w:hAnsi="Arial" w:cs="Arial"/>
                <w:sz w:val="24"/>
                <w:szCs w:val="24"/>
              </w:rPr>
              <w:t xml:space="preserve">Asignación de  </w:t>
            </w:r>
            <w:r w:rsidR="004E203D" w:rsidRPr="00896C48">
              <w:rPr>
                <w:rFonts w:ascii="Arial" w:hAnsi="Arial" w:cs="Arial"/>
                <w:sz w:val="24"/>
                <w:szCs w:val="24"/>
              </w:rPr>
              <w:t>temas entre los equipos</w:t>
            </w:r>
          </w:p>
          <w:p w:rsidR="004E203D" w:rsidRPr="00896C48" w:rsidRDefault="004E203D" w:rsidP="004E203D">
            <w:pPr>
              <w:numPr>
                <w:ilvl w:val="0"/>
                <w:numId w:val="4"/>
              </w:numPr>
              <w:spacing w:after="0" w:line="240" w:lineRule="auto"/>
              <w:jc w:val="both"/>
              <w:rPr>
                <w:rFonts w:ascii="Arial" w:hAnsi="Arial" w:cs="Arial"/>
                <w:sz w:val="24"/>
                <w:szCs w:val="24"/>
              </w:rPr>
            </w:pPr>
            <w:r w:rsidRPr="00896C48">
              <w:rPr>
                <w:rFonts w:ascii="Arial" w:hAnsi="Arial" w:cs="Arial"/>
                <w:sz w:val="24"/>
                <w:szCs w:val="24"/>
              </w:rPr>
              <w:t xml:space="preserve">Investigar de manera </w:t>
            </w:r>
            <w:r w:rsidRPr="00896C48">
              <w:rPr>
                <w:rFonts w:ascii="Arial" w:hAnsi="Arial" w:cs="Arial"/>
                <w:sz w:val="24"/>
                <w:szCs w:val="24"/>
              </w:rPr>
              <w:lastRenderedPageBreak/>
              <w:t>documental  la bibliografía adecuada para participar en el panel. Mínimo 3 autores diferentes sobre el mismo tema.</w:t>
            </w:r>
          </w:p>
          <w:p w:rsidR="00D502C9" w:rsidRPr="00896C48" w:rsidRDefault="00D502C9" w:rsidP="001C4252">
            <w:pPr>
              <w:spacing w:after="0" w:line="240" w:lineRule="auto"/>
              <w:jc w:val="both"/>
              <w:rPr>
                <w:rFonts w:ascii="Arial" w:hAnsi="Arial" w:cs="Arial"/>
                <w:sz w:val="24"/>
                <w:szCs w:val="24"/>
              </w:rPr>
            </w:pPr>
          </w:p>
        </w:tc>
        <w:tc>
          <w:tcPr>
            <w:tcW w:w="655" w:type="pct"/>
          </w:tcPr>
          <w:p w:rsidR="004E203D" w:rsidRPr="00896C48" w:rsidRDefault="004E203D" w:rsidP="001C4252">
            <w:pPr>
              <w:spacing w:after="0" w:line="240" w:lineRule="auto"/>
              <w:jc w:val="center"/>
              <w:rPr>
                <w:rFonts w:ascii="Arial" w:hAnsi="Arial" w:cs="Arial"/>
                <w:sz w:val="24"/>
                <w:szCs w:val="24"/>
              </w:rPr>
            </w:pPr>
          </w:p>
          <w:p w:rsidR="004E203D" w:rsidRDefault="00D502C9" w:rsidP="001C4252">
            <w:pPr>
              <w:spacing w:after="0" w:line="240" w:lineRule="auto"/>
              <w:jc w:val="center"/>
              <w:rPr>
                <w:rFonts w:ascii="Arial" w:hAnsi="Arial" w:cs="Arial"/>
                <w:sz w:val="24"/>
                <w:szCs w:val="24"/>
              </w:rPr>
            </w:pPr>
            <w:r>
              <w:rPr>
                <w:rFonts w:ascii="Arial" w:hAnsi="Arial" w:cs="Arial"/>
                <w:sz w:val="24"/>
                <w:szCs w:val="24"/>
              </w:rPr>
              <w:t>Exposiciones</w:t>
            </w:r>
          </w:p>
          <w:p w:rsidR="00D502C9" w:rsidRDefault="00D502C9" w:rsidP="001C4252">
            <w:pPr>
              <w:spacing w:after="0" w:line="240" w:lineRule="auto"/>
              <w:jc w:val="center"/>
              <w:rPr>
                <w:rFonts w:ascii="Arial" w:hAnsi="Arial" w:cs="Arial"/>
                <w:sz w:val="24"/>
                <w:szCs w:val="24"/>
              </w:rPr>
            </w:pPr>
          </w:p>
          <w:p w:rsidR="00D502C9" w:rsidRDefault="00D502C9" w:rsidP="001C4252">
            <w:pPr>
              <w:spacing w:after="0" w:line="240" w:lineRule="auto"/>
              <w:jc w:val="center"/>
              <w:rPr>
                <w:rFonts w:ascii="Arial" w:hAnsi="Arial" w:cs="Arial"/>
                <w:sz w:val="24"/>
                <w:szCs w:val="24"/>
              </w:rPr>
            </w:pPr>
            <w:r>
              <w:rPr>
                <w:rFonts w:ascii="Arial" w:hAnsi="Arial" w:cs="Arial"/>
                <w:sz w:val="24"/>
                <w:szCs w:val="24"/>
              </w:rPr>
              <w:t xml:space="preserve">Y  </w:t>
            </w:r>
          </w:p>
          <w:p w:rsidR="00D502C9" w:rsidRDefault="00D502C9" w:rsidP="001C4252">
            <w:pPr>
              <w:spacing w:after="0" w:line="240" w:lineRule="auto"/>
              <w:jc w:val="center"/>
              <w:rPr>
                <w:rFonts w:ascii="Arial" w:hAnsi="Arial" w:cs="Arial"/>
                <w:sz w:val="24"/>
                <w:szCs w:val="24"/>
              </w:rPr>
            </w:pPr>
          </w:p>
          <w:p w:rsidR="00D502C9" w:rsidRPr="00896C48" w:rsidRDefault="00D502C9" w:rsidP="001C4252">
            <w:pPr>
              <w:spacing w:after="0" w:line="240" w:lineRule="auto"/>
              <w:jc w:val="center"/>
              <w:rPr>
                <w:rFonts w:ascii="Arial" w:hAnsi="Arial" w:cs="Arial"/>
                <w:sz w:val="24"/>
                <w:szCs w:val="24"/>
              </w:rPr>
            </w:pPr>
            <w:r>
              <w:rPr>
                <w:rFonts w:ascii="Arial" w:hAnsi="Arial" w:cs="Arial"/>
                <w:sz w:val="24"/>
                <w:szCs w:val="24"/>
              </w:rPr>
              <w:t>Participaciones</w:t>
            </w:r>
          </w:p>
        </w:tc>
        <w:tc>
          <w:tcPr>
            <w:tcW w:w="655" w:type="pct"/>
          </w:tcPr>
          <w:p w:rsidR="004E203D" w:rsidRPr="00896C48" w:rsidRDefault="004E203D" w:rsidP="001C4252">
            <w:pPr>
              <w:spacing w:after="0" w:line="240" w:lineRule="auto"/>
              <w:jc w:val="both"/>
              <w:rPr>
                <w:rFonts w:ascii="Times New Roman" w:hAnsi="Times New Roman"/>
                <w:sz w:val="24"/>
                <w:szCs w:val="24"/>
              </w:rPr>
            </w:pPr>
          </w:p>
          <w:p w:rsidR="004E203D" w:rsidRPr="00896C48" w:rsidRDefault="004E203D" w:rsidP="001C4252">
            <w:pPr>
              <w:spacing w:after="0" w:line="240" w:lineRule="auto"/>
              <w:jc w:val="both"/>
              <w:rPr>
                <w:rFonts w:ascii="Times New Roman" w:hAnsi="Times New Roman"/>
                <w:sz w:val="24"/>
                <w:szCs w:val="24"/>
              </w:rPr>
            </w:pPr>
            <w:r w:rsidRPr="00896C48">
              <w:rPr>
                <w:rFonts w:ascii="Times New Roman" w:hAnsi="Times New Roman"/>
                <w:sz w:val="24"/>
                <w:szCs w:val="24"/>
              </w:rPr>
              <w:t xml:space="preserve">  </w:t>
            </w:r>
            <w:r w:rsidR="000E6A62">
              <w:rPr>
                <w:rFonts w:ascii="Times New Roman" w:hAnsi="Times New Roman"/>
                <w:sz w:val="24"/>
                <w:szCs w:val="24"/>
              </w:rPr>
              <w:t>SEPTIEMBRE-OCTUBRE</w:t>
            </w:r>
          </w:p>
        </w:tc>
        <w:tc>
          <w:tcPr>
            <w:tcW w:w="1439" w:type="pct"/>
          </w:tcPr>
          <w:p w:rsidR="004E203D" w:rsidRDefault="004E203D" w:rsidP="001C4252">
            <w:pPr>
              <w:jc w:val="both"/>
              <w:rPr>
                <w:rFonts w:ascii="Times New Roman" w:hAnsi="Times New Roman"/>
              </w:rPr>
            </w:pP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Clásica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w:t>
            </w:r>
            <w:r>
              <w:rPr>
                <w:rFonts w:ascii="Arial" w:hAnsi="Arial" w:cs="Arial"/>
                <w:color w:val="000000"/>
                <w:sz w:val="24"/>
                <w:szCs w:val="24"/>
                <w:lang w:val="es-MX"/>
              </w:rPr>
              <w:lastRenderedPageBreak/>
              <w:t xml:space="preserve">Sociológica Contemporánea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Timashef</w:t>
            </w:r>
            <w:proofErr w:type="spellEnd"/>
            <w:r>
              <w:rPr>
                <w:rFonts w:ascii="Arial" w:hAnsi="Arial" w:cs="Arial"/>
                <w:color w:val="000000"/>
                <w:sz w:val="24"/>
                <w:szCs w:val="24"/>
                <w:lang w:val="es-MX"/>
              </w:rPr>
              <w:t xml:space="preserve"> Nicholas, S. (2001) La Teoría Sociológica Editorial Fondo de Cultura Económica,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Heneker</w:t>
            </w:r>
            <w:proofErr w:type="spellEnd"/>
            <w:r>
              <w:rPr>
                <w:rFonts w:ascii="Arial" w:hAnsi="Arial" w:cs="Arial"/>
                <w:color w:val="000000"/>
                <w:sz w:val="24"/>
                <w:szCs w:val="24"/>
                <w:lang w:val="es-MX"/>
              </w:rPr>
              <w:t>, Martha, (1999) Conceptos Elementales del Materialismo Histórico.-</w:t>
            </w:r>
          </w:p>
          <w:p w:rsidR="004E203D" w:rsidRDefault="004E203D" w:rsidP="001C4252">
            <w:pPr>
              <w:spacing w:line="360" w:lineRule="auto"/>
              <w:jc w:val="both"/>
              <w:rPr>
                <w:rFonts w:ascii="Arial" w:hAnsi="Arial" w:cs="Arial"/>
                <w:color w:val="000000"/>
                <w:sz w:val="24"/>
                <w:szCs w:val="24"/>
                <w:lang w:val="es-MX"/>
              </w:rPr>
            </w:pPr>
            <w:r w:rsidRPr="004666BB">
              <w:rPr>
                <w:rFonts w:ascii="Arial" w:hAnsi="Arial" w:cs="Arial"/>
                <w:color w:val="000000"/>
                <w:sz w:val="24"/>
                <w:szCs w:val="24"/>
                <w:lang w:val="en-US"/>
              </w:rPr>
              <w:t xml:space="preserve">Horton Paul, B Hunt Chester, L. (1999) </w:t>
            </w:r>
            <w:proofErr w:type="spellStart"/>
            <w:r w:rsidRPr="004666BB">
              <w:rPr>
                <w:rFonts w:ascii="Arial" w:hAnsi="Arial" w:cs="Arial"/>
                <w:color w:val="000000"/>
                <w:sz w:val="24"/>
                <w:szCs w:val="24"/>
                <w:lang w:val="en-US"/>
              </w:rPr>
              <w:t>Sociología</w:t>
            </w:r>
            <w:proofErr w:type="spellEnd"/>
            <w:r w:rsidRPr="004666BB">
              <w:rPr>
                <w:rFonts w:ascii="Arial" w:hAnsi="Arial" w:cs="Arial"/>
                <w:color w:val="000000"/>
                <w:sz w:val="24"/>
                <w:szCs w:val="24"/>
                <w:lang w:val="en-US"/>
              </w:rPr>
              <w:t xml:space="preserve"> Editorial Mc. </w:t>
            </w:r>
            <w:proofErr w:type="spellStart"/>
            <w:r w:rsidRPr="004666BB">
              <w:rPr>
                <w:rFonts w:ascii="Arial" w:hAnsi="Arial" w:cs="Arial"/>
                <w:color w:val="000000"/>
                <w:sz w:val="24"/>
                <w:szCs w:val="24"/>
                <w:lang w:val="en-US"/>
              </w:rPr>
              <w:t>Graw</w:t>
            </w:r>
            <w:proofErr w:type="spellEnd"/>
            <w:r w:rsidRPr="004666BB">
              <w:rPr>
                <w:rFonts w:ascii="Arial" w:hAnsi="Arial" w:cs="Arial"/>
                <w:color w:val="000000"/>
                <w:sz w:val="24"/>
                <w:szCs w:val="24"/>
                <w:lang w:val="en-US"/>
              </w:rPr>
              <w:t xml:space="preserve"> Hill. </w:t>
            </w:r>
            <w:r>
              <w:rPr>
                <w:rFonts w:ascii="Arial" w:hAnsi="Arial" w:cs="Arial"/>
                <w:color w:val="000000"/>
                <w:sz w:val="24"/>
                <w:szCs w:val="24"/>
                <w:lang w:val="es-MX"/>
              </w:rPr>
              <w:t>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Gómez Jara, Francisco</w:t>
            </w:r>
            <w:proofErr w:type="gramStart"/>
            <w:r>
              <w:rPr>
                <w:rFonts w:ascii="Arial" w:hAnsi="Arial" w:cs="Arial"/>
                <w:color w:val="000000"/>
                <w:sz w:val="24"/>
                <w:szCs w:val="24"/>
                <w:lang w:val="es-MX"/>
              </w:rPr>
              <w:t>,(</w:t>
            </w:r>
            <w:proofErr w:type="gramEnd"/>
            <w:r>
              <w:rPr>
                <w:rFonts w:ascii="Arial" w:hAnsi="Arial" w:cs="Arial"/>
                <w:color w:val="000000"/>
                <w:sz w:val="24"/>
                <w:szCs w:val="24"/>
                <w:lang w:val="es-MX"/>
              </w:rPr>
              <w:t>1998)  Sociología Editorial Porrúa 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Amaya S., Mariano. (1998) Sociología general.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 </w:t>
            </w:r>
            <w:proofErr w:type="spellStart"/>
            <w:r>
              <w:rPr>
                <w:rFonts w:ascii="Arial" w:hAnsi="Arial" w:cs="Arial"/>
                <w:color w:val="000000"/>
                <w:sz w:val="24"/>
                <w:szCs w:val="24"/>
                <w:lang w:val="es-MX"/>
              </w:rPr>
              <w:t>Shepard</w:t>
            </w:r>
            <w:proofErr w:type="spellEnd"/>
            <w:r>
              <w:rPr>
                <w:rFonts w:ascii="Arial" w:hAnsi="Arial" w:cs="Arial"/>
                <w:color w:val="000000"/>
                <w:sz w:val="24"/>
                <w:szCs w:val="24"/>
                <w:lang w:val="es-MX"/>
              </w:rPr>
              <w:t xml:space="preserve"> </w:t>
            </w:r>
            <w:r>
              <w:rPr>
                <w:rFonts w:ascii="Arial" w:hAnsi="Arial" w:cs="Arial"/>
                <w:color w:val="000000"/>
                <w:sz w:val="24"/>
                <w:szCs w:val="24"/>
                <w:lang w:val="es-MX"/>
              </w:rPr>
              <w:lastRenderedPageBreak/>
              <w:t xml:space="preserve">(1997) Sociología. Editorial </w:t>
            </w:r>
            <w:proofErr w:type="spellStart"/>
            <w:r>
              <w:rPr>
                <w:rFonts w:ascii="Arial" w:hAnsi="Arial" w:cs="Arial"/>
                <w:color w:val="000000"/>
                <w:sz w:val="24"/>
                <w:szCs w:val="24"/>
                <w:lang w:val="es-MX"/>
              </w:rPr>
              <w:t>Limusa</w:t>
            </w:r>
            <w:proofErr w:type="spellEnd"/>
            <w:r>
              <w:rPr>
                <w:rFonts w:ascii="Arial" w:hAnsi="Arial" w:cs="Arial"/>
                <w:color w:val="000000"/>
                <w:sz w:val="24"/>
                <w:szCs w:val="24"/>
                <w:lang w:val="es-MX"/>
              </w:rPr>
              <w:t>. México.</w:t>
            </w:r>
          </w:p>
          <w:p w:rsidR="004E203D" w:rsidRPr="004D6B3F" w:rsidRDefault="004E203D" w:rsidP="001C4252">
            <w:pPr>
              <w:spacing w:line="360" w:lineRule="auto"/>
              <w:jc w:val="both"/>
              <w:rPr>
                <w:rFonts w:ascii="Arial" w:hAnsi="Arial" w:cs="Arial"/>
                <w:color w:val="000000"/>
                <w:sz w:val="24"/>
                <w:szCs w:val="24"/>
                <w:lang w:val="es-MX"/>
              </w:rPr>
            </w:pPr>
          </w:p>
          <w:p w:rsidR="004E203D" w:rsidRPr="008B4B54" w:rsidRDefault="004E203D" w:rsidP="001C4252">
            <w:pPr>
              <w:spacing w:after="0" w:line="240" w:lineRule="auto"/>
              <w:jc w:val="both"/>
              <w:rPr>
                <w:rFonts w:ascii="Times New Roman" w:hAnsi="Times New Roman"/>
                <w:sz w:val="24"/>
                <w:szCs w:val="24"/>
              </w:rPr>
            </w:pPr>
          </w:p>
        </w:tc>
      </w:tr>
      <w:tr w:rsidR="004E203D" w:rsidRPr="00614618" w:rsidTr="001C4252">
        <w:tc>
          <w:tcPr>
            <w:tcW w:w="863" w:type="pct"/>
          </w:tcPr>
          <w:p w:rsidR="004E203D" w:rsidRDefault="004E203D" w:rsidP="001C4252">
            <w:pPr>
              <w:spacing w:after="0" w:line="240" w:lineRule="auto"/>
              <w:jc w:val="both"/>
              <w:rPr>
                <w:rFonts w:ascii="Arial" w:hAnsi="Arial" w:cs="Arial"/>
                <w:color w:val="000000"/>
                <w:sz w:val="24"/>
                <w:szCs w:val="24"/>
              </w:rPr>
            </w:pPr>
            <w:r>
              <w:rPr>
                <w:rFonts w:ascii="Arial" w:hAnsi="Arial" w:cs="Arial"/>
                <w:color w:val="000000"/>
                <w:sz w:val="24"/>
                <w:szCs w:val="24"/>
              </w:rPr>
              <w:lastRenderedPageBreak/>
              <w:t>2.- El estudiante elabora un cuadro comparativo sobre las diferentes corrientes o perspectivas teóricas sociológicas.</w:t>
            </w:r>
          </w:p>
          <w:p w:rsidR="004E203D" w:rsidRDefault="004E203D" w:rsidP="001C4252">
            <w:pPr>
              <w:spacing w:after="0" w:line="240" w:lineRule="auto"/>
              <w:ind w:left="720"/>
              <w:jc w:val="both"/>
              <w:rPr>
                <w:rFonts w:ascii="Arial" w:hAnsi="Arial" w:cs="Arial"/>
                <w:color w:val="000000"/>
                <w:sz w:val="24"/>
                <w:szCs w:val="24"/>
              </w:rPr>
            </w:pPr>
          </w:p>
          <w:p w:rsidR="004E203D" w:rsidRDefault="004E203D" w:rsidP="001C4252">
            <w:pPr>
              <w:spacing w:after="0" w:line="240" w:lineRule="auto"/>
              <w:jc w:val="both"/>
              <w:rPr>
                <w:rFonts w:ascii="Arial" w:hAnsi="Arial" w:cs="Arial"/>
                <w:sz w:val="24"/>
                <w:szCs w:val="24"/>
              </w:rPr>
            </w:pPr>
          </w:p>
          <w:p w:rsidR="004E203D" w:rsidRDefault="004E203D" w:rsidP="001C4252">
            <w:pPr>
              <w:spacing w:after="0" w:line="240" w:lineRule="auto"/>
              <w:jc w:val="both"/>
              <w:rPr>
                <w:rFonts w:ascii="Arial" w:hAnsi="Arial" w:cs="Arial"/>
                <w:sz w:val="24"/>
                <w:szCs w:val="24"/>
              </w:rPr>
            </w:pPr>
          </w:p>
          <w:p w:rsidR="004E203D" w:rsidRDefault="004E203D" w:rsidP="001C4252">
            <w:pPr>
              <w:spacing w:after="0" w:line="240" w:lineRule="auto"/>
              <w:jc w:val="both"/>
              <w:rPr>
                <w:rFonts w:ascii="Arial" w:hAnsi="Arial" w:cs="Arial"/>
                <w:sz w:val="24"/>
                <w:szCs w:val="24"/>
              </w:rPr>
            </w:pPr>
          </w:p>
          <w:p w:rsidR="004E203D" w:rsidRDefault="004E203D" w:rsidP="001C4252">
            <w:pPr>
              <w:spacing w:after="0" w:line="240" w:lineRule="auto"/>
              <w:jc w:val="both"/>
              <w:rPr>
                <w:rFonts w:ascii="Arial" w:hAnsi="Arial" w:cs="Arial"/>
                <w:sz w:val="24"/>
                <w:szCs w:val="24"/>
              </w:rPr>
            </w:pPr>
          </w:p>
          <w:p w:rsidR="004E203D" w:rsidRPr="00D71593" w:rsidRDefault="004E203D" w:rsidP="001C4252">
            <w:pPr>
              <w:spacing w:after="0" w:line="240" w:lineRule="auto"/>
              <w:jc w:val="both"/>
              <w:rPr>
                <w:rFonts w:ascii="Times New Roman" w:hAnsi="Times New Roman"/>
                <w:sz w:val="24"/>
                <w:szCs w:val="24"/>
              </w:rPr>
            </w:pPr>
          </w:p>
        </w:tc>
        <w:tc>
          <w:tcPr>
            <w:tcW w:w="838" w:type="pct"/>
          </w:tcPr>
          <w:p w:rsidR="004E203D" w:rsidRPr="008B4B54" w:rsidRDefault="004E203D" w:rsidP="001C4252">
            <w:pPr>
              <w:spacing w:after="0" w:line="240" w:lineRule="auto"/>
              <w:jc w:val="both"/>
              <w:rPr>
                <w:rFonts w:ascii="Times New Roman" w:hAnsi="Times New Roman"/>
                <w:b/>
                <w:sz w:val="24"/>
                <w:szCs w:val="24"/>
              </w:rPr>
            </w:pPr>
            <w:r>
              <w:rPr>
                <w:rFonts w:ascii="Arial" w:hAnsi="Arial" w:cs="Arial"/>
                <w:sz w:val="24"/>
                <w:szCs w:val="24"/>
              </w:rPr>
              <w:t>El estudiante aplica</w:t>
            </w:r>
            <w:r w:rsidRPr="005F46E4">
              <w:rPr>
                <w:rFonts w:ascii="Arial" w:hAnsi="Arial" w:cs="Arial"/>
                <w:sz w:val="24"/>
                <w:szCs w:val="24"/>
              </w:rPr>
              <w:t xml:space="preserve"> categorías teóricas  sobre las principales instituciones sociales comunes, desarrollando la comprensión analítica respecto a la interacción de estas.</w:t>
            </w:r>
          </w:p>
        </w:tc>
        <w:tc>
          <w:tcPr>
            <w:tcW w:w="550" w:type="pct"/>
          </w:tcPr>
          <w:p w:rsidR="004E203D" w:rsidRPr="00896C48" w:rsidRDefault="004E203D" w:rsidP="004E203D">
            <w:pPr>
              <w:numPr>
                <w:ilvl w:val="0"/>
                <w:numId w:val="5"/>
              </w:numPr>
              <w:spacing w:after="0" w:line="240" w:lineRule="auto"/>
              <w:jc w:val="both"/>
              <w:rPr>
                <w:rFonts w:ascii="Arial" w:hAnsi="Arial" w:cs="Arial"/>
                <w:sz w:val="24"/>
                <w:szCs w:val="24"/>
              </w:rPr>
            </w:pPr>
            <w:r w:rsidRPr="00896C48">
              <w:rPr>
                <w:rFonts w:ascii="Arial" w:hAnsi="Arial" w:cs="Arial"/>
                <w:sz w:val="24"/>
                <w:szCs w:val="24"/>
              </w:rPr>
              <w:t>Los estudiantes forman equipos de 3 integrantes.</w:t>
            </w:r>
          </w:p>
          <w:p w:rsidR="004E203D" w:rsidRPr="00896C48" w:rsidRDefault="004E203D" w:rsidP="004E203D">
            <w:pPr>
              <w:numPr>
                <w:ilvl w:val="0"/>
                <w:numId w:val="5"/>
              </w:numPr>
              <w:spacing w:after="0" w:line="240" w:lineRule="auto"/>
              <w:jc w:val="both"/>
              <w:rPr>
                <w:rFonts w:ascii="Arial" w:hAnsi="Arial" w:cs="Arial"/>
                <w:sz w:val="24"/>
                <w:szCs w:val="24"/>
              </w:rPr>
            </w:pPr>
            <w:r w:rsidRPr="00896C48">
              <w:rPr>
                <w:rFonts w:ascii="Arial" w:hAnsi="Arial" w:cs="Arial"/>
                <w:sz w:val="24"/>
                <w:szCs w:val="24"/>
              </w:rPr>
              <w:t>Retoman las corrientes sociológicas analizadas en los paneles y en los reportes de lectura.</w:t>
            </w:r>
          </w:p>
          <w:p w:rsidR="004E203D" w:rsidRPr="00896C48" w:rsidRDefault="004E203D" w:rsidP="004E203D">
            <w:pPr>
              <w:numPr>
                <w:ilvl w:val="0"/>
                <w:numId w:val="5"/>
              </w:numPr>
              <w:spacing w:after="0" w:line="240" w:lineRule="auto"/>
              <w:jc w:val="both"/>
              <w:rPr>
                <w:rFonts w:ascii="Arial" w:hAnsi="Arial" w:cs="Arial"/>
                <w:sz w:val="24"/>
                <w:szCs w:val="24"/>
              </w:rPr>
            </w:pPr>
            <w:r w:rsidRPr="00896C48">
              <w:rPr>
                <w:rFonts w:ascii="Arial" w:hAnsi="Arial" w:cs="Arial"/>
                <w:sz w:val="24"/>
                <w:szCs w:val="24"/>
              </w:rPr>
              <w:t>Establecen una comparación entre las corrientes sociológicas.</w:t>
            </w:r>
          </w:p>
          <w:p w:rsidR="004E203D" w:rsidRPr="00896C48" w:rsidRDefault="004E203D" w:rsidP="004E203D">
            <w:pPr>
              <w:numPr>
                <w:ilvl w:val="0"/>
                <w:numId w:val="5"/>
              </w:numPr>
              <w:spacing w:after="0" w:line="240" w:lineRule="auto"/>
              <w:jc w:val="both"/>
              <w:rPr>
                <w:rFonts w:ascii="Arial" w:hAnsi="Arial" w:cs="Arial"/>
                <w:sz w:val="24"/>
                <w:szCs w:val="24"/>
              </w:rPr>
            </w:pPr>
            <w:r w:rsidRPr="00896C48">
              <w:rPr>
                <w:rFonts w:ascii="Arial" w:hAnsi="Arial" w:cs="Arial"/>
                <w:sz w:val="24"/>
                <w:szCs w:val="24"/>
              </w:rPr>
              <w:t xml:space="preserve">Presentan la comparación a través de una exposición.  </w:t>
            </w:r>
          </w:p>
        </w:tc>
        <w:tc>
          <w:tcPr>
            <w:tcW w:w="655" w:type="pct"/>
          </w:tcPr>
          <w:p w:rsidR="004E203D" w:rsidRPr="00896C48" w:rsidRDefault="004E203D" w:rsidP="001C4252">
            <w:pPr>
              <w:spacing w:after="0" w:line="240" w:lineRule="auto"/>
              <w:jc w:val="center"/>
              <w:rPr>
                <w:rFonts w:ascii="Arial" w:hAnsi="Arial" w:cs="Arial"/>
                <w:sz w:val="24"/>
                <w:szCs w:val="24"/>
              </w:rPr>
            </w:pPr>
          </w:p>
          <w:p w:rsidR="004E203D" w:rsidRPr="00896C48" w:rsidRDefault="004E203D" w:rsidP="001C4252">
            <w:pPr>
              <w:spacing w:after="0" w:line="240" w:lineRule="auto"/>
              <w:jc w:val="center"/>
              <w:rPr>
                <w:rFonts w:ascii="Arial" w:hAnsi="Arial" w:cs="Arial"/>
                <w:sz w:val="24"/>
                <w:szCs w:val="24"/>
              </w:rPr>
            </w:pPr>
            <w:r w:rsidRPr="00896C48">
              <w:rPr>
                <w:rFonts w:ascii="Arial" w:hAnsi="Arial" w:cs="Arial"/>
                <w:sz w:val="24"/>
                <w:szCs w:val="24"/>
              </w:rPr>
              <w:t>Un cuadro comparativo</w:t>
            </w:r>
          </w:p>
        </w:tc>
        <w:tc>
          <w:tcPr>
            <w:tcW w:w="655" w:type="pct"/>
          </w:tcPr>
          <w:p w:rsidR="004E203D" w:rsidRDefault="004E203D" w:rsidP="001C4252">
            <w:pPr>
              <w:spacing w:after="0" w:line="240" w:lineRule="auto"/>
              <w:jc w:val="both"/>
              <w:rPr>
                <w:rFonts w:ascii="Times New Roman" w:hAnsi="Times New Roman"/>
                <w:sz w:val="24"/>
                <w:szCs w:val="24"/>
              </w:rPr>
            </w:pPr>
          </w:p>
          <w:p w:rsidR="004E203D" w:rsidRPr="008B4B54" w:rsidRDefault="000E6A62" w:rsidP="001C4252">
            <w:pPr>
              <w:spacing w:after="0" w:line="240" w:lineRule="auto"/>
              <w:jc w:val="both"/>
              <w:rPr>
                <w:rFonts w:ascii="Times New Roman" w:hAnsi="Times New Roman"/>
                <w:sz w:val="24"/>
                <w:szCs w:val="24"/>
              </w:rPr>
            </w:pPr>
            <w:r>
              <w:rPr>
                <w:rFonts w:ascii="Times New Roman" w:hAnsi="Times New Roman"/>
                <w:sz w:val="24"/>
                <w:szCs w:val="24"/>
              </w:rPr>
              <w:t>OCTUBRE-NOVIEMBRE</w:t>
            </w:r>
          </w:p>
        </w:tc>
        <w:tc>
          <w:tcPr>
            <w:tcW w:w="1439" w:type="pct"/>
          </w:tcPr>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Clásica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Contemporánea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Timashef</w:t>
            </w:r>
            <w:proofErr w:type="spellEnd"/>
            <w:r>
              <w:rPr>
                <w:rFonts w:ascii="Arial" w:hAnsi="Arial" w:cs="Arial"/>
                <w:color w:val="000000"/>
                <w:sz w:val="24"/>
                <w:szCs w:val="24"/>
                <w:lang w:val="es-MX"/>
              </w:rPr>
              <w:t xml:space="preserve"> Nicholas, S. (2001) La Teoría Sociológica Editorial Fondo de Cultura Económica,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Heneker</w:t>
            </w:r>
            <w:proofErr w:type="spellEnd"/>
            <w:r>
              <w:rPr>
                <w:rFonts w:ascii="Arial" w:hAnsi="Arial" w:cs="Arial"/>
                <w:color w:val="000000"/>
                <w:sz w:val="24"/>
                <w:szCs w:val="24"/>
                <w:lang w:val="es-MX"/>
              </w:rPr>
              <w:t>, Martha, (1999) Conceptos Elementales del Materialismo Histórico.-</w:t>
            </w:r>
          </w:p>
          <w:p w:rsidR="004E203D" w:rsidRDefault="004E203D" w:rsidP="001C4252">
            <w:pPr>
              <w:spacing w:line="360" w:lineRule="auto"/>
              <w:jc w:val="both"/>
              <w:rPr>
                <w:rFonts w:ascii="Arial" w:hAnsi="Arial" w:cs="Arial"/>
                <w:color w:val="000000"/>
                <w:sz w:val="24"/>
                <w:szCs w:val="24"/>
                <w:lang w:val="es-MX"/>
              </w:rPr>
            </w:pPr>
            <w:r w:rsidRPr="004666BB">
              <w:rPr>
                <w:rFonts w:ascii="Arial" w:hAnsi="Arial" w:cs="Arial"/>
                <w:color w:val="000000"/>
                <w:sz w:val="24"/>
                <w:szCs w:val="24"/>
                <w:lang w:val="en-US"/>
              </w:rPr>
              <w:lastRenderedPageBreak/>
              <w:t xml:space="preserve">Horton Paul, B Hunt Chester, L. (1999) </w:t>
            </w:r>
            <w:proofErr w:type="spellStart"/>
            <w:r w:rsidRPr="004666BB">
              <w:rPr>
                <w:rFonts w:ascii="Arial" w:hAnsi="Arial" w:cs="Arial"/>
                <w:color w:val="000000"/>
                <w:sz w:val="24"/>
                <w:szCs w:val="24"/>
                <w:lang w:val="en-US"/>
              </w:rPr>
              <w:t>Sociología</w:t>
            </w:r>
            <w:proofErr w:type="spellEnd"/>
            <w:r w:rsidRPr="004666BB">
              <w:rPr>
                <w:rFonts w:ascii="Arial" w:hAnsi="Arial" w:cs="Arial"/>
                <w:color w:val="000000"/>
                <w:sz w:val="24"/>
                <w:szCs w:val="24"/>
                <w:lang w:val="en-US"/>
              </w:rPr>
              <w:t xml:space="preserve"> Editorial Mc. </w:t>
            </w:r>
            <w:proofErr w:type="spellStart"/>
            <w:r w:rsidRPr="004666BB">
              <w:rPr>
                <w:rFonts w:ascii="Arial" w:hAnsi="Arial" w:cs="Arial"/>
                <w:color w:val="000000"/>
                <w:sz w:val="24"/>
                <w:szCs w:val="24"/>
                <w:lang w:val="en-US"/>
              </w:rPr>
              <w:t>Graw</w:t>
            </w:r>
            <w:proofErr w:type="spellEnd"/>
            <w:r w:rsidRPr="004666BB">
              <w:rPr>
                <w:rFonts w:ascii="Arial" w:hAnsi="Arial" w:cs="Arial"/>
                <w:color w:val="000000"/>
                <w:sz w:val="24"/>
                <w:szCs w:val="24"/>
                <w:lang w:val="en-US"/>
              </w:rPr>
              <w:t xml:space="preserve"> Hill. </w:t>
            </w:r>
            <w:r>
              <w:rPr>
                <w:rFonts w:ascii="Arial" w:hAnsi="Arial" w:cs="Arial"/>
                <w:color w:val="000000"/>
                <w:sz w:val="24"/>
                <w:szCs w:val="24"/>
                <w:lang w:val="es-MX"/>
              </w:rPr>
              <w:t>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Gómez Jara, Francisco</w:t>
            </w:r>
            <w:proofErr w:type="gramStart"/>
            <w:r>
              <w:rPr>
                <w:rFonts w:ascii="Arial" w:hAnsi="Arial" w:cs="Arial"/>
                <w:color w:val="000000"/>
                <w:sz w:val="24"/>
                <w:szCs w:val="24"/>
                <w:lang w:val="es-MX"/>
              </w:rPr>
              <w:t>,(</w:t>
            </w:r>
            <w:proofErr w:type="gramEnd"/>
            <w:r>
              <w:rPr>
                <w:rFonts w:ascii="Arial" w:hAnsi="Arial" w:cs="Arial"/>
                <w:color w:val="000000"/>
                <w:sz w:val="24"/>
                <w:szCs w:val="24"/>
                <w:lang w:val="es-MX"/>
              </w:rPr>
              <w:t>1998)  Sociología Editorial Porrúa 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Amaya S., Mariano. (1998) Sociología general.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 </w:t>
            </w:r>
            <w:proofErr w:type="spellStart"/>
            <w:r>
              <w:rPr>
                <w:rFonts w:ascii="Arial" w:hAnsi="Arial" w:cs="Arial"/>
                <w:color w:val="000000"/>
                <w:sz w:val="24"/>
                <w:szCs w:val="24"/>
                <w:lang w:val="es-MX"/>
              </w:rPr>
              <w:t>Shepard</w:t>
            </w:r>
            <w:proofErr w:type="spellEnd"/>
            <w:r>
              <w:rPr>
                <w:rFonts w:ascii="Arial" w:hAnsi="Arial" w:cs="Arial"/>
                <w:color w:val="000000"/>
                <w:sz w:val="24"/>
                <w:szCs w:val="24"/>
                <w:lang w:val="es-MX"/>
              </w:rPr>
              <w:t xml:space="preserve"> (1997) Sociología. Editorial </w:t>
            </w:r>
            <w:proofErr w:type="spellStart"/>
            <w:r>
              <w:rPr>
                <w:rFonts w:ascii="Arial" w:hAnsi="Arial" w:cs="Arial"/>
                <w:color w:val="000000"/>
                <w:sz w:val="24"/>
                <w:szCs w:val="24"/>
                <w:lang w:val="es-MX"/>
              </w:rPr>
              <w:t>Limusa</w:t>
            </w:r>
            <w:proofErr w:type="spellEnd"/>
            <w:r>
              <w:rPr>
                <w:rFonts w:ascii="Arial" w:hAnsi="Arial" w:cs="Arial"/>
                <w:color w:val="000000"/>
                <w:sz w:val="24"/>
                <w:szCs w:val="24"/>
                <w:lang w:val="es-MX"/>
              </w:rPr>
              <w:t>. México.</w:t>
            </w:r>
          </w:p>
          <w:p w:rsidR="004E203D" w:rsidRPr="00614618" w:rsidRDefault="004E203D" w:rsidP="001C4252">
            <w:pPr>
              <w:spacing w:line="360" w:lineRule="auto"/>
              <w:jc w:val="both"/>
              <w:rPr>
                <w:rFonts w:ascii="Times New Roman" w:hAnsi="Times New Roman"/>
                <w:sz w:val="24"/>
                <w:szCs w:val="24"/>
              </w:rPr>
            </w:pPr>
          </w:p>
        </w:tc>
      </w:tr>
      <w:tr w:rsidR="004E203D" w:rsidRPr="00614618" w:rsidTr="001C4252">
        <w:tc>
          <w:tcPr>
            <w:tcW w:w="863" w:type="pct"/>
          </w:tcPr>
          <w:p w:rsidR="004E203D" w:rsidRDefault="004E203D" w:rsidP="001C4252">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 </w:t>
            </w:r>
            <w:r w:rsidRPr="00F52C89">
              <w:rPr>
                <w:rFonts w:ascii="Arial" w:hAnsi="Arial" w:cs="Arial"/>
                <w:color w:val="000000"/>
                <w:sz w:val="24"/>
                <w:szCs w:val="24"/>
              </w:rPr>
              <w:t>El estudiante apli</w:t>
            </w:r>
            <w:r>
              <w:rPr>
                <w:rFonts w:ascii="Arial" w:hAnsi="Arial" w:cs="Arial"/>
                <w:color w:val="000000"/>
                <w:sz w:val="24"/>
                <w:szCs w:val="24"/>
              </w:rPr>
              <w:t>ca</w:t>
            </w:r>
            <w:r w:rsidRPr="00F52C89">
              <w:rPr>
                <w:rFonts w:ascii="Arial" w:hAnsi="Arial" w:cs="Arial"/>
                <w:color w:val="000000"/>
                <w:sz w:val="24"/>
                <w:szCs w:val="24"/>
              </w:rPr>
              <w:t xml:space="preserve"> categorías teóricas  sobre las principales instituciones sociales comunes, desarrollando la comprensión analítica respecto </w:t>
            </w:r>
            <w:r w:rsidRPr="00F52C89">
              <w:rPr>
                <w:rFonts w:ascii="Arial" w:hAnsi="Arial" w:cs="Arial"/>
                <w:color w:val="000000"/>
                <w:sz w:val="24"/>
                <w:szCs w:val="24"/>
              </w:rPr>
              <w:lastRenderedPageBreak/>
              <w:t>a la interacción de estas.</w:t>
            </w:r>
          </w:p>
        </w:tc>
        <w:tc>
          <w:tcPr>
            <w:tcW w:w="838" w:type="pct"/>
          </w:tcPr>
          <w:p w:rsidR="004E203D" w:rsidRPr="00E7339C" w:rsidRDefault="004E203D" w:rsidP="001C4252">
            <w:pPr>
              <w:ind w:left="26"/>
              <w:jc w:val="both"/>
              <w:rPr>
                <w:rFonts w:ascii="Times New Roman" w:hAnsi="Times New Roman"/>
              </w:rPr>
            </w:pPr>
            <w:r>
              <w:rPr>
                <w:rFonts w:ascii="Arial" w:hAnsi="Arial" w:cs="Arial"/>
                <w:color w:val="000000"/>
                <w:sz w:val="24"/>
                <w:szCs w:val="24"/>
                <w:lang w:val="es-MX"/>
              </w:rPr>
              <w:lastRenderedPageBreak/>
              <w:t xml:space="preserve">Identifica </w:t>
            </w:r>
            <w:r w:rsidRPr="004D6B3F">
              <w:rPr>
                <w:rFonts w:ascii="Arial" w:hAnsi="Arial" w:cs="Arial"/>
                <w:color w:val="000000"/>
                <w:sz w:val="24"/>
                <w:szCs w:val="24"/>
                <w:lang w:val="es-MX"/>
              </w:rPr>
              <w:t xml:space="preserve"> las condiciones de pertinencia y actualidad </w:t>
            </w:r>
            <w:r>
              <w:rPr>
                <w:rFonts w:ascii="Arial" w:hAnsi="Arial" w:cs="Arial"/>
                <w:color w:val="000000"/>
                <w:sz w:val="24"/>
                <w:szCs w:val="24"/>
                <w:lang w:val="es-MX"/>
              </w:rPr>
              <w:t>de las categorías sociales</w:t>
            </w:r>
          </w:p>
          <w:p w:rsidR="004E203D" w:rsidRPr="005F46E4" w:rsidRDefault="004E203D" w:rsidP="001C4252">
            <w:pPr>
              <w:spacing w:after="0" w:line="240" w:lineRule="auto"/>
              <w:jc w:val="both"/>
              <w:rPr>
                <w:rFonts w:ascii="Arial" w:hAnsi="Arial" w:cs="Arial"/>
                <w:sz w:val="24"/>
                <w:szCs w:val="24"/>
              </w:rPr>
            </w:pPr>
          </w:p>
        </w:tc>
        <w:tc>
          <w:tcPr>
            <w:tcW w:w="550" w:type="pct"/>
          </w:tcPr>
          <w:p w:rsidR="003430BD" w:rsidRPr="003430BD" w:rsidRDefault="003430BD" w:rsidP="003430BD">
            <w:pPr>
              <w:spacing w:after="0" w:line="360" w:lineRule="auto"/>
              <w:jc w:val="both"/>
              <w:rPr>
                <w:rFonts w:ascii="Georgia" w:hAnsi="Georgia"/>
                <w:sz w:val="24"/>
                <w:szCs w:val="24"/>
              </w:rPr>
            </w:pPr>
            <w:r w:rsidRPr="003430BD">
              <w:rPr>
                <w:rFonts w:ascii="Georgia" w:hAnsi="Georgia"/>
                <w:sz w:val="24"/>
                <w:szCs w:val="24"/>
              </w:rPr>
              <w:t>Elaborar un documento que plasme el  análisis de las instituciones sociales.</w:t>
            </w:r>
          </w:p>
          <w:p w:rsidR="003430BD" w:rsidRPr="003430BD" w:rsidRDefault="003430BD" w:rsidP="003430BD">
            <w:pPr>
              <w:spacing w:after="0" w:line="360" w:lineRule="auto"/>
              <w:jc w:val="both"/>
              <w:rPr>
                <w:rFonts w:ascii="Georgia" w:hAnsi="Georgia"/>
                <w:sz w:val="24"/>
                <w:szCs w:val="24"/>
              </w:rPr>
            </w:pPr>
          </w:p>
          <w:p w:rsidR="004E203D" w:rsidRPr="00896C48" w:rsidRDefault="003430BD" w:rsidP="003430BD">
            <w:pPr>
              <w:spacing w:after="0" w:line="360" w:lineRule="auto"/>
              <w:jc w:val="both"/>
              <w:rPr>
                <w:rFonts w:ascii="Arial" w:hAnsi="Arial" w:cs="Arial"/>
                <w:sz w:val="24"/>
                <w:szCs w:val="24"/>
              </w:rPr>
            </w:pPr>
            <w:r>
              <w:rPr>
                <w:rFonts w:ascii="Times New Roman" w:hAnsi="Times New Roman"/>
              </w:rPr>
              <w:lastRenderedPageBreak/>
              <w:t xml:space="preserve"> </w:t>
            </w:r>
          </w:p>
        </w:tc>
        <w:tc>
          <w:tcPr>
            <w:tcW w:w="655" w:type="pct"/>
          </w:tcPr>
          <w:p w:rsidR="004E203D" w:rsidRDefault="004E203D" w:rsidP="001C4252">
            <w:pPr>
              <w:spacing w:after="0" w:line="240" w:lineRule="auto"/>
              <w:jc w:val="center"/>
              <w:rPr>
                <w:rFonts w:ascii="Arial" w:hAnsi="Arial" w:cs="Arial"/>
                <w:sz w:val="24"/>
                <w:szCs w:val="24"/>
              </w:rPr>
            </w:pPr>
          </w:p>
          <w:p w:rsidR="004E203D" w:rsidRDefault="004E203D" w:rsidP="001C4252">
            <w:pPr>
              <w:spacing w:after="0" w:line="240" w:lineRule="auto"/>
              <w:rPr>
                <w:rFonts w:ascii="Arial" w:hAnsi="Arial" w:cs="Arial"/>
                <w:sz w:val="24"/>
                <w:szCs w:val="24"/>
              </w:rPr>
            </w:pPr>
          </w:p>
          <w:p w:rsidR="004E203D" w:rsidRDefault="004E203D" w:rsidP="001C4252">
            <w:pPr>
              <w:spacing w:after="0" w:line="240" w:lineRule="auto"/>
              <w:rPr>
                <w:rFonts w:ascii="Arial" w:hAnsi="Arial" w:cs="Arial"/>
                <w:sz w:val="24"/>
                <w:szCs w:val="24"/>
              </w:rPr>
            </w:pPr>
          </w:p>
          <w:p w:rsidR="004E203D" w:rsidRPr="00896C48" w:rsidRDefault="003430BD" w:rsidP="001C4252">
            <w:pPr>
              <w:spacing w:after="0" w:line="240" w:lineRule="auto"/>
              <w:rPr>
                <w:rFonts w:ascii="Arial" w:hAnsi="Arial" w:cs="Arial"/>
                <w:sz w:val="24"/>
                <w:szCs w:val="24"/>
              </w:rPr>
            </w:pPr>
            <w:r>
              <w:rPr>
                <w:rFonts w:ascii="Arial" w:hAnsi="Arial" w:cs="Arial"/>
                <w:sz w:val="24"/>
                <w:szCs w:val="24"/>
              </w:rPr>
              <w:t>Ensayo</w:t>
            </w:r>
          </w:p>
        </w:tc>
        <w:tc>
          <w:tcPr>
            <w:tcW w:w="655" w:type="pct"/>
          </w:tcPr>
          <w:p w:rsidR="004E203D" w:rsidRDefault="004E203D" w:rsidP="001C4252">
            <w:pPr>
              <w:spacing w:after="0" w:line="240" w:lineRule="auto"/>
              <w:jc w:val="both"/>
              <w:rPr>
                <w:rFonts w:ascii="Times New Roman" w:hAnsi="Times New Roman"/>
                <w:sz w:val="24"/>
                <w:szCs w:val="24"/>
              </w:rPr>
            </w:pPr>
          </w:p>
          <w:p w:rsidR="004E203D" w:rsidRPr="00D434C9" w:rsidRDefault="004E203D" w:rsidP="001C4252">
            <w:pPr>
              <w:rPr>
                <w:rFonts w:ascii="Times New Roman" w:hAnsi="Times New Roman"/>
                <w:sz w:val="24"/>
                <w:szCs w:val="24"/>
              </w:rPr>
            </w:pPr>
            <w:r>
              <w:rPr>
                <w:rFonts w:ascii="Times New Roman" w:hAnsi="Times New Roman"/>
                <w:sz w:val="24"/>
                <w:szCs w:val="24"/>
              </w:rPr>
              <w:t xml:space="preserve"> </w:t>
            </w:r>
            <w:r w:rsidR="000E6A62">
              <w:rPr>
                <w:rFonts w:ascii="Times New Roman" w:hAnsi="Times New Roman"/>
                <w:sz w:val="24"/>
                <w:szCs w:val="24"/>
              </w:rPr>
              <w:t>DICIEMBRE</w:t>
            </w:r>
          </w:p>
        </w:tc>
        <w:tc>
          <w:tcPr>
            <w:tcW w:w="1439" w:type="pct"/>
          </w:tcPr>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Clásica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Ritzer</w:t>
            </w:r>
            <w:proofErr w:type="spellEnd"/>
            <w:r>
              <w:rPr>
                <w:rFonts w:ascii="Arial" w:hAnsi="Arial" w:cs="Arial"/>
                <w:color w:val="000000"/>
                <w:sz w:val="24"/>
                <w:szCs w:val="24"/>
                <w:lang w:val="es-MX"/>
              </w:rPr>
              <w:t xml:space="preserve">, George (2004) Teoría Sociológica Contemporánea </w:t>
            </w:r>
            <w:r>
              <w:rPr>
                <w:rFonts w:ascii="Arial" w:hAnsi="Arial" w:cs="Arial"/>
                <w:color w:val="000000"/>
                <w:sz w:val="24"/>
                <w:szCs w:val="24"/>
                <w:lang w:val="es-MX"/>
              </w:rPr>
              <w:lastRenderedPageBreak/>
              <w:t xml:space="preserve">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Timashef</w:t>
            </w:r>
            <w:proofErr w:type="spellEnd"/>
            <w:r>
              <w:rPr>
                <w:rFonts w:ascii="Arial" w:hAnsi="Arial" w:cs="Arial"/>
                <w:color w:val="000000"/>
                <w:sz w:val="24"/>
                <w:szCs w:val="24"/>
                <w:lang w:val="es-MX"/>
              </w:rPr>
              <w:t xml:space="preserve"> Nicholas, S. (2001) La Teoría Sociológica Editorial Fondo de Cultura Económica, México.</w:t>
            </w:r>
          </w:p>
          <w:p w:rsidR="004E203D" w:rsidRDefault="004E203D" w:rsidP="001C4252">
            <w:pPr>
              <w:spacing w:line="360" w:lineRule="auto"/>
              <w:jc w:val="both"/>
              <w:rPr>
                <w:rFonts w:ascii="Arial" w:hAnsi="Arial" w:cs="Arial"/>
                <w:color w:val="000000"/>
                <w:sz w:val="24"/>
                <w:szCs w:val="24"/>
                <w:lang w:val="es-MX"/>
              </w:rPr>
            </w:pPr>
            <w:proofErr w:type="spellStart"/>
            <w:r>
              <w:rPr>
                <w:rFonts w:ascii="Arial" w:hAnsi="Arial" w:cs="Arial"/>
                <w:color w:val="000000"/>
                <w:sz w:val="24"/>
                <w:szCs w:val="24"/>
                <w:lang w:val="es-MX"/>
              </w:rPr>
              <w:t>Heneker</w:t>
            </w:r>
            <w:proofErr w:type="spellEnd"/>
            <w:r>
              <w:rPr>
                <w:rFonts w:ascii="Arial" w:hAnsi="Arial" w:cs="Arial"/>
                <w:color w:val="000000"/>
                <w:sz w:val="24"/>
                <w:szCs w:val="24"/>
                <w:lang w:val="es-MX"/>
              </w:rPr>
              <w:t>, Martha, (1999) Conceptos Elementales del Materialismo Histórico.-</w:t>
            </w:r>
          </w:p>
          <w:p w:rsidR="004E203D" w:rsidRDefault="004E203D" w:rsidP="001C4252">
            <w:pPr>
              <w:spacing w:line="360" w:lineRule="auto"/>
              <w:jc w:val="both"/>
              <w:rPr>
                <w:rFonts w:ascii="Arial" w:hAnsi="Arial" w:cs="Arial"/>
                <w:color w:val="000000"/>
                <w:sz w:val="24"/>
                <w:szCs w:val="24"/>
                <w:lang w:val="es-MX"/>
              </w:rPr>
            </w:pPr>
            <w:r w:rsidRPr="00850E5D">
              <w:rPr>
                <w:rFonts w:ascii="Arial" w:hAnsi="Arial" w:cs="Arial"/>
                <w:color w:val="000000"/>
                <w:sz w:val="24"/>
                <w:szCs w:val="24"/>
                <w:lang w:val="en-US"/>
              </w:rPr>
              <w:t xml:space="preserve">Horton Paul, B Hunt Chester, L. (1999) </w:t>
            </w:r>
            <w:proofErr w:type="spellStart"/>
            <w:r w:rsidRPr="00850E5D">
              <w:rPr>
                <w:rFonts w:ascii="Arial" w:hAnsi="Arial" w:cs="Arial"/>
                <w:color w:val="000000"/>
                <w:sz w:val="24"/>
                <w:szCs w:val="24"/>
                <w:lang w:val="en-US"/>
              </w:rPr>
              <w:t>Sociología</w:t>
            </w:r>
            <w:proofErr w:type="spellEnd"/>
            <w:r w:rsidRPr="00850E5D">
              <w:rPr>
                <w:rFonts w:ascii="Arial" w:hAnsi="Arial" w:cs="Arial"/>
                <w:color w:val="000000"/>
                <w:sz w:val="24"/>
                <w:szCs w:val="24"/>
                <w:lang w:val="en-US"/>
              </w:rPr>
              <w:t xml:space="preserve"> Editorial Mc. </w:t>
            </w:r>
            <w:proofErr w:type="spellStart"/>
            <w:r w:rsidRPr="00850E5D">
              <w:rPr>
                <w:rFonts w:ascii="Arial" w:hAnsi="Arial" w:cs="Arial"/>
                <w:color w:val="000000"/>
                <w:sz w:val="24"/>
                <w:szCs w:val="24"/>
                <w:lang w:val="en-US"/>
              </w:rPr>
              <w:t>Graw</w:t>
            </w:r>
            <w:proofErr w:type="spellEnd"/>
            <w:r w:rsidRPr="00850E5D">
              <w:rPr>
                <w:rFonts w:ascii="Arial" w:hAnsi="Arial" w:cs="Arial"/>
                <w:color w:val="000000"/>
                <w:sz w:val="24"/>
                <w:szCs w:val="24"/>
                <w:lang w:val="en-US"/>
              </w:rPr>
              <w:t xml:space="preserve"> Hill. </w:t>
            </w:r>
            <w:r>
              <w:rPr>
                <w:rFonts w:ascii="Arial" w:hAnsi="Arial" w:cs="Arial"/>
                <w:color w:val="000000"/>
                <w:sz w:val="24"/>
                <w:szCs w:val="24"/>
                <w:lang w:val="es-MX"/>
              </w:rPr>
              <w:t>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Gómez Jara, Francisco</w:t>
            </w:r>
            <w:proofErr w:type="gramStart"/>
            <w:r>
              <w:rPr>
                <w:rFonts w:ascii="Arial" w:hAnsi="Arial" w:cs="Arial"/>
                <w:color w:val="000000"/>
                <w:sz w:val="24"/>
                <w:szCs w:val="24"/>
                <w:lang w:val="es-MX"/>
              </w:rPr>
              <w:t>,(</w:t>
            </w:r>
            <w:proofErr w:type="gramEnd"/>
            <w:r>
              <w:rPr>
                <w:rFonts w:ascii="Arial" w:hAnsi="Arial" w:cs="Arial"/>
                <w:color w:val="000000"/>
                <w:sz w:val="24"/>
                <w:szCs w:val="24"/>
                <w:lang w:val="es-MX"/>
              </w:rPr>
              <w:t>1998)  Sociología Editorial Porrúa México.</w:t>
            </w:r>
          </w:p>
          <w:p w:rsidR="004E203D" w:rsidRDefault="004E203D" w:rsidP="001C4252">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Amaya S., Mariano. (1998) Sociología general. Editorial </w:t>
            </w:r>
            <w:proofErr w:type="spellStart"/>
            <w:r>
              <w:rPr>
                <w:rFonts w:ascii="Arial" w:hAnsi="Arial" w:cs="Arial"/>
                <w:color w:val="000000"/>
                <w:sz w:val="24"/>
                <w:szCs w:val="24"/>
                <w:lang w:val="es-MX"/>
              </w:rPr>
              <w:t>Mc.</w:t>
            </w:r>
            <w:proofErr w:type="spellEnd"/>
            <w:r>
              <w:rPr>
                <w:rFonts w:ascii="Arial" w:hAnsi="Arial" w:cs="Arial"/>
                <w:color w:val="000000"/>
                <w:sz w:val="24"/>
                <w:szCs w:val="24"/>
                <w:lang w:val="es-MX"/>
              </w:rPr>
              <w:t xml:space="preserve"> </w:t>
            </w:r>
            <w:proofErr w:type="spellStart"/>
            <w:r>
              <w:rPr>
                <w:rFonts w:ascii="Arial" w:hAnsi="Arial" w:cs="Arial"/>
                <w:color w:val="000000"/>
                <w:sz w:val="24"/>
                <w:szCs w:val="24"/>
                <w:lang w:val="es-MX"/>
              </w:rPr>
              <w:t>Graw</w:t>
            </w:r>
            <w:proofErr w:type="spellEnd"/>
            <w:r>
              <w:rPr>
                <w:rFonts w:ascii="Arial" w:hAnsi="Arial" w:cs="Arial"/>
                <w:color w:val="000000"/>
                <w:sz w:val="24"/>
                <w:szCs w:val="24"/>
                <w:lang w:val="es-MX"/>
              </w:rPr>
              <w:t xml:space="preserve"> Hill. México. </w:t>
            </w:r>
            <w:proofErr w:type="spellStart"/>
            <w:r>
              <w:rPr>
                <w:rFonts w:ascii="Arial" w:hAnsi="Arial" w:cs="Arial"/>
                <w:color w:val="000000"/>
                <w:sz w:val="24"/>
                <w:szCs w:val="24"/>
                <w:lang w:val="es-MX"/>
              </w:rPr>
              <w:t>Shepard</w:t>
            </w:r>
            <w:proofErr w:type="spellEnd"/>
            <w:r>
              <w:rPr>
                <w:rFonts w:ascii="Arial" w:hAnsi="Arial" w:cs="Arial"/>
                <w:color w:val="000000"/>
                <w:sz w:val="24"/>
                <w:szCs w:val="24"/>
                <w:lang w:val="es-MX"/>
              </w:rPr>
              <w:t xml:space="preserve"> (1997) Sociología. Editorial </w:t>
            </w:r>
            <w:proofErr w:type="spellStart"/>
            <w:r>
              <w:rPr>
                <w:rFonts w:ascii="Arial" w:hAnsi="Arial" w:cs="Arial"/>
                <w:color w:val="000000"/>
                <w:sz w:val="24"/>
                <w:szCs w:val="24"/>
                <w:lang w:val="es-MX"/>
              </w:rPr>
              <w:lastRenderedPageBreak/>
              <w:t>Limusa</w:t>
            </w:r>
            <w:proofErr w:type="spellEnd"/>
            <w:r>
              <w:rPr>
                <w:rFonts w:ascii="Arial" w:hAnsi="Arial" w:cs="Arial"/>
                <w:color w:val="000000"/>
                <w:sz w:val="24"/>
                <w:szCs w:val="24"/>
                <w:lang w:val="es-MX"/>
              </w:rPr>
              <w:t>. México.</w:t>
            </w:r>
          </w:p>
          <w:p w:rsidR="004E203D" w:rsidRDefault="004E203D" w:rsidP="001C4252">
            <w:pPr>
              <w:spacing w:line="360" w:lineRule="auto"/>
              <w:jc w:val="both"/>
              <w:rPr>
                <w:rFonts w:ascii="Arial" w:hAnsi="Arial" w:cs="Arial"/>
                <w:color w:val="000000"/>
                <w:sz w:val="24"/>
                <w:szCs w:val="24"/>
                <w:lang w:val="es-MX"/>
              </w:rPr>
            </w:pPr>
          </w:p>
        </w:tc>
      </w:tr>
    </w:tbl>
    <w:p w:rsidR="004E203D" w:rsidRDefault="004E203D" w:rsidP="004E203D">
      <w:pPr>
        <w:spacing w:line="360" w:lineRule="auto"/>
        <w:jc w:val="both"/>
        <w:rPr>
          <w:rFonts w:ascii="Arial" w:hAnsi="Arial" w:cs="Arial"/>
          <w:color w:val="000000"/>
          <w:sz w:val="24"/>
          <w:szCs w:val="24"/>
        </w:rPr>
      </w:pPr>
    </w:p>
    <w:p w:rsidR="004E203D" w:rsidRDefault="004E203D" w:rsidP="004E203D">
      <w:pPr>
        <w:spacing w:line="360" w:lineRule="auto"/>
        <w:jc w:val="both"/>
        <w:rPr>
          <w:rFonts w:ascii="Arial" w:hAnsi="Arial" w:cs="Arial"/>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6"/>
        <w:gridCol w:w="3046"/>
        <w:gridCol w:w="2986"/>
        <w:gridCol w:w="2966"/>
        <w:gridCol w:w="2966"/>
      </w:tblGrid>
      <w:tr w:rsidR="004E203D" w:rsidRPr="00350407" w:rsidTr="001C4252">
        <w:trPr>
          <w:trHeight w:val="641"/>
        </w:trPr>
        <w:tc>
          <w:tcPr>
            <w:tcW w:w="793" w:type="pct"/>
            <w:tcBorders>
              <w:bottom w:val="single" w:sz="4" w:space="0" w:color="auto"/>
            </w:tcBorders>
          </w:tcPr>
          <w:p w:rsidR="004E203D" w:rsidRPr="00350407" w:rsidRDefault="004E203D" w:rsidP="001C4252">
            <w:pPr>
              <w:spacing w:line="360" w:lineRule="auto"/>
              <w:jc w:val="center"/>
              <w:rPr>
                <w:rFonts w:ascii="Times New Roman" w:hAnsi="Times New Roman"/>
                <w:b/>
              </w:rPr>
            </w:pPr>
            <w:r w:rsidRPr="00350407">
              <w:rPr>
                <w:rFonts w:ascii="Times New Roman" w:hAnsi="Times New Roman"/>
                <w:b/>
              </w:rPr>
              <w:t>NIVEL DE DIFICULTAD</w:t>
            </w:r>
          </w:p>
        </w:tc>
        <w:tc>
          <w:tcPr>
            <w:tcW w:w="1071" w:type="pct"/>
            <w:tcBorders>
              <w:top w:val="single" w:sz="4" w:space="0" w:color="auto"/>
              <w:bottom w:val="single" w:sz="4" w:space="0" w:color="auto"/>
              <w:right w:val="single" w:sz="4" w:space="0" w:color="auto"/>
            </w:tcBorders>
          </w:tcPr>
          <w:p w:rsidR="004E203D" w:rsidRPr="005A4EFF" w:rsidRDefault="004E203D" w:rsidP="001C4252">
            <w:pPr>
              <w:spacing w:line="360" w:lineRule="auto"/>
              <w:jc w:val="center"/>
              <w:rPr>
                <w:rFonts w:ascii="Times New Roman" w:hAnsi="Times New Roman"/>
                <w:b/>
                <w:sz w:val="20"/>
                <w:szCs w:val="20"/>
              </w:rPr>
            </w:pPr>
            <w:r w:rsidRPr="005A4EFF">
              <w:rPr>
                <w:rFonts w:ascii="Times New Roman" w:hAnsi="Times New Roman"/>
                <w:b/>
                <w:sz w:val="20"/>
                <w:szCs w:val="20"/>
              </w:rPr>
              <w:t>PRODUCTOS/EVIDENCIAS</w:t>
            </w:r>
          </w:p>
        </w:tc>
        <w:tc>
          <w:tcPr>
            <w:tcW w:w="3136" w:type="pct"/>
            <w:gridSpan w:val="3"/>
            <w:tcBorders>
              <w:left w:val="single" w:sz="4" w:space="0" w:color="auto"/>
              <w:bottom w:val="single" w:sz="4" w:space="0" w:color="auto"/>
            </w:tcBorders>
          </w:tcPr>
          <w:p w:rsidR="004E203D" w:rsidRPr="00350407" w:rsidRDefault="004E203D" w:rsidP="001C4252">
            <w:pPr>
              <w:spacing w:line="360" w:lineRule="auto"/>
              <w:jc w:val="center"/>
              <w:rPr>
                <w:rFonts w:ascii="Times New Roman" w:hAnsi="Times New Roman"/>
                <w:b/>
              </w:rPr>
            </w:pPr>
            <w:r w:rsidRPr="00350407">
              <w:rPr>
                <w:rFonts w:ascii="Times New Roman" w:hAnsi="Times New Roman"/>
                <w:b/>
              </w:rPr>
              <w:t>CRITERIOS DE DESEMPEÑO</w:t>
            </w:r>
          </w:p>
        </w:tc>
      </w:tr>
      <w:tr w:rsidR="004E203D" w:rsidRPr="00350407" w:rsidTr="001C4252">
        <w:trPr>
          <w:trHeight w:val="621"/>
        </w:trPr>
        <w:tc>
          <w:tcPr>
            <w:tcW w:w="793" w:type="pct"/>
            <w:vMerge w:val="restart"/>
            <w:tcBorders>
              <w:top w:val="single" w:sz="4" w:space="0" w:color="auto"/>
            </w:tcBorders>
          </w:tcPr>
          <w:p w:rsidR="004E203D" w:rsidRPr="005F46E4" w:rsidRDefault="004E203D" w:rsidP="001C4252">
            <w:pPr>
              <w:spacing w:line="360" w:lineRule="auto"/>
              <w:jc w:val="both"/>
              <w:rPr>
                <w:rFonts w:ascii="Arial" w:hAnsi="Arial" w:cs="Arial"/>
                <w:color w:val="000000"/>
                <w:sz w:val="24"/>
                <w:szCs w:val="24"/>
              </w:rPr>
            </w:pPr>
            <w:r>
              <w:rPr>
                <w:rFonts w:ascii="Arial" w:hAnsi="Arial" w:cs="Arial"/>
                <w:color w:val="000000"/>
                <w:sz w:val="24"/>
                <w:szCs w:val="24"/>
              </w:rPr>
              <w:t xml:space="preserve">1.- </w:t>
            </w:r>
            <w:r w:rsidRPr="00B212FF">
              <w:rPr>
                <w:rFonts w:ascii="Arial" w:hAnsi="Arial" w:cs="Arial"/>
                <w:color w:val="000000"/>
                <w:sz w:val="24"/>
                <w:szCs w:val="24"/>
              </w:rPr>
              <w:t xml:space="preserve">El </w:t>
            </w:r>
            <w:r>
              <w:rPr>
                <w:rFonts w:ascii="Arial" w:hAnsi="Arial" w:cs="Arial"/>
                <w:color w:val="000000"/>
                <w:sz w:val="24"/>
                <w:szCs w:val="24"/>
              </w:rPr>
              <w:t xml:space="preserve">estudiante participa </w:t>
            </w:r>
            <w:r w:rsidR="00720E0F">
              <w:rPr>
                <w:rFonts w:ascii="Arial" w:hAnsi="Arial" w:cs="Arial"/>
                <w:color w:val="000000"/>
                <w:sz w:val="24"/>
                <w:szCs w:val="24"/>
              </w:rPr>
              <w:t>en</w:t>
            </w:r>
            <w:r>
              <w:rPr>
                <w:rFonts w:ascii="Arial" w:hAnsi="Arial" w:cs="Arial"/>
                <w:color w:val="000000"/>
                <w:sz w:val="24"/>
                <w:szCs w:val="24"/>
              </w:rPr>
              <w:t xml:space="preserve"> la teorización sobre los elementos de la sociedad y el establecimiento de categorías de análisis.</w:t>
            </w:r>
          </w:p>
          <w:p w:rsidR="004E203D" w:rsidRPr="00350407" w:rsidRDefault="004E203D" w:rsidP="001C4252">
            <w:pPr>
              <w:spacing w:line="360" w:lineRule="auto"/>
              <w:jc w:val="both"/>
              <w:rPr>
                <w:rFonts w:ascii="Times New Roman" w:hAnsi="Times New Roman"/>
              </w:rPr>
            </w:pPr>
          </w:p>
        </w:tc>
        <w:tc>
          <w:tcPr>
            <w:tcW w:w="1071" w:type="pct"/>
            <w:vMerge w:val="restart"/>
            <w:tcBorders>
              <w:top w:val="single" w:sz="4" w:space="0" w:color="auto"/>
              <w:right w:val="single" w:sz="4" w:space="0" w:color="auto"/>
            </w:tcBorders>
          </w:tcPr>
          <w:p w:rsidR="004E203D" w:rsidRPr="00896C48" w:rsidRDefault="004E203D" w:rsidP="001C4252">
            <w:pPr>
              <w:spacing w:after="0" w:line="240" w:lineRule="auto"/>
              <w:jc w:val="center"/>
              <w:rPr>
                <w:rFonts w:ascii="Arial" w:hAnsi="Arial" w:cs="Arial"/>
                <w:sz w:val="24"/>
                <w:szCs w:val="24"/>
              </w:rPr>
            </w:pPr>
          </w:p>
          <w:p w:rsidR="004E203D" w:rsidRPr="00896C48" w:rsidRDefault="00720E0F" w:rsidP="001C4252">
            <w:pPr>
              <w:spacing w:after="0" w:line="240" w:lineRule="auto"/>
              <w:jc w:val="center"/>
              <w:rPr>
                <w:rFonts w:ascii="Arial" w:hAnsi="Arial" w:cs="Arial"/>
                <w:sz w:val="24"/>
                <w:szCs w:val="24"/>
              </w:rPr>
            </w:pPr>
            <w:r>
              <w:rPr>
                <w:rFonts w:ascii="Arial" w:hAnsi="Arial" w:cs="Arial"/>
                <w:sz w:val="24"/>
                <w:szCs w:val="24"/>
              </w:rPr>
              <w:t xml:space="preserve">Exposición </w:t>
            </w:r>
            <w:r w:rsidR="00FA0891">
              <w:rPr>
                <w:rFonts w:ascii="Arial" w:hAnsi="Arial" w:cs="Arial"/>
                <w:sz w:val="24"/>
                <w:szCs w:val="24"/>
              </w:rPr>
              <w:t>y participació</w:t>
            </w:r>
            <w:r>
              <w:rPr>
                <w:rFonts w:ascii="Arial" w:hAnsi="Arial" w:cs="Arial"/>
                <w:sz w:val="24"/>
                <w:szCs w:val="24"/>
              </w:rPr>
              <w:t>n</w:t>
            </w:r>
          </w:p>
          <w:p w:rsidR="004E203D" w:rsidRPr="00896C48" w:rsidRDefault="004E203D" w:rsidP="001C4252">
            <w:pPr>
              <w:spacing w:after="0" w:line="240" w:lineRule="auto"/>
              <w:jc w:val="center"/>
              <w:rPr>
                <w:rFonts w:ascii="Arial" w:hAnsi="Arial" w:cs="Arial"/>
                <w:sz w:val="24"/>
                <w:szCs w:val="24"/>
              </w:rPr>
            </w:pPr>
          </w:p>
          <w:p w:rsidR="004E203D" w:rsidRPr="00896C48" w:rsidRDefault="004E203D" w:rsidP="001C4252">
            <w:pPr>
              <w:spacing w:after="0" w:line="240" w:lineRule="auto"/>
              <w:jc w:val="center"/>
              <w:rPr>
                <w:rFonts w:ascii="Arial" w:hAnsi="Arial" w:cs="Arial"/>
                <w:sz w:val="24"/>
                <w:szCs w:val="24"/>
              </w:rPr>
            </w:pPr>
          </w:p>
        </w:tc>
        <w:tc>
          <w:tcPr>
            <w:tcW w:w="1050" w:type="pct"/>
            <w:tcBorders>
              <w:top w:val="single" w:sz="4" w:space="0" w:color="auto"/>
              <w:left w:val="single" w:sz="4" w:space="0" w:color="auto"/>
              <w:bottom w:val="single" w:sz="4" w:space="0" w:color="auto"/>
              <w:right w:val="single" w:sz="4" w:space="0" w:color="auto"/>
            </w:tcBorders>
          </w:tcPr>
          <w:p w:rsidR="004E203D" w:rsidRPr="00050ECB" w:rsidRDefault="004E203D" w:rsidP="001C4252">
            <w:pPr>
              <w:spacing w:line="360" w:lineRule="auto"/>
              <w:jc w:val="center"/>
              <w:rPr>
                <w:rFonts w:ascii="Times New Roman" w:hAnsi="Times New Roman"/>
                <w:b/>
                <w:sz w:val="28"/>
                <w:szCs w:val="28"/>
              </w:rPr>
            </w:pPr>
            <w:r w:rsidRPr="00050ECB">
              <w:rPr>
                <w:rFonts w:ascii="Times New Roman" w:hAnsi="Times New Roman"/>
                <w:b/>
                <w:sz w:val="28"/>
                <w:szCs w:val="28"/>
              </w:rPr>
              <w:t>Aceptable</w:t>
            </w:r>
          </w:p>
          <w:p w:rsidR="004E203D" w:rsidRPr="00050ECB" w:rsidRDefault="004E203D" w:rsidP="001C4252">
            <w:pPr>
              <w:spacing w:line="360" w:lineRule="auto"/>
              <w:jc w:val="center"/>
              <w:rPr>
                <w:rFonts w:ascii="Times New Roman" w:hAnsi="Times New Roman"/>
                <w:b/>
                <w:sz w:val="28"/>
                <w:szCs w:val="28"/>
              </w:rPr>
            </w:pPr>
            <w:r>
              <w:rPr>
                <w:rFonts w:ascii="Times New Roman" w:hAnsi="Times New Roman"/>
                <w:b/>
                <w:sz w:val="28"/>
                <w:szCs w:val="28"/>
              </w:rPr>
              <w:t>6-7</w:t>
            </w:r>
          </w:p>
        </w:tc>
        <w:tc>
          <w:tcPr>
            <w:tcW w:w="1043" w:type="pct"/>
            <w:tcBorders>
              <w:top w:val="single" w:sz="4" w:space="0" w:color="auto"/>
              <w:left w:val="single" w:sz="4" w:space="0" w:color="auto"/>
              <w:bottom w:val="single" w:sz="4" w:space="0" w:color="auto"/>
              <w:right w:val="single" w:sz="4" w:space="0" w:color="auto"/>
            </w:tcBorders>
          </w:tcPr>
          <w:p w:rsidR="004E203D" w:rsidRPr="00050ECB" w:rsidRDefault="004E203D" w:rsidP="001C4252">
            <w:pPr>
              <w:spacing w:line="360" w:lineRule="auto"/>
              <w:jc w:val="center"/>
              <w:rPr>
                <w:rFonts w:ascii="Times New Roman" w:hAnsi="Times New Roman"/>
                <w:b/>
                <w:sz w:val="28"/>
                <w:szCs w:val="28"/>
              </w:rPr>
            </w:pPr>
            <w:r w:rsidRPr="00050ECB">
              <w:rPr>
                <w:rFonts w:ascii="Times New Roman" w:hAnsi="Times New Roman"/>
                <w:b/>
                <w:sz w:val="28"/>
                <w:szCs w:val="28"/>
              </w:rPr>
              <w:t>Bueno</w:t>
            </w:r>
          </w:p>
          <w:p w:rsidR="004E203D" w:rsidRPr="00050ECB" w:rsidRDefault="004E203D" w:rsidP="001C4252">
            <w:pPr>
              <w:spacing w:line="360" w:lineRule="auto"/>
              <w:jc w:val="center"/>
              <w:rPr>
                <w:rFonts w:ascii="Times New Roman" w:hAnsi="Times New Roman"/>
                <w:b/>
                <w:sz w:val="28"/>
                <w:szCs w:val="28"/>
              </w:rPr>
            </w:pPr>
            <w:r>
              <w:rPr>
                <w:rFonts w:ascii="Times New Roman" w:hAnsi="Times New Roman"/>
                <w:b/>
                <w:sz w:val="28"/>
                <w:szCs w:val="28"/>
              </w:rPr>
              <w:t>8</w:t>
            </w:r>
          </w:p>
        </w:tc>
        <w:tc>
          <w:tcPr>
            <w:tcW w:w="1043" w:type="pct"/>
            <w:tcBorders>
              <w:top w:val="single" w:sz="4" w:space="0" w:color="auto"/>
              <w:left w:val="single" w:sz="4" w:space="0" w:color="auto"/>
              <w:bottom w:val="single" w:sz="4" w:space="0" w:color="auto"/>
            </w:tcBorders>
          </w:tcPr>
          <w:p w:rsidR="004E203D" w:rsidRPr="00050ECB" w:rsidRDefault="004E203D" w:rsidP="001C4252">
            <w:pPr>
              <w:spacing w:line="360" w:lineRule="auto"/>
              <w:jc w:val="center"/>
              <w:rPr>
                <w:rFonts w:ascii="Times New Roman" w:hAnsi="Times New Roman"/>
                <w:b/>
                <w:sz w:val="28"/>
                <w:szCs w:val="28"/>
              </w:rPr>
            </w:pPr>
            <w:r w:rsidRPr="00050ECB">
              <w:rPr>
                <w:rFonts w:ascii="Times New Roman" w:hAnsi="Times New Roman"/>
                <w:b/>
                <w:sz w:val="28"/>
                <w:szCs w:val="28"/>
              </w:rPr>
              <w:t>Excelente</w:t>
            </w:r>
          </w:p>
          <w:p w:rsidR="004E203D" w:rsidRPr="00050ECB" w:rsidRDefault="004E203D" w:rsidP="001C4252">
            <w:pPr>
              <w:spacing w:line="360" w:lineRule="auto"/>
              <w:jc w:val="center"/>
              <w:rPr>
                <w:rFonts w:ascii="Times New Roman" w:hAnsi="Times New Roman"/>
                <w:b/>
                <w:sz w:val="28"/>
                <w:szCs w:val="28"/>
              </w:rPr>
            </w:pPr>
            <w:r w:rsidRPr="00050ECB">
              <w:rPr>
                <w:rFonts w:ascii="Times New Roman" w:hAnsi="Times New Roman"/>
                <w:b/>
                <w:sz w:val="28"/>
                <w:szCs w:val="28"/>
              </w:rPr>
              <w:t>9-10</w:t>
            </w:r>
          </w:p>
        </w:tc>
      </w:tr>
      <w:tr w:rsidR="004E203D" w:rsidRPr="00350407" w:rsidTr="001C4252">
        <w:trPr>
          <w:trHeight w:val="2344"/>
        </w:trPr>
        <w:tc>
          <w:tcPr>
            <w:tcW w:w="793" w:type="pct"/>
            <w:vMerge/>
          </w:tcPr>
          <w:p w:rsidR="004E203D" w:rsidRPr="00350407" w:rsidRDefault="004E203D" w:rsidP="001C4252">
            <w:pPr>
              <w:spacing w:line="360" w:lineRule="auto"/>
              <w:jc w:val="both"/>
              <w:rPr>
                <w:rFonts w:ascii="Times New Roman" w:hAnsi="Times New Roman"/>
              </w:rPr>
            </w:pPr>
          </w:p>
        </w:tc>
        <w:tc>
          <w:tcPr>
            <w:tcW w:w="1071" w:type="pct"/>
            <w:vMerge/>
            <w:tcBorders>
              <w:right w:val="single" w:sz="4" w:space="0" w:color="auto"/>
            </w:tcBorders>
          </w:tcPr>
          <w:p w:rsidR="004E203D" w:rsidRPr="00350407" w:rsidRDefault="004E203D" w:rsidP="001C4252">
            <w:pPr>
              <w:spacing w:line="360" w:lineRule="auto"/>
              <w:jc w:val="center"/>
              <w:rPr>
                <w:rFonts w:ascii="Times New Roman" w:hAnsi="Times New Roman"/>
              </w:rPr>
            </w:pPr>
          </w:p>
        </w:tc>
        <w:tc>
          <w:tcPr>
            <w:tcW w:w="1050" w:type="pct"/>
            <w:tcBorders>
              <w:top w:val="single" w:sz="4" w:space="0" w:color="auto"/>
              <w:left w:val="single" w:sz="4" w:space="0" w:color="auto"/>
              <w:bottom w:val="single" w:sz="4" w:space="0" w:color="auto"/>
              <w:right w:val="single" w:sz="4" w:space="0" w:color="auto"/>
            </w:tcBorders>
          </w:tcPr>
          <w:p w:rsidR="004E203D" w:rsidRPr="00350407" w:rsidRDefault="004E203D" w:rsidP="001C4252">
            <w:pPr>
              <w:spacing w:line="360" w:lineRule="auto"/>
              <w:jc w:val="both"/>
              <w:rPr>
                <w:rFonts w:ascii="Times New Roman" w:hAnsi="Times New Roman"/>
              </w:rPr>
            </w:pPr>
            <w:r>
              <w:rPr>
                <w:rFonts w:ascii="Times New Roman" w:hAnsi="Times New Roman"/>
              </w:rPr>
              <w:t xml:space="preserve">El estudiante investiga el tema asignado y lo fundamenta en mínimo 2 autores. Domina el tema y sus comentarios son acertados y significativos. </w:t>
            </w:r>
          </w:p>
        </w:tc>
        <w:tc>
          <w:tcPr>
            <w:tcW w:w="1043" w:type="pct"/>
            <w:tcBorders>
              <w:top w:val="single" w:sz="4" w:space="0" w:color="auto"/>
              <w:left w:val="single" w:sz="4" w:space="0" w:color="auto"/>
              <w:bottom w:val="single" w:sz="4" w:space="0" w:color="auto"/>
              <w:right w:val="single" w:sz="4" w:space="0" w:color="auto"/>
            </w:tcBorders>
          </w:tcPr>
          <w:p w:rsidR="004E203D" w:rsidRDefault="004E203D" w:rsidP="001C4252">
            <w:pPr>
              <w:spacing w:line="360" w:lineRule="auto"/>
              <w:jc w:val="both"/>
              <w:rPr>
                <w:rFonts w:ascii="Times New Roman" w:hAnsi="Times New Roman"/>
              </w:rPr>
            </w:pPr>
            <w:r>
              <w:rPr>
                <w:rFonts w:ascii="Times New Roman" w:hAnsi="Times New Roman"/>
              </w:rPr>
              <w:t xml:space="preserve">El estudiante investiga el tema asignado y lo fundamenta en mínimo 2 autores. Domina el tema y sus comentarios son acertados y significativos. Teniendo una participación constante. </w:t>
            </w:r>
          </w:p>
          <w:p w:rsidR="004E203D" w:rsidRPr="00350407" w:rsidRDefault="004E203D" w:rsidP="001C4252">
            <w:pPr>
              <w:spacing w:line="360" w:lineRule="auto"/>
              <w:ind w:left="360"/>
              <w:jc w:val="both"/>
              <w:rPr>
                <w:rFonts w:ascii="Times New Roman" w:hAnsi="Times New Roman"/>
              </w:rPr>
            </w:pPr>
          </w:p>
        </w:tc>
        <w:tc>
          <w:tcPr>
            <w:tcW w:w="1043" w:type="pct"/>
            <w:tcBorders>
              <w:top w:val="single" w:sz="4" w:space="0" w:color="auto"/>
              <w:left w:val="single" w:sz="4" w:space="0" w:color="auto"/>
              <w:bottom w:val="single" w:sz="4" w:space="0" w:color="auto"/>
            </w:tcBorders>
          </w:tcPr>
          <w:p w:rsidR="004E203D" w:rsidRDefault="004E203D" w:rsidP="001C4252">
            <w:pPr>
              <w:spacing w:line="360" w:lineRule="auto"/>
              <w:jc w:val="both"/>
              <w:rPr>
                <w:rFonts w:ascii="Times New Roman" w:hAnsi="Times New Roman"/>
              </w:rPr>
            </w:pPr>
            <w:r>
              <w:rPr>
                <w:rFonts w:ascii="Times New Roman" w:hAnsi="Times New Roman"/>
              </w:rPr>
              <w:t xml:space="preserve">El estudiante investiga el tema asignado y lo fundamenta en mínimo 3 autores. Domina el tema y sus comentarios son acertados y significativos. Teniendo una participación constante. </w:t>
            </w:r>
          </w:p>
          <w:p w:rsidR="004E203D" w:rsidRPr="00350407" w:rsidRDefault="004E203D" w:rsidP="001C4252">
            <w:pPr>
              <w:spacing w:line="360" w:lineRule="auto"/>
              <w:jc w:val="both"/>
              <w:rPr>
                <w:rFonts w:ascii="Times New Roman" w:hAnsi="Times New Roman"/>
              </w:rPr>
            </w:pPr>
          </w:p>
        </w:tc>
      </w:tr>
      <w:tr w:rsidR="004E203D" w:rsidRPr="00350407" w:rsidTr="001C4252">
        <w:trPr>
          <w:trHeight w:val="2826"/>
        </w:trPr>
        <w:tc>
          <w:tcPr>
            <w:tcW w:w="793" w:type="pct"/>
          </w:tcPr>
          <w:p w:rsidR="004E203D" w:rsidRDefault="004E203D" w:rsidP="001C4252">
            <w:pPr>
              <w:spacing w:after="0" w:line="240" w:lineRule="auto"/>
              <w:jc w:val="both"/>
              <w:rPr>
                <w:rFonts w:ascii="Arial" w:hAnsi="Arial" w:cs="Arial"/>
                <w:color w:val="000000"/>
                <w:sz w:val="24"/>
                <w:szCs w:val="24"/>
              </w:rPr>
            </w:pPr>
          </w:p>
          <w:p w:rsidR="004E203D" w:rsidRDefault="004E203D" w:rsidP="001C4252">
            <w:pPr>
              <w:spacing w:after="0" w:line="240" w:lineRule="auto"/>
              <w:jc w:val="both"/>
              <w:rPr>
                <w:rFonts w:ascii="Arial" w:hAnsi="Arial" w:cs="Arial"/>
                <w:color w:val="000000"/>
                <w:sz w:val="24"/>
                <w:szCs w:val="24"/>
              </w:rPr>
            </w:pPr>
            <w:r>
              <w:rPr>
                <w:rFonts w:ascii="Arial" w:hAnsi="Arial" w:cs="Arial"/>
                <w:color w:val="000000"/>
                <w:sz w:val="24"/>
                <w:szCs w:val="24"/>
              </w:rPr>
              <w:t>2.- El estudiante elabora un cuadro comparativo sobre las diferentes corrientes o perspectivas teóricas sociológicas.</w:t>
            </w:r>
          </w:p>
          <w:p w:rsidR="004E203D" w:rsidRPr="00350407" w:rsidRDefault="004E203D" w:rsidP="001C4252">
            <w:pPr>
              <w:spacing w:line="360" w:lineRule="auto"/>
              <w:jc w:val="both"/>
              <w:rPr>
                <w:rFonts w:ascii="Times New Roman" w:hAnsi="Times New Roman"/>
              </w:rPr>
            </w:pPr>
          </w:p>
        </w:tc>
        <w:tc>
          <w:tcPr>
            <w:tcW w:w="1071" w:type="pct"/>
            <w:tcBorders>
              <w:right w:val="single" w:sz="4" w:space="0" w:color="auto"/>
            </w:tcBorders>
          </w:tcPr>
          <w:p w:rsidR="004E203D" w:rsidRDefault="004E203D" w:rsidP="001C4252">
            <w:pPr>
              <w:spacing w:after="0" w:line="240" w:lineRule="auto"/>
              <w:jc w:val="center"/>
              <w:rPr>
                <w:rFonts w:ascii="Arial" w:hAnsi="Arial" w:cs="Arial"/>
                <w:sz w:val="24"/>
                <w:szCs w:val="24"/>
              </w:rPr>
            </w:pPr>
          </w:p>
          <w:p w:rsidR="004E203D" w:rsidRDefault="004E203D" w:rsidP="001C4252">
            <w:pPr>
              <w:spacing w:after="0" w:line="240" w:lineRule="auto"/>
              <w:jc w:val="center"/>
              <w:rPr>
                <w:rFonts w:ascii="Arial" w:hAnsi="Arial" w:cs="Arial"/>
                <w:sz w:val="24"/>
                <w:szCs w:val="24"/>
              </w:rPr>
            </w:pPr>
          </w:p>
          <w:p w:rsidR="004E203D" w:rsidRPr="00896C48" w:rsidRDefault="004E203D" w:rsidP="001C4252">
            <w:pPr>
              <w:spacing w:after="0" w:line="240" w:lineRule="auto"/>
              <w:jc w:val="center"/>
              <w:rPr>
                <w:rFonts w:ascii="Arial" w:hAnsi="Arial" w:cs="Arial"/>
                <w:sz w:val="24"/>
                <w:szCs w:val="24"/>
              </w:rPr>
            </w:pPr>
            <w:r w:rsidRPr="00896C48">
              <w:rPr>
                <w:rFonts w:ascii="Arial" w:hAnsi="Arial" w:cs="Arial"/>
                <w:sz w:val="24"/>
                <w:szCs w:val="24"/>
              </w:rPr>
              <w:t>Un cuadro comparativo</w:t>
            </w:r>
          </w:p>
        </w:tc>
        <w:tc>
          <w:tcPr>
            <w:tcW w:w="1050" w:type="pct"/>
            <w:tcBorders>
              <w:top w:val="single" w:sz="4" w:space="0" w:color="auto"/>
              <w:left w:val="single" w:sz="4" w:space="0" w:color="auto"/>
              <w:bottom w:val="single" w:sz="4" w:space="0" w:color="auto"/>
              <w:right w:val="single" w:sz="4" w:space="0" w:color="auto"/>
            </w:tcBorders>
          </w:tcPr>
          <w:p w:rsidR="004E203D" w:rsidRDefault="004E203D" w:rsidP="001C4252">
            <w:pPr>
              <w:spacing w:line="360" w:lineRule="auto"/>
              <w:jc w:val="both"/>
              <w:rPr>
                <w:rFonts w:ascii="Times New Roman" w:hAnsi="Times New Roman"/>
              </w:rPr>
            </w:pPr>
            <w:r>
              <w:rPr>
                <w:rFonts w:ascii="Times New Roman" w:hAnsi="Times New Roman"/>
              </w:rPr>
              <w:t>El cuadro debe contener, mínimo 4 criterios para hacer la comparación de las corrientes sociológicas. Los comentarios deben corresponder a cada uno de los criterios. Siendo  creativos para la  presentación del cuadro. Los trabajos deben ser entregados con puntualidad.</w:t>
            </w:r>
          </w:p>
          <w:p w:rsidR="004E203D" w:rsidRDefault="004E203D" w:rsidP="001C4252">
            <w:pPr>
              <w:spacing w:line="360" w:lineRule="auto"/>
              <w:jc w:val="both"/>
              <w:rPr>
                <w:rFonts w:ascii="Times New Roman" w:hAnsi="Times New Roman"/>
              </w:rPr>
            </w:pPr>
            <w:r>
              <w:rPr>
                <w:rFonts w:ascii="Times New Roman" w:hAnsi="Times New Roman"/>
              </w:rPr>
              <w:t>Presentarán su análisis y lo defenderán ante el docente.</w:t>
            </w:r>
          </w:p>
          <w:p w:rsidR="004E203D" w:rsidRPr="00350407" w:rsidRDefault="004E203D" w:rsidP="001C4252">
            <w:pPr>
              <w:spacing w:line="360" w:lineRule="auto"/>
              <w:ind w:left="360"/>
              <w:jc w:val="both"/>
              <w:rPr>
                <w:rFonts w:ascii="Times New Roman" w:hAnsi="Times New Roman"/>
              </w:rPr>
            </w:pPr>
          </w:p>
        </w:tc>
        <w:tc>
          <w:tcPr>
            <w:tcW w:w="1043" w:type="pct"/>
            <w:tcBorders>
              <w:top w:val="single" w:sz="4" w:space="0" w:color="auto"/>
              <w:left w:val="single" w:sz="4" w:space="0" w:color="auto"/>
              <w:bottom w:val="single" w:sz="4" w:space="0" w:color="auto"/>
              <w:right w:val="single" w:sz="4" w:space="0" w:color="auto"/>
            </w:tcBorders>
          </w:tcPr>
          <w:p w:rsidR="004E203D" w:rsidRDefault="004E203D" w:rsidP="001C4252">
            <w:pPr>
              <w:spacing w:line="360" w:lineRule="auto"/>
              <w:jc w:val="both"/>
              <w:rPr>
                <w:rFonts w:ascii="Times New Roman" w:hAnsi="Times New Roman"/>
              </w:rPr>
            </w:pPr>
            <w:r>
              <w:rPr>
                <w:rFonts w:ascii="Times New Roman" w:hAnsi="Times New Roman"/>
              </w:rPr>
              <w:t>El cuadro debe contener, mínimo 4 criterios para hacer la comparación de las corrientes sociológicas. Los comentarios deben corresponder a cada uno de los criterios y ser coherentes. Siendo  creativos para la  presentación del cuadro. Los trabajos deben ser entregados con puntualidad.</w:t>
            </w:r>
          </w:p>
          <w:p w:rsidR="004E203D" w:rsidRDefault="004E203D" w:rsidP="001C4252">
            <w:pPr>
              <w:spacing w:line="360" w:lineRule="auto"/>
              <w:jc w:val="both"/>
              <w:rPr>
                <w:rFonts w:ascii="Times New Roman" w:hAnsi="Times New Roman"/>
              </w:rPr>
            </w:pPr>
            <w:r>
              <w:rPr>
                <w:rFonts w:ascii="Times New Roman" w:hAnsi="Times New Roman"/>
              </w:rPr>
              <w:t>Presentarán su análisis y lo defenderán ante el docente.</w:t>
            </w:r>
          </w:p>
          <w:p w:rsidR="004E203D" w:rsidRPr="00350407" w:rsidRDefault="004E203D" w:rsidP="001C4252">
            <w:pPr>
              <w:spacing w:line="360" w:lineRule="auto"/>
              <w:ind w:left="360"/>
              <w:jc w:val="both"/>
              <w:rPr>
                <w:rFonts w:ascii="Times New Roman" w:hAnsi="Times New Roman"/>
              </w:rPr>
            </w:pPr>
          </w:p>
        </w:tc>
        <w:tc>
          <w:tcPr>
            <w:tcW w:w="1043" w:type="pct"/>
            <w:tcBorders>
              <w:top w:val="single" w:sz="4" w:space="0" w:color="auto"/>
              <w:left w:val="single" w:sz="4" w:space="0" w:color="auto"/>
              <w:bottom w:val="single" w:sz="4" w:space="0" w:color="auto"/>
            </w:tcBorders>
          </w:tcPr>
          <w:p w:rsidR="004E203D" w:rsidRDefault="004E203D" w:rsidP="001C4252">
            <w:pPr>
              <w:spacing w:line="360" w:lineRule="auto"/>
              <w:jc w:val="both"/>
              <w:rPr>
                <w:rFonts w:ascii="Times New Roman" w:hAnsi="Times New Roman"/>
              </w:rPr>
            </w:pPr>
            <w:r>
              <w:rPr>
                <w:rFonts w:ascii="Times New Roman" w:hAnsi="Times New Roman"/>
              </w:rPr>
              <w:t>El cuadro debe contener, mínimo 5 criterios para hacer la comparación de las corrientes sociológicas. Los comentarios deben corresponder a cada uno de los criterios y ser coherentes. Siendo  creativos para la  presentación del cuadro. Los trabajos deben ser entregados con puntualidad.</w:t>
            </w:r>
          </w:p>
          <w:p w:rsidR="004E203D" w:rsidRDefault="004E203D" w:rsidP="001C4252">
            <w:pPr>
              <w:spacing w:line="360" w:lineRule="auto"/>
              <w:jc w:val="both"/>
              <w:rPr>
                <w:rFonts w:ascii="Times New Roman" w:hAnsi="Times New Roman"/>
              </w:rPr>
            </w:pPr>
            <w:r>
              <w:rPr>
                <w:rFonts w:ascii="Times New Roman" w:hAnsi="Times New Roman"/>
              </w:rPr>
              <w:t>Presentarán su análisis y lo defenderán ante el docente.</w:t>
            </w:r>
          </w:p>
          <w:p w:rsidR="004E203D" w:rsidRPr="00350407" w:rsidRDefault="004E203D" w:rsidP="001C4252">
            <w:pPr>
              <w:spacing w:line="360" w:lineRule="auto"/>
              <w:jc w:val="both"/>
              <w:rPr>
                <w:rFonts w:ascii="Times New Roman" w:hAnsi="Times New Roman"/>
              </w:rPr>
            </w:pPr>
          </w:p>
        </w:tc>
      </w:tr>
      <w:tr w:rsidR="004E203D" w:rsidRPr="00350407" w:rsidTr="001C4252">
        <w:trPr>
          <w:trHeight w:val="815"/>
        </w:trPr>
        <w:tc>
          <w:tcPr>
            <w:tcW w:w="793" w:type="pct"/>
          </w:tcPr>
          <w:p w:rsidR="004E203D" w:rsidRPr="00350407" w:rsidRDefault="004E203D" w:rsidP="001C4252">
            <w:pPr>
              <w:spacing w:line="360" w:lineRule="auto"/>
              <w:jc w:val="both"/>
              <w:rPr>
                <w:rFonts w:ascii="Times New Roman" w:hAnsi="Times New Roman"/>
              </w:rPr>
            </w:pPr>
            <w:r>
              <w:rPr>
                <w:rFonts w:ascii="Arial" w:hAnsi="Arial" w:cs="Arial"/>
                <w:color w:val="000000"/>
                <w:sz w:val="24"/>
                <w:szCs w:val="24"/>
              </w:rPr>
              <w:t xml:space="preserve">3.- </w:t>
            </w:r>
            <w:r w:rsidRPr="00F52C89">
              <w:rPr>
                <w:rFonts w:ascii="Arial" w:hAnsi="Arial" w:cs="Arial"/>
                <w:color w:val="000000"/>
                <w:sz w:val="24"/>
                <w:szCs w:val="24"/>
              </w:rPr>
              <w:t>El estudiante apli</w:t>
            </w:r>
            <w:r>
              <w:rPr>
                <w:rFonts w:ascii="Arial" w:hAnsi="Arial" w:cs="Arial"/>
                <w:color w:val="000000"/>
                <w:sz w:val="24"/>
                <w:szCs w:val="24"/>
              </w:rPr>
              <w:t>ca</w:t>
            </w:r>
            <w:r w:rsidRPr="00F52C89">
              <w:rPr>
                <w:rFonts w:ascii="Arial" w:hAnsi="Arial" w:cs="Arial"/>
                <w:color w:val="000000"/>
                <w:sz w:val="24"/>
                <w:szCs w:val="24"/>
              </w:rPr>
              <w:t xml:space="preserve"> categorías teóricas  sobre las principales instituciones sociales comunes, </w:t>
            </w:r>
            <w:r w:rsidRPr="00F52C89">
              <w:rPr>
                <w:rFonts w:ascii="Arial" w:hAnsi="Arial" w:cs="Arial"/>
                <w:color w:val="000000"/>
                <w:sz w:val="24"/>
                <w:szCs w:val="24"/>
              </w:rPr>
              <w:lastRenderedPageBreak/>
              <w:t>desarrollando la comprensión analítica respecto a la interacción de estas.</w:t>
            </w:r>
          </w:p>
        </w:tc>
        <w:tc>
          <w:tcPr>
            <w:tcW w:w="1071" w:type="pct"/>
            <w:tcBorders>
              <w:right w:val="single" w:sz="4" w:space="0" w:color="auto"/>
            </w:tcBorders>
          </w:tcPr>
          <w:p w:rsidR="004E203D" w:rsidRDefault="004E203D" w:rsidP="001C4252">
            <w:pPr>
              <w:spacing w:line="360" w:lineRule="auto"/>
              <w:jc w:val="center"/>
              <w:rPr>
                <w:rFonts w:ascii="Arial" w:hAnsi="Arial" w:cs="Arial"/>
                <w:sz w:val="24"/>
                <w:szCs w:val="24"/>
              </w:rPr>
            </w:pPr>
          </w:p>
          <w:p w:rsidR="004E203D" w:rsidRDefault="004E203D" w:rsidP="001C4252">
            <w:pPr>
              <w:spacing w:line="360" w:lineRule="auto"/>
              <w:jc w:val="center"/>
              <w:rPr>
                <w:rFonts w:ascii="Arial" w:hAnsi="Arial" w:cs="Arial"/>
                <w:sz w:val="24"/>
                <w:szCs w:val="24"/>
              </w:rPr>
            </w:pPr>
          </w:p>
          <w:p w:rsidR="004E203D" w:rsidRPr="00350407" w:rsidRDefault="004E203D" w:rsidP="001C4252">
            <w:pPr>
              <w:spacing w:line="360" w:lineRule="auto"/>
              <w:jc w:val="center"/>
              <w:rPr>
                <w:rFonts w:ascii="Times New Roman" w:hAnsi="Times New Roman"/>
              </w:rPr>
            </w:pPr>
            <w:r w:rsidRPr="00896C48">
              <w:rPr>
                <w:rFonts w:ascii="Arial" w:hAnsi="Arial" w:cs="Arial"/>
                <w:sz w:val="24"/>
                <w:szCs w:val="24"/>
              </w:rPr>
              <w:t>Un ensayo</w:t>
            </w:r>
          </w:p>
        </w:tc>
        <w:tc>
          <w:tcPr>
            <w:tcW w:w="1050" w:type="pct"/>
            <w:tcBorders>
              <w:top w:val="single" w:sz="4" w:space="0" w:color="auto"/>
              <w:left w:val="single" w:sz="4" w:space="0" w:color="auto"/>
              <w:bottom w:val="single" w:sz="4" w:space="0" w:color="auto"/>
              <w:right w:val="single" w:sz="4" w:space="0" w:color="auto"/>
            </w:tcBorders>
          </w:tcPr>
          <w:p w:rsidR="004E203D" w:rsidRPr="00350407" w:rsidRDefault="004E203D" w:rsidP="001C4252">
            <w:pPr>
              <w:spacing w:line="360" w:lineRule="auto"/>
              <w:ind w:left="360"/>
              <w:jc w:val="both"/>
              <w:rPr>
                <w:rFonts w:ascii="Times New Roman" w:hAnsi="Times New Roman"/>
              </w:rPr>
            </w:pPr>
            <w:r>
              <w:rPr>
                <w:rFonts w:ascii="Times New Roman" w:hAnsi="Times New Roman"/>
              </w:rPr>
              <w:t xml:space="preserve">El contenido del ensayo presentará el análisis de las instituciones sociales, vistas en el aula, mostrando  correlación y no temas separados. </w:t>
            </w:r>
            <w:r>
              <w:rPr>
                <w:rFonts w:ascii="Times New Roman" w:hAnsi="Times New Roman"/>
              </w:rPr>
              <w:lastRenderedPageBreak/>
              <w:t>Incluirá citas bibliográficas en mínimo 3 cuartillas y máximo 5. Hoja de presentación y bibliografía</w:t>
            </w:r>
          </w:p>
        </w:tc>
        <w:tc>
          <w:tcPr>
            <w:tcW w:w="1043" w:type="pct"/>
            <w:tcBorders>
              <w:top w:val="single" w:sz="4" w:space="0" w:color="auto"/>
              <w:left w:val="single" w:sz="4" w:space="0" w:color="auto"/>
              <w:bottom w:val="single" w:sz="4" w:space="0" w:color="auto"/>
              <w:right w:val="single" w:sz="4" w:space="0" w:color="auto"/>
            </w:tcBorders>
          </w:tcPr>
          <w:p w:rsidR="004E203D" w:rsidRPr="00350407" w:rsidRDefault="004E203D" w:rsidP="001C4252">
            <w:pPr>
              <w:spacing w:line="360" w:lineRule="auto"/>
              <w:ind w:left="360"/>
              <w:jc w:val="both"/>
              <w:rPr>
                <w:rFonts w:ascii="Times New Roman" w:hAnsi="Times New Roman"/>
              </w:rPr>
            </w:pPr>
            <w:r>
              <w:rPr>
                <w:rFonts w:ascii="Times New Roman" w:hAnsi="Times New Roman"/>
              </w:rPr>
              <w:lastRenderedPageBreak/>
              <w:t xml:space="preserve">El contenido del ensayo presentará el análisis de las instituciones sociales, vistas en el aula, mostrando  correlación y no temas separados. </w:t>
            </w:r>
            <w:r>
              <w:rPr>
                <w:rFonts w:ascii="Times New Roman" w:hAnsi="Times New Roman"/>
              </w:rPr>
              <w:lastRenderedPageBreak/>
              <w:t>Presentará buena redacción y  ortografía e incluirá citas bibliográficas en mínimo 3 cuartillas y máximo 5. Hoja de presentación y bibliografía</w:t>
            </w:r>
          </w:p>
        </w:tc>
        <w:tc>
          <w:tcPr>
            <w:tcW w:w="1043" w:type="pct"/>
            <w:tcBorders>
              <w:top w:val="single" w:sz="4" w:space="0" w:color="auto"/>
              <w:left w:val="single" w:sz="4" w:space="0" w:color="auto"/>
              <w:bottom w:val="single" w:sz="4" w:space="0" w:color="auto"/>
            </w:tcBorders>
          </w:tcPr>
          <w:p w:rsidR="004E203D" w:rsidRPr="00350407" w:rsidRDefault="004E203D" w:rsidP="001C4252">
            <w:pPr>
              <w:spacing w:line="360" w:lineRule="auto"/>
              <w:jc w:val="both"/>
              <w:rPr>
                <w:rFonts w:ascii="Times New Roman" w:hAnsi="Times New Roman"/>
              </w:rPr>
            </w:pPr>
            <w:r>
              <w:rPr>
                <w:rFonts w:ascii="Times New Roman" w:hAnsi="Times New Roman"/>
              </w:rPr>
              <w:lastRenderedPageBreak/>
              <w:t xml:space="preserve">El contenido del ensayo presentará el análisis de las instituciones sociales, vistas en el aula, mostrando  correlación y no temas separados. Presentará buena redacción y  </w:t>
            </w:r>
            <w:r>
              <w:rPr>
                <w:rFonts w:ascii="Times New Roman" w:hAnsi="Times New Roman"/>
              </w:rPr>
              <w:lastRenderedPageBreak/>
              <w:t>ortografía con coherencia y congruencia e incluirá citas bibliográficas en mínimo 3 cuartillas y máximo 5. Hoja de presentación y bibliografía</w:t>
            </w:r>
          </w:p>
        </w:tc>
      </w:tr>
    </w:tbl>
    <w:p w:rsidR="004E203D" w:rsidRDefault="004E203D" w:rsidP="004E203D">
      <w:pPr>
        <w:spacing w:line="360" w:lineRule="auto"/>
        <w:jc w:val="both"/>
        <w:rPr>
          <w:rFonts w:ascii="Arial" w:hAnsi="Arial" w:cs="Arial"/>
          <w:color w:val="000000"/>
          <w:sz w:val="24"/>
          <w:szCs w:val="24"/>
        </w:rPr>
      </w:pPr>
    </w:p>
    <w:p w:rsidR="004E203D" w:rsidRPr="00B212FF" w:rsidRDefault="004E203D" w:rsidP="004E203D">
      <w:pPr>
        <w:spacing w:after="0" w:line="240" w:lineRule="auto"/>
        <w:ind w:left="720"/>
        <w:jc w:val="both"/>
        <w:rPr>
          <w:rFonts w:ascii="Arial" w:hAnsi="Arial" w:cs="Arial"/>
          <w:color w:val="000000"/>
          <w:sz w:val="24"/>
          <w:szCs w:val="24"/>
        </w:rPr>
      </w:pPr>
    </w:p>
    <w:p w:rsidR="004E203D" w:rsidRPr="00C52BC2" w:rsidRDefault="004E203D" w:rsidP="004E203D">
      <w:pPr>
        <w:pStyle w:val="Prrafodelista"/>
        <w:rPr>
          <w:rFonts w:ascii="Arial" w:hAnsi="Arial" w:cs="Arial"/>
          <w:color w:val="000000"/>
          <w:sz w:val="36"/>
          <w:szCs w:val="36"/>
        </w:rPr>
      </w:pPr>
      <w:r w:rsidRPr="00C52BC2">
        <w:rPr>
          <w:rFonts w:ascii="Arial" w:hAnsi="Arial" w:cs="Arial"/>
          <w:color w:val="000000"/>
          <w:sz w:val="36"/>
          <w:szCs w:val="36"/>
        </w:rPr>
        <w:t xml:space="preserve">Calificación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908"/>
        <w:gridCol w:w="2850"/>
        <w:gridCol w:w="2534"/>
      </w:tblGrid>
      <w:tr w:rsidR="004E203D" w:rsidRPr="0066378C" w:rsidTr="002E4BBD">
        <w:trPr>
          <w:trHeight w:val="664"/>
        </w:trPr>
        <w:tc>
          <w:tcPr>
            <w:tcW w:w="1733" w:type="pct"/>
          </w:tcPr>
          <w:p w:rsidR="004E203D" w:rsidRPr="0066378C" w:rsidRDefault="004E203D" w:rsidP="001C4252">
            <w:pPr>
              <w:spacing w:line="360" w:lineRule="auto"/>
              <w:jc w:val="center"/>
              <w:rPr>
                <w:rFonts w:ascii="Times New Roman" w:hAnsi="Times New Roman"/>
                <w:b/>
              </w:rPr>
            </w:pPr>
            <w:r w:rsidRPr="0066378C">
              <w:rPr>
                <w:rFonts w:ascii="Times New Roman" w:hAnsi="Times New Roman"/>
                <w:b/>
              </w:rPr>
              <w:t>EVIDENCIA/PRODUCTO</w:t>
            </w:r>
          </w:p>
        </w:tc>
        <w:tc>
          <w:tcPr>
            <w:tcW w:w="1374" w:type="pct"/>
          </w:tcPr>
          <w:p w:rsidR="004E203D" w:rsidRPr="0066378C" w:rsidRDefault="004E203D" w:rsidP="001C4252">
            <w:pPr>
              <w:spacing w:line="360" w:lineRule="auto"/>
              <w:jc w:val="center"/>
              <w:rPr>
                <w:rFonts w:ascii="Times New Roman" w:hAnsi="Times New Roman"/>
                <w:b/>
              </w:rPr>
            </w:pPr>
            <w:r w:rsidRPr="0066378C">
              <w:rPr>
                <w:rFonts w:ascii="Times New Roman" w:hAnsi="Times New Roman"/>
                <w:b/>
              </w:rPr>
              <w:t>ACEPTABLE</w:t>
            </w:r>
          </w:p>
        </w:tc>
        <w:tc>
          <w:tcPr>
            <w:tcW w:w="1002" w:type="pct"/>
          </w:tcPr>
          <w:p w:rsidR="004E203D" w:rsidRPr="0066378C" w:rsidRDefault="004E203D" w:rsidP="001C4252">
            <w:pPr>
              <w:spacing w:line="360" w:lineRule="auto"/>
              <w:jc w:val="center"/>
              <w:rPr>
                <w:rFonts w:ascii="Times New Roman" w:hAnsi="Times New Roman"/>
                <w:b/>
              </w:rPr>
            </w:pPr>
            <w:r w:rsidRPr="0066378C">
              <w:rPr>
                <w:rFonts w:ascii="Times New Roman" w:hAnsi="Times New Roman"/>
                <w:b/>
              </w:rPr>
              <w:t>BUENO</w:t>
            </w:r>
          </w:p>
        </w:tc>
        <w:tc>
          <w:tcPr>
            <w:tcW w:w="891" w:type="pct"/>
          </w:tcPr>
          <w:p w:rsidR="004E203D" w:rsidRPr="0066378C" w:rsidRDefault="004E203D" w:rsidP="001C4252">
            <w:pPr>
              <w:spacing w:line="360" w:lineRule="auto"/>
              <w:jc w:val="center"/>
              <w:rPr>
                <w:rFonts w:ascii="Times New Roman" w:hAnsi="Times New Roman"/>
                <w:b/>
              </w:rPr>
            </w:pPr>
            <w:r w:rsidRPr="0066378C">
              <w:rPr>
                <w:rFonts w:ascii="Times New Roman" w:hAnsi="Times New Roman"/>
                <w:b/>
              </w:rPr>
              <w:t>EXCELENTE</w:t>
            </w:r>
          </w:p>
        </w:tc>
      </w:tr>
      <w:tr w:rsidR="004E203D" w:rsidRPr="0066378C" w:rsidTr="002E4BBD">
        <w:trPr>
          <w:trHeight w:val="1140"/>
        </w:trPr>
        <w:tc>
          <w:tcPr>
            <w:tcW w:w="1733" w:type="pct"/>
          </w:tcPr>
          <w:p w:rsidR="004E203D" w:rsidRPr="00896C48" w:rsidRDefault="004E203D" w:rsidP="001C4252">
            <w:pPr>
              <w:spacing w:after="0" w:line="240" w:lineRule="auto"/>
              <w:jc w:val="center"/>
              <w:rPr>
                <w:rFonts w:ascii="Arial" w:hAnsi="Arial" w:cs="Arial"/>
                <w:sz w:val="24"/>
                <w:szCs w:val="24"/>
              </w:rPr>
            </w:pPr>
          </w:p>
          <w:p w:rsidR="004E203D" w:rsidRPr="00896C48" w:rsidRDefault="002E4BBD" w:rsidP="001C4252">
            <w:pPr>
              <w:spacing w:after="0" w:line="240" w:lineRule="auto"/>
              <w:jc w:val="center"/>
              <w:rPr>
                <w:rFonts w:ascii="Arial" w:hAnsi="Arial" w:cs="Arial"/>
                <w:sz w:val="24"/>
                <w:szCs w:val="24"/>
              </w:rPr>
            </w:pPr>
            <w:r>
              <w:rPr>
                <w:rFonts w:ascii="Arial" w:hAnsi="Arial" w:cs="Arial"/>
                <w:sz w:val="24"/>
                <w:szCs w:val="24"/>
              </w:rPr>
              <w:t>Exposiciones (Investigación Documental)</w:t>
            </w:r>
          </w:p>
          <w:p w:rsidR="004E203D" w:rsidRPr="00896C48" w:rsidRDefault="004E203D" w:rsidP="001C4252">
            <w:pPr>
              <w:spacing w:after="0" w:line="240" w:lineRule="auto"/>
              <w:jc w:val="center"/>
              <w:rPr>
                <w:rFonts w:ascii="Arial" w:hAnsi="Arial" w:cs="Arial"/>
                <w:sz w:val="24"/>
                <w:szCs w:val="24"/>
              </w:rPr>
            </w:pPr>
          </w:p>
          <w:p w:rsidR="004E203D" w:rsidRPr="00896C48" w:rsidRDefault="004E203D" w:rsidP="001C4252">
            <w:pPr>
              <w:spacing w:after="0" w:line="240" w:lineRule="auto"/>
              <w:jc w:val="center"/>
              <w:rPr>
                <w:rFonts w:ascii="Arial" w:hAnsi="Arial" w:cs="Arial"/>
                <w:sz w:val="24"/>
                <w:szCs w:val="24"/>
              </w:rPr>
            </w:pPr>
          </w:p>
        </w:tc>
        <w:tc>
          <w:tcPr>
            <w:tcW w:w="1374" w:type="pct"/>
          </w:tcPr>
          <w:p w:rsidR="004E203D" w:rsidRPr="0066378C" w:rsidRDefault="004E203D" w:rsidP="001C4252">
            <w:pPr>
              <w:spacing w:line="360" w:lineRule="auto"/>
              <w:jc w:val="center"/>
              <w:rPr>
                <w:rFonts w:ascii="Times New Roman" w:hAnsi="Times New Roman"/>
                <w:b/>
              </w:rPr>
            </w:pPr>
            <w:r>
              <w:rPr>
                <w:rFonts w:ascii="Times New Roman" w:hAnsi="Times New Roman"/>
                <w:b/>
              </w:rPr>
              <w:t>20</w:t>
            </w:r>
          </w:p>
        </w:tc>
        <w:tc>
          <w:tcPr>
            <w:tcW w:w="1002" w:type="pct"/>
          </w:tcPr>
          <w:p w:rsidR="004E203D" w:rsidRPr="0066378C" w:rsidRDefault="004E203D" w:rsidP="001C4252">
            <w:pPr>
              <w:spacing w:line="360" w:lineRule="auto"/>
              <w:jc w:val="center"/>
              <w:rPr>
                <w:rFonts w:ascii="Times New Roman" w:hAnsi="Times New Roman"/>
              </w:rPr>
            </w:pPr>
            <w:r>
              <w:rPr>
                <w:rFonts w:ascii="Times New Roman" w:hAnsi="Times New Roman"/>
              </w:rPr>
              <w:t>25</w:t>
            </w:r>
          </w:p>
        </w:tc>
        <w:tc>
          <w:tcPr>
            <w:tcW w:w="891" w:type="pct"/>
          </w:tcPr>
          <w:p w:rsidR="004E203D" w:rsidRPr="0066378C" w:rsidRDefault="004E203D" w:rsidP="001C4252">
            <w:pPr>
              <w:spacing w:line="360" w:lineRule="auto"/>
              <w:jc w:val="center"/>
              <w:rPr>
                <w:rFonts w:ascii="Times New Roman" w:hAnsi="Times New Roman"/>
                <w:b/>
              </w:rPr>
            </w:pPr>
            <w:r>
              <w:rPr>
                <w:rFonts w:ascii="Times New Roman" w:hAnsi="Times New Roman"/>
                <w:b/>
              </w:rPr>
              <w:t>30</w:t>
            </w:r>
          </w:p>
        </w:tc>
      </w:tr>
      <w:tr w:rsidR="002E4BBD" w:rsidRPr="0066378C" w:rsidTr="002E4BBD">
        <w:trPr>
          <w:trHeight w:val="1140"/>
        </w:trPr>
        <w:tc>
          <w:tcPr>
            <w:tcW w:w="1733" w:type="pct"/>
          </w:tcPr>
          <w:p w:rsidR="002E4BBD" w:rsidRPr="00BD1D9F" w:rsidRDefault="002E4BBD" w:rsidP="00903DF9">
            <w:pPr>
              <w:rPr>
                <w:rFonts w:ascii="Arial" w:hAnsi="Arial" w:cs="Arial"/>
              </w:rPr>
            </w:pPr>
            <w:r w:rsidRPr="00BD1D9F">
              <w:rPr>
                <w:rFonts w:ascii="Arial" w:hAnsi="Arial" w:cs="Arial"/>
              </w:rPr>
              <w:t>Participación Activa. Individual y grupal</w:t>
            </w:r>
          </w:p>
        </w:tc>
        <w:tc>
          <w:tcPr>
            <w:tcW w:w="1374" w:type="pct"/>
          </w:tcPr>
          <w:p w:rsidR="002E4BBD" w:rsidRPr="00BD1D9F" w:rsidRDefault="002E4BBD" w:rsidP="00903DF9">
            <w:pPr>
              <w:spacing w:line="360" w:lineRule="auto"/>
              <w:jc w:val="center"/>
              <w:rPr>
                <w:rFonts w:ascii="Arial" w:hAnsi="Arial" w:cs="Arial"/>
                <w:b/>
              </w:rPr>
            </w:pPr>
            <w:r>
              <w:rPr>
                <w:rFonts w:ascii="Arial" w:hAnsi="Arial" w:cs="Arial"/>
                <w:b/>
              </w:rPr>
              <w:t xml:space="preserve"> </w:t>
            </w:r>
            <w:r w:rsidRPr="00BD1D9F">
              <w:rPr>
                <w:rFonts w:ascii="Arial" w:hAnsi="Arial" w:cs="Arial"/>
                <w:b/>
              </w:rPr>
              <w:t>10</w:t>
            </w:r>
          </w:p>
        </w:tc>
        <w:tc>
          <w:tcPr>
            <w:tcW w:w="1002" w:type="pct"/>
          </w:tcPr>
          <w:p w:rsidR="002E4BBD" w:rsidRPr="00BD1D9F" w:rsidRDefault="002E4BBD" w:rsidP="00903DF9">
            <w:pPr>
              <w:spacing w:line="360" w:lineRule="auto"/>
              <w:jc w:val="center"/>
              <w:rPr>
                <w:rFonts w:ascii="Arial" w:hAnsi="Arial" w:cs="Arial"/>
              </w:rPr>
            </w:pPr>
            <w:r w:rsidRPr="00BD1D9F">
              <w:rPr>
                <w:rFonts w:ascii="Arial" w:hAnsi="Arial" w:cs="Arial"/>
              </w:rPr>
              <w:t>15</w:t>
            </w:r>
          </w:p>
        </w:tc>
        <w:tc>
          <w:tcPr>
            <w:tcW w:w="891" w:type="pct"/>
          </w:tcPr>
          <w:p w:rsidR="002E4BBD" w:rsidRPr="00BD1D9F" w:rsidRDefault="002E4BBD" w:rsidP="00903DF9">
            <w:pPr>
              <w:spacing w:line="360" w:lineRule="auto"/>
              <w:jc w:val="center"/>
              <w:rPr>
                <w:rFonts w:ascii="Arial" w:hAnsi="Arial" w:cs="Arial"/>
                <w:b/>
              </w:rPr>
            </w:pPr>
            <w:r w:rsidRPr="00BD1D9F">
              <w:rPr>
                <w:rFonts w:ascii="Arial" w:hAnsi="Arial" w:cs="Arial"/>
                <w:b/>
              </w:rPr>
              <w:t>20</w:t>
            </w:r>
          </w:p>
        </w:tc>
      </w:tr>
      <w:tr w:rsidR="002E4BBD" w:rsidRPr="0066378C" w:rsidTr="002E4BBD">
        <w:tc>
          <w:tcPr>
            <w:tcW w:w="1733" w:type="pct"/>
          </w:tcPr>
          <w:p w:rsidR="002E4BBD" w:rsidRPr="00BD1D9F" w:rsidRDefault="002E4BBD" w:rsidP="002E4BBD">
            <w:pPr>
              <w:spacing w:line="360" w:lineRule="auto"/>
              <w:rPr>
                <w:rFonts w:ascii="Arial" w:hAnsi="Arial" w:cs="Arial"/>
              </w:rPr>
            </w:pPr>
            <w:r w:rsidRPr="00BD1D9F">
              <w:rPr>
                <w:rFonts w:ascii="Arial" w:hAnsi="Arial" w:cs="Arial"/>
              </w:rPr>
              <w:t xml:space="preserve">Un cuadro comparativo </w:t>
            </w:r>
          </w:p>
        </w:tc>
        <w:tc>
          <w:tcPr>
            <w:tcW w:w="1374" w:type="pct"/>
          </w:tcPr>
          <w:p w:rsidR="002E4BBD" w:rsidRPr="00BD1D9F" w:rsidRDefault="002E4BBD" w:rsidP="002E4BBD">
            <w:pPr>
              <w:spacing w:line="360" w:lineRule="auto"/>
              <w:jc w:val="center"/>
              <w:rPr>
                <w:rFonts w:ascii="Arial" w:hAnsi="Arial" w:cs="Arial"/>
              </w:rPr>
            </w:pPr>
            <w:r>
              <w:rPr>
                <w:rFonts w:ascii="Arial" w:hAnsi="Arial" w:cs="Arial"/>
              </w:rPr>
              <w:t xml:space="preserve"> </w:t>
            </w:r>
            <w:r w:rsidRPr="00BD1D9F">
              <w:rPr>
                <w:rFonts w:ascii="Arial" w:hAnsi="Arial" w:cs="Arial"/>
              </w:rPr>
              <w:t>10</w:t>
            </w:r>
          </w:p>
        </w:tc>
        <w:tc>
          <w:tcPr>
            <w:tcW w:w="1002" w:type="pct"/>
          </w:tcPr>
          <w:p w:rsidR="002E4BBD" w:rsidRPr="00BD1D9F" w:rsidRDefault="002E4BBD" w:rsidP="002E4BBD">
            <w:pPr>
              <w:spacing w:line="360" w:lineRule="auto"/>
              <w:jc w:val="center"/>
              <w:rPr>
                <w:rFonts w:ascii="Arial" w:hAnsi="Arial" w:cs="Arial"/>
              </w:rPr>
            </w:pPr>
            <w:r w:rsidRPr="00BD1D9F">
              <w:rPr>
                <w:rFonts w:ascii="Arial" w:hAnsi="Arial" w:cs="Arial"/>
              </w:rPr>
              <w:t>15</w:t>
            </w:r>
          </w:p>
        </w:tc>
        <w:tc>
          <w:tcPr>
            <w:tcW w:w="891" w:type="pct"/>
          </w:tcPr>
          <w:p w:rsidR="002E4BBD" w:rsidRPr="00BD1D9F" w:rsidRDefault="002E4BBD" w:rsidP="002E4BBD">
            <w:pPr>
              <w:spacing w:line="360" w:lineRule="auto"/>
              <w:jc w:val="center"/>
              <w:rPr>
                <w:rFonts w:ascii="Arial" w:hAnsi="Arial" w:cs="Arial"/>
              </w:rPr>
            </w:pPr>
            <w:r w:rsidRPr="00BD1D9F">
              <w:rPr>
                <w:rFonts w:ascii="Arial" w:hAnsi="Arial" w:cs="Arial"/>
              </w:rPr>
              <w:t>20</w:t>
            </w:r>
          </w:p>
        </w:tc>
      </w:tr>
      <w:tr w:rsidR="002E4BBD" w:rsidRPr="0066378C" w:rsidTr="002E4BBD">
        <w:tc>
          <w:tcPr>
            <w:tcW w:w="1733" w:type="pct"/>
          </w:tcPr>
          <w:p w:rsidR="002E4BBD" w:rsidRPr="00BD1D9F" w:rsidRDefault="002E4BBD" w:rsidP="002E4BBD">
            <w:pPr>
              <w:rPr>
                <w:rFonts w:ascii="Arial" w:hAnsi="Arial" w:cs="Arial"/>
              </w:rPr>
            </w:pPr>
            <w:r w:rsidRPr="00BD1D9F">
              <w:rPr>
                <w:rFonts w:ascii="Arial" w:hAnsi="Arial" w:cs="Arial"/>
              </w:rPr>
              <w:lastRenderedPageBreak/>
              <w:t>Ensayo</w:t>
            </w:r>
          </w:p>
        </w:tc>
        <w:tc>
          <w:tcPr>
            <w:tcW w:w="1374" w:type="pct"/>
          </w:tcPr>
          <w:p w:rsidR="002E4BBD" w:rsidRPr="00BD1D9F" w:rsidRDefault="002E4BBD" w:rsidP="002E4BBD">
            <w:pPr>
              <w:spacing w:line="360" w:lineRule="auto"/>
              <w:jc w:val="center"/>
              <w:rPr>
                <w:rFonts w:ascii="Arial" w:hAnsi="Arial" w:cs="Arial"/>
              </w:rPr>
            </w:pPr>
            <w:r w:rsidRPr="00BD1D9F">
              <w:rPr>
                <w:rFonts w:ascii="Arial" w:hAnsi="Arial" w:cs="Arial"/>
              </w:rPr>
              <w:t>20</w:t>
            </w:r>
          </w:p>
        </w:tc>
        <w:tc>
          <w:tcPr>
            <w:tcW w:w="1002" w:type="pct"/>
          </w:tcPr>
          <w:p w:rsidR="002E4BBD" w:rsidRPr="00BD1D9F" w:rsidRDefault="002E4BBD" w:rsidP="002E4BBD">
            <w:pPr>
              <w:spacing w:line="360" w:lineRule="auto"/>
              <w:jc w:val="center"/>
              <w:rPr>
                <w:rFonts w:ascii="Arial" w:hAnsi="Arial" w:cs="Arial"/>
              </w:rPr>
            </w:pPr>
            <w:r w:rsidRPr="00BD1D9F">
              <w:rPr>
                <w:rFonts w:ascii="Arial" w:hAnsi="Arial" w:cs="Arial"/>
              </w:rPr>
              <w:t>25</w:t>
            </w:r>
          </w:p>
        </w:tc>
        <w:tc>
          <w:tcPr>
            <w:tcW w:w="891" w:type="pct"/>
          </w:tcPr>
          <w:p w:rsidR="002E4BBD" w:rsidRPr="00BD1D9F" w:rsidRDefault="002E4BBD" w:rsidP="002E4BBD">
            <w:pPr>
              <w:spacing w:line="360" w:lineRule="auto"/>
              <w:jc w:val="center"/>
              <w:rPr>
                <w:rFonts w:ascii="Arial" w:hAnsi="Arial" w:cs="Arial"/>
              </w:rPr>
            </w:pPr>
            <w:r w:rsidRPr="00BD1D9F">
              <w:rPr>
                <w:rFonts w:ascii="Arial" w:hAnsi="Arial" w:cs="Arial"/>
              </w:rPr>
              <w:t>30</w:t>
            </w:r>
          </w:p>
        </w:tc>
      </w:tr>
      <w:tr w:rsidR="002E4BBD" w:rsidRPr="0066378C" w:rsidTr="002E4BBD">
        <w:tc>
          <w:tcPr>
            <w:tcW w:w="1733" w:type="pct"/>
          </w:tcPr>
          <w:p w:rsidR="002E4BBD" w:rsidRPr="00BD1D9F" w:rsidRDefault="002E4BBD" w:rsidP="002E4BBD">
            <w:pPr>
              <w:spacing w:line="360" w:lineRule="auto"/>
              <w:rPr>
                <w:rFonts w:ascii="Arial" w:hAnsi="Arial" w:cs="Arial"/>
              </w:rPr>
            </w:pPr>
          </w:p>
        </w:tc>
        <w:tc>
          <w:tcPr>
            <w:tcW w:w="1374" w:type="pct"/>
          </w:tcPr>
          <w:p w:rsidR="002E4BBD" w:rsidRPr="00BD1D9F" w:rsidRDefault="002E4BBD" w:rsidP="002E4BBD">
            <w:pPr>
              <w:spacing w:line="360" w:lineRule="auto"/>
              <w:jc w:val="center"/>
              <w:rPr>
                <w:rFonts w:ascii="Arial" w:hAnsi="Arial" w:cs="Arial"/>
              </w:rPr>
            </w:pPr>
          </w:p>
        </w:tc>
        <w:tc>
          <w:tcPr>
            <w:tcW w:w="1002" w:type="pct"/>
          </w:tcPr>
          <w:p w:rsidR="002E4BBD" w:rsidRPr="00BD1D9F" w:rsidRDefault="002E4BBD" w:rsidP="002E4BBD">
            <w:pPr>
              <w:spacing w:line="360" w:lineRule="auto"/>
              <w:jc w:val="center"/>
              <w:rPr>
                <w:rFonts w:ascii="Arial" w:hAnsi="Arial" w:cs="Arial"/>
              </w:rPr>
            </w:pPr>
            <w:r w:rsidRPr="00BD1D9F">
              <w:rPr>
                <w:rFonts w:ascii="Arial" w:hAnsi="Arial" w:cs="Arial"/>
                <w:color w:val="000000"/>
              </w:rPr>
              <w:t>TOTAL</w:t>
            </w:r>
          </w:p>
        </w:tc>
        <w:tc>
          <w:tcPr>
            <w:tcW w:w="891" w:type="pct"/>
          </w:tcPr>
          <w:p w:rsidR="002E4BBD" w:rsidRPr="00BD1D9F" w:rsidRDefault="002E4BBD" w:rsidP="002E4BBD">
            <w:pPr>
              <w:spacing w:line="360" w:lineRule="auto"/>
              <w:jc w:val="center"/>
              <w:rPr>
                <w:rFonts w:ascii="Arial" w:hAnsi="Arial" w:cs="Arial"/>
              </w:rPr>
            </w:pPr>
            <w:r w:rsidRPr="00BD1D9F">
              <w:rPr>
                <w:rFonts w:ascii="Arial" w:hAnsi="Arial" w:cs="Arial"/>
                <w:color w:val="000000"/>
              </w:rPr>
              <w:t>100%</w:t>
            </w:r>
          </w:p>
        </w:tc>
      </w:tr>
    </w:tbl>
    <w:p w:rsidR="004E203D" w:rsidRDefault="004E203D" w:rsidP="004E203D">
      <w:pPr>
        <w:pStyle w:val="Prrafodelista"/>
        <w:rPr>
          <w:rFonts w:ascii="Arial" w:hAnsi="Arial" w:cs="Arial"/>
          <w:color w:val="000000"/>
          <w:sz w:val="24"/>
          <w:szCs w:val="24"/>
        </w:rPr>
      </w:pPr>
    </w:p>
    <w:p w:rsidR="004E203D" w:rsidRPr="00F52C89" w:rsidRDefault="004E203D" w:rsidP="004E203D">
      <w:pPr>
        <w:pStyle w:val="Prrafodelista"/>
        <w:tabs>
          <w:tab w:val="left" w:pos="20095"/>
          <w:tab w:val="left" w:pos="24524"/>
        </w:tabs>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p>
    <w:p w:rsidR="004E203D" w:rsidRDefault="004E203D" w:rsidP="004E203D">
      <w:pPr>
        <w:spacing w:after="0"/>
        <w:jc w:val="both"/>
        <w:rPr>
          <w:rFonts w:ascii="Arial" w:hAnsi="Arial" w:cs="Arial"/>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Default="004E203D" w:rsidP="004E203D">
      <w:pPr>
        <w:spacing w:after="0"/>
        <w:jc w:val="both"/>
        <w:rPr>
          <w:rFonts w:ascii="Arial" w:hAnsi="Arial" w:cs="Arial"/>
          <w:b/>
          <w:color w:val="FF0000"/>
          <w:sz w:val="24"/>
          <w:szCs w:val="24"/>
        </w:rPr>
      </w:pPr>
    </w:p>
    <w:p w:rsidR="004E203D" w:rsidRPr="004E7EAC" w:rsidRDefault="004E203D" w:rsidP="004E203D">
      <w:pPr>
        <w:spacing w:after="0"/>
        <w:rPr>
          <w:rFonts w:ascii="Arial" w:hAnsi="Arial" w:cs="Arial"/>
          <w:b/>
          <w:sz w:val="24"/>
          <w:szCs w:val="24"/>
        </w:rPr>
      </w:pPr>
    </w:p>
    <w:p w:rsidR="004E203D" w:rsidRPr="004E7EAC" w:rsidRDefault="004E203D" w:rsidP="004E203D">
      <w:pPr>
        <w:spacing w:after="0"/>
        <w:rPr>
          <w:rFonts w:ascii="Arial" w:hAnsi="Arial" w:cs="Arial"/>
          <w:b/>
          <w:sz w:val="24"/>
          <w:szCs w:val="24"/>
        </w:rPr>
      </w:pPr>
    </w:p>
    <w:p w:rsidR="004E203D" w:rsidRPr="004E7EAC" w:rsidRDefault="004E203D" w:rsidP="004E203D">
      <w:pPr>
        <w:spacing w:after="0"/>
        <w:rPr>
          <w:rFonts w:ascii="Arial" w:hAnsi="Arial" w:cs="Arial"/>
          <w:b/>
          <w:sz w:val="24"/>
          <w:szCs w:val="24"/>
        </w:rPr>
      </w:pPr>
    </w:p>
    <w:p w:rsidR="004E203D" w:rsidRPr="004E7EAC" w:rsidRDefault="004E203D" w:rsidP="004E203D">
      <w:pPr>
        <w:spacing w:after="0"/>
        <w:rPr>
          <w:rFonts w:ascii="Arial" w:hAnsi="Arial" w:cs="Arial"/>
          <w:b/>
          <w:sz w:val="24"/>
          <w:szCs w:val="24"/>
        </w:rPr>
      </w:pPr>
    </w:p>
    <w:p w:rsidR="00E300BD" w:rsidRDefault="00E300BD"/>
    <w:sectPr w:rsidR="00E300BD" w:rsidSect="00E14588">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55551"/>
    <w:multiLevelType w:val="hybridMultilevel"/>
    <w:tmpl w:val="99865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0F11F1"/>
    <w:multiLevelType w:val="hybridMultilevel"/>
    <w:tmpl w:val="75DCDAD2"/>
    <w:lvl w:ilvl="0" w:tplc="92D2E9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B3307E"/>
    <w:multiLevelType w:val="hybridMultilevel"/>
    <w:tmpl w:val="26561D9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53A65BDB"/>
    <w:multiLevelType w:val="hybridMultilevel"/>
    <w:tmpl w:val="A3F697E0"/>
    <w:lvl w:ilvl="0" w:tplc="1CF415C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5D972587"/>
    <w:multiLevelType w:val="hybridMultilevel"/>
    <w:tmpl w:val="C9DA31C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7AD2A70"/>
    <w:multiLevelType w:val="hybridMultilevel"/>
    <w:tmpl w:val="75DCDAD2"/>
    <w:lvl w:ilvl="0" w:tplc="92D2E9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7542CE0"/>
    <w:multiLevelType w:val="hybridMultilevel"/>
    <w:tmpl w:val="627CA16A"/>
    <w:lvl w:ilvl="0" w:tplc="58E020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4E203D"/>
    <w:rsid w:val="000E6A62"/>
    <w:rsid w:val="00103839"/>
    <w:rsid w:val="001F489E"/>
    <w:rsid w:val="002E4BBD"/>
    <w:rsid w:val="003430BD"/>
    <w:rsid w:val="004E203D"/>
    <w:rsid w:val="00580293"/>
    <w:rsid w:val="006B009B"/>
    <w:rsid w:val="00720E0F"/>
    <w:rsid w:val="00850E5D"/>
    <w:rsid w:val="0098487F"/>
    <w:rsid w:val="00D502C9"/>
    <w:rsid w:val="00DA52DE"/>
    <w:rsid w:val="00E14588"/>
    <w:rsid w:val="00E300BD"/>
    <w:rsid w:val="00FA0891"/>
    <w:rsid w:val="00FD62B0"/>
    <w:rsid w:val="00FE0F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3D"/>
    <w:rPr>
      <w:rFonts w:ascii="Calibri" w:eastAsia="Calibri" w:hAnsi="Calibri" w:cs="Times New Roman"/>
      <w:lang w:val="es-ES"/>
    </w:rPr>
  </w:style>
  <w:style w:type="paragraph" w:styleId="Ttulo2">
    <w:name w:val="heading 2"/>
    <w:basedOn w:val="Normal"/>
    <w:next w:val="Normal"/>
    <w:link w:val="Ttulo2Car"/>
    <w:qFormat/>
    <w:rsid w:val="004E203D"/>
    <w:pPr>
      <w:keepNext/>
      <w:spacing w:after="0" w:line="240" w:lineRule="auto"/>
      <w:outlineLvl w:val="1"/>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E203D"/>
    <w:rPr>
      <w:rFonts w:ascii="Arial" w:eastAsia="Times New Roman" w:hAnsi="Arial" w:cs="Arial"/>
      <w:b/>
      <w:bCs/>
      <w:sz w:val="24"/>
      <w:szCs w:val="24"/>
      <w:lang w:val="es-ES" w:eastAsia="es-ES"/>
    </w:rPr>
  </w:style>
  <w:style w:type="paragraph" w:styleId="Textoindependiente">
    <w:name w:val="Body Text"/>
    <w:basedOn w:val="Normal"/>
    <w:link w:val="TextoindependienteCar"/>
    <w:semiHidden/>
    <w:rsid w:val="004E203D"/>
    <w:pPr>
      <w:spacing w:after="0" w:line="240" w:lineRule="auto"/>
      <w:jc w:val="both"/>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semiHidden/>
    <w:rsid w:val="004E203D"/>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E203D"/>
    <w:pPr>
      <w:ind w:left="708"/>
    </w:pPr>
  </w:style>
  <w:style w:type="paragraph" w:styleId="Sinespaciado">
    <w:name w:val="No Spacing"/>
    <w:uiPriority w:val="1"/>
    <w:qFormat/>
    <w:rsid w:val="004E203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2438</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6</cp:revision>
  <dcterms:created xsi:type="dcterms:W3CDTF">2012-11-22T21:46:00Z</dcterms:created>
  <dcterms:modified xsi:type="dcterms:W3CDTF">2012-11-24T18:47:00Z</dcterms:modified>
</cp:coreProperties>
</file>