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BB" w:rsidRPr="00C03981" w:rsidRDefault="00573CBB">
      <w:pPr>
        <w:pStyle w:val="Ttulo3"/>
        <w:jc w:val="center"/>
        <w:rPr>
          <w:rFonts w:ascii="Arial Narrow" w:hAnsi="Arial Narrow"/>
          <w:sz w:val="22"/>
          <w:szCs w:val="22"/>
        </w:rPr>
      </w:pPr>
    </w:p>
    <w:p w:rsidR="00573CBB" w:rsidRPr="00C03981" w:rsidRDefault="007879FC">
      <w:pPr>
        <w:pStyle w:val="Ttulo3"/>
        <w:jc w:val="right"/>
        <w:rPr>
          <w:rFonts w:ascii="Arial Narrow" w:hAnsi="Arial Narrow"/>
          <w:sz w:val="22"/>
          <w:szCs w:val="22"/>
        </w:rPr>
      </w:pPr>
      <w:r w:rsidRPr="00C03981">
        <w:rPr>
          <w:rFonts w:ascii="Arial Narrow" w:hAnsi="Arial Narrow"/>
          <w:noProof/>
          <w:sz w:val="22"/>
          <w:szCs w:val="22"/>
          <w:lang w:eastAsia="es-MX"/>
        </w:rPr>
        <w:drawing>
          <wp:anchor distT="0" distB="0" distL="114300" distR="114300" simplePos="0" relativeHeight="251658240" behindDoc="0" locked="0" layoutInCell="1" allowOverlap="1">
            <wp:simplePos x="0" y="0"/>
            <wp:positionH relativeFrom="column">
              <wp:posOffset>4800600</wp:posOffset>
            </wp:positionH>
            <wp:positionV relativeFrom="paragraph">
              <wp:posOffset>-379730</wp:posOffset>
            </wp:positionV>
            <wp:extent cx="740410" cy="800100"/>
            <wp:effectExtent l="0" t="0" r="254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740410" cy="800100"/>
                    </a:xfrm>
                    <a:prstGeom prst="rect">
                      <a:avLst/>
                    </a:prstGeom>
                    <a:noFill/>
                    <a:ln w="9525">
                      <a:noFill/>
                      <a:miter lim="800000"/>
                      <a:headEnd/>
                      <a:tailEnd/>
                    </a:ln>
                  </pic:spPr>
                </pic:pic>
              </a:graphicData>
            </a:graphic>
          </wp:anchor>
        </w:drawing>
      </w:r>
    </w:p>
    <w:p w:rsidR="00573CBB" w:rsidRPr="00C03981" w:rsidRDefault="00573CBB">
      <w:pPr>
        <w:pStyle w:val="Ttulo3"/>
        <w:jc w:val="center"/>
        <w:rPr>
          <w:rFonts w:ascii="Arial Narrow" w:hAnsi="Arial Narrow"/>
          <w:sz w:val="22"/>
          <w:szCs w:val="22"/>
        </w:rPr>
      </w:pPr>
    </w:p>
    <w:p w:rsidR="00573CBB" w:rsidRPr="00C03981" w:rsidRDefault="007879FC">
      <w:pPr>
        <w:pStyle w:val="Ttulo3"/>
        <w:rPr>
          <w:rFonts w:ascii="Arial Narrow" w:hAnsi="Arial Narrow"/>
          <w:sz w:val="22"/>
          <w:szCs w:val="22"/>
        </w:rPr>
      </w:pPr>
      <w:r w:rsidRPr="00C03981">
        <w:rPr>
          <w:rFonts w:ascii="Arial Narrow" w:hAnsi="Arial Narrow"/>
          <w:noProof/>
          <w:sz w:val="22"/>
          <w:szCs w:val="22"/>
          <w:lang w:eastAsia="es-MX"/>
        </w:rPr>
        <w:drawing>
          <wp:anchor distT="0" distB="0" distL="114300" distR="114300" simplePos="0" relativeHeight="251657216" behindDoc="0" locked="0" layoutInCell="1" allowOverlap="1">
            <wp:simplePos x="0" y="0"/>
            <wp:positionH relativeFrom="column">
              <wp:posOffset>0</wp:posOffset>
            </wp:positionH>
            <wp:positionV relativeFrom="paragraph">
              <wp:posOffset>-788670</wp:posOffset>
            </wp:positionV>
            <wp:extent cx="969010" cy="8401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69010" cy="840105"/>
                    </a:xfrm>
                    <a:prstGeom prst="rect">
                      <a:avLst/>
                    </a:prstGeom>
                    <a:noFill/>
                    <a:ln w="9525">
                      <a:noFill/>
                      <a:miter lim="800000"/>
                      <a:headEnd/>
                      <a:tailEnd/>
                    </a:ln>
                  </pic:spPr>
                </pic:pic>
              </a:graphicData>
            </a:graphic>
          </wp:anchor>
        </w:drawing>
      </w:r>
    </w:p>
    <w:p w:rsidR="00573CBB" w:rsidRPr="00C03981" w:rsidRDefault="00573CBB">
      <w:pPr>
        <w:pStyle w:val="Ttulo3"/>
        <w:jc w:val="center"/>
        <w:rPr>
          <w:rFonts w:ascii="Arial Narrow" w:hAnsi="Arial Narrow"/>
          <w:sz w:val="22"/>
          <w:szCs w:val="22"/>
        </w:rPr>
      </w:pPr>
      <w:r w:rsidRPr="00C03981">
        <w:rPr>
          <w:rFonts w:ascii="Arial Narrow" w:hAnsi="Arial Narrow"/>
          <w:sz w:val="22"/>
          <w:szCs w:val="22"/>
        </w:rPr>
        <w:t>Programa de estudio</w:t>
      </w:r>
    </w:p>
    <w:p w:rsidR="00573CBB" w:rsidRPr="00C03981" w:rsidRDefault="00573CBB">
      <w:pPr>
        <w:rPr>
          <w:rFonts w:ascii="Arial Narrow" w:hAnsi="Arial Narrow"/>
          <w:lang w:val="es-MX"/>
        </w:rPr>
      </w:pPr>
    </w:p>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t>1.-Área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573CBB" w:rsidRPr="00C03981">
        <w:tc>
          <w:tcPr>
            <w:tcW w:w="8978" w:type="dxa"/>
          </w:tcPr>
          <w:p w:rsidR="00573CBB" w:rsidRPr="00C03981" w:rsidRDefault="00573CBB">
            <w:pPr>
              <w:jc w:val="both"/>
              <w:rPr>
                <w:rFonts w:ascii="Arial Narrow" w:hAnsi="Arial Narrow"/>
                <w:sz w:val="22"/>
                <w:szCs w:val="22"/>
                <w:lang w:val="es-MX"/>
              </w:rPr>
            </w:pPr>
            <w:r w:rsidRPr="00C03981">
              <w:rPr>
                <w:rFonts w:ascii="Arial Narrow" w:hAnsi="Arial Narrow"/>
                <w:sz w:val="22"/>
                <w:szCs w:val="22"/>
                <w:lang w:val="es-MX"/>
              </w:rPr>
              <w:t>Biológica Agropecuaria</w:t>
            </w:r>
          </w:p>
        </w:tc>
      </w:tr>
    </w:tbl>
    <w:p w:rsidR="00573CBB" w:rsidRPr="00C03981" w:rsidRDefault="00573CBB">
      <w:pPr>
        <w:jc w:val="both"/>
        <w:rPr>
          <w:rFonts w:ascii="Arial Narrow" w:hAnsi="Arial Narrow"/>
          <w:sz w:val="22"/>
          <w:szCs w:val="22"/>
          <w:lang w:val="es-MX"/>
        </w:rPr>
      </w:pPr>
    </w:p>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t>2.-Programa educativo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573CBB" w:rsidRPr="00C03981">
        <w:tc>
          <w:tcPr>
            <w:tcW w:w="8978" w:type="dxa"/>
          </w:tcPr>
          <w:p w:rsidR="00573CBB" w:rsidRPr="00C03981" w:rsidRDefault="000D1A53">
            <w:pPr>
              <w:jc w:val="both"/>
              <w:rPr>
                <w:rFonts w:ascii="Arial Narrow" w:hAnsi="Arial Narrow"/>
                <w:sz w:val="22"/>
                <w:szCs w:val="22"/>
                <w:lang w:val="es-MX"/>
              </w:rPr>
            </w:pPr>
            <w:r w:rsidRPr="00C03981">
              <w:rPr>
                <w:rFonts w:ascii="Arial Narrow" w:hAnsi="Arial Narrow"/>
                <w:sz w:val="22"/>
                <w:szCs w:val="22"/>
                <w:lang w:val="es-MX"/>
              </w:rPr>
              <w:t>Agronegocios Internacionales</w:t>
            </w:r>
          </w:p>
        </w:tc>
      </w:tr>
    </w:tbl>
    <w:p w:rsidR="00573CBB" w:rsidRPr="00C03981" w:rsidRDefault="00573CBB">
      <w:pPr>
        <w:jc w:val="both"/>
        <w:rPr>
          <w:rFonts w:ascii="Arial Narrow" w:hAnsi="Arial Narrow"/>
          <w:sz w:val="22"/>
          <w:szCs w:val="22"/>
          <w:lang w:val="es-MX"/>
        </w:rPr>
      </w:pPr>
    </w:p>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t>3.-Dependencia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573CBB" w:rsidRPr="00C03981">
        <w:trPr>
          <w:trHeight w:val="256"/>
        </w:trPr>
        <w:tc>
          <w:tcPr>
            <w:tcW w:w="8978" w:type="dxa"/>
          </w:tcPr>
          <w:p w:rsidR="00573CBB" w:rsidRPr="00C03981" w:rsidRDefault="00573CBB">
            <w:pPr>
              <w:jc w:val="both"/>
              <w:rPr>
                <w:rFonts w:ascii="Arial Narrow" w:hAnsi="Arial Narrow"/>
                <w:sz w:val="22"/>
                <w:szCs w:val="22"/>
                <w:lang w:val="es-MX"/>
              </w:rPr>
            </w:pPr>
            <w:r w:rsidRPr="00C03981">
              <w:rPr>
                <w:rFonts w:ascii="Arial Narrow" w:hAnsi="Arial Narrow"/>
                <w:sz w:val="22"/>
                <w:szCs w:val="22"/>
                <w:lang w:val="es-MX"/>
              </w:rPr>
              <w:t>Facultad de Medicina Veterinaria y Zootecnia</w:t>
            </w:r>
          </w:p>
        </w:tc>
      </w:tr>
    </w:tbl>
    <w:p w:rsidR="00573CBB" w:rsidRPr="00C03981" w:rsidRDefault="00573CBB">
      <w:pPr>
        <w:jc w:val="both"/>
        <w:rPr>
          <w:rFonts w:ascii="Arial Narrow" w:hAnsi="Arial Narrow"/>
          <w:b/>
          <w:sz w:val="22"/>
          <w:szCs w:val="22"/>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240"/>
        <w:gridCol w:w="2520"/>
        <w:gridCol w:w="1440"/>
      </w:tblGrid>
      <w:tr w:rsidR="00573CBB" w:rsidRPr="00C03981">
        <w:trPr>
          <w:cantSplit/>
        </w:trPr>
        <w:tc>
          <w:tcPr>
            <w:tcW w:w="1510" w:type="dxa"/>
            <w:tcBorders>
              <w:top w:val="nil"/>
              <w:left w:val="nil"/>
              <w:bottom w:val="nil"/>
              <w:right w:val="nil"/>
            </w:tcBorders>
          </w:tcPr>
          <w:p w:rsidR="00573CBB" w:rsidRPr="00C03981" w:rsidRDefault="00573CBB">
            <w:pPr>
              <w:pStyle w:val="Ttulo7"/>
              <w:rPr>
                <w:rFonts w:ascii="Arial Narrow" w:hAnsi="Arial Narrow" w:cs="Arial"/>
                <w:sz w:val="22"/>
                <w:szCs w:val="22"/>
              </w:rPr>
            </w:pPr>
            <w:r w:rsidRPr="00C03981">
              <w:rPr>
                <w:rFonts w:ascii="Arial Narrow" w:hAnsi="Arial Narrow" w:cs="Arial"/>
                <w:sz w:val="22"/>
                <w:szCs w:val="22"/>
              </w:rPr>
              <w:t>4.-Código</w:t>
            </w:r>
          </w:p>
        </w:tc>
        <w:tc>
          <w:tcPr>
            <w:tcW w:w="3240" w:type="dxa"/>
            <w:tcBorders>
              <w:top w:val="nil"/>
              <w:left w:val="nil"/>
              <w:bottom w:val="nil"/>
              <w:right w:val="nil"/>
            </w:tcBorders>
          </w:tcPr>
          <w:p w:rsidR="00573CBB" w:rsidRPr="00C03981" w:rsidRDefault="00573CBB">
            <w:pPr>
              <w:pStyle w:val="Ttulo6"/>
              <w:jc w:val="left"/>
              <w:rPr>
                <w:rFonts w:ascii="Arial Narrow" w:hAnsi="Arial Narrow" w:cs="Arial"/>
                <w:sz w:val="22"/>
                <w:szCs w:val="22"/>
              </w:rPr>
            </w:pPr>
            <w:r w:rsidRPr="00C03981">
              <w:rPr>
                <w:rFonts w:ascii="Arial Narrow" w:hAnsi="Arial Narrow" w:cs="Arial"/>
                <w:sz w:val="22"/>
                <w:szCs w:val="22"/>
              </w:rPr>
              <w:t>5.-Nombre de la Experiencia educativa</w:t>
            </w:r>
          </w:p>
        </w:tc>
        <w:tc>
          <w:tcPr>
            <w:tcW w:w="2520" w:type="dxa"/>
            <w:tcBorders>
              <w:top w:val="nil"/>
              <w:left w:val="nil"/>
              <w:bottom w:val="single" w:sz="4" w:space="0" w:color="auto"/>
              <w:right w:val="nil"/>
            </w:tcBorders>
          </w:tcPr>
          <w:p w:rsidR="00573CBB" w:rsidRPr="00C03981" w:rsidRDefault="00573CBB">
            <w:pPr>
              <w:pStyle w:val="Ttulo8"/>
              <w:jc w:val="left"/>
              <w:rPr>
                <w:rFonts w:ascii="Arial Narrow" w:hAnsi="Arial Narrow" w:cs="Arial"/>
                <w:sz w:val="22"/>
                <w:szCs w:val="22"/>
              </w:rPr>
            </w:pPr>
            <w:r w:rsidRPr="00C03981">
              <w:rPr>
                <w:rFonts w:ascii="Arial Narrow" w:hAnsi="Arial Narrow" w:cs="Arial"/>
                <w:sz w:val="22"/>
                <w:szCs w:val="22"/>
              </w:rPr>
              <w:t>6.-Área de formación</w:t>
            </w:r>
          </w:p>
        </w:tc>
        <w:tc>
          <w:tcPr>
            <w:tcW w:w="1440" w:type="dxa"/>
            <w:tcBorders>
              <w:top w:val="nil"/>
              <w:left w:val="nil"/>
              <w:bottom w:val="single" w:sz="4" w:space="0" w:color="auto"/>
              <w:right w:val="nil"/>
            </w:tcBorders>
          </w:tcPr>
          <w:p w:rsidR="00573CBB" w:rsidRPr="00C03981" w:rsidRDefault="00573CBB">
            <w:pPr>
              <w:pStyle w:val="Ttulo8"/>
              <w:jc w:val="left"/>
              <w:rPr>
                <w:rFonts w:ascii="Arial Narrow" w:hAnsi="Arial Narrow" w:cs="Arial"/>
                <w:sz w:val="22"/>
                <w:szCs w:val="22"/>
              </w:rPr>
            </w:pPr>
          </w:p>
        </w:tc>
      </w:tr>
      <w:tr w:rsidR="00573CBB" w:rsidRPr="00C03981">
        <w:trPr>
          <w:cantSplit/>
        </w:trPr>
        <w:tc>
          <w:tcPr>
            <w:tcW w:w="1510" w:type="dxa"/>
            <w:tcBorders>
              <w:top w:val="nil"/>
              <w:left w:val="nil"/>
              <w:bottom w:val="single" w:sz="4" w:space="0" w:color="auto"/>
              <w:right w:val="nil"/>
            </w:tcBorders>
          </w:tcPr>
          <w:p w:rsidR="00573CBB" w:rsidRPr="00C03981" w:rsidRDefault="00573CBB">
            <w:pPr>
              <w:pStyle w:val="Ttulo7"/>
              <w:rPr>
                <w:rFonts w:ascii="Arial Narrow" w:hAnsi="Arial Narrow" w:cs="Arial"/>
                <w:sz w:val="22"/>
                <w:szCs w:val="22"/>
              </w:rPr>
            </w:pPr>
          </w:p>
        </w:tc>
        <w:tc>
          <w:tcPr>
            <w:tcW w:w="3240" w:type="dxa"/>
            <w:tcBorders>
              <w:top w:val="nil"/>
              <w:left w:val="nil"/>
              <w:bottom w:val="single" w:sz="4" w:space="0" w:color="auto"/>
              <w:right w:val="single" w:sz="4" w:space="0" w:color="auto"/>
            </w:tcBorders>
          </w:tcPr>
          <w:p w:rsidR="00573CBB" w:rsidRPr="00C03981" w:rsidRDefault="00573CBB">
            <w:pPr>
              <w:pStyle w:val="Ttulo6"/>
              <w:jc w:val="left"/>
              <w:rPr>
                <w:rFonts w:ascii="Arial Narrow" w:hAnsi="Arial Narrow" w:cs="Arial"/>
                <w:b w:val="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C0C0C0"/>
          </w:tcPr>
          <w:p w:rsidR="00573CBB" w:rsidRPr="00C03981" w:rsidRDefault="00300F33">
            <w:pPr>
              <w:pStyle w:val="Ttulo8"/>
              <w:jc w:val="left"/>
              <w:rPr>
                <w:rFonts w:ascii="Arial Narrow" w:hAnsi="Arial Narrow" w:cs="Arial"/>
                <w:sz w:val="22"/>
                <w:szCs w:val="22"/>
              </w:rPr>
            </w:pPr>
            <w:r w:rsidRPr="00C03981">
              <w:rPr>
                <w:rFonts w:ascii="Arial Narrow" w:hAnsi="Arial Narrow" w:cs="Arial"/>
                <w:sz w:val="22"/>
                <w:szCs w:val="22"/>
              </w:rPr>
              <w:t>Principal</w:t>
            </w:r>
          </w:p>
        </w:tc>
        <w:tc>
          <w:tcPr>
            <w:tcW w:w="1440" w:type="dxa"/>
            <w:tcBorders>
              <w:top w:val="single" w:sz="4" w:space="0" w:color="auto"/>
              <w:left w:val="single" w:sz="4" w:space="0" w:color="auto"/>
              <w:bottom w:val="single" w:sz="4" w:space="0" w:color="auto"/>
              <w:right w:val="single" w:sz="4" w:space="0" w:color="auto"/>
            </w:tcBorders>
            <w:shd w:val="clear" w:color="auto" w:fill="C0C0C0"/>
          </w:tcPr>
          <w:p w:rsidR="00573CBB" w:rsidRPr="00C03981" w:rsidRDefault="00300F33">
            <w:pPr>
              <w:pStyle w:val="Ttulo8"/>
              <w:jc w:val="left"/>
              <w:rPr>
                <w:rFonts w:ascii="Arial Narrow" w:hAnsi="Arial Narrow" w:cs="Arial"/>
                <w:sz w:val="22"/>
                <w:szCs w:val="22"/>
              </w:rPr>
            </w:pPr>
            <w:r w:rsidRPr="00C03981">
              <w:rPr>
                <w:rFonts w:ascii="Arial Narrow" w:hAnsi="Arial Narrow" w:cs="Arial"/>
                <w:sz w:val="22"/>
                <w:szCs w:val="22"/>
              </w:rPr>
              <w:t>Secundaria</w:t>
            </w:r>
          </w:p>
        </w:tc>
      </w:tr>
      <w:tr w:rsidR="00573CBB" w:rsidRPr="00C03981">
        <w:trPr>
          <w:cantSplit/>
        </w:trPr>
        <w:tc>
          <w:tcPr>
            <w:tcW w:w="1510" w:type="dxa"/>
            <w:tcBorders>
              <w:top w:val="single" w:sz="4" w:space="0" w:color="auto"/>
            </w:tcBorders>
          </w:tcPr>
          <w:p w:rsidR="00573CBB" w:rsidRPr="00C03981" w:rsidRDefault="003608F7" w:rsidP="00F5603C">
            <w:pPr>
              <w:pStyle w:val="Default"/>
              <w:jc w:val="center"/>
              <w:rPr>
                <w:rFonts w:ascii="Arial Narrow" w:hAnsi="Arial Narrow" w:cs="Arial"/>
                <w:sz w:val="22"/>
                <w:szCs w:val="22"/>
              </w:rPr>
            </w:pPr>
            <w:r w:rsidRPr="00C03981">
              <w:rPr>
                <w:rFonts w:ascii="Arial Narrow" w:hAnsi="Arial Narrow" w:cs="Arial"/>
                <w:bCs/>
                <w:sz w:val="22"/>
                <w:szCs w:val="22"/>
              </w:rPr>
              <w:t>AGRI</w:t>
            </w:r>
            <w:r w:rsidRPr="00C03981">
              <w:rPr>
                <w:rFonts w:ascii="Arial Narrow" w:hAnsi="Arial Narrow" w:cs="Arial"/>
                <w:b/>
                <w:bCs/>
                <w:sz w:val="22"/>
                <w:szCs w:val="22"/>
              </w:rPr>
              <w:t xml:space="preserve"> </w:t>
            </w:r>
            <w:r w:rsidRPr="00C03981">
              <w:rPr>
                <w:rFonts w:ascii="Arial Narrow" w:hAnsi="Arial Narrow" w:cs="Arial"/>
                <w:sz w:val="22"/>
                <w:szCs w:val="22"/>
              </w:rPr>
              <w:t xml:space="preserve">58023 </w:t>
            </w:r>
          </w:p>
        </w:tc>
        <w:tc>
          <w:tcPr>
            <w:tcW w:w="3240" w:type="dxa"/>
            <w:tcBorders>
              <w:top w:val="single" w:sz="4" w:space="0" w:color="auto"/>
            </w:tcBorders>
          </w:tcPr>
          <w:p w:rsidR="00573CBB" w:rsidRPr="00C03981" w:rsidRDefault="00FE4A72" w:rsidP="00096168">
            <w:pPr>
              <w:jc w:val="center"/>
              <w:rPr>
                <w:rFonts w:ascii="Arial Narrow" w:hAnsi="Arial Narrow"/>
                <w:b/>
                <w:sz w:val="22"/>
                <w:szCs w:val="22"/>
                <w:lang w:val="es-MX"/>
              </w:rPr>
            </w:pPr>
            <w:r w:rsidRPr="00C03981">
              <w:rPr>
                <w:rFonts w:ascii="Arial Narrow" w:hAnsi="Arial Narrow"/>
                <w:b/>
                <w:sz w:val="22"/>
                <w:szCs w:val="22"/>
              </w:rPr>
              <w:t>Manejo Integral de los Recursos Naturales</w:t>
            </w:r>
          </w:p>
        </w:tc>
        <w:tc>
          <w:tcPr>
            <w:tcW w:w="2520" w:type="dxa"/>
            <w:tcBorders>
              <w:top w:val="single" w:sz="4" w:space="0" w:color="auto"/>
            </w:tcBorders>
          </w:tcPr>
          <w:p w:rsidR="00573CBB" w:rsidRPr="00C03981" w:rsidRDefault="00F5603C" w:rsidP="00F5603C">
            <w:pPr>
              <w:pStyle w:val="Default"/>
              <w:jc w:val="center"/>
              <w:rPr>
                <w:rFonts w:ascii="Arial Narrow" w:hAnsi="Arial Narrow" w:cs="Arial"/>
                <w:sz w:val="22"/>
                <w:szCs w:val="22"/>
              </w:rPr>
            </w:pPr>
            <w:r w:rsidRPr="00C03981">
              <w:rPr>
                <w:rFonts w:ascii="Arial Narrow" w:hAnsi="Arial Narrow" w:cs="Arial"/>
                <w:bCs/>
                <w:sz w:val="22"/>
                <w:szCs w:val="22"/>
              </w:rPr>
              <w:t>Formación disciplinaria</w:t>
            </w:r>
          </w:p>
        </w:tc>
        <w:tc>
          <w:tcPr>
            <w:tcW w:w="1440" w:type="dxa"/>
            <w:tcBorders>
              <w:top w:val="single" w:sz="4" w:space="0" w:color="auto"/>
            </w:tcBorders>
          </w:tcPr>
          <w:p w:rsidR="00573CBB" w:rsidRPr="00C03981" w:rsidRDefault="00573CBB" w:rsidP="00A84C6D">
            <w:pPr>
              <w:rPr>
                <w:rFonts w:ascii="Arial Narrow" w:hAnsi="Arial Narrow"/>
                <w:sz w:val="22"/>
                <w:szCs w:val="22"/>
                <w:lang w:val="es-MX"/>
              </w:rPr>
            </w:pPr>
          </w:p>
        </w:tc>
      </w:tr>
    </w:tbl>
    <w:p w:rsidR="00573CBB" w:rsidRPr="00C03981" w:rsidRDefault="00573CBB">
      <w:pPr>
        <w:jc w:val="both"/>
        <w:rPr>
          <w:rFonts w:ascii="Arial Narrow" w:hAnsi="Arial Narrow"/>
          <w:sz w:val="22"/>
          <w:szCs w:val="22"/>
          <w:lang w:val="es-MX"/>
        </w:rPr>
      </w:pPr>
    </w:p>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t>7.-Valores de la experiencia educativa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0"/>
        <w:gridCol w:w="1260"/>
        <w:gridCol w:w="1440"/>
        <w:gridCol w:w="1800"/>
        <w:gridCol w:w="3148"/>
      </w:tblGrid>
      <w:tr w:rsidR="00573CBB" w:rsidRPr="00C03981">
        <w:trPr>
          <w:cantSplit/>
        </w:trPr>
        <w:tc>
          <w:tcPr>
            <w:tcW w:w="1330" w:type="dxa"/>
            <w:shd w:val="clear" w:color="auto" w:fill="C0C0C0"/>
          </w:tcPr>
          <w:p w:rsidR="00573CBB" w:rsidRPr="00C03981" w:rsidRDefault="00573CBB">
            <w:pPr>
              <w:rPr>
                <w:rFonts w:ascii="Arial Narrow" w:hAnsi="Arial Narrow"/>
                <w:b/>
                <w:sz w:val="22"/>
                <w:szCs w:val="22"/>
                <w:lang w:val="es-MX"/>
              </w:rPr>
            </w:pPr>
            <w:r w:rsidRPr="00C03981">
              <w:rPr>
                <w:rFonts w:ascii="Arial Narrow" w:hAnsi="Arial Narrow"/>
                <w:b/>
                <w:sz w:val="22"/>
                <w:szCs w:val="22"/>
                <w:lang w:val="es-MX"/>
              </w:rPr>
              <w:t>Créditos</w:t>
            </w:r>
          </w:p>
        </w:tc>
        <w:tc>
          <w:tcPr>
            <w:tcW w:w="1260" w:type="dxa"/>
            <w:shd w:val="clear" w:color="auto" w:fill="C0C0C0"/>
          </w:tcPr>
          <w:p w:rsidR="00573CBB" w:rsidRPr="00C03981" w:rsidRDefault="00573CBB">
            <w:pPr>
              <w:rPr>
                <w:rFonts w:ascii="Arial Narrow" w:hAnsi="Arial Narrow"/>
                <w:b/>
                <w:sz w:val="22"/>
                <w:szCs w:val="22"/>
                <w:lang w:val="es-MX"/>
              </w:rPr>
            </w:pPr>
            <w:r w:rsidRPr="00C03981">
              <w:rPr>
                <w:rFonts w:ascii="Arial Narrow" w:hAnsi="Arial Narrow"/>
                <w:b/>
                <w:sz w:val="22"/>
                <w:szCs w:val="22"/>
                <w:lang w:val="es-MX"/>
              </w:rPr>
              <w:t>Teoría</w:t>
            </w:r>
          </w:p>
        </w:tc>
        <w:tc>
          <w:tcPr>
            <w:tcW w:w="1440" w:type="dxa"/>
            <w:shd w:val="clear" w:color="auto" w:fill="C0C0C0"/>
          </w:tcPr>
          <w:p w:rsidR="00573CBB" w:rsidRPr="00C03981" w:rsidRDefault="00573CBB">
            <w:pPr>
              <w:rPr>
                <w:rFonts w:ascii="Arial Narrow" w:hAnsi="Arial Narrow"/>
                <w:b/>
                <w:sz w:val="22"/>
                <w:szCs w:val="22"/>
                <w:lang w:val="es-MX"/>
              </w:rPr>
            </w:pPr>
            <w:r w:rsidRPr="00C03981">
              <w:rPr>
                <w:rFonts w:ascii="Arial Narrow" w:hAnsi="Arial Narrow"/>
                <w:b/>
                <w:sz w:val="22"/>
                <w:szCs w:val="22"/>
                <w:lang w:val="es-MX"/>
              </w:rPr>
              <w:t>Práctica</w:t>
            </w:r>
          </w:p>
        </w:tc>
        <w:tc>
          <w:tcPr>
            <w:tcW w:w="1800" w:type="dxa"/>
            <w:shd w:val="clear" w:color="auto" w:fill="C0C0C0"/>
          </w:tcPr>
          <w:p w:rsidR="00573CBB" w:rsidRPr="00C03981" w:rsidRDefault="00573CBB">
            <w:pPr>
              <w:rPr>
                <w:rFonts w:ascii="Arial Narrow" w:hAnsi="Arial Narrow"/>
                <w:b/>
                <w:sz w:val="22"/>
                <w:szCs w:val="22"/>
                <w:lang w:val="es-MX"/>
              </w:rPr>
            </w:pPr>
            <w:r w:rsidRPr="00C03981">
              <w:rPr>
                <w:rFonts w:ascii="Arial Narrow" w:hAnsi="Arial Narrow"/>
                <w:b/>
                <w:sz w:val="22"/>
                <w:szCs w:val="22"/>
                <w:lang w:val="es-MX"/>
              </w:rPr>
              <w:t>Total horas</w:t>
            </w:r>
          </w:p>
        </w:tc>
        <w:tc>
          <w:tcPr>
            <w:tcW w:w="3148" w:type="dxa"/>
            <w:shd w:val="clear" w:color="auto" w:fill="C0C0C0"/>
          </w:tcPr>
          <w:p w:rsidR="00573CBB" w:rsidRPr="00C03981" w:rsidRDefault="00573CBB">
            <w:pPr>
              <w:rPr>
                <w:rFonts w:ascii="Arial Narrow" w:hAnsi="Arial Narrow"/>
                <w:b/>
                <w:sz w:val="22"/>
                <w:szCs w:val="22"/>
                <w:lang w:val="es-MX"/>
              </w:rPr>
            </w:pPr>
            <w:r w:rsidRPr="00C03981">
              <w:rPr>
                <w:rFonts w:ascii="Arial Narrow" w:hAnsi="Arial Narrow"/>
                <w:b/>
                <w:sz w:val="22"/>
                <w:szCs w:val="22"/>
                <w:lang w:val="es-MX"/>
              </w:rPr>
              <w:t>Equivalencia (s)</w:t>
            </w:r>
          </w:p>
        </w:tc>
      </w:tr>
      <w:tr w:rsidR="00573CBB" w:rsidRPr="00C03981">
        <w:trPr>
          <w:cantSplit/>
        </w:trPr>
        <w:tc>
          <w:tcPr>
            <w:tcW w:w="1330" w:type="dxa"/>
          </w:tcPr>
          <w:p w:rsidR="00573CBB" w:rsidRPr="00C03981" w:rsidRDefault="00FE4A72">
            <w:pPr>
              <w:jc w:val="center"/>
              <w:rPr>
                <w:rFonts w:ascii="Arial Narrow" w:hAnsi="Arial Narrow"/>
                <w:b/>
                <w:sz w:val="22"/>
                <w:szCs w:val="22"/>
                <w:lang w:val="es-MX"/>
              </w:rPr>
            </w:pPr>
            <w:r w:rsidRPr="00C03981">
              <w:rPr>
                <w:rFonts w:ascii="Arial Narrow" w:hAnsi="Arial Narrow"/>
                <w:b/>
                <w:sz w:val="22"/>
                <w:szCs w:val="22"/>
                <w:lang w:val="es-MX"/>
              </w:rPr>
              <w:t>7</w:t>
            </w:r>
          </w:p>
        </w:tc>
        <w:tc>
          <w:tcPr>
            <w:tcW w:w="1260" w:type="dxa"/>
          </w:tcPr>
          <w:p w:rsidR="00573CBB" w:rsidRPr="00C03981" w:rsidRDefault="00FE4A72" w:rsidP="00FE4A72">
            <w:pPr>
              <w:jc w:val="center"/>
              <w:rPr>
                <w:rFonts w:ascii="Arial Narrow" w:hAnsi="Arial Narrow"/>
                <w:sz w:val="22"/>
                <w:szCs w:val="22"/>
                <w:lang w:val="es-MX"/>
              </w:rPr>
            </w:pPr>
            <w:r w:rsidRPr="00C03981">
              <w:rPr>
                <w:rFonts w:ascii="Arial Narrow" w:hAnsi="Arial Narrow"/>
                <w:sz w:val="22"/>
                <w:szCs w:val="22"/>
                <w:lang w:val="es-MX"/>
              </w:rPr>
              <w:t>3</w:t>
            </w:r>
          </w:p>
        </w:tc>
        <w:tc>
          <w:tcPr>
            <w:tcW w:w="1440" w:type="dxa"/>
          </w:tcPr>
          <w:p w:rsidR="00573CBB" w:rsidRPr="00C03981" w:rsidRDefault="00096168">
            <w:pPr>
              <w:jc w:val="center"/>
              <w:rPr>
                <w:rFonts w:ascii="Arial Narrow" w:hAnsi="Arial Narrow"/>
                <w:sz w:val="22"/>
                <w:szCs w:val="22"/>
                <w:lang w:val="es-MX"/>
              </w:rPr>
            </w:pPr>
            <w:r w:rsidRPr="00C03981">
              <w:rPr>
                <w:rFonts w:ascii="Arial Narrow" w:hAnsi="Arial Narrow"/>
                <w:sz w:val="22"/>
                <w:szCs w:val="22"/>
                <w:lang w:val="es-MX"/>
              </w:rPr>
              <w:t>1</w:t>
            </w:r>
          </w:p>
        </w:tc>
        <w:tc>
          <w:tcPr>
            <w:tcW w:w="1800" w:type="dxa"/>
          </w:tcPr>
          <w:p w:rsidR="00573CBB" w:rsidRPr="00C03981" w:rsidRDefault="00FE4A72">
            <w:pPr>
              <w:jc w:val="center"/>
              <w:rPr>
                <w:rFonts w:ascii="Arial Narrow" w:hAnsi="Arial Narrow"/>
                <w:sz w:val="22"/>
                <w:szCs w:val="22"/>
                <w:lang w:val="es-MX"/>
              </w:rPr>
            </w:pPr>
            <w:r w:rsidRPr="00C03981">
              <w:rPr>
                <w:rFonts w:ascii="Arial Narrow" w:hAnsi="Arial Narrow"/>
                <w:sz w:val="22"/>
                <w:szCs w:val="22"/>
                <w:lang w:val="es-MX"/>
              </w:rPr>
              <w:t>4</w:t>
            </w:r>
            <w:r w:rsidR="008B2BFA" w:rsidRPr="00C03981">
              <w:rPr>
                <w:rFonts w:ascii="Arial Narrow" w:hAnsi="Arial Narrow"/>
                <w:sz w:val="22"/>
                <w:szCs w:val="22"/>
                <w:lang w:val="es-MX"/>
              </w:rPr>
              <w:t>/semana</w:t>
            </w:r>
          </w:p>
        </w:tc>
        <w:tc>
          <w:tcPr>
            <w:tcW w:w="3148" w:type="dxa"/>
          </w:tcPr>
          <w:p w:rsidR="00573CBB" w:rsidRPr="00C03981" w:rsidRDefault="00573CBB">
            <w:pPr>
              <w:jc w:val="center"/>
              <w:rPr>
                <w:rFonts w:ascii="Arial Narrow" w:hAnsi="Arial Narrow"/>
                <w:sz w:val="22"/>
                <w:szCs w:val="22"/>
                <w:lang w:val="es-MX"/>
              </w:rPr>
            </w:pPr>
          </w:p>
        </w:tc>
      </w:tr>
    </w:tbl>
    <w:p w:rsidR="00573CBB" w:rsidRPr="00C03981" w:rsidRDefault="00573CBB">
      <w:pPr>
        <w:rPr>
          <w:rFonts w:ascii="Arial Narrow" w:hAnsi="Arial Narrow"/>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9"/>
        <w:gridCol w:w="4489"/>
      </w:tblGrid>
      <w:tr w:rsidR="00573CBB" w:rsidRPr="00C03981">
        <w:trPr>
          <w:cantSplit/>
        </w:trPr>
        <w:tc>
          <w:tcPr>
            <w:tcW w:w="4489" w:type="dxa"/>
            <w:tcBorders>
              <w:top w:val="nil"/>
              <w:left w:val="nil"/>
              <w:right w:val="nil"/>
            </w:tcBorders>
          </w:tcPr>
          <w:p w:rsidR="00573CBB" w:rsidRPr="00C03981" w:rsidRDefault="00573CBB">
            <w:pPr>
              <w:rPr>
                <w:rFonts w:ascii="Arial Narrow" w:hAnsi="Arial Narrow"/>
                <w:sz w:val="22"/>
                <w:szCs w:val="22"/>
                <w:lang w:val="es-MX"/>
              </w:rPr>
            </w:pPr>
            <w:r w:rsidRPr="00C03981">
              <w:rPr>
                <w:rFonts w:ascii="Arial Narrow" w:hAnsi="Arial Narrow"/>
                <w:b/>
                <w:bCs/>
                <w:sz w:val="22"/>
                <w:szCs w:val="22"/>
                <w:lang w:val="es-MX"/>
              </w:rPr>
              <w:t>8.-Modalidad</w:t>
            </w:r>
          </w:p>
        </w:tc>
        <w:tc>
          <w:tcPr>
            <w:tcW w:w="4489" w:type="dxa"/>
            <w:tcBorders>
              <w:top w:val="nil"/>
              <w:left w:val="nil"/>
              <w:right w:val="nil"/>
            </w:tcBorders>
          </w:tcPr>
          <w:p w:rsidR="00573CBB" w:rsidRPr="00C03981" w:rsidRDefault="00573CBB">
            <w:pPr>
              <w:pStyle w:val="Ttulo6"/>
              <w:jc w:val="left"/>
              <w:rPr>
                <w:rFonts w:ascii="Arial Narrow" w:hAnsi="Arial Narrow" w:cs="Arial"/>
                <w:sz w:val="22"/>
                <w:szCs w:val="22"/>
              </w:rPr>
            </w:pPr>
            <w:r w:rsidRPr="00C03981">
              <w:rPr>
                <w:rFonts w:ascii="Arial Narrow" w:hAnsi="Arial Narrow" w:cs="Arial"/>
                <w:sz w:val="22"/>
                <w:szCs w:val="22"/>
              </w:rPr>
              <w:t>9.-Oportunidades de evaluación</w:t>
            </w:r>
          </w:p>
        </w:tc>
      </w:tr>
      <w:tr w:rsidR="00573CBB" w:rsidRPr="00C03981">
        <w:trPr>
          <w:cantSplit/>
        </w:trPr>
        <w:tc>
          <w:tcPr>
            <w:tcW w:w="4489" w:type="dxa"/>
          </w:tcPr>
          <w:p w:rsidR="00573CBB" w:rsidRPr="00C03981" w:rsidRDefault="008B2BFA">
            <w:pPr>
              <w:jc w:val="center"/>
              <w:rPr>
                <w:rFonts w:ascii="Arial Narrow" w:hAnsi="Arial Narrow"/>
                <w:sz w:val="22"/>
                <w:szCs w:val="22"/>
                <w:lang w:val="es-MX"/>
              </w:rPr>
            </w:pPr>
            <w:r w:rsidRPr="00C03981">
              <w:rPr>
                <w:rFonts w:ascii="Arial Narrow" w:hAnsi="Arial Narrow"/>
                <w:sz w:val="22"/>
                <w:szCs w:val="22"/>
                <w:lang w:val="es-MX"/>
              </w:rPr>
              <w:t>Presencial (cursativa)</w:t>
            </w:r>
          </w:p>
        </w:tc>
        <w:tc>
          <w:tcPr>
            <w:tcW w:w="4489" w:type="dxa"/>
          </w:tcPr>
          <w:p w:rsidR="00573CBB" w:rsidRPr="00C03981" w:rsidRDefault="008B2BFA">
            <w:pPr>
              <w:jc w:val="center"/>
              <w:rPr>
                <w:rFonts w:ascii="Arial Narrow" w:hAnsi="Arial Narrow"/>
                <w:sz w:val="22"/>
                <w:szCs w:val="22"/>
                <w:lang w:val="es-MX"/>
              </w:rPr>
            </w:pPr>
            <w:r w:rsidRPr="00C03981">
              <w:rPr>
                <w:rFonts w:ascii="Arial Narrow" w:hAnsi="Arial Narrow"/>
                <w:sz w:val="22"/>
                <w:szCs w:val="22"/>
                <w:lang w:val="es-MX"/>
              </w:rPr>
              <w:t>Todas</w:t>
            </w:r>
          </w:p>
        </w:tc>
      </w:tr>
    </w:tbl>
    <w:p w:rsidR="00573CBB" w:rsidRPr="00C03981" w:rsidRDefault="00573CBB">
      <w:pPr>
        <w:jc w:val="both"/>
        <w:rPr>
          <w:rFonts w:ascii="Arial Narrow" w:hAnsi="Arial Narrow"/>
          <w:sz w:val="22"/>
          <w:szCs w:val="22"/>
          <w:lang w:val="es-MX"/>
        </w:rPr>
      </w:pPr>
    </w:p>
    <w:p w:rsidR="00573CBB" w:rsidRPr="00C03981" w:rsidRDefault="00573CBB">
      <w:pPr>
        <w:jc w:val="both"/>
        <w:rPr>
          <w:rFonts w:ascii="Arial Narrow" w:hAnsi="Arial Narrow"/>
          <w:b/>
          <w:bCs/>
          <w:sz w:val="22"/>
          <w:szCs w:val="22"/>
          <w:lang w:val="es-MX"/>
        </w:rPr>
      </w:pPr>
      <w:r w:rsidRPr="00C03981">
        <w:rPr>
          <w:rFonts w:ascii="Arial Narrow" w:hAnsi="Arial Narrow"/>
          <w:b/>
          <w:bCs/>
          <w:sz w:val="22"/>
          <w:szCs w:val="22"/>
          <w:lang w:val="es-MX"/>
        </w:rPr>
        <w:t xml:space="preserve">10.-Requisitos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9"/>
        <w:gridCol w:w="4489"/>
      </w:tblGrid>
      <w:tr w:rsidR="00573CBB" w:rsidRPr="00C03981">
        <w:tc>
          <w:tcPr>
            <w:tcW w:w="4489" w:type="dxa"/>
            <w:shd w:val="clear" w:color="auto" w:fill="C0C0C0"/>
          </w:tcPr>
          <w:p w:rsidR="00573CBB" w:rsidRPr="00C03981" w:rsidRDefault="00573CBB">
            <w:pPr>
              <w:jc w:val="both"/>
              <w:rPr>
                <w:rFonts w:ascii="Arial Narrow" w:hAnsi="Arial Narrow"/>
                <w:b/>
                <w:sz w:val="22"/>
                <w:szCs w:val="22"/>
                <w:lang w:val="es-MX"/>
              </w:rPr>
            </w:pPr>
            <w:r w:rsidRPr="00C03981">
              <w:rPr>
                <w:rFonts w:ascii="Arial Narrow" w:hAnsi="Arial Narrow"/>
                <w:b/>
                <w:sz w:val="22"/>
                <w:szCs w:val="22"/>
                <w:lang w:val="es-MX"/>
              </w:rPr>
              <w:t>Pre-requisitos</w:t>
            </w:r>
          </w:p>
        </w:tc>
        <w:tc>
          <w:tcPr>
            <w:tcW w:w="4489" w:type="dxa"/>
            <w:shd w:val="clear" w:color="auto" w:fill="C0C0C0"/>
          </w:tcPr>
          <w:p w:rsidR="00573CBB" w:rsidRPr="00C03981" w:rsidRDefault="00573CBB">
            <w:pPr>
              <w:jc w:val="both"/>
              <w:rPr>
                <w:rFonts w:ascii="Arial Narrow" w:hAnsi="Arial Narrow"/>
                <w:b/>
                <w:sz w:val="22"/>
                <w:szCs w:val="22"/>
                <w:lang w:val="es-MX"/>
              </w:rPr>
            </w:pPr>
            <w:r w:rsidRPr="00C03981">
              <w:rPr>
                <w:rFonts w:ascii="Arial Narrow" w:hAnsi="Arial Narrow"/>
                <w:b/>
                <w:sz w:val="22"/>
                <w:szCs w:val="22"/>
                <w:lang w:val="es-MX"/>
              </w:rPr>
              <w:t>Co-requisitos</w:t>
            </w:r>
          </w:p>
        </w:tc>
      </w:tr>
      <w:tr w:rsidR="00573CBB" w:rsidRPr="00C03981">
        <w:tc>
          <w:tcPr>
            <w:tcW w:w="4489" w:type="dxa"/>
          </w:tcPr>
          <w:p w:rsidR="00573CBB" w:rsidRPr="00C03981" w:rsidRDefault="00300F33">
            <w:pPr>
              <w:jc w:val="center"/>
              <w:rPr>
                <w:rFonts w:ascii="Arial Narrow" w:hAnsi="Arial Narrow"/>
                <w:sz w:val="22"/>
                <w:szCs w:val="22"/>
                <w:lang w:val="es-MX"/>
              </w:rPr>
            </w:pPr>
            <w:r w:rsidRPr="00C03981">
              <w:rPr>
                <w:rFonts w:ascii="Arial Narrow" w:hAnsi="Arial Narrow"/>
                <w:sz w:val="22"/>
                <w:szCs w:val="22"/>
                <w:lang w:val="es-MX"/>
              </w:rPr>
              <w:t>Ninguno</w:t>
            </w:r>
          </w:p>
        </w:tc>
        <w:tc>
          <w:tcPr>
            <w:tcW w:w="4489" w:type="dxa"/>
          </w:tcPr>
          <w:p w:rsidR="00573CBB" w:rsidRPr="00C03981" w:rsidRDefault="00300F33">
            <w:pPr>
              <w:jc w:val="center"/>
              <w:rPr>
                <w:rFonts w:ascii="Arial Narrow" w:hAnsi="Arial Narrow"/>
                <w:sz w:val="22"/>
                <w:szCs w:val="22"/>
                <w:lang w:val="es-MX"/>
              </w:rPr>
            </w:pPr>
            <w:r w:rsidRPr="00C03981">
              <w:rPr>
                <w:rFonts w:ascii="Arial Narrow" w:hAnsi="Arial Narrow"/>
                <w:sz w:val="22"/>
                <w:szCs w:val="22"/>
                <w:lang w:val="es-MX"/>
              </w:rPr>
              <w:t>Ninguno</w:t>
            </w:r>
          </w:p>
        </w:tc>
      </w:tr>
    </w:tbl>
    <w:p w:rsidR="00573CBB" w:rsidRPr="00C03981" w:rsidRDefault="00573CBB">
      <w:pPr>
        <w:jc w:val="both"/>
        <w:rPr>
          <w:rFonts w:ascii="Arial Narrow" w:hAnsi="Arial Narrow"/>
          <w:sz w:val="22"/>
          <w:szCs w:val="22"/>
          <w:lang w:val="es-MX"/>
        </w:rPr>
      </w:pPr>
    </w:p>
    <w:p w:rsidR="00573CBB" w:rsidRPr="00C03981" w:rsidRDefault="00573CBB">
      <w:pPr>
        <w:pStyle w:val="Ttulo3"/>
        <w:rPr>
          <w:rFonts w:ascii="Arial Narrow" w:hAnsi="Arial Narrow" w:cs="Arial"/>
          <w:sz w:val="22"/>
          <w:szCs w:val="22"/>
        </w:rPr>
      </w:pPr>
      <w:r w:rsidRPr="00C03981">
        <w:rPr>
          <w:rFonts w:ascii="Arial Narrow" w:hAnsi="Arial Narrow" w:cs="Arial"/>
          <w:sz w:val="22"/>
          <w:szCs w:val="22"/>
        </w:rPr>
        <w:t>11.-Características del proceso de enseñanza aprendizaje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2"/>
        <w:gridCol w:w="2993"/>
        <w:gridCol w:w="2993"/>
      </w:tblGrid>
      <w:tr w:rsidR="00573CBB" w:rsidRPr="00C03981">
        <w:trPr>
          <w:cantSplit/>
        </w:trPr>
        <w:tc>
          <w:tcPr>
            <w:tcW w:w="2992" w:type="dxa"/>
            <w:shd w:val="clear" w:color="auto" w:fill="C0C0C0"/>
          </w:tcPr>
          <w:p w:rsidR="00573CBB" w:rsidRPr="00C03981" w:rsidRDefault="00573CBB">
            <w:pPr>
              <w:rPr>
                <w:rFonts w:ascii="Arial Narrow" w:hAnsi="Arial Narrow"/>
                <w:b/>
                <w:sz w:val="22"/>
                <w:szCs w:val="22"/>
                <w:lang w:val="es-MX"/>
              </w:rPr>
            </w:pPr>
            <w:r w:rsidRPr="00C03981">
              <w:rPr>
                <w:rFonts w:ascii="Arial Narrow" w:hAnsi="Arial Narrow"/>
                <w:b/>
                <w:sz w:val="22"/>
                <w:szCs w:val="22"/>
                <w:lang w:val="es-MX"/>
              </w:rPr>
              <w:t>Individual / Grupal</w:t>
            </w:r>
          </w:p>
        </w:tc>
        <w:tc>
          <w:tcPr>
            <w:tcW w:w="2993" w:type="dxa"/>
            <w:shd w:val="clear" w:color="auto" w:fill="C0C0C0"/>
          </w:tcPr>
          <w:p w:rsidR="00573CBB" w:rsidRPr="00C03981" w:rsidRDefault="00573CBB">
            <w:pPr>
              <w:rPr>
                <w:rFonts w:ascii="Arial Narrow" w:hAnsi="Arial Narrow"/>
                <w:b/>
                <w:sz w:val="22"/>
                <w:szCs w:val="22"/>
                <w:lang w:val="es-MX"/>
              </w:rPr>
            </w:pPr>
            <w:r w:rsidRPr="00C03981">
              <w:rPr>
                <w:rFonts w:ascii="Arial Narrow" w:hAnsi="Arial Narrow"/>
                <w:b/>
                <w:sz w:val="22"/>
                <w:szCs w:val="22"/>
                <w:lang w:val="es-MX"/>
              </w:rPr>
              <w:t>Máximo</w:t>
            </w:r>
          </w:p>
        </w:tc>
        <w:tc>
          <w:tcPr>
            <w:tcW w:w="2993" w:type="dxa"/>
            <w:shd w:val="clear" w:color="auto" w:fill="C0C0C0"/>
          </w:tcPr>
          <w:p w:rsidR="00573CBB" w:rsidRPr="00C03981" w:rsidRDefault="00573CBB">
            <w:pPr>
              <w:rPr>
                <w:rFonts w:ascii="Arial Narrow" w:hAnsi="Arial Narrow"/>
                <w:b/>
                <w:sz w:val="22"/>
                <w:szCs w:val="22"/>
                <w:lang w:val="es-MX"/>
              </w:rPr>
            </w:pPr>
            <w:r w:rsidRPr="00C03981">
              <w:rPr>
                <w:rFonts w:ascii="Arial Narrow" w:hAnsi="Arial Narrow"/>
                <w:b/>
                <w:sz w:val="22"/>
                <w:szCs w:val="22"/>
                <w:lang w:val="es-MX"/>
              </w:rPr>
              <w:t>Mínimo</w:t>
            </w:r>
          </w:p>
        </w:tc>
      </w:tr>
      <w:tr w:rsidR="00573CBB" w:rsidRPr="00C03981">
        <w:trPr>
          <w:cantSplit/>
        </w:trPr>
        <w:tc>
          <w:tcPr>
            <w:tcW w:w="2992" w:type="dxa"/>
          </w:tcPr>
          <w:p w:rsidR="00573CBB" w:rsidRPr="00C03981" w:rsidRDefault="00573CBB">
            <w:pPr>
              <w:jc w:val="center"/>
              <w:rPr>
                <w:rFonts w:ascii="Arial Narrow" w:hAnsi="Arial Narrow"/>
                <w:sz w:val="22"/>
                <w:szCs w:val="22"/>
                <w:lang w:val="es-MX"/>
              </w:rPr>
            </w:pPr>
            <w:r w:rsidRPr="00C03981">
              <w:rPr>
                <w:rFonts w:ascii="Arial Narrow" w:hAnsi="Arial Narrow"/>
                <w:sz w:val="22"/>
                <w:szCs w:val="22"/>
                <w:lang w:val="es-MX"/>
              </w:rPr>
              <w:t>Grupal</w:t>
            </w:r>
          </w:p>
        </w:tc>
        <w:tc>
          <w:tcPr>
            <w:tcW w:w="2993" w:type="dxa"/>
          </w:tcPr>
          <w:p w:rsidR="00573CBB" w:rsidRPr="00C03981" w:rsidRDefault="00573CBB">
            <w:pPr>
              <w:jc w:val="center"/>
              <w:rPr>
                <w:rFonts w:ascii="Arial Narrow" w:hAnsi="Arial Narrow"/>
                <w:sz w:val="22"/>
                <w:szCs w:val="22"/>
                <w:lang w:val="es-MX"/>
              </w:rPr>
            </w:pPr>
            <w:r w:rsidRPr="00C03981">
              <w:rPr>
                <w:rFonts w:ascii="Arial Narrow" w:hAnsi="Arial Narrow"/>
                <w:sz w:val="22"/>
                <w:szCs w:val="22"/>
                <w:lang w:val="es-MX"/>
              </w:rPr>
              <w:t>25</w:t>
            </w:r>
          </w:p>
        </w:tc>
        <w:tc>
          <w:tcPr>
            <w:tcW w:w="2993" w:type="dxa"/>
          </w:tcPr>
          <w:p w:rsidR="00573CBB" w:rsidRPr="00C03981" w:rsidRDefault="00007BDC">
            <w:pPr>
              <w:jc w:val="center"/>
              <w:rPr>
                <w:rFonts w:ascii="Arial Narrow" w:hAnsi="Arial Narrow"/>
                <w:sz w:val="22"/>
                <w:szCs w:val="22"/>
                <w:lang w:val="es-MX"/>
              </w:rPr>
            </w:pPr>
            <w:r w:rsidRPr="00C03981">
              <w:rPr>
                <w:rFonts w:ascii="Arial Narrow" w:hAnsi="Arial Narrow"/>
                <w:sz w:val="22"/>
                <w:szCs w:val="22"/>
                <w:lang w:val="es-MX"/>
              </w:rPr>
              <w:t>1</w:t>
            </w:r>
            <w:r w:rsidR="00FE4A72" w:rsidRPr="00C03981">
              <w:rPr>
                <w:rFonts w:ascii="Arial Narrow" w:hAnsi="Arial Narrow"/>
                <w:sz w:val="22"/>
                <w:szCs w:val="22"/>
                <w:lang w:val="es-MX"/>
              </w:rPr>
              <w:t>0</w:t>
            </w:r>
          </w:p>
        </w:tc>
      </w:tr>
    </w:tbl>
    <w:p w:rsidR="00573CBB" w:rsidRPr="00C03981" w:rsidRDefault="00573CBB">
      <w:pPr>
        <w:jc w:val="both"/>
        <w:rPr>
          <w:rFonts w:ascii="Arial Narrow" w:hAnsi="Arial Narrow"/>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9"/>
        <w:gridCol w:w="4489"/>
      </w:tblGrid>
      <w:tr w:rsidR="00573CBB" w:rsidRPr="00C03981">
        <w:tc>
          <w:tcPr>
            <w:tcW w:w="4489" w:type="dxa"/>
            <w:tcBorders>
              <w:top w:val="nil"/>
              <w:left w:val="nil"/>
              <w:right w:val="nil"/>
            </w:tcBorders>
            <w:vAlign w:val="center"/>
          </w:tcPr>
          <w:p w:rsidR="00573CBB" w:rsidRPr="00C03981" w:rsidRDefault="00573CBB">
            <w:pPr>
              <w:pStyle w:val="Ttulo6"/>
              <w:jc w:val="left"/>
              <w:rPr>
                <w:rFonts w:ascii="Arial Narrow" w:hAnsi="Arial Narrow" w:cs="Arial"/>
                <w:sz w:val="22"/>
                <w:szCs w:val="22"/>
                <w:lang w:val="es-ES"/>
              </w:rPr>
            </w:pPr>
            <w:r w:rsidRPr="00C03981">
              <w:rPr>
                <w:rFonts w:ascii="Arial Narrow" w:hAnsi="Arial Narrow" w:cs="Arial"/>
                <w:sz w:val="22"/>
                <w:szCs w:val="22"/>
                <w:lang w:val="es-ES"/>
              </w:rPr>
              <w:t>12.-Agrupación natural de la Experiencia  educativa (áreas de conocimiento, academia, ejes, módulos, departamentos)</w:t>
            </w:r>
          </w:p>
        </w:tc>
        <w:tc>
          <w:tcPr>
            <w:tcW w:w="4489" w:type="dxa"/>
            <w:tcBorders>
              <w:top w:val="nil"/>
              <w:left w:val="nil"/>
              <w:right w:val="nil"/>
            </w:tcBorders>
            <w:vAlign w:val="center"/>
          </w:tcPr>
          <w:p w:rsidR="00573CBB" w:rsidRPr="00C03981" w:rsidRDefault="00573CBB">
            <w:pPr>
              <w:pStyle w:val="Ttulo6"/>
              <w:jc w:val="left"/>
              <w:rPr>
                <w:rFonts w:ascii="Arial Narrow" w:hAnsi="Arial Narrow" w:cs="Arial"/>
                <w:sz w:val="22"/>
                <w:szCs w:val="22"/>
                <w:lang w:val="es-ES"/>
              </w:rPr>
            </w:pPr>
            <w:r w:rsidRPr="00C03981">
              <w:rPr>
                <w:rFonts w:ascii="Arial Narrow" w:hAnsi="Arial Narrow" w:cs="Arial"/>
                <w:sz w:val="22"/>
                <w:szCs w:val="22"/>
                <w:lang w:val="es-ES"/>
              </w:rPr>
              <w:t xml:space="preserve">13.-Proyecto integrador </w:t>
            </w:r>
          </w:p>
        </w:tc>
      </w:tr>
      <w:tr w:rsidR="00573CBB" w:rsidRPr="00C03981">
        <w:tc>
          <w:tcPr>
            <w:tcW w:w="4489" w:type="dxa"/>
          </w:tcPr>
          <w:p w:rsidR="00573CBB" w:rsidRPr="003C4054" w:rsidRDefault="002911BC">
            <w:pPr>
              <w:jc w:val="center"/>
              <w:rPr>
                <w:rFonts w:ascii="Arial Narrow" w:hAnsi="Arial Narrow"/>
                <w:sz w:val="22"/>
                <w:szCs w:val="22"/>
                <w:lang w:val="es-MX"/>
              </w:rPr>
            </w:pPr>
            <w:r w:rsidRPr="003C4054">
              <w:rPr>
                <w:rFonts w:ascii="Arial Narrow" w:hAnsi="Arial Narrow"/>
                <w:sz w:val="22"/>
                <w:szCs w:val="22"/>
                <w:lang w:val="es-MX"/>
              </w:rPr>
              <w:t>Sistemas agropecuarios</w:t>
            </w:r>
          </w:p>
        </w:tc>
        <w:tc>
          <w:tcPr>
            <w:tcW w:w="4489" w:type="dxa"/>
          </w:tcPr>
          <w:p w:rsidR="00573CBB" w:rsidRPr="003C4054" w:rsidRDefault="00573CBB">
            <w:pPr>
              <w:jc w:val="center"/>
              <w:rPr>
                <w:rFonts w:ascii="Arial Narrow" w:hAnsi="Arial Narrow"/>
                <w:sz w:val="22"/>
                <w:szCs w:val="22"/>
                <w:lang w:val="es-MX"/>
              </w:rPr>
            </w:pPr>
            <w:r w:rsidRPr="003C4054">
              <w:rPr>
                <w:rFonts w:ascii="Arial Narrow" w:hAnsi="Arial Narrow"/>
                <w:sz w:val="22"/>
                <w:szCs w:val="22"/>
                <w:lang w:val="es-MX"/>
              </w:rPr>
              <w:t>ABGHJK= Todas</w:t>
            </w:r>
          </w:p>
        </w:tc>
      </w:tr>
    </w:tbl>
    <w:p w:rsidR="00573CBB" w:rsidRPr="00C03981" w:rsidRDefault="00573CBB">
      <w:pPr>
        <w:jc w:val="both"/>
        <w:rPr>
          <w:rFonts w:ascii="Arial Narrow" w:hAnsi="Arial Narrow"/>
          <w:sz w:val="22"/>
          <w:szCs w:val="22"/>
          <w:lang w:val="es-MX"/>
        </w:rPr>
      </w:pPr>
    </w:p>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t>14.-Fecha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2"/>
        <w:gridCol w:w="2993"/>
        <w:gridCol w:w="2993"/>
      </w:tblGrid>
      <w:tr w:rsidR="00573CBB" w:rsidRPr="00C03981">
        <w:tc>
          <w:tcPr>
            <w:tcW w:w="2992" w:type="dxa"/>
            <w:shd w:val="clear" w:color="auto" w:fill="C0C0C0"/>
          </w:tcPr>
          <w:p w:rsidR="00573CBB" w:rsidRPr="00C03981" w:rsidRDefault="00573CBB">
            <w:pPr>
              <w:jc w:val="both"/>
              <w:rPr>
                <w:rFonts w:ascii="Arial Narrow" w:hAnsi="Arial Narrow"/>
                <w:b/>
                <w:sz w:val="22"/>
                <w:szCs w:val="22"/>
                <w:lang w:val="es-MX"/>
              </w:rPr>
            </w:pPr>
            <w:r w:rsidRPr="00C03981">
              <w:rPr>
                <w:rFonts w:ascii="Arial Narrow" w:hAnsi="Arial Narrow"/>
                <w:b/>
                <w:sz w:val="22"/>
                <w:szCs w:val="22"/>
                <w:lang w:val="es-MX"/>
              </w:rPr>
              <w:t>Elaboración</w:t>
            </w:r>
          </w:p>
        </w:tc>
        <w:tc>
          <w:tcPr>
            <w:tcW w:w="2993" w:type="dxa"/>
            <w:shd w:val="clear" w:color="auto" w:fill="C0C0C0"/>
          </w:tcPr>
          <w:p w:rsidR="00573CBB" w:rsidRPr="00C03981" w:rsidRDefault="00573CBB">
            <w:pPr>
              <w:jc w:val="both"/>
              <w:rPr>
                <w:rFonts w:ascii="Arial Narrow" w:hAnsi="Arial Narrow"/>
                <w:b/>
                <w:sz w:val="22"/>
                <w:szCs w:val="22"/>
                <w:lang w:val="es-MX"/>
              </w:rPr>
            </w:pPr>
            <w:r w:rsidRPr="00C03981">
              <w:rPr>
                <w:rFonts w:ascii="Arial Narrow" w:hAnsi="Arial Narrow"/>
                <w:b/>
                <w:sz w:val="22"/>
                <w:szCs w:val="22"/>
                <w:lang w:val="es-MX"/>
              </w:rPr>
              <w:t>Modificación</w:t>
            </w:r>
          </w:p>
        </w:tc>
        <w:tc>
          <w:tcPr>
            <w:tcW w:w="2993" w:type="dxa"/>
            <w:shd w:val="clear" w:color="auto" w:fill="C0C0C0"/>
          </w:tcPr>
          <w:p w:rsidR="00573CBB" w:rsidRPr="00C03981" w:rsidRDefault="00573CBB">
            <w:pPr>
              <w:jc w:val="both"/>
              <w:rPr>
                <w:rFonts w:ascii="Arial Narrow" w:hAnsi="Arial Narrow"/>
                <w:b/>
                <w:sz w:val="22"/>
                <w:szCs w:val="22"/>
                <w:lang w:val="es-MX"/>
              </w:rPr>
            </w:pPr>
            <w:r w:rsidRPr="00C03981">
              <w:rPr>
                <w:rFonts w:ascii="Arial Narrow" w:hAnsi="Arial Narrow"/>
                <w:b/>
                <w:sz w:val="22"/>
                <w:szCs w:val="22"/>
                <w:lang w:val="es-MX"/>
              </w:rPr>
              <w:t>Aprobación</w:t>
            </w:r>
          </w:p>
        </w:tc>
      </w:tr>
      <w:tr w:rsidR="00573CBB" w:rsidRPr="00C03981">
        <w:tc>
          <w:tcPr>
            <w:tcW w:w="2992" w:type="dxa"/>
          </w:tcPr>
          <w:p w:rsidR="00573CBB" w:rsidRPr="00C03981" w:rsidRDefault="00007BDC" w:rsidP="00096168">
            <w:pPr>
              <w:jc w:val="center"/>
              <w:rPr>
                <w:rFonts w:ascii="Arial Narrow" w:hAnsi="Arial Narrow"/>
                <w:sz w:val="22"/>
                <w:szCs w:val="22"/>
                <w:lang w:val="es-MX"/>
              </w:rPr>
            </w:pPr>
            <w:r w:rsidRPr="00C03981">
              <w:rPr>
                <w:rFonts w:ascii="Arial Narrow" w:hAnsi="Arial Narrow"/>
                <w:sz w:val="22"/>
                <w:szCs w:val="22"/>
                <w:lang w:val="es-MX"/>
              </w:rPr>
              <w:t>1</w:t>
            </w:r>
            <w:r w:rsidR="00096168" w:rsidRPr="00C03981">
              <w:rPr>
                <w:rFonts w:ascii="Arial Narrow" w:hAnsi="Arial Narrow"/>
                <w:sz w:val="22"/>
                <w:szCs w:val="22"/>
                <w:lang w:val="es-MX"/>
              </w:rPr>
              <w:t>6</w:t>
            </w:r>
            <w:r w:rsidRPr="00C03981">
              <w:rPr>
                <w:rFonts w:ascii="Arial Narrow" w:hAnsi="Arial Narrow"/>
                <w:sz w:val="22"/>
                <w:szCs w:val="22"/>
                <w:lang w:val="es-MX"/>
              </w:rPr>
              <w:t>/Agosto/20</w:t>
            </w:r>
            <w:r w:rsidR="00096168" w:rsidRPr="00C03981">
              <w:rPr>
                <w:rFonts w:ascii="Arial Narrow" w:hAnsi="Arial Narrow"/>
                <w:sz w:val="22"/>
                <w:szCs w:val="22"/>
                <w:lang w:val="es-MX"/>
              </w:rPr>
              <w:t>10</w:t>
            </w:r>
          </w:p>
        </w:tc>
        <w:tc>
          <w:tcPr>
            <w:tcW w:w="2993" w:type="dxa"/>
          </w:tcPr>
          <w:p w:rsidR="00573CBB" w:rsidRPr="00C03981" w:rsidRDefault="00573CBB">
            <w:pPr>
              <w:jc w:val="center"/>
              <w:rPr>
                <w:rFonts w:ascii="Arial Narrow" w:hAnsi="Arial Narrow"/>
                <w:sz w:val="22"/>
                <w:szCs w:val="22"/>
                <w:lang w:val="es-MX"/>
              </w:rPr>
            </w:pPr>
          </w:p>
        </w:tc>
        <w:tc>
          <w:tcPr>
            <w:tcW w:w="2993" w:type="dxa"/>
          </w:tcPr>
          <w:p w:rsidR="00573CBB" w:rsidRPr="00C03981" w:rsidRDefault="00573CBB">
            <w:pPr>
              <w:jc w:val="center"/>
              <w:rPr>
                <w:rFonts w:ascii="Arial Narrow" w:hAnsi="Arial Narrow"/>
                <w:sz w:val="22"/>
                <w:szCs w:val="22"/>
                <w:lang w:val="es-MX"/>
              </w:rPr>
            </w:pPr>
          </w:p>
        </w:tc>
      </w:tr>
    </w:tbl>
    <w:p w:rsidR="003967D0" w:rsidRPr="00C03981" w:rsidRDefault="003967D0">
      <w:pPr>
        <w:pStyle w:val="Ttulo6"/>
        <w:rPr>
          <w:rFonts w:ascii="Arial Narrow" w:hAnsi="Arial Narrow" w:cs="Arial"/>
          <w:sz w:val="22"/>
          <w:szCs w:val="22"/>
        </w:rPr>
      </w:pPr>
    </w:p>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t>15.-Nombre de los académicos que participaron en la elaboración y/o modificación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573CBB" w:rsidRPr="00C03981">
        <w:tc>
          <w:tcPr>
            <w:tcW w:w="8978" w:type="dxa"/>
          </w:tcPr>
          <w:p w:rsidR="00573CBB" w:rsidRPr="00C03981" w:rsidRDefault="00FE4A72" w:rsidP="006D2AB1">
            <w:pPr>
              <w:rPr>
                <w:rFonts w:ascii="Arial Narrow" w:hAnsi="Arial Narrow"/>
                <w:sz w:val="22"/>
                <w:szCs w:val="22"/>
                <w:lang w:val="es-MX"/>
              </w:rPr>
            </w:pPr>
            <w:r w:rsidRPr="00C03981">
              <w:rPr>
                <w:rFonts w:ascii="Arial Narrow" w:hAnsi="Arial Narrow"/>
                <w:sz w:val="22"/>
                <w:szCs w:val="22"/>
                <w:lang w:val="es-MX"/>
              </w:rPr>
              <w:t>MVZ José Alfredo Villagómez Cortés</w:t>
            </w:r>
          </w:p>
        </w:tc>
      </w:tr>
    </w:tbl>
    <w:p w:rsidR="00F5603C" w:rsidRDefault="00F5603C">
      <w:pPr>
        <w:pStyle w:val="Ttulo6"/>
        <w:rPr>
          <w:rFonts w:ascii="Arial Narrow" w:hAnsi="Arial Narrow" w:cs="Arial"/>
          <w:sz w:val="22"/>
          <w:szCs w:val="22"/>
        </w:rPr>
      </w:pPr>
    </w:p>
    <w:p w:rsidR="00CB6D2E" w:rsidRPr="00CB6D2E" w:rsidRDefault="00CB6D2E" w:rsidP="00CB6D2E">
      <w:pPr>
        <w:rPr>
          <w:lang w:val="es-MX"/>
        </w:rPr>
      </w:pPr>
    </w:p>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lastRenderedPageBreak/>
        <w:t xml:space="preserve">16.-Perfil del </w:t>
      </w:r>
      <w:r w:rsidR="009643A4" w:rsidRPr="00C03981">
        <w:rPr>
          <w:rFonts w:ascii="Arial Narrow" w:hAnsi="Arial Narrow" w:cs="Arial"/>
          <w:sz w:val="22"/>
          <w:szCs w:val="22"/>
        </w:rPr>
        <w:t>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573CBB" w:rsidRPr="00C03981">
        <w:tc>
          <w:tcPr>
            <w:tcW w:w="8978" w:type="dxa"/>
          </w:tcPr>
          <w:p w:rsidR="00573CBB" w:rsidRPr="00C03981" w:rsidRDefault="00280B0B" w:rsidP="0056646E">
            <w:pPr>
              <w:jc w:val="both"/>
              <w:rPr>
                <w:rFonts w:ascii="Arial Narrow" w:hAnsi="Arial Narrow"/>
                <w:sz w:val="22"/>
                <w:szCs w:val="22"/>
                <w:lang w:val="es-MX"/>
              </w:rPr>
            </w:pPr>
            <w:r w:rsidRPr="00C03981">
              <w:rPr>
                <w:rFonts w:ascii="Arial Narrow" w:hAnsi="Arial Narrow"/>
                <w:sz w:val="22"/>
                <w:szCs w:val="22"/>
                <w:lang w:val="es-MX"/>
              </w:rPr>
              <w:t>Licenciado en algún área de las ciencias biológicas y agropecuarias, de preferencia con estudios de posgrado en el área disciplinaria y/o pedagógica. Con cinco años como mínimo de experiencia docente en el nivel superior, y un mínimo de cinco a</w:t>
            </w:r>
            <w:r w:rsidR="00CD3FE7" w:rsidRPr="00C03981">
              <w:rPr>
                <w:rFonts w:ascii="Arial Narrow" w:hAnsi="Arial Narrow"/>
                <w:sz w:val="22"/>
                <w:szCs w:val="22"/>
                <w:lang w:val="es-MX"/>
              </w:rPr>
              <w:t xml:space="preserve">ños de experiencia profesional </w:t>
            </w:r>
            <w:r w:rsidRPr="00C03981">
              <w:rPr>
                <w:rFonts w:ascii="Arial Narrow" w:hAnsi="Arial Narrow"/>
                <w:sz w:val="22"/>
                <w:szCs w:val="22"/>
                <w:lang w:val="es-MX"/>
              </w:rPr>
              <w:t xml:space="preserve">(sector público o privado) en una disciplina </w:t>
            </w:r>
            <w:r w:rsidR="009643A4" w:rsidRPr="00C03981">
              <w:rPr>
                <w:rFonts w:ascii="Arial Narrow" w:hAnsi="Arial Narrow"/>
                <w:sz w:val="22"/>
                <w:szCs w:val="22"/>
                <w:lang w:val="es-MX"/>
              </w:rPr>
              <w:t xml:space="preserve">relacionada </w:t>
            </w:r>
            <w:r w:rsidR="0056646E" w:rsidRPr="00C03981">
              <w:rPr>
                <w:rFonts w:ascii="Arial Narrow" w:hAnsi="Arial Narrow"/>
                <w:sz w:val="22"/>
                <w:szCs w:val="22"/>
                <w:lang w:val="es-MX"/>
              </w:rPr>
              <w:t>con</w:t>
            </w:r>
            <w:r w:rsidR="009643A4" w:rsidRPr="00C03981">
              <w:rPr>
                <w:rFonts w:ascii="Arial Narrow" w:hAnsi="Arial Narrow"/>
                <w:sz w:val="22"/>
                <w:szCs w:val="22"/>
                <w:lang w:val="es-MX"/>
              </w:rPr>
              <w:t xml:space="preserve"> la experi</w:t>
            </w:r>
            <w:r w:rsidR="00B5443C" w:rsidRPr="00C03981">
              <w:rPr>
                <w:rFonts w:ascii="Arial Narrow" w:hAnsi="Arial Narrow"/>
                <w:sz w:val="22"/>
                <w:szCs w:val="22"/>
                <w:lang w:val="es-MX"/>
              </w:rPr>
              <w:t>encia educativa.</w:t>
            </w:r>
          </w:p>
        </w:tc>
      </w:tr>
    </w:tbl>
    <w:p w:rsidR="00573CBB" w:rsidRDefault="00573CBB">
      <w:pPr>
        <w:jc w:val="both"/>
        <w:rPr>
          <w:rFonts w:ascii="Arial Narrow" w:hAnsi="Arial Narrow"/>
          <w:sz w:val="22"/>
          <w:szCs w:val="22"/>
          <w:lang w:val="es-MX"/>
        </w:rPr>
      </w:pPr>
    </w:p>
    <w:p w:rsidR="00121A33" w:rsidRPr="00C03981" w:rsidRDefault="00121A33">
      <w:pPr>
        <w:jc w:val="both"/>
        <w:rPr>
          <w:rFonts w:ascii="Arial Narrow" w:hAnsi="Arial Narrow"/>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9"/>
        <w:gridCol w:w="4489"/>
      </w:tblGrid>
      <w:tr w:rsidR="00573CBB" w:rsidRPr="00C03981">
        <w:tc>
          <w:tcPr>
            <w:tcW w:w="4489" w:type="dxa"/>
            <w:tcBorders>
              <w:top w:val="nil"/>
              <w:left w:val="nil"/>
              <w:right w:val="nil"/>
            </w:tcBorders>
          </w:tcPr>
          <w:p w:rsidR="00573CBB" w:rsidRPr="00C03981" w:rsidRDefault="00573CBB">
            <w:pPr>
              <w:pStyle w:val="Ttulo6"/>
              <w:rPr>
                <w:rFonts w:ascii="Arial Narrow" w:hAnsi="Arial Narrow" w:cs="Arial"/>
                <w:sz w:val="22"/>
                <w:szCs w:val="22"/>
                <w:lang w:val="es-ES"/>
              </w:rPr>
            </w:pPr>
            <w:r w:rsidRPr="00C03981">
              <w:rPr>
                <w:rFonts w:ascii="Arial Narrow" w:hAnsi="Arial Narrow" w:cs="Arial"/>
                <w:sz w:val="22"/>
                <w:szCs w:val="22"/>
                <w:lang w:val="es-ES"/>
              </w:rPr>
              <w:t>17.-Espacio</w:t>
            </w:r>
          </w:p>
        </w:tc>
        <w:tc>
          <w:tcPr>
            <w:tcW w:w="4489" w:type="dxa"/>
            <w:tcBorders>
              <w:top w:val="nil"/>
              <w:left w:val="nil"/>
              <w:right w:val="nil"/>
            </w:tcBorders>
          </w:tcPr>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t>18.-Relación disciplinaria</w:t>
            </w:r>
          </w:p>
        </w:tc>
      </w:tr>
      <w:tr w:rsidR="00573CBB" w:rsidRPr="00C03981">
        <w:trPr>
          <w:cantSplit/>
          <w:trHeight w:val="104"/>
        </w:trPr>
        <w:tc>
          <w:tcPr>
            <w:tcW w:w="4489" w:type="dxa"/>
            <w:tcBorders>
              <w:bottom w:val="single" w:sz="4" w:space="0" w:color="auto"/>
            </w:tcBorders>
          </w:tcPr>
          <w:p w:rsidR="00573CBB" w:rsidRPr="00C03981" w:rsidRDefault="00280B0B" w:rsidP="00B60303">
            <w:pPr>
              <w:pStyle w:val="Ttulo6"/>
              <w:rPr>
                <w:rFonts w:ascii="Arial Narrow" w:hAnsi="Arial Narrow" w:cs="Arial"/>
                <w:b w:val="0"/>
                <w:sz w:val="22"/>
                <w:szCs w:val="22"/>
                <w:lang w:val="es-ES"/>
              </w:rPr>
            </w:pPr>
            <w:r w:rsidRPr="00C03981">
              <w:rPr>
                <w:rFonts w:ascii="Arial Narrow" w:hAnsi="Arial Narrow" w:cs="Arial"/>
                <w:b w:val="0"/>
                <w:sz w:val="22"/>
                <w:szCs w:val="22"/>
                <w:lang w:val="es-ES"/>
              </w:rPr>
              <w:t>Institucional: intraprograma educativo</w:t>
            </w:r>
          </w:p>
        </w:tc>
        <w:tc>
          <w:tcPr>
            <w:tcW w:w="4489" w:type="dxa"/>
            <w:tcBorders>
              <w:bottom w:val="single" w:sz="4" w:space="0" w:color="auto"/>
            </w:tcBorders>
          </w:tcPr>
          <w:p w:rsidR="00573CBB" w:rsidRPr="00C03981" w:rsidRDefault="008D4F1D" w:rsidP="00B5443C">
            <w:pPr>
              <w:jc w:val="center"/>
              <w:rPr>
                <w:rFonts w:ascii="Arial Narrow" w:hAnsi="Arial Narrow"/>
                <w:sz w:val="22"/>
                <w:szCs w:val="22"/>
                <w:lang w:val="es-MX"/>
              </w:rPr>
            </w:pPr>
            <w:r w:rsidRPr="00C03981">
              <w:rPr>
                <w:rFonts w:ascii="Arial Narrow" w:hAnsi="Arial Narrow"/>
                <w:sz w:val="22"/>
                <w:szCs w:val="22"/>
                <w:lang w:val="es-MX"/>
              </w:rPr>
              <w:t>Multidisciplina</w:t>
            </w:r>
            <w:r w:rsidR="0056646E" w:rsidRPr="00C03981">
              <w:rPr>
                <w:rFonts w:ascii="Arial Narrow" w:hAnsi="Arial Narrow"/>
                <w:sz w:val="22"/>
                <w:szCs w:val="22"/>
                <w:lang w:val="es-MX"/>
              </w:rPr>
              <w:t>ria</w:t>
            </w:r>
          </w:p>
        </w:tc>
      </w:tr>
    </w:tbl>
    <w:p w:rsidR="00573CBB" w:rsidRDefault="00573CBB">
      <w:pPr>
        <w:jc w:val="both"/>
        <w:rPr>
          <w:rFonts w:ascii="Arial Narrow" w:hAnsi="Arial Narrow"/>
          <w:sz w:val="22"/>
          <w:szCs w:val="22"/>
          <w:lang w:val="es-MX"/>
        </w:rPr>
      </w:pPr>
    </w:p>
    <w:p w:rsidR="00121A33" w:rsidRPr="00C03981" w:rsidRDefault="00121A33">
      <w:pPr>
        <w:jc w:val="both"/>
        <w:rPr>
          <w:rFonts w:ascii="Arial Narrow" w:hAnsi="Arial Narrow"/>
          <w:sz w:val="22"/>
          <w:szCs w:val="22"/>
          <w:lang w:val="es-MX"/>
        </w:rPr>
      </w:pPr>
    </w:p>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t>19.-Descripción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573CBB" w:rsidRPr="00C03981">
        <w:tc>
          <w:tcPr>
            <w:tcW w:w="8978" w:type="dxa"/>
          </w:tcPr>
          <w:p w:rsidR="008869DC" w:rsidRPr="008869DC" w:rsidRDefault="00573CBB" w:rsidP="00121A33">
            <w:pPr>
              <w:autoSpaceDE w:val="0"/>
              <w:autoSpaceDN w:val="0"/>
              <w:adjustRightInd w:val="0"/>
              <w:jc w:val="both"/>
              <w:rPr>
                <w:rFonts w:ascii="Arial Narrow" w:hAnsi="Arial Narrow"/>
                <w:sz w:val="22"/>
                <w:szCs w:val="22"/>
                <w:lang w:val="es-MX" w:eastAsia="es-MX"/>
              </w:rPr>
            </w:pPr>
            <w:r w:rsidRPr="00C03981">
              <w:rPr>
                <w:rFonts w:ascii="Arial Narrow" w:hAnsi="Arial Narrow"/>
                <w:sz w:val="22"/>
                <w:szCs w:val="22"/>
              </w:rPr>
              <w:t xml:space="preserve">Esta experiencia </w:t>
            </w:r>
            <w:r w:rsidR="00193163" w:rsidRPr="00C03981">
              <w:rPr>
                <w:rFonts w:ascii="Arial Narrow" w:hAnsi="Arial Narrow"/>
                <w:sz w:val="22"/>
                <w:szCs w:val="22"/>
              </w:rPr>
              <w:t xml:space="preserve">educativa </w:t>
            </w:r>
            <w:r w:rsidR="006046BB" w:rsidRPr="00C03981">
              <w:rPr>
                <w:rFonts w:ascii="Arial Narrow" w:hAnsi="Arial Narrow"/>
                <w:sz w:val="22"/>
                <w:szCs w:val="22"/>
              </w:rPr>
              <w:t xml:space="preserve">se ubica en el área de formación </w:t>
            </w:r>
            <w:r w:rsidRPr="00C03981">
              <w:rPr>
                <w:rFonts w:ascii="Arial Narrow" w:hAnsi="Arial Narrow"/>
                <w:sz w:val="22"/>
                <w:szCs w:val="22"/>
              </w:rPr>
              <w:t>disciplina</w:t>
            </w:r>
            <w:r w:rsidR="00193163" w:rsidRPr="00C03981">
              <w:rPr>
                <w:rFonts w:ascii="Arial Narrow" w:hAnsi="Arial Narrow"/>
                <w:sz w:val="22"/>
                <w:szCs w:val="22"/>
              </w:rPr>
              <w:t>ria obligatoria</w:t>
            </w:r>
            <w:r w:rsidRPr="00C03981">
              <w:rPr>
                <w:rFonts w:ascii="Arial Narrow" w:hAnsi="Arial Narrow"/>
                <w:sz w:val="22"/>
                <w:szCs w:val="22"/>
              </w:rPr>
              <w:t xml:space="preserve"> (</w:t>
            </w:r>
            <w:r w:rsidR="00193163" w:rsidRPr="00C03981">
              <w:rPr>
                <w:rFonts w:ascii="Arial Narrow" w:hAnsi="Arial Narrow"/>
                <w:sz w:val="22"/>
                <w:szCs w:val="22"/>
              </w:rPr>
              <w:t>3</w:t>
            </w:r>
            <w:r w:rsidRPr="00C03981">
              <w:rPr>
                <w:rFonts w:ascii="Arial Narrow" w:hAnsi="Arial Narrow"/>
                <w:sz w:val="22"/>
                <w:szCs w:val="22"/>
              </w:rPr>
              <w:t xml:space="preserve"> hrs. teóricas y </w:t>
            </w:r>
            <w:r w:rsidR="006046BB" w:rsidRPr="00C03981">
              <w:rPr>
                <w:rFonts w:ascii="Arial Narrow" w:hAnsi="Arial Narrow"/>
                <w:sz w:val="22"/>
                <w:szCs w:val="22"/>
              </w:rPr>
              <w:t>1</w:t>
            </w:r>
            <w:r w:rsidRPr="00C03981">
              <w:rPr>
                <w:rFonts w:ascii="Arial Narrow" w:hAnsi="Arial Narrow"/>
                <w:sz w:val="22"/>
                <w:szCs w:val="22"/>
              </w:rPr>
              <w:t xml:space="preserve"> </w:t>
            </w:r>
            <w:r w:rsidR="00193163" w:rsidRPr="00C03981">
              <w:rPr>
                <w:rFonts w:ascii="Arial Narrow" w:hAnsi="Arial Narrow"/>
                <w:sz w:val="22"/>
                <w:szCs w:val="22"/>
              </w:rPr>
              <w:t xml:space="preserve">hr. </w:t>
            </w:r>
            <w:r w:rsidRPr="00C03981">
              <w:rPr>
                <w:rFonts w:ascii="Arial Narrow" w:hAnsi="Arial Narrow"/>
                <w:sz w:val="22"/>
                <w:szCs w:val="22"/>
              </w:rPr>
              <w:t>práctica</w:t>
            </w:r>
            <w:r w:rsidR="006046BB" w:rsidRPr="00C03981">
              <w:rPr>
                <w:rFonts w:ascii="Arial Narrow" w:hAnsi="Arial Narrow"/>
                <w:sz w:val="22"/>
                <w:szCs w:val="22"/>
              </w:rPr>
              <w:t xml:space="preserve"> cubriendo un total de </w:t>
            </w:r>
            <w:r w:rsidR="00193163" w:rsidRPr="00C03981">
              <w:rPr>
                <w:rFonts w:ascii="Arial Narrow" w:hAnsi="Arial Narrow"/>
                <w:sz w:val="22"/>
                <w:szCs w:val="22"/>
              </w:rPr>
              <w:t>7</w:t>
            </w:r>
            <w:r w:rsidRPr="00C03981">
              <w:rPr>
                <w:rFonts w:ascii="Arial Narrow" w:hAnsi="Arial Narrow"/>
                <w:sz w:val="22"/>
                <w:szCs w:val="22"/>
              </w:rPr>
              <w:t xml:space="preserve"> </w:t>
            </w:r>
            <w:r w:rsidR="006046BB" w:rsidRPr="00C03981">
              <w:rPr>
                <w:rFonts w:ascii="Arial Narrow" w:hAnsi="Arial Narrow"/>
                <w:sz w:val="22"/>
                <w:szCs w:val="22"/>
              </w:rPr>
              <w:t>créditos)</w:t>
            </w:r>
            <w:r w:rsidR="00A15D08" w:rsidRPr="00C03981">
              <w:rPr>
                <w:rFonts w:ascii="Arial Narrow" w:hAnsi="Arial Narrow"/>
                <w:sz w:val="22"/>
                <w:szCs w:val="22"/>
              </w:rPr>
              <w:t xml:space="preserve"> y se ofrece a partir del tercer periodo académico cursado por el estudiante. </w:t>
            </w:r>
            <w:r w:rsidR="00C0337B" w:rsidRPr="00C03981">
              <w:rPr>
                <w:rFonts w:ascii="Arial Narrow" w:hAnsi="Arial Narrow"/>
                <w:sz w:val="22"/>
                <w:szCs w:val="22"/>
                <w:lang w:val="es-MX" w:eastAsia="es-MX"/>
              </w:rPr>
              <w:t xml:space="preserve">El propósito de esta experiencia educativa es ofrecer una panorámica de la importancia ecológica, económica y social de realizar una gestión </w:t>
            </w:r>
            <w:r w:rsidR="0056646E" w:rsidRPr="00C03981">
              <w:rPr>
                <w:rFonts w:ascii="Arial Narrow" w:hAnsi="Arial Narrow"/>
                <w:sz w:val="22"/>
                <w:szCs w:val="22"/>
                <w:lang w:val="es-MX" w:eastAsia="es-MX"/>
              </w:rPr>
              <w:t xml:space="preserve">apropiada </w:t>
            </w:r>
            <w:r w:rsidR="00C0337B" w:rsidRPr="00C03981">
              <w:rPr>
                <w:rFonts w:ascii="Arial Narrow" w:hAnsi="Arial Narrow"/>
                <w:sz w:val="22"/>
                <w:szCs w:val="22"/>
                <w:lang w:val="es-MX" w:eastAsia="es-MX"/>
              </w:rPr>
              <w:t xml:space="preserve">de </w:t>
            </w:r>
            <w:r w:rsidR="0056646E" w:rsidRPr="00C03981">
              <w:rPr>
                <w:rFonts w:ascii="Arial Narrow" w:hAnsi="Arial Narrow"/>
                <w:sz w:val="22"/>
                <w:szCs w:val="22"/>
                <w:lang w:val="es-MX" w:eastAsia="es-MX"/>
              </w:rPr>
              <w:t>los recursos naturales, así como la  utilización de herramientas para la caracterización y optimización de los recursos naturales con fines de agronegocios.</w:t>
            </w:r>
            <w:r w:rsidR="00FB3E90" w:rsidRPr="00C03981">
              <w:rPr>
                <w:rFonts w:ascii="Arial Narrow" w:hAnsi="Arial Narrow"/>
                <w:sz w:val="22"/>
                <w:szCs w:val="22"/>
                <w:lang w:val="es-MX" w:eastAsia="es-MX"/>
              </w:rPr>
              <w:t xml:space="preserve"> Para ello, se examinan los nexos entre recursos naturales y agronegocios, resaltando e</w:t>
            </w:r>
            <w:r w:rsidR="00FB3E90" w:rsidRPr="00C03981">
              <w:rPr>
                <w:rFonts w:ascii="Arial Narrow" w:hAnsi="Arial Narrow"/>
                <w:bCs/>
                <w:sz w:val="22"/>
                <w:szCs w:val="22"/>
                <w:lang w:eastAsia="es-MX"/>
              </w:rPr>
              <w:t xml:space="preserve">l escenario global actual, la agricultura en el siglo XXI y las tendencias en los mercados agropecuarios. La </w:t>
            </w:r>
            <w:r w:rsidR="00FB3E90" w:rsidRPr="00C03981">
              <w:rPr>
                <w:rFonts w:ascii="Arial Narrow" w:hAnsi="Arial Narrow" w:cs="Arial,Bold"/>
                <w:bCs/>
                <w:sz w:val="22"/>
                <w:szCs w:val="22"/>
              </w:rPr>
              <w:t xml:space="preserve">situación actual y problemática de los recursos naturales se aborda con un enfoque de sistemas, mismo que se utiliza a lo largo del curso. </w:t>
            </w:r>
            <w:r w:rsidR="008869DC" w:rsidRPr="008869DC">
              <w:rPr>
                <w:rFonts w:ascii="Arial Narrow" w:hAnsi="Arial Narrow"/>
                <w:sz w:val="22"/>
                <w:szCs w:val="22"/>
                <w:lang w:val="es-MX" w:eastAsia="es-MX"/>
              </w:rPr>
              <w:t>Se revisa la legislación ambiental y de los recursos naturales vigente en México y se vincula con las políticas gubernamentales y las tendencias</w:t>
            </w:r>
            <w:r w:rsidR="008869DC">
              <w:rPr>
                <w:rFonts w:ascii="Arial Narrow" w:hAnsi="Arial Narrow"/>
                <w:sz w:val="22"/>
                <w:szCs w:val="22"/>
                <w:lang w:val="es-MX" w:eastAsia="es-MX"/>
              </w:rPr>
              <w:t xml:space="preserve"> en los agronegocios. Se estudia también la z</w:t>
            </w:r>
            <w:r w:rsidR="008869DC" w:rsidRPr="00116C1C">
              <w:rPr>
                <w:rFonts w:ascii="Arial Narrow" w:hAnsi="Arial Narrow"/>
                <w:sz w:val="22"/>
                <w:szCs w:val="22"/>
                <w:lang w:val="es-MX" w:eastAsia="es-MX"/>
              </w:rPr>
              <w:t xml:space="preserve">onificación </w:t>
            </w:r>
            <w:r w:rsidR="008869DC">
              <w:rPr>
                <w:rFonts w:ascii="Arial Narrow" w:hAnsi="Arial Narrow"/>
                <w:sz w:val="22"/>
                <w:szCs w:val="22"/>
                <w:lang w:val="es-MX" w:eastAsia="es-MX"/>
              </w:rPr>
              <w:t>agroecológica, los s</w:t>
            </w:r>
            <w:r w:rsidR="008869DC" w:rsidRPr="00116C1C">
              <w:rPr>
                <w:rFonts w:ascii="Arial Narrow" w:hAnsi="Arial Narrow"/>
                <w:sz w:val="22"/>
                <w:szCs w:val="22"/>
                <w:lang w:val="es-MX" w:eastAsia="es-MX"/>
              </w:rPr>
              <w:t>istemas de información</w:t>
            </w:r>
            <w:r w:rsidR="008869DC" w:rsidRPr="00C03981">
              <w:rPr>
                <w:rFonts w:ascii="Arial Narrow" w:hAnsi="Arial Narrow"/>
                <w:sz w:val="22"/>
                <w:szCs w:val="22"/>
                <w:lang w:val="es-MX" w:eastAsia="es-MX"/>
              </w:rPr>
              <w:t xml:space="preserve"> geográfica</w:t>
            </w:r>
            <w:r w:rsidR="008869DC">
              <w:rPr>
                <w:rFonts w:ascii="Arial Narrow" w:hAnsi="Arial Narrow"/>
                <w:sz w:val="22"/>
                <w:szCs w:val="22"/>
                <w:lang w:val="es-MX" w:eastAsia="es-MX"/>
              </w:rPr>
              <w:t xml:space="preserve"> y la determinación del</w:t>
            </w:r>
            <w:r w:rsidR="008869DC" w:rsidRPr="00116C1C">
              <w:rPr>
                <w:rFonts w:ascii="Arial Narrow" w:hAnsi="Arial Narrow"/>
                <w:sz w:val="22"/>
                <w:szCs w:val="22"/>
              </w:rPr>
              <w:t xml:space="preserve"> valor potencial del suelo</w:t>
            </w:r>
            <w:r w:rsidR="008869DC">
              <w:rPr>
                <w:rFonts w:ascii="Arial Narrow" w:hAnsi="Arial Narrow"/>
                <w:sz w:val="22"/>
                <w:szCs w:val="22"/>
              </w:rPr>
              <w:t xml:space="preserve"> son herramientas útiles para el o</w:t>
            </w:r>
            <w:r w:rsidR="008869DC">
              <w:rPr>
                <w:rFonts w:ascii="Arial Narrow" w:hAnsi="Arial Narrow"/>
                <w:sz w:val="22"/>
                <w:szCs w:val="22"/>
                <w:lang w:val="es-MX" w:eastAsia="es-MX"/>
              </w:rPr>
              <w:t>rdenamiento territorial y para la optimización del uso de los recursos naturales con potencial de uso agropecuario y forestal. Se examinan algunas o</w:t>
            </w:r>
            <w:r w:rsidR="008869DC" w:rsidRPr="008869DC">
              <w:rPr>
                <w:rFonts w:ascii="Arial Narrow" w:hAnsi="Arial Narrow"/>
                <w:sz w:val="22"/>
                <w:szCs w:val="22"/>
                <w:lang w:val="es-MX" w:eastAsia="es-MX"/>
              </w:rPr>
              <w:t xml:space="preserve">pciones no tradicionales de Agronegocios que </w:t>
            </w:r>
            <w:r w:rsidR="00DF4714" w:rsidRPr="008869DC">
              <w:rPr>
                <w:rFonts w:ascii="Arial Narrow" w:hAnsi="Arial Narrow"/>
                <w:sz w:val="22"/>
                <w:szCs w:val="22"/>
                <w:lang w:val="es-MX" w:eastAsia="es-MX"/>
              </w:rPr>
              <w:t>exhiben</w:t>
            </w:r>
            <w:r w:rsidR="008869DC" w:rsidRPr="008869DC">
              <w:rPr>
                <w:rFonts w:ascii="Arial Narrow" w:hAnsi="Arial Narrow"/>
                <w:sz w:val="22"/>
                <w:szCs w:val="22"/>
                <w:lang w:val="es-MX" w:eastAsia="es-MX"/>
              </w:rPr>
              <w:t xml:space="preserve"> una importancia creci</w:t>
            </w:r>
            <w:r w:rsidR="00DF4714">
              <w:rPr>
                <w:rFonts w:ascii="Arial Narrow" w:hAnsi="Arial Narrow"/>
                <w:sz w:val="22"/>
                <w:szCs w:val="22"/>
                <w:lang w:val="es-MX" w:eastAsia="es-MX"/>
              </w:rPr>
              <w:t xml:space="preserve">ente y que pueden ser objeto en un futuro cercano de una práctica comercial </w:t>
            </w:r>
            <w:r w:rsidR="00D307C4">
              <w:rPr>
                <w:rFonts w:ascii="Arial Narrow" w:hAnsi="Arial Narrow"/>
                <w:sz w:val="22"/>
                <w:szCs w:val="22"/>
                <w:lang w:val="es-MX" w:eastAsia="es-MX"/>
              </w:rPr>
              <w:t>más</w:t>
            </w:r>
            <w:r w:rsidR="00DF4714">
              <w:rPr>
                <w:rFonts w:ascii="Arial Narrow" w:hAnsi="Arial Narrow"/>
                <w:sz w:val="22"/>
                <w:szCs w:val="22"/>
                <w:lang w:val="es-MX" w:eastAsia="es-MX"/>
              </w:rPr>
              <w:t xml:space="preserve"> intensa.</w:t>
            </w:r>
            <w:r w:rsidR="00121A33">
              <w:rPr>
                <w:rFonts w:ascii="Arial Narrow" w:hAnsi="Arial Narrow"/>
                <w:sz w:val="22"/>
                <w:szCs w:val="22"/>
                <w:lang w:val="es-MX" w:eastAsia="es-MX"/>
              </w:rPr>
              <w:t xml:space="preserve"> El curso culmina con un ejercicio que los estudiantes realizan elaborando un plan de manejo integral de los recursos naturales para un área o especie-producto de su elección, en el cual vierten los elementos  adquiridos a lo largo del curso.</w:t>
            </w:r>
          </w:p>
          <w:p w:rsidR="00573CBB" w:rsidRPr="00C03981" w:rsidRDefault="00573CBB" w:rsidP="00121A33">
            <w:pPr>
              <w:pStyle w:val="Textoindependiente2"/>
              <w:rPr>
                <w:rFonts w:ascii="Arial Narrow" w:hAnsi="Arial Narrow" w:cs="Arial"/>
                <w:sz w:val="22"/>
                <w:szCs w:val="22"/>
              </w:rPr>
            </w:pPr>
          </w:p>
        </w:tc>
      </w:tr>
    </w:tbl>
    <w:p w:rsidR="00573CBB" w:rsidRPr="00C03981" w:rsidRDefault="00573CBB">
      <w:pPr>
        <w:pStyle w:val="Epgrafe"/>
        <w:rPr>
          <w:rFonts w:ascii="Arial Narrow" w:hAnsi="Arial Narrow" w:cs="Arial"/>
          <w:b w:val="0"/>
          <w:bCs w:val="0"/>
          <w:sz w:val="22"/>
          <w:szCs w:val="22"/>
        </w:rPr>
      </w:pPr>
    </w:p>
    <w:p w:rsidR="00573CBB" w:rsidRPr="00C03981" w:rsidRDefault="00573CBB">
      <w:pPr>
        <w:pStyle w:val="Epgrafe"/>
        <w:rPr>
          <w:rFonts w:ascii="Arial Narrow" w:hAnsi="Arial Narrow" w:cs="Arial"/>
          <w:sz w:val="22"/>
          <w:szCs w:val="22"/>
        </w:rPr>
      </w:pPr>
      <w:r w:rsidRPr="00C03981">
        <w:rPr>
          <w:rFonts w:ascii="Arial Narrow" w:hAnsi="Arial Narrow" w:cs="Arial"/>
          <w:sz w:val="22"/>
          <w:szCs w:val="22"/>
        </w:rPr>
        <w:t>20.-Justificación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573CBB" w:rsidRPr="00C03981">
        <w:tc>
          <w:tcPr>
            <w:tcW w:w="8978" w:type="dxa"/>
          </w:tcPr>
          <w:p w:rsidR="00CD3FE7" w:rsidRDefault="00CD3FE7" w:rsidP="00A15D08">
            <w:pPr>
              <w:jc w:val="both"/>
              <w:rPr>
                <w:rFonts w:ascii="Arial Narrow" w:hAnsi="Arial Narrow"/>
                <w:sz w:val="22"/>
                <w:szCs w:val="22"/>
              </w:rPr>
            </w:pPr>
            <w:r w:rsidRPr="00C03981">
              <w:rPr>
                <w:rFonts w:ascii="Arial Narrow" w:hAnsi="Arial Narrow"/>
                <w:sz w:val="22"/>
                <w:szCs w:val="22"/>
              </w:rPr>
              <w:t xml:space="preserve">Los recursos naturales son la materia prima para la realización de los agronegocios. Por desgracia, su uso con frecuencia cae en el abuso y la sobreexplotación. Este curso pretende que el alumno comprenda y analice la importancia del manejo integral de los recursos naturales en los agronegocios y adquiera las competencias necesarias para abordar el manejo integrado de recursos naturales usando herramientas técnicas de manejo. El curso proporcionará herramientas que permitirán de manera integral realizar actividades de manejo, conservación y restauración de los recursos naturales renovables como componentes integrales de ecosistemas naturales sujetos a restricciones de presión de uso humano. Al </w:t>
            </w:r>
            <w:r w:rsidR="00C24178" w:rsidRPr="00C03981">
              <w:rPr>
                <w:rFonts w:ascii="Arial Narrow" w:hAnsi="Arial Narrow"/>
                <w:sz w:val="22"/>
                <w:szCs w:val="22"/>
              </w:rPr>
              <w:t>término</w:t>
            </w:r>
            <w:r w:rsidRPr="00C03981">
              <w:rPr>
                <w:rFonts w:ascii="Arial Narrow" w:hAnsi="Arial Narrow"/>
                <w:sz w:val="22"/>
                <w:szCs w:val="22"/>
              </w:rPr>
              <w:t xml:space="preserve"> del curso, las actividades que los estudiantes propongan deben considerar como de vital importancia la función utilitaria de los recu</w:t>
            </w:r>
            <w:r w:rsidR="00C24178" w:rsidRPr="00C03981">
              <w:rPr>
                <w:rFonts w:ascii="Arial Narrow" w:hAnsi="Arial Narrow"/>
                <w:sz w:val="22"/>
                <w:szCs w:val="22"/>
              </w:rPr>
              <w:t>r</w:t>
            </w:r>
            <w:r w:rsidRPr="00C03981">
              <w:rPr>
                <w:rFonts w:ascii="Arial Narrow" w:hAnsi="Arial Narrow"/>
                <w:sz w:val="22"/>
                <w:szCs w:val="22"/>
              </w:rPr>
              <w:t>sos naturales tanto para la sociedad actual como para la futura. El manejo de la disponibilidad y existencia de los recursos naturales y la sustentabilidad de las prácticas de manejo consideran los recursos naturales como parte integral de un sistema socio-económico-ecológico, donde ser trata de suplir las necesidades humanas, pero asegurando la sustentabilidad de los recursos naturales.</w:t>
            </w:r>
          </w:p>
          <w:p w:rsidR="008869DC" w:rsidRPr="00C03981" w:rsidRDefault="008869DC" w:rsidP="00A15D08">
            <w:pPr>
              <w:jc w:val="both"/>
              <w:rPr>
                <w:rFonts w:ascii="Arial Narrow" w:hAnsi="Arial Narrow"/>
                <w:sz w:val="22"/>
                <w:szCs w:val="22"/>
              </w:rPr>
            </w:pPr>
          </w:p>
        </w:tc>
      </w:tr>
    </w:tbl>
    <w:p w:rsidR="00573CBB" w:rsidRDefault="00573CBB">
      <w:pPr>
        <w:jc w:val="both"/>
        <w:rPr>
          <w:rFonts w:ascii="Arial Narrow" w:hAnsi="Arial Narrow"/>
          <w:sz w:val="22"/>
          <w:szCs w:val="22"/>
        </w:rPr>
      </w:pPr>
    </w:p>
    <w:p w:rsidR="00121A33" w:rsidRDefault="00121A33">
      <w:pPr>
        <w:jc w:val="both"/>
        <w:rPr>
          <w:rFonts w:ascii="Arial Narrow" w:hAnsi="Arial Narrow"/>
          <w:sz w:val="22"/>
          <w:szCs w:val="22"/>
        </w:rPr>
      </w:pPr>
    </w:p>
    <w:p w:rsidR="00121A33" w:rsidRDefault="00121A33">
      <w:pPr>
        <w:jc w:val="both"/>
        <w:rPr>
          <w:rFonts w:ascii="Arial Narrow" w:hAnsi="Arial Narrow"/>
          <w:sz w:val="22"/>
          <w:szCs w:val="22"/>
        </w:rPr>
      </w:pPr>
    </w:p>
    <w:p w:rsidR="00121A33" w:rsidRDefault="00121A33">
      <w:pPr>
        <w:jc w:val="both"/>
        <w:rPr>
          <w:rFonts w:ascii="Arial Narrow" w:hAnsi="Arial Narrow"/>
          <w:sz w:val="22"/>
          <w:szCs w:val="22"/>
        </w:rPr>
      </w:pPr>
    </w:p>
    <w:p w:rsidR="00121A33" w:rsidRPr="00C03981" w:rsidRDefault="00121A33">
      <w:pPr>
        <w:jc w:val="both"/>
        <w:rPr>
          <w:rFonts w:ascii="Arial Narrow" w:hAnsi="Arial Narrow"/>
          <w:sz w:val="22"/>
          <w:szCs w:val="22"/>
        </w:rPr>
      </w:pPr>
    </w:p>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lastRenderedPageBreak/>
        <w:t>21.-Unidad de competencia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573CBB" w:rsidRPr="00411D8D">
        <w:tc>
          <w:tcPr>
            <w:tcW w:w="8978" w:type="dxa"/>
          </w:tcPr>
          <w:p w:rsidR="00121A33" w:rsidRPr="00411D8D" w:rsidRDefault="00573CBB" w:rsidP="006F1C08">
            <w:pPr>
              <w:autoSpaceDE w:val="0"/>
              <w:autoSpaceDN w:val="0"/>
              <w:adjustRightInd w:val="0"/>
              <w:jc w:val="both"/>
              <w:rPr>
                <w:rFonts w:ascii="Arial Narrow" w:hAnsi="Arial Narrow"/>
                <w:sz w:val="22"/>
                <w:szCs w:val="22"/>
                <w:lang w:val="es-DO"/>
              </w:rPr>
            </w:pPr>
            <w:r w:rsidRPr="00411D8D">
              <w:rPr>
                <w:rFonts w:ascii="Arial Narrow" w:hAnsi="Arial Narrow"/>
                <w:sz w:val="22"/>
                <w:szCs w:val="22"/>
                <w:lang w:val="es-DO"/>
              </w:rPr>
              <w:t xml:space="preserve">El </w:t>
            </w:r>
            <w:r w:rsidR="004F2FF2" w:rsidRPr="00411D8D">
              <w:rPr>
                <w:rFonts w:ascii="Arial Narrow" w:hAnsi="Arial Narrow"/>
                <w:sz w:val="22"/>
                <w:szCs w:val="22"/>
                <w:lang w:val="es-DO"/>
              </w:rPr>
              <w:t xml:space="preserve">estudiante </w:t>
            </w:r>
            <w:r w:rsidR="009C0344" w:rsidRPr="00411D8D">
              <w:rPr>
                <w:rFonts w:ascii="Arial Narrow" w:hAnsi="Arial Narrow"/>
                <w:sz w:val="22"/>
                <w:szCs w:val="22"/>
                <w:lang w:val="es-DO"/>
              </w:rPr>
              <w:t xml:space="preserve">comprende </w:t>
            </w:r>
            <w:r w:rsidR="00121A33" w:rsidRPr="00411D8D">
              <w:rPr>
                <w:rFonts w:ascii="Arial Narrow" w:hAnsi="Arial Narrow"/>
                <w:sz w:val="22"/>
                <w:szCs w:val="22"/>
                <w:lang w:val="es-DO"/>
              </w:rPr>
              <w:t xml:space="preserve">y aplica </w:t>
            </w:r>
            <w:r w:rsidR="009C0344" w:rsidRPr="00411D8D">
              <w:rPr>
                <w:rFonts w:ascii="Arial Narrow" w:hAnsi="Arial Narrow"/>
                <w:sz w:val="22"/>
                <w:szCs w:val="22"/>
                <w:lang w:val="es-DO"/>
              </w:rPr>
              <w:t>los</w:t>
            </w:r>
            <w:r w:rsidR="004840CF" w:rsidRPr="00411D8D">
              <w:rPr>
                <w:rFonts w:ascii="Arial Narrow" w:hAnsi="Arial Narrow"/>
                <w:sz w:val="22"/>
                <w:szCs w:val="22"/>
                <w:lang w:val="es-DO"/>
              </w:rPr>
              <w:t xml:space="preserve"> elementos </w:t>
            </w:r>
            <w:r w:rsidR="00121A33" w:rsidRPr="00411D8D">
              <w:rPr>
                <w:rFonts w:ascii="Arial Narrow" w:hAnsi="Arial Narrow"/>
                <w:sz w:val="22"/>
                <w:szCs w:val="22"/>
                <w:lang w:val="es-DO"/>
              </w:rPr>
              <w:t xml:space="preserve">relacionados con los recursos integrales para realizar un </w:t>
            </w:r>
            <w:r w:rsidR="004840CF" w:rsidRPr="00411D8D">
              <w:rPr>
                <w:rFonts w:ascii="Arial Narrow" w:hAnsi="Arial Narrow"/>
                <w:sz w:val="22"/>
                <w:szCs w:val="22"/>
                <w:lang w:val="es-DO"/>
              </w:rPr>
              <w:t>man</w:t>
            </w:r>
            <w:r w:rsidR="00121A33" w:rsidRPr="00411D8D">
              <w:rPr>
                <w:rFonts w:ascii="Arial Narrow" w:hAnsi="Arial Narrow"/>
                <w:sz w:val="22"/>
                <w:szCs w:val="22"/>
                <w:lang w:val="es-DO"/>
              </w:rPr>
              <w:t>e</w:t>
            </w:r>
            <w:r w:rsidR="004840CF" w:rsidRPr="00411D8D">
              <w:rPr>
                <w:rFonts w:ascii="Arial Narrow" w:hAnsi="Arial Narrow"/>
                <w:sz w:val="22"/>
                <w:szCs w:val="22"/>
                <w:lang w:val="es-DO"/>
              </w:rPr>
              <w:t xml:space="preserve">jo </w:t>
            </w:r>
            <w:r w:rsidR="00121A33" w:rsidRPr="00411D8D">
              <w:rPr>
                <w:rFonts w:ascii="Arial Narrow" w:hAnsi="Arial Narrow"/>
              </w:rPr>
              <w:t xml:space="preserve">racional, sostenible, </w:t>
            </w:r>
            <w:r w:rsidR="004840CF" w:rsidRPr="00411D8D">
              <w:rPr>
                <w:rFonts w:ascii="Arial Narrow" w:hAnsi="Arial Narrow"/>
                <w:sz w:val="22"/>
                <w:szCs w:val="22"/>
                <w:lang w:val="es-DO"/>
              </w:rPr>
              <w:t xml:space="preserve">integral </w:t>
            </w:r>
            <w:r w:rsidR="00121A33" w:rsidRPr="00411D8D">
              <w:rPr>
                <w:rFonts w:ascii="Arial Narrow" w:hAnsi="Arial Narrow"/>
                <w:sz w:val="22"/>
                <w:szCs w:val="22"/>
                <w:lang w:val="es-DO"/>
              </w:rPr>
              <w:t xml:space="preserve">y óptimo de los mismos </w:t>
            </w:r>
            <w:r w:rsidR="004840CF" w:rsidRPr="00411D8D">
              <w:rPr>
                <w:rFonts w:ascii="Arial Narrow" w:hAnsi="Arial Narrow"/>
                <w:sz w:val="22"/>
                <w:szCs w:val="22"/>
                <w:lang w:val="es-DO"/>
              </w:rPr>
              <w:t xml:space="preserve">y su </w:t>
            </w:r>
            <w:r w:rsidR="00121A33" w:rsidRPr="00411D8D">
              <w:rPr>
                <w:rFonts w:ascii="Arial Narrow" w:hAnsi="Arial Narrow"/>
                <w:sz w:val="22"/>
                <w:szCs w:val="22"/>
                <w:lang w:val="es-DO"/>
              </w:rPr>
              <w:t xml:space="preserve">asociación con los agronegocios internacionales y la agroindustria, </w:t>
            </w:r>
            <w:r w:rsidR="00B432EF" w:rsidRPr="00411D8D">
              <w:rPr>
                <w:rFonts w:ascii="Arial Narrow" w:hAnsi="Arial Narrow"/>
                <w:sz w:val="22"/>
                <w:szCs w:val="22"/>
                <w:lang w:val="es-DO"/>
              </w:rPr>
              <w:t xml:space="preserve">generando propuestas </w:t>
            </w:r>
            <w:r w:rsidR="00121A33" w:rsidRPr="00411D8D">
              <w:rPr>
                <w:rFonts w:ascii="Arial Narrow" w:hAnsi="Arial Narrow"/>
                <w:sz w:val="22"/>
                <w:szCs w:val="22"/>
                <w:lang w:val="es-DO"/>
              </w:rPr>
              <w:t>fundamentadas dirigidas a resolver diversas problemáticas relacionadas, al tiempo que vela por la conservación de la biodiversidad y la minimización del impacto ambiental negativo, en un marco de respeto a la legislación relativa vigente.</w:t>
            </w:r>
          </w:p>
          <w:p w:rsidR="00C41806" w:rsidRPr="00411D8D" w:rsidRDefault="00C41806" w:rsidP="00121A33">
            <w:pPr>
              <w:rPr>
                <w:rFonts w:ascii="Arial Narrow" w:hAnsi="Arial Narrow"/>
                <w:sz w:val="22"/>
                <w:szCs w:val="22"/>
              </w:rPr>
            </w:pPr>
          </w:p>
        </w:tc>
      </w:tr>
    </w:tbl>
    <w:p w:rsidR="001757F5" w:rsidRPr="00411D8D" w:rsidRDefault="001757F5" w:rsidP="009F04D2">
      <w:pPr>
        <w:autoSpaceDE w:val="0"/>
        <w:autoSpaceDN w:val="0"/>
        <w:adjustRightInd w:val="0"/>
        <w:rPr>
          <w:rFonts w:ascii="Arial Narrow" w:hAnsi="Arial Narrow"/>
          <w:sz w:val="22"/>
          <w:szCs w:val="22"/>
          <w:lang w:val="es-DO"/>
        </w:rPr>
      </w:pPr>
    </w:p>
    <w:p w:rsidR="00573CBB" w:rsidRPr="00411D8D" w:rsidRDefault="00573CBB" w:rsidP="009F04D2">
      <w:pPr>
        <w:autoSpaceDE w:val="0"/>
        <w:autoSpaceDN w:val="0"/>
        <w:adjustRightInd w:val="0"/>
        <w:rPr>
          <w:rFonts w:ascii="Arial Narrow" w:hAnsi="Arial Narrow"/>
          <w:b/>
          <w:sz w:val="22"/>
          <w:szCs w:val="22"/>
          <w:lang w:val="es-DO"/>
        </w:rPr>
      </w:pPr>
      <w:r w:rsidRPr="00411D8D">
        <w:rPr>
          <w:rFonts w:ascii="Arial Narrow" w:hAnsi="Arial Narrow"/>
          <w:b/>
          <w:sz w:val="22"/>
          <w:szCs w:val="22"/>
          <w:lang w:val="es-DO"/>
        </w:rPr>
        <w:t>22.-Articulación de los ejes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573CBB" w:rsidRPr="00411D8D">
        <w:tc>
          <w:tcPr>
            <w:tcW w:w="8978" w:type="dxa"/>
          </w:tcPr>
          <w:p w:rsidR="00411D8D" w:rsidRPr="00411D8D" w:rsidRDefault="00193163" w:rsidP="00411D8D">
            <w:pPr>
              <w:autoSpaceDE w:val="0"/>
              <w:autoSpaceDN w:val="0"/>
              <w:adjustRightInd w:val="0"/>
              <w:jc w:val="both"/>
              <w:rPr>
                <w:rFonts w:ascii="Arial Narrow" w:hAnsi="Arial Narrow"/>
                <w:sz w:val="22"/>
                <w:szCs w:val="22"/>
              </w:rPr>
            </w:pPr>
            <w:r w:rsidRPr="00411D8D">
              <w:rPr>
                <w:rFonts w:ascii="Arial Narrow" w:hAnsi="Arial Narrow"/>
                <w:sz w:val="22"/>
                <w:szCs w:val="22"/>
              </w:rPr>
              <w:t xml:space="preserve">En la EE, los estudiantes conocen y aplican conocimientos </w:t>
            </w:r>
            <w:r w:rsidR="00411D8D" w:rsidRPr="00411D8D">
              <w:rPr>
                <w:rFonts w:ascii="Arial Narrow" w:hAnsi="Arial Narrow"/>
                <w:sz w:val="22"/>
                <w:szCs w:val="22"/>
              </w:rPr>
              <w:t>de ecología y economía</w:t>
            </w:r>
            <w:r w:rsidRPr="00411D8D">
              <w:rPr>
                <w:rFonts w:ascii="Arial Narrow" w:hAnsi="Arial Narrow"/>
                <w:sz w:val="22"/>
                <w:szCs w:val="22"/>
              </w:rPr>
              <w:t xml:space="preserve"> para comprender los </w:t>
            </w:r>
            <w:r w:rsidR="00411D8D" w:rsidRPr="00411D8D">
              <w:rPr>
                <w:rFonts w:ascii="Arial Narrow" w:hAnsi="Arial Narrow"/>
                <w:sz w:val="22"/>
                <w:szCs w:val="22"/>
              </w:rPr>
              <w:t>recursos naturales</w:t>
            </w:r>
            <w:r w:rsidRPr="00411D8D">
              <w:rPr>
                <w:rFonts w:ascii="Arial Narrow" w:hAnsi="Arial Narrow"/>
                <w:sz w:val="22"/>
                <w:szCs w:val="22"/>
              </w:rPr>
              <w:t xml:space="preserve"> (eje teórico), mediante el trabajo individual y en equipo (eje axiológico), </w:t>
            </w:r>
            <w:r w:rsidR="00411D8D" w:rsidRPr="00411D8D">
              <w:rPr>
                <w:rFonts w:ascii="Arial Narrow" w:hAnsi="Arial Narrow"/>
                <w:sz w:val="22"/>
                <w:szCs w:val="22"/>
              </w:rPr>
              <w:t xml:space="preserve">y a través de su </w:t>
            </w:r>
            <w:r w:rsidRPr="00411D8D">
              <w:rPr>
                <w:rFonts w:ascii="Arial Narrow" w:hAnsi="Arial Narrow"/>
                <w:sz w:val="22"/>
                <w:szCs w:val="22"/>
              </w:rPr>
              <w:t>participa</w:t>
            </w:r>
            <w:r w:rsidR="00411D8D" w:rsidRPr="00411D8D">
              <w:rPr>
                <w:rFonts w:ascii="Arial Narrow" w:hAnsi="Arial Narrow"/>
                <w:sz w:val="22"/>
                <w:szCs w:val="22"/>
              </w:rPr>
              <w:t>ció</w:t>
            </w:r>
            <w:r w:rsidRPr="00411D8D">
              <w:rPr>
                <w:rFonts w:ascii="Arial Narrow" w:hAnsi="Arial Narrow"/>
                <w:sz w:val="22"/>
                <w:szCs w:val="22"/>
              </w:rPr>
              <w:t xml:space="preserve">n en las estrategias de enseñanza-aprendizaje </w:t>
            </w:r>
            <w:r w:rsidR="00411D8D" w:rsidRPr="00411D8D">
              <w:rPr>
                <w:rFonts w:ascii="Arial Narrow" w:hAnsi="Arial Narrow"/>
                <w:sz w:val="22"/>
                <w:szCs w:val="22"/>
              </w:rPr>
              <w:t xml:space="preserve">y prácticas en campo </w:t>
            </w:r>
            <w:r w:rsidRPr="00411D8D">
              <w:rPr>
                <w:rFonts w:ascii="Arial Narrow" w:hAnsi="Arial Narrow"/>
                <w:sz w:val="22"/>
                <w:szCs w:val="22"/>
              </w:rPr>
              <w:t>(eje h</w:t>
            </w:r>
            <w:r w:rsidR="00411D8D" w:rsidRPr="00411D8D">
              <w:rPr>
                <w:rFonts w:ascii="Arial Narrow" w:hAnsi="Arial Narrow"/>
                <w:sz w:val="22"/>
                <w:szCs w:val="22"/>
              </w:rPr>
              <w:t>eurístico),</w:t>
            </w:r>
            <w:r w:rsidR="00411D8D" w:rsidRPr="00411D8D">
              <w:rPr>
                <w:rFonts w:ascii="Arial Narrow" w:hAnsi="Arial Narrow"/>
                <w:sz w:val="22"/>
                <w:szCs w:val="22"/>
                <w:lang w:val="es-DO"/>
              </w:rPr>
              <w:t xml:space="preserve"> en un marco de orden y respeto (eje axiológico), de modo que a</w:t>
            </w:r>
            <w:r w:rsidR="00C41806" w:rsidRPr="00411D8D">
              <w:rPr>
                <w:rFonts w:ascii="Arial Narrow" w:hAnsi="Arial Narrow"/>
                <w:sz w:val="22"/>
                <w:szCs w:val="22"/>
              </w:rPr>
              <w:t xml:space="preserve">l finalizar la EE, el </w:t>
            </w:r>
            <w:r w:rsidR="00411D8D" w:rsidRPr="00411D8D">
              <w:rPr>
                <w:rFonts w:ascii="Arial Narrow" w:hAnsi="Arial Narrow"/>
                <w:sz w:val="22"/>
                <w:szCs w:val="22"/>
              </w:rPr>
              <w:t xml:space="preserve">estudiante conozca y pueda aplicar de manera exitosa diversos </w:t>
            </w:r>
            <w:r w:rsidR="00C41806" w:rsidRPr="00411D8D">
              <w:rPr>
                <w:rFonts w:ascii="Arial Narrow" w:hAnsi="Arial Narrow"/>
                <w:sz w:val="22"/>
                <w:szCs w:val="22"/>
              </w:rPr>
              <w:t xml:space="preserve"> conceptos </w:t>
            </w:r>
            <w:r w:rsidR="00411D8D" w:rsidRPr="00411D8D">
              <w:rPr>
                <w:rFonts w:ascii="Arial Narrow" w:hAnsi="Arial Narrow"/>
                <w:sz w:val="22"/>
                <w:szCs w:val="22"/>
              </w:rPr>
              <w:t xml:space="preserve"> y herramientas metodológicas que le permitan elaborar y operar un </w:t>
            </w:r>
            <w:r w:rsidR="00411D8D" w:rsidRPr="00411D8D">
              <w:rPr>
                <w:rFonts w:ascii="Arial Narrow" w:hAnsi="Arial Narrow"/>
                <w:sz w:val="22"/>
                <w:szCs w:val="22"/>
                <w:lang w:val="es-MX" w:eastAsia="es-MX"/>
              </w:rPr>
              <w:t>un plan de manejo integral de los recursos naturales para una especie-producto de su elección, en un área o región geográfica de su interés.</w:t>
            </w:r>
          </w:p>
          <w:p w:rsidR="00C41806" w:rsidRPr="00411D8D" w:rsidRDefault="00C41806" w:rsidP="00411D8D">
            <w:pPr>
              <w:autoSpaceDE w:val="0"/>
              <w:autoSpaceDN w:val="0"/>
              <w:adjustRightInd w:val="0"/>
              <w:jc w:val="both"/>
              <w:rPr>
                <w:rFonts w:ascii="Arial Narrow" w:hAnsi="Arial Narrow"/>
                <w:sz w:val="22"/>
                <w:szCs w:val="22"/>
              </w:rPr>
            </w:pPr>
          </w:p>
        </w:tc>
      </w:tr>
    </w:tbl>
    <w:p w:rsidR="00172398" w:rsidRPr="00C03981" w:rsidRDefault="00172398">
      <w:pPr>
        <w:jc w:val="both"/>
        <w:rPr>
          <w:rFonts w:ascii="Arial Narrow" w:hAnsi="Arial Narrow" w:cs="Times New Roman"/>
          <w:sz w:val="22"/>
          <w:szCs w:val="22"/>
          <w:lang w:val="es-MX"/>
        </w:rPr>
      </w:pPr>
    </w:p>
    <w:p w:rsidR="00A15D08" w:rsidRPr="00C03981" w:rsidRDefault="00A15D08">
      <w:pPr>
        <w:rPr>
          <w:rFonts w:ascii="Arial Narrow" w:hAnsi="Arial Narrow" w:cs="Times New Roman"/>
          <w:b/>
          <w:bCs/>
          <w:sz w:val="22"/>
          <w:szCs w:val="22"/>
          <w:lang w:val="es-MX"/>
        </w:rPr>
      </w:pPr>
      <w:r w:rsidRPr="00C03981">
        <w:rPr>
          <w:rFonts w:ascii="Arial Narrow" w:hAnsi="Arial Narrow"/>
          <w:sz w:val="22"/>
          <w:szCs w:val="22"/>
        </w:rPr>
        <w:br w:type="page"/>
      </w:r>
    </w:p>
    <w:p w:rsidR="00573CBB" w:rsidRPr="00C03981" w:rsidRDefault="00573CBB">
      <w:pPr>
        <w:pStyle w:val="Ttulo6"/>
        <w:rPr>
          <w:rFonts w:ascii="Arial Narrow" w:hAnsi="Arial Narrow"/>
          <w:sz w:val="22"/>
          <w:szCs w:val="22"/>
        </w:rPr>
      </w:pPr>
      <w:r w:rsidRPr="00C03981">
        <w:rPr>
          <w:rFonts w:ascii="Arial Narrow" w:hAnsi="Arial Narrow"/>
          <w:sz w:val="22"/>
          <w:szCs w:val="22"/>
        </w:rPr>
        <w:lastRenderedPageBreak/>
        <w:t>23.-Saberes</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56"/>
        <w:gridCol w:w="2835"/>
        <w:gridCol w:w="2410"/>
      </w:tblGrid>
      <w:tr w:rsidR="00573CBB" w:rsidRPr="00C03981" w:rsidTr="00254A60">
        <w:trPr>
          <w:trHeight w:val="323"/>
        </w:trPr>
        <w:tc>
          <w:tcPr>
            <w:tcW w:w="3756" w:type="dxa"/>
            <w:shd w:val="clear" w:color="auto" w:fill="D9D9D9"/>
          </w:tcPr>
          <w:p w:rsidR="00573CBB" w:rsidRPr="00C03981" w:rsidRDefault="00573CBB">
            <w:pPr>
              <w:jc w:val="center"/>
              <w:rPr>
                <w:rFonts w:ascii="Arial Narrow" w:hAnsi="Arial Narrow" w:cs="Times New Roman"/>
                <w:b/>
                <w:bCs/>
                <w:sz w:val="22"/>
                <w:szCs w:val="22"/>
                <w:lang w:val="es-MX"/>
              </w:rPr>
            </w:pPr>
            <w:r w:rsidRPr="00C03981">
              <w:rPr>
                <w:rFonts w:ascii="Arial Narrow" w:hAnsi="Arial Narrow" w:cs="Times New Roman"/>
                <w:b/>
                <w:bCs/>
                <w:sz w:val="22"/>
                <w:szCs w:val="22"/>
                <w:lang w:val="es-MX"/>
              </w:rPr>
              <w:t>Teóricos</w:t>
            </w:r>
          </w:p>
        </w:tc>
        <w:tc>
          <w:tcPr>
            <w:tcW w:w="2835" w:type="dxa"/>
            <w:shd w:val="clear" w:color="auto" w:fill="D9D9D9"/>
          </w:tcPr>
          <w:p w:rsidR="00573CBB" w:rsidRPr="00C03981" w:rsidRDefault="00573CBB">
            <w:pPr>
              <w:jc w:val="center"/>
              <w:rPr>
                <w:rFonts w:ascii="Arial Narrow" w:hAnsi="Arial Narrow" w:cs="Times New Roman"/>
                <w:b/>
                <w:bCs/>
                <w:sz w:val="22"/>
                <w:szCs w:val="22"/>
                <w:lang w:val="es-MX"/>
              </w:rPr>
            </w:pPr>
            <w:r w:rsidRPr="00C03981">
              <w:rPr>
                <w:rFonts w:ascii="Arial Narrow" w:hAnsi="Arial Narrow" w:cs="Times New Roman"/>
                <w:b/>
                <w:bCs/>
                <w:sz w:val="22"/>
                <w:szCs w:val="22"/>
                <w:lang w:val="es-MX"/>
              </w:rPr>
              <w:t>Heurísticos</w:t>
            </w:r>
          </w:p>
        </w:tc>
        <w:tc>
          <w:tcPr>
            <w:tcW w:w="2410" w:type="dxa"/>
            <w:shd w:val="clear" w:color="auto" w:fill="D9D9D9"/>
          </w:tcPr>
          <w:p w:rsidR="00573CBB" w:rsidRPr="00C03981" w:rsidRDefault="00573CBB">
            <w:pPr>
              <w:jc w:val="center"/>
              <w:rPr>
                <w:rFonts w:ascii="Arial Narrow" w:hAnsi="Arial Narrow" w:cs="Times New Roman"/>
                <w:b/>
                <w:bCs/>
                <w:sz w:val="22"/>
                <w:szCs w:val="22"/>
                <w:lang w:val="es-MX"/>
              </w:rPr>
            </w:pPr>
            <w:r w:rsidRPr="00C03981">
              <w:rPr>
                <w:rFonts w:ascii="Arial Narrow" w:hAnsi="Arial Narrow" w:cs="Times New Roman"/>
                <w:b/>
                <w:bCs/>
                <w:sz w:val="22"/>
                <w:szCs w:val="22"/>
                <w:lang w:val="es-MX"/>
              </w:rPr>
              <w:t>Axiológicos</w:t>
            </w:r>
          </w:p>
        </w:tc>
      </w:tr>
      <w:tr w:rsidR="00573CBB" w:rsidRPr="00C03981" w:rsidTr="00254A60">
        <w:trPr>
          <w:cantSplit/>
          <w:trHeight w:val="5045"/>
        </w:trPr>
        <w:tc>
          <w:tcPr>
            <w:tcW w:w="3756" w:type="dxa"/>
            <w:tcBorders>
              <w:bottom w:val="single" w:sz="4" w:space="0" w:color="auto"/>
            </w:tcBorders>
          </w:tcPr>
          <w:p w:rsidR="002F04D5" w:rsidRPr="00C03981" w:rsidRDefault="002F04D5" w:rsidP="002F04D5">
            <w:pPr>
              <w:autoSpaceDE w:val="0"/>
              <w:autoSpaceDN w:val="0"/>
              <w:adjustRightInd w:val="0"/>
              <w:rPr>
                <w:rFonts w:ascii="Arial Narrow" w:hAnsi="Arial Narrow"/>
                <w:b/>
                <w:sz w:val="22"/>
                <w:szCs w:val="22"/>
                <w:lang w:val="es-MX" w:eastAsia="es-MX"/>
              </w:rPr>
            </w:pPr>
            <w:r w:rsidRPr="00C03981">
              <w:rPr>
                <w:rFonts w:ascii="Arial Narrow" w:hAnsi="Arial Narrow"/>
                <w:b/>
                <w:sz w:val="22"/>
                <w:szCs w:val="22"/>
                <w:lang w:val="es-MX" w:eastAsia="es-MX"/>
              </w:rPr>
              <w:t>1. Conceptos Básicos en Manejo de Recursos Naturales</w:t>
            </w:r>
          </w:p>
          <w:p w:rsidR="002F04D5" w:rsidRPr="00C03981" w:rsidRDefault="002F04D5" w:rsidP="002F04D5">
            <w:pPr>
              <w:autoSpaceDE w:val="0"/>
              <w:autoSpaceDN w:val="0"/>
              <w:adjustRightInd w:val="0"/>
              <w:rPr>
                <w:rFonts w:ascii="Arial Narrow" w:hAnsi="Arial Narrow"/>
                <w:sz w:val="22"/>
                <w:szCs w:val="22"/>
                <w:lang w:val="es-MX" w:eastAsia="es-MX"/>
              </w:rPr>
            </w:pPr>
            <w:r w:rsidRPr="00C03981">
              <w:rPr>
                <w:rFonts w:ascii="Arial Narrow" w:hAnsi="Arial Narrow"/>
                <w:sz w:val="22"/>
                <w:szCs w:val="22"/>
                <w:lang w:val="es-MX" w:eastAsia="es-MX"/>
              </w:rPr>
              <w:t>1.1. Conceptos ecológicos y ambientales.</w:t>
            </w:r>
          </w:p>
          <w:p w:rsidR="002F04D5" w:rsidRPr="00C03981" w:rsidRDefault="002F04D5" w:rsidP="002F04D5">
            <w:pPr>
              <w:autoSpaceDE w:val="0"/>
              <w:autoSpaceDN w:val="0"/>
              <w:adjustRightInd w:val="0"/>
              <w:rPr>
                <w:rFonts w:ascii="Arial Narrow" w:hAnsi="Arial Narrow"/>
                <w:sz w:val="22"/>
                <w:szCs w:val="22"/>
                <w:lang w:val="es-MX" w:eastAsia="es-MX"/>
              </w:rPr>
            </w:pPr>
            <w:r w:rsidRPr="00C03981">
              <w:rPr>
                <w:rFonts w:ascii="Arial Narrow" w:hAnsi="Arial Narrow"/>
                <w:sz w:val="22"/>
                <w:szCs w:val="22"/>
                <w:lang w:val="es-MX" w:eastAsia="es-MX"/>
              </w:rPr>
              <w:t>1.2. Conceptos económicos.</w:t>
            </w:r>
          </w:p>
          <w:p w:rsidR="003F5BD6" w:rsidRPr="00C03981" w:rsidRDefault="003F5BD6" w:rsidP="005F0AFF">
            <w:pPr>
              <w:rPr>
                <w:rFonts w:ascii="Arial Narrow" w:hAnsi="Arial Narrow" w:cs="Times New Roman"/>
                <w:sz w:val="22"/>
                <w:szCs w:val="22"/>
              </w:rPr>
            </w:pPr>
          </w:p>
          <w:p w:rsidR="00D46637" w:rsidRPr="00C03981" w:rsidRDefault="00D46637" w:rsidP="00D46637">
            <w:pPr>
              <w:autoSpaceDE w:val="0"/>
              <w:autoSpaceDN w:val="0"/>
              <w:adjustRightInd w:val="0"/>
              <w:rPr>
                <w:rFonts w:ascii="Arial Narrow" w:hAnsi="Arial Narrow"/>
                <w:b/>
                <w:sz w:val="22"/>
                <w:szCs w:val="22"/>
                <w:lang w:val="es-MX" w:eastAsia="es-MX"/>
              </w:rPr>
            </w:pPr>
            <w:r w:rsidRPr="00C03981">
              <w:rPr>
                <w:rFonts w:ascii="Arial Narrow" w:hAnsi="Arial Narrow"/>
                <w:b/>
                <w:sz w:val="22"/>
                <w:szCs w:val="22"/>
                <w:lang w:val="es-MX" w:eastAsia="es-MX"/>
              </w:rPr>
              <w:t>2. Re</w:t>
            </w:r>
            <w:r w:rsidR="00A06FD6" w:rsidRPr="00C03981">
              <w:rPr>
                <w:rFonts w:ascii="Arial Narrow" w:hAnsi="Arial Narrow"/>
                <w:b/>
                <w:sz w:val="22"/>
                <w:szCs w:val="22"/>
                <w:lang w:val="es-MX" w:eastAsia="es-MX"/>
              </w:rPr>
              <w:t>cursos Naturales y Agronegocios</w:t>
            </w:r>
          </w:p>
          <w:p w:rsidR="00D46637" w:rsidRPr="00C03981" w:rsidRDefault="00D46637" w:rsidP="00D46637">
            <w:pPr>
              <w:autoSpaceDE w:val="0"/>
              <w:autoSpaceDN w:val="0"/>
              <w:adjustRightInd w:val="0"/>
              <w:rPr>
                <w:rFonts w:ascii="Arial Narrow" w:hAnsi="Arial Narrow"/>
                <w:bCs/>
                <w:sz w:val="22"/>
                <w:szCs w:val="22"/>
                <w:lang w:eastAsia="es-MX"/>
              </w:rPr>
            </w:pPr>
            <w:r w:rsidRPr="00C03981">
              <w:rPr>
                <w:rFonts w:ascii="Arial Narrow" w:hAnsi="Arial Narrow"/>
                <w:bCs/>
                <w:sz w:val="22"/>
                <w:szCs w:val="22"/>
                <w:lang w:eastAsia="es-MX"/>
              </w:rPr>
              <w:t>2.1 El escenario global actual y la agricultura en el siglo XXI.</w:t>
            </w:r>
          </w:p>
          <w:p w:rsidR="00D46637" w:rsidRPr="00C03981" w:rsidRDefault="00D46637" w:rsidP="00D46637">
            <w:pPr>
              <w:autoSpaceDE w:val="0"/>
              <w:autoSpaceDN w:val="0"/>
              <w:adjustRightInd w:val="0"/>
              <w:rPr>
                <w:rFonts w:ascii="Arial Narrow" w:hAnsi="Arial Narrow"/>
                <w:bCs/>
                <w:sz w:val="22"/>
                <w:szCs w:val="22"/>
                <w:lang w:eastAsia="es-MX"/>
              </w:rPr>
            </w:pPr>
            <w:r w:rsidRPr="00C03981">
              <w:rPr>
                <w:rFonts w:ascii="Arial Narrow" w:hAnsi="Arial Narrow"/>
                <w:bCs/>
                <w:sz w:val="22"/>
                <w:szCs w:val="22"/>
                <w:lang w:eastAsia="es-MX"/>
              </w:rPr>
              <w:t>2.2 El escenario de los mercados agropecuarios.</w:t>
            </w:r>
          </w:p>
          <w:p w:rsidR="00D46637" w:rsidRPr="00C03981" w:rsidRDefault="00D46637" w:rsidP="00D46637">
            <w:pPr>
              <w:autoSpaceDE w:val="0"/>
              <w:autoSpaceDN w:val="0"/>
              <w:adjustRightInd w:val="0"/>
              <w:rPr>
                <w:rFonts w:ascii="Arial Narrow" w:hAnsi="Arial Narrow"/>
                <w:bCs/>
                <w:sz w:val="22"/>
                <w:szCs w:val="22"/>
                <w:lang w:eastAsia="es-MX"/>
              </w:rPr>
            </w:pPr>
            <w:r w:rsidRPr="00C03981">
              <w:rPr>
                <w:rFonts w:ascii="Arial Narrow" w:hAnsi="Arial Narrow"/>
                <w:bCs/>
                <w:sz w:val="22"/>
                <w:szCs w:val="22"/>
                <w:lang w:eastAsia="es-MX"/>
              </w:rPr>
              <w:t>2.3 Agricultura competitiva, sustentable e incluyente.</w:t>
            </w:r>
          </w:p>
          <w:p w:rsidR="00D46637" w:rsidRPr="00C03981" w:rsidRDefault="00D46637" w:rsidP="00D46637">
            <w:pPr>
              <w:autoSpaceDE w:val="0"/>
              <w:autoSpaceDN w:val="0"/>
              <w:adjustRightInd w:val="0"/>
              <w:rPr>
                <w:rFonts w:ascii="Arial Narrow" w:hAnsi="Arial Narrow"/>
                <w:bCs/>
                <w:sz w:val="22"/>
                <w:szCs w:val="22"/>
                <w:lang w:eastAsia="es-MX"/>
              </w:rPr>
            </w:pPr>
            <w:r w:rsidRPr="00C03981">
              <w:rPr>
                <w:rFonts w:ascii="Arial Narrow" w:hAnsi="Arial Narrow"/>
                <w:bCs/>
                <w:sz w:val="22"/>
                <w:szCs w:val="22"/>
                <w:lang w:eastAsia="es-MX"/>
              </w:rPr>
              <w:t>2.4 Relaciones de la agricultura con los recursos naturales y el ambiente.</w:t>
            </w:r>
          </w:p>
          <w:p w:rsidR="00D46637" w:rsidRPr="00C03981" w:rsidRDefault="00D46637" w:rsidP="00D46637">
            <w:pPr>
              <w:autoSpaceDE w:val="0"/>
              <w:autoSpaceDN w:val="0"/>
              <w:adjustRightInd w:val="0"/>
              <w:rPr>
                <w:rFonts w:ascii="Arial Narrow" w:hAnsi="Arial Narrow"/>
                <w:sz w:val="22"/>
                <w:szCs w:val="22"/>
                <w:lang w:val="es-MX" w:eastAsia="es-MX"/>
              </w:rPr>
            </w:pPr>
            <w:r w:rsidRPr="00C03981">
              <w:rPr>
                <w:rFonts w:ascii="Arial Narrow" w:hAnsi="Arial Narrow"/>
                <w:sz w:val="22"/>
                <w:szCs w:val="22"/>
                <w:lang w:eastAsia="es-MX"/>
              </w:rPr>
              <w:t xml:space="preserve">2.5 </w:t>
            </w:r>
            <w:r w:rsidRPr="00C03981">
              <w:rPr>
                <w:rFonts w:ascii="Arial Narrow" w:hAnsi="Arial Narrow"/>
                <w:sz w:val="22"/>
                <w:szCs w:val="22"/>
                <w:lang w:val="es-PE" w:eastAsia="es-MX"/>
              </w:rPr>
              <w:t>La “paradoja de la abundancia” o la “maldición de los recursos naturales”</w:t>
            </w:r>
            <w:r w:rsidR="00A06FD6" w:rsidRPr="00C03981">
              <w:rPr>
                <w:rFonts w:ascii="Arial Narrow" w:hAnsi="Arial Narrow"/>
                <w:sz w:val="22"/>
                <w:szCs w:val="22"/>
                <w:lang w:val="es-PE" w:eastAsia="es-MX"/>
              </w:rPr>
              <w:t>.</w:t>
            </w:r>
          </w:p>
          <w:p w:rsidR="00D46637" w:rsidRPr="00C03981" w:rsidRDefault="00D46637" w:rsidP="00D46637">
            <w:pPr>
              <w:autoSpaceDE w:val="0"/>
              <w:autoSpaceDN w:val="0"/>
              <w:adjustRightInd w:val="0"/>
              <w:rPr>
                <w:rFonts w:ascii="Arial Narrow" w:hAnsi="Arial Narrow"/>
                <w:sz w:val="22"/>
                <w:szCs w:val="22"/>
                <w:lang w:val="es-MX" w:eastAsia="es-MX"/>
              </w:rPr>
            </w:pPr>
            <w:r w:rsidRPr="00C03981">
              <w:rPr>
                <w:rFonts w:ascii="Arial Narrow" w:hAnsi="Arial Narrow"/>
                <w:sz w:val="22"/>
                <w:szCs w:val="22"/>
                <w:lang w:val="es-MX" w:eastAsia="es-MX"/>
              </w:rPr>
              <w:t>2.6 La “Enfermedad Holandesa”</w:t>
            </w:r>
            <w:r w:rsidR="00A06FD6" w:rsidRPr="00C03981">
              <w:rPr>
                <w:rFonts w:ascii="Arial Narrow" w:hAnsi="Arial Narrow"/>
                <w:sz w:val="22"/>
                <w:szCs w:val="22"/>
                <w:lang w:val="es-MX" w:eastAsia="es-MX"/>
              </w:rPr>
              <w:t>.</w:t>
            </w:r>
          </w:p>
          <w:p w:rsidR="00D46637" w:rsidRPr="00C03981" w:rsidRDefault="00D46637" w:rsidP="00D46637">
            <w:pPr>
              <w:autoSpaceDE w:val="0"/>
              <w:autoSpaceDN w:val="0"/>
              <w:adjustRightInd w:val="0"/>
              <w:rPr>
                <w:rFonts w:ascii="Arial Narrow" w:hAnsi="Arial Narrow"/>
                <w:sz w:val="22"/>
                <w:szCs w:val="22"/>
                <w:lang w:val="es-MX" w:eastAsia="es-MX"/>
              </w:rPr>
            </w:pPr>
            <w:r w:rsidRPr="00C03981">
              <w:rPr>
                <w:rFonts w:ascii="Arial Narrow" w:hAnsi="Arial Narrow"/>
                <w:sz w:val="22"/>
                <w:szCs w:val="22"/>
                <w:lang w:val="es-MX" w:eastAsia="es-MX"/>
              </w:rPr>
              <w:t xml:space="preserve">2.7 La regla de Hotelling. </w:t>
            </w:r>
          </w:p>
          <w:p w:rsidR="00D46637" w:rsidRPr="00C03981" w:rsidRDefault="00D46637" w:rsidP="00D46637">
            <w:pPr>
              <w:autoSpaceDE w:val="0"/>
              <w:autoSpaceDN w:val="0"/>
              <w:adjustRightInd w:val="0"/>
              <w:rPr>
                <w:rFonts w:ascii="Arial Narrow" w:hAnsi="Arial Narrow"/>
                <w:sz w:val="22"/>
                <w:szCs w:val="22"/>
                <w:lang w:val="es-MX" w:eastAsia="es-MX"/>
              </w:rPr>
            </w:pPr>
            <w:r w:rsidRPr="00C03981">
              <w:rPr>
                <w:rFonts w:ascii="Arial Narrow" w:hAnsi="Arial Narrow"/>
                <w:sz w:val="22"/>
                <w:szCs w:val="22"/>
                <w:lang w:val="es-MX" w:eastAsia="es-MX"/>
              </w:rPr>
              <w:t xml:space="preserve">2.8 El uso óptimo de los recursos naturales. </w:t>
            </w:r>
          </w:p>
          <w:p w:rsidR="009C789D" w:rsidRPr="00C03981" w:rsidRDefault="009C789D" w:rsidP="005F0AFF">
            <w:pPr>
              <w:rPr>
                <w:rFonts w:ascii="Arial Narrow" w:hAnsi="Arial Narrow" w:cs="Times New Roman"/>
                <w:sz w:val="22"/>
                <w:szCs w:val="22"/>
                <w:lang w:val="es-MX"/>
              </w:rPr>
            </w:pPr>
          </w:p>
          <w:p w:rsidR="00D46637" w:rsidRPr="00C03981" w:rsidRDefault="009C789D" w:rsidP="005F0AFF">
            <w:pPr>
              <w:rPr>
                <w:rFonts w:ascii="Arial Narrow" w:hAnsi="Arial Narrow" w:cs="Times New Roman"/>
                <w:b/>
                <w:sz w:val="22"/>
                <w:szCs w:val="22"/>
                <w:lang w:val="es-MX"/>
              </w:rPr>
            </w:pPr>
            <w:r w:rsidRPr="00C03981">
              <w:rPr>
                <w:rFonts w:ascii="Arial Narrow" w:hAnsi="Arial Narrow" w:cs="Times New Roman"/>
                <w:b/>
                <w:sz w:val="22"/>
                <w:szCs w:val="22"/>
                <w:lang w:val="es-MX"/>
              </w:rPr>
              <w:t>3. Teorí</w:t>
            </w:r>
            <w:r w:rsidR="00A06FD6" w:rsidRPr="00C03981">
              <w:rPr>
                <w:rFonts w:ascii="Arial Narrow" w:hAnsi="Arial Narrow" w:cs="Times New Roman"/>
                <w:b/>
                <w:sz w:val="22"/>
                <w:szCs w:val="22"/>
                <w:lang w:val="es-MX"/>
              </w:rPr>
              <w:t>a de Sistemas</w:t>
            </w:r>
          </w:p>
          <w:p w:rsidR="009C789D" w:rsidRPr="00C03981" w:rsidRDefault="009C789D" w:rsidP="005F0AFF">
            <w:pPr>
              <w:rPr>
                <w:rFonts w:ascii="Arial Narrow" w:hAnsi="Arial Narrow" w:cs="Times New Roman"/>
                <w:sz w:val="22"/>
                <w:szCs w:val="22"/>
                <w:lang w:val="es-MX"/>
              </w:rPr>
            </w:pPr>
            <w:r w:rsidRPr="00C03981">
              <w:rPr>
                <w:rFonts w:ascii="Arial Narrow" w:hAnsi="Arial Narrow" w:cs="Times New Roman"/>
                <w:sz w:val="22"/>
                <w:szCs w:val="22"/>
                <w:lang w:val="es-MX"/>
              </w:rPr>
              <w:t>3.1 El concepto de sistema</w:t>
            </w:r>
            <w:r w:rsidR="00A06FD6" w:rsidRPr="00C03981">
              <w:rPr>
                <w:rFonts w:ascii="Arial Narrow" w:hAnsi="Arial Narrow" w:cs="Times New Roman"/>
                <w:sz w:val="22"/>
                <w:szCs w:val="22"/>
                <w:lang w:val="es-MX"/>
              </w:rPr>
              <w:t>.</w:t>
            </w:r>
          </w:p>
          <w:p w:rsidR="009C789D" w:rsidRPr="00C03981" w:rsidRDefault="009C789D" w:rsidP="005F0AFF">
            <w:pPr>
              <w:rPr>
                <w:rFonts w:ascii="Arial Narrow" w:hAnsi="Arial Narrow" w:cs="Times New Roman"/>
                <w:sz w:val="22"/>
                <w:szCs w:val="22"/>
                <w:lang w:val="es-MX"/>
              </w:rPr>
            </w:pPr>
            <w:r w:rsidRPr="00C03981">
              <w:rPr>
                <w:rFonts w:ascii="Arial Narrow" w:hAnsi="Arial Narrow" w:cs="Times New Roman"/>
                <w:sz w:val="22"/>
                <w:szCs w:val="22"/>
                <w:lang w:val="es-MX"/>
              </w:rPr>
              <w:t>3.2. Teoría general de si</w:t>
            </w:r>
            <w:r w:rsidR="00A06FD6" w:rsidRPr="00C03981">
              <w:rPr>
                <w:rFonts w:ascii="Arial Narrow" w:hAnsi="Arial Narrow" w:cs="Times New Roman"/>
                <w:sz w:val="22"/>
                <w:szCs w:val="22"/>
                <w:lang w:val="es-MX"/>
              </w:rPr>
              <w:t>s</w:t>
            </w:r>
            <w:r w:rsidRPr="00C03981">
              <w:rPr>
                <w:rFonts w:ascii="Arial Narrow" w:hAnsi="Arial Narrow" w:cs="Times New Roman"/>
                <w:sz w:val="22"/>
                <w:szCs w:val="22"/>
                <w:lang w:val="es-MX"/>
              </w:rPr>
              <w:t>temas</w:t>
            </w:r>
            <w:r w:rsidR="00A06FD6" w:rsidRPr="00C03981">
              <w:rPr>
                <w:rFonts w:ascii="Arial Narrow" w:hAnsi="Arial Narrow" w:cs="Times New Roman"/>
                <w:sz w:val="22"/>
                <w:szCs w:val="22"/>
                <w:lang w:val="es-MX"/>
              </w:rPr>
              <w:t>.</w:t>
            </w:r>
          </w:p>
          <w:p w:rsidR="009C789D" w:rsidRPr="00C03981" w:rsidRDefault="009C789D" w:rsidP="005F0AFF">
            <w:pPr>
              <w:rPr>
                <w:rFonts w:ascii="Arial Narrow" w:hAnsi="Arial Narrow" w:cs="Times New Roman"/>
                <w:sz w:val="22"/>
                <w:szCs w:val="22"/>
                <w:lang w:val="es-MX"/>
              </w:rPr>
            </w:pPr>
            <w:r w:rsidRPr="00C03981">
              <w:rPr>
                <w:rFonts w:ascii="Arial Narrow" w:hAnsi="Arial Narrow" w:cs="Times New Roman"/>
                <w:sz w:val="22"/>
                <w:szCs w:val="22"/>
                <w:lang w:val="es-MX"/>
              </w:rPr>
              <w:t xml:space="preserve">3.3. </w:t>
            </w:r>
            <w:r w:rsidR="00A06FD6" w:rsidRPr="00C03981">
              <w:rPr>
                <w:rFonts w:ascii="Arial Narrow" w:hAnsi="Arial Narrow" w:cs="Times New Roman"/>
                <w:sz w:val="22"/>
                <w:szCs w:val="22"/>
                <w:lang w:val="es-MX"/>
              </w:rPr>
              <w:t>C</w:t>
            </w:r>
            <w:r w:rsidRPr="00C03981">
              <w:rPr>
                <w:rFonts w:ascii="Arial Narrow" w:hAnsi="Arial Narrow" w:cs="Times New Roman"/>
                <w:sz w:val="22"/>
                <w:szCs w:val="22"/>
                <w:lang w:val="es-MX"/>
              </w:rPr>
              <w:t>aracterísticas, componentes y tipos de sistemas.</w:t>
            </w:r>
          </w:p>
          <w:p w:rsidR="00A06FD6" w:rsidRPr="00C03981" w:rsidRDefault="00A06FD6" w:rsidP="005F0AFF">
            <w:pPr>
              <w:rPr>
                <w:rFonts w:ascii="Arial Narrow" w:hAnsi="Arial Narrow" w:cs="Times New Roman"/>
                <w:sz w:val="22"/>
                <w:szCs w:val="22"/>
                <w:lang w:val="es-MX"/>
              </w:rPr>
            </w:pPr>
            <w:r w:rsidRPr="00C03981">
              <w:rPr>
                <w:rFonts w:ascii="Arial Narrow" w:hAnsi="Arial Narrow" w:cs="Times New Roman"/>
                <w:sz w:val="22"/>
                <w:szCs w:val="22"/>
                <w:lang w:val="es-MX"/>
              </w:rPr>
              <w:t>3.4 Ventajas y limitaciones del pensamiento sistémico.</w:t>
            </w:r>
          </w:p>
          <w:p w:rsidR="00A06FD6" w:rsidRPr="00C03981" w:rsidRDefault="00576BAF" w:rsidP="005F0AFF">
            <w:pPr>
              <w:rPr>
                <w:rFonts w:ascii="Arial Narrow" w:hAnsi="Arial Narrow" w:cs="Times New Roman"/>
                <w:sz w:val="22"/>
                <w:szCs w:val="22"/>
                <w:lang w:val="es-MX"/>
              </w:rPr>
            </w:pPr>
            <w:r w:rsidRPr="00C03981">
              <w:rPr>
                <w:rFonts w:ascii="Arial Narrow" w:hAnsi="Arial Narrow" w:cs="Times New Roman"/>
                <w:sz w:val="22"/>
                <w:szCs w:val="22"/>
                <w:lang w:val="es-MX"/>
              </w:rPr>
              <w:t>3.5  L</w:t>
            </w:r>
            <w:r w:rsidR="00A06FD6" w:rsidRPr="00C03981">
              <w:rPr>
                <w:rFonts w:ascii="Arial Narrow" w:hAnsi="Arial Narrow" w:cs="Times New Roman"/>
                <w:sz w:val="22"/>
                <w:szCs w:val="22"/>
                <w:lang w:val="es-MX"/>
              </w:rPr>
              <w:t>os sistemas agropecuarios.</w:t>
            </w:r>
          </w:p>
          <w:p w:rsidR="00A06FD6" w:rsidRPr="00C03981" w:rsidRDefault="00A06FD6" w:rsidP="005F0AFF">
            <w:pPr>
              <w:rPr>
                <w:rFonts w:ascii="Arial Narrow" w:hAnsi="Arial Narrow" w:cs="Times New Roman"/>
                <w:sz w:val="22"/>
                <w:szCs w:val="22"/>
                <w:lang w:val="es-MX"/>
              </w:rPr>
            </w:pPr>
            <w:r w:rsidRPr="00C03981">
              <w:rPr>
                <w:rFonts w:ascii="Arial Narrow" w:hAnsi="Arial Narrow" w:cs="Times New Roman"/>
                <w:sz w:val="22"/>
                <w:szCs w:val="22"/>
                <w:lang w:val="es-MX"/>
              </w:rPr>
              <w:t>3.6. Propiedades emergentes de los agroecosistemas.</w:t>
            </w:r>
          </w:p>
          <w:p w:rsidR="009C789D" w:rsidRPr="00C03981" w:rsidRDefault="009C789D" w:rsidP="005F0AFF">
            <w:pPr>
              <w:rPr>
                <w:rFonts w:ascii="Arial Narrow" w:hAnsi="Arial Narrow" w:cs="Times New Roman"/>
                <w:sz w:val="22"/>
                <w:szCs w:val="22"/>
                <w:lang w:val="es-MX"/>
              </w:rPr>
            </w:pPr>
          </w:p>
          <w:p w:rsidR="00A06FD6" w:rsidRPr="00C03981" w:rsidRDefault="00A06FD6" w:rsidP="00F52789">
            <w:pPr>
              <w:autoSpaceDE w:val="0"/>
              <w:autoSpaceDN w:val="0"/>
              <w:adjustRightInd w:val="0"/>
              <w:rPr>
                <w:rFonts w:ascii="Arial Narrow" w:hAnsi="Arial Narrow" w:cs="Times New Roman"/>
                <w:sz w:val="22"/>
                <w:szCs w:val="22"/>
                <w:lang w:val="es-MX"/>
              </w:rPr>
            </w:pPr>
            <w:r w:rsidRPr="00C03981">
              <w:rPr>
                <w:rFonts w:ascii="Arial Narrow" w:hAnsi="Arial Narrow" w:cs="Times New Roman"/>
                <w:sz w:val="22"/>
                <w:szCs w:val="22"/>
                <w:lang w:val="es-MX"/>
              </w:rPr>
              <w:t>4.</w:t>
            </w:r>
            <w:r w:rsidR="00F52789" w:rsidRPr="00C03981">
              <w:rPr>
                <w:rFonts w:ascii="Arial Narrow" w:hAnsi="Arial Narrow"/>
                <w:sz w:val="22"/>
                <w:szCs w:val="22"/>
              </w:rPr>
              <w:t xml:space="preserve"> </w:t>
            </w:r>
            <w:r w:rsidR="00F52789" w:rsidRPr="00C03981">
              <w:rPr>
                <w:rFonts w:ascii="Arial Narrow" w:hAnsi="Arial Narrow" w:cs="Arial,Bold"/>
                <w:b/>
                <w:bCs/>
                <w:sz w:val="22"/>
                <w:szCs w:val="22"/>
              </w:rPr>
              <w:t>Situación actual y problemática de los recursos naturales</w:t>
            </w:r>
          </w:p>
          <w:p w:rsidR="00576BAF" w:rsidRPr="00C03981" w:rsidRDefault="0056646E" w:rsidP="00576BAF">
            <w:pPr>
              <w:autoSpaceDE w:val="0"/>
              <w:autoSpaceDN w:val="0"/>
              <w:adjustRightInd w:val="0"/>
              <w:rPr>
                <w:rFonts w:ascii="Arial Narrow" w:hAnsi="Arial Narrow"/>
                <w:sz w:val="22"/>
                <w:szCs w:val="22"/>
              </w:rPr>
            </w:pPr>
            <w:r w:rsidRPr="00C03981">
              <w:rPr>
                <w:rFonts w:ascii="Arial Narrow" w:hAnsi="Arial Narrow"/>
                <w:sz w:val="22"/>
                <w:szCs w:val="22"/>
              </w:rPr>
              <w:t xml:space="preserve">4.1 </w:t>
            </w:r>
            <w:r w:rsidR="00576BAF" w:rsidRPr="00C03981">
              <w:rPr>
                <w:rFonts w:ascii="Arial Narrow" w:hAnsi="Arial Narrow"/>
                <w:sz w:val="22"/>
                <w:szCs w:val="22"/>
              </w:rPr>
              <w:t>Factores que determinan la pérdida de biodiversidad y la extinción de especies</w:t>
            </w:r>
            <w:r w:rsidRPr="00C03981">
              <w:rPr>
                <w:rFonts w:ascii="Arial Narrow" w:hAnsi="Arial Narrow"/>
                <w:sz w:val="22"/>
                <w:szCs w:val="22"/>
              </w:rPr>
              <w:t>.</w:t>
            </w:r>
          </w:p>
          <w:p w:rsidR="00576BAF" w:rsidRPr="00C03981" w:rsidRDefault="0056646E" w:rsidP="00576BAF">
            <w:pPr>
              <w:autoSpaceDE w:val="0"/>
              <w:autoSpaceDN w:val="0"/>
              <w:adjustRightInd w:val="0"/>
              <w:rPr>
                <w:rFonts w:ascii="Arial Narrow" w:hAnsi="Arial Narrow"/>
                <w:sz w:val="22"/>
                <w:szCs w:val="22"/>
              </w:rPr>
            </w:pPr>
            <w:r w:rsidRPr="00C03981">
              <w:rPr>
                <w:rFonts w:ascii="Arial Narrow" w:hAnsi="Arial Narrow"/>
                <w:sz w:val="22"/>
                <w:szCs w:val="22"/>
              </w:rPr>
              <w:t xml:space="preserve">4.2 </w:t>
            </w:r>
            <w:r w:rsidR="00576BAF" w:rsidRPr="00C03981">
              <w:rPr>
                <w:rFonts w:ascii="Arial Narrow" w:hAnsi="Arial Narrow"/>
                <w:sz w:val="22"/>
                <w:szCs w:val="22"/>
              </w:rPr>
              <w:t>Procesos de Degradación Ambiental</w:t>
            </w:r>
            <w:r w:rsidRPr="00C03981">
              <w:rPr>
                <w:rFonts w:ascii="Arial Narrow" w:hAnsi="Arial Narrow"/>
                <w:sz w:val="22"/>
                <w:szCs w:val="22"/>
              </w:rPr>
              <w:t>.</w:t>
            </w:r>
          </w:p>
          <w:p w:rsidR="00576BAF" w:rsidRPr="00C03981" w:rsidRDefault="0056646E" w:rsidP="00576BAF">
            <w:pPr>
              <w:autoSpaceDE w:val="0"/>
              <w:autoSpaceDN w:val="0"/>
              <w:adjustRightInd w:val="0"/>
              <w:rPr>
                <w:rFonts w:ascii="Arial Narrow" w:hAnsi="Arial Narrow"/>
                <w:sz w:val="22"/>
                <w:szCs w:val="22"/>
              </w:rPr>
            </w:pPr>
            <w:r w:rsidRPr="00C03981">
              <w:rPr>
                <w:rFonts w:ascii="Arial Narrow" w:hAnsi="Arial Narrow"/>
                <w:sz w:val="22"/>
                <w:szCs w:val="22"/>
              </w:rPr>
              <w:t xml:space="preserve">4.3 </w:t>
            </w:r>
            <w:r w:rsidR="00F31FF1" w:rsidRPr="00C03981">
              <w:rPr>
                <w:rFonts w:ascii="Arial Narrow" w:hAnsi="Arial Narrow"/>
                <w:sz w:val="22"/>
                <w:szCs w:val="22"/>
              </w:rPr>
              <w:t xml:space="preserve"> Problemas en los Recursos </w:t>
            </w:r>
            <w:r w:rsidR="00576BAF" w:rsidRPr="00C03981">
              <w:rPr>
                <w:rFonts w:ascii="Arial Narrow" w:hAnsi="Arial Narrow"/>
                <w:sz w:val="22"/>
                <w:szCs w:val="22"/>
              </w:rPr>
              <w:t>Naturales</w:t>
            </w:r>
            <w:r w:rsidRPr="00C03981">
              <w:rPr>
                <w:rFonts w:ascii="Arial Narrow" w:hAnsi="Arial Narrow"/>
                <w:sz w:val="22"/>
                <w:szCs w:val="22"/>
              </w:rPr>
              <w:t>.</w:t>
            </w:r>
          </w:p>
          <w:p w:rsidR="00573CBB" w:rsidRPr="00C03981" w:rsidRDefault="0056646E" w:rsidP="007A056D">
            <w:pPr>
              <w:rPr>
                <w:rFonts w:ascii="Arial Narrow" w:hAnsi="Arial Narrow"/>
                <w:sz w:val="22"/>
                <w:szCs w:val="22"/>
              </w:rPr>
            </w:pPr>
            <w:r w:rsidRPr="00C03981">
              <w:rPr>
                <w:rFonts w:ascii="Arial Narrow" w:hAnsi="Arial Narrow"/>
                <w:sz w:val="22"/>
                <w:szCs w:val="22"/>
              </w:rPr>
              <w:t xml:space="preserve">4.4 </w:t>
            </w:r>
            <w:r w:rsidR="00576BAF" w:rsidRPr="00C03981">
              <w:rPr>
                <w:rFonts w:ascii="Arial Narrow" w:hAnsi="Arial Narrow"/>
                <w:sz w:val="22"/>
                <w:szCs w:val="22"/>
              </w:rPr>
              <w:t>Implicaciones para los agronegocios</w:t>
            </w:r>
            <w:r w:rsidRPr="00C03981">
              <w:rPr>
                <w:rFonts w:ascii="Arial Narrow" w:hAnsi="Arial Narrow"/>
                <w:sz w:val="22"/>
                <w:szCs w:val="22"/>
              </w:rPr>
              <w:t>.</w:t>
            </w:r>
          </w:p>
          <w:p w:rsidR="00F31FF1" w:rsidRDefault="00F31FF1" w:rsidP="007A056D">
            <w:pPr>
              <w:rPr>
                <w:rFonts w:ascii="Arial Narrow" w:hAnsi="Arial Narrow" w:cs="Times New Roman"/>
                <w:sz w:val="22"/>
                <w:szCs w:val="22"/>
                <w:lang w:val="es-MX"/>
              </w:rPr>
            </w:pPr>
          </w:p>
          <w:p w:rsidR="003D05B9" w:rsidRPr="003E2FB3" w:rsidRDefault="003D05B9" w:rsidP="003D05B9">
            <w:pPr>
              <w:autoSpaceDE w:val="0"/>
              <w:autoSpaceDN w:val="0"/>
              <w:adjustRightInd w:val="0"/>
              <w:rPr>
                <w:rFonts w:ascii="Arial Narrow" w:hAnsi="Arial Narrow"/>
                <w:b/>
                <w:sz w:val="22"/>
                <w:szCs w:val="22"/>
                <w:lang w:val="es-MX" w:eastAsia="es-MX"/>
              </w:rPr>
            </w:pPr>
            <w:r w:rsidRPr="00C03981">
              <w:rPr>
                <w:rFonts w:ascii="Arial Narrow" w:hAnsi="Arial Narrow"/>
                <w:b/>
                <w:sz w:val="22"/>
                <w:szCs w:val="22"/>
                <w:lang w:val="es-MX" w:eastAsia="es-MX"/>
              </w:rPr>
              <w:t xml:space="preserve">5. </w:t>
            </w:r>
            <w:r w:rsidRPr="003E2FB3">
              <w:rPr>
                <w:rFonts w:ascii="Arial Narrow" w:hAnsi="Arial Narrow"/>
                <w:b/>
                <w:sz w:val="22"/>
                <w:szCs w:val="22"/>
                <w:lang w:val="es-MX" w:eastAsia="es-MX"/>
              </w:rPr>
              <w:t>Legislación Ambiental y de los Recursos Naturales en México</w:t>
            </w:r>
          </w:p>
          <w:p w:rsidR="003D05B9" w:rsidRPr="003E2FB3" w:rsidRDefault="003D05B9" w:rsidP="003D05B9">
            <w:pPr>
              <w:autoSpaceDE w:val="0"/>
              <w:autoSpaceDN w:val="0"/>
              <w:adjustRightInd w:val="0"/>
              <w:rPr>
                <w:rFonts w:ascii="Arial Narrow" w:hAnsi="Arial Narrow"/>
                <w:sz w:val="22"/>
                <w:szCs w:val="22"/>
                <w:lang w:val="es-MX"/>
              </w:rPr>
            </w:pPr>
            <w:r>
              <w:rPr>
                <w:rFonts w:ascii="Arial Narrow" w:hAnsi="Arial Narrow"/>
                <w:sz w:val="22"/>
                <w:szCs w:val="22"/>
                <w:lang w:val="es-MX"/>
              </w:rPr>
              <w:t xml:space="preserve">5.1 </w:t>
            </w:r>
            <w:r w:rsidRPr="003E2FB3">
              <w:rPr>
                <w:rFonts w:ascii="Arial Narrow" w:hAnsi="Arial Narrow"/>
                <w:sz w:val="22"/>
                <w:szCs w:val="22"/>
                <w:lang w:val="es-MX"/>
              </w:rPr>
              <w:t>Ley General del Equilibrio Ecológico y la Protección al Ambiente.</w:t>
            </w:r>
          </w:p>
          <w:p w:rsidR="00254A60" w:rsidRDefault="003D05B9" w:rsidP="00254A60">
            <w:pPr>
              <w:rPr>
                <w:rFonts w:ascii="Arial Narrow" w:hAnsi="Arial Narrow"/>
                <w:sz w:val="22"/>
                <w:szCs w:val="22"/>
                <w:lang w:val="es-MX"/>
              </w:rPr>
            </w:pPr>
            <w:r>
              <w:rPr>
                <w:rFonts w:ascii="Arial Narrow" w:hAnsi="Arial Narrow"/>
                <w:sz w:val="22"/>
                <w:szCs w:val="22"/>
                <w:lang w:val="es-MX"/>
              </w:rPr>
              <w:t xml:space="preserve">5.2 </w:t>
            </w:r>
            <w:r w:rsidRPr="003E2FB3">
              <w:rPr>
                <w:rFonts w:ascii="Arial Narrow" w:hAnsi="Arial Narrow"/>
                <w:sz w:val="22"/>
                <w:szCs w:val="22"/>
                <w:lang w:val="es-MX"/>
              </w:rPr>
              <w:t>Ley General de Vida Silvestre.</w:t>
            </w:r>
          </w:p>
          <w:p w:rsidR="003D05B9" w:rsidRPr="00254A60" w:rsidRDefault="00254A60" w:rsidP="00254A60">
            <w:pPr>
              <w:rPr>
                <w:rFonts w:ascii="Arial Narrow" w:hAnsi="Arial Narrow"/>
                <w:sz w:val="22"/>
                <w:szCs w:val="22"/>
              </w:rPr>
            </w:pPr>
            <w:r>
              <w:rPr>
                <w:rFonts w:ascii="Arial Narrow" w:hAnsi="Arial Narrow"/>
                <w:sz w:val="22"/>
                <w:szCs w:val="22"/>
                <w:lang w:val="es-MX"/>
              </w:rPr>
              <w:t xml:space="preserve">5.3 </w:t>
            </w:r>
            <w:r w:rsidRPr="003E2FB3">
              <w:rPr>
                <w:rFonts w:ascii="Arial Narrow" w:hAnsi="Arial Narrow"/>
                <w:sz w:val="22"/>
                <w:szCs w:val="22"/>
              </w:rPr>
              <w:t xml:space="preserve">Ley General de </w:t>
            </w:r>
            <w:r>
              <w:rPr>
                <w:rFonts w:ascii="Arial Narrow" w:hAnsi="Arial Narrow"/>
                <w:sz w:val="22"/>
                <w:szCs w:val="22"/>
              </w:rPr>
              <w:t>Desarrollo Forestal Sustentable.</w:t>
            </w:r>
          </w:p>
          <w:p w:rsidR="003D05B9" w:rsidRPr="00C03981" w:rsidRDefault="003D05B9" w:rsidP="003D05B9">
            <w:pPr>
              <w:rPr>
                <w:rFonts w:ascii="Arial Narrow" w:hAnsi="Arial Narrow" w:cs="Times New Roman"/>
                <w:sz w:val="22"/>
                <w:szCs w:val="22"/>
                <w:lang w:val="es-MX"/>
              </w:rPr>
            </w:pPr>
          </w:p>
        </w:tc>
        <w:tc>
          <w:tcPr>
            <w:tcW w:w="2835" w:type="dxa"/>
            <w:tcBorders>
              <w:bottom w:val="single" w:sz="4" w:space="0" w:color="auto"/>
            </w:tcBorders>
          </w:tcPr>
          <w:p w:rsidR="00FB3E90" w:rsidRPr="00C03981" w:rsidRDefault="00FB3E90" w:rsidP="00FB3E90">
            <w:pPr>
              <w:pStyle w:val="Prrafodelista"/>
              <w:numPr>
                <w:ilvl w:val="1"/>
                <w:numId w:val="27"/>
              </w:numPr>
              <w:ind w:left="303" w:hanging="303"/>
              <w:rPr>
                <w:rFonts w:ascii="Arial Narrow" w:hAnsi="Arial Narrow"/>
              </w:rPr>
            </w:pPr>
            <w:r w:rsidRPr="00C03981">
              <w:rPr>
                <w:rFonts w:ascii="Arial Narrow" w:hAnsi="Arial Narrow"/>
              </w:rPr>
              <w:t>Lectura de comprensión.</w:t>
            </w:r>
          </w:p>
          <w:p w:rsidR="00FB3E90" w:rsidRPr="00C03981" w:rsidRDefault="00FB3E90" w:rsidP="00FB3E90">
            <w:pPr>
              <w:pStyle w:val="Prrafodelista"/>
              <w:numPr>
                <w:ilvl w:val="0"/>
                <w:numId w:val="27"/>
              </w:numPr>
              <w:spacing w:after="0" w:line="240" w:lineRule="auto"/>
              <w:ind w:left="303" w:hanging="303"/>
              <w:rPr>
                <w:rFonts w:ascii="Arial Narrow" w:hAnsi="Arial Narrow"/>
              </w:rPr>
            </w:pPr>
            <w:r w:rsidRPr="00C03981">
              <w:rPr>
                <w:rFonts w:ascii="Arial Narrow" w:hAnsi="Arial Narrow"/>
              </w:rPr>
              <w:t xml:space="preserve"> Exposición de información.</w:t>
            </w:r>
          </w:p>
          <w:p w:rsidR="00FB3E90" w:rsidRPr="00C03981" w:rsidRDefault="00FB3E90" w:rsidP="00FB3E90">
            <w:pPr>
              <w:pStyle w:val="Prrafodelista"/>
              <w:numPr>
                <w:ilvl w:val="0"/>
                <w:numId w:val="27"/>
              </w:numPr>
              <w:spacing w:after="0" w:line="240" w:lineRule="auto"/>
              <w:ind w:left="303" w:hanging="303"/>
              <w:rPr>
                <w:rFonts w:ascii="Arial Narrow" w:hAnsi="Arial Narrow"/>
              </w:rPr>
            </w:pPr>
            <w:r w:rsidRPr="00C03981">
              <w:rPr>
                <w:rFonts w:ascii="Arial Narrow" w:hAnsi="Arial Narrow"/>
              </w:rPr>
              <w:t xml:space="preserve"> Síntesis de información.</w:t>
            </w:r>
          </w:p>
          <w:p w:rsidR="00FB3E90" w:rsidRPr="00C03981" w:rsidRDefault="00FB3E90" w:rsidP="00FB3E90">
            <w:pPr>
              <w:pStyle w:val="Prrafodelista"/>
              <w:numPr>
                <w:ilvl w:val="0"/>
                <w:numId w:val="27"/>
              </w:numPr>
              <w:spacing w:after="0" w:line="240" w:lineRule="auto"/>
              <w:ind w:left="303" w:hanging="303"/>
              <w:rPr>
                <w:rFonts w:ascii="Arial Narrow" w:hAnsi="Arial Narrow"/>
              </w:rPr>
            </w:pPr>
            <w:r w:rsidRPr="00C03981">
              <w:rPr>
                <w:rFonts w:ascii="Arial Narrow" w:hAnsi="Arial Narrow"/>
              </w:rPr>
              <w:t xml:space="preserve"> Elaboración de fichas, mapas conceptuales.</w:t>
            </w:r>
          </w:p>
          <w:p w:rsidR="00FB3E90" w:rsidRPr="00C03981" w:rsidRDefault="00FB3E90" w:rsidP="00FB3E90">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Elaboración de ensayos, resúmenes e informes.</w:t>
            </w:r>
          </w:p>
          <w:p w:rsidR="00FB3E90" w:rsidRPr="00C03981" w:rsidRDefault="00FB3E90" w:rsidP="00FB3E90">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Búsqueda de información bibliográfica, hemerográfica y en Internet.</w:t>
            </w:r>
          </w:p>
          <w:p w:rsidR="00FB3E90" w:rsidRPr="00C03981" w:rsidRDefault="00FB3E90" w:rsidP="00FB3E90">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Comprensión y expresión oral y escrita.</w:t>
            </w:r>
          </w:p>
          <w:p w:rsidR="00FB3E90" w:rsidRPr="00C03981" w:rsidRDefault="00FB3E90" w:rsidP="00FB3E90">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Desarrollo de destrezas prácticas.</w:t>
            </w:r>
          </w:p>
          <w:p w:rsidR="00FB3E90" w:rsidRPr="00C03981" w:rsidRDefault="00FB3E90" w:rsidP="00FB3E90">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Formulación de preguntas.</w:t>
            </w:r>
          </w:p>
          <w:p w:rsidR="00FB3E90" w:rsidRPr="00C03981" w:rsidRDefault="00FB3E90" w:rsidP="00FB3E90">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Clasificación de eventos por similitud o diferencia.</w:t>
            </w:r>
          </w:p>
          <w:p w:rsidR="00FB3E90" w:rsidRPr="00C03981" w:rsidRDefault="00FB3E90" w:rsidP="00FB3E90">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Análisis de información.</w:t>
            </w:r>
          </w:p>
          <w:p w:rsidR="00573CBB" w:rsidRPr="00C03981" w:rsidRDefault="00FB3E90" w:rsidP="00FB3E90">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Argumentación.</w:t>
            </w:r>
          </w:p>
        </w:tc>
        <w:tc>
          <w:tcPr>
            <w:tcW w:w="2410" w:type="dxa"/>
            <w:tcBorders>
              <w:bottom w:val="single" w:sz="4" w:space="0" w:color="auto"/>
            </w:tcBorders>
          </w:tcPr>
          <w:p w:rsidR="00573CBB" w:rsidRPr="00C03981" w:rsidRDefault="00573CBB" w:rsidP="00E65BE8">
            <w:pPr>
              <w:numPr>
                <w:ilvl w:val="0"/>
                <w:numId w:val="1"/>
              </w:numPr>
              <w:rPr>
                <w:rFonts w:ascii="Arial Narrow" w:hAnsi="Arial Narrow" w:cs="Times New Roman"/>
                <w:sz w:val="22"/>
                <w:szCs w:val="22"/>
              </w:rPr>
            </w:pPr>
            <w:r w:rsidRPr="00C03981">
              <w:rPr>
                <w:rFonts w:ascii="Arial Narrow" w:hAnsi="Arial Narrow" w:cs="Times New Roman"/>
                <w:sz w:val="22"/>
                <w:szCs w:val="22"/>
              </w:rPr>
              <w:t>Respeto</w:t>
            </w:r>
          </w:p>
          <w:p w:rsidR="00573CBB" w:rsidRPr="00C03981" w:rsidRDefault="00573CBB">
            <w:pPr>
              <w:numPr>
                <w:ilvl w:val="0"/>
                <w:numId w:val="1"/>
              </w:numPr>
              <w:rPr>
                <w:rFonts w:ascii="Arial Narrow" w:hAnsi="Arial Narrow" w:cs="Times New Roman"/>
                <w:sz w:val="22"/>
                <w:szCs w:val="22"/>
              </w:rPr>
            </w:pPr>
            <w:r w:rsidRPr="00C03981">
              <w:rPr>
                <w:rFonts w:ascii="Arial Narrow" w:hAnsi="Arial Narrow" w:cs="Times New Roman"/>
                <w:sz w:val="22"/>
                <w:szCs w:val="22"/>
              </w:rPr>
              <w:t>Disciplina</w:t>
            </w:r>
          </w:p>
          <w:p w:rsidR="00573CBB" w:rsidRPr="00C03981" w:rsidRDefault="00573CBB">
            <w:pPr>
              <w:numPr>
                <w:ilvl w:val="0"/>
                <w:numId w:val="1"/>
              </w:numPr>
              <w:rPr>
                <w:rFonts w:ascii="Arial Narrow" w:hAnsi="Arial Narrow" w:cs="Times New Roman"/>
                <w:sz w:val="22"/>
                <w:szCs w:val="22"/>
              </w:rPr>
            </w:pPr>
            <w:r w:rsidRPr="00C03981">
              <w:rPr>
                <w:rFonts w:ascii="Arial Narrow" w:hAnsi="Arial Narrow" w:cs="Times New Roman"/>
                <w:sz w:val="22"/>
                <w:szCs w:val="22"/>
              </w:rPr>
              <w:t>Responsabilidad</w:t>
            </w:r>
          </w:p>
          <w:p w:rsidR="00573CBB" w:rsidRPr="00C03981" w:rsidRDefault="00573CBB">
            <w:pPr>
              <w:numPr>
                <w:ilvl w:val="0"/>
                <w:numId w:val="1"/>
              </w:numPr>
              <w:rPr>
                <w:rFonts w:ascii="Arial Narrow" w:hAnsi="Arial Narrow" w:cs="Times New Roman"/>
                <w:sz w:val="22"/>
                <w:szCs w:val="22"/>
              </w:rPr>
            </w:pPr>
            <w:r w:rsidRPr="00C03981">
              <w:rPr>
                <w:rFonts w:ascii="Arial Narrow" w:hAnsi="Arial Narrow" w:cs="Times New Roman"/>
                <w:sz w:val="22"/>
                <w:szCs w:val="22"/>
              </w:rPr>
              <w:t xml:space="preserve">Compromiso </w:t>
            </w:r>
          </w:p>
          <w:p w:rsidR="00E65BE8" w:rsidRPr="00C03981" w:rsidRDefault="00E65BE8">
            <w:pPr>
              <w:numPr>
                <w:ilvl w:val="0"/>
                <w:numId w:val="1"/>
              </w:numPr>
              <w:rPr>
                <w:rFonts w:ascii="Arial Narrow" w:hAnsi="Arial Narrow" w:cs="Times New Roman"/>
                <w:sz w:val="22"/>
                <w:szCs w:val="22"/>
              </w:rPr>
            </w:pPr>
            <w:r w:rsidRPr="00C03981">
              <w:rPr>
                <w:rFonts w:ascii="Arial Narrow" w:hAnsi="Arial Narrow" w:cs="Times New Roman"/>
                <w:sz w:val="22"/>
                <w:szCs w:val="22"/>
              </w:rPr>
              <w:t>Disposición al trabajo grupal</w:t>
            </w:r>
            <w:r w:rsidR="00543D9D" w:rsidRPr="00C03981">
              <w:rPr>
                <w:rFonts w:ascii="Arial Narrow" w:hAnsi="Arial Narrow" w:cs="Times New Roman"/>
                <w:sz w:val="22"/>
                <w:szCs w:val="22"/>
              </w:rPr>
              <w:t xml:space="preserve">  </w:t>
            </w:r>
            <w:r w:rsidR="00543D9D" w:rsidRPr="00C03981">
              <w:rPr>
                <w:rFonts w:ascii="Arial Narrow" w:hAnsi="Arial Narrow"/>
                <w:sz w:val="22"/>
                <w:szCs w:val="22"/>
                <w:lang w:val="es-MX"/>
              </w:rPr>
              <w:t>colaborativo</w:t>
            </w:r>
          </w:p>
          <w:p w:rsidR="00573CBB" w:rsidRPr="00C03981" w:rsidRDefault="00573CBB">
            <w:pPr>
              <w:numPr>
                <w:ilvl w:val="0"/>
                <w:numId w:val="1"/>
              </w:numPr>
              <w:rPr>
                <w:rFonts w:ascii="Arial Narrow" w:hAnsi="Arial Narrow" w:cs="Times New Roman"/>
                <w:sz w:val="22"/>
                <w:szCs w:val="22"/>
              </w:rPr>
            </w:pPr>
            <w:r w:rsidRPr="00C03981">
              <w:rPr>
                <w:rFonts w:ascii="Arial Narrow" w:hAnsi="Arial Narrow" w:cs="Times New Roman"/>
                <w:sz w:val="22"/>
                <w:szCs w:val="22"/>
              </w:rPr>
              <w:t>Participación</w:t>
            </w:r>
          </w:p>
          <w:p w:rsidR="00573CBB" w:rsidRPr="00C03981" w:rsidRDefault="00573CBB">
            <w:pPr>
              <w:numPr>
                <w:ilvl w:val="0"/>
                <w:numId w:val="1"/>
              </w:numPr>
              <w:rPr>
                <w:rFonts w:ascii="Arial Narrow" w:hAnsi="Arial Narrow" w:cs="Times New Roman"/>
                <w:sz w:val="22"/>
                <w:szCs w:val="22"/>
              </w:rPr>
            </w:pPr>
            <w:r w:rsidRPr="00C03981">
              <w:rPr>
                <w:rFonts w:ascii="Arial Narrow" w:hAnsi="Arial Narrow" w:cs="Times New Roman"/>
                <w:sz w:val="22"/>
                <w:szCs w:val="22"/>
              </w:rPr>
              <w:t>Autocrítica</w:t>
            </w:r>
          </w:p>
          <w:p w:rsidR="00573CBB" w:rsidRPr="00C03981" w:rsidRDefault="00573CBB" w:rsidP="00776D11">
            <w:pPr>
              <w:numPr>
                <w:ilvl w:val="0"/>
                <w:numId w:val="1"/>
              </w:numPr>
              <w:rPr>
                <w:rFonts w:ascii="Arial Narrow" w:hAnsi="Arial Narrow" w:cs="Times New Roman"/>
                <w:sz w:val="22"/>
                <w:szCs w:val="22"/>
              </w:rPr>
            </w:pPr>
            <w:r w:rsidRPr="00C03981">
              <w:rPr>
                <w:rFonts w:ascii="Arial Narrow" w:hAnsi="Arial Narrow" w:cs="Times New Roman"/>
                <w:sz w:val="22"/>
                <w:szCs w:val="22"/>
              </w:rPr>
              <w:t>Confianza</w:t>
            </w:r>
          </w:p>
          <w:p w:rsidR="00573CBB" w:rsidRPr="00C03981" w:rsidRDefault="00573CBB">
            <w:pPr>
              <w:numPr>
                <w:ilvl w:val="0"/>
                <w:numId w:val="1"/>
              </w:numPr>
              <w:rPr>
                <w:rFonts w:ascii="Arial Narrow" w:hAnsi="Arial Narrow" w:cs="Times New Roman"/>
                <w:sz w:val="22"/>
                <w:szCs w:val="22"/>
              </w:rPr>
            </w:pPr>
            <w:r w:rsidRPr="00C03981">
              <w:rPr>
                <w:rFonts w:ascii="Arial Narrow" w:hAnsi="Arial Narrow" w:cs="Times New Roman"/>
                <w:sz w:val="22"/>
                <w:szCs w:val="22"/>
              </w:rPr>
              <w:t>Flexibilidad</w:t>
            </w:r>
          </w:p>
          <w:p w:rsidR="00573CBB" w:rsidRPr="00C03981" w:rsidRDefault="00573CBB">
            <w:pPr>
              <w:numPr>
                <w:ilvl w:val="0"/>
                <w:numId w:val="1"/>
              </w:numPr>
              <w:rPr>
                <w:rFonts w:ascii="Arial Narrow" w:hAnsi="Arial Narrow" w:cs="Times New Roman"/>
                <w:sz w:val="22"/>
                <w:szCs w:val="22"/>
              </w:rPr>
            </w:pPr>
            <w:r w:rsidRPr="00C03981">
              <w:rPr>
                <w:rFonts w:ascii="Arial Narrow" w:hAnsi="Arial Narrow" w:cs="Times New Roman"/>
                <w:sz w:val="22"/>
                <w:szCs w:val="22"/>
              </w:rPr>
              <w:t>Honestidad</w:t>
            </w:r>
          </w:p>
          <w:p w:rsidR="00573CBB" w:rsidRPr="00C03981" w:rsidRDefault="00573CBB">
            <w:pPr>
              <w:numPr>
                <w:ilvl w:val="0"/>
                <w:numId w:val="1"/>
              </w:numPr>
              <w:rPr>
                <w:rFonts w:ascii="Arial Narrow" w:hAnsi="Arial Narrow" w:cs="Times New Roman"/>
                <w:sz w:val="22"/>
                <w:szCs w:val="22"/>
              </w:rPr>
            </w:pPr>
            <w:r w:rsidRPr="00C03981">
              <w:rPr>
                <w:rFonts w:ascii="Arial Narrow" w:hAnsi="Arial Narrow" w:cs="Times New Roman"/>
                <w:sz w:val="22"/>
                <w:szCs w:val="22"/>
              </w:rPr>
              <w:t>Tolerancia</w:t>
            </w:r>
          </w:p>
          <w:p w:rsidR="00776D11" w:rsidRPr="00C03981" w:rsidRDefault="00776D11">
            <w:pPr>
              <w:numPr>
                <w:ilvl w:val="0"/>
                <w:numId w:val="1"/>
              </w:numPr>
              <w:rPr>
                <w:rFonts w:ascii="Arial Narrow" w:hAnsi="Arial Narrow" w:cs="Times New Roman"/>
                <w:sz w:val="22"/>
                <w:szCs w:val="22"/>
              </w:rPr>
            </w:pPr>
            <w:r w:rsidRPr="00C03981">
              <w:rPr>
                <w:rFonts w:ascii="Arial Narrow" w:hAnsi="Arial Narrow" w:cs="Times New Roman"/>
                <w:sz w:val="22"/>
                <w:szCs w:val="22"/>
              </w:rPr>
              <w:t>Puntualidad</w:t>
            </w:r>
          </w:p>
          <w:p w:rsidR="00543D9D" w:rsidRPr="00C03981" w:rsidRDefault="00543D9D" w:rsidP="00543D9D">
            <w:pPr>
              <w:numPr>
                <w:ilvl w:val="0"/>
                <w:numId w:val="1"/>
              </w:numPr>
              <w:rPr>
                <w:rFonts w:ascii="Arial Narrow" w:hAnsi="Arial Narrow"/>
                <w:sz w:val="22"/>
                <w:szCs w:val="22"/>
                <w:lang w:val="es-MX"/>
              </w:rPr>
            </w:pPr>
            <w:r w:rsidRPr="00C03981">
              <w:rPr>
                <w:rFonts w:ascii="Arial Narrow" w:hAnsi="Arial Narrow" w:cs="Times New Roman"/>
                <w:sz w:val="22"/>
                <w:szCs w:val="22"/>
              </w:rPr>
              <w:t xml:space="preserve"> </w:t>
            </w:r>
            <w:r w:rsidRPr="00C03981">
              <w:rPr>
                <w:rFonts w:ascii="Arial Narrow" w:hAnsi="Arial Narrow"/>
                <w:sz w:val="22"/>
                <w:szCs w:val="22"/>
                <w:lang w:val="es-MX"/>
              </w:rPr>
              <w:t>Disposición al trabajo</w:t>
            </w:r>
          </w:p>
          <w:p w:rsidR="00543D9D" w:rsidRPr="00C03981" w:rsidRDefault="00543D9D" w:rsidP="00543D9D">
            <w:pPr>
              <w:numPr>
                <w:ilvl w:val="0"/>
                <w:numId w:val="1"/>
              </w:numPr>
              <w:rPr>
                <w:rFonts w:ascii="Arial Narrow" w:hAnsi="Arial Narrow"/>
                <w:sz w:val="22"/>
                <w:szCs w:val="22"/>
                <w:lang w:val="es-MX"/>
              </w:rPr>
            </w:pPr>
            <w:r w:rsidRPr="00C03981">
              <w:rPr>
                <w:rFonts w:ascii="Arial Narrow" w:hAnsi="Arial Narrow"/>
                <w:sz w:val="22"/>
                <w:szCs w:val="22"/>
                <w:lang w:val="es-MX"/>
              </w:rPr>
              <w:t xml:space="preserve"> Interés cognitivo</w:t>
            </w:r>
          </w:p>
          <w:p w:rsidR="00543D9D" w:rsidRPr="00C03981" w:rsidRDefault="00543D9D" w:rsidP="00543D9D">
            <w:pPr>
              <w:numPr>
                <w:ilvl w:val="0"/>
                <w:numId w:val="1"/>
              </w:numPr>
              <w:rPr>
                <w:rFonts w:ascii="Arial Narrow" w:hAnsi="Arial Narrow"/>
                <w:lang w:val="es-MX"/>
              </w:rPr>
            </w:pPr>
            <w:r w:rsidRPr="00C03981">
              <w:rPr>
                <w:rFonts w:ascii="Arial Narrow" w:hAnsi="Arial Narrow"/>
                <w:sz w:val="22"/>
                <w:szCs w:val="22"/>
                <w:lang w:val="es-MX"/>
              </w:rPr>
              <w:t xml:space="preserve"> Apertura</w:t>
            </w:r>
          </w:p>
        </w:tc>
      </w:tr>
    </w:tbl>
    <w:p w:rsidR="00573CBB" w:rsidRPr="00C03981" w:rsidRDefault="00573CBB">
      <w:pPr>
        <w:jc w:val="both"/>
        <w:rPr>
          <w:rFonts w:ascii="Arial Narrow" w:hAnsi="Arial Narrow" w:cs="Times New Roman"/>
          <w:sz w:val="22"/>
          <w:szCs w:val="22"/>
          <w:lang w:val="es-MX"/>
        </w:rPr>
      </w:pPr>
    </w:p>
    <w:p w:rsidR="007A056D" w:rsidRPr="00C03981" w:rsidRDefault="007A056D">
      <w:pPr>
        <w:jc w:val="both"/>
        <w:rPr>
          <w:rFonts w:ascii="Arial Narrow" w:hAnsi="Arial Narrow" w:cs="Times New Roman"/>
          <w:sz w:val="22"/>
          <w:szCs w:val="22"/>
          <w:lang w:val="es-MX"/>
        </w:rPr>
      </w:pPr>
    </w:p>
    <w:p w:rsidR="007A056D" w:rsidRPr="00C03981" w:rsidRDefault="007A056D" w:rsidP="007A056D">
      <w:pPr>
        <w:pStyle w:val="Ttulo6"/>
        <w:rPr>
          <w:rFonts w:ascii="Arial Narrow" w:hAnsi="Arial Narrow"/>
          <w:sz w:val="22"/>
          <w:szCs w:val="22"/>
        </w:rPr>
      </w:pPr>
      <w:r w:rsidRPr="00C03981">
        <w:rPr>
          <w:rFonts w:ascii="Arial Narrow" w:hAnsi="Arial Narrow"/>
          <w:sz w:val="22"/>
          <w:szCs w:val="22"/>
        </w:rPr>
        <w:lastRenderedPageBreak/>
        <w:t>23.-Saberes</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2"/>
        <w:gridCol w:w="2694"/>
        <w:gridCol w:w="2835"/>
      </w:tblGrid>
      <w:tr w:rsidR="007A056D" w:rsidRPr="00C03981" w:rsidTr="00B564C7">
        <w:trPr>
          <w:trHeight w:val="323"/>
        </w:trPr>
        <w:tc>
          <w:tcPr>
            <w:tcW w:w="3472" w:type="dxa"/>
            <w:shd w:val="clear" w:color="auto" w:fill="D9D9D9"/>
          </w:tcPr>
          <w:p w:rsidR="007A056D" w:rsidRPr="00C03981" w:rsidRDefault="007A056D" w:rsidP="00B564C7">
            <w:pPr>
              <w:jc w:val="center"/>
              <w:rPr>
                <w:rFonts w:ascii="Arial Narrow" w:hAnsi="Arial Narrow" w:cs="Times New Roman"/>
                <w:b/>
                <w:bCs/>
                <w:sz w:val="22"/>
                <w:szCs w:val="22"/>
                <w:lang w:val="es-MX"/>
              </w:rPr>
            </w:pPr>
            <w:r w:rsidRPr="00C03981">
              <w:rPr>
                <w:rFonts w:ascii="Arial Narrow" w:hAnsi="Arial Narrow" w:cs="Times New Roman"/>
                <w:b/>
                <w:bCs/>
                <w:sz w:val="22"/>
                <w:szCs w:val="22"/>
                <w:lang w:val="es-MX"/>
              </w:rPr>
              <w:t>Teóricos</w:t>
            </w:r>
          </w:p>
        </w:tc>
        <w:tc>
          <w:tcPr>
            <w:tcW w:w="2694" w:type="dxa"/>
            <w:shd w:val="clear" w:color="auto" w:fill="D9D9D9"/>
          </w:tcPr>
          <w:p w:rsidR="007A056D" w:rsidRPr="00C03981" w:rsidRDefault="007A056D" w:rsidP="00B564C7">
            <w:pPr>
              <w:jc w:val="center"/>
              <w:rPr>
                <w:rFonts w:ascii="Arial Narrow" w:hAnsi="Arial Narrow" w:cs="Times New Roman"/>
                <w:b/>
                <w:bCs/>
                <w:sz w:val="22"/>
                <w:szCs w:val="22"/>
                <w:lang w:val="es-MX"/>
              </w:rPr>
            </w:pPr>
            <w:r w:rsidRPr="00C03981">
              <w:rPr>
                <w:rFonts w:ascii="Arial Narrow" w:hAnsi="Arial Narrow" w:cs="Times New Roman"/>
                <w:b/>
                <w:bCs/>
                <w:sz w:val="22"/>
                <w:szCs w:val="22"/>
                <w:lang w:val="es-MX"/>
              </w:rPr>
              <w:t>Heurísticos</w:t>
            </w:r>
          </w:p>
        </w:tc>
        <w:tc>
          <w:tcPr>
            <w:tcW w:w="2835" w:type="dxa"/>
            <w:shd w:val="clear" w:color="auto" w:fill="D9D9D9"/>
          </w:tcPr>
          <w:p w:rsidR="007A056D" w:rsidRPr="00C03981" w:rsidRDefault="007A056D" w:rsidP="00B564C7">
            <w:pPr>
              <w:jc w:val="center"/>
              <w:rPr>
                <w:rFonts w:ascii="Arial Narrow" w:hAnsi="Arial Narrow" w:cs="Times New Roman"/>
                <w:b/>
                <w:bCs/>
                <w:sz w:val="22"/>
                <w:szCs w:val="22"/>
                <w:lang w:val="es-MX"/>
              </w:rPr>
            </w:pPr>
            <w:r w:rsidRPr="00C03981">
              <w:rPr>
                <w:rFonts w:ascii="Arial Narrow" w:hAnsi="Arial Narrow" w:cs="Times New Roman"/>
                <w:b/>
                <w:bCs/>
                <w:sz w:val="22"/>
                <w:szCs w:val="22"/>
                <w:lang w:val="es-MX"/>
              </w:rPr>
              <w:t>Axiológicos</w:t>
            </w:r>
          </w:p>
        </w:tc>
      </w:tr>
      <w:tr w:rsidR="007A056D" w:rsidRPr="00C03981" w:rsidTr="00B564C7">
        <w:trPr>
          <w:cantSplit/>
          <w:trHeight w:val="5045"/>
        </w:trPr>
        <w:tc>
          <w:tcPr>
            <w:tcW w:w="3472" w:type="dxa"/>
            <w:tcBorders>
              <w:bottom w:val="single" w:sz="4" w:space="0" w:color="auto"/>
            </w:tcBorders>
          </w:tcPr>
          <w:p w:rsidR="003D05B9" w:rsidRPr="003D05B9" w:rsidRDefault="003D05B9" w:rsidP="003D05B9">
            <w:pPr>
              <w:rPr>
                <w:rFonts w:ascii="Arial Narrow" w:hAnsi="Arial Narrow"/>
                <w:sz w:val="22"/>
                <w:szCs w:val="22"/>
                <w:lang w:val="es-MX"/>
              </w:rPr>
            </w:pPr>
            <w:r>
              <w:rPr>
                <w:rFonts w:ascii="Arial Narrow" w:hAnsi="Arial Narrow"/>
                <w:sz w:val="22"/>
                <w:szCs w:val="22"/>
              </w:rPr>
              <w:t xml:space="preserve">5.4 </w:t>
            </w:r>
            <w:r w:rsidRPr="003E2FB3">
              <w:rPr>
                <w:rFonts w:ascii="Arial Narrow" w:hAnsi="Arial Narrow"/>
                <w:sz w:val="22"/>
                <w:szCs w:val="22"/>
                <w:lang w:val="es-MX"/>
              </w:rPr>
              <w:t>Ley General de Cambio Climático.</w:t>
            </w:r>
          </w:p>
          <w:p w:rsidR="003E2FB3" w:rsidRPr="003E2FB3" w:rsidRDefault="00CB6D2E" w:rsidP="003E2FB3">
            <w:pPr>
              <w:rPr>
                <w:rFonts w:ascii="Arial Narrow" w:hAnsi="Arial Narrow"/>
                <w:sz w:val="22"/>
                <w:szCs w:val="22"/>
                <w:lang w:val="es-MX"/>
              </w:rPr>
            </w:pPr>
            <w:r>
              <w:rPr>
                <w:rFonts w:ascii="Arial Narrow" w:hAnsi="Arial Narrow"/>
                <w:sz w:val="22"/>
                <w:szCs w:val="22"/>
                <w:lang w:val="es-MX"/>
              </w:rPr>
              <w:t xml:space="preserve">5.5 </w:t>
            </w:r>
            <w:r w:rsidR="003E2FB3" w:rsidRPr="003E2FB3">
              <w:rPr>
                <w:rFonts w:ascii="Arial Narrow" w:hAnsi="Arial Narrow"/>
                <w:sz w:val="22"/>
                <w:szCs w:val="22"/>
                <w:lang w:val="es-MX"/>
              </w:rPr>
              <w:t>Ley General para la Prevención y Gestión Integral de los Residuos.</w:t>
            </w:r>
          </w:p>
          <w:p w:rsidR="003E2FB3" w:rsidRPr="003E2FB3" w:rsidRDefault="00CB6D2E" w:rsidP="003E2FB3">
            <w:pPr>
              <w:rPr>
                <w:rFonts w:ascii="Arial Narrow" w:hAnsi="Arial Narrow"/>
                <w:sz w:val="22"/>
                <w:szCs w:val="22"/>
                <w:lang w:val="es-MX"/>
              </w:rPr>
            </w:pPr>
            <w:r>
              <w:rPr>
                <w:rFonts w:ascii="Arial Narrow" w:hAnsi="Arial Narrow"/>
                <w:sz w:val="22"/>
                <w:szCs w:val="22"/>
                <w:lang w:val="es-MX"/>
              </w:rPr>
              <w:t xml:space="preserve">5.6 </w:t>
            </w:r>
            <w:r w:rsidR="003E2FB3" w:rsidRPr="003E2FB3">
              <w:rPr>
                <w:rFonts w:ascii="Arial Narrow" w:hAnsi="Arial Narrow"/>
                <w:sz w:val="22"/>
                <w:szCs w:val="22"/>
                <w:lang w:val="es-MX"/>
              </w:rPr>
              <w:t>Ley de Organizaciones Ganaderas.</w:t>
            </w:r>
          </w:p>
          <w:p w:rsidR="003E2FB3" w:rsidRPr="003E2FB3" w:rsidRDefault="00CB6D2E" w:rsidP="003E2FB3">
            <w:pPr>
              <w:rPr>
                <w:rFonts w:ascii="Arial Narrow" w:hAnsi="Arial Narrow"/>
                <w:sz w:val="22"/>
                <w:szCs w:val="22"/>
                <w:lang w:val="es-MX"/>
              </w:rPr>
            </w:pPr>
            <w:r>
              <w:rPr>
                <w:rFonts w:ascii="Arial Narrow" w:hAnsi="Arial Narrow"/>
                <w:sz w:val="22"/>
                <w:szCs w:val="22"/>
                <w:lang w:val="es-MX"/>
              </w:rPr>
              <w:t xml:space="preserve">5.7 </w:t>
            </w:r>
            <w:r w:rsidR="003E2FB3" w:rsidRPr="003E2FB3">
              <w:rPr>
                <w:rFonts w:ascii="Arial Narrow" w:hAnsi="Arial Narrow"/>
                <w:sz w:val="22"/>
                <w:szCs w:val="22"/>
                <w:lang w:val="es-MX"/>
              </w:rPr>
              <w:t>Ley Agraria.</w:t>
            </w:r>
          </w:p>
          <w:p w:rsidR="003E2FB3" w:rsidRPr="003E2FB3" w:rsidRDefault="00CB6D2E" w:rsidP="003E2FB3">
            <w:pPr>
              <w:rPr>
                <w:rFonts w:ascii="Arial Narrow" w:hAnsi="Arial Narrow"/>
                <w:sz w:val="22"/>
                <w:szCs w:val="22"/>
              </w:rPr>
            </w:pPr>
            <w:r>
              <w:rPr>
                <w:rFonts w:ascii="Arial Narrow" w:hAnsi="Arial Narrow"/>
                <w:sz w:val="22"/>
                <w:szCs w:val="22"/>
                <w:lang w:val="es-MX"/>
              </w:rPr>
              <w:t xml:space="preserve">5.8 </w:t>
            </w:r>
            <w:r w:rsidR="003E2FB3" w:rsidRPr="003E2FB3">
              <w:rPr>
                <w:rFonts w:ascii="Arial Narrow" w:hAnsi="Arial Narrow"/>
                <w:sz w:val="22"/>
                <w:szCs w:val="22"/>
                <w:lang w:val="es-MX"/>
              </w:rPr>
              <w:t xml:space="preserve">Ley </w:t>
            </w:r>
            <w:r>
              <w:rPr>
                <w:rFonts w:ascii="Arial Narrow" w:hAnsi="Arial Narrow"/>
                <w:sz w:val="22"/>
                <w:szCs w:val="22"/>
                <w:lang w:val="es-MX"/>
              </w:rPr>
              <w:t>de</w:t>
            </w:r>
            <w:r w:rsidR="003E2FB3" w:rsidRPr="003E2FB3">
              <w:rPr>
                <w:rFonts w:ascii="Arial Narrow" w:hAnsi="Arial Narrow"/>
                <w:sz w:val="22"/>
                <w:szCs w:val="22"/>
                <w:lang w:val="es-MX"/>
              </w:rPr>
              <w:t xml:space="preserve"> Asociaciones Agrícolas.</w:t>
            </w:r>
          </w:p>
          <w:p w:rsidR="003E2FB3" w:rsidRPr="003E2FB3" w:rsidRDefault="00CB6D2E" w:rsidP="003E2FB3">
            <w:pPr>
              <w:pStyle w:val="Default"/>
              <w:rPr>
                <w:rFonts w:ascii="Arial Narrow" w:hAnsi="Arial Narrow" w:cs="Arial"/>
                <w:sz w:val="22"/>
                <w:szCs w:val="22"/>
              </w:rPr>
            </w:pPr>
            <w:r>
              <w:rPr>
                <w:rFonts w:ascii="Arial Narrow" w:hAnsi="Arial Narrow" w:cs="Arial"/>
                <w:sz w:val="22"/>
                <w:szCs w:val="22"/>
              </w:rPr>
              <w:t xml:space="preserve">5.9 </w:t>
            </w:r>
            <w:r w:rsidR="003E2FB3" w:rsidRPr="003E2FB3">
              <w:rPr>
                <w:rFonts w:ascii="Arial Narrow" w:hAnsi="Arial Narrow" w:cs="Arial"/>
                <w:sz w:val="22"/>
                <w:szCs w:val="22"/>
              </w:rPr>
              <w:t>Ley General de Pesca y Acuacultura Sustentables</w:t>
            </w:r>
          </w:p>
          <w:p w:rsidR="003E2FB3" w:rsidRPr="003E2FB3" w:rsidRDefault="00CB6D2E" w:rsidP="003E2FB3">
            <w:pPr>
              <w:autoSpaceDE w:val="0"/>
              <w:autoSpaceDN w:val="0"/>
              <w:adjustRightInd w:val="0"/>
              <w:rPr>
                <w:rFonts w:ascii="Arial Narrow" w:hAnsi="Arial Narrow"/>
                <w:sz w:val="22"/>
                <w:szCs w:val="22"/>
                <w:lang w:val="es-MX" w:eastAsia="es-MX"/>
              </w:rPr>
            </w:pPr>
            <w:r>
              <w:rPr>
                <w:rFonts w:ascii="Arial Narrow" w:hAnsi="Arial Narrow"/>
                <w:sz w:val="22"/>
                <w:szCs w:val="22"/>
                <w:lang w:eastAsia="es-MX"/>
              </w:rPr>
              <w:t xml:space="preserve">5.10 </w:t>
            </w:r>
            <w:r w:rsidR="003E2FB3" w:rsidRPr="003E2FB3">
              <w:rPr>
                <w:rFonts w:ascii="Arial Narrow" w:hAnsi="Arial Narrow"/>
                <w:sz w:val="22"/>
                <w:szCs w:val="22"/>
                <w:lang w:val="es-MX" w:eastAsia="es-MX"/>
              </w:rPr>
              <w:t>Ley Federal sobre Metrología y Normalización.</w:t>
            </w:r>
          </w:p>
          <w:p w:rsidR="007A056D" w:rsidRPr="003E2FB3" w:rsidRDefault="007A056D" w:rsidP="00B564C7">
            <w:pPr>
              <w:rPr>
                <w:rFonts w:ascii="Arial Narrow" w:hAnsi="Arial Narrow" w:cs="Times New Roman"/>
                <w:sz w:val="22"/>
                <w:szCs w:val="22"/>
                <w:lang w:val="es-MX"/>
              </w:rPr>
            </w:pPr>
          </w:p>
          <w:p w:rsidR="007A056D" w:rsidRPr="00C03981" w:rsidRDefault="00F31FF1" w:rsidP="00B564C7">
            <w:pPr>
              <w:autoSpaceDE w:val="0"/>
              <w:autoSpaceDN w:val="0"/>
              <w:adjustRightInd w:val="0"/>
              <w:rPr>
                <w:rFonts w:ascii="Arial Narrow" w:hAnsi="Arial Narrow"/>
                <w:b/>
                <w:sz w:val="22"/>
                <w:szCs w:val="22"/>
                <w:lang w:val="es-MX" w:eastAsia="es-MX"/>
              </w:rPr>
            </w:pPr>
            <w:r w:rsidRPr="003E2FB3">
              <w:rPr>
                <w:rFonts w:ascii="Arial Narrow" w:hAnsi="Arial Narrow"/>
                <w:b/>
                <w:sz w:val="22"/>
                <w:szCs w:val="22"/>
                <w:lang w:val="es-MX" w:eastAsia="es-MX"/>
              </w:rPr>
              <w:t>6. Zonificación</w:t>
            </w:r>
            <w:r w:rsidRPr="00C03981">
              <w:rPr>
                <w:rFonts w:ascii="Arial Narrow" w:hAnsi="Arial Narrow"/>
                <w:b/>
                <w:sz w:val="22"/>
                <w:szCs w:val="22"/>
                <w:lang w:val="es-MX" w:eastAsia="es-MX"/>
              </w:rPr>
              <w:t xml:space="preserve"> Agroecoló</w:t>
            </w:r>
            <w:r w:rsidR="007A056D" w:rsidRPr="00C03981">
              <w:rPr>
                <w:rFonts w:ascii="Arial Narrow" w:hAnsi="Arial Narrow"/>
                <w:b/>
                <w:sz w:val="22"/>
                <w:szCs w:val="22"/>
                <w:lang w:val="es-MX" w:eastAsia="es-MX"/>
              </w:rPr>
              <w:t>gica</w:t>
            </w:r>
          </w:p>
          <w:p w:rsidR="00F31FF1" w:rsidRPr="00C03981" w:rsidRDefault="00F31FF1" w:rsidP="00F31FF1">
            <w:pPr>
              <w:autoSpaceDE w:val="0"/>
              <w:autoSpaceDN w:val="0"/>
              <w:adjustRightInd w:val="0"/>
              <w:rPr>
                <w:rFonts w:ascii="Arial Narrow" w:hAnsi="Arial Narrow"/>
                <w:sz w:val="22"/>
                <w:szCs w:val="22"/>
                <w:lang w:val="es-MX" w:eastAsia="es-MX"/>
              </w:rPr>
            </w:pPr>
            <w:r w:rsidRPr="00C03981">
              <w:rPr>
                <w:rFonts w:ascii="Arial Narrow" w:hAnsi="Arial Narrow"/>
                <w:sz w:val="22"/>
                <w:szCs w:val="22"/>
                <w:lang w:val="es-MX" w:eastAsia="es-MX"/>
              </w:rPr>
              <w:t>6.1 Concepto de Zonificación Agroecológica.</w:t>
            </w:r>
          </w:p>
          <w:p w:rsidR="00F31FF1" w:rsidRPr="00116C1C" w:rsidRDefault="00F31FF1" w:rsidP="00F31FF1">
            <w:pPr>
              <w:autoSpaceDE w:val="0"/>
              <w:autoSpaceDN w:val="0"/>
              <w:adjustRightInd w:val="0"/>
              <w:rPr>
                <w:rFonts w:ascii="Arial Narrow" w:hAnsi="Arial Narrow"/>
                <w:sz w:val="22"/>
                <w:szCs w:val="22"/>
                <w:lang w:val="es-MX" w:eastAsia="es-MX"/>
              </w:rPr>
            </w:pPr>
            <w:r w:rsidRPr="00C03981">
              <w:rPr>
                <w:rFonts w:ascii="Arial Narrow" w:hAnsi="Arial Narrow"/>
                <w:sz w:val="22"/>
                <w:szCs w:val="22"/>
                <w:lang w:val="es-MX" w:eastAsia="es-MX"/>
              </w:rPr>
              <w:t xml:space="preserve">6.2.  </w:t>
            </w:r>
            <w:r w:rsidRPr="00116C1C">
              <w:rPr>
                <w:rFonts w:ascii="Arial Narrow" w:hAnsi="Arial Narrow"/>
                <w:sz w:val="22"/>
                <w:szCs w:val="22"/>
                <w:lang w:val="es-MX" w:eastAsia="es-MX"/>
              </w:rPr>
              <w:t>Metodología para la Zonificación Agroecológica.</w:t>
            </w:r>
          </w:p>
          <w:p w:rsidR="00116C1C" w:rsidRPr="00116C1C" w:rsidRDefault="00F31FF1" w:rsidP="00116C1C">
            <w:pPr>
              <w:rPr>
                <w:rFonts w:ascii="Arial Narrow" w:hAnsi="Arial Narrow"/>
                <w:sz w:val="22"/>
                <w:szCs w:val="22"/>
              </w:rPr>
            </w:pPr>
            <w:r w:rsidRPr="00116C1C">
              <w:rPr>
                <w:rFonts w:ascii="Arial Narrow" w:hAnsi="Arial Narrow"/>
                <w:sz w:val="22"/>
                <w:szCs w:val="22"/>
                <w:lang w:val="es-MX" w:eastAsia="es-MX"/>
              </w:rPr>
              <w:t xml:space="preserve">6.3 </w:t>
            </w:r>
            <w:r w:rsidR="00116C1C" w:rsidRPr="00116C1C">
              <w:rPr>
                <w:rFonts w:ascii="Arial Narrow" w:hAnsi="Arial Narrow"/>
                <w:sz w:val="22"/>
                <w:szCs w:val="22"/>
              </w:rPr>
              <w:t>El valor potencial del suelo (Fórmula de Faustmann)</w:t>
            </w:r>
          </w:p>
          <w:p w:rsidR="00F31FF1" w:rsidRPr="00116C1C" w:rsidRDefault="00116C1C" w:rsidP="00B564C7">
            <w:pPr>
              <w:autoSpaceDE w:val="0"/>
              <w:autoSpaceDN w:val="0"/>
              <w:adjustRightInd w:val="0"/>
              <w:rPr>
                <w:rFonts w:ascii="Arial Narrow" w:hAnsi="Arial Narrow"/>
                <w:sz w:val="22"/>
                <w:szCs w:val="22"/>
                <w:lang w:val="es-MX" w:eastAsia="es-MX"/>
              </w:rPr>
            </w:pPr>
            <w:r w:rsidRPr="00116C1C">
              <w:rPr>
                <w:rFonts w:ascii="Arial Narrow" w:hAnsi="Arial Narrow"/>
                <w:sz w:val="22"/>
                <w:szCs w:val="22"/>
                <w:lang w:eastAsia="es-MX"/>
              </w:rPr>
              <w:t xml:space="preserve">6.4 </w:t>
            </w:r>
            <w:r w:rsidR="00F31FF1" w:rsidRPr="00116C1C">
              <w:rPr>
                <w:rFonts w:ascii="Arial Narrow" w:hAnsi="Arial Narrow"/>
                <w:sz w:val="22"/>
                <w:szCs w:val="22"/>
                <w:lang w:val="es-MX" w:eastAsia="es-MX"/>
              </w:rPr>
              <w:t>Ordenamiento territorial.</w:t>
            </w:r>
          </w:p>
          <w:p w:rsidR="00F31FF1" w:rsidRPr="00C03981" w:rsidRDefault="00116C1C" w:rsidP="00B564C7">
            <w:pPr>
              <w:autoSpaceDE w:val="0"/>
              <w:autoSpaceDN w:val="0"/>
              <w:adjustRightInd w:val="0"/>
              <w:rPr>
                <w:rFonts w:ascii="Arial Narrow" w:hAnsi="Arial Narrow"/>
                <w:sz w:val="22"/>
                <w:szCs w:val="22"/>
                <w:lang w:val="es-MX" w:eastAsia="es-MX"/>
              </w:rPr>
            </w:pPr>
            <w:r w:rsidRPr="00116C1C">
              <w:rPr>
                <w:rFonts w:ascii="Arial Narrow" w:hAnsi="Arial Narrow"/>
                <w:sz w:val="22"/>
                <w:szCs w:val="22"/>
                <w:lang w:val="es-MX" w:eastAsia="es-MX"/>
              </w:rPr>
              <w:t>6.5</w:t>
            </w:r>
            <w:r w:rsidR="00F31FF1" w:rsidRPr="00116C1C">
              <w:rPr>
                <w:rFonts w:ascii="Arial Narrow" w:hAnsi="Arial Narrow"/>
                <w:sz w:val="22"/>
                <w:szCs w:val="22"/>
                <w:lang w:val="es-MX" w:eastAsia="es-MX"/>
              </w:rPr>
              <w:t xml:space="preserve"> Sistemas de información</w:t>
            </w:r>
            <w:r w:rsidR="00F31FF1" w:rsidRPr="00C03981">
              <w:rPr>
                <w:rFonts w:ascii="Arial Narrow" w:hAnsi="Arial Narrow"/>
                <w:sz w:val="22"/>
                <w:szCs w:val="22"/>
                <w:lang w:val="es-MX" w:eastAsia="es-MX"/>
              </w:rPr>
              <w:t xml:space="preserve"> geográfica.</w:t>
            </w:r>
          </w:p>
          <w:p w:rsidR="007A056D" w:rsidRPr="00C03981" w:rsidRDefault="007A056D" w:rsidP="00B564C7">
            <w:pPr>
              <w:autoSpaceDE w:val="0"/>
              <w:autoSpaceDN w:val="0"/>
              <w:adjustRightInd w:val="0"/>
              <w:rPr>
                <w:rFonts w:ascii="Arial Narrow" w:hAnsi="Arial Narrow"/>
                <w:sz w:val="22"/>
                <w:szCs w:val="22"/>
                <w:lang w:val="es-MX" w:eastAsia="es-MX"/>
              </w:rPr>
            </w:pPr>
          </w:p>
          <w:p w:rsidR="007A056D" w:rsidRPr="00C03981" w:rsidRDefault="007A056D" w:rsidP="00B564C7">
            <w:pPr>
              <w:autoSpaceDE w:val="0"/>
              <w:autoSpaceDN w:val="0"/>
              <w:adjustRightInd w:val="0"/>
              <w:rPr>
                <w:rFonts w:ascii="Arial Narrow" w:hAnsi="Arial Narrow"/>
                <w:b/>
                <w:sz w:val="22"/>
                <w:szCs w:val="22"/>
                <w:lang w:val="es-MX" w:eastAsia="es-MX"/>
              </w:rPr>
            </w:pPr>
            <w:r w:rsidRPr="00C03981">
              <w:rPr>
                <w:rFonts w:ascii="Arial Narrow" w:hAnsi="Arial Narrow"/>
                <w:b/>
                <w:sz w:val="22"/>
                <w:szCs w:val="22"/>
                <w:lang w:val="es-MX" w:eastAsia="es-MX"/>
              </w:rPr>
              <w:t>7. Opciones no tradicionales de Agronegocios</w:t>
            </w:r>
          </w:p>
          <w:p w:rsidR="007A056D" w:rsidRPr="00C03981" w:rsidRDefault="008869DC" w:rsidP="00B564C7">
            <w:pPr>
              <w:autoSpaceDE w:val="0"/>
              <w:autoSpaceDN w:val="0"/>
              <w:adjustRightInd w:val="0"/>
              <w:rPr>
                <w:rFonts w:ascii="Arial Narrow" w:hAnsi="Arial Narrow"/>
                <w:sz w:val="22"/>
                <w:szCs w:val="22"/>
                <w:lang w:val="es-MX" w:eastAsia="es-MX"/>
              </w:rPr>
            </w:pPr>
            <w:r>
              <w:rPr>
                <w:rFonts w:ascii="Arial Narrow" w:hAnsi="Arial Narrow"/>
                <w:sz w:val="22"/>
                <w:szCs w:val="22"/>
                <w:lang w:val="es-MX" w:eastAsia="es-MX"/>
              </w:rPr>
              <w:t xml:space="preserve">7.1 Ecoturismo y </w:t>
            </w:r>
            <w:r w:rsidR="007A056D" w:rsidRPr="00C03981">
              <w:rPr>
                <w:rFonts w:ascii="Arial Narrow" w:hAnsi="Arial Narrow"/>
                <w:sz w:val="22"/>
                <w:szCs w:val="22"/>
                <w:lang w:val="es-MX" w:eastAsia="es-MX"/>
              </w:rPr>
              <w:t>Agroturismo</w:t>
            </w:r>
            <w:r w:rsidR="00F31FF1" w:rsidRPr="00C03981">
              <w:rPr>
                <w:rFonts w:ascii="Arial Narrow" w:hAnsi="Arial Narrow"/>
                <w:sz w:val="22"/>
                <w:szCs w:val="22"/>
                <w:lang w:val="es-MX" w:eastAsia="es-MX"/>
              </w:rPr>
              <w:t>.</w:t>
            </w:r>
          </w:p>
          <w:p w:rsidR="007A056D" w:rsidRPr="00C03981" w:rsidRDefault="007A056D" w:rsidP="00B564C7">
            <w:pPr>
              <w:autoSpaceDE w:val="0"/>
              <w:autoSpaceDN w:val="0"/>
              <w:adjustRightInd w:val="0"/>
              <w:rPr>
                <w:rFonts w:ascii="Arial Narrow" w:hAnsi="Arial Narrow"/>
                <w:sz w:val="22"/>
                <w:szCs w:val="22"/>
                <w:lang w:val="es-MX" w:eastAsia="es-MX"/>
              </w:rPr>
            </w:pPr>
            <w:r w:rsidRPr="00C03981">
              <w:rPr>
                <w:rFonts w:ascii="Arial Narrow" w:hAnsi="Arial Narrow"/>
                <w:sz w:val="22"/>
                <w:szCs w:val="22"/>
                <w:lang w:val="es-MX" w:eastAsia="es-MX"/>
              </w:rPr>
              <w:t>7.</w:t>
            </w:r>
            <w:r w:rsidR="008869DC">
              <w:rPr>
                <w:rFonts w:ascii="Arial Narrow" w:hAnsi="Arial Narrow"/>
                <w:sz w:val="22"/>
                <w:szCs w:val="22"/>
                <w:lang w:val="es-MX" w:eastAsia="es-MX"/>
              </w:rPr>
              <w:t>2</w:t>
            </w:r>
            <w:r w:rsidRPr="00C03981">
              <w:rPr>
                <w:rFonts w:ascii="Arial Narrow" w:hAnsi="Arial Narrow"/>
                <w:sz w:val="22"/>
                <w:szCs w:val="22"/>
                <w:lang w:val="es-MX" w:eastAsia="es-MX"/>
              </w:rPr>
              <w:t xml:space="preserve"> Actividades Cinegéticas</w:t>
            </w:r>
            <w:r w:rsidR="008869DC">
              <w:rPr>
                <w:rFonts w:ascii="Arial Narrow" w:hAnsi="Arial Narrow"/>
                <w:sz w:val="22"/>
                <w:szCs w:val="22"/>
                <w:lang w:val="es-MX" w:eastAsia="es-MX"/>
              </w:rPr>
              <w:t>.</w:t>
            </w:r>
          </w:p>
          <w:p w:rsidR="008869DC" w:rsidRDefault="008869DC" w:rsidP="00B564C7">
            <w:pPr>
              <w:autoSpaceDE w:val="0"/>
              <w:autoSpaceDN w:val="0"/>
              <w:adjustRightInd w:val="0"/>
              <w:rPr>
                <w:rFonts w:ascii="Arial Narrow" w:hAnsi="Arial Narrow"/>
                <w:sz w:val="22"/>
                <w:szCs w:val="22"/>
                <w:lang w:val="es-MX" w:eastAsia="es-MX"/>
              </w:rPr>
            </w:pPr>
            <w:r>
              <w:rPr>
                <w:rFonts w:ascii="Arial Narrow" w:hAnsi="Arial Narrow"/>
                <w:sz w:val="22"/>
                <w:szCs w:val="22"/>
                <w:lang w:val="es-MX" w:eastAsia="es-MX"/>
              </w:rPr>
              <w:t>7.3</w:t>
            </w:r>
            <w:r w:rsidR="007A056D" w:rsidRPr="00C03981">
              <w:rPr>
                <w:rFonts w:ascii="Arial Narrow" w:hAnsi="Arial Narrow"/>
                <w:sz w:val="22"/>
                <w:szCs w:val="22"/>
                <w:lang w:val="es-MX" w:eastAsia="es-MX"/>
              </w:rPr>
              <w:t xml:space="preserve"> </w:t>
            </w:r>
            <w:r>
              <w:rPr>
                <w:rFonts w:ascii="Arial Narrow" w:hAnsi="Arial Narrow"/>
                <w:sz w:val="22"/>
                <w:szCs w:val="22"/>
                <w:lang w:val="es-MX" w:eastAsia="es-MX"/>
              </w:rPr>
              <w:t xml:space="preserve"> Especies no convencionales.</w:t>
            </w:r>
          </w:p>
          <w:p w:rsidR="007A056D" w:rsidRPr="00C03981" w:rsidRDefault="008869DC" w:rsidP="00B564C7">
            <w:pPr>
              <w:autoSpaceDE w:val="0"/>
              <w:autoSpaceDN w:val="0"/>
              <w:adjustRightInd w:val="0"/>
              <w:rPr>
                <w:rFonts w:ascii="Arial Narrow" w:hAnsi="Arial Narrow"/>
                <w:sz w:val="22"/>
                <w:szCs w:val="22"/>
                <w:lang w:val="es-MX" w:eastAsia="es-MX"/>
              </w:rPr>
            </w:pPr>
            <w:r>
              <w:rPr>
                <w:rFonts w:ascii="Arial Narrow" w:hAnsi="Arial Narrow"/>
                <w:sz w:val="22"/>
                <w:szCs w:val="22"/>
                <w:lang w:val="es-MX" w:eastAsia="es-MX"/>
              </w:rPr>
              <w:t xml:space="preserve">7.4 </w:t>
            </w:r>
            <w:r w:rsidR="007A056D" w:rsidRPr="00C03981">
              <w:rPr>
                <w:rFonts w:ascii="Arial Narrow" w:hAnsi="Arial Narrow"/>
                <w:sz w:val="22"/>
                <w:szCs w:val="22"/>
                <w:lang w:val="es-MX" w:eastAsia="es-MX"/>
              </w:rPr>
              <w:t>Producción de fuentes alternas de energía.</w:t>
            </w:r>
          </w:p>
          <w:p w:rsidR="007A056D" w:rsidRDefault="007A056D" w:rsidP="00B564C7">
            <w:pPr>
              <w:autoSpaceDE w:val="0"/>
              <w:autoSpaceDN w:val="0"/>
              <w:adjustRightInd w:val="0"/>
              <w:rPr>
                <w:rFonts w:ascii="Arial Narrow" w:hAnsi="Arial Narrow"/>
                <w:sz w:val="22"/>
                <w:szCs w:val="22"/>
                <w:lang w:val="es-MX" w:eastAsia="es-MX"/>
              </w:rPr>
            </w:pPr>
            <w:r w:rsidRPr="00C03981">
              <w:rPr>
                <w:rFonts w:ascii="Arial Narrow" w:hAnsi="Arial Narrow"/>
                <w:sz w:val="22"/>
                <w:szCs w:val="22"/>
                <w:lang w:val="es-MX" w:eastAsia="es-MX"/>
              </w:rPr>
              <w:t>7.</w:t>
            </w:r>
            <w:r w:rsidR="008869DC">
              <w:rPr>
                <w:rFonts w:ascii="Arial Narrow" w:hAnsi="Arial Narrow"/>
                <w:sz w:val="22"/>
                <w:szCs w:val="22"/>
                <w:lang w:val="es-MX" w:eastAsia="es-MX"/>
              </w:rPr>
              <w:t>5</w:t>
            </w:r>
            <w:r w:rsidRPr="00C03981">
              <w:rPr>
                <w:rFonts w:ascii="Arial Narrow" w:hAnsi="Arial Narrow"/>
                <w:sz w:val="22"/>
                <w:szCs w:val="22"/>
                <w:lang w:val="es-MX" w:eastAsia="es-MX"/>
              </w:rPr>
              <w:t xml:space="preserve"> Agricultura orgánica</w:t>
            </w:r>
            <w:r w:rsidR="008869DC">
              <w:rPr>
                <w:rFonts w:ascii="Arial Narrow" w:hAnsi="Arial Narrow"/>
                <w:sz w:val="22"/>
                <w:szCs w:val="22"/>
                <w:lang w:val="es-MX" w:eastAsia="es-MX"/>
              </w:rPr>
              <w:t>.</w:t>
            </w:r>
          </w:p>
          <w:p w:rsidR="008869DC" w:rsidRPr="00C03981" w:rsidRDefault="008869DC" w:rsidP="00B564C7">
            <w:pPr>
              <w:autoSpaceDE w:val="0"/>
              <w:autoSpaceDN w:val="0"/>
              <w:adjustRightInd w:val="0"/>
              <w:rPr>
                <w:rFonts w:ascii="Arial Narrow" w:hAnsi="Arial Narrow"/>
                <w:sz w:val="22"/>
                <w:szCs w:val="22"/>
                <w:lang w:val="es-MX" w:eastAsia="es-MX"/>
              </w:rPr>
            </w:pPr>
            <w:r>
              <w:rPr>
                <w:rFonts w:ascii="Arial Narrow" w:hAnsi="Arial Narrow"/>
                <w:sz w:val="22"/>
                <w:szCs w:val="22"/>
                <w:lang w:val="es-MX" w:eastAsia="es-MX"/>
              </w:rPr>
              <w:t>7.6 Biotecnología.</w:t>
            </w:r>
          </w:p>
          <w:p w:rsidR="007A056D" w:rsidRPr="003D05B9" w:rsidRDefault="007A056D" w:rsidP="00B564C7">
            <w:pPr>
              <w:autoSpaceDE w:val="0"/>
              <w:autoSpaceDN w:val="0"/>
              <w:adjustRightInd w:val="0"/>
              <w:rPr>
                <w:rFonts w:ascii="Arial Narrow" w:hAnsi="Arial Narrow"/>
                <w:sz w:val="22"/>
                <w:szCs w:val="22"/>
                <w:lang w:val="es-MX" w:eastAsia="es-MX"/>
              </w:rPr>
            </w:pPr>
          </w:p>
          <w:p w:rsidR="007A056D" w:rsidRPr="003D05B9" w:rsidRDefault="007A056D" w:rsidP="00B564C7">
            <w:pPr>
              <w:autoSpaceDE w:val="0"/>
              <w:autoSpaceDN w:val="0"/>
              <w:adjustRightInd w:val="0"/>
              <w:rPr>
                <w:rFonts w:ascii="Arial Narrow" w:hAnsi="Arial Narrow"/>
                <w:b/>
                <w:sz w:val="22"/>
                <w:szCs w:val="22"/>
                <w:lang w:val="es-MX" w:eastAsia="es-MX"/>
              </w:rPr>
            </w:pPr>
            <w:r w:rsidRPr="003D05B9">
              <w:rPr>
                <w:rFonts w:ascii="Arial Narrow" w:hAnsi="Arial Narrow"/>
                <w:b/>
                <w:sz w:val="22"/>
                <w:szCs w:val="22"/>
                <w:lang w:val="es-MX" w:eastAsia="es-MX"/>
              </w:rPr>
              <w:t xml:space="preserve">8. </w:t>
            </w:r>
            <w:r w:rsidR="00903C93" w:rsidRPr="003D05B9">
              <w:rPr>
                <w:rFonts w:ascii="Arial Narrow" w:hAnsi="Arial Narrow"/>
                <w:b/>
                <w:sz w:val="22"/>
                <w:szCs w:val="22"/>
                <w:lang w:val="es-MX" w:eastAsia="es-MX"/>
              </w:rPr>
              <w:t>Plan de manejo integrado de recursos naturales</w:t>
            </w:r>
          </w:p>
          <w:p w:rsidR="003D05B9" w:rsidRPr="003D05B9" w:rsidRDefault="00903C93" w:rsidP="003D05B9">
            <w:pPr>
              <w:rPr>
                <w:rFonts w:ascii="Arial Narrow" w:hAnsi="Arial Narrow"/>
                <w:sz w:val="22"/>
                <w:szCs w:val="22"/>
              </w:rPr>
            </w:pPr>
            <w:r w:rsidRPr="003D05B9">
              <w:rPr>
                <w:rFonts w:ascii="Arial Narrow" w:hAnsi="Arial Narrow"/>
                <w:sz w:val="22"/>
                <w:szCs w:val="22"/>
                <w:lang w:val="es-MX" w:eastAsia="es-MX"/>
              </w:rPr>
              <w:t>8.1</w:t>
            </w:r>
            <w:r w:rsidR="003D05B9" w:rsidRPr="003D05B9">
              <w:rPr>
                <w:rFonts w:ascii="Arial Narrow" w:hAnsi="Arial Narrow"/>
                <w:sz w:val="22"/>
                <w:szCs w:val="22"/>
                <w:lang w:val="es-MX" w:eastAsia="es-MX"/>
              </w:rPr>
              <w:t xml:space="preserve"> </w:t>
            </w:r>
            <w:r w:rsidR="003D05B9" w:rsidRPr="003D05B9">
              <w:rPr>
                <w:rFonts w:ascii="Arial Narrow" w:hAnsi="Arial Narrow"/>
                <w:sz w:val="22"/>
                <w:szCs w:val="22"/>
              </w:rPr>
              <w:t>Análisis del grado de deterioro de los recursos naturales.</w:t>
            </w:r>
          </w:p>
          <w:p w:rsidR="003D05B9" w:rsidRPr="003D05B9" w:rsidRDefault="003D05B9" w:rsidP="003D05B9">
            <w:pPr>
              <w:autoSpaceDE w:val="0"/>
              <w:autoSpaceDN w:val="0"/>
              <w:adjustRightInd w:val="0"/>
              <w:rPr>
                <w:rFonts w:ascii="Arial Narrow" w:hAnsi="Arial Narrow"/>
                <w:sz w:val="22"/>
                <w:szCs w:val="22"/>
                <w:lang w:val="es-MX" w:eastAsia="es-MX"/>
              </w:rPr>
            </w:pPr>
            <w:r w:rsidRPr="003D05B9">
              <w:rPr>
                <w:rFonts w:ascii="Arial Narrow" w:hAnsi="Arial Narrow"/>
                <w:sz w:val="22"/>
                <w:szCs w:val="22"/>
                <w:lang w:val="es-MX" w:eastAsia="es-MX"/>
              </w:rPr>
              <w:t>8.2 Producción de bienes y servicios ambientales de mercado y no-de-mercado.</w:t>
            </w:r>
          </w:p>
          <w:p w:rsidR="003D05B9" w:rsidRPr="003D05B9" w:rsidRDefault="003D05B9" w:rsidP="003D05B9">
            <w:pPr>
              <w:rPr>
                <w:rFonts w:ascii="Arial Narrow" w:hAnsi="Arial Narrow"/>
                <w:sz w:val="22"/>
                <w:szCs w:val="22"/>
              </w:rPr>
            </w:pPr>
            <w:r w:rsidRPr="003D05B9">
              <w:rPr>
                <w:rFonts w:ascii="Arial Narrow" w:hAnsi="Arial Narrow"/>
                <w:sz w:val="22"/>
                <w:szCs w:val="22"/>
                <w:lang w:val="es-MX" w:eastAsia="es-MX"/>
              </w:rPr>
              <w:t>8.3 Componentes productivo, privado y social de un plan de manejo integrado de recursos naturales.</w:t>
            </w:r>
          </w:p>
          <w:p w:rsidR="003D05B9" w:rsidRPr="003D05B9" w:rsidRDefault="003D05B9" w:rsidP="003D05B9">
            <w:pPr>
              <w:rPr>
                <w:rFonts w:ascii="Arial Narrow" w:hAnsi="Arial Narrow"/>
                <w:sz w:val="22"/>
                <w:szCs w:val="22"/>
              </w:rPr>
            </w:pPr>
            <w:r w:rsidRPr="003D05B9">
              <w:rPr>
                <w:rFonts w:ascii="Arial Narrow" w:hAnsi="Arial Narrow"/>
                <w:sz w:val="22"/>
                <w:szCs w:val="22"/>
              </w:rPr>
              <w:t>8.4 Mitigación del deterioro ecológico y restauración ecológica.</w:t>
            </w:r>
          </w:p>
          <w:p w:rsidR="003D05B9" w:rsidRPr="003D05B9" w:rsidRDefault="003D05B9" w:rsidP="003D05B9">
            <w:pPr>
              <w:rPr>
                <w:rFonts w:ascii="Arial Narrow" w:hAnsi="Arial Narrow"/>
                <w:sz w:val="22"/>
                <w:szCs w:val="22"/>
              </w:rPr>
            </w:pPr>
            <w:r w:rsidRPr="003D05B9">
              <w:rPr>
                <w:rFonts w:ascii="Arial Narrow" w:hAnsi="Arial Narrow"/>
                <w:sz w:val="22"/>
                <w:szCs w:val="22"/>
              </w:rPr>
              <w:t>8.5 Restauración de ecosistemas intervenidos.</w:t>
            </w:r>
          </w:p>
          <w:p w:rsidR="007A056D" w:rsidRDefault="003D05B9" w:rsidP="003D05B9">
            <w:pPr>
              <w:autoSpaceDE w:val="0"/>
              <w:autoSpaceDN w:val="0"/>
              <w:adjustRightInd w:val="0"/>
              <w:rPr>
                <w:rFonts w:ascii="Arial Narrow" w:hAnsi="Arial Narrow" w:cs="Times New Roman"/>
                <w:sz w:val="22"/>
                <w:szCs w:val="22"/>
              </w:rPr>
            </w:pPr>
            <w:r w:rsidRPr="003D05B9">
              <w:rPr>
                <w:rFonts w:ascii="Arial Narrow" w:hAnsi="Arial Narrow"/>
                <w:sz w:val="22"/>
                <w:szCs w:val="22"/>
                <w:lang w:val="es-MX" w:eastAsia="es-MX"/>
              </w:rPr>
              <w:t xml:space="preserve">8.6 </w:t>
            </w:r>
            <w:r w:rsidR="00BE525F" w:rsidRPr="003D05B9">
              <w:rPr>
                <w:rFonts w:ascii="Arial Narrow" w:hAnsi="Arial Narrow" w:cs="Times New Roman"/>
                <w:sz w:val="22"/>
                <w:szCs w:val="22"/>
              </w:rPr>
              <w:t>Eficiencia intertemporal y equidad generacional.</w:t>
            </w:r>
          </w:p>
          <w:p w:rsidR="003C4054" w:rsidRPr="00C03981" w:rsidRDefault="003C4054" w:rsidP="003D05B9">
            <w:pPr>
              <w:autoSpaceDE w:val="0"/>
              <w:autoSpaceDN w:val="0"/>
              <w:adjustRightInd w:val="0"/>
              <w:rPr>
                <w:rFonts w:ascii="Arial Narrow" w:hAnsi="Arial Narrow" w:cs="Times New Roman"/>
                <w:sz w:val="22"/>
                <w:szCs w:val="22"/>
              </w:rPr>
            </w:pPr>
            <w:r>
              <w:rPr>
                <w:rFonts w:ascii="Arial Narrow" w:hAnsi="Arial Narrow" w:cs="Times New Roman"/>
                <w:sz w:val="22"/>
                <w:szCs w:val="22"/>
              </w:rPr>
              <w:t xml:space="preserve">8.7. Responsabilidad ambiental y social </w:t>
            </w:r>
          </w:p>
        </w:tc>
        <w:tc>
          <w:tcPr>
            <w:tcW w:w="2694" w:type="dxa"/>
            <w:tcBorders>
              <w:bottom w:val="single" w:sz="4" w:space="0" w:color="auto"/>
            </w:tcBorders>
          </w:tcPr>
          <w:p w:rsidR="007A056D" w:rsidRPr="00C03981" w:rsidRDefault="007A056D" w:rsidP="00B564C7">
            <w:pPr>
              <w:pStyle w:val="Prrafodelista"/>
              <w:numPr>
                <w:ilvl w:val="1"/>
                <w:numId w:val="27"/>
              </w:numPr>
              <w:ind w:left="303" w:hanging="303"/>
              <w:rPr>
                <w:rFonts w:ascii="Arial Narrow" w:hAnsi="Arial Narrow"/>
              </w:rPr>
            </w:pPr>
            <w:r w:rsidRPr="00C03981">
              <w:rPr>
                <w:rFonts w:ascii="Arial Narrow" w:hAnsi="Arial Narrow"/>
              </w:rPr>
              <w:t>Lectura de comprensión.</w:t>
            </w:r>
          </w:p>
          <w:p w:rsidR="007A056D" w:rsidRPr="00C03981" w:rsidRDefault="007A056D" w:rsidP="00B564C7">
            <w:pPr>
              <w:pStyle w:val="Prrafodelista"/>
              <w:numPr>
                <w:ilvl w:val="0"/>
                <w:numId w:val="27"/>
              </w:numPr>
              <w:spacing w:after="0" w:line="240" w:lineRule="auto"/>
              <w:ind w:left="303" w:hanging="303"/>
              <w:rPr>
                <w:rFonts w:ascii="Arial Narrow" w:hAnsi="Arial Narrow"/>
              </w:rPr>
            </w:pPr>
            <w:r w:rsidRPr="00C03981">
              <w:rPr>
                <w:rFonts w:ascii="Arial Narrow" w:hAnsi="Arial Narrow"/>
              </w:rPr>
              <w:t xml:space="preserve"> Exposición de información.</w:t>
            </w:r>
          </w:p>
          <w:p w:rsidR="007A056D" w:rsidRPr="00C03981" w:rsidRDefault="007A056D" w:rsidP="00B564C7">
            <w:pPr>
              <w:pStyle w:val="Prrafodelista"/>
              <w:numPr>
                <w:ilvl w:val="0"/>
                <w:numId w:val="27"/>
              </w:numPr>
              <w:spacing w:after="0" w:line="240" w:lineRule="auto"/>
              <w:ind w:left="303" w:hanging="303"/>
              <w:rPr>
                <w:rFonts w:ascii="Arial Narrow" w:hAnsi="Arial Narrow"/>
              </w:rPr>
            </w:pPr>
            <w:r w:rsidRPr="00C03981">
              <w:rPr>
                <w:rFonts w:ascii="Arial Narrow" w:hAnsi="Arial Narrow"/>
              </w:rPr>
              <w:t xml:space="preserve"> Síntesis de información.</w:t>
            </w:r>
          </w:p>
          <w:p w:rsidR="007A056D" w:rsidRPr="00C03981" w:rsidRDefault="007A056D" w:rsidP="00B564C7">
            <w:pPr>
              <w:pStyle w:val="Prrafodelista"/>
              <w:numPr>
                <w:ilvl w:val="0"/>
                <w:numId w:val="27"/>
              </w:numPr>
              <w:spacing w:after="0" w:line="240" w:lineRule="auto"/>
              <w:ind w:left="303" w:hanging="303"/>
              <w:rPr>
                <w:rFonts w:ascii="Arial Narrow" w:hAnsi="Arial Narrow"/>
              </w:rPr>
            </w:pPr>
            <w:r w:rsidRPr="00C03981">
              <w:rPr>
                <w:rFonts w:ascii="Arial Narrow" w:hAnsi="Arial Narrow"/>
              </w:rPr>
              <w:t xml:space="preserve"> Elaboración de fichas, mapas conceptuales.</w:t>
            </w:r>
          </w:p>
          <w:p w:rsidR="007A056D" w:rsidRPr="00C03981" w:rsidRDefault="007A056D" w:rsidP="00B564C7">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Elaboración de ensayos, resúmenes e informes.</w:t>
            </w:r>
          </w:p>
          <w:p w:rsidR="007A056D" w:rsidRPr="00C03981" w:rsidRDefault="007A056D" w:rsidP="00B564C7">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Búsqueda de información bibliográfica, hemerográfica y en Internet.</w:t>
            </w:r>
          </w:p>
          <w:p w:rsidR="007A056D" w:rsidRPr="00C03981" w:rsidRDefault="007A056D" w:rsidP="00B564C7">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Comprensión y expresión oral y escrita.</w:t>
            </w:r>
          </w:p>
          <w:p w:rsidR="007A056D" w:rsidRPr="00C03981" w:rsidRDefault="007A056D" w:rsidP="00B564C7">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Desarrollo de destrezas prácticas.</w:t>
            </w:r>
          </w:p>
          <w:p w:rsidR="007A056D" w:rsidRPr="00C03981" w:rsidRDefault="007A056D" w:rsidP="00B564C7">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Formulación de preguntas.</w:t>
            </w:r>
          </w:p>
          <w:p w:rsidR="007A056D" w:rsidRPr="00C03981" w:rsidRDefault="007A056D" w:rsidP="00B564C7">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Clasificación de eventos por similitud o diferencia.</w:t>
            </w:r>
          </w:p>
          <w:p w:rsidR="007A056D" w:rsidRPr="00C03981" w:rsidRDefault="007A056D" w:rsidP="00B564C7">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Análisis de información.</w:t>
            </w:r>
          </w:p>
          <w:p w:rsidR="007A056D" w:rsidRPr="00C03981" w:rsidRDefault="007A056D" w:rsidP="00B564C7">
            <w:pPr>
              <w:pStyle w:val="Prrafodelista"/>
              <w:numPr>
                <w:ilvl w:val="0"/>
                <w:numId w:val="27"/>
              </w:numPr>
              <w:spacing w:after="0" w:line="240" w:lineRule="auto"/>
              <w:ind w:left="214" w:hanging="284"/>
              <w:rPr>
                <w:rFonts w:ascii="Arial Narrow" w:hAnsi="Arial Narrow"/>
              </w:rPr>
            </w:pPr>
            <w:r w:rsidRPr="00C03981">
              <w:rPr>
                <w:rFonts w:ascii="Arial Narrow" w:hAnsi="Arial Narrow"/>
              </w:rPr>
              <w:t xml:space="preserve"> Argumentación.</w:t>
            </w:r>
          </w:p>
        </w:tc>
        <w:tc>
          <w:tcPr>
            <w:tcW w:w="2835" w:type="dxa"/>
            <w:tcBorders>
              <w:bottom w:val="single" w:sz="4" w:space="0" w:color="auto"/>
            </w:tcBorders>
          </w:tcPr>
          <w:p w:rsidR="007A056D" w:rsidRPr="00C03981" w:rsidRDefault="007A056D" w:rsidP="00B564C7">
            <w:pPr>
              <w:numPr>
                <w:ilvl w:val="0"/>
                <w:numId w:val="1"/>
              </w:numPr>
              <w:rPr>
                <w:rFonts w:ascii="Arial Narrow" w:hAnsi="Arial Narrow" w:cs="Times New Roman"/>
                <w:sz w:val="22"/>
                <w:szCs w:val="22"/>
              </w:rPr>
            </w:pPr>
            <w:r w:rsidRPr="00C03981">
              <w:rPr>
                <w:rFonts w:ascii="Arial Narrow" w:hAnsi="Arial Narrow" w:cs="Times New Roman"/>
                <w:sz w:val="22"/>
                <w:szCs w:val="22"/>
              </w:rPr>
              <w:t>Respeto</w:t>
            </w:r>
          </w:p>
          <w:p w:rsidR="007A056D" w:rsidRPr="00C03981" w:rsidRDefault="007A056D" w:rsidP="00B564C7">
            <w:pPr>
              <w:numPr>
                <w:ilvl w:val="0"/>
                <w:numId w:val="1"/>
              </w:numPr>
              <w:rPr>
                <w:rFonts w:ascii="Arial Narrow" w:hAnsi="Arial Narrow" w:cs="Times New Roman"/>
                <w:sz w:val="22"/>
                <w:szCs w:val="22"/>
              </w:rPr>
            </w:pPr>
            <w:r w:rsidRPr="00C03981">
              <w:rPr>
                <w:rFonts w:ascii="Arial Narrow" w:hAnsi="Arial Narrow" w:cs="Times New Roman"/>
                <w:sz w:val="22"/>
                <w:szCs w:val="22"/>
              </w:rPr>
              <w:t>Disciplina</w:t>
            </w:r>
          </w:p>
          <w:p w:rsidR="007A056D" w:rsidRPr="00C03981" w:rsidRDefault="007A056D" w:rsidP="00B564C7">
            <w:pPr>
              <w:numPr>
                <w:ilvl w:val="0"/>
                <w:numId w:val="1"/>
              </w:numPr>
              <w:rPr>
                <w:rFonts w:ascii="Arial Narrow" w:hAnsi="Arial Narrow" w:cs="Times New Roman"/>
                <w:sz w:val="22"/>
                <w:szCs w:val="22"/>
              </w:rPr>
            </w:pPr>
            <w:r w:rsidRPr="00C03981">
              <w:rPr>
                <w:rFonts w:ascii="Arial Narrow" w:hAnsi="Arial Narrow" w:cs="Times New Roman"/>
                <w:sz w:val="22"/>
                <w:szCs w:val="22"/>
              </w:rPr>
              <w:t>Responsabilidad</w:t>
            </w:r>
          </w:p>
          <w:p w:rsidR="007A056D" w:rsidRPr="00C03981" w:rsidRDefault="007A056D" w:rsidP="00B564C7">
            <w:pPr>
              <w:numPr>
                <w:ilvl w:val="0"/>
                <w:numId w:val="1"/>
              </w:numPr>
              <w:rPr>
                <w:rFonts w:ascii="Arial Narrow" w:hAnsi="Arial Narrow" w:cs="Times New Roman"/>
                <w:sz w:val="22"/>
                <w:szCs w:val="22"/>
              </w:rPr>
            </w:pPr>
            <w:r w:rsidRPr="00C03981">
              <w:rPr>
                <w:rFonts w:ascii="Arial Narrow" w:hAnsi="Arial Narrow" w:cs="Times New Roman"/>
                <w:sz w:val="22"/>
                <w:szCs w:val="22"/>
              </w:rPr>
              <w:t xml:space="preserve">Compromiso </w:t>
            </w:r>
          </w:p>
          <w:p w:rsidR="007A056D" w:rsidRPr="00C03981" w:rsidRDefault="007A056D" w:rsidP="00B564C7">
            <w:pPr>
              <w:numPr>
                <w:ilvl w:val="0"/>
                <w:numId w:val="1"/>
              </w:numPr>
              <w:rPr>
                <w:rFonts w:ascii="Arial Narrow" w:hAnsi="Arial Narrow" w:cs="Times New Roman"/>
                <w:sz w:val="22"/>
                <w:szCs w:val="22"/>
              </w:rPr>
            </w:pPr>
            <w:r w:rsidRPr="00C03981">
              <w:rPr>
                <w:rFonts w:ascii="Arial Narrow" w:hAnsi="Arial Narrow" w:cs="Times New Roman"/>
                <w:sz w:val="22"/>
                <w:szCs w:val="22"/>
              </w:rPr>
              <w:t xml:space="preserve">Disposición al trabajo grupal  </w:t>
            </w:r>
            <w:r w:rsidRPr="00C03981">
              <w:rPr>
                <w:rFonts w:ascii="Arial Narrow" w:hAnsi="Arial Narrow"/>
                <w:sz w:val="22"/>
                <w:szCs w:val="22"/>
                <w:lang w:val="es-MX"/>
              </w:rPr>
              <w:t>colaborativo</w:t>
            </w:r>
          </w:p>
          <w:p w:rsidR="007A056D" w:rsidRPr="00C03981" w:rsidRDefault="007A056D" w:rsidP="00B564C7">
            <w:pPr>
              <w:numPr>
                <w:ilvl w:val="0"/>
                <w:numId w:val="1"/>
              </w:numPr>
              <w:rPr>
                <w:rFonts w:ascii="Arial Narrow" w:hAnsi="Arial Narrow" w:cs="Times New Roman"/>
                <w:sz w:val="22"/>
                <w:szCs w:val="22"/>
              </w:rPr>
            </w:pPr>
            <w:r w:rsidRPr="00C03981">
              <w:rPr>
                <w:rFonts w:ascii="Arial Narrow" w:hAnsi="Arial Narrow" w:cs="Times New Roman"/>
                <w:sz w:val="22"/>
                <w:szCs w:val="22"/>
              </w:rPr>
              <w:t>Participación</w:t>
            </w:r>
          </w:p>
          <w:p w:rsidR="007A056D" w:rsidRPr="00C03981" w:rsidRDefault="007A056D" w:rsidP="00B564C7">
            <w:pPr>
              <w:numPr>
                <w:ilvl w:val="0"/>
                <w:numId w:val="1"/>
              </w:numPr>
              <w:rPr>
                <w:rFonts w:ascii="Arial Narrow" w:hAnsi="Arial Narrow" w:cs="Times New Roman"/>
                <w:sz w:val="22"/>
                <w:szCs w:val="22"/>
              </w:rPr>
            </w:pPr>
            <w:r w:rsidRPr="00C03981">
              <w:rPr>
                <w:rFonts w:ascii="Arial Narrow" w:hAnsi="Arial Narrow" w:cs="Times New Roman"/>
                <w:sz w:val="22"/>
                <w:szCs w:val="22"/>
              </w:rPr>
              <w:t>Autocrítica</w:t>
            </w:r>
          </w:p>
          <w:p w:rsidR="007A056D" w:rsidRPr="00C03981" w:rsidRDefault="007A056D" w:rsidP="00B564C7">
            <w:pPr>
              <w:numPr>
                <w:ilvl w:val="0"/>
                <w:numId w:val="1"/>
              </w:numPr>
              <w:rPr>
                <w:rFonts w:ascii="Arial Narrow" w:hAnsi="Arial Narrow" w:cs="Times New Roman"/>
                <w:sz w:val="22"/>
                <w:szCs w:val="22"/>
              </w:rPr>
            </w:pPr>
            <w:r w:rsidRPr="00C03981">
              <w:rPr>
                <w:rFonts w:ascii="Arial Narrow" w:hAnsi="Arial Narrow" w:cs="Times New Roman"/>
                <w:sz w:val="22"/>
                <w:szCs w:val="22"/>
              </w:rPr>
              <w:t>Confianza</w:t>
            </w:r>
          </w:p>
          <w:p w:rsidR="007A056D" w:rsidRPr="00C03981" w:rsidRDefault="007A056D" w:rsidP="00B564C7">
            <w:pPr>
              <w:numPr>
                <w:ilvl w:val="0"/>
                <w:numId w:val="1"/>
              </w:numPr>
              <w:rPr>
                <w:rFonts w:ascii="Arial Narrow" w:hAnsi="Arial Narrow" w:cs="Times New Roman"/>
                <w:sz w:val="22"/>
                <w:szCs w:val="22"/>
              </w:rPr>
            </w:pPr>
            <w:r w:rsidRPr="00C03981">
              <w:rPr>
                <w:rFonts w:ascii="Arial Narrow" w:hAnsi="Arial Narrow" w:cs="Times New Roman"/>
                <w:sz w:val="22"/>
                <w:szCs w:val="22"/>
              </w:rPr>
              <w:t>Flexibilidad</w:t>
            </w:r>
          </w:p>
          <w:p w:rsidR="007A056D" w:rsidRPr="00C03981" w:rsidRDefault="007A056D" w:rsidP="00B564C7">
            <w:pPr>
              <w:numPr>
                <w:ilvl w:val="0"/>
                <w:numId w:val="1"/>
              </w:numPr>
              <w:rPr>
                <w:rFonts w:ascii="Arial Narrow" w:hAnsi="Arial Narrow" w:cs="Times New Roman"/>
                <w:sz w:val="22"/>
                <w:szCs w:val="22"/>
              </w:rPr>
            </w:pPr>
            <w:r w:rsidRPr="00C03981">
              <w:rPr>
                <w:rFonts w:ascii="Arial Narrow" w:hAnsi="Arial Narrow" w:cs="Times New Roman"/>
                <w:sz w:val="22"/>
                <w:szCs w:val="22"/>
              </w:rPr>
              <w:t>Honestidad</w:t>
            </w:r>
          </w:p>
          <w:p w:rsidR="007A056D" w:rsidRPr="00C03981" w:rsidRDefault="007A056D" w:rsidP="00B564C7">
            <w:pPr>
              <w:numPr>
                <w:ilvl w:val="0"/>
                <w:numId w:val="1"/>
              </w:numPr>
              <w:rPr>
                <w:rFonts w:ascii="Arial Narrow" w:hAnsi="Arial Narrow" w:cs="Times New Roman"/>
                <w:sz w:val="22"/>
                <w:szCs w:val="22"/>
              </w:rPr>
            </w:pPr>
            <w:r w:rsidRPr="00C03981">
              <w:rPr>
                <w:rFonts w:ascii="Arial Narrow" w:hAnsi="Arial Narrow" w:cs="Times New Roman"/>
                <w:sz w:val="22"/>
                <w:szCs w:val="22"/>
              </w:rPr>
              <w:t>Tolerancia</w:t>
            </w:r>
          </w:p>
          <w:p w:rsidR="007A056D" w:rsidRPr="00C03981" w:rsidRDefault="007A056D" w:rsidP="00B564C7">
            <w:pPr>
              <w:numPr>
                <w:ilvl w:val="0"/>
                <w:numId w:val="1"/>
              </w:numPr>
              <w:rPr>
                <w:rFonts w:ascii="Arial Narrow" w:hAnsi="Arial Narrow" w:cs="Times New Roman"/>
                <w:sz w:val="22"/>
                <w:szCs w:val="22"/>
              </w:rPr>
            </w:pPr>
            <w:r w:rsidRPr="00C03981">
              <w:rPr>
                <w:rFonts w:ascii="Arial Narrow" w:hAnsi="Arial Narrow" w:cs="Times New Roman"/>
                <w:sz w:val="22"/>
                <w:szCs w:val="22"/>
              </w:rPr>
              <w:t>Puntualidad</w:t>
            </w:r>
          </w:p>
          <w:p w:rsidR="007A056D" w:rsidRPr="00C03981" w:rsidRDefault="007A056D" w:rsidP="00B564C7">
            <w:pPr>
              <w:numPr>
                <w:ilvl w:val="0"/>
                <w:numId w:val="1"/>
              </w:numPr>
              <w:rPr>
                <w:rFonts w:ascii="Arial Narrow" w:hAnsi="Arial Narrow"/>
                <w:sz w:val="22"/>
                <w:szCs w:val="22"/>
                <w:lang w:val="es-MX"/>
              </w:rPr>
            </w:pPr>
            <w:r w:rsidRPr="00C03981">
              <w:rPr>
                <w:rFonts w:ascii="Arial Narrow" w:hAnsi="Arial Narrow" w:cs="Times New Roman"/>
                <w:sz w:val="22"/>
                <w:szCs w:val="22"/>
              </w:rPr>
              <w:t xml:space="preserve"> </w:t>
            </w:r>
            <w:r w:rsidRPr="00C03981">
              <w:rPr>
                <w:rFonts w:ascii="Arial Narrow" w:hAnsi="Arial Narrow"/>
                <w:sz w:val="22"/>
                <w:szCs w:val="22"/>
                <w:lang w:val="es-MX"/>
              </w:rPr>
              <w:t>Disposición al trabajo</w:t>
            </w:r>
          </w:p>
          <w:p w:rsidR="007A056D" w:rsidRPr="00C03981" w:rsidRDefault="007A056D" w:rsidP="00B564C7">
            <w:pPr>
              <w:numPr>
                <w:ilvl w:val="0"/>
                <w:numId w:val="1"/>
              </w:numPr>
              <w:rPr>
                <w:rFonts w:ascii="Arial Narrow" w:hAnsi="Arial Narrow"/>
                <w:sz w:val="22"/>
                <w:szCs w:val="22"/>
                <w:lang w:val="es-MX"/>
              </w:rPr>
            </w:pPr>
            <w:r w:rsidRPr="00C03981">
              <w:rPr>
                <w:rFonts w:ascii="Arial Narrow" w:hAnsi="Arial Narrow"/>
                <w:sz w:val="22"/>
                <w:szCs w:val="22"/>
                <w:lang w:val="es-MX"/>
              </w:rPr>
              <w:t xml:space="preserve"> Interés cognitivo</w:t>
            </w:r>
          </w:p>
          <w:p w:rsidR="007A056D" w:rsidRPr="00C03981" w:rsidRDefault="007A056D" w:rsidP="00B564C7">
            <w:pPr>
              <w:numPr>
                <w:ilvl w:val="0"/>
                <w:numId w:val="1"/>
              </w:numPr>
              <w:rPr>
                <w:rFonts w:ascii="Arial Narrow" w:hAnsi="Arial Narrow"/>
                <w:lang w:val="es-MX"/>
              </w:rPr>
            </w:pPr>
            <w:r w:rsidRPr="00C03981">
              <w:rPr>
                <w:rFonts w:ascii="Arial Narrow" w:hAnsi="Arial Narrow"/>
                <w:sz w:val="22"/>
                <w:szCs w:val="22"/>
                <w:lang w:val="es-MX"/>
              </w:rPr>
              <w:t xml:space="preserve"> Apertura</w:t>
            </w:r>
          </w:p>
        </w:tc>
      </w:tr>
    </w:tbl>
    <w:p w:rsidR="00CF5CBB" w:rsidRDefault="00573CBB" w:rsidP="00CF5CBB">
      <w:pPr>
        <w:jc w:val="both"/>
        <w:rPr>
          <w:rFonts w:ascii="Arial Narrow" w:hAnsi="Arial Narrow"/>
          <w:sz w:val="22"/>
          <w:szCs w:val="22"/>
          <w:lang w:val="es-MX"/>
        </w:rPr>
      </w:pPr>
      <w:r w:rsidRPr="00C03981">
        <w:rPr>
          <w:rFonts w:ascii="Arial Narrow" w:hAnsi="Arial Narrow"/>
          <w:sz w:val="22"/>
          <w:szCs w:val="22"/>
          <w:lang w:val="es-MX"/>
        </w:rPr>
        <w:br w:type="page"/>
      </w:r>
    </w:p>
    <w:p w:rsidR="00254A60" w:rsidRPr="00C03981" w:rsidRDefault="00254A60" w:rsidP="00CF5CBB">
      <w:pPr>
        <w:jc w:val="both"/>
        <w:rPr>
          <w:rFonts w:ascii="Arial Narrow" w:hAnsi="Arial Narrow"/>
          <w:sz w:val="22"/>
          <w:szCs w:val="22"/>
        </w:rPr>
      </w:pPr>
    </w:p>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t>24.-Estrategias metodológicas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4"/>
        <w:gridCol w:w="4320"/>
      </w:tblGrid>
      <w:tr w:rsidR="00573CBB" w:rsidRPr="00C03981">
        <w:tc>
          <w:tcPr>
            <w:tcW w:w="4324" w:type="dxa"/>
            <w:shd w:val="clear" w:color="auto" w:fill="D9D9D9"/>
          </w:tcPr>
          <w:p w:rsidR="00573CBB" w:rsidRPr="00C03981" w:rsidRDefault="00573CBB">
            <w:pPr>
              <w:jc w:val="center"/>
              <w:rPr>
                <w:rFonts w:ascii="Arial Narrow" w:hAnsi="Arial Narrow"/>
                <w:b/>
                <w:bCs/>
                <w:sz w:val="22"/>
                <w:szCs w:val="22"/>
                <w:lang w:val="es-MX"/>
              </w:rPr>
            </w:pPr>
            <w:r w:rsidRPr="00C03981">
              <w:rPr>
                <w:rFonts w:ascii="Arial Narrow" w:hAnsi="Arial Narrow"/>
                <w:b/>
                <w:bCs/>
                <w:sz w:val="22"/>
                <w:szCs w:val="22"/>
                <w:lang w:val="es-MX"/>
              </w:rPr>
              <w:t>De aprendizaje</w:t>
            </w:r>
          </w:p>
        </w:tc>
        <w:tc>
          <w:tcPr>
            <w:tcW w:w="4320" w:type="dxa"/>
            <w:shd w:val="clear" w:color="auto" w:fill="D9D9D9"/>
          </w:tcPr>
          <w:p w:rsidR="00573CBB" w:rsidRPr="00C03981" w:rsidRDefault="00573CBB">
            <w:pPr>
              <w:jc w:val="center"/>
              <w:rPr>
                <w:rFonts w:ascii="Arial Narrow" w:hAnsi="Arial Narrow"/>
                <w:b/>
                <w:bCs/>
                <w:sz w:val="22"/>
                <w:szCs w:val="22"/>
                <w:lang w:val="es-MX"/>
              </w:rPr>
            </w:pPr>
            <w:r w:rsidRPr="00C03981">
              <w:rPr>
                <w:rFonts w:ascii="Arial Narrow" w:hAnsi="Arial Narrow"/>
                <w:b/>
                <w:bCs/>
                <w:sz w:val="22"/>
                <w:szCs w:val="22"/>
                <w:lang w:val="es-MX"/>
              </w:rPr>
              <w:t>De enseñanza</w:t>
            </w:r>
          </w:p>
        </w:tc>
      </w:tr>
      <w:tr w:rsidR="00573CBB" w:rsidRPr="00C03981">
        <w:trPr>
          <w:cantSplit/>
          <w:trHeight w:val="242"/>
        </w:trPr>
        <w:tc>
          <w:tcPr>
            <w:tcW w:w="4324" w:type="dxa"/>
            <w:tcBorders>
              <w:bottom w:val="single" w:sz="4" w:space="0" w:color="auto"/>
            </w:tcBorders>
          </w:tcPr>
          <w:p w:rsidR="00573CBB" w:rsidRPr="00C03981" w:rsidRDefault="00573CBB" w:rsidP="005B0945">
            <w:pPr>
              <w:rPr>
                <w:rFonts w:ascii="Arial Narrow" w:hAnsi="Arial Narrow"/>
                <w:b/>
                <w:sz w:val="22"/>
                <w:szCs w:val="22"/>
              </w:rPr>
            </w:pPr>
            <w:r w:rsidRPr="00C03981">
              <w:rPr>
                <w:rFonts w:ascii="Arial Narrow" w:hAnsi="Arial Narrow"/>
                <w:b/>
                <w:sz w:val="22"/>
                <w:szCs w:val="22"/>
              </w:rPr>
              <w:t>Cognitivas:</w:t>
            </w:r>
          </w:p>
          <w:p w:rsidR="00573CBB" w:rsidRPr="00C03981" w:rsidRDefault="00573CBB" w:rsidP="005B0945">
            <w:pPr>
              <w:numPr>
                <w:ilvl w:val="0"/>
                <w:numId w:val="3"/>
              </w:numPr>
              <w:rPr>
                <w:rFonts w:ascii="Arial Narrow" w:hAnsi="Arial Narrow"/>
                <w:sz w:val="22"/>
                <w:szCs w:val="22"/>
              </w:rPr>
            </w:pPr>
            <w:r w:rsidRPr="00C03981">
              <w:rPr>
                <w:rFonts w:ascii="Arial Narrow" w:hAnsi="Arial Narrow"/>
                <w:sz w:val="22"/>
                <w:szCs w:val="22"/>
              </w:rPr>
              <w:t>Búsqueda de fuentes de información</w:t>
            </w:r>
          </w:p>
          <w:p w:rsidR="00573CBB" w:rsidRPr="00C03981" w:rsidRDefault="00573CBB" w:rsidP="005B0945">
            <w:pPr>
              <w:numPr>
                <w:ilvl w:val="0"/>
                <w:numId w:val="3"/>
              </w:numPr>
              <w:rPr>
                <w:rFonts w:ascii="Arial Narrow" w:hAnsi="Arial Narrow"/>
                <w:sz w:val="22"/>
                <w:szCs w:val="22"/>
              </w:rPr>
            </w:pPr>
            <w:r w:rsidRPr="00C03981">
              <w:rPr>
                <w:rFonts w:ascii="Arial Narrow" w:hAnsi="Arial Narrow"/>
                <w:sz w:val="22"/>
                <w:szCs w:val="22"/>
              </w:rPr>
              <w:t>Consulta en fuentes de información</w:t>
            </w:r>
          </w:p>
          <w:p w:rsidR="005B0945" w:rsidRPr="00C03981" w:rsidRDefault="005B0945" w:rsidP="005B0945">
            <w:pPr>
              <w:pStyle w:val="Prrafodelista"/>
              <w:numPr>
                <w:ilvl w:val="0"/>
                <w:numId w:val="3"/>
              </w:numPr>
              <w:spacing w:after="0" w:line="240" w:lineRule="auto"/>
              <w:rPr>
                <w:rFonts w:ascii="Arial Narrow" w:hAnsi="Arial Narrow"/>
              </w:rPr>
            </w:pPr>
            <w:r w:rsidRPr="00C03981">
              <w:rPr>
                <w:rFonts w:ascii="Arial Narrow" w:hAnsi="Arial Narrow"/>
              </w:rPr>
              <w:t>Lectura, síntesis e interpretación</w:t>
            </w:r>
          </w:p>
          <w:p w:rsidR="00573CBB" w:rsidRPr="00C03981" w:rsidRDefault="00573CBB" w:rsidP="005B0945">
            <w:pPr>
              <w:numPr>
                <w:ilvl w:val="0"/>
                <w:numId w:val="3"/>
              </w:numPr>
              <w:rPr>
                <w:rFonts w:ascii="Arial Narrow" w:hAnsi="Arial Narrow"/>
                <w:sz w:val="22"/>
                <w:szCs w:val="22"/>
              </w:rPr>
            </w:pPr>
            <w:r w:rsidRPr="00C03981">
              <w:rPr>
                <w:rFonts w:ascii="Arial Narrow" w:hAnsi="Arial Narrow"/>
                <w:sz w:val="22"/>
                <w:szCs w:val="22"/>
              </w:rPr>
              <w:t>Análisis y discusión de casos</w:t>
            </w:r>
          </w:p>
          <w:p w:rsidR="00573CBB" w:rsidRPr="00C03981" w:rsidRDefault="00573CBB" w:rsidP="005B0945">
            <w:pPr>
              <w:numPr>
                <w:ilvl w:val="0"/>
                <w:numId w:val="3"/>
              </w:numPr>
              <w:rPr>
                <w:rFonts w:ascii="Arial Narrow" w:hAnsi="Arial Narrow"/>
                <w:sz w:val="22"/>
                <w:szCs w:val="22"/>
              </w:rPr>
            </w:pPr>
            <w:r w:rsidRPr="00C03981">
              <w:rPr>
                <w:rFonts w:ascii="Arial Narrow" w:hAnsi="Arial Narrow"/>
                <w:sz w:val="22"/>
                <w:szCs w:val="22"/>
              </w:rPr>
              <w:t>Clasificaciones</w:t>
            </w:r>
          </w:p>
          <w:p w:rsidR="00573CBB" w:rsidRPr="00C03981" w:rsidRDefault="00573CBB" w:rsidP="005B0945">
            <w:pPr>
              <w:numPr>
                <w:ilvl w:val="0"/>
                <w:numId w:val="3"/>
              </w:numPr>
              <w:rPr>
                <w:rFonts w:ascii="Arial Narrow" w:hAnsi="Arial Narrow"/>
                <w:sz w:val="22"/>
                <w:szCs w:val="22"/>
              </w:rPr>
            </w:pPr>
            <w:r w:rsidRPr="00C03981">
              <w:rPr>
                <w:rFonts w:ascii="Arial Narrow" w:hAnsi="Arial Narrow"/>
                <w:sz w:val="22"/>
                <w:szCs w:val="22"/>
              </w:rPr>
              <w:t>Procedimientos</w:t>
            </w:r>
          </w:p>
          <w:p w:rsidR="005B0945" w:rsidRPr="00C03981" w:rsidRDefault="005B0945" w:rsidP="005B0945">
            <w:pPr>
              <w:pStyle w:val="Prrafodelista"/>
              <w:numPr>
                <w:ilvl w:val="0"/>
                <w:numId w:val="3"/>
              </w:numPr>
              <w:spacing w:after="0" w:line="240" w:lineRule="auto"/>
              <w:rPr>
                <w:rFonts w:ascii="Arial Narrow" w:hAnsi="Arial Narrow"/>
              </w:rPr>
            </w:pPr>
            <w:r w:rsidRPr="00C03981">
              <w:rPr>
                <w:rFonts w:ascii="Arial Narrow" w:hAnsi="Arial Narrow"/>
              </w:rPr>
              <w:t>Mapas conceptuales</w:t>
            </w:r>
          </w:p>
          <w:p w:rsidR="005B0945" w:rsidRPr="00C03981" w:rsidRDefault="005B0945" w:rsidP="005B0945">
            <w:pPr>
              <w:pStyle w:val="Prrafodelista"/>
              <w:numPr>
                <w:ilvl w:val="0"/>
                <w:numId w:val="3"/>
              </w:numPr>
              <w:spacing w:after="0" w:line="240" w:lineRule="auto"/>
              <w:rPr>
                <w:rFonts w:ascii="Arial Narrow" w:hAnsi="Arial Narrow"/>
              </w:rPr>
            </w:pPr>
            <w:r w:rsidRPr="00C03981">
              <w:rPr>
                <w:rFonts w:ascii="Arial Narrow" w:hAnsi="Arial Narrow"/>
              </w:rPr>
              <w:t>Analogías</w:t>
            </w:r>
          </w:p>
          <w:p w:rsidR="005B0945" w:rsidRPr="00C03981" w:rsidRDefault="005B0945" w:rsidP="005B0945">
            <w:pPr>
              <w:pStyle w:val="Prrafodelista"/>
              <w:numPr>
                <w:ilvl w:val="0"/>
                <w:numId w:val="3"/>
              </w:numPr>
              <w:spacing w:after="0" w:line="240" w:lineRule="auto"/>
              <w:rPr>
                <w:rFonts w:ascii="Arial Narrow" w:hAnsi="Arial Narrow"/>
              </w:rPr>
            </w:pPr>
            <w:r w:rsidRPr="00C03981">
              <w:rPr>
                <w:rFonts w:ascii="Arial Narrow" w:hAnsi="Arial Narrow"/>
              </w:rPr>
              <w:t>Palabras clave</w:t>
            </w:r>
          </w:p>
          <w:p w:rsidR="005B0945" w:rsidRPr="00C03981" w:rsidRDefault="005B0945" w:rsidP="005B0945">
            <w:pPr>
              <w:numPr>
                <w:ilvl w:val="0"/>
                <w:numId w:val="3"/>
              </w:numPr>
              <w:rPr>
                <w:rFonts w:ascii="Arial Narrow" w:hAnsi="Arial Narrow"/>
                <w:sz w:val="22"/>
                <w:szCs w:val="22"/>
              </w:rPr>
            </w:pPr>
            <w:r w:rsidRPr="00C03981">
              <w:rPr>
                <w:rFonts w:ascii="Arial Narrow" w:hAnsi="Arial Narrow"/>
                <w:sz w:val="22"/>
                <w:szCs w:val="22"/>
              </w:rPr>
              <w:t>Discusiones grupales</w:t>
            </w:r>
          </w:p>
          <w:p w:rsidR="005B0945" w:rsidRPr="00C03981" w:rsidRDefault="005B0945" w:rsidP="005B0945">
            <w:pPr>
              <w:rPr>
                <w:rFonts w:ascii="Arial Narrow" w:hAnsi="Arial Narrow"/>
                <w:sz w:val="22"/>
                <w:szCs w:val="22"/>
              </w:rPr>
            </w:pPr>
          </w:p>
          <w:p w:rsidR="00573CBB" w:rsidRPr="00C03981" w:rsidRDefault="00573CBB" w:rsidP="005B0945">
            <w:pPr>
              <w:rPr>
                <w:rFonts w:ascii="Arial Narrow" w:hAnsi="Arial Narrow"/>
                <w:b/>
                <w:sz w:val="22"/>
                <w:szCs w:val="22"/>
              </w:rPr>
            </w:pPr>
            <w:r w:rsidRPr="00C03981">
              <w:rPr>
                <w:rFonts w:ascii="Arial Narrow" w:hAnsi="Arial Narrow"/>
                <w:b/>
                <w:sz w:val="22"/>
                <w:szCs w:val="22"/>
              </w:rPr>
              <w:t>Metacognitivas:</w:t>
            </w:r>
          </w:p>
          <w:p w:rsidR="00573CBB" w:rsidRPr="00C03981" w:rsidRDefault="00573CBB" w:rsidP="005B0945">
            <w:pPr>
              <w:pStyle w:val="Encabezado"/>
              <w:numPr>
                <w:ilvl w:val="0"/>
                <w:numId w:val="3"/>
              </w:numPr>
              <w:tabs>
                <w:tab w:val="clear" w:pos="4252"/>
                <w:tab w:val="clear" w:pos="8504"/>
              </w:tabs>
              <w:rPr>
                <w:rFonts w:ascii="Arial Narrow" w:hAnsi="Arial Narrow" w:cs="Arial"/>
                <w:sz w:val="22"/>
                <w:szCs w:val="22"/>
                <w:lang w:val="es-ES"/>
              </w:rPr>
            </w:pPr>
            <w:r w:rsidRPr="00C03981">
              <w:rPr>
                <w:rFonts w:ascii="Arial Narrow" w:hAnsi="Arial Narrow" w:cs="Arial"/>
                <w:sz w:val="22"/>
                <w:szCs w:val="22"/>
                <w:lang w:val="es-ES"/>
              </w:rPr>
              <w:t>Establecer el objetivo y meta del aprendizaje</w:t>
            </w:r>
          </w:p>
          <w:p w:rsidR="00573CBB" w:rsidRPr="00C03981" w:rsidRDefault="00573CBB" w:rsidP="005B0945">
            <w:pPr>
              <w:pStyle w:val="Encabezado"/>
              <w:numPr>
                <w:ilvl w:val="0"/>
                <w:numId w:val="3"/>
              </w:numPr>
              <w:tabs>
                <w:tab w:val="clear" w:pos="4252"/>
                <w:tab w:val="clear" w:pos="8504"/>
              </w:tabs>
              <w:rPr>
                <w:rFonts w:ascii="Arial Narrow" w:hAnsi="Arial Narrow" w:cs="Arial"/>
                <w:sz w:val="22"/>
                <w:szCs w:val="22"/>
                <w:lang w:val="es-ES"/>
              </w:rPr>
            </w:pPr>
            <w:r w:rsidRPr="00C03981">
              <w:rPr>
                <w:rFonts w:ascii="Arial Narrow" w:hAnsi="Arial Narrow" w:cs="Arial"/>
                <w:sz w:val="22"/>
                <w:szCs w:val="22"/>
                <w:lang w:val="es-ES"/>
              </w:rPr>
              <w:t xml:space="preserve">Seleccionar la estrategia a utilizar </w:t>
            </w:r>
          </w:p>
          <w:p w:rsidR="00573CBB" w:rsidRPr="00C03981" w:rsidRDefault="00573CBB" w:rsidP="005B0945">
            <w:pPr>
              <w:pStyle w:val="Encabezado"/>
              <w:numPr>
                <w:ilvl w:val="0"/>
                <w:numId w:val="3"/>
              </w:numPr>
              <w:tabs>
                <w:tab w:val="clear" w:pos="4252"/>
                <w:tab w:val="clear" w:pos="8504"/>
              </w:tabs>
              <w:rPr>
                <w:rFonts w:ascii="Arial Narrow" w:hAnsi="Arial Narrow" w:cs="Arial"/>
                <w:sz w:val="22"/>
                <w:szCs w:val="22"/>
                <w:lang w:val="es-ES"/>
              </w:rPr>
            </w:pPr>
            <w:r w:rsidRPr="00C03981">
              <w:rPr>
                <w:rFonts w:ascii="Arial Narrow" w:hAnsi="Arial Narrow" w:cs="Arial"/>
                <w:sz w:val="22"/>
                <w:szCs w:val="22"/>
                <w:lang w:val="es-ES"/>
              </w:rPr>
              <w:t>Formularse preguntas</w:t>
            </w:r>
          </w:p>
          <w:p w:rsidR="00573CBB" w:rsidRPr="00C03981" w:rsidRDefault="00573CBB" w:rsidP="005B0945">
            <w:pPr>
              <w:pStyle w:val="Encabezado"/>
              <w:numPr>
                <w:ilvl w:val="0"/>
                <w:numId w:val="3"/>
              </w:numPr>
              <w:tabs>
                <w:tab w:val="clear" w:pos="4252"/>
                <w:tab w:val="clear" w:pos="8504"/>
              </w:tabs>
              <w:rPr>
                <w:rFonts w:ascii="Arial Narrow" w:hAnsi="Arial Narrow" w:cs="Arial"/>
                <w:sz w:val="22"/>
                <w:szCs w:val="22"/>
                <w:lang w:val="es-ES"/>
              </w:rPr>
            </w:pPr>
            <w:r w:rsidRPr="00C03981">
              <w:rPr>
                <w:rFonts w:ascii="Arial Narrow" w:hAnsi="Arial Narrow" w:cs="Arial"/>
                <w:sz w:val="22"/>
                <w:szCs w:val="22"/>
                <w:lang w:val="es-ES"/>
              </w:rPr>
              <w:t>Seguir el plan</w:t>
            </w:r>
          </w:p>
          <w:p w:rsidR="00573CBB" w:rsidRPr="00C03981" w:rsidRDefault="00573CBB" w:rsidP="005B0945">
            <w:pPr>
              <w:pStyle w:val="Encabezado"/>
              <w:numPr>
                <w:ilvl w:val="0"/>
                <w:numId w:val="3"/>
              </w:numPr>
              <w:tabs>
                <w:tab w:val="clear" w:pos="4252"/>
                <w:tab w:val="clear" w:pos="8504"/>
              </w:tabs>
              <w:rPr>
                <w:rFonts w:ascii="Arial Narrow" w:hAnsi="Arial Narrow" w:cs="Arial"/>
                <w:sz w:val="22"/>
                <w:szCs w:val="22"/>
                <w:lang w:val="es-ES"/>
              </w:rPr>
            </w:pPr>
            <w:r w:rsidRPr="00C03981">
              <w:rPr>
                <w:rFonts w:ascii="Arial Narrow" w:hAnsi="Arial Narrow" w:cs="Arial"/>
                <w:sz w:val="22"/>
                <w:szCs w:val="22"/>
                <w:lang w:val="es-ES"/>
              </w:rPr>
              <w:t>Valorar y evaluar la calidad alcanzada de los objetivos.</w:t>
            </w:r>
          </w:p>
          <w:p w:rsidR="00573CBB" w:rsidRPr="00C03981" w:rsidRDefault="00573CBB" w:rsidP="005B0945">
            <w:pPr>
              <w:pStyle w:val="Encabezado"/>
              <w:numPr>
                <w:ilvl w:val="0"/>
                <w:numId w:val="3"/>
              </w:numPr>
              <w:tabs>
                <w:tab w:val="clear" w:pos="4252"/>
                <w:tab w:val="clear" w:pos="8504"/>
              </w:tabs>
              <w:rPr>
                <w:rFonts w:ascii="Arial Narrow" w:hAnsi="Arial Narrow" w:cs="Arial"/>
                <w:sz w:val="22"/>
                <w:szCs w:val="22"/>
                <w:lang w:val="es-ES"/>
              </w:rPr>
            </w:pPr>
            <w:r w:rsidRPr="00C03981">
              <w:rPr>
                <w:rFonts w:ascii="Arial Narrow" w:hAnsi="Arial Narrow" w:cs="Arial"/>
                <w:sz w:val="22"/>
                <w:szCs w:val="22"/>
                <w:lang w:val="es-ES"/>
              </w:rPr>
              <w:t xml:space="preserve">Discusiones grupales </w:t>
            </w:r>
          </w:p>
          <w:p w:rsidR="00573CBB" w:rsidRPr="00C03981" w:rsidRDefault="00573CBB" w:rsidP="005B0945">
            <w:pPr>
              <w:pStyle w:val="Encabezado"/>
              <w:numPr>
                <w:ilvl w:val="0"/>
                <w:numId w:val="3"/>
              </w:numPr>
              <w:tabs>
                <w:tab w:val="clear" w:pos="4252"/>
                <w:tab w:val="clear" w:pos="8504"/>
              </w:tabs>
              <w:rPr>
                <w:rFonts w:ascii="Arial Narrow" w:hAnsi="Arial Narrow" w:cs="Arial"/>
                <w:sz w:val="22"/>
                <w:szCs w:val="22"/>
                <w:lang w:val="es-ES"/>
              </w:rPr>
            </w:pPr>
            <w:r w:rsidRPr="00C03981">
              <w:rPr>
                <w:rFonts w:ascii="Arial Narrow" w:hAnsi="Arial Narrow" w:cs="Arial"/>
                <w:sz w:val="22"/>
                <w:szCs w:val="22"/>
                <w:lang w:val="es-ES"/>
              </w:rPr>
              <w:t>Afectivas o de apoyo:</w:t>
            </w:r>
          </w:p>
          <w:p w:rsidR="00573CBB" w:rsidRPr="00C03981" w:rsidRDefault="00573CBB" w:rsidP="005B0945">
            <w:pPr>
              <w:pStyle w:val="Encabezado"/>
              <w:numPr>
                <w:ilvl w:val="0"/>
                <w:numId w:val="3"/>
              </w:numPr>
              <w:tabs>
                <w:tab w:val="clear" w:pos="4252"/>
                <w:tab w:val="clear" w:pos="8504"/>
              </w:tabs>
              <w:rPr>
                <w:rFonts w:ascii="Arial Narrow" w:hAnsi="Arial Narrow" w:cs="Arial"/>
                <w:sz w:val="22"/>
                <w:szCs w:val="22"/>
                <w:lang w:val="es-ES"/>
              </w:rPr>
            </w:pPr>
            <w:r w:rsidRPr="00C03981">
              <w:rPr>
                <w:rFonts w:ascii="Arial Narrow" w:hAnsi="Arial Narrow" w:cs="Arial"/>
                <w:sz w:val="22"/>
                <w:szCs w:val="22"/>
                <w:lang w:val="es-ES"/>
              </w:rPr>
              <w:t>Discusiones acerca del uso y valor del conocimiento</w:t>
            </w:r>
          </w:p>
          <w:p w:rsidR="00573CBB" w:rsidRPr="00C03981" w:rsidRDefault="00573CBB" w:rsidP="005B0945">
            <w:pPr>
              <w:pStyle w:val="Encabezado"/>
              <w:numPr>
                <w:ilvl w:val="0"/>
                <w:numId w:val="3"/>
              </w:numPr>
              <w:tabs>
                <w:tab w:val="clear" w:pos="4252"/>
                <w:tab w:val="clear" w:pos="8504"/>
              </w:tabs>
              <w:rPr>
                <w:rFonts w:ascii="Arial Narrow" w:hAnsi="Arial Narrow" w:cs="Arial"/>
                <w:sz w:val="22"/>
                <w:szCs w:val="22"/>
                <w:lang w:val="es-ES"/>
              </w:rPr>
            </w:pPr>
            <w:r w:rsidRPr="00C03981">
              <w:rPr>
                <w:rFonts w:ascii="Arial Narrow" w:hAnsi="Arial Narrow" w:cs="Arial"/>
                <w:sz w:val="22"/>
                <w:szCs w:val="22"/>
                <w:lang w:val="es-ES"/>
              </w:rPr>
              <w:t>Exposición de motivos y de metas</w:t>
            </w:r>
          </w:p>
          <w:p w:rsidR="00573CBB" w:rsidRPr="00C03981" w:rsidRDefault="00573CBB" w:rsidP="005B0945">
            <w:pPr>
              <w:pStyle w:val="Encabezado"/>
              <w:numPr>
                <w:ilvl w:val="0"/>
                <w:numId w:val="3"/>
              </w:numPr>
              <w:tabs>
                <w:tab w:val="clear" w:pos="4252"/>
                <w:tab w:val="clear" w:pos="8504"/>
              </w:tabs>
              <w:rPr>
                <w:rFonts w:ascii="Arial Narrow" w:hAnsi="Arial Narrow" w:cs="Arial"/>
                <w:sz w:val="22"/>
                <w:szCs w:val="22"/>
                <w:lang w:val="es-ES"/>
              </w:rPr>
            </w:pPr>
            <w:r w:rsidRPr="00C03981">
              <w:rPr>
                <w:rFonts w:ascii="Arial Narrow" w:hAnsi="Arial Narrow" w:cs="Arial"/>
                <w:sz w:val="22"/>
                <w:szCs w:val="22"/>
                <w:lang w:val="es-ES"/>
              </w:rPr>
              <w:t>Visualización de escenarios futuros</w:t>
            </w:r>
          </w:p>
          <w:p w:rsidR="00573CBB" w:rsidRPr="00C03981" w:rsidRDefault="00573CBB" w:rsidP="00902F5B">
            <w:pPr>
              <w:rPr>
                <w:rFonts w:ascii="Arial Narrow" w:hAnsi="Arial Narrow"/>
                <w:sz w:val="22"/>
                <w:szCs w:val="22"/>
              </w:rPr>
            </w:pPr>
          </w:p>
        </w:tc>
        <w:tc>
          <w:tcPr>
            <w:tcW w:w="4320" w:type="dxa"/>
            <w:tcBorders>
              <w:bottom w:val="single" w:sz="4" w:space="0" w:color="auto"/>
            </w:tcBorders>
          </w:tcPr>
          <w:p w:rsidR="00573CBB" w:rsidRPr="00C03981" w:rsidRDefault="00573CBB">
            <w:pPr>
              <w:numPr>
                <w:ilvl w:val="0"/>
                <w:numId w:val="2"/>
              </w:numPr>
              <w:rPr>
                <w:rFonts w:ascii="Arial Narrow" w:hAnsi="Arial Narrow"/>
                <w:sz w:val="22"/>
                <w:szCs w:val="22"/>
              </w:rPr>
            </w:pPr>
            <w:r w:rsidRPr="00C03981">
              <w:rPr>
                <w:rFonts w:ascii="Arial Narrow" w:hAnsi="Arial Narrow"/>
                <w:sz w:val="22"/>
                <w:szCs w:val="22"/>
              </w:rPr>
              <w:t xml:space="preserve">Exposición con apoyo tecnológico </w:t>
            </w:r>
          </w:p>
          <w:p w:rsidR="00903C93" w:rsidRPr="00C03981" w:rsidRDefault="00903C93" w:rsidP="00903C93">
            <w:pPr>
              <w:numPr>
                <w:ilvl w:val="0"/>
                <w:numId w:val="2"/>
              </w:numPr>
              <w:rPr>
                <w:rFonts w:ascii="Arial Narrow" w:hAnsi="Arial Narrow"/>
                <w:sz w:val="22"/>
                <w:szCs w:val="22"/>
              </w:rPr>
            </w:pPr>
            <w:r w:rsidRPr="00C03981">
              <w:rPr>
                <w:rFonts w:ascii="Arial Narrow" w:hAnsi="Arial Narrow"/>
                <w:sz w:val="22"/>
                <w:szCs w:val="22"/>
              </w:rPr>
              <w:t>Enseñanza tutorial</w:t>
            </w:r>
          </w:p>
          <w:p w:rsidR="00903C93" w:rsidRPr="00C03981" w:rsidRDefault="00903C93" w:rsidP="00903C93">
            <w:pPr>
              <w:numPr>
                <w:ilvl w:val="0"/>
                <w:numId w:val="2"/>
              </w:numPr>
              <w:rPr>
                <w:rFonts w:ascii="Arial Narrow" w:hAnsi="Arial Narrow"/>
                <w:sz w:val="22"/>
                <w:szCs w:val="22"/>
              </w:rPr>
            </w:pPr>
            <w:r w:rsidRPr="00C03981">
              <w:rPr>
                <w:rFonts w:ascii="Arial Narrow" w:hAnsi="Arial Narrow"/>
                <w:sz w:val="22"/>
                <w:szCs w:val="22"/>
              </w:rPr>
              <w:t xml:space="preserve">Cuadros sinópticos </w:t>
            </w:r>
          </w:p>
          <w:p w:rsidR="00573CBB" w:rsidRPr="00C03981" w:rsidRDefault="00573CBB">
            <w:pPr>
              <w:numPr>
                <w:ilvl w:val="0"/>
                <w:numId w:val="2"/>
              </w:numPr>
              <w:rPr>
                <w:rFonts w:ascii="Arial Narrow" w:hAnsi="Arial Narrow"/>
                <w:sz w:val="22"/>
                <w:szCs w:val="22"/>
              </w:rPr>
            </w:pPr>
            <w:r w:rsidRPr="00C03981">
              <w:rPr>
                <w:rFonts w:ascii="Arial Narrow" w:hAnsi="Arial Narrow"/>
                <w:sz w:val="22"/>
                <w:szCs w:val="22"/>
              </w:rPr>
              <w:t xml:space="preserve">Organización </w:t>
            </w:r>
            <w:r w:rsidR="00744E1D" w:rsidRPr="00C03981">
              <w:rPr>
                <w:rFonts w:ascii="Arial Narrow" w:hAnsi="Arial Narrow"/>
                <w:sz w:val="22"/>
                <w:szCs w:val="22"/>
              </w:rPr>
              <w:t xml:space="preserve">en equipos </w:t>
            </w:r>
            <w:r w:rsidRPr="00C03981">
              <w:rPr>
                <w:rFonts w:ascii="Arial Narrow" w:hAnsi="Arial Narrow"/>
                <w:sz w:val="22"/>
                <w:szCs w:val="22"/>
              </w:rPr>
              <w:t xml:space="preserve"> de trabajo </w:t>
            </w:r>
          </w:p>
          <w:p w:rsidR="00903C93" w:rsidRPr="00C03981" w:rsidRDefault="00573CBB" w:rsidP="00902F5B">
            <w:pPr>
              <w:numPr>
                <w:ilvl w:val="0"/>
                <w:numId w:val="2"/>
              </w:numPr>
              <w:rPr>
                <w:rFonts w:ascii="Arial Narrow" w:hAnsi="Arial Narrow"/>
                <w:sz w:val="22"/>
                <w:szCs w:val="22"/>
              </w:rPr>
            </w:pPr>
            <w:r w:rsidRPr="00C03981">
              <w:rPr>
                <w:rFonts w:ascii="Arial Narrow" w:hAnsi="Arial Narrow"/>
                <w:sz w:val="22"/>
                <w:szCs w:val="22"/>
              </w:rPr>
              <w:t>Debates</w:t>
            </w:r>
          </w:p>
          <w:p w:rsidR="00902F5B" w:rsidRPr="00C03981" w:rsidRDefault="00902F5B" w:rsidP="00902F5B">
            <w:pPr>
              <w:numPr>
                <w:ilvl w:val="0"/>
                <w:numId w:val="2"/>
              </w:numPr>
              <w:rPr>
                <w:rFonts w:ascii="Arial Narrow" w:hAnsi="Arial Narrow"/>
                <w:sz w:val="22"/>
                <w:szCs w:val="22"/>
              </w:rPr>
            </w:pPr>
            <w:r w:rsidRPr="00C03981">
              <w:rPr>
                <w:rFonts w:ascii="Arial Narrow" w:hAnsi="Arial Narrow"/>
                <w:sz w:val="22"/>
                <w:szCs w:val="22"/>
              </w:rPr>
              <w:t>Mapas conceptuales</w:t>
            </w:r>
          </w:p>
          <w:p w:rsidR="00902F5B" w:rsidRPr="00C03981" w:rsidRDefault="00903C93" w:rsidP="00903C93">
            <w:pPr>
              <w:numPr>
                <w:ilvl w:val="0"/>
                <w:numId w:val="2"/>
              </w:numPr>
              <w:rPr>
                <w:rFonts w:ascii="Arial Narrow" w:hAnsi="Arial Narrow"/>
                <w:sz w:val="22"/>
                <w:szCs w:val="22"/>
              </w:rPr>
            </w:pPr>
            <w:r w:rsidRPr="00C03981">
              <w:rPr>
                <w:rFonts w:ascii="Arial Narrow" w:hAnsi="Arial Narrow"/>
                <w:sz w:val="22"/>
                <w:szCs w:val="22"/>
              </w:rPr>
              <w:t xml:space="preserve"> </w:t>
            </w:r>
            <w:r w:rsidR="00902F5B" w:rsidRPr="00C03981">
              <w:rPr>
                <w:rFonts w:ascii="Arial Narrow" w:hAnsi="Arial Narrow"/>
                <w:sz w:val="22"/>
                <w:szCs w:val="22"/>
              </w:rPr>
              <w:t>Analogías</w:t>
            </w:r>
          </w:p>
          <w:p w:rsidR="00902F5B" w:rsidRPr="00C03981" w:rsidRDefault="00903C93" w:rsidP="00902F5B">
            <w:pPr>
              <w:numPr>
                <w:ilvl w:val="0"/>
                <w:numId w:val="2"/>
              </w:numPr>
              <w:rPr>
                <w:rFonts w:ascii="Arial Narrow" w:hAnsi="Arial Narrow"/>
                <w:sz w:val="22"/>
                <w:szCs w:val="22"/>
              </w:rPr>
            </w:pPr>
            <w:r w:rsidRPr="00C03981">
              <w:rPr>
                <w:rFonts w:ascii="Arial Narrow" w:hAnsi="Arial Narrow"/>
                <w:sz w:val="22"/>
                <w:szCs w:val="22"/>
              </w:rPr>
              <w:t xml:space="preserve"> </w:t>
            </w:r>
            <w:r w:rsidR="00902F5B" w:rsidRPr="00C03981">
              <w:rPr>
                <w:rFonts w:ascii="Arial Narrow" w:hAnsi="Arial Narrow"/>
                <w:sz w:val="22"/>
                <w:szCs w:val="22"/>
              </w:rPr>
              <w:t xml:space="preserve">Prácticas </w:t>
            </w:r>
            <w:r w:rsidRPr="00C03981">
              <w:rPr>
                <w:rFonts w:ascii="Arial Narrow" w:hAnsi="Arial Narrow"/>
                <w:sz w:val="22"/>
                <w:szCs w:val="22"/>
              </w:rPr>
              <w:t>en</w:t>
            </w:r>
            <w:r w:rsidR="00902F5B" w:rsidRPr="00C03981">
              <w:rPr>
                <w:rFonts w:ascii="Arial Narrow" w:hAnsi="Arial Narrow"/>
                <w:sz w:val="22"/>
                <w:szCs w:val="22"/>
              </w:rPr>
              <w:t xml:space="preserve"> campo</w:t>
            </w:r>
          </w:p>
          <w:p w:rsidR="00902F5B" w:rsidRPr="00C03981" w:rsidRDefault="00903C93" w:rsidP="00902F5B">
            <w:pPr>
              <w:numPr>
                <w:ilvl w:val="0"/>
                <w:numId w:val="2"/>
              </w:numPr>
              <w:rPr>
                <w:rFonts w:ascii="Arial Narrow" w:hAnsi="Arial Narrow"/>
                <w:sz w:val="22"/>
                <w:szCs w:val="22"/>
              </w:rPr>
            </w:pPr>
            <w:r w:rsidRPr="00C03981">
              <w:rPr>
                <w:rFonts w:ascii="Arial Narrow" w:hAnsi="Arial Narrow"/>
                <w:sz w:val="22"/>
                <w:szCs w:val="22"/>
              </w:rPr>
              <w:t xml:space="preserve"> </w:t>
            </w:r>
            <w:r w:rsidR="00902F5B" w:rsidRPr="00C03981">
              <w:rPr>
                <w:rFonts w:ascii="Arial Narrow" w:hAnsi="Arial Narrow"/>
                <w:sz w:val="22"/>
                <w:szCs w:val="22"/>
              </w:rPr>
              <w:t>Lecturas comentadas</w:t>
            </w:r>
          </w:p>
          <w:p w:rsidR="00902F5B" w:rsidRPr="00C03981" w:rsidRDefault="00902F5B" w:rsidP="00902F5B">
            <w:pPr>
              <w:rPr>
                <w:rFonts w:ascii="Arial Narrow" w:hAnsi="Arial Narrow"/>
                <w:sz w:val="22"/>
                <w:szCs w:val="22"/>
              </w:rPr>
            </w:pPr>
          </w:p>
        </w:tc>
      </w:tr>
    </w:tbl>
    <w:p w:rsidR="00573CBB" w:rsidRPr="00C03981" w:rsidRDefault="00573CBB">
      <w:pPr>
        <w:jc w:val="both"/>
        <w:rPr>
          <w:rFonts w:ascii="Arial Narrow" w:hAnsi="Arial Narrow"/>
          <w:sz w:val="22"/>
          <w:szCs w:val="22"/>
          <w:lang w:val="es-MX"/>
        </w:rPr>
      </w:pPr>
    </w:p>
    <w:p w:rsidR="00CF5CBB" w:rsidRPr="00C03981" w:rsidRDefault="00CF5CBB">
      <w:pPr>
        <w:jc w:val="both"/>
        <w:rPr>
          <w:rFonts w:ascii="Arial Narrow" w:hAnsi="Arial Narrow"/>
          <w:sz w:val="22"/>
          <w:szCs w:val="22"/>
          <w:lang w:val="es-MX"/>
        </w:rPr>
      </w:pPr>
    </w:p>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t>25.-Apoyos educativos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3"/>
        <w:gridCol w:w="4321"/>
      </w:tblGrid>
      <w:tr w:rsidR="00573CBB" w:rsidRPr="00C03981">
        <w:tc>
          <w:tcPr>
            <w:tcW w:w="4323" w:type="dxa"/>
            <w:shd w:val="clear" w:color="auto" w:fill="D9D9D9"/>
          </w:tcPr>
          <w:p w:rsidR="00573CBB" w:rsidRPr="00C03981" w:rsidRDefault="00573CBB">
            <w:pPr>
              <w:jc w:val="center"/>
              <w:rPr>
                <w:rFonts w:ascii="Arial Narrow" w:hAnsi="Arial Narrow"/>
                <w:b/>
                <w:bCs/>
                <w:sz w:val="22"/>
                <w:szCs w:val="22"/>
                <w:lang w:val="es-MX"/>
              </w:rPr>
            </w:pPr>
            <w:r w:rsidRPr="00C03981">
              <w:rPr>
                <w:rFonts w:ascii="Arial Narrow" w:hAnsi="Arial Narrow"/>
                <w:b/>
                <w:bCs/>
                <w:sz w:val="22"/>
                <w:szCs w:val="22"/>
                <w:lang w:val="es-MX"/>
              </w:rPr>
              <w:t>Materiales didácticos</w:t>
            </w:r>
          </w:p>
        </w:tc>
        <w:tc>
          <w:tcPr>
            <w:tcW w:w="4321" w:type="dxa"/>
            <w:shd w:val="clear" w:color="auto" w:fill="D9D9D9"/>
          </w:tcPr>
          <w:p w:rsidR="00573CBB" w:rsidRPr="00C03981" w:rsidRDefault="00573CBB">
            <w:pPr>
              <w:jc w:val="center"/>
              <w:rPr>
                <w:rFonts w:ascii="Arial Narrow" w:hAnsi="Arial Narrow"/>
                <w:b/>
                <w:bCs/>
                <w:sz w:val="22"/>
                <w:szCs w:val="22"/>
                <w:lang w:val="es-MX"/>
              </w:rPr>
            </w:pPr>
            <w:r w:rsidRPr="00C03981">
              <w:rPr>
                <w:rFonts w:ascii="Arial Narrow" w:hAnsi="Arial Narrow"/>
                <w:b/>
                <w:bCs/>
                <w:sz w:val="22"/>
                <w:szCs w:val="22"/>
                <w:lang w:val="es-MX"/>
              </w:rPr>
              <w:t>Recursos didácticos</w:t>
            </w:r>
          </w:p>
        </w:tc>
      </w:tr>
      <w:tr w:rsidR="00573CBB" w:rsidRPr="00C03981">
        <w:trPr>
          <w:cantSplit/>
          <w:trHeight w:val="221"/>
        </w:trPr>
        <w:tc>
          <w:tcPr>
            <w:tcW w:w="4323" w:type="dxa"/>
            <w:tcBorders>
              <w:bottom w:val="single" w:sz="4" w:space="0" w:color="auto"/>
            </w:tcBorders>
          </w:tcPr>
          <w:p w:rsidR="00573CBB" w:rsidRPr="00C03981" w:rsidRDefault="005F0AFF">
            <w:pPr>
              <w:numPr>
                <w:ilvl w:val="0"/>
                <w:numId w:val="5"/>
              </w:numPr>
              <w:rPr>
                <w:rFonts w:ascii="Arial Narrow" w:hAnsi="Arial Narrow"/>
                <w:sz w:val="22"/>
                <w:szCs w:val="22"/>
                <w:lang w:val="en-US"/>
              </w:rPr>
            </w:pPr>
            <w:r w:rsidRPr="00C03981">
              <w:rPr>
                <w:rFonts w:ascii="Arial Narrow" w:hAnsi="Arial Narrow"/>
                <w:sz w:val="22"/>
                <w:szCs w:val="22"/>
              </w:rPr>
              <w:t xml:space="preserve">Presentaciones </w:t>
            </w:r>
            <w:r w:rsidR="005B0945" w:rsidRPr="00C03981">
              <w:rPr>
                <w:rFonts w:ascii="Arial Narrow" w:hAnsi="Arial Narrow"/>
                <w:sz w:val="22"/>
                <w:szCs w:val="22"/>
              </w:rPr>
              <w:t xml:space="preserve">en </w:t>
            </w:r>
            <w:r w:rsidR="00573CBB" w:rsidRPr="00C03981">
              <w:rPr>
                <w:rFonts w:ascii="Arial Narrow" w:hAnsi="Arial Narrow"/>
                <w:sz w:val="22"/>
                <w:szCs w:val="22"/>
                <w:lang w:val="en-US"/>
              </w:rPr>
              <w:t>PowerPoint</w:t>
            </w:r>
          </w:p>
          <w:p w:rsidR="00573CBB" w:rsidRPr="00C03981" w:rsidRDefault="00573CBB">
            <w:pPr>
              <w:numPr>
                <w:ilvl w:val="0"/>
                <w:numId w:val="5"/>
              </w:numPr>
              <w:rPr>
                <w:rFonts w:ascii="Arial Narrow" w:hAnsi="Arial Narrow"/>
                <w:sz w:val="22"/>
                <w:szCs w:val="22"/>
                <w:lang w:val="en-US"/>
              </w:rPr>
            </w:pPr>
            <w:r w:rsidRPr="00C03981">
              <w:rPr>
                <w:rFonts w:ascii="Arial Narrow" w:hAnsi="Arial Narrow"/>
                <w:sz w:val="22"/>
                <w:szCs w:val="22"/>
                <w:lang w:val="en-US"/>
              </w:rPr>
              <w:t xml:space="preserve">Libros </w:t>
            </w:r>
            <w:r w:rsidR="005B0945" w:rsidRPr="00C03981">
              <w:rPr>
                <w:rFonts w:ascii="Arial Narrow" w:hAnsi="Arial Narrow"/>
                <w:sz w:val="22"/>
                <w:szCs w:val="22"/>
                <w:lang w:val="en-US"/>
              </w:rPr>
              <w:t>de texto</w:t>
            </w:r>
          </w:p>
          <w:p w:rsidR="005B0945" w:rsidRPr="00C03981" w:rsidRDefault="00573CBB">
            <w:pPr>
              <w:numPr>
                <w:ilvl w:val="0"/>
                <w:numId w:val="5"/>
              </w:numPr>
              <w:rPr>
                <w:rFonts w:ascii="Arial Narrow" w:hAnsi="Arial Narrow"/>
                <w:sz w:val="22"/>
                <w:szCs w:val="22"/>
              </w:rPr>
            </w:pPr>
            <w:r w:rsidRPr="00C03981">
              <w:rPr>
                <w:rFonts w:ascii="Arial Narrow" w:hAnsi="Arial Narrow"/>
                <w:sz w:val="22"/>
                <w:szCs w:val="22"/>
              </w:rPr>
              <w:t xml:space="preserve">Artículos </w:t>
            </w:r>
            <w:r w:rsidR="005B0945" w:rsidRPr="00C03981">
              <w:rPr>
                <w:rFonts w:ascii="Arial Narrow" w:hAnsi="Arial Narrow"/>
                <w:sz w:val="22"/>
                <w:szCs w:val="22"/>
              </w:rPr>
              <w:t>científicos</w:t>
            </w:r>
          </w:p>
          <w:p w:rsidR="00573CBB" w:rsidRPr="00C03981" w:rsidRDefault="005B0945">
            <w:pPr>
              <w:numPr>
                <w:ilvl w:val="0"/>
                <w:numId w:val="5"/>
              </w:numPr>
              <w:rPr>
                <w:rFonts w:ascii="Arial Narrow" w:hAnsi="Arial Narrow"/>
                <w:sz w:val="22"/>
                <w:szCs w:val="22"/>
              </w:rPr>
            </w:pPr>
            <w:r w:rsidRPr="00C03981">
              <w:rPr>
                <w:rFonts w:ascii="Arial Narrow" w:hAnsi="Arial Narrow"/>
                <w:sz w:val="22"/>
                <w:szCs w:val="22"/>
              </w:rPr>
              <w:t xml:space="preserve">Documentos </w:t>
            </w:r>
            <w:r w:rsidR="00573CBB" w:rsidRPr="00C03981">
              <w:rPr>
                <w:rFonts w:ascii="Arial Narrow" w:hAnsi="Arial Narrow"/>
                <w:sz w:val="22"/>
                <w:szCs w:val="22"/>
              </w:rPr>
              <w:t>e</w:t>
            </w:r>
            <w:r w:rsidRPr="00C03981">
              <w:rPr>
                <w:rFonts w:ascii="Arial Narrow" w:hAnsi="Arial Narrow"/>
                <w:sz w:val="22"/>
                <w:szCs w:val="22"/>
              </w:rPr>
              <w:t>n</w:t>
            </w:r>
            <w:r w:rsidR="00573CBB" w:rsidRPr="00C03981">
              <w:rPr>
                <w:rFonts w:ascii="Arial Narrow" w:hAnsi="Arial Narrow"/>
                <w:sz w:val="22"/>
                <w:szCs w:val="22"/>
              </w:rPr>
              <w:t xml:space="preserve"> Internet</w:t>
            </w:r>
          </w:p>
          <w:p w:rsidR="00573CBB" w:rsidRPr="00C03981" w:rsidRDefault="00573CBB">
            <w:pPr>
              <w:rPr>
                <w:rFonts w:ascii="Arial Narrow" w:hAnsi="Arial Narrow"/>
                <w:sz w:val="22"/>
                <w:szCs w:val="22"/>
              </w:rPr>
            </w:pPr>
          </w:p>
        </w:tc>
        <w:tc>
          <w:tcPr>
            <w:tcW w:w="4321" w:type="dxa"/>
            <w:tcBorders>
              <w:bottom w:val="single" w:sz="4" w:space="0" w:color="auto"/>
            </w:tcBorders>
          </w:tcPr>
          <w:p w:rsidR="005B0945" w:rsidRPr="00C03981" w:rsidRDefault="005B0945" w:rsidP="005B0945">
            <w:pPr>
              <w:pStyle w:val="Prrafodelista"/>
              <w:numPr>
                <w:ilvl w:val="0"/>
                <w:numId w:val="4"/>
              </w:numPr>
              <w:tabs>
                <w:tab w:val="clear" w:pos="720"/>
                <w:tab w:val="num" w:pos="357"/>
              </w:tabs>
              <w:spacing w:after="0" w:line="240" w:lineRule="auto"/>
              <w:ind w:left="278" w:hanging="357"/>
              <w:rPr>
                <w:rFonts w:ascii="Arial Narrow" w:hAnsi="Arial Narrow"/>
              </w:rPr>
            </w:pPr>
            <w:r w:rsidRPr="00C03981">
              <w:rPr>
                <w:rFonts w:ascii="Arial Narrow" w:hAnsi="Arial Narrow"/>
              </w:rPr>
              <w:t>Computadora</w:t>
            </w:r>
          </w:p>
          <w:p w:rsidR="00573CBB" w:rsidRPr="00C03981" w:rsidRDefault="00573CBB" w:rsidP="005B0945">
            <w:pPr>
              <w:pStyle w:val="Prrafodelista"/>
              <w:numPr>
                <w:ilvl w:val="0"/>
                <w:numId w:val="4"/>
              </w:numPr>
              <w:tabs>
                <w:tab w:val="clear" w:pos="720"/>
                <w:tab w:val="num" w:pos="357"/>
              </w:tabs>
              <w:spacing w:after="0" w:line="240" w:lineRule="auto"/>
              <w:ind w:left="278" w:hanging="357"/>
              <w:rPr>
                <w:rFonts w:ascii="Arial Narrow" w:hAnsi="Arial Narrow"/>
              </w:rPr>
            </w:pPr>
            <w:r w:rsidRPr="00C03981">
              <w:rPr>
                <w:rFonts w:ascii="Arial Narrow" w:hAnsi="Arial Narrow"/>
              </w:rPr>
              <w:t>Cañón</w:t>
            </w:r>
          </w:p>
          <w:p w:rsidR="00573CBB" w:rsidRPr="00C03981" w:rsidRDefault="00573CBB" w:rsidP="005B0945">
            <w:pPr>
              <w:numPr>
                <w:ilvl w:val="0"/>
                <w:numId w:val="4"/>
              </w:numPr>
              <w:tabs>
                <w:tab w:val="clear" w:pos="720"/>
                <w:tab w:val="num" w:pos="357"/>
              </w:tabs>
              <w:ind w:left="278" w:hanging="357"/>
              <w:rPr>
                <w:rFonts w:ascii="Arial Narrow" w:hAnsi="Arial Narrow"/>
                <w:sz w:val="22"/>
                <w:szCs w:val="22"/>
              </w:rPr>
            </w:pPr>
            <w:r w:rsidRPr="00C03981">
              <w:rPr>
                <w:rFonts w:ascii="Arial Narrow" w:hAnsi="Arial Narrow"/>
                <w:sz w:val="22"/>
                <w:szCs w:val="22"/>
              </w:rPr>
              <w:t>Acceso a Biblioteca</w:t>
            </w:r>
          </w:p>
          <w:p w:rsidR="00573CBB" w:rsidRPr="00C03981" w:rsidRDefault="00573CBB" w:rsidP="005B0945">
            <w:pPr>
              <w:numPr>
                <w:ilvl w:val="0"/>
                <w:numId w:val="4"/>
              </w:numPr>
              <w:tabs>
                <w:tab w:val="clear" w:pos="720"/>
                <w:tab w:val="num" w:pos="357"/>
              </w:tabs>
              <w:ind w:left="278" w:hanging="357"/>
              <w:rPr>
                <w:rFonts w:ascii="Arial Narrow" w:hAnsi="Arial Narrow"/>
                <w:sz w:val="22"/>
                <w:szCs w:val="22"/>
              </w:rPr>
            </w:pPr>
            <w:r w:rsidRPr="00C03981">
              <w:rPr>
                <w:rFonts w:ascii="Arial Narrow" w:hAnsi="Arial Narrow"/>
                <w:sz w:val="22"/>
                <w:szCs w:val="22"/>
              </w:rPr>
              <w:t>Acceso a Internet</w:t>
            </w:r>
          </w:p>
          <w:p w:rsidR="00573CBB" w:rsidRPr="00C03981" w:rsidRDefault="00573CBB" w:rsidP="005B0945">
            <w:pPr>
              <w:numPr>
                <w:ilvl w:val="0"/>
                <w:numId w:val="4"/>
              </w:numPr>
              <w:tabs>
                <w:tab w:val="clear" w:pos="720"/>
                <w:tab w:val="num" w:pos="357"/>
              </w:tabs>
              <w:ind w:left="278" w:hanging="357"/>
              <w:rPr>
                <w:rFonts w:ascii="Arial Narrow" w:hAnsi="Arial Narrow"/>
                <w:sz w:val="22"/>
                <w:szCs w:val="22"/>
              </w:rPr>
            </w:pPr>
            <w:r w:rsidRPr="00C03981">
              <w:rPr>
                <w:rFonts w:ascii="Arial Narrow" w:hAnsi="Arial Narrow"/>
                <w:sz w:val="22"/>
                <w:szCs w:val="22"/>
              </w:rPr>
              <w:t>Pintarrón</w:t>
            </w:r>
          </w:p>
          <w:p w:rsidR="00573CBB" w:rsidRPr="00C03981" w:rsidRDefault="00573CBB" w:rsidP="005B0945">
            <w:pPr>
              <w:numPr>
                <w:ilvl w:val="0"/>
                <w:numId w:val="4"/>
              </w:numPr>
              <w:tabs>
                <w:tab w:val="clear" w:pos="720"/>
                <w:tab w:val="num" w:pos="357"/>
              </w:tabs>
              <w:ind w:left="278" w:hanging="357"/>
              <w:rPr>
                <w:rFonts w:ascii="Arial Narrow" w:hAnsi="Arial Narrow"/>
                <w:sz w:val="22"/>
                <w:szCs w:val="22"/>
              </w:rPr>
            </w:pPr>
            <w:r w:rsidRPr="00C03981">
              <w:rPr>
                <w:rFonts w:ascii="Arial Narrow" w:hAnsi="Arial Narrow"/>
                <w:sz w:val="22"/>
                <w:szCs w:val="22"/>
              </w:rPr>
              <w:t>Plumones</w:t>
            </w:r>
          </w:p>
          <w:p w:rsidR="005B0945" w:rsidRPr="00C03981" w:rsidRDefault="005B0945" w:rsidP="005B0945">
            <w:pPr>
              <w:numPr>
                <w:ilvl w:val="0"/>
                <w:numId w:val="4"/>
              </w:numPr>
              <w:tabs>
                <w:tab w:val="clear" w:pos="720"/>
                <w:tab w:val="num" w:pos="357"/>
              </w:tabs>
              <w:ind w:left="278" w:hanging="357"/>
              <w:rPr>
                <w:rFonts w:ascii="Arial Narrow" w:hAnsi="Arial Narrow"/>
                <w:sz w:val="22"/>
                <w:szCs w:val="22"/>
              </w:rPr>
            </w:pPr>
            <w:r w:rsidRPr="00C03981">
              <w:rPr>
                <w:rFonts w:ascii="Arial Narrow" w:hAnsi="Arial Narrow"/>
                <w:sz w:val="22"/>
                <w:szCs w:val="22"/>
              </w:rPr>
              <w:t>Borrador</w:t>
            </w:r>
          </w:p>
          <w:p w:rsidR="00573CBB" w:rsidRPr="00C03981" w:rsidRDefault="00573CBB" w:rsidP="005B0945">
            <w:pPr>
              <w:numPr>
                <w:ilvl w:val="0"/>
                <w:numId w:val="4"/>
              </w:numPr>
              <w:tabs>
                <w:tab w:val="clear" w:pos="720"/>
                <w:tab w:val="num" w:pos="357"/>
              </w:tabs>
              <w:ind w:left="278" w:hanging="357"/>
              <w:rPr>
                <w:rFonts w:ascii="Arial Narrow" w:hAnsi="Arial Narrow"/>
                <w:sz w:val="22"/>
                <w:szCs w:val="22"/>
              </w:rPr>
            </w:pPr>
            <w:r w:rsidRPr="00C03981">
              <w:rPr>
                <w:rFonts w:ascii="Arial Narrow" w:hAnsi="Arial Narrow"/>
                <w:sz w:val="22"/>
                <w:szCs w:val="22"/>
              </w:rPr>
              <w:t>Salón de clases</w:t>
            </w:r>
          </w:p>
          <w:p w:rsidR="00573CBB" w:rsidRPr="00C03981" w:rsidRDefault="00573CBB" w:rsidP="005B0945">
            <w:pPr>
              <w:rPr>
                <w:rFonts w:ascii="Arial Narrow" w:hAnsi="Arial Narrow"/>
                <w:sz w:val="22"/>
                <w:szCs w:val="22"/>
              </w:rPr>
            </w:pPr>
          </w:p>
        </w:tc>
      </w:tr>
    </w:tbl>
    <w:p w:rsidR="00573CBB" w:rsidRPr="00C03981" w:rsidRDefault="00573CBB">
      <w:pPr>
        <w:jc w:val="both"/>
        <w:rPr>
          <w:rFonts w:ascii="Arial Narrow" w:hAnsi="Arial Narrow"/>
          <w:sz w:val="22"/>
          <w:szCs w:val="22"/>
          <w:lang w:val="es-MX"/>
        </w:rPr>
      </w:pPr>
    </w:p>
    <w:p w:rsidR="00A3577A" w:rsidRPr="00C03981" w:rsidRDefault="00A3577A">
      <w:pPr>
        <w:rPr>
          <w:rFonts w:ascii="Arial Narrow" w:hAnsi="Arial Narrow"/>
          <w:b/>
          <w:bCs/>
          <w:sz w:val="22"/>
          <w:szCs w:val="22"/>
          <w:lang w:val="es-MX"/>
        </w:rPr>
      </w:pPr>
      <w:r w:rsidRPr="00C03981">
        <w:rPr>
          <w:rFonts w:ascii="Arial Narrow" w:hAnsi="Arial Narrow"/>
          <w:sz w:val="22"/>
          <w:szCs w:val="22"/>
        </w:rPr>
        <w:br w:type="page"/>
      </w:r>
    </w:p>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lastRenderedPageBreak/>
        <w:t>26.-Evaluación del desempeño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61"/>
        <w:gridCol w:w="2162"/>
        <w:gridCol w:w="2159"/>
        <w:gridCol w:w="2162"/>
      </w:tblGrid>
      <w:tr w:rsidR="00573CBB" w:rsidRPr="00C03981">
        <w:tc>
          <w:tcPr>
            <w:tcW w:w="2161" w:type="dxa"/>
            <w:shd w:val="clear" w:color="auto" w:fill="D9D9D9"/>
            <w:vAlign w:val="center"/>
          </w:tcPr>
          <w:p w:rsidR="00573CBB" w:rsidRPr="00C03981" w:rsidRDefault="00573CBB">
            <w:pPr>
              <w:jc w:val="center"/>
              <w:rPr>
                <w:rFonts w:ascii="Arial Narrow" w:hAnsi="Arial Narrow"/>
                <w:b/>
                <w:bCs/>
                <w:sz w:val="22"/>
                <w:szCs w:val="22"/>
                <w:lang w:val="es-MX"/>
              </w:rPr>
            </w:pPr>
            <w:r w:rsidRPr="00C03981">
              <w:rPr>
                <w:rFonts w:ascii="Arial Narrow" w:hAnsi="Arial Narrow"/>
                <w:b/>
                <w:bCs/>
                <w:sz w:val="22"/>
                <w:szCs w:val="22"/>
                <w:lang w:val="es-MX"/>
              </w:rPr>
              <w:t>Evidencia (s) de desempeño</w:t>
            </w:r>
          </w:p>
        </w:tc>
        <w:tc>
          <w:tcPr>
            <w:tcW w:w="2162" w:type="dxa"/>
            <w:shd w:val="clear" w:color="auto" w:fill="D9D9D9"/>
            <w:vAlign w:val="center"/>
          </w:tcPr>
          <w:p w:rsidR="00573CBB" w:rsidRPr="00C03981" w:rsidRDefault="00573CBB">
            <w:pPr>
              <w:jc w:val="center"/>
              <w:rPr>
                <w:rFonts w:ascii="Arial Narrow" w:hAnsi="Arial Narrow"/>
                <w:b/>
                <w:bCs/>
                <w:sz w:val="22"/>
                <w:szCs w:val="22"/>
                <w:lang w:val="es-MX"/>
              </w:rPr>
            </w:pPr>
            <w:r w:rsidRPr="00C03981">
              <w:rPr>
                <w:rFonts w:ascii="Arial Narrow" w:hAnsi="Arial Narrow"/>
                <w:b/>
                <w:bCs/>
                <w:sz w:val="22"/>
                <w:szCs w:val="22"/>
                <w:lang w:val="es-MX"/>
              </w:rPr>
              <w:t>Criterios de desempeño</w:t>
            </w:r>
          </w:p>
        </w:tc>
        <w:tc>
          <w:tcPr>
            <w:tcW w:w="2159" w:type="dxa"/>
            <w:shd w:val="clear" w:color="auto" w:fill="D9D9D9"/>
            <w:vAlign w:val="center"/>
          </w:tcPr>
          <w:p w:rsidR="00573CBB" w:rsidRPr="00C03981" w:rsidRDefault="00573CBB">
            <w:pPr>
              <w:jc w:val="center"/>
              <w:rPr>
                <w:rFonts w:ascii="Arial Narrow" w:hAnsi="Arial Narrow"/>
                <w:b/>
                <w:bCs/>
                <w:sz w:val="22"/>
                <w:szCs w:val="22"/>
                <w:lang w:val="es-MX"/>
              </w:rPr>
            </w:pPr>
            <w:r w:rsidRPr="00C03981">
              <w:rPr>
                <w:rFonts w:ascii="Arial Narrow" w:hAnsi="Arial Narrow"/>
                <w:b/>
                <w:bCs/>
                <w:sz w:val="22"/>
                <w:szCs w:val="22"/>
                <w:lang w:val="es-MX"/>
              </w:rPr>
              <w:t>Campo (s) de aplicación</w:t>
            </w:r>
          </w:p>
        </w:tc>
        <w:tc>
          <w:tcPr>
            <w:tcW w:w="2162" w:type="dxa"/>
            <w:shd w:val="clear" w:color="auto" w:fill="D9D9D9"/>
            <w:vAlign w:val="center"/>
          </w:tcPr>
          <w:p w:rsidR="00573CBB" w:rsidRPr="00C03981" w:rsidRDefault="00573CBB">
            <w:pPr>
              <w:jc w:val="center"/>
              <w:rPr>
                <w:rFonts w:ascii="Arial Narrow" w:hAnsi="Arial Narrow"/>
                <w:b/>
                <w:bCs/>
                <w:sz w:val="22"/>
                <w:szCs w:val="22"/>
                <w:lang w:val="es-MX"/>
              </w:rPr>
            </w:pPr>
            <w:r w:rsidRPr="00C03981">
              <w:rPr>
                <w:rFonts w:ascii="Arial Narrow" w:hAnsi="Arial Narrow"/>
                <w:b/>
                <w:bCs/>
                <w:sz w:val="22"/>
                <w:szCs w:val="22"/>
                <w:lang w:val="es-MX"/>
              </w:rPr>
              <w:t>Porcentaje</w:t>
            </w:r>
          </w:p>
        </w:tc>
      </w:tr>
      <w:tr w:rsidR="00573CBB" w:rsidRPr="00C03981">
        <w:trPr>
          <w:cantSplit/>
          <w:trHeight w:val="151"/>
        </w:trPr>
        <w:tc>
          <w:tcPr>
            <w:tcW w:w="2161" w:type="dxa"/>
            <w:tcBorders>
              <w:bottom w:val="single" w:sz="4" w:space="0" w:color="auto"/>
            </w:tcBorders>
          </w:tcPr>
          <w:p w:rsidR="00573CBB" w:rsidRPr="002B51B0" w:rsidRDefault="00573CBB">
            <w:pPr>
              <w:numPr>
                <w:ilvl w:val="0"/>
                <w:numId w:val="6"/>
              </w:numPr>
              <w:autoSpaceDE w:val="0"/>
              <w:autoSpaceDN w:val="0"/>
              <w:rPr>
                <w:rFonts w:ascii="Arial Narrow" w:hAnsi="Arial Narrow"/>
                <w:sz w:val="22"/>
                <w:szCs w:val="22"/>
              </w:rPr>
            </w:pPr>
            <w:r w:rsidRPr="002B51B0">
              <w:rPr>
                <w:rFonts w:ascii="Arial Narrow" w:hAnsi="Arial Narrow"/>
                <w:sz w:val="22"/>
                <w:szCs w:val="22"/>
              </w:rPr>
              <w:t>Trabajos escritos</w:t>
            </w:r>
          </w:p>
          <w:p w:rsidR="00573CBB" w:rsidRPr="002B51B0" w:rsidRDefault="00573CBB">
            <w:pPr>
              <w:autoSpaceDE w:val="0"/>
              <w:autoSpaceDN w:val="0"/>
              <w:rPr>
                <w:rFonts w:ascii="Arial Narrow" w:hAnsi="Arial Narrow"/>
                <w:sz w:val="22"/>
                <w:szCs w:val="22"/>
              </w:rPr>
            </w:pPr>
          </w:p>
          <w:p w:rsidR="00573CBB" w:rsidRPr="002B51B0" w:rsidRDefault="00573CBB">
            <w:pPr>
              <w:autoSpaceDE w:val="0"/>
              <w:autoSpaceDN w:val="0"/>
              <w:rPr>
                <w:rFonts w:ascii="Arial Narrow" w:hAnsi="Arial Narrow"/>
                <w:sz w:val="22"/>
                <w:szCs w:val="22"/>
              </w:rPr>
            </w:pPr>
          </w:p>
          <w:p w:rsidR="00573CBB" w:rsidRPr="002B51B0" w:rsidRDefault="00573CBB">
            <w:pPr>
              <w:autoSpaceDE w:val="0"/>
              <w:autoSpaceDN w:val="0"/>
              <w:rPr>
                <w:rFonts w:ascii="Arial Narrow" w:hAnsi="Arial Narrow"/>
                <w:sz w:val="22"/>
                <w:szCs w:val="22"/>
              </w:rPr>
            </w:pPr>
          </w:p>
          <w:p w:rsidR="00744E1D" w:rsidRPr="002B51B0" w:rsidRDefault="00744E1D">
            <w:pPr>
              <w:autoSpaceDE w:val="0"/>
              <w:autoSpaceDN w:val="0"/>
              <w:rPr>
                <w:rFonts w:ascii="Arial Narrow" w:hAnsi="Arial Narrow"/>
                <w:sz w:val="22"/>
                <w:szCs w:val="22"/>
              </w:rPr>
            </w:pPr>
          </w:p>
          <w:p w:rsidR="002911BC" w:rsidRPr="002B51B0" w:rsidRDefault="002911BC">
            <w:pPr>
              <w:autoSpaceDE w:val="0"/>
              <w:autoSpaceDN w:val="0"/>
              <w:rPr>
                <w:rFonts w:ascii="Arial Narrow" w:hAnsi="Arial Narrow"/>
                <w:sz w:val="22"/>
                <w:szCs w:val="22"/>
              </w:rPr>
            </w:pPr>
          </w:p>
          <w:p w:rsidR="002911BC" w:rsidRPr="002B51B0" w:rsidRDefault="002911BC">
            <w:pPr>
              <w:autoSpaceDE w:val="0"/>
              <w:autoSpaceDN w:val="0"/>
              <w:rPr>
                <w:rFonts w:ascii="Arial Narrow" w:hAnsi="Arial Narrow"/>
                <w:sz w:val="22"/>
                <w:szCs w:val="22"/>
              </w:rPr>
            </w:pPr>
          </w:p>
          <w:p w:rsidR="00C03981" w:rsidRPr="002B51B0" w:rsidRDefault="00C03981">
            <w:pPr>
              <w:autoSpaceDE w:val="0"/>
              <w:autoSpaceDN w:val="0"/>
              <w:rPr>
                <w:rFonts w:ascii="Arial Narrow" w:hAnsi="Arial Narrow"/>
                <w:sz w:val="22"/>
                <w:szCs w:val="22"/>
              </w:rPr>
            </w:pPr>
          </w:p>
          <w:p w:rsidR="00573CBB" w:rsidRPr="002B51B0" w:rsidRDefault="00573CBB">
            <w:pPr>
              <w:numPr>
                <w:ilvl w:val="0"/>
                <w:numId w:val="6"/>
              </w:numPr>
              <w:autoSpaceDE w:val="0"/>
              <w:autoSpaceDN w:val="0"/>
              <w:rPr>
                <w:rFonts w:ascii="Arial Narrow" w:hAnsi="Arial Narrow"/>
                <w:sz w:val="22"/>
                <w:szCs w:val="22"/>
              </w:rPr>
            </w:pPr>
            <w:r w:rsidRPr="002B51B0">
              <w:rPr>
                <w:rFonts w:ascii="Arial Narrow" w:hAnsi="Arial Narrow"/>
                <w:sz w:val="22"/>
                <w:szCs w:val="22"/>
              </w:rPr>
              <w:t xml:space="preserve">Prácticas </w:t>
            </w:r>
            <w:r w:rsidR="002911BC" w:rsidRPr="002B51B0">
              <w:rPr>
                <w:rFonts w:ascii="Arial Narrow" w:hAnsi="Arial Narrow"/>
                <w:sz w:val="22"/>
                <w:szCs w:val="22"/>
              </w:rPr>
              <w:t>en campo</w:t>
            </w:r>
          </w:p>
          <w:p w:rsidR="00573CBB" w:rsidRPr="002B51B0" w:rsidRDefault="00573CBB">
            <w:pPr>
              <w:autoSpaceDE w:val="0"/>
              <w:autoSpaceDN w:val="0"/>
              <w:rPr>
                <w:rFonts w:ascii="Arial Narrow" w:hAnsi="Arial Narrow"/>
                <w:sz w:val="22"/>
                <w:szCs w:val="22"/>
              </w:rPr>
            </w:pPr>
          </w:p>
          <w:p w:rsidR="00573CBB" w:rsidRPr="002B51B0" w:rsidRDefault="00573CBB">
            <w:pPr>
              <w:autoSpaceDE w:val="0"/>
              <w:autoSpaceDN w:val="0"/>
              <w:rPr>
                <w:rFonts w:ascii="Arial Narrow" w:hAnsi="Arial Narrow"/>
                <w:sz w:val="22"/>
                <w:szCs w:val="22"/>
              </w:rPr>
            </w:pPr>
          </w:p>
          <w:p w:rsidR="00744E1D" w:rsidRPr="002B51B0" w:rsidRDefault="00744E1D">
            <w:pPr>
              <w:autoSpaceDE w:val="0"/>
              <w:autoSpaceDN w:val="0"/>
              <w:rPr>
                <w:rFonts w:ascii="Arial Narrow" w:hAnsi="Arial Narrow"/>
                <w:sz w:val="22"/>
                <w:szCs w:val="22"/>
              </w:rPr>
            </w:pPr>
          </w:p>
          <w:p w:rsidR="00573CBB" w:rsidRPr="002B51B0" w:rsidRDefault="00573CBB">
            <w:pPr>
              <w:autoSpaceDE w:val="0"/>
              <w:autoSpaceDN w:val="0"/>
              <w:rPr>
                <w:rFonts w:ascii="Arial Narrow" w:hAnsi="Arial Narrow"/>
                <w:sz w:val="22"/>
                <w:szCs w:val="22"/>
              </w:rPr>
            </w:pPr>
          </w:p>
          <w:p w:rsidR="00573CBB" w:rsidRPr="002B51B0" w:rsidRDefault="00573CBB">
            <w:pPr>
              <w:autoSpaceDE w:val="0"/>
              <w:autoSpaceDN w:val="0"/>
              <w:rPr>
                <w:rFonts w:ascii="Arial Narrow" w:hAnsi="Arial Narrow"/>
                <w:sz w:val="22"/>
                <w:szCs w:val="22"/>
              </w:rPr>
            </w:pPr>
          </w:p>
          <w:p w:rsidR="00573CBB" w:rsidRPr="002B51B0" w:rsidRDefault="00573CBB">
            <w:pPr>
              <w:autoSpaceDE w:val="0"/>
              <w:autoSpaceDN w:val="0"/>
              <w:rPr>
                <w:rFonts w:ascii="Arial Narrow" w:hAnsi="Arial Narrow"/>
                <w:sz w:val="22"/>
                <w:szCs w:val="22"/>
              </w:rPr>
            </w:pPr>
          </w:p>
          <w:p w:rsidR="00573CBB" w:rsidRPr="002B51B0" w:rsidRDefault="00573CBB">
            <w:pPr>
              <w:autoSpaceDE w:val="0"/>
              <w:autoSpaceDN w:val="0"/>
              <w:rPr>
                <w:rFonts w:ascii="Arial Narrow" w:hAnsi="Arial Narrow"/>
                <w:sz w:val="22"/>
                <w:szCs w:val="22"/>
              </w:rPr>
            </w:pPr>
          </w:p>
          <w:p w:rsidR="00DF4714" w:rsidRPr="002B51B0" w:rsidRDefault="00DF4714">
            <w:pPr>
              <w:autoSpaceDE w:val="0"/>
              <w:autoSpaceDN w:val="0"/>
              <w:rPr>
                <w:rFonts w:ascii="Arial Narrow" w:hAnsi="Arial Narrow"/>
                <w:sz w:val="22"/>
                <w:szCs w:val="22"/>
              </w:rPr>
            </w:pPr>
          </w:p>
          <w:p w:rsidR="00573CBB" w:rsidRPr="002B51B0" w:rsidRDefault="00573CBB">
            <w:pPr>
              <w:numPr>
                <w:ilvl w:val="0"/>
                <w:numId w:val="6"/>
              </w:numPr>
              <w:autoSpaceDE w:val="0"/>
              <w:autoSpaceDN w:val="0"/>
              <w:rPr>
                <w:rFonts w:ascii="Arial Narrow" w:hAnsi="Arial Narrow"/>
                <w:sz w:val="22"/>
                <w:szCs w:val="22"/>
              </w:rPr>
            </w:pPr>
            <w:r w:rsidRPr="002B51B0">
              <w:rPr>
                <w:rFonts w:ascii="Arial Narrow" w:hAnsi="Arial Narrow"/>
                <w:sz w:val="22"/>
                <w:szCs w:val="22"/>
              </w:rPr>
              <w:t xml:space="preserve">Exámenes parciales </w:t>
            </w:r>
          </w:p>
          <w:p w:rsidR="00573CBB" w:rsidRPr="002B51B0" w:rsidRDefault="00573CBB">
            <w:pPr>
              <w:autoSpaceDE w:val="0"/>
              <w:autoSpaceDN w:val="0"/>
              <w:rPr>
                <w:rFonts w:ascii="Arial Narrow" w:hAnsi="Arial Narrow"/>
                <w:sz w:val="22"/>
                <w:szCs w:val="22"/>
              </w:rPr>
            </w:pPr>
          </w:p>
          <w:p w:rsidR="00573CBB" w:rsidRPr="002B51B0" w:rsidRDefault="00573CBB">
            <w:pPr>
              <w:autoSpaceDE w:val="0"/>
              <w:autoSpaceDN w:val="0"/>
              <w:rPr>
                <w:rFonts w:ascii="Arial Narrow" w:hAnsi="Arial Narrow"/>
                <w:sz w:val="22"/>
                <w:szCs w:val="22"/>
              </w:rPr>
            </w:pPr>
          </w:p>
          <w:p w:rsidR="00573CBB" w:rsidRPr="002B51B0" w:rsidRDefault="00573CBB">
            <w:pPr>
              <w:autoSpaceDE w:val="0"/>
              <w:autoSpaceDN w:val="0"/>
              <w:rPr>
                <w:rFonts w:ascii="Arial Narrow" w:hAnsi="Arial Narrow"/>
                <w:sz w:val="22"/>
                <w:szCs w:val="22"/>
              </w:rPr>
            </w:pPr>
          </w:p>
          <w:p w:rsidR="00100FBD" w:rsidRPr="002B51B0" w:rsidRDefault="00100FBD">
            <w:pPr>
              <w:autoSpaceDE w:val="0"/>
              <w:autoSpaceDN w:val="0"/>
              <w:rPr>
                <w:rFonts w:ascii="Arial Narrow" w:hAnsi="Arial Narrow"/>
                <w:sz w:val="22"/>
                <w:szCs w:val="22"/>
              </w:rPr>
            </w:pPr>
          </w:p>
          <w:p w:rsidR="000202FF" w:rsidRPr="002B51B0" w:rsidRDefault="000202FF">
            <w:pPr>
              <w:autoSpaceDE w:val="0"/>
              <w:autoSpaceDN w:val="0"/>
              <w:rPr>
                <w:rFonts w:ascii="Arial Narrow" w:hAnsi="Arial Narrow"/>
                <w:sz w:val="22"/>
                <w:szCs w:val="22"/>
              </w:rPr>
            </w:pPr>
          </w:p>
          <w:p w:rsidR="000202FF" w:rsidRPr="002B51B0" w:rsidRDefault="000202FF" w:rsidP="000202FF">
            <w:pPr>
              <w:autoSpaceDE w:val="0"/>
              <w:autoSpaceDN w:val="0"/>
              <w:rPr>
                <w:rFonts w:ascii="Arial Narrow" w:hAnsi="Arial Narrow"/>
                <w:sz w:val="22"/>
                <w:szCs w:val="22"/>
              </w:rPr>
            </w:pPr>
          </w:p>
          <w:p w:rsidR="000202FF" w:rsidRPr="002B51B0" w:rsidRDefault="000202FF" w:rsidP="000202FF">
            <w:pPr>
              <w:numPr>
                <w:ilvl w:val="0"/>
                <w:numId w:val="6"/>
              </w:numPr>
              <w:autoSpaceDE w:val="0"/>
              <w:autoSpaceDN w:val="0"/>
              <w:rPr>
                <w:rFonts w:ascii="Arial Narrow" w:hAnsi="Arial Narrow"/>
                <w:sz w:val="22"/>
                <w:szCs w:val="22"/>
              </w:rPr>
            </w:pPr>
            <w:r w:rsidRPr="002B51B0">
              <w:rPr>
                <w:rFonts w:ascii="Arial Narrow" w:hAnsi="Arial Narrow"/>
                <w:sz w:val="22"/>
                <w:szCs w:val="22"/>
              </w:rPr>
              <w:t>Seminarios sobre Plan de Manejo</w:t>
            </w:r>
          </w:p>
          <w:p w:rsidR="000202FF" w:rsidRPr="002B51B0" w:rsidRDefault="000202FF">
            <w:pPr>
              <w:autoSpaceDE w:val="0"/>
              <w:autoSpaceDN w:val="0"/>
              <w:rPr>
                <w:rFonts w:ascii="Arial Narrow" w:hAnsi="Arial Narrow"/>
                <w:sz w:val="22"/>
                <w:szCs w:val="22"/>
              </w:rPr>
            </w:pPr>
          </w:p>
          <w:p w:rsidR="00100FBD" w:rsidRDefault="00100FBD">
            <w:pPr>
              <w:autoSpaceDE w:val="0"/>
              <w:autoSpaceDN w:val="0"/>
              <w:rPr>
                <w:rFonts w:ascii="Arial Narrow" w:hAnsi="Arial Narrow"/>
                <w:sz w:val="22"/>
                <w:szCs w:val="22"/>
              </w:rPr>
            </w:pPr>
          </w:p>
          <w:p w:rsidR="002B51B0" w:rsidRPr="002B51B0" w:rsidRDefault="002B51B0">
            <w:pPr>
              <w:autoSpaceDE w:val="0"/>
              <w:autoSpaceDN w:val="0"/>
              <w:rPr>
                <w:rFonts w:ascii="Arial Narrow" w:hAnsi="Arial Narrow"/>
                <w:sz w:val="22"/>
                <w:szCs w:val="22"/>
              </w:rPr>
            </w:pPr>
          </w:p>
          <w:p w:rsidR="00573CBB" w:rsidRPr="002B51B0" w:rsidRDefault="00573CBB">
            <w:pPr>
              <w:numPr>
                <w:ilvl w:val="0"/>
                <w:numId w:val="6"/>
              </w:numPr>
              <w:autoSpaceDE w:val="0"/>
              <w:autoSpaceDN w:val="0"/>
              <w:rPr>
                <w:rFonts w:ascii="Arial Narrow" w:hAnsi="Arial Narrow"/>
                <w:sz w:val="22"/>
                <w:szCs w:val="22"/>
              </w:rPr>
            </w:pPr>
            <w:r w:rsidRPr="002B51B0">
              <w:rPr>
                <w:rFonts w:ascii="Arial Narrow" w:hAnsi="Arial Narrow"/>
                <w:sz w:val="22"/>
                <w:szCs w:val="22"/>
              </w:rPr>
              <w:t xml:space="preserve">Examen ordinario </w:t>
            </w:r>
          </w:p>
        </w:tc>
        <w:tc>
          <w:tcPr>
            <w:tcW w:w="2162" w:type="dxa"/>
            <w:tcBorders>
              <w:bottom w:val="single" w:sz="4" w:space="0" w:color="auto"/>
            </w:tcBorders>
          </w:tcPr>
          <w:p w:rsidR="00573CBB" w:rsidRPr="002B51B0" w:rsidRDefault="00DF4714">
            <w:pPr>
              <w:pStyle w:val="Textoindependiente2"/>
              <w:numPr>
                <w:ilvl w:val="0"/>
                <w:numId w:val="7"/>
              </w:numPr>
              <w:rPr>
                <w:rFonts w:ascii="Arial Narrow" w:hAnsi="Arial Narrow" w:cs="Arial"/>
                <w:sz w:val="22"/>
                <w:szCs w:val="22"/>
              </w:rPr>
            </w:pPr>
            <w:r w:rsidRPr="002B51B0">
              <w:rPr>
                <w:rFonts w:ascii="Arial Narrow" w:hAnsi="Arial Narrow" w:cs="Arial"/>
                <w:sz w:val="22"/>
                <w:szCs w:val="22"/>
              </w:rPr>
              <w:t>Tres</w:t>
            </w:r>
            <w:r w:rsidR="002911BC" w:rsidRPr="002B51B0">
              <w:rPr>
                <w:rFonts w:ascii="Arial Narrow" w:hAnsi="Arial Narrow" w:cs="Arial"/>
                <w:sz w:val="22"/>
                <w:szCs w:val="22"/>
              </w:rPr>
              <w:t xml:space="preserve"> trabajos manuscritos, p</w:t>
            </w:r>
            <w:r w:rsidR="00573CBB" w:rsidRPr="002B51B0">
              <w:rPr>
                <w:rFonts w:ascii="Arial Narrow" w:hAnsi="Arial Narrow" w:cs="Arial"/>
                <w:sz w:val="22"/>
                <w:szCs w:val="22"/>
              </w:rPr>
              <w:t>ertinentes, coherentes con el tema, claros y entregados puntualmente</w:t>
            </w:r>
          </w:p>
          <w:p w:rsidR="002911BC" w:rsidRPr="002B51B0" w:rsidRDefault="002911BC" w:rsidP="002911BC">
            <w:pPr>
              <w:pStyle w:val="Textoindependiente2"/>
              <w:ind w:left="360"/>
              <w:rPr>
                <w:rFonts w:ascii="Arial Narrow" w:hAnsi="Arial Narrow" w:cs="Arial"/>
                <w:sz w:val="22"/>
                <w:szCs w:val="22"/>
              </w:rPr>
            </w:pPr>
          </w:p>
          <w:p w:rsidR="00573CBB" w:rsidRPr="002B51B0" w:rsidRDefault="002911BC">
            <w:pPr>
              <w:pStyle w:val="Textoindependiente2"/>
              <w:numPr>
                <w:ilvl w:val="0"/>
                <w:numId w:val="7"/>
              </w:numPr>
              <w:rPr>
                <w:rFonts w:ascii="Arial Narrow" w:hAnsi="Arial Narrow" w:cs="Arial"/>
                <w:sz w:val="22"/>
                <w:szCs w:val="22"/>
              </w:rPr>
            </w:pPr>
            <w:r w:rsidRPr="002B51B0">
              <w:rPr>
                <w:rFonts w:ascii="Arial Narrow" w:hAnsi="Arial Narrow" w:cs="Arial"/>
                <w:sz w:val="22"/>
                <w:szCs w:val="22"/>
              </w:rPr>
              <w:t>Asistencia, informe</w:t>
            </w:r>
            <w:r w:rsidR="00DF4714" w:rsidRPr="002B51B0">
              <w:rPr>
                <w:rFonts w:ascii="Arial Narrow" w:hAnsi="Arial Narrow" w:cs="Arial"/>
                <w:sz w:val="22"/>
                <w:szCs w:val="22"/>
              </w:rPr>
              <w:t>s</w:t>
            </w:r>
            <w:r w:rsidRPr="002B51B0">
              <w:rPr>
                <w:rFonts w:ascii="Arial Narrow" w:hAnsi="Arial Narrow" w:cs="Arial"/>
                <w:sz w:val="22"/>
                <w:szCs w:val="22"/>
              </w:rPr>
              <w:t xml:space="preserve"> escrito</w:t>
            </w:r>
            <w:r w:rsidR="00DF4714" w:rsidRPr="002B51B0">
              <w:rPr>
                <w:rFonts w:ascii="Arial Narrow" w:hAnsi="Arial Narrow" w:cs="Arial"/>
                <w:sz w:val="22"/>
                <w:szCs w:val="22"/>
              </w:rPr>
              <w:t>s</w:t>
            </w:r>
            <w:r w:rsidRPr="002B51B0">
              <w:rPr>
                <w:rFonts w:ascii="Arial Narrow" w:hAnsi="Arial Narrow" w:cs="Arial"/>
                <w:sz w:val="22"/>
                <w:szCs w:val="22"/>
              </w:rPr>
              <w:t xml:space="preserve"> </w:t>
            </w:r>
            <w:r w:rsidR="00DF4714" w:rsidRPr="002B51B0">
              <w:rPr>
                <w:rFonts w:ascii="Arial Narrow" w:hAnsi="Arial Narrow" w:cs="Arial"/>
                <w:sz w:val="22"/>
                <w:szCs w:val="22"/>
              </w:rPr>
              <w:t xml:space="preserve">completos y </w:t>
            </w:r>
            <w:r w:rsidRPr="002B51B0">
              <w:rPr>
                <w:rFonts w:ascii="Arial Narrow" w:hAnsi="Arial Narrow" w:cs="Arial"/>
                <w:sz w:val="22"/>
                <w:szCs w:val="22"/>
              </w:rPr>
              <w:t>puntual</w:t>
            </w:r>
            <w:r w:rsidR="00DF4714" w:rsidRPr="002B51B0">
              <w:rPr>
                <w:rFonts w:ascii="Arial Narrow" w:hAnsi="Arial Narrow" w:cs="Arial"/>
                <w:sz w:val="22"/>
                <w:szCs w:val="22"/>
              </w:rPr>
              <w:t>es</w:t>
            </w:r>
            <w:r w:rsidRPr="002B51B0">
              <w:rPr>
                <w:rFonts w:ascii="Arial Narrow" w:hAnsi="Arial Narrow" w:cs="Arial"/>
                <w:sz w:val="22"/>
                <w:szCs w:val="22"/>
              </w:rPr>
              <w:t>; d</w:t>
            </w:r>
            <w:r w:rsidR="00573CBB" w:rsidRPr="002B51B0">
              <w:rPr>
                <w:rFonts w:ascii="Arial Narrow" w:hAnsi="Arial Narrow" w:cs="Arial"/>
                <w:sz w:val="22"/>
                <w:szCs w:val="22"/>
              </w:rPr>
              <w:t>isposición al trabajo indiv</w:t>
            </w:r>
            <w:r w:rsidR="00100FBD" w:rsidRPr="002B51B0">
              <w:rPr>
                <w:rFonts w:ascii="Arial Narrow" w:hAnsi="Arial Narrow" w:cs="Arial"/>
                <w:sz w:val="22"/>
                <w:szCs w:val="22"/>
              </w:rPr>
              <w:t>idual y en equipo, participación  colaborativa.</w:t>
            </w:r>
          </w:p>
          <w:p w:rsidR="00573CBB" w:rsidRPr="002B51B0" w:rsidRDefault="00573CBB">
            <w:pPr>
              <w:pStyle w:val="Textoindependiente2"/>
              <w:rPr>
                <w:rFonts w:ascii="Arial Narrow" w:hAnsi="Arial Narrow" w:cs="Arial"/>
                <w:sz w:val="22"/>
                <w:szCs w:val="22"/>
              </w:rPr>
            </w:pPr>
          </w:p>
          <w:p w:rsidR="00573CBB" w:rsidRPr="002B51B0" w:rsidRDefault="00573CBB">
            <w:pPr>
              <w:pStyle w:val="Textoindependiente2"/>
              <w:numPr>
                <w:ilvl w:val="0"/>
                <w:numId w:val="7"/>
              </w:numPr>
              <w:rPr>
                <w:rFonts w:ascii="Arial Narrow" w:hAnsi="Arial Narrow" w:cs="Arial"/>
                <w:sz w:val="22"/>
                <w:szCs w:val="22"/>
              </w:rPr>
            </w:pPr>
            <w:r w:rsidRPr="002B51B0">
              <w:rPr>
                <w:rFonts w:ascii="Arial Narrow" w:hAnsi="Arial Narrow" w:cs="Arial"/>
                <w:sz w:val="22"/>
                <w:szCs w:val="22"/>
              </w:rPr>
              <w:t xml:space="preserve">Se realizarán </w:t>
            </w:r>
            <w:r w:rsidR="00DF4714" w:rsidRPr="002B51B0">
              <w:rPr>
                <w:rFonts w:ascii="Arial Narrow" w:hAnsi="Arial Narrow" w:cs="Arial"/>
                <w:sz w:val="22"/>
                <w:szCs w:val="22"/>
              </w:rPr>
              <w:t>dos</w:t>
            </w:r>
            <w:r w:rsidR="00100FBD" w:rsidRPr="002B51B0">
              <w:rPr>
                <w:rFonts w:ascii="Arial Narrow" w:hAnsi="Arial Narrow" w:cs="Arial"/>
                <w:sz w:val="22"/>
                <w:szCs w:val="22"/>
              </w:rPr>
              <w:t xml:space="preserve"> </w:t>
            </w:r>
            <w:r w:rsidRPr="002B51B0">
              <w:rPr>
                <w:rFonts w:ascii="Arial Narrow" w:hAnsi="Arial Narrow" w:cs="Arial"/>
                <w:sz w:val="22"/>
                <w:szCs w:val="22"/>
              </w:rPr>
              <w:t xml:space="preserve">exámenes </w:t>
            </w:r>
            <w:r w:rsidR="00100FBD" w:rsidRPr="002B51B0">
              <w:rPr>
                <w:rFonts w:ascii="Arial Narrow" w:hAnsi="Arial Narrow" w:cs="Arial"/>
                <w:sz w:val="22"/>
                <w:szCs w:val="22"/>
              </w:rPr>
              <w:t>parciales</w:t>
            </w:r>
            <w:r w:rsidR="00DF4714" w:rsidRPr="002B51B0">
              <w:rPr>
                <w:rFonts w:ascii="Arial Narrow" w:hAnsi="Arial Narrow" w:cs="Arial"/>
                <w:sz w:val="22"/>
                <w:szCs w:val="22"/>
              </w:rPr>
              <w:t xml:space="preserve"> rápidos</w:t>
            </w:r>
            <w:r w:rsidR="00100FBD" w:rsidRPr="002B51B0">
              <w:rPr>
                <w:rFonts w:ascii="Arial Narrow" w:hAnsi="Arial Narrow" w:cs="Arial"/>
                <w:sz w:val="22"/>
                <w:szCs w:val="22"/>
              </w:rPr>
              <w:t xml:space="preserve">, al concluir tercera y sexta unidad </w:t>
            </w:r>
            <w:r w:rsidRPr="002B51B0">
              <w:rPr>
                <w:rFonts w:ascii="Arial Narrow" w:hAnsi="Arial Narrow" w:cs="Arial"/>
                <w:sz w:val="22"/>
                <w:szCs w:val="22"/>
              </w:rPr>
              <w:t xml:space="preserve">del programa de la EE </w:t>
            </w:r>
          </w:p>
          <w:p w:rsidR="000202FF" w:rsidRPr="002B51B0" w:rsidRDefault="000202FF" w:rsidP="00D307C4">
            <w:pPr>
              <w:pStyle w:val="Textoindependiente2"/>
              <w:rPr>
                <w:rFonts w:ascii="Arial Narrow" w:hAnsi="Arial Narrow" w:cs="Arial"/>
                <w:sz w:val="22"/>
                <w:szCs w:val="22"/>
              </w:rPr>
            </w:pPr>
          </w:p>
          <w:p w:rsidR="000202FF" w:rsidRPr="002B51B0" w:rsidRDefault="000202FF" w:rsidP="000202FF">
            <w:pPr>
              <w:pStyle w:val="Textoindependiente2"/>
              <w:numPr>
                <w:ilvl w:val="0"/>
                <w:numId w:val="9"/>
              </w:numPr>
              <w:rPr>
                <w:rFonts w:ascii="Arial Narrow" w:hAnsi="Arial Narrow" w:cs="Arial"/>
                <w:sz w:val="22"/>
                <w:szCs w:val="22"/>
              </w:rPr>
            </w:pPr>
            <w:r w:rsidRPr="002B51B0">
              <w:rPr>
                <w:rFonts w:ascii="Arial Narrow" w:hAnsi="Arial Narrow" w:cs="Arial"/>
                <w:sz w:val="22"/>
                <w:szCs w:val="22"/>
              </w:rPr>
              <w:t>Presentado con fluidez, claridad, eficiencia, seriedad, y puntualidad</w:t>
            </w:r>
          </w:p>
          <w:p w:rsidR="00573CBB" w:rsidRPr="002B51B0" w:rsidRDefault="00573CBB">
            <w:pPr>
              <w:pStyle w:val="Textoindependiente2"/>
              <w:rPr>
                <w:rFonts w:ascii="Arial Narrow" w:hAnsi="Arial Narrow" w:cs="Arial"/>
                <w:sz w:val="22"/>
                <w:szCs w:val="22"/>
              </w:rPr>
            </w:pPr>
          </w:p>
          <w:p w:rsidR="00573CBB" w:rsidRPr="003C4054" w:rsidRDefault="00573CBB" w:rsidP="003C4054">
            <w:pPr>
              <w:pStyle w:val="Textoindependiente2"/>
              <w:numPr>
                <w:ilvl w:val="0"/>
                <w:numId w:val="7"/>
              </w:numPr>
              <w:rPr>
                <w:rFonts w:ascii="Arial Narrow" w:hAnsi="Arial Narrow" w:cs="Arial"/>
                <w:sz w:val="22"/>
                <w:szCs w:val="22"/>
              </w:rPr>
            </w:pPr>
            <w:r w:rsidRPr="002B51B0">
              <w:rPr>
                <w:rFonts w:ascii="Arial Narrow" w:hAnsi="Arial Narrow" w:cs="Arial"/>
                <w:sz w:val="22"/>
                <w:szCs w:val="22"/>
              </w:rPr>
              <w:t>Se realizará en la fecha programada por la Secretaría de la Facultad</w:t>
            </w:r>
            <w:r w:rsidR="000202FF" w:rsidRPr="002B51B0">
              <w:rPr>
                <w:rFonts w:ascii="Arial Narrow" w:hAnsi="Arial Narrow" w:cs="Arial"/>
                <w:sz w:val="22"/>
                <w:szCs w:val="22"/>
              </w:rPr>
              <w:t>.</w:t>
            </w:r>
          </w:p>
        </w:tc>
        <w:tc>
          <w:tcPr>
            <w:tcW w:w="2159" w:type="dxa"/>
            <w:tcBorders>
              <w:bottom w:val="single" w:sz="4" w:space="0" w:color="auto"/>
            </w:tcBorders>
          </w:tcPr>
          <w:p w:rsidR="00573CBB" w:rsidRPr="002B51B0" w:rsidRDefault="00573CBB">
            <w:pPr>
              <w:rPr>
                <w:rFonts w:ascii="Arial Narrow" w:hAnsi="Arial Narrow"/>
                <w:sz w:val="22"/>
                <w:szCs w:val="22"/>
              </w:rPr>
            </w:pPr>
            <w:r w:rsidRPr="002B51B0">
              <w:rPr>
                <w:rFonts w:ascii="Arial Narrow" w:hAnsi="Arial Narrow"/>
                <w:sz w:val="22"/>
                <w:szCs w:val="22"/>
              </w:rPr>
              <w:t>En el Aula</w:t>
            </w:r>
          </w:p>
          <w:p w:rsidR="00573CBB" w:rsidRPr="002B51B0" w:rsidRDefault="00573CBB">
            <w:pPr>
              <w:rPr>
                <w:rFonts w:ascii="Arial Narrow" w:hAnsi="Arial Narrow"/>
                <w:sz w:val="22"/>
                <w:szCs w:val="22"/>
              </w:rPr>
            </w:pPr>
          </w:p>
          <w:p w:rsidR="00573CBB" w:rsidRPr="002B51B0" w:rsidRDefault="00573CBB">
            <w:pPr>
              <w:rPr>
                <w:rFonts w:ascii="Arial Narrow" w:hAnsi="Arial Narrow"/>
                <w:sz w:val="22"/>
                <w:szCs w:val="22"/>
              </w:rPr>
            </w:pPr>
          </w:p>
          <w:p w:rsidR="00744E1D" w:rsidRPr="002B51B0" w:rsidRDefault="00744E1D">
            <w:pPr>
              <w:rPr>
                <w:rFonts w:ascii="Arial Narrow" w:hAnsi="Arial Narrow"/>
                <w:sz w:val="22"/>
                <w:szCs w:val="22"/>
              </w:rPr>
            </w:pPr>
          </w:p>
          <w:p w:rsidR="00744E1D" w:rsidRPr="002B51B0" w:rsidRDefault="00744E1D">
            <w:pPr>
              <w:rPr>
                <w:rFonts w:ascii="Arial Narrow" w:hAnsi="Arial Narrow"/>
                <w:sz w:val="22"/>
                <w:szCs w:val="22"/>
              </w:rPr>
            </w:pPr>
          </w:p>
          <w:p w:rsidR="00744E1D" w:rsidRPr="002B51B0" w:rsidRDefault="00744E1D">
            <w:pPr>
              <w:rPr>
                <w:rFonts w:ascii="Arial Narrow" w:hAnsi="Arial Narrow"/>
                <w:sz w:val="22"/>
                <w:szCs w:val="22"/>
              </w:rPr>
            </w:pPr>
          </w:p>
          <w:p w:rsidR="002911BC" w:rsidRPr="002B51B0" w:rsidRDefault="002911BC">
            <w:pPr>
              <w:rPr>
                <w:rFonts w:ascii="Arial Narrow" w:hAnsi="Arial Narrow"/>
                <w:sz w:val="22"/>
                <w:szCs w:val="22"/>
              </w:rPr>
            </w:pPr>
          </w:p>
          <w:p w:rsidR="002911BC" w:rsidRPr="002B51B0" w:rsidRDefault="002911BC">
            <w:pPr>
              <w:rPr>
                <w:rFonts w:ascii="Arial Narrow" w:hAnsi="Arial Narrow"/>
                <w:sz w:val="22"/>
                <w:szCs w:val="22"/>
              </w:rPr>
            </w:pPr>
          </w:p>
          <w:p w:rsidR="00573CBB" w:rsidRPr="002B51B0" w:rsidRDefault="00573CBB">
            <w:pPr>
              <w:rPr>
                <w:rFonts w:ascii="Arial Narrow" w:hAnsi="Arial Narrow"/>
                <w:sz w:val="22"/>
                <w:szCs w:val="22"/>
              </w:rPr>
            </w:pPr>
            <w:r w:rsidRPr="002B51B0">
              <w:rPr>
                <w:rFonts w:ascii="Arial Narrow" w:hAnsi="Arial Narrow"/>
                <w:sz w:val="22"/>
                <w:szCs w:val="22"/>
              </w:rPr>
              <w:t xml:space="preserve">En </w:t>
            </w:r>
            <w:r w:rsidR="002911BC" w:rsidRPr="002B51B0">
              <w:rPr>
                <w:rFonts w:ascii="Arial Narrow" w:hAnsi="Arial Narrow"/>
                <w:sz w:val="22"/>
                <w:szCs w:val="22"/>
              </w:rPr>
              <w:t xml:space="preserve">unidades de producción agropecuaria </w:t>
            </w:r>
            <w:r w:rsidRPr="002B51B0">
              <w:rPr>
                <w:rFonts w:ascii="Arial Narrow" w:hAnsi="Arial Narrow"/>
                <w:sz w:val="22"/>
                <w:szCs w:val="22"/>
              </w:rPr>
              <w:t xml:space="preserve"> </w:t>
            </w:r>
            <w:r w:rsidR="005F0AFF" w:rsidRPr="002B51B0">
              <w:rPr>
                <w:rFonts w:ascii="Arial Narrow" w:hAnsi="Arial Narrow"/>
                <w:sz w:val="22"/>
                <w:szCs w:val="22"/>
              </w:rPr>
              <w:t>y empresas</w:t>
            </w:r>
            <w:r w:rsidRPr="002B51B0">
              <w:rPr>
                <w:rFonts w:ascii="Arial Narrow" w:hAnsi="Arial Narrow"/>
                <w:sz w:val="22"/>
                <w:szCs w:val="22"/>
              </w:rPr>
              <w:t xml:space="preserve"> cooperantes</w:t>
            </w:r>
          </w:p>
          <w:p w:rsidR="00573CBB" w:rsidRPr="002B51B0" w:rsidRDefault="00573CBB">
            <w:pPr>
              <w:rPr>
                <w:rFonts w:ascii="Arial Narrow" w:hAnsi="Arial Narrow"/>
                <w:sz w:val="22"/>
                <w:szCs w:val="22"/>
              </w:rPr>
            </w:pPr>
          </w:p>
          <w:p w:rsidR="00573CBB" w:rsidRPr="002B51B0" w:rsidRDefault="00573CBB">
            <w:pPr>
              <w:rPr>
                <w:rFonts w:ascii="Arial Narrow" w:hAnsi="Arial Narrow"/>
                <w:sz w:val="22"/>
                <w:szCs w:val="22"/>
              </w:rPr>
            </w:pPr>
          </w:p>
          <w:p w:rsidR="00573CBB" w:rsidRPr="002B51B0" w:rsidRDefault="00573CBB">
            <w:pPr>
              <w:rPr>
                <w:rFonts w:ascii="Arial Narrow" w:hAnsi="Arial Narrow"/>
                <w:sz w:val="22"/>
                <w:szCs w:val="22"/>
              </w:rPr>
            </w:pPr>
          </w:p>
          <w:p w:rsidR="00100FBD" w:rsidRPr="002B51B0" w:rsidRDefault="00100FBD">
            <w:pPr>
              <w:rPr>
                <w:rFonts w:ascii="Arial Narrow" w:hAnsi="Arial Narrow"/>
                <w:sz w:val="22"/>
                <w:szCs w:val="22"/>
              </w:rPr>
            </w:pPr>
          </w:p>
          <w:p w:rsidR="00DF4714" w:rsidRPr="002B51B0" w:rsidRDefault="00DF4714">
            <w:pPr>
              <w:rPr>
                <w:rFonts w:ascii="Arial Narrow" w:hAnsi="Arial Narrow"/>
                <w:sz w:val="22"/>
                <w:szCs w:val="22"/>
              </w:rPr>
            </w:pPr>
          </w:p>
          <w:p w:rsidR="002B51B0" w:rsidRPr="002B51B0" w:rsidRDefault="002B51B0">
            <w:pPr>
              <w:rPr>
                <w:rFonts w:ascii="Arial Narrow" w:hAnsi="Arial Narrow"/>
                <w:sz w:val="22"/>
                <w:szCs w:val="22"/>
              </w:rPr>
            </w:pPr>
          </w:p>
          <w:p w:rsidR="00573CBB" w:rsidRPr="002B51B0" w:rsidRDefault="00573CBB">
            <w:pPr>
              <w:rPr>
                <w:rFonts w:ascii="Arial Narrow" w:hAnsi="Arial Narrow"/>
                <w:sz w:val="22"/>
                <w:szCs w:val="22"/>
              </w:rPr>
            </w:pPr>
            <w:r w:rsidRPr="002B51B0">
              <w:rPr>
                <w:rFonts w:ascii="Arial Narrow" w:hAnsi="Arial Narrow"/>
                <w:sz w:val="22"/>
                <w:szCs w:val="22"/>
              </w:rPr>
              <w:t>En el Aula</w:t>
            </w:r>
          </w:p>
          <w:p w:rsidR="00573CBB" w:rsidRPr="002B51B0" w:rsidRDefault="00573CBB">
            <w:pPr>
              <w:rPr>
                <w:rFonts w:ascii="Arial Narrow" w:hAnsi="Arial Narrow"/>
                <w:sz w:val="22"/>
                <w:szCs w:val="22"/>
              </w:rPr>
            </w:pPr>
          </w:p>
          <w:p w:rsidR="00573CBB" w:rsidRPr="002B51B0" w:rsidRDefault="00573CBB">
            <w:pPr>
              <w:rPr>
                <w:rFonts w:ascii="Arial Narrow" w:hAnsi="Arial Narrow"/>
                <w:sz w:val="22"/>
                <w:szCs w:val="22"/>
              </w:rPr>
            </w:pPr>
          </w:p>
          <w:p w:rsidR="00573CBB" w:rsidRPr="002B51B0" w:rsidRDefault="00573CBB">
            <w:pPr>
              <w:rPr>
                <w:rFonts w:ascii="Arial Narrow" w:hAnsi="Arial Narrow"/>
                <w:sz w:val="22"/>
                <w:szCs w:val="22"/>
              </w:rPr>
            </w:pPr>
          </w:p>
          <w:p w:rsidR="00573CBB" w:rsidRPr="002B51B0" w:rsidRDefault="00573CBB">
            <w:pPr>
              <w:rPr>
                <w:rFonts w:ascii="Arial Narrow" w:hAnsi="Arial Narrow"/>
                <w:sz w:val="22"/>
                <w:szCs w:val="22"/>
              </w:rPr>
            </w:pPr>
          </w:p>
          <w:p w:rsidR="00C81ED2" w:rsidRPr="002B51B0" w:rsidRDefault="00C81ED2">
            <w:pPr>
              <w:rPr>
                <w:rFonts w:ascii="Arial Narrow" w:hAnsi="Arial Narrow"/>
                <w:sz w:val="22"/>
                <w:szCs w:val="22"/>
              </w:rPr>
            </w:pPr>
          </w:p>
          <w:p w:rsidR="00C81ED2" w:rsidRPr="002B51B0" w:rsidRDefault="00C81ED2" w:rsidP="00D307C4">
            <w:pPr>
              <w:rPr>
                <w:rFonts w:ascii="Arial Narrow" w:hAnsi="Arial Narrow"/>
                <w:sz w:val="22"/>
                <w:szCs w:val="22"/>
              </w:rPr>
            </w:pPr>
          </w:p>
          <w:p w:rsidR="00573CBB" w:rsidRPr="002B51B0" w:rsidRDefault="00573CBB">
            <w:pPr>
              <w:rPr>
                <w:rFonts w:ascii="Arial Narrow" w:hAnsi="Arial Narrow"/>
                <w:sz w:val="22"/>
                <w:szCs w:val="22"/>
              </w:rPr>
            </w:pPr>
            <w:r w:rsidRPr="002B51B0">
              <w:rPr>
                <w:rFonts w:ascii="Arial Narrow" w:hAnsi="Arial Narrow"/>
                <w:sz w:val="22"/>
                <w:szCs w:val="22"/>
              </w:rPr>
              <w:t>En el Aula</w:t>
            </w:r>
          </w:p>
          <w:p w:rsidR="00573CBB" w:rsidRPr="002B51B0" w:rsidRDefault="00573CBB">
            <w:pPr>
              <w:rPr>
                <w:rFonts w:ascii="Arial Narrow" w:hAnsi="Arial Narrow"/>
                <w:sz w:val="22"/>
                <w:szCs w:val="22"/>
              </w:rPr>
            </w:pPr>
          </w:p>
          <w:p w:rsidR="00573CBB" w:rsidRPr="002B51B0" w:rsidRDefault="00573CBB">
            <w:pPr>
              <w:rPr>
                <w:rFonts w:ascii="Arial Narrow" w:hAnsi="Arial Narrow"/>
                <w:sz w:val="22"/>
                <w:szCs w:val="22"/>
              </w:rPr>
            </w:pPr>
          </w:p>
          <w:p w:rsidR="00573CBB" w:rsidRPr="002B51B0" w:rsidRDefault="00573CBB">
            <w:pPr>
              <w:rPr>
                <w:rFonts w:ascii="Arial Narrow" w:hAnsi="Arial Narrow"/>
                <w:sz w:val="22"/>
                <w:szCs w:val="22"/>
              </w:rPr>
            </w:pPr>
          </w:p>
          <w:p w:rsidR="00100FBD" w:rsidRPr="002B51B0" w:rsidRDefault="00100FBD">
            <w:pPr>
              <w:rPr>
                <w:rFonts w:ascii="Arial Narrow" w:hAnsi="Arial Narrow"/>
                <w:sz w:val="22"/>
                <w:szCs w:val="22"/>
              </w:rPr>
            </w:pPr>
          </w:p>
          <w:p w:rsidR="00573CBB" w:rsidRPr="002B51B0" w:rsidRDefault="00573CBB">
            <w:pPr>
              <w:rPr>
                <w:rFonts w:ascii="Arial Narrow" w:hAnsi="Arial Narrow"/>
                <w:sz w:val="22"/>
                <w:szCs w:val="22"/>
              </w:rPr>
            </w:pPr>
            <w:r w:rsidRPr="002B51B0">
              <w:rPr>
                <w:rFonts w:ascii="Arial Narrow" w:hAnsi="Arial Narrow"/>
                <w:sz w:val="22"/>
                <w:szCs w:val="22"/>
              </w:rPr>
              <w:t>En el Aula</w:t>
            </w:r>
          </w:p>
        </w:tc>
        <w:tc>
          <w:tcPr>
            <w:tcW w:w="2162" w:type="dxa"/>
            <w:tcBorders>
              <w:bottom w:val="single" w:sz="4" w:space="0" w:color="auto"/>
            </w:tcBorders>
          </w:tcPr>
          <w:p w:rsidR="00573CBB" w:rsidRPr="002B51B0" w:rsidRDefault="003C4054" w:rsidP="00573CBB">
            <w:pPr>
              <w:numPr>
                <w:ilvl w:val="0"/>
                <w:numId w:val="8"/>
              </w:numPr>
              <w:ind w:left="360"/>
              <w:jc w:val="both"/>
              <w:rPr>
                <w:rFonts w:ascii="Arial Narrow" w:hAnsi="Arial Narrow"/>
                <w:sz w:val="22"/>
                <w:szCs w:val="22"/>
                <w:lang w:val="es-MX"/>
              </w:rPr>
            </w:pPr>
            <w:r>
              <w:rPr>
                <w:rFonts w:ascii="Arial Narrow" w:hAnsi="Arial Narrow"/>
                <w:sz w:val="22"/>
                <w:szCs w:val="22"/>
                <w:lang w:val="es-MX"/>
              </w:rPr>
              <w:t>3</w:t>
            </w:r>
            <w:r w:rsidR="002B51B0" w:rsidRPr="002B51B0">
              <w:rPr>
                <w:rFonts w:ascii="Arial Narrow" w:hAnsi="Arial Narrow"/>
                <w:sz w:val="22"/>
                <w:szCs w:val="22"/>
                <w:lang w:val="es-MX"/>
              </w:rPr>
              <w:t>0</w:t>
            </w:r>
            <w:r w:rsidR="00573CBB" w:rsidRPr="002B51B0">
              <w:rPr>
                <w:rFonts w:ascii="Arial Narrow" w:hAnsi="Arial Narrow"/>
                <w:sz w:val="22"/>
                <w:szCs w:val="22"/>
                <w:lang w:val="es-MX"/>
              </w:rPr>
              <w:t>%</w:t>
            </w:r>
          </w:p>
          <w:p w:rsidR="00573CBB" w:rsidRPr="002B51B0" w:rsidRDefault="00573CBB">
            <w:pPr>
              <w:jc w:val="both"/>
              <w:rPr>
                <w:rFonts w:ascii="Arial Narrow" w:hAnsi="Arial Narrow"/>
                <w:sz w:val="22"/>
                <w:szCs w:val="22"/>
                <w:lang w:val="es-MX"/>
              </w:rPr>
            </w:pPr>
          </w:p>
          <w:p w:rsidR="00573CBB" w:rsidRPr="002B51B0" w:rsidRDefault="00573CBB">
            <w:pPr>
              <w:jc w:val="both"/>
              <w:rPr>
                <w:rFonts w:ascii="Arial Narrow" w:hAnsi="Arial Narrow"/>
                <w:sz w:val="22"/>
                <w:szCs w:val="22"/>
                <w:lang w:val="es-MX"/>
              </w:rPr>
            </w:pPr>
          </w:p>
          <w:p w:rsidR="00573CBB" w:rsidRPr="002B51B0" w:rsidRDefault="00573CBB">
            <w:pPr>
              <w:jc w:val="both"/>
              <w:rPr>
                <w:rFonts w:ascii="Arial Narrow" w:hAnsi="Arial Narrow"/>
                <w:sz w:val="22"/>
                <w:szCs w:val="22"/>
                <w:lang w:val="es-MX"/>
              </w:rPr>
            </w:pPr>
          </w:p>
          <w:p w:rsidR="00744E1D" w:rsidRPr="002B51B0" w:rsidRDefault="00744E1D">
            <w:pPr>
              <w:jc w:val="both"/>
              <w:rPr>
                <w:rFonts w:ascii="Arial Narrow" w:hAnsi="Arial Narrow"/>
                <w:sz w:val="22"/>
                <w:szCs w:val="22"/>
                <w:lang w:val="es-MX"/>
              </w:rPr>
            </w:pPr>
          </w:p>
          <w:p w:rsidR="002911BC" w:rsidRPr="002B51B0" w:rsidRDefault="002911BC">
            <w:pPr>
              <w:jc w:val="both"/>
              <w:rPr>
                <w:rFonts w:ascii="Arial Narrow" w:hAnsi="Arial Narrow"/>
                <w:sz w:val="22"/>
                <w:szCs w:val="22"/>
                <w:lang w:val="es-MX"/>
              </w:rPr>
            </w:pPr>
          </w:p>
          <w:p w:rsidR="002911BC" w:rsidRPr="002B51B0" w:rsidRDefault="002911BC">
            <w:pPr>
              <w:jc w:val="both"/>
              <w:rPr>
                <w:rFonts w:ascii="Arial Narrow" w:hAnsi="Arial Narrow"/>
                <w:sz w:val="22"/>
                <w:szCs w:val="22"/>
                <w:lang w:val="es-MX"/>
              </w:rPr>
            </w:pPr>
          </w:p>
          <w:p w:rsidR="002911BC" w:rsidRPr="002B51B0" w:rsidRDefault="002911BC">
            <w:pPr>
              <w:jc w:val="both"/>
              <w:rPr>
                <w:rFonts w:ascii="Arial Narrow" w:hAnsi="Arial Narrow"/>
                <w:sz w:val="22"/>
                <w:szCs w:val="22"/>
                <w:lang w:val="es-MX"/>
              </w:rPr>
            </w:pPr>
          </w:p>
          <w:p w:rsidR="00573CBB" w:rsidRPr="002B51B0" w:rsidRDefault="003C4054" w:rsidP="00573CBB">
            <w:pPr>
              <w:numPr>
                <w:ilvl w:val="0"/>
                <w:numId w:val="8"/>
              </w:numPr>
              <w:ind w:left="360"/>
              <w:jc w:val="both"/>
              <w:rPr>
                <w:rFonts w:ascii="Arial Narrow" w:hAnsi="Arial Narrow"/>
                <w:sz w:val="22"/>
                <w:szCs w:val="22"/>
                <w:lang w:val="es-MX"/>
              </w:rPr>
            </w:pPr>
            <w:r>
              <w:rPr>
                <w:rFonts w:ascii="Arial Narrow" w:hAnsi="Arial Narrow"/>
                <w:sz w:val="22"/>
                <w:szCs w:val="22"/>
                <w:lang w:val="es-MX"/>
              </w:rPr>
              <w:t>1</w:t>
            </w:r>
            <w:r w:rsidR="00573CBB" w:rsidRPr="002B51B0">
              <w:rPr>
                <w:rFonts w:ascii="Arial Narrow" w:hAnsi="Arial Narrow"/>
                <w:sz w:val="22"/>
                <w:szCs w:val="22"/>
                <w:lang w:val="es-MX"/>
              </w:rPr>
              <w:t>0%</w:t>
            </w:r>
          </w:p>
          <w:p w:rsidR="00573CBB" w:rsidRPr="002B51B0" w:rsidRDefault="00573CBB">
            <w:pPr>
              <w:jc w:val="both"/>
              <w:rPr>
                <w:rFonts w:ascii="Arial Narrow" w:hAnsi="Arial Narrow"/>
                <w:sz w:val="22"/>
                <w:szCs w:val="22"/>
                <w:lang w:val="es-MX"/>
              </w:rPr>
            </w:pPr>
          </w:p>
          <w:p w:rsidR="00573CBB" w:rsidRPr="002B51B0" w:rsidRDefault="00573CBB">
            <w:pPr>
              <w:jc w:val="both"/>
              <w:rPr>
                <w:rFonts w:ascii="Arial Narrow" w:hAnsi="Arial Narrow"/>
                <w:sz w:val="22"/>
                <w:szCs w:val="22"/>
                <w:lang w:val="es-MX"/>
              </w:rPr>
            </w:pPr>
          </w:p>
          <w:p w:rsidR="00573CBB" w:rsidRPr="002B51B0" w:rsidRDefault="00573CBB">
            <w:pPr>
              <w:jc w:val="both"/>
              <w:rPr>
                <w:rFonts w:ascii="Arial Narrow" w:hAnsi="Arial Narrow"/>
                <w:sz w:val="22"/>
                <w:szCs w:val="22"/>
                <w:lang w:val="es-MX"/>
              </w:rPr>
            </w:pPr>
          </w:p>
          <w:p w:rsidR="00100FBD" w:rsidRPr="002B51B0" w:rsidRDefault="00100FBD">
            <w:pPr>
              <w:jc w:val="both"/>
              <w:rPr>
                <w:rFonts w:ascii="Arial Narrow" w:hAnsi="Arial Narrow"/>
                <w:sz w:val="22"/>
                <w:szCs w:val="22"/>
                <w:lang w:val="es-MX"/>
              </w:rPr>
            </w:pPr>
          </w:p>
          <w:p w:rsidR="00100FBD" w:rsidRPr="002B51B0" w:rsidRDefault="00100FBD">
            <w:pPr>
              <w:jc w:val="both"/>
              <w:rPr>
                <w:rFonts w:ascii="Arial Narrow" w:hAnsi="Arial Narrow"/>
                <w:sz w:val="22"/>
                <w:szCs w:val="22"/>
                <w:lang w:val="es-MX"/>
              </w:rPr>
            </w:pPr>
          </w:p>
          <w:p w:rsidR="00DF4714" w:rsidRPr="002B51B0" w:rsidRDefault="00DF4714">
            <w:pPr>
              <w:jc w:val="both"/>
              <w:rPr>
                <w:rFonts w:ascii="Arial Narrow" w:hAnsi="Arial Narrow"/>
                <w:sz w:val="22"/>
                <w:szCs w:val="22"/>
                <w:lang w:val="es-MX"/>
              </w:rPr>
            </w:pPr>
          </w:p>
          <w:p w:rsidR="00DF4714" w:rsidRPr="002B51B0" w:rsidRDefault="00DF4714">
            <w:pPr>
              <w:jc w:val="both"/>
              <w:rPr>
                <w:rFonts w:ascii="Arial Narrow" w:hAnsi="Arial Narrow"/>
                <w:sz w:val="22"/>
                <w:szCs w:val="22"/>
                <w:lang w:val="es-MX"/>
              </w:rPr>
            </w:pPr>
          </w:p>
          <w:p w:rsidR="002B51B0" w:rsidRPr="002B51B0" w:rsidRDefault="002B51B0">
            <w:pPr>
              <w:jc w:val="both"/>
              <w:rPr>
                <w:rFonts w:ascii="Arial Narrow" w:hAnsi="Arial Narrow"/>
                <w:sz w:val="22"/>
                <w:szCs w:val="22"/>
                <w:lang w:val="es-MX"/>
              </w:rPr>
            </w:pPr>
          </w:p>
          <w:p w:rsidR="00573CBB" w:rsidRPr="002B51B0" w:rsidRDefault="00DF4714" w:rsidP="00573CBB">
            <w:pPr>
              <w:numPr>
                <w:ilvl w:val="0"/>
                <w:numId w:val="8"/>
              </w:numPr>
              <w:ind w:left="360"/>
              <w:jc w:val="both"/>
              <w:rPr>
                <w:rFonts w:ascii="Arial Narrow" w:hAnsi="Arial Narrow"/>
                <w:sz w:val="22"/>
                <w:szCs w:val="22"/>
                <w:lang w:val="es-MX"/>
              </w:rPr>
            </w:pPr>
            <w:r w:rsidRPr="002B51B0">
              <w:rPr>
                <w:rFonts w:ascii="Arial Narrow" w:hAnsi="Arial Narrow"/>
                <w:sz w:val="22"/>
                <w:szCs w:val="22"/>
                <w:lang w:val="es-MX"/>
              </w:rPr>
              <w:t>20</w:t>
            </w:r>
            <w:r w:rsidR="00573CBB" w:rsidRPr="002B51B0">
              <w:rPr>
                <w:rFonts w:ascii="Arial Narrow" w:hAnsi="Arial Narrow"/>
                <w:sz w:val="22"/>
                <w:szCs w:val="22"/>
                <w:lang w:val="es-MX"/>
              </w:rPr>
              <w:t>%</w:t>
            </w:r>
          </w:p>
          <w:p w:rsidR="00573CBB" w:rsidRPr="002B51B0" w:rsidRDefault="00573CBB">
            <w:pPr>
              <w:jc w:val="both"/>
              <w:rPr>
                <w:rFonts w:ascii="Arial Narrow" w:hAnsi="Arial Narrow"/>
                <w:sz w:val="22"/>
                <w:szCs w:val="22"/>
                <w:lang w:val="es-MX"/>
              </w:rPr>
            </w:pPr>
          </w:p>
          <w:p w:rsidR="00573CBB" w:rsidRPr="002B51B0" w:rsidRDefault="00573CBB">
            <w:pPr>
              <w:jc w:val="both"/>
              <w:rPr>
                <w:rFonts w:ascii="Arial Narrow" w:hAnsi="Arial Narrow"/>
                <w:sz w:val="22"/>
                <w:szCs w:val="22"/>
                <w:lang w:val="es-MX"/>
              </w:rPr>
            </w:pPr>
          </w:p>
          <w:p w:rsidR="00573CBB" w:rsidRPr="002B51B0" w:rsidRDefault="00573CBB">
            <w:pPr>
              <w:jc w:val="both"/>
              <w:rPr>
                <w:rFonts w:ascii="Arial Narrow" w:hAnsi="Arial Narrow"/>
                <w:sz w:val="22"/>
                <w:szCs w:val="22"/>
                <w:lang w:val="es-MX"/>
              </w:rPr>
            </w:pPr>
          </w:p>
          <w:p w:rsidR="00573CBB" w:rsidRPr="002B51B0" w:rsidRDefault="00573CBB">
            <w:pPr>
              <w:jc w:val="both"/>
              <w:rPr>
                <w:rFonts w:ascii="Arial Narrow" w:hAnsi="Arial Narrow"/>
                <w:sz w:val="22"/>
                <w:szCs w:val="22"/>
                <w:lang w:val="es-MX"/>
              </w:rPr>
            </w:pPr>
          </w:p>
          <w:p w:rsidR="002B51B0" w:rsidRPr="002B51B0" w:rsidRDefault="002B51B0">
            <w:pPr>
              <w:jc w:val="both"/>
              <w:rPr>
                <w:rFonts w:ascii="Arial Narrow" w:hAnsi="Arial Narrow"/>
                <w:sz w:val="22"/>
                <w:szCs w:val="22"/>
                <w:lang w:val="es-MX"/>
              </w:rPr>
            </w:pPr>
          </w:p>
          <w:p w:rsidR="002B51B0" w:rsidRPr="002B51B0" w:rsidRDefault="002B51B0">
            <w:pPr>
              <w:jc w:val="both"/>
              <w:rPr>
                <w:rFonts w:ascii="Arial Narrow" w:hAnsi="Arial Narrow"/>
                <w:sz w:val="22"/>
                <w:szCs w:val="22"/>
                <w:lang w:val="es-MX"/>
              </w:rPr>
            </w:pPr>
          </w:p>
          <w:p w:rsidR="00573CBB" w:rsidRPr="002B51B0" w:rsidRDefault="00100FBD" w:rsidP="00100FBD">
            <w:pPr>
              <w:numPr>
                <w:ilvl w:val="0"/>
                <w:numId w:val="8"/>
              </w:numPr>
              <w:ind w:left="360"/>
              <w:jc w:val="both"/>
              <w:rPr>
                <w:rFonts w:ascii="Arial Narrow" w:hAnsi="Arial Narrow"/>
                <w:sz w:val="22"/>
                <w:szCs w:val="22"/>
                <w:lang w:val="es-MX"/>
              </w:rPr>
            </w:pPr>
            <w:r w:rsidRPr="002B51B0">
              <w:rPr>
                <w:rFonts w:ascii="Arial Narrow" w:hAnsi="Arial Narrow"/>
                <w:sz w:val="22"/>
                <w:szCs w:val="22"/>
                <w:lang w:val="es-MX"/>
              </w:rPr>
              <w:t>40</w:t>
            </w:r>
            <w:r w:rsidR="00573CBB" w:rsidRPr="002B51B0">
              <w:rPr>
                <w:rFonts w:ascii="Arial Narrow" w:hAnsi="Arial Narrow"/>
                <w:sz w:val="22"/>
                <w:szCs w:val="22"/>
                <w:lang w:val="es-MX"/>
              </w:rPr>
              <w:t>%</w:t>
            </w:r>
          </w:p>
        </w:tc>
      </w:tr>
    </w:tbl>
    <w:p w:rsidR="00C03981" w:rsidRPr="00C03981" w:rsidRDefault="00C03981">
      <w:pPr>
        <w:jc w:val="both"/>
        <w:rPr>
          <w:rFonts w:ascii="Arial Narrow" w:hAnsi="Arial Narrow"/>
          <w:sz w:val="22"/>
          <w:szCs w:val="22"/>
          <w:lang w:val="es-MX"/>
        </w:rPr>
      </w:pPr>
    </w:p>
    <w:p w:rsidR="00C03981" w:rsidRPr="00C03981" w:rsidRDefault="00C03981">
      <w:pPr>
        <w:rPr>
          <w:rFonts w:ascii="Arial Narrow" w:hAnsi="Arial Narrow"/>
          <w:sz w:val="22"/>
          <w:szCs w:val="22"/>
          <w:lang w:val="es-MX"/>
        </w:rPr>
      </w:pPr>
      <w:r w:rsidRPr="00C03981">
        <w:rPr>
          <w:rFonts w:ascii="Arial Narrow" w:hAnsi="Arial Narrow"/>
          <w:sz w:val="22"/>
          <w:szCs w:val="22"/>
          <w:lang w:val="es-MX"/>
        </w:rPr>
        <w:br w:type="page"/>
      </w:r>
    </w:p>
    <w:p w:rsidR="00573CBB" w:rsidRPr="00C03981" w:rsidRDefault="00573CBB">
      <w:pPr>
        <w:jc w:val="both"/>
        <w:rPr>
          <w:rFonts w:ascii="Arial Narrow" w:hAnsi="Arial Narrow"/>
          <w:sz w:val="22"/>
          <w:szCs w:val="22"/>
          <w:lang w:val="es-MX"/>
        </w:rPr>
      </w:pPr>
      <w:r w:rsidRPr="00C03981">
        <w:rPr>
          <w:rFonts w:ascii="Arial Narrow" w:hAnsi="Arial Narrow"/>
          <w:b/>
          <w:bCs/>
          <w:sz w:val="22"/>
          <w:szCs w:val="22"/>
          <w:lang w:val="es-MX"/>
        </w:rPr>
        <w:lastRenderedPageBreak/>
        <w:t>27.-Acreditación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573CBB" w:rsidRPr="00C03981">
        <w:tc>
          <w:tcPr>
            <w:tcW w:w="8978" w:type="dxa"/>
          </w:tcPr>
          <w:p w:rsidR="00573CBB" w:rsidRPr="00C03981" w:rsidRDefault="00573CBB" w:rsidP="003C4054">
            <w:pPr>
              <w:pStyle w:val="Textoindependiente2"/>
              <w:rPr>
                <w:rFonts w:ascii="Arial Narrow" w:hAnsi="Arial Narrow" w:cs="Arial"/>
                <w:sz w:val="22"/>
                <w:szCs w:val="22"/>
              </w:rPr>
            </w:pPr>
            <w:r w:rsidRPr="00C03981">
              <w:rPr>
                <w:rFonts w:ascii="Arial Narrow" w:hAnsi="Arial Narrow" w:cs="Arial"/>
                <w:sz w:val="22"/>
                <w:szCs w:val="22"/>
                <w:lang w:val="es-MX"/>
              </w:rPr>
              <w:t>Para acreditar esta EE el estudiante deberá haber presentado con suficiencia cada evidencia de desempeño</w:t>
            </w:r>
            <w:r w:rsidR="000202FF" w:rsidRPr="00C03981">
              <w:rPr>
                <w:rFonts w:ascii="Arial Narrow" w:hAnsi="Arial Narrow" w:cs="Arial"/>
                <w:sz w:val="22"/>
                <w:szCs w:val="22"/>
                <w:lang w:val="es-MX"/>
              </w:rPr>
              <w:t xml:space="preserve">. </w:t>
            </w:r>
            <w:r w:rsidR="003C4054">
              <w:rPr>
                <w:rFonts w:ascii="Arial Narrow" w:hAnsi="Arial Narrow" w:cs="Arial"/>
                <w:sz w:val="22"/>
                <w:szCs w:val="22"/>
                <w:lang w:val="es-MX"/>
              </w:rPr>
              <w:t>De acuerdo con lo previsto en el Estatuto de los Alumnos 2008, e</w:t>
            </w:r>
            <w:r w:rsidRPr="00C03981">
              <w:rPr>
                <w:rFonts w:ascii="Arial Narrow" w:hAnsi="Arial Narrow" w:cs="Arial"/>
                <w:sz w:val="22"/>
                <w:szCs w:val="22"/>
                <w:lang w:val="es-MX"/>
              </w:rPr>
              <w:t>l porcentaje mínimo aprobatorio es 60% (calificación</w:t>
            </w:r>
            <w:r w:rsidR="00121D68" w:rsidRPr="00C03981">
              <w:rPr>
                <w:rFonts w:ascii="Arial Narrow" w:hAnsi="Arial Narrow" w:cs="Arial"/>
                <w:sz w:val="22"/>
                <w:szCs w:val="22"/>
                <w:lang w:val="es-MX"/>
              </w:rPr>
              <w:t xml:space="preserve">: </w:t>
            </w:r>
            <w:r w:rsidRPr="00C03981">
              <w:rPr>
                <w:rFonts w:ascii="Arial Narrow" w:hAnsi="Arial Narrow" w:cs="Arial"/>
                <w:sz w:val="22"/>
                <w:szCs w:val="22"/>
                <w:lang w:val="es-MX"/>
              </w:rPr>
              <w:t>6</w:t>
            </w:r>
            <w:r w:rsidR="00121D68" w:rsidRPr="00C03981">
              <w:rPr>
                <w:rFonts w:ascii="Arial Narrow" w:hAnsi="Arial Narrow" w:cs="Arial"/>
                <w:sz w:val="22"/>
                <w:szCs w:val="22"/>
                <w:lang w:val="es-MX"/>
              </w:rPr>
              <w:t>,</w:t>
            </w:r>
            <w:r w:rsidRPr="00C03981">
              <w:rPr>
                <w:rFonts w:ascii="Arial Narrow" w:hAnsi="Arial Narrow" w:cs="Arial"/>
                <w:sz w:val="22"/>
                <w:szCs w:val="22"/>
                <w:lang w:val="es-MX"/>
              </w:rPr>
              <w:t xml:space="preserve"> seis).</w:t>
            </w:r>
          </w:p>
        </w:tc>
      </w:tr>
    </w:tbl>
    <w:p w:rsidR="00573CBB" w:rsidRPr="00C03981" w:rsidRDefault="00573CBB">
      <w:pPr>
        <w:jc w:val="both"/>
        <w:rPr>
          <w:rFonts w:ascii="Arial Narrow" w:hAnsi="Arial Narrow"/>
          <w:sz w:val="22"/>
          <w:szCs w:val="22"/>
          <w:lang w:val="es-MX"/>
        </w:rPr>
      </w:pPr>
    </w:p>
    <w:p w:rsidR="00573CBB" w:rsidRPr="00C03981" w:rsidRDefault="00573CBB">
      <w:pPr>
        <w:pStyle w:val="Ttulo6"/>
        <w:rPr>
          <w:rFonts w:ascii="Arial Narrow" w:hAnsi="Arial Narrow" w:cs="Arial"/>
          <w:sz w:val="22"/>
          <w:szCs w:val="22"/>
        </w:rPr>
      </w:pPr>
      <w:r w:rsidRPr="00C03981">
        <w:rPr>
          <w:rFonts w:ascii="Arial Narrow" w:hAnsi="Arial Narrow" w:cs="Arial"/>
          <w:sz w:val="22"/>
          <w:szCs w:val="22"/>
        </w:rPr>
        <w:t>28.-Fuentes de información</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0"/>
      </w:tblGrid>
      <w:tr w:rsidR="00573CBB" w:rsidRPr="00C03981">
        <w:trPr>
          <w:trHeight w:val="167"/>
        </w:trPr>
        <w:tc>
          <w:tcPr>
            <w:tcW w:w="9070" w:type="dxa"/>
            <w:shd w:val="clear" w:color="auto" w:fill="D9D9D9"/>
          </w:tcPr>
          <w:p w:rsidR="00573CBB" w:rsidRPr="00C03981" w:rsidRDefault="00573CBB">
            <w:pPr>
              <w:pStyle w:val="Ttulo8"/>
              <w:rPr>
                <w:rFonts w:ascii="Arial Narrow" w:hAnsi="Arial Narrow" w:cs="Arial"/>
                <w:sz w:val="22"/>
                <w:szCs w:val="22"/>
              </w:rPr>
            </w:pPr>
            <w:r w:rsidRPr="00C03981">
              <w:rPr>
                <w:rFonts w:ascii="Arial Narrow" w:hAnsi="Arial Narrow" w:cs="Arial"/>
                <w:sz w:val="22"/>
                <w:szCs w:val="22"/>
              </w:rPr>
              <w:t>Básicas</w:t>
            </w:r>
          </w:p>
        </w:tc>
      </w:tr>
      <w:tr w:rsidR="00573CBB" w:rsidRPr="00CF4D64">
        <w:trPr>
          <w:cantSplit/>
          <w:trHeight w:val="328"/>
        </w:trPr>
        <w:tc>
          <w:tcPr>
            <w:tcW w:w="9070" w:type="dxa"/>
            <w:tcBorders>
              <w:bottom w:val="single" w:sz="4" w:space="0" w:color="auto"/>
            </w:tcBorders>
          </w:tcPr>
          <w:p w:rsidR="00F24609" w:rsidRPr="00282EBF" w:rsidRDefault="00CF4D64" w:rsidP="00282EBF">
            <w:pPr>
              <w:shd w:val="clear" w:color="auto" w:fill="FFFFFF"/>
              <w:jc w:val="both"/>
              <w:rPr>
                <w:rFonts w:ascii="Arial Narrow" w:hAnsi="Arial Narrow"/>
                <w:sz w:val="22"/>
                <w:szCs w:val="22"/>
                <w:lang w:val="es-MX"/>
              </w:rPr>
            </w:pPr>
            <w:r w:rsidRPr="00CF4D64">
              <w:rPr>
                <w:rFonts w:ascii="Arial Narrow" w:hAnsi="Arial Narrow"/>
                <w:sz w:val="22"/>
                <w:szCs w:val="22"/>
              </w:rPr>
              <w:t xml:space="preserve">Vasquez T., G.A.M. (2004). </w:t>
            </w:r>
            <w:r w:rsidRPr="00CF4D64">
              <w:rPr>
                <w:rFonts w:ascii="Arial Narrow" w:hAnsi="Arial Narrow"/>
                <w:i/>
                <w:sz w:val="22"/>
                <w:szCs w:val="22"/>
              </w:rPr>
              <w:t>Ecología y formación ambiental</w:t>
            </w:r>
            <w:r w:rsidRPr="00CF4D64">
              <w:rPr>
                <w:rFonts w:ascii="Arial Narrow" w:hAnsi="Arial Narrow"/>
                <w:sz w:val="22"/>
                <w:szCs w:val="22"/>
              </w:rPr>
              <w:t xml:space="preserve">. </w:t>
            </w:r>
            <w:r w:rsidRPr="003C4054">
              <w:rPr>
                <w:rFonts w:ascii="Arial Narrow" w:hAnsi="Arial Narrow"/>
                <w:sz w:val="22"/>
                <w:szCs w:val="22"/>
                <w:lang w:val="es-MX"/>
              </w:rPr>
              <w:t xml:space="preserve">2ª. ed. </w:t>
            </w:r>
            <w:r w:rsidRPr="00282EBF">
              <w:rPr>
                <w:rFonts w:ascii="Arial Narrow" w:hAnsi="Arial Narrow"/>
                <w:sz w:val="22"/>
                <w:szCs w:val="22"/>
                <w:lang w:val="es-MX"/>
              </w:rPr>
              <w:t>México: McGraw-Hill. 343 pp. ISBN: 970-10-2969-0.</w:t>
            </w:r>
          </w:p>
          <w:p w:rsidR="00CF4D64" w:rsidRPr="00282EBF" w:rsidRDefault="00CF4D64" w:rsidP="00282EBF">
            <w:pPr>
              <w:shd w:val="clear" w:color="auto" w:fill="FFFFFF"/>
              <w:jc w:val="both"/>
              <w:rPr>
                <w:rFonts w:ascii="Arial Narrow" w:hAnsi="Arial Narrow"/>
                <w:sz w:val="22"/>
                <w:szCs w:val="22"/>
                <w:lang w:val="es-MX"/>
              </w:rPr>
            </w:pPr>
          </w:p>
          <w:p w:rsidR="00CF4D64" w:rsidRPr="00282EBF" w:rsidRDefault="00CF4D64" w:rsidP="00282EBF">
            <w:pPr>
              <w:shd w:val="clear" w:color="auto" w:fill="FFFFFF"/>
              <w:jc w:val="both"/>
              <w:rPr>
                <w:rFonts w:ascii="Arial Narrow" w:hAnsi="Arial Narrow"/>
                <w:sz w:val="22"/>
                <w:szCs w:val="22"/>
                <w:lang w:val="es-MX"/>
              </w:rPr>
            </w:pPr>
            <w:r w:rsidRPr="00282EBF">
              <w:rPr>
                <w:rFonts w:ascii="Arial Narrow" w:hAnsi="Arial Narrow"/>
                <w:sz w:val="22"/>
                <w:szCs w:val="22"/>
                <w:lang w:val="es-MX"/>
              </w:rPr>
              <w:t xml:space="preserve">Nebel B.J., R.T. Wright. </w:t>
            </w:r>
            <w:r w:rsidRPr="00CF4D64">
              <w:rPr>
                <w:rFonts w:ascii="Arial Narrow" w:hAnsi="Arial Narrow"/>
                <w:sz w:val="22"/>
                <w:szCs w:val="22"/>
                <w:lang w:val="es-MX"/>
              </w:rPr>
              <w:t xml:space="preserve">(1999). Ciencias Ambientales. Ecología y desarrollo sustentable. 6ª. Ed. </w:t>
            </w:r>
            <w:r w:rsidRPr="00282EBF">
              <w:rPr>
                <w:rFonts w:ascii="Arial Narrow" w:hAnsi="Arial Narrow"/>
                <w:sz w:val="22"/>
                <w:szCs w:val="22"/>
                <w:lang w:val="es-MX"/>
              </w:rPr>
              <w:t>México: Prentice Hall. 720 pp. ISBN: 0-13-835331-X.</w:t>
            </w:r>
          </w:p>
          <w:p w:rsidR="00CF4D64" w:rsidRPr="00282EBF" w:rsidRDefault="00CF4D64" w:rsidP="00282EBF">
            <w:pPr>
              <w:shd w:val="clear" w:color="auto" w:fill="FFFFFF"/>
              <w:jc w:val="both"/>
              <w:rPr>
                <w:rFonts w:ascii="Arial Narrow" w:hAnsi="Arial Narrow"/>
                <w:sz w:val="22"/>
                <w:szCs w:val="22"/>
                <w:lang w:val="es-MX"/>
              </w:rPr>
            </w:pPr>
          </w:p>
          <w:p w:rsidR="00CF4D64" w:rsidRDefault="00CF4D64" w:rsidP="00282EBF">
            <w:pPr>
              <w:shd w:val="clear" w:color="auto" w:fill="FFFFFF"/>
              <w:jc w:val="both"/>
              <w:rPr>
                <w:rFonts w:ascii="Arial Narrow" w:hAnsi="Arial Narrow"/>
                <w:sz w:val="22"/>
                <w:szCs w:val="22"/>
              </w:rPr>
            </w:pPr>
            <w:r w:rsidRPr="00282EBF">
              <w:rPr>
                <w:rFonts w:ascii="Arial Narrow" w:hAnsi="Arial Narrow"/>
                <w:sz w:val="22"/>
                <w:szCs w:val="22"/>
                <w:lang w:val="es-MX"/>
              </w:rPr>
              <w:t xml:space="preserve">Holechek, J.L., R.a. Cole, J.T. Fisher, J. Valdez (2003). </w:t>
            </w:r>
            <w:r w:rsidRPr="00282EBF">
              <w:rPr>
                <w:rFonts w:ascii="Arial Narrow" w:hAnsi="Arial Narrow"/>
                <w:i/>
                <w:sz w:val="22"/>
                <w:szCs w:val="22"/>
                <w:lang w:val="es-MX"/>
              </w:rPr>
              <w:t xml:space="preserve">Natural resources. </w:t>
            </w:r>
            <w:r w:rsidRPr="00CF4D64">
              <w:rPr>
                <w:rFonts w:ascii="Arial Narrow" w:hAnsi="Arial Narrow"/>
                <w:i/>
                <w:sz w:val="22"/>
                <w:szCs w:val="22"/>
                <w:lang w:val="en-US"/>
              </w:rPr>
              <w:t>Ecology, Economics and Policy</w:t>
            </w:r>
            <w:r w:rsidRPr="00CF4D64">
              <w:rPr>
                <w:rFonts w:ascii="Arial Narrow" w:hAnsi="Arial Narrow"/>
                <w:sz w:val="22"/>
                <w:szCs w:val="22"/>
                <w:lang w:val="en-US"/>
              </w:rPr>
              <w:t xml:space="preserve">. </w:t>
            </w:r>
            <w:r w:rsidRPr="003C4054">
              <w:rPr>
                <w:rFonts w:ascii="Arial Narrow" w:hAnsi="Arial Narrow"/>
                <w:sz w:val="22"/>
                <w:szCs w:val="22"/>
                <w:lang w:val="en-US"/>
              </w:rPr>
              <w:t xml:space="preserve">2nd. ed. Upper Saddle River, N.J.: Prentice Hall. 749 pp. </w:t>
            </w:r>
            <w:r w:rsidRPr="00CF4D64">
              <w:rPr>
                <w:rFonts w:ascii="Arial Narrow" w:hAnsi="Arial Narrow"/>
                <w:sz w:val="22"/>
                <w:szCs w:val="22"/>
              </w:rPr>
              <w:t>ISBN: 0-13-0933388-0.</w:t>
            </w:r>
          </w:p>
          <w:p w:rsidR="003D05B9" w:rsidRPr="00CF4D64" w:rsidRDefault="003D05B9" w:rsidP="003D05B9">
            <w:pPr>
              <w:shd w:val="clear" w:color="auto" w:fill="FFFFFF"/>
              <w:rPr>
                <w:rFonts w:ascii="Arial Narrow" w:hAnsi="Arial Narrow"/>
                <w:lang w:val="es-MX"/>
              </w:rPr>
            </w:pPr>
          </w:p>
        </w:tc>
      </w:tr>
      <w:tr w:rsidR="00573CBB" w:rsidRPr="00C03981">
        <w:trPr>
          <w:trHeight w:val="167"/>
        </w:trPr>
        <w:tc>
          <w:tcPr>
            <w:tcW w:w="9070" w:type="dxa"/>
            <w:shd w:val="clear" w:color="auto" w:fill="D9D9D9"/>
          </w:tcPr>
          <w:p w:rsidR="00573CBB" w:rsidRPr="00C03981" w:rsidRDefault="00573CBB">
            <w:pPr>
              <w:pStyle w:val="Ttulo8"/>
              <w:rPr>
                <w:rFonts w:ascii="Arial Narrow" w:hAnsi="Arial Narrow" w:cs="Arial"/>
                <w:sz w:val="22"/>
                <w:szCs w:val="22"/>
              </w:rPr>
            </w:pPr>
            <w:r w:rsidRPr="00C03981">
              <w:rPr>
                <w:rFonts w:ascii="Arial Narrow" w:hAnsi="Arial Narrow" w:cs="Arial"/>
                <w:sz w:val="22"/>
                <w:szCs w:val="22"/>
              </w:rPr>
              <w:t>Complementarias</w:t>
            </w:r>
          </w:p>
        </w:tc>
      </w:tr>
      <w:tr w:rsidR="00573CBB" w:rsidRPr="00C03981">
        <w:trPr>
          <w:cantSplit/>
          <w:trHeight w:val="176"/>
        </w:trPr>
        <w:tc>
          <w:tcPr>
            <w:tcW w:w="9070" w:type="dxa"/>
            <w:tcBorders>
              <w:bottom w:val="single" w:sz="4" w:space="0" w:color="auto"/>
            </w:tcBorders>
          </w:tcPr>
          <w:p w:rsidR="00B13F2D" w:rsidRPr="00C03981" w:rsidRDefault="00B13F2D" w:rsidP="00282EBF">
            <w:pPr>
              <w:pStyle w:val="Prrafodelista"/>
              <w:numPr>
                <w:ilvl w:val="0"/>
                <w:numId w:val="26"/>
              </w:numPr>
              <w:shd w:val="clear" w:color="auto" w:fill="FFFFFF"/>
              <w:tabs>
                <w:tab w:val="clear" w:pos="720"/>
                <w:tab w:val="num" w:pos="426"/>
              </w:tabs>
              <w:ind w:left="284"/>
              <w:jc w:val="both"/>
              <w:rPr>
                <w:rFonts w:ascii="Arial Narrow" w:hAnsi="Arial Narrow" w:cs="Arial"/>
                <w:lang w:eastAsia="es-MX"/>
              </w:rPr>
            </w:pPr>
            <w:r w:rsidRPr="00C03981">
              <w:rPr>
                <w:rFonts w:ascii="Arial Narrow" w:hAnsi="Arial Narrow" w:cs="Arial"/>
              </w:rPr>
              <w:t xml:space="preserve">MESMIS (1999). </w:t>
            </w:r>
            <w:r w:rsidRPr="00C03981">
              <w:rPr>
                <w:rFonts w:ascii="Arial Narrow" w:hAnsi="Arial Narrow" w:cs="Arial"/>
                <w:i/>
              </w:rPr>
              <w:t>Sustentabilidad y manejo de recursos naturales</w:t>
            </w:r>
            <w:r w:rsidRPr="00C03981">
              <w:rPr>
                <w:rFonts w:ascii="Arial Narrow" w:hAnsi="Arial Narrow" w:cs="Arial"/>
              </w:rPr>
              <w:t>. Madrid: Ediciones Paraninfo. 109 pp. ISBN: 9789687462110</w:t>
            </w:r>
            <w:r w:rsidRPr="00C03981">
              <w:rPr>
                <w:rFonts w:ascii="Arial Narrow" w:hAnsi="Arial Narrow" w:cs="Arial"/>
                <w:lang w:eastAsia="es-MX"/>
              </w:rPr>
              <w:t>.</w:t>
            </w:r>
          </w:p>
          <w:p w:rsidR="00825A81" w:rsidRPr="00C03981" w:rsidRDefault="00825A81" w:rsidP="00282EBF">
            <w:pPr>
              <w:pStyle w:val="Prrafodelista"/>
              <w:shd w:val="clear" w:color="auto" w:fill="FFFFFF"/>
              <w:ind w:left="284"/>
              <w:jc w:val="both"/>
              <w:rPr>
                <w:rFonts w:ascii="Arial Narrow" w:hAnsi="Arial Narrow" w:cs="Arial"/>
                <w:lang w:eastAsia="es-MX"/>
              </w:rPr>
            </w:pPr>
          </w:p>
          <w:p w:rsidR="00825A81" w:rsidRPr="00C03981" w:rsidRDefault="00825A81" w:rsidP="00282EBF">
            <w:pPr>
              <w:pStyle w:val="Prrafodelista"/>
              <w:numPr>
                <w:ilvl w:val="0"/>
                <w:numId w:val="26"/>
              </w:numPr>
              <w:tabs>
                <w:tab w:val="clear" w:pos="720"/>
                <w:tab w:val="num" w:pos="426"/>
              </w:tabs>
              <w:autoSpaceDE w:val="0"/>
              <w:autoSpaceDN w:val="0"/>
              <w:adjustRightInd w:val="0"/>
              <w:spacing w:after="0"/>
              <w:ind w:left="284"/>
              <w:jc w:val="both"/>
              <w:rPr>
                <w:rFonts w:ascii="Arial Narrow" w:hAnsi="Arial Narrow" w:cs="Arial"/>
                <w:lang w:eastAsia="es-MX"/>
              </w:rPr>
            </w:pPr>
            <w:r w:rsidRPr="00C03981">
              <w:rPr>
                <w:rFonts w:ascii="Arial Narrow" w:hAnsi="Arial Narrow" w:cs="Arial"/>
              </w:rPr>
              <w:t xml:space="preserve">Borrini-Feyerabend, </w:t>
            </w:r>
            <w:r w:rsidR="003A03FF" w:rsidRPr="00C03981">
              <w:rPr>
                <w:rFonts w:ascii="Arial Narrow" w:hAnsi="Arial Narrow" w:cs="Arial"/>
              </w:rPr>
              <w:t xml:space="preserve">D., </w:t>
            </w:r>
            <w:r w:rsidRPr="00C03981">
              <w:rPr>
                <w:rFonts w:ascii="Arial Narrow" w:hAnsi="Arial Narrow" w:cs="Arial"/>
              </w:rPr>
              <w:t>M. T. Farvar, V. Solis y H. Govan</w:t>
            </w:r>
            <w:r w:rsidR="003A03FF" w:rsidRPr="00C03981">
              <w:rPr>
                <w:rFonts w:ascii="Arial Narrow" w:hAnsi="Arial Narrow" w:cs="Arial"/>
              </w:rPr>
              <w:t xml:space="preserve"> (2001). </w:t>
            </w:r>
            <w:r w:rsidRPr="00C03981">
              <w:rPr>
                <w:rFonts w:ascii="Arial Narrow" w:hAnsi="Arial Narrow" w:cs="Arial"/>
                <w:i/>
              </w:rPr>
              <w:t xml:space="preserve"> Manejo Conjunto de los Recursos Naturales - Organizarse, Negociar y Aprender en la Acción</w:t>
            </w:r>
            <w:r w:rsidRPr="00C03981">
              <w:rPr>
                <w:rFonts w:ascii="Arial Narrow" w:hAnsi="Arial Narrow" w:cs="Arial"/>
              </w:rPr>
              <w:t>. GTZ y UICN, Kaspare</w:t>
            </w:r>
            <w:r w:rsidR="003A03FF" w:rsidRPr="00C03981">
              <w:rPr>
                <w:rFonts w:ascii="Arial Narrow" w:hAnsi="Arial Narrow" w:cs="Arial"/>
              </w:rPr>
              <w:t>k Verlag, Heidelberg (Alemania)</w:t>
            </w:r>
            <w:r w:rsidRPr="00C03981">
              <w:rPr>
                <w:rFonts w:ascii="Arial Narrow" w:hAnsi="Arial Narrow" w:cs="Arial"/>
              </w:rPr>
              <w:t>. 113 pp.</w:t>
            </w:r>
          </w:p>
          <w:p w:rsidR="00441B12" w:rsidRPr="00C03981" w:rsidRDefault="003A03FF" w:rsidP="00282EBF">
            <w:pPr>
              <w:autoSpaceDE w:val="0"/>
              <w:autoSpaceDN w:val="0"/>
              <w:adjustRightInd w:val="0"/>
              <w:jc w:val="both"/>
              <w:rPr>
                <w:rFonts w:ascii="Arial Narrow" w:hAnsi="Arial Narrow"/>
                <w:sz w:val="22"/>
                <w:szCs w:val="22"/>
              </w:rPr>
            </w:pPr>
            <w:r w:rsidRPr="00C03981">
              <w:rPr>
                <w:rFonts w:ascii="Arial Narrow" w:hAnsi="Arial Narrow"/>
                <w:sz w:val="22"/>
                <w:szCs w:val="22"/>
                <w:lang w:val="es-MX"/>
              </w:rPr>
              <w:t xml:space="preserve">Disponible en: </w:t>
            </w:r>
            <w:r w:rsidRPr="00C03981">
              <w:rPr>
                <w:rFonts w:ascii="Arial Narrow" w:hAnsi="Arial Narrow"/>
                <w:sz w:val="22"/>
                <w:szCs w:val="22"/>
              </w:rPr>
              <w:t>http://www.conservation-development.net/rsFiles/Datei/CoManagement_Spanish.pdf</w:t>
            </w:r>
          </w:p>
          <w:p w:rsidR="003A03FF" w:rsidRPr="00C03981" w:rsidRDefault="003A03FF" w:rsidP="00282EBF">
            <w:pPr>
              <w:pStyle w:val="Prrafodelista"/>
              <w:autoSpaceDE w:val="0"/>
              <w:autoSpaceDN w:val="0"/>
              <w:adjustRightInd w:val="0"/>
              <w:spacing w:after="0"/>
              <w:ind w:left="0"/>
              <w:jc w:val="both"/>
              <w:rPr>
                <w:rFonts w:ascii="Arial Narrow" w:hAnsi="Arial Narrow" w:cs="Arial"/>
              </w:rPr>
            </w:pPr>
          </w:p>
          <w:p w:rsidR="00F24609" w:rsidRPr="00C03981" w:rsidRDefault="00F24609" w:rsidP="00282EBF">
            <w:pPr>
              <w:pStyle w:val="Prrafodelista"/>
              <w:numPr>
                <w:ilvl w:val="0"/>
                <w:numId w:val="26"/>
              </w:numPr>
              <w:tabs>
                <w:tab w:val="clear" w:pos="720"/>
                <w:tab w:val="num" w:pos="426"/>
              </w:tabs>
              <w:autoSpaceDE w:val="0"/>
              <w:autoSpaceDN w:val="0"/>
              <w:adjustRightInd w:val="0"/>
              <w:spacing w:after="0"/>
              <w:ind w:left="284" w:hanging="284"/>
              <w:jc w:val="both"/>
              <w:rPr>
                <w:rFonts w:ascii="Arial Narrow" w:hAnsi="Arial Narrow"/>
                <w:lang w:eastAsia="es-MX"/>
              </w:rPr>
            </w:pPr>
            <w:r w:rsidRPr="00C03981">
              <w:rPr>
                <w:rFonts w:ascii="Arial Narrow" w:hAnsi="Arial Narrow"/>
                <w:lang w:eastAsia="es-MX"/>
              </w:rPr>
              <w:t xml:space="preserve">FAO (1997). </w:t>
            </w:r>
            <w:r w:rsidRPr="00C03981">
              <w:rPr>
                <w:rFonts w:ascii="Arial Narrow" w:hAnsi="Arial Narrow"/>
                <w:i/>
                <w:lang w:eastAsia="es-MX"/>
              </w:rPr>
              <w:t>Zonificación agro-ecológica</w:t>
            </w:r>
            <w:r w:rsidRPr="00C03981">
              <w:rPr>
                <w:rFonts w:ascii="Arial Narrow" w:hAnsi="Arial Narrow"/>
                <w:lang w:eastAsia="es-MX"/>
              </w:rPr>
              <w:t>. Boletín de Suelos de la FAO 73. Servicio de Recursos, Manejo y Conservación de suelos. Dirección de Fomento de Tierras y Aguas. Organización de las Naciones Unidas para la Agricultura y la Alimentación. Roma.</w:t>
            </w:r>
          </w:p>
          <w:p w:rsidR="00F24609" w:rsidRPr="00C03981" w:rsidRDefault="00F24609" w:rsidP="00282EBF">
            <w:pPr>
              <w:pStyle w:val="Prrafodelista"/>
              <w:tabs>
                <w:tab w:val="num" w:pos="426"/>
              </w:tabs>
              <w:autoSpaceDE w:val="0"/>
              <w:autoSpaceDN w:val="0"/>
              <w:adjustRightInd w:val="0"/>
              <w:spacing w:after="0"/>
              <w:ind w:left="284" w:hanging="284"/>
              <w:jc w:val="both"/>
              <w:rPr>
                <w:rFonts w:ascii="Arial Narrow" w:hAnsi="Arial Narrow" w:cs="Arial"/>
              </w:rPr>
            </w:pPr>
          </w:p>
          <w:p w:rsidR="00441B12" w:rsidRPr="003C4054" w:rsidRDefault="00441B12" w:rsidP="00282EBF">
            <w:pPr>
              <w:pStyle w:val="Prrafodelista"/>
              <w:numPr>
                <w:ilvl w:val="0"/>
                <w:numId w:val="26"/>
              </w:numPr>
              <w:tabs>
                <w:tab w:val="clear" w:pos="720"/>
                <w:tab w:val="num" w:pos="426"/>
              </w:tabs>
              <w:autoSpaceDE w:val="0"/>
              <w:autoSpaceDN w:val="0"/>
              <w:adjustRightInd w:val="0"/>
              <w:spacing w:after="0"/>
              <w:ind w:left="284" w:hanging="284"/>
              <w:jc w:val="both"/>
              <w:rPr>
                <w:rFonts w:ascii="Arial Narrow" w:hAnsi="Arial Narrow"/>
              </w:rPr>
            </w:pPr>
            <w:r w:rsidRPr="003C4054">
              <w:rPr>
                <w:rFonts w:ascii="Arial Narrow" w:hAnsi="Arial Narrow" w:cs="Arial"/>
              </w:rPr>
              <w:t xml:space="preserve">Gonsalves, J., T. Becker, A. Braun, D. Campilan, H. De Chavez, E. Fajber, M. Kapiriri, J. Rivaca-Caminade y R. Vernooy (eds). (2006). </w:t>
            </w:r>
            <w:r w:rsidRPr="003C4054">
              <w:rPr>
                <w:rFonts w:ascii="Arial Narrow" w:hAnsi="Arial Narrow" w:cs="Arial"/>
                <w:i/>
              </w:rPr>
              <w:t>Investigación y Desarrollo Participativo para la Agricultura y el Manejo Sostenible de Recursos Naturales</w:t>
            </w:r>
            <w:r w:rsidRPr="003C4054">
              <w:rPr>
                <w:rFonts w:ascii="Arial Narrow" w:hAnsi="Arial Narrow" w:cs="Arial"/>
              </w:rPr>
              <w:t>: Libro de Consulta. Volumen 2: Facilitando. Investigación y Desarrollo Participativo. Perspectivas de los Usuarios con la Investigación y el Desarrollo Agrícola - Centro Internacional de la Papa, Laguna, Filipinas y Centro Internacional de Investigaciones para el Desarrollo, Ottawa, Canadá. 218 pp.</w:t>
            </w:r>
            <w:r w:rsidR="003C4054" w:rsidRPr="003C4054">
              <w:rPr>
                <w:rFonts w:ascii="Arial Narrow" w:hAnsi="Arial Narrow" w:cs="Arial"/>
              </w:rPr>
              <w:t xml:space="preserve"> </w:t>
            </w:r>
            <w:bookmarkStart w:id="0" w:name="_GoBack"/>
            <w:bookmarkEnd w:id="0"/>
            <w:r w:rsidRPr="003C4054">
              <w:rPr>
                <w:rFonts w:ascii="Arial Narrow" w:hAnsi="Arial Narrow"/>
              </w:rPr>
              <w:t>Disponible en: http://www.ibcperu.org/doc/isis/9758.pdf</w:t>
            </w:r>
            <w:r w:rsidR="00282EBF">
              <w:rPr>
                <w:rFonts w:ascii="Arial Narrow" w:hAnsi="Arial Narrow"/>
              </w:rPr>
              <w:t xml:space="preserve"> </w:t>
            </w:r>
          </w:p>
          <w:p w:rsidR="00F31FF1" w:rsidRPr="000C09C1" w:rsidRDefault="00F31FF1" w:rsidP="00282EBF">
            <w:pPr>
              <w:autoSpaceDE w:val="0"/>
              <w:autoSpaceDN w:val="0"/>
              <w:adjustRightInd w:val="0"/>
              <w:jc w:val="both"/>
              <w:rPr>
                <w:rFonts w:ascii="Arial Narrow" w:hAnsi="Arial Narrow"/>
                <w:sz w:val="22"/>
                <w:szCs w:val="22"/>
                <w:lang w:val="es-MX"/>
              </w:rPr>
            </w:pPr>
          </w:p>
          <w:p w:rsidR="00F31FF1" w:rsidRPr="00282EBF" w:rsidRDefault="00F31FF1" w:rsidP="00282EBF">
            <w:pPr>
              <w:pStyle w:val="Prrafodelista"/>
              <w:numPr>
                <w:ilvl w:val="0"/>
                <w:numId w:val="26"/>
              </w:numPr>
              <w:tabs>
                <w:tab w:val="clear" w:pos="720"/>
              </w:tabs>
              <w:autoSpaceDE w:val="0"/>
              <w:autoSpaceDN w:val="0"/>
              <w:adjustRightInd w:val="0"/>
              <w:spacing w:after="0"/>
              <w:ind w:left="284" w:hanging="284"/>
              <w:jc w:val="both"/>
              <w:rPr>
                <w:rFonts w:ascii="Arial Narrow" w:hAnsi="Arial Narrow"/>
              </w:rPr>
            </w:pPr>
            <w:r w:rsidRPr="00282EBF">
              <w:rPr>
                <w:rFonts w:ascii="Arial Narrow" w:hAnsi="Arial Narrow"/>
              </w:rPr>
              <w:t xml:space="preserve"> Huddleston B., E. Ataman, P. de Salvo, M. Zanetti, M. Bloise, J. Bel, G. Franceschini, L.F. d´Ostiani (2003). </w:t>
            </w:r>
            <w:r w:rsidRPr="00282EBF">
              <w:rPr>
                <w:rFonts w:ascii="Arial Narrow" w:hAnsi="Arial Narrow"/>
                <w:i/>
              </w:rPr>
              <w:t>Hacia un análisis del medio ambiente y las poblaciones de las zonas montañosas utilizando SIG</w:t>
            </w:r>
            <w:r w:rsidRPr="00282EBF">
              <w:rPr>
                <w:rFonts w:ascii="Arial Narrow" w:hAnsi="Arial Narrow"/>
              </w:rPr>
              <w:t>. FAO. Roma.</w:t>
            </w:r>
            <w:r w:rsidR="00282EBF" w:rsidRPr="00282EBF">
              <w:rPr>
                <w:rFonts w:ascii="Arial Narrow" w:hAnsi="Arial Narrow"/>
              </w:rPr>
              <w:t xml:space="preserve">   </w:t>
            </w:r>
            <w:r w:rsidRPr="00282EBF">
              <w:rPr>
                <w:rFonts w:ascii="Arial Narrow" w:hAnsi="Arial Narrow"/>
              </w:rPr>
              <w:t>Disponible en: ftp://ftp.fao.org/docrep/fao/005/Y4558E/Y4558E00.pdf</w:t>
            </w:r>
          </w:p>
          <w:p w:rsidR="00F31FF1" w:rsidRDefault="00F31FF1" w:rsidP="00282EBF">
            <w:pPr>
              <w:autoSpaceDE w:val="0"/>
              <w:autoSpaceDN w:val="0"/>
              <w:adjustRightInd w:val="0"/>
              <w:jc w:val="both"/>
              <w:rPr>
                <w:rFonts w:ascii="Arial Narrow" w:hAnsi="Arial Narrow"/>
                <w:lang w:val="es-MX" w:eastAsia="es-MX"/>
              </w:rPr>
            </w:pPr>
          </w:p>
          <w:p w:rsidR="000C09C1" w:rsidRPr="00C03981" w:rsidRDefault="000C09C1" w:rsidP="00282EBF">
            <w:pPr>
              <w:pStyle w:val="Ttulo2"/>
              <w:numPr>
                <w:ilvl w:val="0"/>
                <w:numId w:val="26"/>
              </w:numPr>
              <w:shd w:val="clear" w:color="auto" w:fill="FFFFFF"/>
              <w:tabs>
                <w:tab w:val="clear" w:pos="720"/>
                <w:tab w:val="num" w:pos="426"/>
              </w:tabs>
              <w:spacing w:before="0" w:line="264" w:lineRule="atLeast"/>
              <w:ind w:left="426" w:hanging="426"/>
              <w:jc w:val="both"/>
              <w:rPr>
                <w:rFonts w:ascii="Arial Narrow" w:hAnsi="Arial Narrow" w:cs="Arial"/>
                <w:b w:val="0"/>
                <w:bCs w:val="0"/>
                <w:caps/>
                <w:color w:val="auto"/>
                <w:sz w:val="22"/>
                <w:szCs w:val="22"/>
              </w:rPr>
            </w:pPr>
            <w:r w:rsidRPr="00C03981">
              <w:rPr>
                <w:rFonts w:ascii="Arial Narrow" w:hAnsi="Arial Narrow"/>
                <w:b w:val="0"/>
                <w:color w:val="auto"/>
                <w:sz w:val="22"/>
                <w:szCs w:val="22"/>
              </w:rPr>
              <w:t xml:space="preserve">Azqueta, D., A. Ferreiro (1994): </w:t>
            </w:r>
            <w:r w:rsidRPr="00C03981">
              <w:rPr>
                <w:rFonts w:ascii="Arial Narrow" w:hAnsi="Arial Narrow"/>
                <w:b w:val="0"/>
                <w:i/>
                <w:color w:val="auto"/>
                <w:sz w:val="22"/>
                <w:szCs w:val="22"/>
              </w:rPr>
              <w:t>Análisis económico y gestión de recursos naturales</w:t>
            </w:r>
            <w:r w:rsidRPr="00C03981">
              <w:rPr>
                <w:rFonts w:ascii="Arial Narrow" w:hAnsi="Arial Narrow"/>
                <w:b w:val="0"/>
                <w:color w:val="auto"/>
                <w:sz w:val="22"/>
                <w:szCs w:val="22"/>
              </w:rPr>
              <w:t xml:space="preserve">. </w:t>
            </w:r>
            <w:r w:rsidRPr="000C09C1">
              <w:rPr>
                <w:rFonts w:ascii="Arial Narrow" w:hAnsi="Arial Narrow"/>
                <w:b w:val="0"/>
                <w:color w:val="auto"/>
                <w:sz w:val="22"/>
                <w:szCs w:val="22"/>
                <w:lang w:val="es-MX"/>
              </w:rPr>
              <w:t xml:space="preserve">Madrid: Alianza Editorial. 376 pp. </w:t>
            </w:r>
            <w:r w:rsidRPr="00C03981">
              <w:rPr>
                <w:rStyle w:val="book-header-2-subtitle-isbn"/>
                <w:rFonts w:ascii="Arial Narrow" w:hAnsi="Arial Narrow" w:cs="Arial"/>
                <w:b w:val="0"/>
                <w:bCs w:val="0"/>
                <w:caps/>
                <w:color w:val="auto"/>
                <w:sz w:val="22"/>
                <w:szCs w:val="22"/>
              </w:rPr>
              <w:t>ISBN</w:t>
            </w:r>
            <w:r w:rsidR="00282EBF">
              <w:rPr>
                <w:rStyle w:val="apple-converted-space"/>
                <w:rFonts w:ascii="Arial Narrow" w:hAnsi="Arial Narrow" w:cs="Arial"/>
                <w:b w:val="0"/>
                <w:bCs w:val="0"/>
                <w:caps/>
                <w:color w:val="auto"/>
                <w:sz w:val="22"/>
                <w:szCs w:val="22"/>
              </w:rPr>
              <w:t xml:space="preserve"> </w:t>
            </w:r>
            <w:r w:rsidRPr="00C03981">
              <w:rPr>
                <w:rStyle w:val="Textoennegrita"/>
                <w:rFonts w:ascii="Arial Narrow" w:hAnsi="Arial Narrow" w:cs="Arial"/>
                <w:bCs/>
                <w:caps/>
                <w:color w:val="auto"/>
                <w:sz w:val="22"/>
                <w:szCs w:val="22"/>
              </w:rPr>
              <w:t>9788420668079</w:t>
            </w:r>
            <w:r w:rsidR="00282EBF">
              <w:rPr>
                <w:rStyle w:val="Textoennegrita"/>
                <w:rFonts w:ascii="Arial Narrow" w:hAnsi="Arial Narrow" w:cs="Arial"/>
                <w:bCs/>
                <w:caps/>
                <w:color w:val="auto"/>
                <w:sz w:val="22"/>
                <w:szCs w:val="22"/>
              </w:rPr>
              <w:t>.</w:t>
            </w:r>
          </w:p>
          <w:p w:rsidR="000C09C1" w:rsidRPr="000C09C1" w:rsidRDefault="000C09C1" w:rsidP="00282EBF">
            <w:pPr>
              <w:shd w:val="clear" w:color="auto" w:fill="FFFFFF"/>
              <w:jc w:val="both"/>
              <w:rPr>
                <w:rFonts w:ascii="Arial Narrow" w:hAnsi="Arial Narrow"/>
                <w:sz w:val="22"/>
                <w:szCs w:val="22"/>
                <w:lang w:val="es-MX"/>
              </w:rPr>
            </w:pPr>
          </w:p>
          <w:p w:rsidR="000C09C1" w:rsidRPr="003D05B9" w:rsidRDefault="000C09C1" w:rsidP="00282EBF">
            <w:pPr>
              <w:pStyle w:val="Prrafodelista"/>
              <w:numPr>
                <w:ilvl w:val="0"/>
                <w:numId w:val="26"/>
              </w:numPr>
              <w:shd w:val="clear" w:color="auto" w:fill="FFFFFF"/>
              <w:tabs>
                <w:tab w:val="clear" w:pos="720"/>
              </w:tabs>
              <w:spacing w:after="0"/>
              <w:ind w:left="284"/>
              <w:jc w:val="both"/>
              <w:rPr>
                <w:rFonts w:ascii="Arial Narrow" w:hAnsi="Arial Narrow"/>
              </w:rPr>
            </w:pPr>
            <w:r w:rsidRPr="000C09C1">
              <w:rPr>
                <w:rFonts w:ascii="Arial Narrow" w:hAnsi="Arial Narrow"/>
                <w:lang w:val="en-US"/>
              </w:rPr>
              <w:t>Campbell, B M., J A Sayer (2003).</w:t>
            </w:r>
            <w:r w:rsidRPr="000C09C1">
              <w:rPr>
                <w:rFonts w:ascii="Arial Narrow" w:hAnsi="Arial Narrow"/>
                <w:i/>
                <w:lang w:val="en-US"/>
              </w:rPr>
              <w:t xml:space="preserve"> </w:t>
            </w:r>
            <w:r w:rsidRPr="000C09C1">
              <w:rPr>
                <w:rFonts w:ascii="Arial Narrow" w:hAnsi="Arial Narrow"/>
                <w:bCs/>
                <w:i/>
                <w:lang w:val="en-US"/>
              </w:rPr>
              <w:t>Integrated Natural Resources Management:</w:t>
            </w:r>
            <w:r w:rsidRPr="000C09C1">
              <w:rPr>
                <w:rFonts w:ascii="Arial Narrow" w:hAnsi="Arial Narrow"/>
                <w:b/>
                <w:bCs/>
                <w:i/>
                <w:lang w:val="en-US"/>
              </w:rPr>
              <w:t xml:space="preserve"> </w:t>
            </w:r>
            <w:r w:rsidRPr="000C09C1">
              <w:rPr>
                <w:rFonts w:ascii="Arial Narrow" w:hAnsi="Arial Narrow"/>
                <w:i/>
                <w:lang w:val="en-US"/>
              </w:rPr>
              <w:t xml:space="preserve">Linking Productivity, the Environment and Development. </w:t>
            </w:r>
            <w:r w:rsidRPr="000C09C1">
              <w:rPr>
                <w:rFonts w:ascii="Arial Narrow" w:hAnsi="Arial Narrow"/>
              </w:rPr>
              <w:t xml:space="preserve">CABI. Wallingford, UK. 320 </w:t>
            </w:r>
            <w:r w:rsidR="00282EBF">
              <w:rPr>
                <w:rFonts w:ascii="Arial Narrow" w:hAnsi="Arial Narrow"/>
              </w:rPr>
              <w:t>pp.</w:t>
            </w:r>
            <w:r w:rsidRPr="000C09C1">
              <w:rPr>
                <w:rFonts w:ascii="Arial Narrow" w:hAnsi="Arial Narrow"/>
              </w:rPr>
              <w:t xml:space="preserve"> / ISBN:  9780851997315.</w:t>
            </w:r>
          </w:p>
        </w:tc>
      </w:tr>
    </w:tbl>
    <w:p w:rsidR="00C72708" w:rsidRPr="00116C1C" w:rsidRDefault="00C72708" w:rsidP="003D05B9">
      <w:pPr>
        <w:shd w:val="clear" w:color="auto" w:fill="FFFFFF"/>
        <w:rPr>
          <w:rFonts w:ascii="Arial Narrow" w:hAnsi="Arial Narrow"/>
          <w:lang w:val="es-MX"/>
        </w:rPr>
      </w:pPr>
    </w:p>
    <w:sectPr w:rsidR="00C72708" w:rsidRPr="00116C1C" w:rsidSect="005A34AE">
      <w:pgSz w:w="12242" w:h="15842" w:code="1"/>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64E47"/>
    <w:multiLevelType w:val="singleLevel"/>
    <w:tmpl w:val="EADE05D8"/>
    <w:lvl w:ilvl="0">
      <w:start w:val="1"/>
      <w:numFmt w:val="lowerLetter"/>
      <w:lvlText w:val="%1."/>
      <w:lvlJc w:val="left"/>
      <w:pPr>
        <w:tabs>
          <w:tab w:val="num" w:pos="1211"/>
        </w:tabs>
        <w:ind w:left="1211" w:hanging="360"/>
      </w:pPr>
      <w:rPr>
        <w:rFonts w:hint="default"/>
      </w:rPr>
    </w:lvl>
  </w:abstractNum>
  <w:abstractNum w:abstractNumId="1">
    <w:nsid w:val="141466F4"/>
    <w:multiLevelType w:val="hybridMultilevel"/>
    <w:tmpl w:val="CB3C3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FB24D6"/>
    <w:multiLevelType w:val="hybridMultilevel"/>
    <w:tmpl w:val="C16E492C"/>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
    <w:nsid w:val="18D43E0F"/>
    <w:multiLevelType w:val="hybridMultilevel"/>
    <w:tmpl w:val="26B8C0B0"/>
    <w:lvl w:ilvl="0" w:tplc="0C0A000F">
      <w:start w:val="1"/>
      <w:numFmt w:val="decimal"/>
      <w:lvlText w:val="%1."/>
      <w:lvlJc w:val="left"/>
      <w:pPr>
        <w:tabs>
          <w:tab w:val="num" w:pos="720"/>
        </w:tabs>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92326E"/>
    <w:multiLevelType w:val="singleLevel"/>
    <w:tmpl w:val="EADE05D8"/>
    <w:lvl w:ilvl="0">
      <w:start w:val="1"/>
      <w:numFmt w:val="lowerLetter"/>
      <w:lvlText w:val="%1."/>
      <w:lvlJc w:val="left"/>
      <w:pPr>
        <w:tabs>
          <w:tab w:val="num" w:pos="1211"/>
        </w:tabs>
        <w:ind w:left="1211" w:hanging="360"/>
      </w:pPr>
      <w:rPr>
        <w:rFonts w:hint="default"/>
      </w:rPr>
    </w:lvl>
  </w:abstractNum>
  <w:abstractNum w:abstractNumId="5">
    <w:nsid w:val="20DF478B"/>
    <w:multiLevelType w:val="hybridMultilevel"/>
    <w:tmpl w:val="35A8F44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1527859"/>
    <w:multiLevelType w:val="hybridMultilevel"/>
    <w:tmpl w:val="80C441AC"/>
    <w:lvl w:ilvl="0" w:tplc="08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7">
    <w:nsid w:val="2DC64319"/>
    <w:multiLevelType w:val="hybridMultilevel"/>
    <w:tmpl w:val="B9662D5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01E3096"/>
    <w:multiLevelType w:val="hybridMultilevel"/>
    <w:tmpl w:val="531CF2D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49450FE"/>
    <w:multiLevelType w:val="hybridMultilevel"/>
    <w:tmpl w:val="DBB06DA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nsid w:val="35B9321A"/>
    <w:multiLevelType w:val="hybridMultilevel"/>
    <w:tmpl w:val="A1AAA0F8"/>
    <w:lvl w:ilvl="0" w:tplc="0C0A000F">
      <w:start w:val="1"/>
      <w:numFmt w:val="decimal"/>
      <w:lvlText w:val="%1."/>
      <w:lvlJc w:val="left"/>
      <w:pPr>
        <w:tabs>
          <w:tab w:val="num" w:pos="720"/>
        </w:tabs>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70407E"/>
    <w:multiLevelType w:val="singleLevel"/>
    <w:tmpl w:val="EADE05D8"/>
    <w:lvl w:ilvl="0">
      <w:start w:val="1"/>
      <w:numFmt w:val="lowerLetter"/>
      <w:lvlText w:val="%1."/>
      <w:lvlJc w:val="left"/>
      <w:pPr>
        <w:tabs>
          <w:tab w:val="num" w:pos="1211"/>
        </w:tabs>
        <w:ind w:left="1211" w:hanging="360"/>
      </w:pPr>
      <w:rPr>
        <w:rFonts w:hint="default"/>
      </w:rPr>
    </w:lvl>
  </w:abstractNum>
  <w:abstractNum w:abstractNumId="12">
    <w:nsid w:val="39C275A9"/>
    <w:multiLevelType w:val="singleLevel"/>
    <w:tmpl w:val="49FCC3F8"/>
    <w:lvl w:ilvl="0">
      <w:start w:val="1"/>
      <w:numFmt w:val="decimal"/>
      <w:lvlText w:val="%1."/>
      <w:lvlJc w:val="left"/>
      <w:pPr>
        <w:tabs>
          <w:tab w:val="num" w:pos="927"/>
        </w:tabs>
        <w:ind w:left="927" w:hanging="360"/>
      </w:pPr>
      <w:rPr>
        <w:rFonts w:hint="default"/>
      </w:rPr>
    </w:lvl>
  </w:abstractNum>
  <w:abstractNum w:abstractNumId="13">
    <w:nsid w:val="3C95530D"/>
    <w:multiLevelType w:val="singleLevel"/>
    <w:tmpl w:val="BEA673F0"/>
    <w:lvl w:ilvl="0">
      <w:start w:val="1"/>
      <w:numFmt w:val="lowerLetter"/>
      <w:lvlText w:val="%1."/>
      <w:lvlJc w:val="left"/>
      <w:pPr>
        <w:tabs>
          <w:tab w:val="num" w:pos="1211"/>
        </w:tabs>
        <w:ind w:left="1211" w:hanging="360"/>
      </w:pPr>
      <w:rPr>
        <w:rFonts w:hint="default"/>
      </w:rPr>
    </w:lvl>
  </w:abstractNum>
  <w:abstractNum w:abstractNumId="14">
    <w:nsid w:val="3CA010C9"/>
    <w:multiLevelType w:val="multilevel"/>
    <w:tmpl w:val="618E16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23531B3"/>
    <w:multiLevelType w:val="singleLevel"/>
    <w:tmpl w:val="EADE05D8"/>
    <w:lvl w:ilvl="0">
      <w:start w:val="1"/>
      <w:numFmt w:val="lowerLetter"/>
      <w:lvlText w:val="%1."/>
      <w:lvlJc w:val="left"/>
      <w:pPr>
        <w:tabs>
          <w:tab w:val="num" w:pos="1211"/>
        </w:tabs>
        <w:ind w:left="1211" w:hanging="360"/>
      </w:pPr>
      <w:rPr>
        <w:rFonts w:hint="default"/>
      </w:rPr>
    </w:lvl>
  </w:abstractNum>
  <w:abstractNum w:abstractNumId="16">
    <w:nsid w:val="49976CBF"/>
    <w:multiLevelType w:val="hybridMultilevel"/>
    <w:tmpl w:val="3C46D46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7">
    <w:nsid w:val="4AD21FB8"/>
    <w:multiLevelType w:val="hybridMultilevel"/>
    <w:tmpl w:val="3F2CDFC8"/>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8">
    <w:nsid w:val="560C6102"/>
    <w:multiLevelType w:val="hybridMultilevel"/>
    <w:tmpl w:val="9FE6B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9101015"/>
    <w:multiLevelType w:val="hybridMultilevel"/>
    <w:tmpl w:val="5954691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nsid w:val="598217B1"/>
    <w:multiLevelType w:val="hybridMultilevel"/>
    <w:tmpl w:val="487C0D54"/>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21">
    <w:nsid w:val="5A1118C4"/>
    <w:multiLevelType w:val="hybridMultilevel"/>
    <w:tmpl w:val="5DF2A054"/>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22">
    <w:nsid w:val="6CBD5E67"/>
    <w:multiLevelType w:val="hybridMultilevel"/>
    <w:tmpl w:val="E132B6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8433D8"/>
    <w:multiLevelType w:val="hybridMultilevel"/>
    <w:tmpl w:val="62A0F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DD565AC"/>
    <w:multiLevelType w:val="hybridMultilevel"/>
    <w:tmpl w:val="6CCC46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456736"/>
    <w:multiLevelType w:val="singleLevel"/>
    <w:tmpl w:val="EADE05D8"/>
    <w:lvl w:ilvl="0">
      <w:start w:val="1"/>
      <w:numFmt w:val="lowerLetter"/>
      <w:lvlText w:val="%1."/>
      <w:lvlJc w:val="left"/>
      <w:pPr>
        <w:tabs>
          <w:tab w:val="num" w:pos="1211"/>
        </w:tabs>
        <w:ind w:left="1211" w:hanging="360"/>
      </w:pPr>
      <w:rPr>
        <w:rFonts w:hint="default"/>
      </w:rPr>
    </w:lvl>
  </w:abstractNum>
  <w:abstractNum w:abstractNumId="26">
    <w:nsid w:val="709E39F5"/>
    <w:multiLevelType w:val="hybridMultilevel"/>
    <w:tmpl w:val="61F4499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7BFF44B7"/>
    <w:multiLevelType w:val="hybridMultilevel"/>
    <w:tmpl w:val="CE0A0E0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8">
    <w:nsid w:val="7F2A4656"/>
    <w:multiLevelType w:val="hybridMultilevel"/>
    <w:tmpl w:val="5B52DDA4"/>
    <w:lvl w:ilvl="0" w:tplc="62583D06">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7"/>
  </w:num>
  <w:num w:numId="3">
    <w:abstractNumId w:val="9"/>
  </w:num>
  <w:num w:numId="4">
    <w:abstractNumId w:val="27"/>
  </w:num>
  <w:num w:numId="5">
    <w:abstractNumId w:val="16"/>
  </w:num>
  <w:num w:numId="6">
    <w:abstractNumId w:val="20"/>
  </w:num>
  <w:num w:numId="7">
    <w:abstractNumId w:val="6"/>
  </w:num>
  <w:num w:numId="8">
    <w:abstractNumId w:val="2"/>
  </w:num>
  <w:num w:numId="9">
    <w:abstractNumId w:val="26"/>
  </w:num>
  <w:num w:numId="10">
    <w:abstractNumId w:val="7"/>
  </w:num>
  <w:num w:numId="11">
    <w:abstractNumId w:val="8"/>
  </w:num>
  <w:num w:numId="12">
    <w:abstractNumId w:val="19"/>
  </w:num>
  <w:num w:numId="13">
    <w:abstractNumId w:val="1"/>
  </w:num>
  <w:num w:numId="14">
    <w:abstractNumId w:val="23"/>
  </w:num>
  <w:num w:numId="15">
    <w:abstractNumId w:val="22"/>
  </w:num>
  <w:num w:numId="16">
    <w:abstractNumId w:val="24"/>
  </w:num>
  <w:num w:numId="17">
    <w:abstractNumId w:val="12"/>
  </w:num>
  <w:num w:numId="18">
    <w:abstractNumId w:val="13"/>
  </w:num>
  <w:num w:numId="19">
    <w:abstractNumId w:val="4"/>
  </w:num>
  <w:num w:numId="20">
    <w:abstractNumId w:val="11"/>
  </w:num>
  <w:num w:numId="21">
    <w:abstractNumId w:val="25"/>
  </w:num>
  <w:num w:numId="22">
    <w:abstractNumId w:val="0"/>
  </w:num>
  <w:num w:numId="23">
    <w:abstractNumId w:val="15"/>
  </w:num>
  <w:num w:numId="24">
    <w:abstractNumId w:val="28"/>
  </w:num>
  <w:num w:numId="25">
    <w:abstractNumId w:val="10"/>
  </w:num>
  <w:num w:numId="26">
    <w:abstractNumId w:val="3"/>
  </w:num>
  <w:num w:numId="27">
    <w:abstractNumId w:val="5"/>
  </w:num>
  <w:num w:numId="28">
    <w:abstractNumId w:val="14"/>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stylePaneFormatFilter w:val="3F01"/>
  <w:defaultTabStop w:val="708"/>
  <w:hyphenationZone w:val="425"/>
  <w:noPunctuationKerning/>
  <w:characterSpacingControl w:val="doNotCompress"/>
  <w:compat/>
  <w:rsids>
    <w:rsidRoot w:val="00573CBB"/>
    <w:rsid w:val="00007BDC"/>
    <w:rsid w:val="00015D6F"/>
    <w:rsid w:val="000202FF"/>
    <w:rsid w:val="00055370"/>
    <w:rsid w:val="0007031C"/>
    <w:rsid w:val="00096168"/>
    <w:rsid w:val="000A2061"/>
    <w:rsid w:val="000C09C1"/>
    <w:rsid w:val="000C5557"/>
    <w:rsid w:val="000D1A53"/>
    <w:rsid w:val="000E1DEC"/>
    <w:rsid w:val="00100FBD"/>
    <w:rsid w:val="00116C1C"/>
    <w:rsid w:val="00121A33"/>
    <w:rsid w:val="00121D68"/>
    <w:rsid w:val="00125D6D"/>
    <w:rsid w:val="00126BDE"/>
    <w:rsid w:val="00172398"/>
    <w:rsid w:val="001757F5"/>
    <w:rsid w:val="00177AE2"/>
    <w:rsid w:val="00193163"/>
    <w:rsid w:val="001A4C40"/>
    <w:rsid w:val="001C64A5"/>
    <w:rsid w:val="001D6157"/>
    <w:rsid w:val="001D6E96"/>
    <w:rsid w:val="001F3E81"/>
    <w:rsid w:val="00215780"/>
    <w:rsid w:val="0021698D"/>
    <w:rsid w:val="002246CE"/>
    <w:rsid w:val="002322A2"/>
    <w:rsid w:val="00254A60"/>
    <w:rsid w:val="00261CD3"/>
    <w:rsid w:val="002628F6"/>
    <w:rsid w:val="00280B0B"/>
    <w:rsid w:val="00282EBF"/>
    <w:rsid w:val="002911BC"/>
    <w:rsid w:val="002959F0"/>
    <w:rsid w:val="0029715B"/>
    <w:rsid w:val="002A2E95"/>
    <w:rsid w:val="002B51B0"/>
    <w:rsid w:val="002B7727"/>
    <w:rsid w:val="002F04D5"/>
    <w:rsid w:val="002F0A82"/>
    <w:rsid w:val="00300F33"/>
    <w:rsid w:val="003069A0"/>
    <w:rsid w:val="00326243"/>
    <w:rsid w:val="00354FCA"/>
    <w:rsid w:val="003608F7"/>
    <w:rsid w:val="003930A2"/>
    <w:rsid w:val="003967D0"/>
    <w:rsid w:val="003A03FF"/>
    <w:rsid w:val="003C4054"/>
    <w:rsid w:val="003D05B9"/>
    <w:rsid w:val="003E2D17"/>
    <w:rsid w:val="003E2FB3"/>
    <w:rsid w:val="003F5BD6"/>
    <w:rsid w:val="0040369D"/>
    <w:rsid w:val="00411D8D"/>
    <w:rsid w:val="004348C3"/>
    <w:rsid w:val="00441B12"/>
    <w:rsid w:val="00444149"/>
    <w:rsid w:val="00444E7D"/>
    <w:rsid w:val="004535DF"/>
    <w:rsid w:val="00475632"/>
    <w:rsid w:val="004840CF"/>
    <w:rsid w:val="004B3802"/>
    <w:rsid w:val="004C5D24"/>
    <w:rsid w:val="004E4206"/>
    <w:rsid w:val="004F2FF2"/>
    <w:rsid w:val="00543D9D"/>
    <w:rsid w:val="00556152"/>
    <w:rsid w:val="0056646E"/>
    <w:rsid w:val="00573CBB"/>
    <w:rsid w:val="00576BAF"/>
    <w:rsid w:val="00584B0C"/>
    <w:rsid w:val="005925D3"/>
    <w:rsid w:val="005937F9"/>
    <w:rsid w:val="005A34AE"/>
    <w:rsid w:val="005A42C8"/>
    <w:rsid w:val="005B0945"/>
    <w:rsid w:val="005D334B"/>
    <w:rsid w:val="005D3693"/>
    <w:rsid w:val="005E1609"/>
    <w:rsid w:val="005F0AFF"/>
    <w:rsid w:val="006000F3"/>
    <w:rsid w:val="006046BB"/>
    <w:rsid w:val="00613B24"/>
    <w:rsid w:val="00690EC1"/>
    <w:rsid w:val="006D2AB1"/>
    <w:rsid w:val="006D3C4F"/>
    <w:rsid w:val="006E17F5"/>
    <w:rsid w:val="006F1C08"/>
    <w:rsid w:val="007175CE"/>
    <w:rsid w:val="00724BB9"/>
    <w:rsid w:val="007301B4"/>
    <w:rsid w:val="00744E1D"/>
    <w:rsid w:val="007468F0"/>
    <w:rsid w:val="00776D11"/>
    <w:rsid w:val="007879FC"/>
    <w:rsid w:val="00792395"/>
    <w:rsid w:val="007A056D"/>
    <w:rsid w:val="007B1280"/>
    <w:rsid w:val="00825A81"/>
    <w:rsid w:val="00871B45"/>
    <w:rsid w:val="008869DC"/>
    <w:rsid w:val="008B2BFA"/>
    <w:rsid w:val="008C1BE2"/>
    <w:rsid w:val="008D4F1D"/>
    <w:rsid w:val="008D506C"/>
    <w:rsid w:val="00902F5B"/>
    <w:rsid w:val="00903C93"/>
    <w:rsid w:val="00913903"/>
    <w:rsid w:val="00925537"/>
    <w:rsid w:val="0093212E"/>
    <w:rsid w:val="009643A4"/>
    <w:rsid w:val="009655C7"/>
    <w:rsid w:val="00982ED0"/>
    <w:rsid w:val="009C0344"/>
    <w:rsid w:val="009C789D"/>
    <w:rsid w:val="009E757B"/>
    <w:rsid w:val="009F04D2"/>
    <w:rsid w:val="00A034EC"/>
    <w:rsid w:val="00A06FD6"/>
    <w:rsid w:val="00A15D08"/>
    <w:rsid w:val="00A22B6B"/>
    <w:rsid w:val="00A3577A"/>
    <w:rsid w:val="00A616F3"/>
    <w:rsid w:val="00A84C6D"/>
    <w:rsid w:val="00AF4F2F"/>
    <w:rsid w:val="00B11F7A"/>
    <w:rsid w:val="00B13F2D"/>
    <w:rsid w:val="00B14B09"/>
    <w:rsid w:val="00B32691"/>
    <w:rsid w:val="00B432EF"/>
    <w:rsid w:val="00B5443C"/>
    <w:rsid w:val="00B60303"/>
    <w:rsid w:val="00B739A0"/>
    <w:rsid w:val="00B81DE1"/>
    <w:rsid w:val="00BE525F"/>
    <w:rsid w:val="00C0337B"/>
    <w:rsid w:val="00C03981"/>
    <w:rsid w:val="00C24178"/>
    <w:rsid w:val="00C2585D"/>
    <w:rsid w:val="00C27B01"/>
    <w:rsid w:val="00C41806"/>
    <w:rsid w:val="00C56E3E"/>
    <w:rsid w:val="00C61A0A"/>
    <w:rsid w:val="00C72708"/>
    <w:rsid w:val="00C81ED2"/>
    <w:rsid w:val="00C86E1A"/>
    <w:rsid w:val="00C9798D"/>
    <w:rsid w:val="00CA65E0"/>
    <w:rsid w:val="00CB03FD"/>
    <w:rsid w:val="00CB6D2E"/>
    <w:rsid w:val="00CD3FE7"/>
    <w:rsid w:val="00CF4D64"/>
    <w:rsid w:val="00CF5CBB"/>
    <w:rsid w:val="00D0479E"/>
    <w:rsid w:val="00D307C4"/>
    <w:rsid w:val="00D46637"/>
    <w:rsid w:val="00D63F6C"/>
    <w:rsid w:val="00D67A0C"/>
    <w:rsid w:val="00D9458B"/>
    <w:rsid w:val="00DA7988"/>
    <w:rsid w:val="00DA7FCF"/>
    <w:rsid w:val="00DB6718"/>
    <w:rsid w:val="00DC2C10"/>
    <w:rsid w:val="00DD0782"/>
    <w:rsid w:val="00DD42AF"/>
    <w:rsid w:val="00DE52C2"/>
    <w:rsid w:val="00DF4714"/>
    <w:rsid w:val="00DF7F20"/>
    <w:rsid w:val="00E00797"/>
    <w:rsid w:val="00E27C08"/>
    <w:rsid w:val="00E4031D"/>
    <w:rsid w:val="00E65BE8"/>
    <w:rsid w:val="00E93E67"/>
    <w:rsid w:val="00ED09BF"/>
    <w:rsid w:val="00EE5400"/>
    <w:rsid w:val="00EF4255"/>
    <w:rsid w:val="00F24609"/>
    <w:rsid w:val="00F31FF1"/>
    <w:rsid w:val="00F426A4"/>
    <w:rsid w:val="00F52789"/>
    <w:rsid w:val="00F542AB"/>
    <w:rsid w:val="00F5603C"/>
    <w:rsid w:val="00F722E4"/>
    <w:rsid w:val="00F77FE8"/>
    <w:rsid w:val="00F91387"/>
    <w:rsid w:val="00FB3E90"/>
    <w:rsid w:val="00FE4A72"/>
    <w:rsid w:val="00FF7D9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4AE"/>
    <w:rPr>
      <w:rFonts w:ascii="Arial" w:hAnsi="Arial" w:cs="Arial"/>
      <w:sz w:val="24"/>
      <w:szCs w:val="24"/>
    </w:rPr>
  </w:style>
  <w:style w:type="paragraph" w:styleId="Ttulo1">
    <w:name w:val="heading 1"/>
    <w:basedOn w:val="Normal"/>
    <w:next w:val="Normal"/>
    <w:link w:val="Ttulo1Car"/>
    <w:uiPriority w:val="9"/>
    <w:qFormat/>
    <w:rsid w:val="00B14B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B13F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rsid w:val="005A34AE"/>
    <w:pPr>
      <w:keepNext/>
      <w:jc w:val="both"/>
      <w:outlineLvl w:val="2"/>
    </w:pPr>
    <w:rPr>
      <w:rFonts w:ascii="Comic Sans MS" w:hAnsi="Comic Sans MS" w:cs="Times New Roman"/>
      <w:b/>
      <w:bCs/>
      <w:sz w:val="18"/>
      <w:lang w:val="es-MX"/>
    </w:rPr>
  </w:style>
  <w:style w:type="paragraph" w:styleId="Ttulo6">
    <w:name w:val="heading 6"/>
    <w:basedOn w:val="Normal"/>
    <w:next w:val="Normal"/>
    <w:qFormat/>
    <w:rsid w:val="005A34AE"/>
    <w:pPr>
      <w:keepNext/>
      <w:jc w:val="both"/>
      <w:outlineLvl w:val="5"/>
    </w:pPr>
    <w:rPr>
      <w:rFonts w:ascii="Comic Sans MS" w:hAnsi="Comic Sans MS" w:cs="Times New Roman"/>
      <w:b/>
      <w:bCs/>
      <w:sz w:val="16"/>
      <w:lang w:val="es-MX"/>
    </w:rPr>
  </w:style>
  <w:style w:type="paragraph" w:styleId="Ttulo7">
    <w:name w:val="heading 7"/>
    <w:basedOn w:val="Normal"/>
    <w:next w:val="Normal"/>
    <w:qFormat/>
    <w:rsid w:val="005A34AE"/>
    <w:pPr>
      <w:keepNext/>
      <w:outlineLvl w:val="6"/>
    </w:pPr>
    <w:rPr>
      <w:rFonts w:ascii="Comic Sans MS" w:hAnsi="Comic Sans MS" w:cs="Times New Roman"/>
      <w:b/>
      <w:bCs/>
      <w:sz w:val="16"/>
      <w:lang w:val="es-MX"/>
    </w:rPr>
  </w:style>
  <w:style w:type="paragraph" w:styleId="Ttulo8">
    <w:name w:val="heading 8"/>
    <w:basedOn w:val="Normal"/>
    <w:next w:val="Normal"/>
    <w:qFormat/>
    <w:rsid w:val="005A34AE"/>
    <w:pPr>
      <w:keepNext/>
      <w:jc w:val="center"/>
      <w:outlineLvl w:val="7"/>
    </w:pPr>
    <w:rPr>
      <w:rFonts w:ascii="Comic Sans MS" w:hAnsi="Comic Sans MS" w:cs="Times New Roman"/>
      <w:b/>
      <w:bCs/>
      <w:sz w:val="1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5A34AE"/>
    <w:pPr>
      <w:jc w:val="both"/>
    </w:pPr>
    <w:rPr>
      <w:rFonts w:ascii="Comic Sans MS" w:hAnsi="Comic Sans MS" w:cs="Times New Roman"/>
      <w:b/>
      <w:bCs/>
      <w:sz w:val="16"/>
      <w:lang w:val="es-MX"/>
    </w:rPr>
  </w:style>
  <w:style w:type="paragraph" w:styleId="Textoindependiente2">
    <w:name w:val="Body Text 2"/>
    <w:basedOn w:val="Normal"/>
    <w:rsid w:val="005A34AE"/>
    <w:pPr>
      <w:jc w:val="both"/>
    </w:pPr>
    <w:rPr>
      <w:rFonts w:ascii="Times New Roman" w:hAnsi="Times New Roman" w:cs="Times New Roman"/>
      <w:sz w:val="20"/>
      <w:szCs w:val="20"/>
    </w:rPr>
  </w:style>
  <w:style w:type="paragraph" w:styleId="Piedepgina">
    <w:name w:val="footer"/>
    <w:basedOn w:val="Normal"/>
    <w:rsid w:val="005A34AE"/>
    <w:pPr>
      <w:tabs>
        <w:tab w:val="center" w:pos="4252"/>
        <w:tab w:val="right" w:pos="8504"/>
      </w:tabs>
      <w:autoSpaceDE w:val="0"/>
      <w:autoSpaceDN w:val="0"/>
    </w:pPr>
    <w:rPr>
      <w:rFonts w:ascii="Tms Rmn" w:hAnsi="Tms Rmn" w:cs="Times New Roman"/>
      <w:sz w:val="20"/>
      <w:szCs w:val="20"/>
      <w:lang w:val="es-ES_tradnl"/>
    </w:rPr>
  </w:style>
  <w:style w:type="paragraph" w:styleId="Textoindependiente">
    <w:name w:val="Body Text"/>
    <w:basedOn w:val="Normal"/>
    <w:rsid w:val="005A34AE"/>
    <w:rPr>
      <w:rFonts w:ascii="Times New Roman" w:hAnsi="Times New Roman" w:cs="Times New Roman"/>
      <w:sz w:val="16"/>
      <w:lang w:val="es-MX" w:eastAsia="es-MX"/>
    </w:rPr>
  </w:style>
  <w:style w:type="paragraph" w:styleId="Textoindependiente3">
    <w:name w:val="Body Text 3"/>
    <w:basedOn w:val="Normal"/>
    <w:rsid w:val="005A34AE"/>
    <w:rPr>
      <w:b/>
      <w:bCs/>
      <w:sz w:val="16"/>
    </w:rPr>
  </w:style>
  <w:style w:type="character" w:styleId="Hipervnculo">
    <w:name w:val="Hyperlink"/>
    <w:basedOn w:val="Fuentedeprrafopredeter"/>
    <w:rsid w:val="005A34AE"/>
    <w:rPr>
      <w:color w:val="0000FF"/>
      <w:u w:val="single"/>
    </w:rPr>
  </w:style>
  <w:style w:type="paragraph" w:styleId="NormalWeb">
    <w:name w:val="Normal (Web)"/>
    <w:basedOn w:val="Normal"/>
    <w:uiPriority w:val="99"/>
    <w:rsid w:val="005A34AE"/>
    <w:pPr>
      <w:spacing w:before="100" w:beforeAutospacing="1" w:after="100" w:afterAutospacing="1"/>
    </w:pPr>
    <w:rPr>
      <w:rFonts w:ascii="Arial Unicode MS" w:eastAsia="Arial Unicode MS" w:hAnsi="Arial Unicode MS" w:cs="Arial Unicode MS"/>
      <w:color w:val="646367"/>
    </w:rPr>
  </w:style>
  <w:style w:type="character" w:styleId="Refdenotaalpie">
    <w:name w:val="footnote reference"/>
    <w:basedOn w:val="Fuentedeprrafopredeter"/>
    <w:semiHidden/>
    <w:rsid w:val="005A34AE"/>
    <w:rPr>
      <w:vertAlign w:val="superscript"/>
    </w:rPr>
  </w:style>
  <w:style w:type="paragraph" w:styleId="Encabezado">
    <w:name w:val="header"/>
    <w:basedOn w:val="Normal"/>
    <w:rsid w:val="005A34AE"/>
    <w:pPr>
      <w:tabs>
        <w:tab w:val="center" w:pos="4252"/>
        <w:tab w:val="right" w:pos="8504"/>
      </w:tabs>
      <w:autoSpaceDE w:val="0"/>
      <w:autoSpaceDN w:val="0"/>
    </w:pPr>
    <w:rPr>
      <w:rFonts w:ascii="Tms Rmn" w:hAnsi="Tms Rmn" w:cs="Times New Roman"/>
      <w:sz w:val="20"/>
      <w:szCs w:val="20"/>
      <w:lang w:val="es-ES_tradnl"/>
    </w:rPr>
  </w:style>
  <w:style w:type="character" w:styleId="Refdecomentario">
    <w:name w:val="annotation reference"/>
    <w:basedOn w:val="Fuentedeprrafopredeter"/>
    <w:rsid w:val="00F542AB"/>
    <w:rPr>
      <w:sz w:val="16"/>
      <w:szCs w:val="16"/>
    </w:rPr>
  </w:style>
  <w:style w:type="paragraph" w:styleId="Textocomentario">
    <w:name w:val="annotation text"/>
    <w:basedOn w:val="Normal"/>
    <w:link w:val="TextocomentarioCar"/>
    <w:rsid w:val="00F542AB"/>
    <w:rPr>
      <w:sz w:val="20"/>
      <w:szCs w:val="20"/>
    </w:rPr>
  </w:style>
  <w:style w:type="character" w:customStyle="1" w:styleId="TextocomentarioCar">
    <w:name w:val="Texto comentario Car"/>
    <w:basedOn w:val="Fuentedeprrafopredeter"/>
    <w:link w:val="Textocomentario"/>
    <w:rsid w:val="00F542AB"/>
    <w:rPr>
      <w:rFonts w:ascii="Arial" w:hAnsi="Arial" w:cs="Arial"/>
      <w:lang w:val="es-ES" w:eastAsia="es-ES"/>
    </w:rPr>
  </w:style>
  <w:style w:type="paragraph" w:styleId="Asuntodelcomentario">
    <w:name w:val="annotation subject"/>
    <w:basedOn w:val="Textocomentario"/>
    <w:next w:val="Textocomentario"/>
    <w:link w:val="AsuntodelcomentarioCar"/>
    <w:rsid w:val="00F542AB"/>
    <w:rPr>
      <w:b/>
      <w:bCs/>
    </w:rPr>
  </w:style>
  <w:style w:type="character" w:customStyle="1" w:styleId="AsuntodelcomentarioCar">
    <w:name w:val="Asunto del comentario Car"/>
    <w:basedOn w:val="TextocomentarioCar"/>
    <w:link w:val="Asuntodelcomentario"/>
    <w:rsid w:val="00F542AB"/>
    <w:rPr>
      <w:rFonts w:ascii="Arial" w:hAnsi="Arial" w:cs="Arial"/>
      <w:b/>
      <w:bCs/>
      <w:lang w:val="es-ES" w:eastAsia="es-ES"/>
    </w:rPr>
  </w:style>
  <w:style w:type="paragraph" w:styleId="Textodeglobo">
    <w:name w:val="Balloon Text"/>
    <w:basedOn w:val="Normal"/>
    <w:link w:val="TextodegloboCar"/>
    <w:rsid w:val="00F542AB"/>
    <w:rPr>
      <w:rFonts w:ascii="Tahoma" w:hAnsi="Tahoma" w:cs="Tahoma"/>
      <w:sz w:val="16"/>
      <w:szCs w:val="16"/>
    </w:rPr>
  </w:style>
  <w:style w:type="character" w:customStyle="1" w:styleId="TextodegloboCar">
    <w:name w:val="Texto de globo Car"/>
    <w:basedOn w:val="Fuentedeprrafopredeter"/>
    <w:link w:val="Textodeglobo"/>
    <w:rsid w:val="00F542AB"/>
    <w:rPr>
      <w:rFonts w:ascii="Tahoma" w:hAnsi="Tahoma" w:cs="Tahoma"/>
      <w:sz w:val="16"/>
      <w:szCs w:val="16"/>
      <w:lang w:val="es-ES" w:eastAsia="es-ES"/>
    </w:rPr>
  </w:style>
  <w:style w:type="paragraph" w:styleId="Prrafodelista">
    <w:name w:val="List Paragraph"/>
    <w:basedOn w:val="Normal"/>
    <w:uiPriority w:val="34"/>
    <w:qFormat/>
    <w:rsid w:val="005F0AFF"/>
    <w:pPr>
      <w:spacing w:after="200" w:line="276" w:lineRule="auto"/>
      <w:ind w:left="720"/>
      <w:contextualSpacing/>
    </w:pPr>
    <w:rPr>
      <w:rFonts w:ascii="Calibri" w:eastAsia="Calibri" w:hAnsi="Calibri" w:cs="Times New Roman"/>
      <w:sz w:val="22"/>
      <w:szCs w:val="22"/>
      <w:lang w:val="es-MX" w:eastAsia="en-US"/>
    </w:rPr>
  </w:style>
  <w:style w:type="paragraph" w:styleId="Sangra2detindependiente">
    <w:name w:val="Body Text Indent 2"/>
    <w:basedOn w:val="Normal"/>
    <w:rsid w:val="00A84C6D"/>
    <w:pPr>
      <w:spacing w:after="120" w:line="480" w:lineRule="auto"/>
      <w:ind w:left="283"/>
    </w:pPr>
  </w:style>
  <w:style w:type="paragraph" w:styleId="Sangradetextonormal">
    <w:name w:val="Body Text Indent"/>
    <w:basedOn w:val="Normal"/>
    <w:rsid w:val="00A84C6D"/>
    <w:pPr>
      <w:spacing w:after="120"/>
      <w:ind w:left="283"/>
    </w:pPr>
  </w:style>
  <w:style w:type="paragraph" w:styleId="Ttulo">
    <w:name w:val="Title"/>
    <w:basedOn w:val="Normal"/>
    <w:qFormat/>
    <w:rsid w:val="00A84C6D"/>
    <w:pPr>
      <w:jc w:val="center"/>
    </w:pPr>
    <w:rPr>
      <w:rFonts w:cs="Times New Roman"/>
      <w:b/>
      <w:sz w:val="28"/>
      <w:szCs w:val="20"/>
      <w:lang w:val="es-ES_tradnl"/>
    </w:rPr>
  </w:style>
  <w:style w:type="paragraph" w:styleId="Textodebloque">
    <w:name w:val="Block Text"/>
    <w:basedOn w:val="Normal"/>
    <w:rsid w:val="00A84C6D"/>
    <w:pPr>
      <w:ind w:left="284" w:right="356"/>
    </w:pPr>
    <w:rPr>
      <w:rFonts w:cs="Times New Roman"/>
      <w:sz w:val="20"/>
      <w:szCs w:val="20"/>
      <w:lang w:val="es-ES_tradnl"/>
    </w:rPr>
  </w:style>
  <w:style w:type="paragraph" w:customStyle="1" w:styleId="Default">
    <w:name w:val="Default"/>
    <w:rsid w:val="003608F7"/>
    <w:pPr>
      <w:autoSpaceDE w:val="0"/>
      <w:autoSpaceDN w:val="0"/>
      <w:adjustRightInd w:val="0"/>
    </w:pPr>
    <w:rPr>
      <w:rFonts w:ascii="Comic Sans MS" w:hAnsi="Comic Sans MS" w:cs="Comic Sans MS"/>
      <w:color w:val="000000"/>
      <w:sz w:val="24"/>
      <w:szCs w:val="24"/>
    </w:rPr>
  </w:style>
  <w:style w:type="paragraph" w:customStyle="1" w:styleId="cwsdetailsboxheadergrey">
    <w:name w:val="cwsdetailsboxheadergrey"/>
    <w:basedOn w:val="Normal"/>
    <w:rsid w:val="00871B45"/>
    <w:pPr>
      <w:spacing w:before="100" w:beforeAutospacing="1" w:after="100" w:afterAutospacing="1"/>
    </w:pPr>
    <w:rPr>
      <w:rFonts w:ascii="Times New Roman" w:hAnsi="Times New Roman" w:cs="Times New Roman"/>
    </w:rPr>
  </w:style>
  <w:style w:type="character" w:customStyle="1" w:styleId="cwsdetailsboxheaderorangebig">
    <w:name w:val="cwsdetailsboxheaderorangebig"/>
    <w:basedOn w:val="Fuentedeprrafopredeter"/>
    <w:rsid w:val="00871B45"/>
  </w:style>
  <w:style w:type="character" w:customStyle="1" w:styleId="Ttulo2Car">
    <w:name w:val="Título 2 Car"/>
    <w:basedOn w:val="Fuentedeprrafopredeter"/>
    <w:link w:val="Ttulo2"/>
    <w:uiPriority w:val="9"/>
    <w:semiHidden/>
    <w:rsid w:val="00B13F2D"/>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B14B09"/>
    <w:rPr>
      <w:rFonts w:asciiTheme="majorHAnsi" w:eastAsiaTheme="majorEastAsia" w:hAnsiTheme="majorHAnsi" w:cstheme="majorBidi"/>
      <w:b/>
      <w:bCs/>
      <w:color w:val="365F91" w:themeColor="accent1" w:themeShade="BF"/>
      <w:sz w:val="28"/>
      <w:szCs w:val="28"/>
    </w:rPr>
  </w:style>
  <w:style w:type="character" w:customStyle="1" w:styleId="book-header-2-subtitle-isbn">
    <w:name w:val="book-header-2-subtitle-isbn"/>
    <w:basedOn w:val="Fuentedeprrafopredeter"/>
    <w:rsid w:val="00D9458B"/>
  </w:style>
  <w:style w:type="character" w:customStyle="1" w:styleId="apple-converted-space">
    <w:name w:val="apple-converted-space"/>
    <w:basedOn w:val="Fuentedeprrafopredeter"/>
    <w:rsid w:val="00D9458B"/>
  </w:style>
  <w:style w:type="character" w:styleId="Textoennegrita">
    <w:name w:val="Strong"/>
    <w:basedOn w:val="Fuentedeprrafopredeter"/>
    <w:uiPriority w:val="22"/>
    <w:qFormat/>
    <w:rsid w:val="00D945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4AE"/>
    <w:rPr>
      <w:rFonts w:ascii="Arial" w:hAnsi="Arial" w:cs="Arial"/>
      <w:sz w:val="24"/>
      <w:szCs w:val="24"/>
    </w:rPr>
  </w:style>
  <w:style w:type="paragraph" w:styleId="Ttulo1">
    <w:name w:val="heading 1"/>
    <w:basedOn w:val="Normal"/>
    <w:next w:val="Normal"/>
    <w:link w:val="Ttulo1Car"/>
    <w:uiPriority w:val="9"/>
    <w:qFormat/>
    <w:rsid w:val="00B14B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B13F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rsid w:val="005A34AE"/>
    <w:pPr>
      <w:keepNext/>
      <w:jc w:val="both"/>
      <w:outlineLvl w:val="2"/>
    </w:pPr>
    <w:rPr>
      <w:rFonts w:ascii="Comic Sans MS" w:hAnsi="Comic Sans MS" w:cs="Times New Roman"/>
      <w:b/>
      <w:bCs/>
      <w:sz w:val="18"/>
      <w:lang w:val="es-MX"/>
    </w:rPr>
  </w:style>
  <w:style w:type="paragraph" w:styleId="Ttulo6">
    <w:name w:val="heading 6"/>
    <w:basedOn w:val="Normal"/>
    <w:next w:val="Normal"/>
    <w:qFormat/>
    <w:rsid w:val="005A34AE"/>
    <w:pPr>
      <w:keepNext/>
      <w:jc w:val="both"/>
      <w:outlineLvl w:val="5"/>
    </w:pPr>
    <w:rPr>
      <w:rFonts w:ascii="Comic Sans MS" w:hAnsi="Comic Sans MS" w:cs="Times New Roman"/>
      <w:b/>
      <w:bCs/>
      <w:sz w:val="16"/>
      <w:lang w:val="es-MX"/>
    </w:rPr>
  </w:style>
  <w:style w:type="paragraph" w:styleId="Ttulo7">
    <w:name w:val="heading 7"/>
    <w:basedOn w:val="Normal"/>
    <w:next w:val="Normal"/>
    <w:qFormat/>
    <w:rsid w:val="005A34AE"/>
    <w:pPr>
      <w:keepNext/>
      <w:outlineLvl w:val="6"/>
    </w:pPr>
    <w:rPr>
      <w:rFonts w:ascii="Comic Sans MS" w:hAnsi="Comic Sans MS" w:cs="Times New Roman"/>
      <w:b/>
      <w:bCs/>
      <w:sz w:val="16"/>
      <w:lang w:val="es-MX"/>
    </w:rPr>
  </w:style>
  <w:style w:type="paragraph" w:styleId="Ttulo8">
    <w:name w:val="heading 8"/>
    <w:basedOn w:val="Normal"/>
    <w:next w:val="Normal"/>
    <w:qFormat/>
    <w:rsid w:val="005A34AE"/>
    <w:pPr>
      <w:keepNext/>
      <w:jc w:val="center"/>
      <w:outlineLvl w:val="7"/>
    </w:pPr>
    <w:rPr>
      <w:rFonts w:ascii="Comic Sans MS" w:hAnsi="Comic Sans MS" w:cs="Times New Roman"/>
      <w:b/>
      <w:bCs/>
      <w:sz w:val="1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5A34AE"/>
    <w:pPr>
      <w:jc w:val="both"/>
    </w:pPr>
    <w:rPr>
      <w:rFonts w:ascii="Comic Sans MS" w:hAnsi="Comic Sans MS" w:cs="Times New Roman"/>
      <w:b/>
      <w:bCs/>
      <w:sz w:val="16"/>
      <w:lang w:val="es-MX"/>
    </w:rPr>
  </w:style>
  <w:style w:type="paragraph" w:styleId="Textoindependiente2">
    <w:name w:val="Body Text 2"/>
    <w:basedOn w:val="Normal"/>
    <w:rsid w:val="005A34AE"/>
    <w:pPr>
      <w:jc w:val="both"/>
    </w:pPr>
    <w:rPr>
      <w:rFonts w:ascii="Times New Roman" w:hAnsi="Times New Roman" w:cs="Times New Roman"/>
      <w:sz w:val="20"/>
      <w:szCs w:val="20"/>
    </w:rPr>
  </w:style>
  <w:style w:type="paragraph" w:styleId="Piedepgina">
    <w:name w:val="footer"/>
    <w:basedOn w:val="Normal"/>
    <w:rsid w:val="005A34AE"/>
    <w:pPr>
      <w:tabs>
        <w:tab w:val="center" w:pos="4252"/>
        <w:tab w:val="right" w:pos="8504"/>
      </w:tabs>
      <w:autoSpaceDE w:val="0"/>
      <w:autoSpaceDN w:val="0"/>
    </w:pPr>
    <w:rPr>
      <w:rFonts w:ascii="Tms Rmn" w:hAnsi="Tms Rmn" w:cs="Times New Roman"/>
      <w:sz w:val="20"/>
      <w:szCs w:val="20"/>
      <w:lang w:val="es-ES_tradnl"/>
    </w:rPr>
  </w:style>
  <w:style w:type="paragraph" w:styleId="Textoindependiente">
    <w:name w:val="Body Text"/>
    <w:basedOn w:val="Normal"/>
    <w:rsid w:val="005A34AE"/>
    <w:rPr>
      <w:rFonts w:ascii="Times New Roman" w:hAnsi="Times New Roman" w:cs="Times New Roman"/>
      <w:sz w:val="16"/>
      <w:lang w:val="es-MX" w:eastAsia="es-MX"/>
    </w:rPr>
  </w:style>
  <w:style w:type="paragraph" w:styleId="Textoindependiente3">
    <w:name w:val="Body Text 3"/>
    <w:basedOn w:val="Normal"/>
    <w:rsid w:val="005A34AE"/>
    <w:rPr>
      <w:b/>
      <w:bCs/>
      <w:sz w:val="16"/>
    </w:rPr>
  </w:style>
  <w:style w:type="character" w:styleId="Hipervnculo">
    <w:name w:val="Hyperlink"/>
    <w:basedOn w:val="Fuentedeprrafopredeter"/>
    <w:rsid w:val="005A34AE"/>
    <w:rPr>
      <w:color w:val="0000FF"/>
      <w:u w:val="single"/>
    </w:rPr>
  </w:style>
  <w:style w:type="paragraph" w:styleId="NormalWeb">
    <w:name w:val="Normal (Web)"/>
    <w:basedOn w:val="Normal"/>
    <w:uiPriority w:val="99"/>
    <w:rsid w:val="005A34AE"/>
    <w:pPr>
      <w:spacing w:before="100" w:beforeAutospacing="1" w:after="100" w:afterAutospacing="1"/>
    </w:pPr>
    <w:rPr>
      <w:rFonts w:ascii="Arial Unicode MS" w:eastAsia="Arial Unicode MS" w:hAnsi="Arial Unicode MS" w:cs="Arial Unicode MS"/>
      <w:color w:val="646367"/>
    </w:rPr>
  </w:style>
  <w:style w:type="character" w:styleId="Refdenotaalpie">
    <w:name w:val="footnote reference"/>
    <w:basedOn w:val="Fuentedeprrafopredeter"/>
    <w:semiHidden/>
    <w:rsid w:val="005A34AE"/>
    <w:rPr>
      <w:vertAlign w:val="superscript"/>
    </w:rPr>
  </w:style>
  <w:style w:type="paragraph" w:styleId="Encabezado">
    <w:name w:val="header"/>
    <w:basedOn w:val="Normal"/>
    <w:rsid w:val="005A34AE"/>
    <w:pPr>
      <w:tabs>
        <w:tab w:val="center" w:pos="4252"/>
        <w:tab w:val="right" w:pos="8504"/>
      </w:tabs>
      <w:autoSpaceDE w:val="0"/>
      <w:autoSpaceDN w:val="0"/>
    </w:pPr>
    <w:rPr>
      <w:rFonts w:ascii="Tms Rmn" w:hAnsi="Tms Rmn" w:cs="Times New Roman"/>
      <w:sz w:val="20"/>
      <w:szCs w:val="20"/>
      <w:lang w:val="es-ES_tradnl"/>
    </w:rPr>
  </w:style>
  <w:style w:type="character" w:styleId="Refdecomentario">
    <w:name w:val="annotation reference"/>
    <w:basedOn w:val="Fuentedeprrafopredeter"/>
    <w:rsid w:val="00F542AB"/>
    <w:rPr>
      <w:sz w:val="16"/>
      <w:szCs w:val="16"/>
    </w:rPr>
  </w:style>
  <w:style w:type="paragraph" w:styleId="Textocomentario">
    <w:name w:val="annotation text"/>
    <w:basedOn w:val="Normal"/>
    <w:link w:val="TextocomentarioCar"/>
    <w:rsid w:val="00F542AB"/>
    <w:rPr>
      <w:sz w:val="20"/>
      <w:szCs w:val="20"/>
    </w:rPr>
  </w:style>
  <w:style w:type="character" w:customStyle="1" w:styleId="TextocomentarioCar">
    <w:name w:val="Texto comentario Car"/>
    <w:basedOn w:val="Fuentedeprrafopredeter"/>
    <w:link w:val="Textocomentario"/>
    <w:rsid w:val="00F542AB"/>
    <w:rPr>
      <w:rFonts w:ascii="Arial" w:hAnsi="Arial" w:cs="Arial"/>
      <w:lang w:val="es-ES" w:eastAsia="es-ES"/>
    </w:rPr>
  </w:style>
  <w:style w:type="paragraph" w:styleId="Asuntodelcomentario">
    <w:name w:val="annotation subject"/>
    <w:basedOn w:val="Textocomentario"/>
    <w:next w:val="Textocomentario"/>
    <w:link w:val="AsuntodelcomentarioCar"/>
    <w:rsid w:val="00F542AB"/>
    <w:rPr>
      <w:b/>
      <w:bCs/>
    </w:rPr>
  </w:style>
  <w:style w:type="character" w:customStyle="1" w:styleId="AsuntodelcomentarioCar">
    <w:name w:val="Asunto del comentario Car"/>
    <w:basedOn w:val="TextocomentarioCar"/>
    <w:link w:val="Asuntodelcomentario"/>
    <w:rsid w:val="00F542AB"/>
    <w:rPr>
      <w:rFonts w:ascii="Arial" w:hAnsi="Arial" w:cs="Arial"/>
      <w:b/>
      <w:bCs/>
      <w:lang w:val="es-ES" w:eastAsia="es-ES"/>
    </w:rPr>
  </w:style>
  <w:style w:type="paragraph" w:styleId="Textodeglobo">
    <w:name w:val="Balloon Text"/>
    <w:basedOn w:val="Normal"/>
    <w:link w:val="TextodegloboCar"/>
    <w:rsid w:val="00F542AB"/>
    <w:rPr>
      <w:rFonts w:ascii="Tahoma" w:hAnsi="Tahoma" w:cs="Tahoma"/>
      <w:sz w:val="16"/>
      <w:szCs w:val="16"/>
    </w:rPr>
  </w:style>
  <w:style w:type="character" w:customStyle="1" w:styleId="TextodegloboCar">
    <w:name w:val="Texto de globo Car"/>
    <w:basedOn w:val="Fuentedeprrafopredeter"/>
    <w:link w:val="Textodeglobo"/>
    <w:rsid w:val="00F542AB"/>
    <w:rPr>
      <w:rFonts w:ascii="Tahoma" w:hAnsi="Tahoma" w:cs="Tahoma"/>
      <w:sz w:val="16"/>
      <w:szCs w:val="16"/>
      <w:lang w:val="es-ES" w:eastAsia="es-ES"/>
    </w:rPr>
  </w:style>
  <w:style w:type="paragraph" w:styleId="Prrafodelista">
    <w:name w:val="List Paragraph"/>
    <w:basedOn w:val="Normal"/>
    <w:uiPriority w:val="34"/>
    <w:qFormat/>
    <w:rsid w:val="005F0AFF"/>
    <w:pPr>
      <w:spacing w:after="200" w:line="276" w:lineRule="auto"/>
      <w:ind w:left="720"/>
      <w:contextualSpacing/>
    </w:pPr>
    <w:rPr>
      <w:rFonts w:ascii="Calibri" w:eastAsia="Calibri" w:hAnsi="Calibri" w:cs="Times New Roman"/>
      <w:sz w:val="22"/>
      <w:szCs w:val="22"/>
      <w:lang w:val="es-MX" w:eastAsia="en-US"/>
    </w:rPr>
  </w:style>
  <w:style w:type="paragraph" w:styleId="Sangra2detindependiente">
    <w:name w:val="Body Text Indent 2"/>
    <w:basedOn w:val="Normal"/>
    <w:rsid w:val="00A84C6D"/>
    <w:pPr>
      <w:spacing w:after="120" w:line="480" w:lineRule="auto"/>
      <w:ind w:left="283"/>
    </w:pPr>
  </w:style>
  <w:style w:type="paragraph" w:styleId="Sangradetextonormal">
    <w:name w:val="Body Text Indent"/>
    <w:basedOn w:val="Normal"/>
    <w:rsid w:val="00A84C6D"/>
    <w:pPr>
      <w:spacing w:after="120"/>
      <w:ind w:left="283"/>
    </w:pPr>
  </w:style>
  <w:style w:type="paragraph" w:styleId="Ttulo">
    <w:name w:val="Title"/>
    <w:basedOn w:val="Normal"/>
    <w:qFormat/>
    <w:rsid w:val="00A84C6D"/>
    <w:pPr>
      <w:jc w:val="center"/>
    </w:pPr>
    <w:rPr>
      <w:rFonts w:cs="Times New Roman"/>
      <w:b/>
      <w:sz w:val="28"/>
      <w:szCs w:val="20"/>
      <w:lang w:val="es-ES_tradnl"/>
    </w:rPr>
  </w:style>
  <w:style w:type="paragraph" w:styleId="Textodebloque">
    <w:name w:val="Block Text"/>
    <w:basedOn w:val="Normal"/>
    <w:rsid w:val="00A84C6D"/>
    <w:pPr>
      <w:ind w:left="284" w:right="356"/>
    </w:pPr>
    <w:rPr>
      <w:rFonts w:cs="Times New Roman"/>
      <w:sz w:val="20"/>
      <w:szCs w:val="20"/>
      <w:lang w:val="es-ES_tradnl"/>
    </w:rPr>
  </w:style>
  <w:style w:type="paragraph" w:customStyle="1" w:styleId="Default">
    <w:name w:val="Default"/>
    <w:rsid w:val="003608F7"/>
    <w:pPr>
      <w:autoSpaceDE w:val="0"/>
      <w:autoSpaceDN w:val="0"/>
      <w:adjustRightInd w:val="0"/>
    </w:pPr>
    <w:rPr>
      <w:rFonts w:ascii="Comic Sans MS" w:hAnsi="Comic Sans MS" w:cs="Comic Sans MS"/>
      <w:color w:val="000000"/>
      <w:sz w:val="24"/>
      <w:szCs w:val="24"/>
    </w:rPr>
  </w:style>
  <w:style w:type="paragraph" w:customStyle="1" w:styleId="cwsdetailsboxheadergrey">
    <w:name w:val="cwsdetailsboxheadergrey"/>
    <w:basedOn w:val="Normal"/>
    <w:rsid w:val="00871B45"/>
    <w:pPr>
      <w:spacing w:before="100" w:beforeAutospacing="1" w:after="100" w:afterAutospacing="1"/>
    </w:pPr>
    <w:rPr>
      <w:rFonts w:ascii="Times New Roman" w:hAnsi="Times New Roman" w:cs="Times New Roman"/>
    </w:rPr>
  </w:style>
  <w:style w:type="character" w:customStyle="1" w:styleId="cwsdetailsboxheaderorangebig">
    <w:name w:val="cwsdetailsboxheaderorangebig"/>
    <w:basedOn w:val="Fuentedeprrafopredeter"/>
    <w:rsid w:val="00871B45"/>
  </w:style>
  <w:style w:type="character" w:customStyle="1" w:styleId="Ttulo2Car">
    <w:name w:val="Título 2 Car"/>
    <w:basedOn w:val="Fuentedeprrafopredeter"/>
    <w:link w:val="Ttulo2"/>
    <w:uiPriority w:val="9"/>
    <w:semiHidden/>
    <w:rsid w:val="00B13F2D"/>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B14B09"/>
    <w:rPr>
      <w:rFonts w:asciiTheme="majorHAnsi" w:eastAsiaTheme="majorEastAsia" w:hAnsiTheme="majorHAnsi" w:cstheme="majorBidi"/>
      <w:b/>
      <w:bCs/>
      <w:color w:val="365F91" w:themeColor="accent1" w:themeShade="BF"/>
      <w:sz w:val="28"/>
      <w:szCs w:val="28"/>
    </w:rPr>
  </w:style>
  <w:style w:type="character" w:customStyle="1" w:styleId="book-header-2-subtitle-isbn">
    <w:name w:val="book-header-2-subtitle-isbn"/>
    <w:basedOn w:val="Fuentedeprrafopredeter"/>
    <w:rsid w:val="00D9458B"/>
  </w:style>
  <w:style w:type="character" w:customStyle="1" w:styleId="apple-converted-space">
    <w:name w:val="apple-converted-space"/>
    <w:basedOn w:val="Fuentedeprrafopredeter"/>
    <w:rsid w:val="00D9458B"/>
  </w:style>
  <w:style w:type="character" w:styleId="Textoennegrita">
    <w:name w:val="Strong"/>
    <w:basedOn w:val="Fuentedeprrafopredeter"/>
    <w:uiPriority w:val="22"/>
    <w:qFormat/>
    <w:rsid w:val="00D9458B"/>
    <w:rPr>
      <w:b/>
      <w:bCs/>
    </w:rPr>
  </w:style>
</w:styles>
</file>

<file path=word/webSettings.xml><?xml version="1.0" encoding="utf-8"?>
<w:webSettings xmlns:r="http://schemas.openxmlformats.org/officeDocument/2006/relationships" xmlns:w="http://schemas.openxmlformats.org/wordprocessingml/2006/main">
  <w:divs>
    <w:div w:id="78017132">
      <w:bodyDiv w:val="1"/>
      <w:marLeft w:val="0"/>
      <w:marRight w:val="0"/>
      <w:marTop w:val="0"/>
      <w:marBottom w:val="0"/>
      <w:divBdr>
        <w:top w:val="none" w:sz="0" w:space="0" w:color="auto"/>
        <w:left w:val="none" w:sz="0" w:space="0" w:color="auto"/>
        <w:bottom w:val="none" w:sz="0" w:space="0" w:color="auto"/>
        <w:right w:val="none" w:sz="0" w:space="0" w:color="auto"/>
      </w:divBdr>
    </w:div>
    <w:div w:id="166871489">
      <w:bodyDiv w:val="1"/>
      <w:marLeft w:val="0"/>
      <w:marRight w:val="0"/>
      <w:marTop w:val="0"/>
      <w:marBottom w:val="0"/>
      <w:divBdr>
        <w:top w:val="none" w:sz="0" w:space="0" w:color="auto"/>
        <w:left w:val="none" w:sz="0" w:space="0" w:color="auto"/>
        <w:bottom w:val="none" w:sz="0" w:space="0" w:color="auto"/>
        <w:right w:val="none" w:sz="0" w:space="0" w:color="auto"/>
      </w:divBdr>
    </w:div>
    <w:div w:id="518353800">
      <w:bodyDiv w:val="1"/>
      <w:marLeft w:val="0"/>
      <w:marRight w:val="0"/>
      <w:marTop w:val="0"/>
      <w:marBottom w:val="0"/>
      <w:divBdr>
        <w:top w:val="none" w:sz="0" w:space="0" w:color="auto"/>
        <w:left w:val="none" w:sz="0" w:space="0" w:color="auto"/>
        <w:bottom w:val="none" w:sz="0" w:space="0" w:color="auto"/>
        <w:right w:val="none" w:sz="0" w:space="0" w:color="auto"/>
      </w:divBdr>
    </w:div>
    <w:div w:id="953442584">
      <w:bodyDiv w:val="1"/>
      <w:marLeft w:val="0"/>
      <w:marRight w:val="0"/>
      <w:marTop w:val="0"/>
      <w:marBottom w:val="0"/>
      <w:divBdr>
        <w:top w:val="none" w:sz="0" w:space="0" w:color="auto"/>
        <w:left w:val="none" w:sz="0" w:space="0" w:color="auto"/>
        <w:bottom w:val="none" w:sz="0" w:space="0" w:color="auto"/>
        <w:right w:val="none" w:sz="0" w:space="0" w:color="auto"/>
      </w:divBdr>
    </w:div>
    <w:div w:id="1104227306">
      <w:bodyDiv w:val="1"/>
      <w:marLeft w:val="0"/>
      <w:marRight w:val="0"/>
      <w:marTop w:val="0"/>
      <w:marBottom w:val="0"/>
      <w:divBdr>
        <w:top w:val="none" w:sz="0" w:space="0" w:color="auto"/>
        <w:left w:val="none" w:sz="0" w:space="0" w:color="auto"/>
        <w:bottom w:val="none" w:sz="0" w:space="0" w:color="auto"/>
        <w:right w:val="none" w:sz="0" w:space="0" w:color="auto"/>
      </w:divBdr>
    </w:div>
    <w:div w:id="212542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B9225-05CC-4001-B58F-C8A2FBB2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2086</Words>
  <Characters>12518</Characters>
  <Application>Microsoft Office Word</Application>
  <DocSecurity>4</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FMVZ-UV</Company>
  <LinksUpToDate>false</LinksUpToDate>
  <CharactersWithSpaces>14575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MIRN- LAI</dc:title>
  <dc:creator>J.A. Villagómez-Cortés</dc:creator>
  <cp:lastModifiedBy>J.A.</cp:lastModifiedBy>
  <cp:revision>2</cp:revision>
  <cp:lastPrinted>2005-11-03T10:05:00Z</cp:lastPrinted>
  <dcterms:created xsi:type="dcterms:W3CDTF">2014-01-14T15:21:00Z</dcterms:created>
  <dcterms:modified xsi:type="dcterms:W3CDTF">2014-01-14T15:21:00Z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1325607254</vt:i4>
  </property>
</Properties>
</file>