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C" w:rsidRDefault="00876A8C" w:rsidP="00A51E16"/>
    <w:p w:rsidR="00BB40FA" w:rsidRDefault="00681B0D">
      <w:pPr>
        <w:pStyle w:val="Textoindependiente3"/>
        <w:ind w:left="480" w:hanging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 DE LA EE</w:t>
      </w:r>
      <w:bookmarkStart w:id="0" w:name="_GoBack"/>
      <w:bookmarkEnd w:id="0"/>
      <w:r w:rsidR="00E9009B">
        <w:rPr>
          <w:b/>
          <w:sz w:val="24"/>
          <w:szCs w:val="24"/>
        </w:rPr>
        <w:t xml:space="preserve"> </w:t>
      </w:r>
      <w:r w:rsidR="00D03D5E">
        <w:rPr>
          <w:b/>
          <w:sz w:val="24"/>
          <w:szCs w:val="24"/>
        </w:rPr>
        <w:t>POBLACIONES</w:t>
      </w:r>
    </w:p>
    <w:p w:rsidR="00BB40FA" w:rsidRDefault="00BB40FA">
      <w:pPr>
        <w:pStyle w:val="Ttulo6"/>
        <w:ind w:firstLine="480"/>
      </w:pPr>
      <w: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BB40FA" w:rsidRPr="00D03D5E" w:rsidRDefault="00EA34DF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 xml:space="preserve">Biológico </w:t>
            </w:r>
            <w:r w:rsidR="005A349E" w:rsidRPr="00D03D5E">
              <w:rPr>
                <w:rFonts w:ascii="Arial" w:hAnsi="Arial" w:cs="Arial"/>
                <w:sz w:val="22"/>
              </w:rPr>
              <w:t>Agropecuaria</w:t>
            </w:r>
          </w:p>
        </w:tc>
      </w:tr>
    </w:tbl>
    <w:p w:rsidR="00BB40FA" w:rsidRDefault="00BB40FA">
      <w:pPr>
        <w:pStyle w:val="Ttulo6"/>
        <w:ind w:firstLine="480"/>
      </w:pPr>
      <w: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 xml:space="preserve">Licenciatura </w:t>
            </w:r>
            <w:r w:rsidR="00EA34DF" w:rsidRPr="00D03D5E">
              <w:rPr>
                <w:rFonts w:ascii="Arial" w:hAnsi="Arial" w:cs="Arial"/>
                <w:sz w:val="22"/>
              </w:rPr>
              <w:t>e</w:t>
            </w:r>
            <w:r w:rsidRPr="00D03D5E">
              <w:rPr>
                <w:rFonts w:ascii="Arial" w:hAnsi="Arial" w:cs="Arial"/>
                <w:sz w:val="22"/>
              </w:rPr>
              <w:t>n Biología</w:t>
            </w:r>
          </w:p>
        </w:tc>
      </w:tr>
    </w:tbl>
    <w:p w:rsidR="004141C0" w:rsidRDefault="004141C0">
      <w:pPr>
        <w:pStyle w:val="Ttulo6"/>
        <w:ind w:firstLine="480"/>
      </w:pPr>
      <w:r>
        <w:t>3.- Campus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37A57" w:rsidTr="00C659A2">
        <w:trPr>
          <w:cantSplit/>
          <w:jc w:val="right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A37A57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Xalapa</w:t>
            </w:r>
          </w:p>
        </w:tc>
      </w:tr>
    </w:tbl>
    <w:p w:rsidR="00BB40FA" w:rsidRDefault="004141C0">
      <w:pPr>
        <w:pStyle w:val="Ttulo6"/>
        <w:ind w:firstLine="480"/>
      </w:pPr>
      <w:r>
        <w:t>4</w:t>
      </w:r>
      <w:r w:rsidR="00BB40FA">
        <w:t>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trHeight w:val="256"/>
          <w:jc w:val="right"/>
        </w:trPr>
        <w:tc>
          <w:tcPr>
            <w:tcW w:w="8978" w:type="dxa"/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Facultad de Biología</w:t>
            </w:r>
          </w:p>
        </w:tc>
      </w:tr>
    </w:tbl>
    <w:p w:rsidR="00BB40FA" w:rsidRPr="00A36E69" w:rsidRDefault="00BB40FA">
      <w:pPr>
        <w:jc w:val="both"/>
        <w:rPr>
          <w:sz w:val="22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934"/>
        <w:gridCol w:w="1394"/>
      </w:tblGrid>
      <w:tr w:rsidR="00BB40FA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B40FA" w:rsidRDefault="004141C0">
            <w:pPr>
              <w:pStyle w:val="Ttulo7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  <w:r w:rsidR="00BB40FA">
              <w:rPr>
                <w:b/>
                <w:sz w:val="22"/>
                <w:szCs w:val="16"/>
              </w:rPr>
              <w:t>.-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B40FA" w:rsidRDefault="004141C0">
            <w:pPr>
              <w:pStyle w:val="Ttulo6"/>
              <w:spacing w:before="0" w:after="0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BE2175">
              <w:rPr>
                <w:szCs w:val="16"/>
              </w:rPr>
              <w:t>.-Nombre de la e</w:t>
            </w:r>
            <w:r w:rsidR="00BB40FA">
              <w:rPr>
                <w:szCs w:val="16"/>
              </w:rPr>
              <w:t>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0FA" w:rsidRDefault="004141C0">
            <w:pPr>
              <w:pStyle w:val="Ttulo8"/>
              <w:spacing w:before="0" w:after="0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7</w:t>
            </w:r>
            <w:r w:rsidR="00BB40FA">
              <w:rPr>
                <w:b/>
                <w:i w:val="0"/>
                <w:sz w:val="22"/>
                <w:szCs w:val="16"/>
              </w:rPr>
              <w:t>.- Área de formación</w:t>
            </w:r>
          </w:p>
        </w:tc>
      </w:tr>
      <w:tr w:rsidR="00BB40FA" w:rsidTr="00A37A57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0FA" w:rsidRDefault="00BB40FA">
            <w:pPr>
              <w:pStyle w:val="Ttulo7"/>
              <w:rPr>
                <w:b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0FA" w:rsidRDefault="00BB40FA">
            <w:pPr>
              <w:pStyle w:val="Ttulo6"/>
              <w:spacing w:before="0" w:after="0"/>
              <w:rPr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A" w:rsidRDefault="00C53D1E">
            <w:pPr>
              <w:pStyle w:val="Ttulo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P</w:t>
            </w:r>
            <w:r w:rsidR="00BB40FA">
              <w:rPr>
                <w:b/>
                <w:i w:val="0"/>
                <w:sz w:val="22"/>
                <w:szCs w:val="16"/>
              </w:rPr>
              <w:t>rincipal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A" w:rsidRDefault="00C53D1E">
            <w:pPr>
              <w:pStyle w:val="Ttulo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S</w:t>
            </w:r>
            <w:r w:rsidR="00BB40FA">
              <w:rPr>
                <w:b/>
                <w:i w:val="0"/>
                <w:sz w:val="22"/>
                <w:szCs w:val="16"/>
              </w:rPr>
              <w:t>ecundaria</w:t>
            </w:r>
          </w:p>
        </w:tc>
      </w:tr>
      <w:tr w:rsidR="00BB40FA" w:rsidTr="00A37A57">
        <w:trPr>
          <w:cantSplit/>
          <w:jc w:val="right"/>
        </w:trPr>
        <w:tc>
          <w:tcPr>
            <w:tcW w:w="1510" w:type="dxa"/>
            <w:tcBorders>
              <w:top w:val="single" w:sz="4" w:space="0" w:color="auto"/>
            </w:tcBorders>
          </w:tcPr>
          <w:p w:rsidR="00BB40FA" w:rsidRPr="00D03D5E" w:rsidRDefault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SUPR 58001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B40FA" w:rsidRPr="00D03D5E" w:rsidRDefault="00D03D5E" w:rsidP="008F0A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3D5E">
              <w:rPr>
                <w:rFonts w:ascii="Arial" w:hAnsi="Arial" w:cs="Arial"/>
                <w:b/>
              </w:rPr>
              <w:t>POBLACIONES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BB40FA" w:rsidRPr="00D03D5E" w:rsidRDefault="005A349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Disciplinaria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B40FA" w:rsidRPr="00D03D5E" w:rsidRDefault="005A349E" w:rsidP="005A349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Obligatoria</w:t>
            </w:r>
          </w:p>
        </w:tc>
      </w:tr>
    </w:tbl>
    <w:p w:rsidR="00BB40FA" w:rsidRDefault="004141C0">
      <w:pPr>
        <w:pStyle w:val="Ttulo6"/>
        <w:ind w:firstLine="480"/>
      </w:pPr>
      <w:r>
        <w:t>8</w:t>
      </w:r>
      <w:r w:rsidR="00BB40FA">
        <w:t>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BB40FA">
        <w:trPr>
          <w:cantSplit/>
          <w:jc w:val="right"/>
        </w:trPr>
        <w:tc>
          <w:tcPr>
            <w:tcW w:w="1330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Equivalencia (s)</w:t>
            </w:r>
          </w:p>
        </w:tc>
      </w:tr>
      <w:tr w:rsidR="00BB40FA" w:rsidRPr="003167BA">
        <w:trPr>
          <w:cantSplit/>
          <w:jc w:val="right"/>
        </w:trPr>
        <w:tc>
          <w:tcPr>
            <w:tcW w:w="1330" w:type="dxa"/>
          </w:tcPr>
          <w:p w:rsidR="00BB40FA" w:rsidRPr="003167BA" w:rsidRDefault="005A349E" w:rsidP="003167BA">
            <w:pPr>
              <w:jc w:val="center"/>
              <w:rPr>
                <w:rFonts w:ascii="Arial" w:hAnsi="Arial" w:cs="Arial"/>
                <w:sz w:val="22"/>
              </w:rPr>
            </w:pPr>
            <w:r w:rsidRPr="003167B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60" w:type="dxa"/>
          </w:tcPr>
          <w:p w:rsidR="00BB40FA" w:rsidRPr="003167BA" w:rsidRDefault="005A349E" w:rsidP="003167BA">
            <w:pPr>
              <w:jc w:val="center"/>
              <w:rPr>
                <w:rFonts w:ascii="Arial" w:hAnsi="Arial" w:cs="Arial"/>
                <w:sz w:val="22"/>
              </w:rPr>
            </w:pPr>
            <w:r w:rsidRPr="003167B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40" w:type="dxa"/>
          </w:tcPr>
          <w:p w:rsidR="00BB40FA" w:rsidRPr="003167BA" w:rsidRDefault="005A349E" w:rsidP="003167BA">
            <w:pPr>
              <w:jc w:val="center"/>
              <w:rPr>
                <w:rFonts w:ascii="Arial" w:hAnsi="Arial" w:cs="Arial"/>
                <w:sz w:val="22"/>
              </w:rPr>
            </w:pPr>
            <w:r w:rsidRPr="003167B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00" w:type="dxa"/>
          </w:tcPr>
          <w:p w:rsidR="00BB40FA" w:rsidRPr="003167BA" w:rsidRDefault="00A37A57" w:rsidP="003167BA">
            <w:pPr>
              <w:jc w:val="center"/>
              <w:rPr>
                <w:rFonts w:ascii="Arial" w:hAnsi="Arial" w:cs="Arial"/>
                <w:sz w:val="22"/>
              </w:rPr>
            </w:pPr>
            <w:r w:rsidRPr="003167BA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3148" w:type="dxa"/>
          </w:tcPr>
          <w:p w:rsidR="00BB40FA" w:rsidRPr="003167BA" w:rsidRDefault="003167BA" w:rsidP="003167BA">
            <w:pPr>
              <w:jc w:val="center"/>
              <w:rPr>
                <w:rFonts w:ascii="Arial" w:hAnsi="Arial" w:cs="Arial"/>
                <w:sz w:val="22"/>
              </w:rPr>
            </w:pPr>
            <w:r w:rsidRPr="003167BA">
              <w:rPr>
                <w:rFonts w:ascii="Arial" w:hAnsi="Arial" w:cs="Arial"/>
                <w:sz w:val="22"/>
              </w:rPr>
              <w:t>Ninguna</w:t>
            </w:r>
          </w:p>
        </w:tc>
      </w:tr>
    </w:tbl>
    <w:p w:rsidR="00BB40FA" w:rsidRPr="003167BA" w:rsidRDefault="00BB40FA" w:rsidP="003167BA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:rsidR="00BB40FA" w:rsidRDefault="004141C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BB40FA">
              <w:rPr>
                <w:b/>
                <w:bCs/>
                <w:sz w:val="22"/>
              </w:rPr>
              <w:t>.-Modalidad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B40FA">
              <w:rPr>
                <w:b/>
                <w:bCs/>
                <w:sz w:val="22"/>
                <w:szCs w:val="22"/>
              </w:rPr>
              <w:t>.-Oportunidades de evaluación</w:t>
            </w:r>
          </w:p>
        </w:tc>
      </w:tr>
      <w:tr w:rsidR="00BB4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A" w:rsidRPr="00D03D5E" w:rsidRDefault="00EA34DF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 xml:space="preserve">Curso </w:t>
            </w:r>
            <w:r w:rsidR="005A349E" w:rsidRPr="00D03D5E">
              <w:rPr>
                <w:rFonts w:ascii="Arial" w:hAnsi="Arial" w:cs="Arial"/>
                <w:sz w:val="22"/>
              </w:rPr>
              <w:t>Teórico Práctico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FA" w:rsidRDefault="00BB40FA" w:rsidP="00D03D5E">
            <w:pPr>
              <w:jc w:val="center"/>
              <w:rPr>
                <w:sz w:val="22"/>
              </w:rPr>
            </w:pPr>
            <w:r w:rsidRPr="00D03D5E">
              <w:rPr>
                <w:rFonts w:ascii="Arial" w:hAnsi="Arial" w:cs="Arial"/>
                <w:bCs/>
                <w:sz w:val="22"/>
              </w:rPr>
              <w:t>Todas</w:t>
            </w:r>
          </w:p>
        </w:tc>
      </w:tr>
    </w:tbl>
    <w:p w:rsidR="00BB40FA" w:rsidRDefault="004141C0">
      <w:pPr>
        <w:pStyle w:val="Ttulo6"/>
        <w:ind w:firstLine="480"/>
      </w:pPr>
      <w:r>
        <w:t>11</w:t>
      </w:r>
      <w:r w:rsidR="00BB40FA">
        <w:t xml:space="preserve">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>
        <w:trPr>
          <w:jc w:val="right"/>
        </w:trPr>
        <w:tc>
          <w:tcPr>
            <w:tcW w:w="4489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Co-requisitos</w:t>
            </w:r>
          </w:p>
        </w:tc>
      </w:tr>
      <w:tr w:rsidR="00BB40FA">
        <w:trPr>
          <w:jc w:val="right"/>
        </w:trPr>
        <w:tc>
          <w:tcPr>
            <w:tcW w:w="4489" w:type="dxa"/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Ninguno</w:t>
            </w:r>
          </w:p>
        </w:tc>
        <w:tc>
          <w:tcPr>
            <w:tcW w:w="4489" w:type="dxa"/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Ninguno</w:t>
            </w:r>
          </w:p>
        </w:tc>
      </w:tr>
    </w:tbl>
    <w:p w:rsidR="00BB40FA" w:rsidRDefault="00BB40FA">
      <w:pPr>
        <w:pStyle w:val="Ttulo6"/>
      </w:pPr>
      <w:r>
        <w:rPr>
          <w:b w:val="0"/>
          <w:bCs w:val="0"/>
          <w:szCs w:val="24"/>
        </w:rPr>
        <w:t xml:space="preserve">         </w:t>
      </w:r>
      <w:r w:rsidR="004141C0">
        <w:t>12</w:t>
      </w:r>
      <w:r>
        <w:t>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>
        <w:trPr>
          <w:cantSplit/>
          <w:jc w:val="right"/>
        </w:trPr>
        <w:tc>
          <w:tcPr>
            <w:tcW w:w="2992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</w:p>
        </w:tc>
      </w:tr>
      <w:tr w:rsidR="00BB40FA">
        <w:trPr>
          <w:cantSplit/>
          <w:jc w:val="right"/>
        </w:trPr>
        <w:tc>
          <w:tcPr>
            <w:tcW w:w="2992" w:type="dxa"/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Grupal</w:t>
            </w:r>
          </w:p>
        </w:tc>
        <w:tc>
          <w:tcPr>
            <w:tcW w:w="2993" w:type="dxa"/>
          </w:tcPr>
          <w:p w:rsidR="00BB40FA" w:rsidRPr="00D03D5E" w:rsidRDefault="00A37A57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993" w:type="dxa"/>
          </w:tcPr>
          <w:p w:rsidR="00BB40FA" w:rsidRPr="00D03D5E" w:rsidRDefault="00A37A57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4141C0" w:rsidRDefault="004141C0">
      <w:pPr>
        <w:jc w:val="both"/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:rsidR="00BB40FA" w:rsidRDefault="004141C0" w:rsidP="00A56435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BB40FA">
              <w:rPr>
                <w:b/>
                <w:bCs/>
                <w:sz w:val="22"/>
                <w:szCs w:val="22"/>
              </w:rPr>
              <w:t>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BB40FA" w:rsidRDefault="004141C0" w:rsidP="004141C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BB40FA">
              <w:rPr>
                <w:b/>
                <w:bCs/>
                <w:sz w:val="22"/>
                <w:szCs w:val="22"/>
              </w:rPr>
              <w:t>.-Proyecto integrador</w:t>
            </w:r>
          </w:p>
        </w:tc>
      </w:tr>
      <w:tr w:rsidR="00BB4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Academia de Ecología y Ambiente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FA" w:rsidRPr="00D03D5E" w:rsidRDefault="005A349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Licenciatura en Biología</w:t>
            </w:r>
          </w:p>
        </w:tc>
      </w:tr>
    </w:tbl>
    <w:p w:rsidR="00BB40FA" w:rsidRDefault="00BB40FA">
      <w:pPr>
        <w:pStyle w:val="Ttulo6"/>
      </w:pPr>
      <w:r>
        <w:t xml:space="preserve">         1</w:t>
      </w:r>
      <w:r w:rsidR="004141C0">
        <w:t>5</w:t>
      </w:r>
      <w:r>
        <w:t>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>
        <w:trPr>
          <w:jc w:val="right"/>
        </w:trPr>
        <w:tc>
          <w:tcPr>
            <w:tcW w:w="2992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Aprobación</w:t>
            </w:r>
          </w:p>
        </w:tc>
      </w:tr>
      <w:tr w:rsidR="00BB40FA">
        <w:trPr>
          <w:jc w:val="right"/>
        </w:trPr>
        <w:tc>
          <w:tcPr>
            <w:tcW w:w="2992" w:type="dxa"/>
          </w:tcPr>
          <w:p w:rsidR="00BB40FA" w:rsidRPr="00D03D5E" w:rsidRDefault="00D03D5E" w:rsidP="00D03D5E">
            <w:pPr>
              <w:jc w:val="center"/>
              <w:rPr>
                <w:rFonts w:ascii="Arial" w:hAnsi="Arial" w:cs="Arial"/>
                <w:sz w:val="22"/>
              </w:rPr>
            </w:pPr>
            <w:r w:rsidRPr="00D03D5E">
              <w:rPr>
                <w:rFonts w:ascii="Arial" w:hAnsi="Arial" w:cs="Arial"/>
                <w:sz w:val="22"/>
              </w:rPr>
              <w:t>06/02/2014</w:t>
            </w:r>
          </w:p>
        </w:tc>
        <w:tc>
          <w:tcPr>
            <w:tcW w:w="2993" w:type="dxa"/>
          </w:tcPr>
          <w:p w:rsidR="00BB40FA" w:rsidRPr="00D03D5E" w:rsidRDefault="00FC6861" w:rsidP="00D03D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3/07/</w:t>
            </w:r>
            <w:r w:rsidR="00D03D5E" w:rsidRPr="00D03D5E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2993" w:type="dxa"/>
          </w:tcPr>
          <w:p w:rsidR="00BB40FA" w:rsidRPr="00D03D5E" w:rsidRDefault="00FC6861" w:rsidP="00D03D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17/09</w:t>
            </w:r>
            <w:r w:rsidR="00D03D5E" w:rsidRPr="00D03D5E">
              <w:rPr>
                <w:rFonts w:ascii="Arial" w:hAnsi="Arial" w:cs="Arial"/>
                <w:sz w:val="22"/>
              </w:rPr>
              <w:t>/2018</w:t>
            </w:r>
          </w:p>
        </w:tc>
      </w:tr>
    </w:tbl>
    <w:p w:rsidR="00BB40FA" w:rsidRDefault="00BB40FA" w:rsidP="00A36E69">
      <w:pPr>
        <w:pStyle w:val="Ttulo6"/>
      </w:pPr>
      <w:r>
        <w:rPr>
          <w:b w:val="0"/>
          <w:bCs w:val="0"/>
          <w:szCs w:val="24"/>
        </w:rPr>
        <w:lastRenderedPageBreak/>
        <w:t xml:space="preserve">        </w:t>
      </w:r>
      <w:r>
        <w:t>1</w:t>
      </w:r>
      <w:r w:rsidR="004141C0">
        <w:t>6</w:t>
      </w:r>
      <w:r>
        <w:t xml:space="preserve">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B61FCF" w:rsidRDefault="00FC6861" w:rsidP="00FC68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Enrique David Montes de Oca</w:t>
            </w:r>
          </w:p>
          <w:p w:rsidR="00B61FCF" w:rsidRDefault="00FC6861" w:rsidP="00FC68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Margarito Páez Rodríguez</w:t>
            </w:r>
          </w:p>
          <w:p w:rsidR="00B61FCF" w:rsidRDefault="005A349E" w:rsidP="00FC6861">
            <w:pPr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>MC Tomás F. Carmona Valdovinos</w:t>
            </w:r>
          </w:p>
          <w:p w:rsidR="00B61FCF" w:rsidRDefault="00E9009B" w:rsidP="00FC6861">
            <w:pPr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>Dra. Ana Isabel Suárez Guerrero</w:t>
            </w:r>
          </w:p>
          <w:p w:rsidR="00B61FCF" w:rsidRDefault="00B61FCF" w:rsidP="00FC6861">
            <w:pPr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 xml:space="preserve">Dr. </w:t>
            </w:r>
            <w:r w:rsidR="00FC6861">
              <w:rPr>
                <w:rFonts w:ascii="Arial" w:hAnsi="Arial" w:cs="Arial"/>
                <w:sz w:val="22"/>
              </w:rPr>
              <w:t>Jorge Benítez Rodríguez</w:t>
            </w:r>
          </w:p>
          <w:p w:rsidR="00BB40FA" w:rsidRPr="00B61FCF" w:rsidRDefault="00B61FCF" w:rsidP="00FC6861">
            <w:pPr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 xml:space="preserve">Dr. </w:t>
            </w:r>
            <w:r w:rsidR="00E221B5" w:rsidRPr="00B61FCF">
              <w:rPr>
                <w:rFonts w:ascii="Arial" w:hAnsi="Arial" w:cs="Arial"/>
                <w:sz w:val="22"/>
              </w:rPr>
              <w:t>Gerardo Castro Bobadilla</w:t>
            </w:r>
          </w:p>
        </w:tc>
      </w:tr>
    </w:tbl>
    <w:p w:rsidR="00BB40FA" w:rsidRDefault="00BB40FA" w:rsidP="004141C0">
      <w:pPr>
        <w:pStyle w:val="Ttulo6"/>
        <w:ind w:left="567"/>
      </w:pPr>
      <w:r>
        <w:t>1</w:t>
      </w:r>
      <w:r w:rsidR="004141C0">
        <w:t>7</w:t>
      </w:r>
      <w:r>
        <w:t>.-Perfil del docente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9D5C10" w:rsidRDefault="009D5C10" w:rsidP="00574C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B40FA" w:rsidRDefault="0062190F" w:rsidP="00574C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Licenciatura en Biología, Ecología, Agronomía</w:t>
            </w:r>
            <w:r w:rsidR="00E221B5" w:rsidRPr="00B61FCF">
              <w:rPr>
                <w:rFonts w:ascii="Arial" w:hAnsi="Arial" w:cs="Arial"/>
                <w:sz w:val="22"/>
                <w:szCs w:val="22"/>
              </w:rPr>
              <w:t xml:space="preserve"> o disciplinas afines</w:t>
            </w:r>
            <w:r w:rsidR="00B61FCF" w:rsidRPr="00B61FCF">
              <w:rPr>
                <w:rFonts w:ascii="Arial" w:hAnsi="Arial" w:cs="Arial"/>
                <w:sz w:val="22"/>
                <w:szCs w:val="22"/>
              </w:rPr>
              <w:t>,</w:t>
            </w:r>
            <w:r w:rsidR="00E221B5" w:rsidRPr="00B61FCF">
              <w:rPr>
                <w:rFonts w:ascii="Arial" w:hAnsi="Arial" w:cs="Arial"/>
                <w:sz w:val="22"/>
                <w:szCs w:val="22"/>
              </w:rPr>
              <w:t xml:space="preserve"> prefer</w:t>
            </w:r>
            <w:r w:rsidR="00574CEB" w:rsidRPr="00B61FCF">
              <w:rPr>
                <w:rFonts w:ascii="Arial" w:hAnsi="Arial" w:cs="Arial"/>
                <w:sz w:val="22"/>
                <w:szCs w:val="22"/>
              </w:rPr>
              <w:t xml:space="preserve">entemente con posgrado en </w:t>
            </w:r>
            <w:r w:rsidRPr="00B61FCF">
              <w:rPr>
                <w:rFonts w:ascii="Arial" w:hAnsi="Arial" w:cs="Arial"/>
                <w:sz w:val="22"/>
                <w:szCs w:val="22"/>
              </w:rPr>
              <w:t>Ecología,</w:t>
            </w:r>
            <w:r w:rsidR="008F0AEB" w:rsidRPr="00B61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FCF">
              <w:rPr>
                <w:rFonts w:ascii="Arial" w:hAnsi="Arial" w:cs="Arial"/>
                <w:sz w:val="22"/>
                <w:szCs w:val="22"/>
              </w:rPr>
              <w:t>Conservación</w:t>
            </w:r>
            <w:r w:rsidR="00574CEB" w:rsidRPr="00B61FC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Manejo de Recursos</w:t>
            </w:r>
            <w:r w:rsidR="00574CEB" w:rsidRPr="00B61FCF">
              <w:rPr>
                <w:rFonts w:ascii="Arial" w:hAnsi="Arial" w:cs="Arial"/>
                <w:sz w:val="22"/>
                <w:szCs w:val="22"/>
              </w:rPr>
              <w:t xml:space="preserve"> Naturales</w:t>
            </w:r>
            <w:r w:rsidRPr="00B61FCF">
              <w:rPr>
                <w:rFonts w:ascii="Arial" w:hAnsi="Arial" w:cs="Arial"/>
                <w:sz w:val="22"/>
                <w:szCs w:val="22"/>
              </w:rPr>
              <w:t>. Experiencia docente mínima de 5 años en la EE o afín.</w:t>
            </w:r>
          </w:p>
          <w:p w:rsidR="009D5C10" w:rsidRPr="00B61FCF" w:rsidRDefault="009D5C10" w:rsidP="00574C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BB40FA" w:rsidRDefault="00BB40FA">
      <w:pPr>
        <w:jc w:val="both"/>
        <w:rPr>
          <w:b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489"/>
      </w:tblGrid>
      <w:tr w:rsidR="00BB40FA">
        <w:trPr>
          <w:cantSplit/>
          <w:jc w:val="right"/>
        </w:trPr>
        <w:tc>
          <w:tcPr>
            <w:tcW w:w="4445" w:type="dxa"/>
            <w:tcBorders>
              <w:bottom w:val="single" w:sz="4" w:space="0" w:color="auto"/>
            </w:tcBorders>
          </w:tcPr>
          <w:p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BB40FA">
              <w:rPr>
                <w:b/>
                <w:bCs/>
                <w:sz w:val="22"/>
                <w:szCs w:val="22"/>
              </w:rPr>
              <w:t>.-Espacio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B40FA">
              <w:rPr>
                <w:b/>
                <w:bCs/>
                <w:sz w:val="22"/>
                <w:szCs w:val="22"/>
              </w:rPr>
              <w:t>.-Relación disciplinaria</w:t>
            </w:r>
            <w:r w:rsidR="00BB40FA">
              <w:rPr>
                <w:b/>
              </w:rPr>
              <w:t xml:space="preserve"> </w:t>
            </w:r>
          </w:p>
        </w:tc>
      </w:tr>
      <w:tr w:rsidR="00BB4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FA" w:rsidRPr="00B61FCF" w:rsidRDefault="005A349E" w:rsidP="00B61FCF">
            <w:pPr>
              <w:jc w:val="center"/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FA" w:rsidRPr="00B61FCF" w:rsidRDefault="005A349E" w:rsidP="00B61FCF">
            <w:pPr>
              <w:jc w:val="center"/>
              <w:rPr>
                <w:rFonts w:ascii="Arial" w:hAnsi="Arial" w:cs="Arial"/>
                <w:sz w:val="22"/>
              </w:rPr>
            </w:pPr>
            <w:r w:rsidRPr="00B61FCF">
              <w:rPr>
                <w:rFonts w:ascii="Arial" w:hAnsi="Arial" w:cs="Arial"/>
                <w:sz w:val="22"/>
              </w:rPr>
              <w:t>Interdisciplinario</w:t>
            </w:r>
          </w:p>
        </w:tc>
      </w:tr>
    </w:tbl>
    <w:p w:rsidR="00BB40FA" w:rsidRDefault="00BB40FA">
      <w:pPr>
        <w:pStyle w:val="Ttulo6"/>
      </w:pPr>
      <w:r>
        <w:rPr>
          <w:b w:val="0"/>
          <w:bCs w:val="0"/>
          <w:szCs w:val="24"/>
        </w:rPr>
        <w:t xml:space="preserve">         </w:t>
      </w:r>
      <w:r w:rsidR="004141C0">
        <w:t>20</w:t>
      </w:r>
      <w:r>
        <w:t>.-Descripción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9D5C10" w:rsidRDefault="009D5C10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16A6" w:rsidRPr="00B61FCF" w:rsidRDefault="00E221B5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Esta experiencia ed</w:t>
            </w:r>
            <w:r w:rsidR="00574CEB" w:rsidRPr="00B61FCF">
              <w:rPr>
                <w:rFonts w:ascii="Arial" w:hAnsi="Arial" w:cs="Arial"/>
                <w:sz w:val="22"/>
                <w:szCs w:val="22"/>
              </w:rPr>
              <w:t>u</w:t>
            </w:r>
            <w:r w:rsidR="00A37A57" w:rsidRPr="00B61FCF">
              <w:rPr>
                <w:rFonts w:ascii="Arial" w:hAnsi="Arial" w:cs="Arial"/>
                <w:sz w:val="22"/>
                <w:szCs w:val="22"/>
              </w:rPr>
              <w:t xml:space="preserve">cativa consta de </w:t>
            </w:r>
            <w:r w:rsidR="0062190F" w:rsidRPr="00B61FCF">
              <w:rPr>
                <w:rFonts w:ascii="Arial" w:hAnsi="Arial" w:cs="Arial"/>
                <w:sz w:val="22"/>
                <w:szCs w:val="22"/>
              </w:rPr>
              <w:t>3</w:t>
            </w:r>
            <w:r w:rsidR="00A37A57" w:rsidRPr="00B61FCF">
              <w:rPr>
                <w:rFonts w:ascii="Arial" w:hAnsi="Arial" w:cs="Arial"/>
                <w:sz w:val="22"/>
                <w:szCs w:val="22"/>
              </w:rPr>
              <w:t xml:space="preserve"> horas teóricas y 3 horas de práctica</w:t>
            </w:r>
            <w:r w:rsidR="0062190F" w:rsidRPr="00B61FCF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A37A57" w:rsidRPr="00B61FCF">
              <w:rPr>
                <w:rFonts w:ascii="Arial" w:hAnsi="Arial" w:cs="Arial"/>
                <w:sz w:val="22"/>
                <w:szCs w:val="22"/>
              </w:rPr>
              <w:t xml:space="preserve"> se encuentra ubicada en el </w:t>
            </w:r>
            <w:r w:rsidR="0062190F" w:rsidRPr="00B61FCF">
              <w:rPr>
                <w:rFonts w:ascii="Arial" w:hAnsi="Arial" w:cs="Arial"/>
                <w:sz w:val="22"/>
                <w:szCs w:val="22"/>
              </w:rPr>
              <w:t>cuarto periodo</w:t>
            </w:r>
            <w:r w:rsidR="00A37A57" w:rsidRPr="00B61FCF">
              <w:rPr>
                <w:rFonts w:ascii="Arial" w:hAnsi="Arial" w:cs="Arial"/>
                <w:sz w:val="22"/>
                <w:szCs w:val="22"/>
              </w:rPr>
              <w:t xml:space="preserve"> en el área de formación </w:t>
            </w:r>
            <w:r w:rsidR="0062190F" w:rsidRPr="00B61FCF">
              <w:rPr>
                <w:rFonts w:ascii="Arial" w:hAnsi="Arial" w:cs="Arial"/>
                <w:sz w:val="22"/>
                <w:szCs w:val="22"/>
              </w:rPr>
              <w:t>disciplinaria</w:t>
            </w:r>
            <w:r w:rsidR="00A37A57" w:rsidRPr="00B61FC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C50EF" w:rsidRPr="00B61FCF" w:rsidRDefault="005C50EF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50EF" w:rsidRPr="00B61FCF" w:rsidRDefault="005C50EF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Las poblaciones constituyen unidades discretas en la naturaleza que</w:t>
            </w:r>
            <w:r w:rsidR="00FC2D8B" w:rsidRPr="00B61FCF">
              <w:rPr>
                <w:rFonts w:ascii="Arial" w:hAnsi="Arial" w:cs="Arial"/>
                <w:sz w:val="22"/>
                <w:szCs w:val="22"/>
              </w:rPr>
              <w:t xml:space="preserve"> incluyen la totalidad de los individuos que la componen. E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l comprender </w:t>
            </w:r>
            <w:r w:rsidR="00A411F7" w:rsidRPr="00B61FCF">
              <w:rPr>
                <w:rFonts w:ascii="Arial" w:hAnsi="Arial" w:cs="Arial"/>
                <w:sz w:val="22"/>
                <w:szCs w:val="22"/>
              </w:rPr>
              <w:t xml:space="preserve">el efecto de los factores ambientales bióticos y abióticos </w:t>
            </w:r>
            <w:r w:rsidR="004A3C54" w:rsidRPr="00B61FCF">
              <w:rPr>
                <w:rFonts w:ascii="Arial" w:hAnsi="Arial" w:cs="Arial"/>
                <w:sz w:val="22"/>
                <w:szCs w:val="22"/>
              </w:rPr>
              <w:t xml:space="preserve">sobre las mismas </w:t>
            </w:r>
            <w:r w:rsidR="00E221B5" w:rsidRPr="00B61FCF">
              <w:rPr>
                <w:rFonts w:ascii="Arial" w:hAnsi="Arial" w:cs="Arial"/>
                <w:sz w:val="22"/>
                <w:szCs w:val="22"/>
              </w:rPr>
              <w:t>posibilita</w:t>
            </w:r>
            <w:r w:rsidR="00A411F7" w:rsidRPr="00B61FCF">
              <w:rPr>
                <w:rFonts w:ascii="Arial" w:hAnsi="Arial" w:cs="Arial"/>
                <w:sz w:val="22"/>
                <w:szCs w:val="22"/>
              </w:rPr>
              <w:t xml:space="preserve"> su manejo y aprovechamiento.</w:t>
            </w:r>
          </w:p>
          <w:p w:rsidR="00EA34DF" w:rsidRPr="00B61FCF" w:rsidRDefault="00EA34DF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11F7" w:rsidRPr="00B61FCF" w:rsidRDefault="0060707E" w:rsidP="00A41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A lo largo del curso se</w:t>
            </w:r>
            <w:r w:rsidR="00A411F7" w:rsidRPr="00B61FCF">
              <w:rPr>
                <w:rFonts w:ascii="Arial" w:hAnsi="Arial" w:cs="Arial"/>
                <w:sz w:val="22"/>
                <w:szCs w:val="22"/>
              </w:rPr>
              <w:t xml:space="preserve"> integra la información para entender el número, la distribución y la abundancia de los organismos vivos en la </w:t>
            </w:r>
            <w:r w:rsidRPr="00B61FCF">
              <w:rPr>
                <w:rFonts w:ascii="Arial" w:hAnsi="Arial" w:cs="Arial"/>
                <w:sz w:val="22"/>
                <w:szCs w:val="22"/>
              </w:rPr>
              <w:t>n</w:t>
            </w:r>
            <w:r w:rsidR="00A411F7" w:rsidRPr="00B61FCF">
              <w:rPr>
                <w:rFonts w:ascii="Arial" w:hAnsi="Arial" w:cs="Arial"/>
                <w:sz w:val="22"/>
                <w:szCs w:val="22"/>
              </w:rPr>
              <w:t>aturaleza. En su contenido subyacen las ideas que conciernen al estudio de la composición, el tamaño, el crecimiento y la fluctuación de las poblaciones biológicas y de las formas en que estos aspectos afectan a otras poblaciones (sus interacciones).</w:t>
            </w:r>
          </w:p>
          <w:p w:rsidR="00A411F7" w:rsidRPr="00B61FCF" w:rsidRDefault="00A411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707E" w:rsidRPr="00B61FCF" w:rsidRDefault="004A3C54" w:rsidP="00607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En cada tema s</w:t>
            </w:r>
            <w:r w:rsidR="0060707E" w:rsidRPr="00B61FC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61FCF">
              <w:rPr>
                <w:rFonts w:ascii="Arial" w:hAnsi="Arial" w:cs="Arial"/>
                <w:sz w:val="22"/>
                <w:szCs w:val="22"/>
              </w:rPr>
              <w:t>analizan</w:t>
            </w:r>
            <w:r w:rsidR="0060707E" w:rsidRPr="00B61FCF">
              <w:rPr>
                <w:rFonts w:ascii="Arial" w:hAnsi="Arial" w:cs="Arial"/>
                <w:sz w:val="22"/>
                <w:szCs w:val="22"/>
              </w:rPr>
              <w:t xml:space="preserve"> las herramientas conceptuales y metodológicas que pueden servir al estudio y manejo de las poblaciones vistas como recursos naturales para su conservación, aprovechamiento y/o su control. Esto se realiza mediante investigación y lectura documental, discusiones, ejercicios en campo y laboratorio, manejo de datos, su análisis y la presentación de resultados.</w:t>
            </w:r>
          </w:p>
          <w:p w:rsidR="0060707E" w:rsidRPr="00B61FCF" w:rsidRDefault="00607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4F3C" w:rsidRDefault="00524F3C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 xml:space="preserve">La EE Poblaciones integra información más amplia que la EE Ecología de Poblaciones del Plan de </w:t>
            </w:r>
            <w:r w:rsidR="00EA34DF" w:rsidRPr="00B61FCF">
              <w:rPr>
                <w:rFonts w:ascii="Arial" w:hAnsi="Arial" w:cs="Arial"/>
                <w:sz w:val="22"/>
                <w:szCs w:val="22"/>
              </w:rPr>
              <w:t>estudios 2004</w:t>
            </w:r>
            <w:r w:rsidR="005335ED" w:rsidRPr="00B61FCF">
              <w:rPr>
                <w:rFonts w:ascii="Arial" w:hAnsi="Arial" w:cs="Arial"/>
                <w:sz w:val="22"/>
                <w:szCs w:val="22"/>
              </w:rPr>
              <w:t>. I</w:t>
            </w:r>
            <w:r w:rsidR="00EA34DF" w:rsidRPr="00B61FCF">
              <w:rPr>
                <w:rFonts w:ascii="Arial" w:hAnsi="Arial" w:cs="Arial"/>
                <w:sz w:val="22"/>
                <w:szCs w:val="22"/>
              </w:rPr>
              <w:t xml:space="preserve">ncluye el análisis </w:t>
            </w:r>
            <w:r w:rsidR="005335ED" w:rsidRPr="00B61FCF">
              <w:rPr>
                <w:rFonts w:ascii="Arial" w:hAnsi="Arial" w:cs="Arial"/>
                <w:sz w:val="22"/>
                <w:szCs w:val="22"/>
              </w:rPr>
              <w:t>de interacciones que determinan la distribución y abundancia de las poblaciones, los atributos genéticos que determinan respuestas particulares de los individuos, la ecología de la especie en términos evolutivos, así como las metapoblaciones.</w:t>
            </w:r>
          </w:p>
          <w:p w:rsidR="00524F3C" w:rsidRPr="00B61FCF" w:rsidRDefault="00524F3C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16A6" w:rsidRPr="00B61FCF" w:rsidRDefault="00AD16A6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lastRenderedPageBreak/>
              <w:t xml:space="preserve">Aunque no es indispensable 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>hay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la posibilidad de realizar una práctica extramuro acorde a las políticas establecidas en la Facultad y siempre y cuando convenga a los intereses del curso.</w:t>
            </w:r>
          </w:p>
          <w:p w:rsidR="004A3C54" w:rsidRPr="00B61FCF" w:rsidRDefault="004A3C54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40FA" w:rsidRDefault="00AD16A6" w:rsidP="00AD16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La búsqueda, organización y presentación de información de manera oral y escrita serán actividades permanentes que facilitarán la discusión de aspectos particulares, la toma de posiciones respecto a temas controvertidos y la apropiación del conocimiento de manera consciente y crítica. De este modo se fomenta la generación y aplicación del conocimiento adquirido en el entorno socioeconómico actual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>,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tanto local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>,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como regional.</w:t>
            </w:r>
          </w:p>
          <w:p w:rsidR="009D5C10" w:rsidRPr="00A37A57" w:rsidRDefault="009D5C10" w:rsidP="00AD16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B40FA" w:rsidRDefault="00BB40FA">
      <w:pPr>
        <w:pStyle w:val="Epgrafe"/>
        <w:rPr>
          <w:b w:val="0"/>
          <w:bCs w:val="0"/>
          <w:sz w:val="22"/>
        </w:rPr>
      </w:pPr>
    </w:p>
    <w:p w:rsidR="00BB40FA" w:rsidRDefault="00BB40FA">
      <w:pPr>
        <w:pStyle w:val="Epgrafe"/>
        <w:rPr>
          <w:sz w:val="22"/>
        </w:rPr>
      </w:pPr>
      <w:r>
        <w:rPr>
          <w:b w:val="0"/>
          <w:bCs w:val="0"/>
          <w:sz w:val="22"/>
        </w:rPr>
        <w:t xml:space="preserve">         </w:t>
      </w:r>
      <w:r w:rsidR="004141C0">
        <w:rPr>
          <w:sz w:val="22"/>
        </w:rPr>
        <w:t>21</w:t>
      </w:r>
      <w:r>
        <w:rPr>
          <w:sz w:val="22"/>
        </w:rPr>
        <w:t>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:rsidRPr="00821B7E">
        <w:trPr>
          <w:jc w:val="right"/>
        </w:trPr>
        <w:tc>
          <w:tcPr>
            <w:tcW w:w="8978" w:type="dxa"/>
          </w:tcPr>
          <w:p w:rsidR="009D5C10" w:rsidRDefault="009D5C10" w:rsidP="00F81E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40FA" w:rsidRDefault="00A60C5B" w:rsidP="00F81E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 w:frame="1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 xml:space="preserve">En la EE Poblaciones se establecen las bases cognitivas integrales que permiten al </w:t>
            </w:r>
            <w:r w:rsidR="00F81EED" w:rsidRPr="00B61FCF">
              <w:rPr>
                <w:rFonts w:ascii="Arial" w:hAnsi="Arial" w:cs="Arial"/>
                <w:sz w:val="22"/>
                <w:szCs w:val="22"/>
              </w:rPr>
              <w:t>estudiante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identificar los atributos y parámetros que definen a una población biológica, los factores que regulan su </w:t>
            </w:r>
            <w:r w:rsidR="00F81EED" w:rsidRPr="00B61FCF">
              <w:rPr>
                <w:rFonts w:ascii="Arial" w:hAnsi="Arial" w:cs="Arial"/>
                <w:sz w:val="22"/>
                <w:szCs w:val="22"/>
              </w:rPr>
              <w:t xml:space="preserve">distribución, abundancia, estructura, </w:t>
            </w:r>
            <w:r w:rsidRPr="00B61FCF">
              <w:rPr>
                <w:rFonts w:ascii="Arial" w:hAnsi="Arial" w:cs="Arial"/>
                <w:sz w:val="22"/>
                <w:szCs w:val="22"/>
              </w:rPr>
              <w:t>crecimiento, dinámica y su adaptación. La comprensión de las interrelaciones con el ambiente y con otras poblaciones es indispensable en la formación de los profesionales ante la crisis ecológica derivada de la problemática ambiental y social contemporánea</w:t>
            </w:r>
            <w:r w:rsidR="00F81EED" w:rsidRPr="00B61FCF">
              <w:rPr>
                <w:rFonts w:ascii="Arial" w:hAnsi="Arial" w:cs="Arial"/>
                <w:sz w:val="22"/>
                <w:szCs w:val="22"/>
              </w:rPr>
              <w:t xml:space="preserve">. Es </w:t>
            </w:r>
            <w:r w:rsidRPr="00B61FCF">
              <w:rPr>
                <w:rFonts w:ascii="Arial" w:hAnsi="Arial" w:cs="Arial"/>
                <w:sz w:val="22"/>
                <w:szCs w:val="22"/>
              </w:rPr>
              <w:t>parte fundamental en su participación para dilucidar y poner en práctica alternativas de manejo apropiadas y sustentables con consciencia en la toma de decisiones</w:t>
            </w:r>
            <w:r w:rsidR="00F81EED" w:rsidRPr="00B61FCF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9A53FB" w:rsidRPr="00B61FCF">
              <w:rPr>
                <w:rFonts w:ascii="Arial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los recursos hacia la sustentabilidad.</w:t>
            </w:r>
          </w:p>
          <w:p w:rsidR="009D5C10" w:rsidRPr="00B61FCF" w:rsidRDefault="009D5C10" w:rsidP="00F81E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0FA" w:rsidRDefault="00BB40FA">
      <w:pPr>
        <w:pStyle w:val="Ttulo6"/>
      </w:pPr>
      <w:r>
        <w:rPr>
          <w:b w:val="0"/>
          <w:bCs w:val="0"/>
          <w:szCs w:val="24"/>
        </w:rPr>
        <w:t xml:space="preserve">         </w:t>
      </w:r>
      <w:r w:rsidR="004141C0">
        <w:t>22</w:t>
      </w:r>
      <w:r>
        <w:t>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9D5C10" w:rsidRDefault="009D5C10" w:rsidP="00127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40FA" w:rsidRDefault="00DA7D66" w:rsidP="00127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 xml:space="preserve">El estudiante </w:t>
            </w:r>
            <w:r w:rsidR="00127030" w:rsidRPr="00B61FCF">
              <w:rPr>
                <w:rFonts w:ascii="Arial" w:hAnsi="Arial" w:cs="Arial"/>
                <w:sz w:val="22"/>
                <w:szCs w:val="22"/>
              </w:rPr>
              <w:t>identifica las interacciones que determinan la distribución de la población y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030" w:rsidRPr="00B61FCF">
              <w:rPr>
                <w:rFonts w:ascii="Arial" w:hAnsi="Arial" w:cs="Arial"/>
                <w:sz w:val="22"/>
                <w:szCs w:val="22"/>
              </w:rPr>
              <w:t>su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dinámica en campo bajo diversos escenarios cons</w:t>
            </w:r>
            <w:r w:rsidR="00127030" w:rsidRPr="00B61FCF">
              <w:rPr>
                <w:rFonts w:ascii="Arial" w:hAnsi="Arial" w:cs="Arial"/>
                <w:sz w:val="22"/>
                <w:szCs w:val="22"/>
              </w:rPr>
              <w:t xml:space="preserve">iderando las historias de vida </w:t>
            </w:r>
            <w:r w:rsidRPr="00B61FCF">
              <w:rPr>
                <w:rFonts w:ascii="Arial" w:hAnsi="Arial" w:cs="Arial"/>
                <w:sz w:val="22"/>
                <w:szCs w:val="22"/>
              </w:rPr>
              <w:t>y el aspecto evolutivo para la comprensión, evaluación y seguimiento de actividades económicas, sociales, de salud, gestión pública y ambiental.</w:t>
            </w:r>
          </w:p>
          <w:p w:rsidR="009D5C10" w:rsidRPr="00B61FCF" w:rsidRDefault="009D5C10" w:rsidP="00127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0FA" w:rsidRDefault="00BB40FA">
      <w:pPr>
        <w:pStyle w:val="Ttulo6"/>
      </w:pPr>
      <w:r>
        <w:rPr>
          <w:b w:val="0"/>
          <w:bCs w:val="0"/>
          <w:szCs w:val="24"/>
        </w:rPr>
        <w:t xml:space="preserve">   </w:t>
      </w:r>
      <w:r w:rsidR="00CF3BF7">
        <w:t xml:space="preserve">      </w:t>
      </w:r>
      <w:r w:rsidR="004141C0">
        <w:t>23</w:t>
      </w:r>
      <w:r>
        <w:t>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>
        <w:trPr>
          <w:jc w:val="right"/>
        </w:trPr>
        <w:tc>
          <w:tcPr>
            <w:tcW w:w="8978" w:type="dxa"/>
          </w:tcPr>
          <w:p w:rsidR="009D5C10" w:rsidRDefault="009D5C10" w:rsidP="00E900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750" w:rsidRDefault="00645750" w:rsidP="00E900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FCF">
              <w:rPr>
                <w:rFonts w:ascii="Arial" w:hAnsi="Arial" w:cs="Arial"/>
                <w:sz w:val="22"/>
                <w:szCs w:val="22"/>
              </w:rPr>
              <w:t>La participación activa de los estudiantes de manera individual, grupal y colectiva llevada a cabo en el aula, laboratorio y campo, de manera formal y organizada (eje axiológico), los conducirán a analizar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construir 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 xml:space="preserve">y aplicar 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los conceptos y herramientas metodológicas de </w:t>
            </w:r>
            <w:r w:rsidR="00E911E2" w:rsidRPr="00B61FCF">
              <w:rPr>
                <w:rFonts w:ascii="Arial" w:hAnsi="Arial" w:cs="Arial"/>
                <w:sz w:val="22"/>
                <w:szCs w:val="22"/>
              </w:rPr>
              <w:t>las poblaciones</w:t>
            </w:r>
            <w:r w:rsidRPr="00B61FCF">
              <w:rPr>
                <w:rFonts w:ascii="Arial" w:hAnsi="Arial" w:cs="Arial"/>
                <w:sz w:val="22"/>
                <w:szCs w:val="22"/>
              </w:rPr>
              <w:t xml:space="preserve"> (eje teórico), a través de modelos y el estudio directo de los organismos y </w:t>
            </w:r>
            <w:r w:rsidR="00E9009B" w:rsidRPr="00B61FCF">
              <w:rPr>
                <w:rFonts w:ascii="Arial" w:hAnsi="Arial" w:cs="Arial"/>
                <w:sz w:val="22"/>
                <w:szCs w:val="22"/>
              </w:rPr>
              <w:t>d</w:t>
            </w:r>
            <w:r w:rsidRPr="00B61FCF">
              <w:rPr>
                <w:rFonts w:ascii="Arial" w:hAnsi="Arial" w:cs="Arial"/>
                <w:sz w:val="22"/>
                <w:szCs w:val="22"/>
              </w:rPr>
              <w:t>el medio en el que viven (eje heurístico). El desarrollo de la experiencia se realiza en un espacio de apertura y crítica frente a la realidad objetiva del entorno local y regional.</w:t>
            </w:r>
          </w:p>
          <w:p w:rsidR="009D5C10" w:rsidRPr="00B61FCF" w:rsidRDefault="009D5C10" w:rsidP="00E900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D5C10" w:rsidRDefault="00BB40FA" w:rsidP="004B5F4A">
      <w:pPr>
        <w:pStyle w:val="Ttulo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    </w:t>
      </w:r>
    </w:p>
    <w:p w:rsidR="007C2377" w:rsidRPr="00A56435" w:rsidRDefault="00BB40FA" w:rsidP="004B5F4A">
      <w:pPr>
        <w:pStyle w:val="Ttulo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 </w:t>
      </w:r>
      <w:r w:rsidR="004141C0">
        <w:t>24</w:t>
      </w:r>
      <w:r>
        <w:t>.-Saberes</w:t>
      </w:r>
    </w:p>
    <w:p w:rsidR="00A506E4" w:rsidRDefault="00A506E4" w:rsidP="00A506E4"/>
    <w:tbl>
      <w:tblPr>
        <w:tblW w:w="0" w:type="auto"/>
        <w:jc w:val="righ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1980"/>
        <w:gridCol w:w="1851"/>
      </w:tblGrid>
      <w:tr w:rsidR="00A37A57" w:rsidRPr="00374A86" w:rsidTr="004B5F4A">
        <w:trPr>
          <w:tblCellSpacing w:w="11" w:type="dxa"/>
          <w:jc w:val="right"/>
        </w:trPr>
        <w:tc>
          <w:tcPr>
            <w:tcW w:w="5339" w:type="dxa"/>
            <w:shd w:val="clear" w:color="auto" w:fill="C0C0C0"/>
            <w:vAlign w:val="center"/>
          </w:tcPr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</w:rPr>
              <w:t xml:space="preserve"> </w:t>
            </w:r>
            <w:r w:rsidRPr="00FC3E53">
              <w:rPr>
                <w:rFonts w:asciiTheme="minorHAnsi" w:hAnsiTheme="minorHAnsi"/>
                <w:b/>
                <w:bCs/>
                <w:sz w:val="22"/>
              </w:rPr>
              <w:t>Teóricos</w:t>
            </w:r>
          </w:p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  <w:b/>
                <w:bCs/>
                <w:sz w:val="22"/>
              </w:rPr>
              <w:t>(conocer)</w:t>
            </w:r>
          </w:p>
        </w:tc>
        <w:tc>
          <w:tcPr>
            <w:tcW w:w="1821" w:type="dxa"/>
            <w:shd w:val="clear" w:color="auto" w:fill="C0C0C0"/>
            <w:vAlign w:val="center"/>
          </w:tcPr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  <w:b/>
                <w:bCs/>
                <w:sz w:val="22"/>
              </w:rPr>
              <w:t>Heurísticos</w:t>
            </w:r>
          </w:p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  <w:b/>
                <w:bCs/>
                <w:sz w:val="22"/>
              </w:rPr>
              <w:t>(hacer)</w:t>
            </w:r>
          </w:p>
        </w:tc>
        <w:tc>
          <w:tcPr>
            <w:tcW w:w="1818" w:type="dxa"/>
            <w:shd w:val="clear" w:color="auto" w:fill="C0C0C0"/>
            <w:vAlign w:val="center"/>
          </w:tcPr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  <w:b/>
                <w:bCs/>
                <w:sz w:val="22"/>
              </w:rPr>
              <w:t>Axiológicos</w:t>
            </w:r>
          </w:p>
          <w:p w:rsidR="00A37A57" w:rsidRPr="00FC3E53" w:rsidRDefault="00A37A57" w:rsidP="00C659A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C3E53">
              <w:rPr>
                <w:rFonts w:asciiTheme="minorHAnsi" w:hAnsiTheme="minorHAnsi"/>
                <w:b/>
                <w:bCs/>
                <w:sz w:val="22"/>
              </w:rPr>
              <w:t>(actitudes)</w:t>
            </w:r>
          </w:p>
        </w:tc>
      </w:tr>
      <w:tr w:rsidR="00A37A57" w:rsidRPr="00374A86" w:rsidTr="004B5F4A">
        <w:trPr>
          <w:trHeight w:val="112"/>
          <w:tblCellSpacing w:w="11" w:type="dxa"/>
          <w:jc w:val="right"/>
        </w:trPr>
        <w:tc>
          <w:tcPr>
            <w:tcW w:w="5339" w:type="dxa"/>
          </w:tcPr>
          <w:p w:rsidR="009D5C10" w:rsidRDefault="009D5C10" w:rsidP="00FC3E53">
            <w:pPr>
              <w:tabs>
                <w:tab w:val="left" w:pos="592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06E4" w:rsidRPr="00821B74" w:rsidRDefault="00A506E4" w:rsidP="00FC3E53">
            <w:pPr>
              <w:tabs>
                <w:tab w:val="left" w:pos="592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UNIDAD I. APROXIMACIÓN A LAS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Introducción a las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 xml:space="preserve">Enfoques </w:t>
            </w:r>
            <w:r w:rsidR="00A70FE4" w:rsidRPr="00821B74">
              <w:rPr>
                <w:rFonts w:ascii="Arial" w:hAnsi="Arial" w:cs="Arial"/>
                <w:i/>
              </w:rPr>
              <w:t xml:space="preserve">evolutivo y ecológico </w:t>
            </w:r>
            <w:r w:rsidRPr="00821B74">
              <w:rPr>
                <w:rFonts w:ascii="Arial" w:hAnsi="Arial" w:cs="Arial"/>
                <w:i/>
              </w:rPr>
              <w:t>del estudio de las poblaciones</w:t>
            </w:r>
          </w:p>
          <w:p w:rsidR="00A70FE4" w:rsidRPr="00821B74" w:rsidRDefault="00A70F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Aplicaciones del estudio de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after="0"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Tipos de individuos</w:t>
            </w:r>
          </w:p>
          <w:p w:rsidR="00A506E4" w:rsidRPr="00821B74" w:rsidRDefault="00A506E4" w:rsidP="00FC3E53">
            <w:pPr>
              <w:pStyle w:val="Prrafodelista"/>
              <w:tabs>
                <w:tab w:val="left" w:pos="142"/>
                <w:tab w:val="left" w:pos="592"/>
                <w:tab w:val="left" w:pos="734"/>
              </w:tabs>
              <w:spacing w:after="0" w:line="240" w:lineRule="auto"/>
              <w:ind w:left="0" w:hanging="553"/>
              <w:rPr>
                <w:rFonts w:ascii="Arial" w:hAnsi="Arial" w:cs="Arial"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142"/>
                <w:tab w:val="left" w:pos="592"/>
                <w:tab w:val="left" w:pos="734"/>
              </w:tabs>
              <w:spacing w:after="0" w:line="240" w:lineRule="auto"/>
              <w:ind w:left="0" w:firstLine="25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>UNIDAD II.  CAUSAS DE LA DISTRIBUCIÓN Y ABUNDANCIA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after="0"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Distribución geográfica de las especies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Patrones de ubicación espacial de los individuos</w:t>
            </w: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after="0" w:line="240" w:lineRule="auto"/>
              <w:ind w:left="0" w:hanging="553"/>
              <w:rPr>
                <w:rFonts w:ascii="Arial" w:hAnsi="Arial" w:cs="Arial"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after="0" w:line="240" w:lineRule="auto"/>
              <w:ind w:left="0" w:firstLine="25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>UNIDAD III.  GENETICA DE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Variación y su herencia en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Genética ecológica y evolutiva</w:t>
            </w:r>
          </w:p>
          <w:p w:rsidR="00A506E4" w:rsidRPr="00821B74" w:rsidRDefault="00A506E4" w:rsidP="00FC3E53">
            <w:pPr>
              <w:tabs>
                <w:tab w:val="left" w:pos="592"/>
                <w:tab w:val="left" w:pos="734"/>
              </w:tabs>
              <w:ind w:firstLine="25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UNIDAD IV. RELACIONES INTRAPOBLACIONALES (ESTRUCTURA DE LAS POBLACIONES)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after="0"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Producción y densidad (Patrones de abundancia)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Estimación de la densidad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Movimiento de los individuos en las 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Estructura de la población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Tabla de vida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Curvas de sobrevivencia, pirámides de edad y sexo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Ciclos poblacionales. Ejemplos.</w:t>
            </w: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hanging="553"/>
              <w:rPr>
                <w:rFonts w:ascii="Arial" w:hAnsi="Arial" w:cs="Arial"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firstLine="25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 xml:space="preserve">UNIDAD V.  DINAMICA Y REGULACION </w:t>
            </w:r>
          </w:p>
          <w:p w:rsidR="00A506E4" w:rsidRPr="00821B74" w:rsidRDefault="00FC3E53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 xml:space="preserve">Cambios en </w:t>
            </w:r>
            <w:r w:rsidR="00A506E4" w:rsidRPr="00821B74">
              <w:rPr>
                <w:rFonts w:ascii="Arial" w:hAnsi="Arial" w:cs="Arial"/>
                <w:i/>
              </w:rPr>
              <w:t>tamaño de las poblaciones y modelos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Regulación de la población</w:t>
            </w: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hanging="553"/>
              <w:rPr>
                <w:rFonts w:ascii="Arial" w:hAnsi="Arial" w:cs="Arial"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>UNIDAD VI.</w:t>
            </w:r>
            <w:r w:rsidR="00574CEB" w:rsidRPr="00821B74">
              <w:rPr>
                <w:rFonts w:ascii="Arial" w:hAnsi="Arial" w:cs="Arial"/>
              </w:rPr>
              <w:t xml:space="preserve"> MODELOS POBLACIONALES Y SU APLICACION</w:t>
            </w:r>
          </w:p>
          <w:p w:rsidR="00A506E4" w:rsidRPr="00821B74" w:rsidRDefault="00574CEB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Modelos clásicos</w:t>
            </w:r>
          </w:p>
          <w:p w:rsidR="00A506E4" w:rsidRDefault="00574CEB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Modelos determin</w:t>
            </w:r>
            <w:r w:rsidR="00F12140" w:rsidRPr="00821B74">
              <w:rPr>
                <w:rFonts w:ascii="Arial" w:hAnsi="Arial" w:cs="Arial"/>
                <w:i/>
              </w:rPr>
              <w:t>í</w:t>
            </w:r>
            <w:r w:rsidRPr="00821B74">
              <w:rPr>
                <w:rFonts w:ascii="Arial" w:hAnsi="Arial" w:cs="Arial"/>
                <w:i/>
              </w:rPr>
              <w:t>sticos</w:t>
            </w:r>
          </w:p>
          <w:p w:rsidR="009D5C10" w:rsidRPr="00821B74" w:rsidRDefault="009D5C10" w:rsidP="009D5C10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rPr>
                <w:rFonts w:ascii="Arial" w:hAnsi="Arial" w:cs="Arial"/>
                <w:i/>
              </w:rPr>
            </w:pPr>
          </w:p>
          <w:p w:rsidR="00A506E4" w:rsidRPr="00821B74" w:rsidRDefault="00574CEB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 xml:space="preserve">Modelos </w:t>
            </w:r>
            <w:r w:rsidR="00F12140" w:rsidRPr="00821B74">
              <w:rPr>
                <w:rFonts w:ascii="Arial" w:hAnsi="Arial" w:cs="Arial"/>
                <w:i/>
              </w:rPr>
              <w:t>Estocásticos</w:t>
            </w:r>
          </w:p>
          <w:p w:rsidR="00A506E4" w:rsidRPr="00821B74" w:rsidRDefault="00574CEB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Modelos matriciales</w:t>
            </w:r>
          </w:p>
          <w:p w:rsidR="00821B74" w:rsidRPr="00821B74" w:rsidRDefault="00821B74" w:rsidP="00821B74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rPr>
                <w:rFonts w:ascii="Arial" w:hAnsi="Arial" w:cs="Arial"/>
                <w:i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firstLine="25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>UNIDAD VII. METAPOBLACIONES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Metapoblaciones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Fluctuaciones y ciclos en el tiempo</w:t>
            </w:r>
          </w:p>
          <w:p w:rsidR="00574CEB" w:rsidRPr="00821B74" w:rsidRDefault="00574CEB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Estudios de caso</w:t>
            </w: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hanging="553"/>
              <w:rPr>
                <w:rFonts w:ascii="Arial" w:hAnsi="Arial" w:cs="Arial"/>
              </w:rPr>
            </w:pPr>
          </w:p>
          <w:p w:rsidR="00A506E4" w:rsidRPr="00821B74" w:rsidRDefault="00A506E4" w:rsidP="00FC3E53">
            <w:pPr>
              <w:pStyle w:val="Prrafodelista"/>
              <w:tabs>
                <w:tab w:val="left" w:pos="592"/>
                <w:tab w:val="left" w:pos="734"/>
              </w:tabs>
              <w:spacing w:line="240" w:lineRule="auto"/>
              <w:ind w:left="0" w:firstLine="25"/>
              <w:rPr>
                <w:rFonts w:ascii="Arial" w:hAnsi="Arial" w:cs="Arial"/>
              </w:rPr>
            </w:pPr>
            <w:r w:rsidRPr="00821B74">
              <w:rPr>
                <w:rFonts w:ascii="Arial" w:hAnsi="Arial" w:cs="Arial"/>
              </w:rPr>
              <w:t>UNIDAD VIII. HISTORIAS DE VIDA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Historias de vida en plantas</w:t>
            </w:r>
          </w:p>
          <w:p w:rsidR="00A506E4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Historias de vida en animales</w:t>
            </w:r>
          </w:p>
          <w:p w:rsidR="00A37A57" w:rsidRPr="00821B74" w:rsidRDefault="00A506E4" w:rsidP="00FC3E53">
            <w:pPr>
              <w:pStyle w:val="Prrafodelista"/>
              <w:numPr>
                <w:ilvl w:val="0"/>
                <w:numId w:val="10"/>
              </w:numPr>
              <w:tabs>
                <w:tab w:val="left" w:pos="592"/>
                <w:tab w:val="left" w:pos="734"/>
              </w:tabs>
              <w:spacing w:line="240" w:lineRule="auto"/>
              <w:ind w:hanging="553"/>
              <w:rPr>
                <w:rFonts w:ascii="Arial" w:hAnsi="Arial" w:cs="Arial"/>
                <w:i/>
              </w:rPr>
            </w:pPr>
            <w:r w:rsidRPr="00821B74">
              <w:rPr>
                <w:rFonts w:ascii="Arial" w:hAnsi="Arial" w:cs="Arial"/>
                <w:i/>
              </w:rPr>
              <w:t>Conclusiones finales</w:t>
            </w:r>
          </w:p>
        </w:tc>
        <w:tc>
          <w:tcPr>
            <w:tcW w:w="1821" w:type="dxa"/>
          </w:tcPr>
          <w:p w:rsidR="009D5C10" w:rsidRDefault="009D5C1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Comparación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Relación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Clasificación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Conceptualización</w:t>
            </w:r>
          </w:p>
          <w:p w:rsidR="00D85D43" w:rsidRPr="00821B74" w:rsidRDefault="00D85D43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Transferencia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Observación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Relación</w:t>
            </w:r>
          </w:p>
          <w:p w:rsidR="00D85D43" w:rsidRPr="00821B74" w:rsidRDefault="00D85D43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Clasificación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Análisis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Transferencia</w:t>
            </w:r>
          </w:p>
          <w:p w:rsidR="00D85D43" w:rsidRPr="00821B74" w:rsidRDefault="00D85D43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Generalización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Manejo de Power Point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Producción de textos orales y escritos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Identificación de evidencias y criterios de evaluación</w:t>
            </w: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D43" w:rsidRPr="00821B74" w:rsidRDefault="00D85D43" w:rsidP="00D85D43">
            <w:pPr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Manejo de hoja de cálculo</w:t>
            </w: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D43" w:rsidRPr="00821B74" w:rsidRDefault="00D85D43" w:rsidP="00D85D43">
            <w:pPr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Manejo de calculadora</w:t>
            </w: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D43" w:rsidRPr="00821B74" w:rsidRDefault="00D85D43" w:rsidP="00D85D43">
            <w:pPr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Metacognición</w:t>
            </w: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D8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A57" w:rsidRPr="00821B74" w:rsidRDefault="00D85D43" w:rsidP="00D85D43">
            <w:pPr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Producción de textos</w:t>
            </w:r>
          </w:p>
        </w:tc>
        <w:tc>
          <w:tcPr>
            <w:tcW w:w="1818" w:type="dxa"/>
          </w:tcPr>
          <w:p w:rsidR="009D5C10" w:rsidRDefault="009D5C1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Participación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Compromiso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Creatividad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Apertura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Autocrítica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Participación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Colaboración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Responsabilidad social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Compromiso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70FE4" w:rsidRPr="00821B74" w:rsidRDefault="00A70FE4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Confianza</w:t>
            </w: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Cooperación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Disposición hacia el trabajo colaborativo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Respeto intelectual</w:t>
            </w:r>
          </w:p>
          <w:p w:rsidR="002C3DE0" w:rsidRPr="00821B74" w:rsidRDefault="002C3DE0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2377" w:rsidRPr="00821B74" w:rsidRDefault="007C2377" w:rsidP="007C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 xml:space="preserve">Apertura </w:t>
            </w:r>
          </w:p>
          <w:p w:rsidR="002C3DE0" w:rsidRPr="00821B74" w:rsidRDefault="002C3DE0" w:rsidP="00A36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A36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DE0" w:rsidRPr="00821B74" w:rsidRDefault="002C3DE0" w:rsidP="00A36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A57" w:rsidRPr="00821B74" w:rsidRDefault="007C2377" w:rsidP="00A36E69">
            <w:pPr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Autocrítica</w:t>
            </w:r>
          </w:p>
        </w:tc>
      </w:tr>
    </w:tbl>
    <w:p w:rsidR="00A37A57" w:rsidRPr="00A37A57" w:rsidRDefault="00A37A57" w:rsidP="00A37A57"/>
    <w:p w:rsidR="00BB40FA" w:rsidRDefault="00BB40FA">
      <w:pPr>
        <w:pStyle w:val="Ttulo6"/>
      </w:pPr>
      <w:r>
        <w:rPr>
          <w:b w:val="0"/>
          <w:bCs w:val="0"/>
          <w:szCs w:val="24"/>
        </w:rPr>
        <w:t xml:space="preserve">         </w:t>
      </w:r>
      <w:r w:rsidR="00CF3BF7">
        <w:t xml:space="preserve"> </w:t>
      </w:r>
      <w:r w:rsidR="004141C0">
        <w:t>25</w:t>
      </w:r>
      <w:r>
        <w:t>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:rsidTr="00821B7E">
        <w:trPr>
          <w:jc w:val="right"/>
        </w:trPr>
        <w:tc>
          <w:tcPr>
            <w:tcW w:w="4489" w:type="dxa"/>
            <w:shd w:val="clear" w:color="auto" w:fill="C0C0C0"/>
          </w:tcPr>
          <w:p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enseñanza</w:t>
            </w:r>
          </w:p>
        </w:tc>
      </w:tr>
      <w:tr w:rsidR="00BB40FA" w:rsidTr="00821B7E">
        <w:trPr>
          <w:trHeight w:val="242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:rsidR="009D5C10" w:rsidRDefault="009D5C10" w:rsidP="008C3D2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B74" w:rsidRPr="00821B74" w:rsidRDefault="00821B74" w:rsidP="008C3D2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Motivación hacia la importancia del estudio de las poblaciones para los biólogos contemporáneos.</w:t>
            </w:r>
          </w:p>
          <w:p w:rsidR="008C3D24" w:rsidRPr="00821B74" w:rsidRDefault="008C3D24" w:rsidP="00821B7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Búsqueda, consulta y lectura de fuentes de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información diversas sugeridas o indicadas por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el docente para temas específicos.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Participación individual y colectiva, libre,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activa y constante para la conformación de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 xml:space="preserve">la(s) temática(s) a tratar en cada sesión, 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aspecto indispensable para comentar y generar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40" w:rsidRPr="00821B74">
              <w:rPr>
                <w:rFonts w:ascii="Arial" w:hAnsi="Arial" w:cs="Arial"/>
                <w:sz w:val="22"/>
                <w:szCs w:val="22"/>
              </w:rPr>
              <w:t>Discusión</w:t>
            </w:r>
            <w:r w:rsidRPr="00821B74">
              <w:rPr>
                <w:rFonts w:ascii="Arial" w:hAnsi="Arial" w:cs="Arial"/>
                <w:sz w:val="22"/>
                <w:szCs w:val="22"/>
              </w:rPr>
              <w:t xml:space="preserve"> y debate.</w:t>
            </w:r>
          </w:p>
          <w:p w:rsidR="008C3D24" w:rsidRPr="00821B74" w:rsidRDefault="008C3D24" w:rsidP="00821B7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Generación de análisis y discusión de casos a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través de cuestionamientos.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Presentación de tema(s) a través de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exposiciones (presentaciones, uso del pizarrón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u otro medio).</w:t>
            </w:r>
          </w:p>
          <w:p w:rsidR="00625073" w:rsidRPr="00821B74" w:rsidRDefault="00625073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 xml:space="preserve">  Análisis de poblaciones en campo.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Reforzamiento de las temáticas con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reflexiones sobre la utilidad, valor actual y</w:t>
            </w:r>
          </w:p>
          <w:p w:rsidR="00BB40FA" w:rsidRDefault="008C3D24" w:rsidP="00821B7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potencial y sobre el estado del arte de técnicas,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métodos y herramientas de la disciplina.</w:t>
            </w:r>
          </w:p>
          <w:p w:rsidR="009D5C10" w:rsidRPr="00821B74" w:rsidRDefault="009D5C10" w:rsidP="00821B7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9D5C10" w:rsidRDefault="009D5C10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B74" w:rsidRPr="00821B74" w:rsidRDefault="00821B7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Evaluación diagnostica del estado de conocimientos del grupo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Revisión y puesta al día de los diferentes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temas en bibliografía especializada (libros,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revistas científicas, información electrónica).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Distribución a los alumnos de material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impreso con información seleccionada para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temas y actividades específicos (lecturas,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resúmenes, cuestionarios, ejercicios, cuadros,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tablas, prácticas de laboratorio, de campo,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técnicas y métodos).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Exposición general de tema(s) a través de</w:t>
            </w:r>
          </w:p>
          <w:p w:rsidR="008C3D24" w:rsidRPr="00821B74" w:rsidRDefault="008C3D24" w:rsidP="00821B7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exposiciones por el docente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(presentaciones,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uso del pizarrón u otro medio).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Organización de grupos de trabajo y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coordinación de seminarios individuales y por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equipo.</w:t>
            </w:r>
          </w:p>
          <w:p w:rsidR="008C3D24" w:rsidRPr="00821B74" w:rsidRDefault="008C3D24" w:rsidP="005347B0">
            <w:pPr>
              <w:autoSpaceDE w:val="0"/>
              <w:autoSpaceDN w:val="0"/>
              <w:adjustRightInd w:val="0"/>
              <w:spacing w:after="40"/>
              <w:ind w:firstLine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Desarrollo y dirección de prácticas de</w:t>
            </w:r>
          </w:p>
          <w:p w:rsidR="008C3D24" w:rsidRPr="00821B74" w:rsidRDefault="008C3D24" w:rsidP="008C3D2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laboratorio y posiblemente campo (actividad</w:t>
            </w:r>
          </w:p>
          <w:p w:rsidR="00BB40FA" w:rsidRPr="00821B74" w:rsidRDefault="00625073" w:rsidP="005347B0">
            <w:pPr>
              <w:spacing w:after="40"/>
              <w:jc w:val="both"/>
              <w:rPr>
                <w:rFonts w:ascii="Arial" w:hAnsi="Arial" w:cs="Arial"/>
                <w:sz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extramuro</w:t>
            </w:r>
            <w:r w:rsidR="008C3D24" w:rsidRPr="00821B7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BB40FA" w:rsidRDefault="00BB40FA">
      <w:pPr>
        <w:pStyle w:val="Ttulo6"/>
      </w:pPr>
      <w:r>
        <w:rPr>
          <w:b w:val="0"/>
          <w:bCs w:val="0"/>
          <w:szCs w:val="24"/>
        </w:rPr>
        <w:lastRenderedPageBreak/>
        <w:t xml:space="preserve">         </w:t>
      </w:r>
      <w:r w:rsidR="004141C0">
        <w:t>26</w:t>
      </w:r>
      <w:r>
        <w:t>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>
        <w:trPr>
          <w:jc w:val="right"/>
        </w:trPr>
        <w:tc>
          <w:tcPr>
            <w:tcW w:w="4489" w:type="dxa"/>
            <w:shd w:val="clear" w:color="auto" w:fill="C0C0C0"/>
          </w:tcPr>
          <w:p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 didácticos</w:t>
            </w:r>
          </w:p>
        </w:tc>
      </w:tr>
      <w:tr w:rsidR="00BB40FA">
        <w:trPr>
          <w:cantSplit/>
          <w:trHeight w:val="221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:rsidR="009D5C10" w:rsidRDefault="009D5C1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Programa del curso.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Bibliografía general y especializada (libros,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revistas científicas, direcciones URL).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Audiovisuales.</w:t>
            </w:r>
          </w:p>
          <w:p w:rsidR="005347B0" w:rsidRPr="00821B74" w:rsidRDefault="00F1214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Equipo de</w:t>
            </w:r>
            <w:r w:rsidR="005347B0" w:rsidRPr="00821B74">
              <w:rPr>
                <w:rFonts w:ascii="Arial" w:hAnsi="Arial" w:cs="Arial"/>
                <w:sz w:val="22"/>
                <w:szCs w:val="22"/>
              </w:rPr>
              <w:t xml:space="preserve"> cómputo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Software de aplicaciones comunes y especializadas (con licencia pública).</w:t>
            </w:r>
          </w:p>
          <w:p w:rsidR="00BB40FA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 xml:space="preserve">Equipo de campo variado para desarrollar técnicas de muestreo </w:t>
            </w:r>
            <w:r w:rsidRPr="00821B74">
              <w:rPr>
                <w:rFonts w:ascii="Arial" w:hAnsi="Arial" w:cs="Arial"/>
                <w:i/>
                <w:iCs/>
                <w:sz w:val="22"/>
                <w:szCs w:val="22"/>
              </w:rPr>
              <w:t>in situ.</w:t>
            </w:r>
          </w:p>
          <w:p w:rsidR="009D5C10" w:rsidRPr="00821B74" w:rsidRDefault="009D5C1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9D5C10" w:rsidRDefault="009D5C1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Espacio educativo adecuado (aula).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Pizarrón, pintarrón y accesorios (plumones y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gises).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Proyectores electrónicos (cañón, reproductores DVD, monitor).</w:t>
            </w:r>
          </w:p>
          <w:p w:rsidR="005347B0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Computadoras personales y centro de cómputo.</w:t>
            </w:r>
          </w:p>
          <w:p w:rsidR="00BB40FA" w:rsidRPr="00821B74" w:rsidRDefault="005347B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Software de aplicaciones comunes y especializadas (con licencia pública).</w:t>
            </w:r>
          </w:p>
          <w:p w:rsidR="00625073" w:rsidRDefault="00625073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Instrumentos de medición y registro.</w:t>
            </w:r>
          </w:p>
          <w:p w:rsidR="009D5C10" w:rsidRPr="00821B74" w:rsidRDefault="009D5C10" w:rsidP="00534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A70FE4" w:rsidRDefault="00BB40FA">
      <w:pPr>
        <w:pStyle w:val="Ttulo6"/>
      </w:pPr>
      <w:r>
        <w:rPr>
          <w:b w:val="0"/>
          <w:bCs w:val="0"/>
          <w:szCs w:val="24"/>
        </w:rPr>
        <w:t xml:space="preserve">         </w:t>
      </w:r>
      <w:r w:rsidR="004141C0">
        <w:t>27</w:t>
      </w:r>
      <w:r>
        <w:t>.-Evaluación del desempeño</w:t>
      </w:r>
    </w:p>
    <w:p w:rsidR="005469CF" w:rsidRDefault="005469CF" w:rsidP="005469CF">
      <w:pPr>
        <w:ind w:left="567"/>
        <w:rPr>
          <w:rFonts w:ascii="Arial" w:hAnsi="Arial" w:cs="Arial"/>
          <w:sz w:val="22"/>
          <w:szCs w:val="22"/>
        </w:rPr>
      </w:pPr>
      <w:r w:rsidRPr="00126C16">
        <w:rPr>
          <w:rFonts w:ascii="Arial" w:hAnsi="Arial" w:cs="Arial"/>
          <w:sz w:val="22"/>
          <w:szCs w:val="22"/>
        </w:rPr>
        <w:t>Los rubros que se evalúan se detallan en seguida y es prerrogativa de cada profesor ponderar las actividades que considere adecuadas para su sección.</w:t>
      </w:r>
    </w:p>
    <w:p w:rsidR="00126C16" w:rsidRPr="00126C16" w:rsidRDefault="00126C16" w:rsidP="005469CF">
      <w:pPr>
        <w:ind w:left="567"/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97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1701"/>
        <w:gridCol w:w="1253"/>
      </w:tblGrid>
      <w:tr w:rsidR="00F12140" w:rsidRPr="00374A86" w:rsidTr="00D21667">
        <w:tc>
          <w:tcPr>
            <w:tcW w:w="2905" w:type="dxa"/>
            <w:shd w:val="clear" w:color="auto" w:fill="C0C0C0"/>
            <w:vAlign w:val="center"/>
          </w:tcPr>
          <w:p w:rsidR="00F12140" w:rsidRPr="00374A86" w:rsidRDefault="00F12140" w:rsidP="00073779">
            <w:pPr>
              <w:jc w:val="center"/>
              <w:rPr>
                <w:b/>
                <w:bCs/>
                <w:sz w:val="22"/>
              </w:rPr>
            </w:pPr>
            <w:r w:rsidRPr="00374A86">
              <w:rPr>
                <w:b/>
                <w:bCs/>
                <w:sz w:val="22"/>
              </w:rPr>
              <w:t>Evidencia (s) de desempeño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F12140" w:rsidRPr="00374A86" w:rsidRDefault="00F12140" w:rsidP="00073779">
            <w:pPr>
              <w:jc w:val="center"/>
              <w:rPr>
                <w:b/>
                <w:bCs/>
                <w:sz w:val="22"/>
              </w:rPr>
            </w:pPr>
            <w:r w:rsidRPr="00374A86">
              <w:rPr>
                <w:b/>
                <w:bCs/>
                <w:sz w:val="22"/>
              </w:rPr>
              <w:t>Criterios de desempeño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12140" w:rsidRPr="00374A86" w:rsidRDefault="00F12140" w:rsidP="00073779">
            <w:pPr>
              <w:jc w:val="center"/>
              <w:rPr>
                <w:b/>
                <w:bCs/>
                <w:sz w:val="22"/>
              </w:rPr>
            </w:pPr>
            <w:r w:rsidRPr="00374A86">
              <w:rPr>
                <w:b/>
                <w:bCs/>
                <w:sz w:val="22"/>
              </w:rPr>
              <w:t>Ámbito(s) de aplicación</w:t>
            </w:r>
          </w:p>
        </w:tc>
        <w:tc>
          <w:tcPr>
            <w:tcW w:w="1253" w:type="dxa"/>
            <w:shd w:val="clear" w:color="auto" w:fill="C0C0C0"/>
            <w:vAlign w:val="center"/>
          </w:tcPr>
          <w:p w:rsidR="00F12140" w:rsidRPr="00374A86" w:rsidRDefault="00F12140" w:rsidP="00073779">
            <w:pPr>
              <w:jc w:val="center"/>
              <w:rPr>
                <w:b/>
                <w:bCs/>
                <w:sz w:val="22"/>
              </w:rPr>
            </w:pPr>
            <w:r w:rsidRPr="00374A86">
              <w:rPr>
                <w:b/>
                <w:bCs/>
                <w:sz w:val="22"/>
              </w:rPr>
              <w:t>Porcentaje</w:t>
            </w:r>
          </w:p>
        </w:tc>
      </w:tr>
      <w:tr w:rsidR="00F12140" w:rsidRPr="00821B74" w:rsidTr="00D21667">
        <w:trPr>
          <w:trHeight w:val="4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Comprobación de ejecución de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búsqueda y consulta de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información mediante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cuestionamientos, participación e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 xml:space="preserve">involucramiento en </w:t>
            </w:r>
            <w:r w:rsidR="00821B74">
              <w:rPr>
                <w:rFonts w:ascii="Arial" w:hAnsi="Arial" w:cs="Arial"/>
                <w:sz w:val="22"/>
                <w:szCs w:val="22"/>
              </w:rPr>
              <w:t>d</w:t>
            </w:r>
            <w:r w:rsidRPr="00821B74">
              <w:rPr>
                <w:rFonts w:ascii="Arial" w:hAnsi="Arial" w:cs="Arial"/>
                <w:sz w:val="22"/>
                <w:szCs w:val="22"/>
              </w:rPr>
              <w:t>iscusión y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debate.</w:t>
            </w:r>
          </w:p>
          <w:p w:rsidR="00F12140" w:rsidRPr="00821B74" w:rsidRDefault="00F12140" w:rsidP="00073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Consciencia y suficiencia de la información consultada y su apropiación.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Identificación de problemáticas.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Descubrimiento de la potencialidad como ideas de proyectos (oportunidad)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Conexión, complementaridad e innovación con situaciones o circunstancias de interés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 xml:space="preserve">académico/profesional </w:t>
            </w:r>
          </w:p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personal.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Biblioteca, centro de cómputo, aula,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laboratorio.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De manera individual y</w:t>
            </w:r>
          </w:p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colectiva.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12140" w:rsidRPr="00821B74" w:rsidTr="00D21667">
        <w:trPr>
          <w:trHeight w:val="3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Resolución de problemarios y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ejercicios.</w:t>
            </w:r>
          </w:p>
          <w:p w:rsidR="00F12140" w:rsidRPr="00821B74" w:rsidRDefault="00F12140" w:rsidP="00073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Racionalidad y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eficiencia para la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resolución de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problemas.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Aula,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laboratorio y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centro de</w:t>
            </w:r>
          </w:p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cómputo.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12140" w:rsidRPr="00821B74" w:rsidTr="00D21667">
        <w:trPr>
          <w:trHeight w:val="559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Presentación de informes de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prácticas de laboratorio y campo (cuando haya sido factible realizarla) por equipo de trabajo.</w:t>
            </w:r>
          </w:p>
          <w:p w:rsidR="00F12140" w:rsidRPr="00821B74" w:rsidRDefault="00F12140" w:rsidP="00073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Eficiencia en la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cobertura del tema y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su comprensión.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Claridad en la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expresión escrita.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Colaboración.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Centro de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cómputo,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laboratorio,</w:t>
            </w:r>
          </w:p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campo y aula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12140" w:rsidRPr="00821B74" w:rsidTr="00D21667">
        <w:trPr>
          <w:trHeight w:val="1776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lastRenderedPageBreak/>
              <w:t>Exposiciones orales de temas</w:t>
            </w:r>
            <w:r w:rsidR="00821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B74">
              <w:rPr>
                <w:rFonts w:ascii="Arial" w:hAnsi="Arial" w:cs="Arial"/>
                <w:sz w:val="22"/>
                <w:szCs w:val="22"/>
              </w:rPr>
              <w:t>particulares de manera colectiva e individual.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Entrega de ensayos breves sobre temas específicos (análisis de artículo científico).</w:t>
            </w:r>
          </w:p>
          <w:p w:rsidR="00F12140" w:rsidRPr="00821B74" w:rsidRDefault="00F12140" w:rsidP="00073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Comprensión del tema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y claridad en la expresión oral.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Colaboración.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Comprensión del tema y claridad en la expresión escrita.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12140" w:rsidRPr="00821B74" w:rsidTr="00D21667">
        <w:trPr>
          <w:trHeight w:val="645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Resultado en exámenes escritos (al menos dos parciales; al cubrir 50%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y 100% del contenido del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programa).</w:t>
            </w:r>
          </w:p>
          <w:p w:rsidR="00F12140" w:rsidRPr="00821B74" w:rsidRDefault="00F12140" w:rsidP="00073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Suficiencia,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coherencia y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eficiencia en el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manejo e integración</w:t>
            </w:r>
          </w:p>
          <w:p w:rsidR="00F12140" w:rsidRPr="00821B74" w:rsidRDefault="00F12140" w:rsidP="000737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de información.</w:t>
            </w:r>
          </w:p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12140" w:rsidRPr="00821B74" w:rsidTr="00D21667">
        <w:trPr>
          <w:trHeight w:val="361"/>
        </w:trPr>
        <w:tc>
          <w:tcPr>
            <w:tcW w:w="7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0" w:rsidRPr="00821B74" w:rsidRDefault="00F12140" w:rsidP="000737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B7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469CF" w:rsidRPr="00821B74" w:rsidRDefault="005469CF" w:rsidP="005469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3DB3" w:rsidRPr="005B2351" w:rsidRDefault="005469CF" w:rsidP="009B3DB3">
      <w:pPr>
        <w:ind w:firstLine="567"/>
        <w:rPr>
          <w:b/>
          <w:bCs/>
        </w:rPr>
      </w:pPr>
      <w:r w:rsidRPr="00727A44">
        <w:rPr>
          <w:b/>
          <w:bCs/>
          <w:sz w:val="22"/>
          <w:szCs w:val="22"/>
        </w:rPr>
        <w:t>28.-Acreditación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469CF" w:rsidTr="005469CF">
        <w:trPr>
          <w:jc w:val="right"/>
        </w:trPr>
        <w:tc>
          <w:tcPr>
            <w:tcW w:w="8978" w:type="dxa"/>
          </w:tcPr>
          <w:p w:rsidR="00126C16" w:rsidRDefault="00126C16" w:rsidP="00546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7A44" w:rsidRPr="00126C16" w:rsidRDefault="00727A44" w:rsidP="005469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6C16">
              <w:rPr>
                <w:rFonts w:ascii="Arial" w:hAnsi="Arial" w:cs="Arial"/>
                <w:sz w:val="22"/>
                <w:szCs w:val="22"/>
              </w:rPr>
              <w:t>Para tener derecho a examen se consideraran los porcentajes estipulados en el reglamento de estudiantes.</w:t>
            </w:r>
          </w:p>
          <w:p w:rsidR="005469CF" w:rsidRDefault="005469CF" w:rsidP="005469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6C16">
              <w:rPr>
                <w:rFonts w:ascii="Arial" w:hAnsi="Arial" w:cs="Arial"/>
                <w:sz w:val="22"/>
                <w:szCs w:val="22"/>
              </w:rPr>
              <w:t>Con la finalidad de estimular y validar el desempeño del alumno en los distintos aspectos sujetos</w:t>
            </w:r>
            <w:r w:rsidR="00D21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C16">
              <w:rPr>
                <w:rFonts w:ascii="Arial" w:hAnsi="Arial" w:cs="Arial"/>
                <w:sz w:val="22"/>
                <w:szCs w:val="22"/>
              </w:rPr>
              <w:t>a evaluación (evidencias) de esta experiencia educativa se establece que:</w:t>
            </w:r>
          </w:p>
          <w:p w:rsidR="00D21667" w:rsidRPr="00126C16" w:rsidRDefault="00D21667" w:rsidP="005469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469CF" w:rsidRPr="00126C16" w:rsidRDefault="005469CF" w:rsidP="00D21667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26C16">
              <w:rPr>
                <w:rFonts w:ascii="Arial" w:hAnsi="Arial" w:cs="Arial"/>
                <w:sz w:val="22"/>
                <w:szCs w:val="22"/>
              </w:rPr>
              <w:t xml:space="preserve">1) Se obtendrá una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calificación global </w:t>
            </w:r>
            <w:r w:rsidRPr="00126C16">
              <w:rPr>
                <w:rFonts w:ascii="Arial" w:hAnsi="Arial" w:cs="Arial"/>
                <w:sz w:val="22"/>
                <w:szCs w:val="22"/>
              </w:rPr>
              <w:t>al ponderar la calificación de cada rubro (sección 27)</w:t>
            </w:r>
            <w:r w:rsidR="00D21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C16">
              <w:rPr>
                <w:rFonts w:ascii="Arial" w:hAnsi="Arial" w:cs="Arial"/>
                <w:sz w:val="22"/>
                <w:szCs w:val="22"/>
              </w:rPr>
              <w:t>de acuerdo al porcentaje designado (sección 27 Porcentaje).</w:t>
            </w:r>
          </w:p>
          <w:p w:rsidR="005469CF" w:rsidRPr="00126C16" w:rsidRDefault="005469CF" w:rsidP="00D21667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26C16">
              <w:rPr>
                <w:rFonts w:ascii="Arial" w:hAnsi="Arial" w:cs="Arial"/>
                <w:sz w:val="22"/>
                <w:szCs w:val="22"/>
              </w:rPr>
              <w:t xml:space="preserve">2) En caso de obtener un global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mínimo </w:t>
            </w:r>
            <w:r w:rsidRPr="00126C16">
              <w:rPr>
                <w:rFonts w:ascii="Arial" w:hAnsi="Arial" w:cs="Arial"/>
                <w:sz w:val="22"/>
                <w:szCs w:val="22"/>
              </w:rPr>
              <w:t>de eficiencia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 establecido por el profesor</w:t>
            </w:r>
            <w:r w:rsidRPr="00126C16">
              <w:rPr>
                <w:rFonts w:ascii="Arial" w:hAnsi="Arial" w:cs="Arial"/>
                <w:sz w:val="22"/>
                <w:szCs w:val="22"/>
              </w:rPr>
              <w:t xml:space="preserve">, la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presentación </w:t>
            </w:r>
            <w:r w:rsidRPr="00126C16">
              <w:rPr>
                <w:rFonts w:ascii="Arial" w:hAnsi="Arial" w:cs="Arial"/>
                <w:sz w:val="22"/>
                <w:szCs w:val="22"/>
              </w:rPr>
              <w:t>del Examen Ordinario (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>EO</w:t>
            </w:r>
            <w:r w:rsidRPr="00126C16">
              <w:rPr>
                <w:rFonts w:ascii="Arial" w:hAnsi="Arial" w:cs="Arial"/>
                <w:sz w:val="22"/>
                <w:szCs w:val="22"/>
              </w:rPr>
              <w:t xml:space="preserve">) tendrá carácter de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optativo </w:t>
            </w:r>
            <w:r w:rsidRPr="00126C16">
              <w:rPr>
                <w:rFonts w:ascii="Arial" w:hAnsi="Arial" w:cs="Arial"/>
                <w:sz w:val="22"/>
                <w:szCs w:val="22"/>
              </w:rPr>
              <w:t>para el estudiante.</w:t>
            </w:r>
          </w:p>
          <w:p w:rsidR="005469CF" w:rsidRDefault="005469CF" w:rsidP="00D21667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26C16">
              <w:rPr>
                <w:rFonts w:ascii="Arial" w:hAnsi="Arial" w:cs="Arial"/>
                <w:sz w:val="22"/>
                <w:szCs w:val="22"/>
              </w:rPr>
              <w:t xml:space="preserve">3) En caso de que el global sea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menor a 6 </w:t>
            </w:r>
            <w:r w:rsidRPr="00126C16">
              <w:rPr>
                <w:rFonts w:ascii="Arial" w:hAnsi="Arial" w:cs="Arial"/>
                <w:sz w:val="22"/>
                <w:szCs w:val="22"/>
              </w:rPr>
              <w:t>(una eficiencia de 60%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C16">
              <w:rPr>
                <w:rFonts w:ascii="Arial" w:hAnsi="Arial" w:cs="Arial"/>
                <w:sz w:val="22"/>
                <w:szCs w:val="22"/>
              </w:rPr>
              <w:t xml:space="preserve">el alumno estará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 xml:space="preserve">obligado a presentar el EO </w:t>
            </w:r>
            <w:r w:rsidRPr="00126C16">
              <w:rPr>
                <w:rFonts w:ascii="Arial" w:hAnsi="Arial" w:cs="Arial"/>
                <w:sz w:val="22"/>
                <w:szCs w:val="22"/>
              </w:rPr>
              <w:t>en el período de exámenes respectivo.</w:t>
            </w:r>
          </w:p>
          <w:p w:rsidR="00D21667" w:rsidRPr="00126C16" w:rsidRDefault="00D21667" w:rsidP="00D21667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5469CF" w:rsidRDefault="005469CF" w:rsidP="00D21667">
            <w:pPr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  <w:r w:rsidRPr="00126C16">
              <w:rPr>
                <w:rFonts w:ascii="Arial" w:hAnsi="Arial" w:cs="Arial"/>
                <w:bCs/>
                <w:sz w:val="22"/>
                <w:szCs w:val="22"/>
              </w:rPr>
              <w:t>La acreditación de la experiencia educativa requiere un mínimo aprobatorio de 6.0 (seis en</w:t>
            </w:r>
            <w:r w:rsidR="009B3DB3" w:rsidRPr="00126C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>escala de 0 a 10)</w:t>
            </w:r>
            <w:r w:rsidR="00D2166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27A44" w:rsidRPr="00126C16">
              <w:rPr>
                <w:rFonts w:ascii="Arial" w:hAnsi="Arial" w:cs="Arial"/>
                <w:bCs/>
                <w:sz w:val="22"/>
                <w:szCs w:val="22"/>
              </w:rPr>
              <w:t xml:space="preserve"> equivalente al 60 %</w:t>
            </w:r>
            <w:r w:rsidRPr="00126C1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26C16" w:rsidRDefault="00126C16" w:rsidP="009B3DB3">
            <w:pPr>
              <w:autoSpaceDE w:val="0"/>
              <w:autoSpaceDN w:val="0"/>
              <w:adjustRightInd w:val="0"/>
            </w:pPr>
          </w:p>
        </w:tc>
      </w:tr>
    </w:tbl>
    <w:p w:rsidR="00A70FE4" w:rsidRDefault="00A70FE4">
      <w:pPr>
        <w:rPr>
          <w:b/>
          <w:bCs/>
          <w:sz w:val="22"/>
          <w:szCs w:val="22"/>
        </w:rPr>
      </w:pPr>
      <w:r>
        <w:br w:type="page"/>
      </w:r>
    </w:p>
    <w:p w:rsidR="00BB40FA" w:rsidRDefault="00BB40FA">
      <w:pPr>
        <w:pStyle w:val="Ttulo6"/>
      </w:pPr>
    </w:p>
    <w:p w:rsidR="005859A8" w:rsidRDefault="005859A8">
      <w:pPr>
        <w:jc w:val="both"/>
        <w:rPr>
          <w:b/>
          <w:bCs/>
          <w:sz w:val="22"/>
        </w:rPr>
      </w:pPr>
    </w:p>
    <w:p w:rsidR="00BB40FA" w:rsidRDefault="004141C0" w:rsidP="00727A44">
      <w:pPr>
        <w:jc w:val="both"/>
      </w:pPr>
      <w:r>
        <w:rPr>
          <w:b/>
          <w:bCs/>
          <w:sz w:val="22"/>
        </w:rPr>
        <w:t xml:space="preserve">         </w:t>
      </w:r>
      <w:r w:rsidR="00BB40FA">
        <w:t xml:space="preserve"> </w:t>
      </w:r>
      <w:r>
        <w:t>29</w:t>
      </w:r>
      <w:r w:rsidR="00BB40FA">
        <w:t>.-Fuentes de información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B40FA" w:rsidRPr="00821B7E" w:rsidTr="005859A8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:rsidR="00BB40FA" w:rsidRPr="00821B7E" w:rsidRDefault="00BB40FA">
            <w:pPr>
              <w:pStyle w:val="Ttulo8"/>
              <w:spacing w:before="0" w:after="0"/>
              <w:rPr>
                <w:b/>
                <w:i w:val="0"/>
                <w:sz w:val="22"/>
                <w:szCs w:val="22"/>
              </w:rPr>
            </w:pPr>
            <w:r w:rsidRPr="00821B7E">
              <w:rPr>
                <w:b/>
                <w:i w:val="0"/>
                <w:sz w:val="22"/>
                <w:szCs w:val="22"/>
              </w:rPr>
              <w:t>Básicas</w:t>
            </w:r>
          </w:p>
        </w:tc>
      </w:tr>
      <w:tr w:rsidR="00BB40FA" w:rsidRPr="00821B7E" w:rsidTr="005859A8">
        <w:trPr>
          <w:trHeight w:val="287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:rsidR="00126C16" w:rsidRDefault="00126C16" w:rsidP="00727A44">
            <w:pPr>
              <w:autoSpaceDE w:val="0"/>
              <w:autoSpaceDN w:val="0"/>
              <w:adjustRightInd w:val="0"/>
              <w:spacing w:after="60"/>
              <w:ind w:left="592" w:hanging="592"/>
              <w:rPr>
                <w:rFonts w:ascii="Arial" w:hAnsi="Arial" w:cs="Arial"/>
                <w:sz w:val="22"/>
                <w:szCs w:val="22"/>
              </w:rPr>
            </w:pPr>
          </w:p>
          <w:p w:rsidR="00F01B8B" w:rsidRPr="00727A44" w:rsidRDefault="00F01B8B" w:rsidP="00727A44">
            <w:pPr>
              <w:autoSpaceDE w:val="0"/>
              <w:autoSpaceDN w:val="0"/>
              <w:adjustRightInd w:val="0"/>
              <w:spacing w:after="60"/>
              <w:ind w:left="592" w:hanging="592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</w:rPr>
              <w:t>ANDREWARTHA</w:t>
            </w:r>
            <w:r w:rsidR="00727A44" w:rsidRPr="00727A44">
              <w:rPr>
                <w:rFonts w:ascii="Arial" w:hAnsi="Arial" w:cs="Arial"/>
                <w:sz w:val="22"/>
                <w:szCs w:val="22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H.</w:t>
            </w:r>
            <w:r w:rsidR="00727A44" w:rsidRPr="00727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G. 1973.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Introducción al estudio de poblaciones animales</w:t>
            </w:r>
            <w:r w:rsidRPr="00727A44">
              <w:rPr>
                <w:rFonts w:ascii="Arial" w:hAnsi="Arial" w:cs="Arial"/>
                <w:sz w:val="22"/>
                <w:szCs w:val="22"/>
              </w:rPr>
              <w:t>. Ed.</w:t>
            </w:r>
            <w:r w:rsidR="00727A44" w:rsidRPr="00727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>Alhambra, 332 pp.</w:t>
            </w:r>
          </w:p>
          <w:p w:rsidR="00F01B8B" w:rsidRPr="00727A44" w:rsidRDefault="00F01B8B" w:rsidP="00727A44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</w:rPr>
              <w:t>BEGON</w:t>
            </w:r>
            <w:r w:rsidR="00727A44">
              <w:rPr>
                <w:rFonts w:ascii="Arial" w:hAnsi="Arial" w:cs="Arial"/>
                <w:sz w:val="22"/>
                <w:szCs w:val="22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M. 1989.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Ecología animal. Modelos de cuantificación de poblaciones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Ed. Trillas</w:t>
            </w:r>
            <w:r w:rsidR="00727A44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México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134 pp.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BEGON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M.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M. MORTIMER 1993.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Population ecology. A unified study of animals and plants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. 2nd. edition. Blackwell Sci. Publ., 220 pp.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BEGON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M.,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L. HARPER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C.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R. TOWNSEND 1990.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Ecology: individuals, populations and communities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. Sinauer, Sunderland, Massachusetts, 876 pp.</w:t>
            </w:r>
          </w:p>
          <w:p w:rsidR="008102AA" w:rsidRPr="00727A44" w:rsidRDefault="008102AA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CAPUCCINO, 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P. PRICE1995. </w:t>
            </w:r>
            <w:r w:rsidRPr="00727A4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Population Dynamics.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New approaches and synthesis</w:t>
            </w:r>
            <w:r w:rsidRPr="00727A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Academic Press. 429</w:t>
            </w:r>
            <w:r w:rsidR="00073779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EMLEN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M. 1984.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Population biology. The coevolution of population dynamics and behavior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</w:rPr>
              <w:t>Mac Millan Publ., 547 pp.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</w:rPr>
              <w:t>EMMET</w:t>
            </w:r>
            <w:r w:rsidR="00073779">
              <w:rPr>
                <w:rFonts w:ascii="Arial" w:hAnsi="Arial" w:cs="Arial"/>
                <w:sz w:val="22"/>
                <w:szCs w:val="22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T.</w:t>
            </w:r>
            <w:r w:rsidR="00073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C. 1983.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Ecología y biología de poblaciones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Edit. Interamericana.</w:t>
            </w:r>
          </w:p>
          <w:p w:rsidR="00484738" w:rsidRPr="00727A44" w:rsidRDefault="00484738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GILLSPIE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H. 1998. </w:t>
            </w:r>
            <w:r w:rsidRPr="00727A4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Population Genetics. A Concise Guide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. The Johns Hopkins University Press. Baltimore, USA. 169</w:t>
            </w:r>
            <w:r w:rsidR="00073779" w:rsidRPr="00727A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073779" w:rsidRPr="00073779">
              <w:rPr>
                <w:rFonts w:ascii="Arial" w:hAnsi="Arial" w:cs="Arial"/>
                <w:sz w:val="22"/>
                <w:szCs w:val="22"/>
                <w:lang w:val="en-US"/>
              </w:rPr>
              <w:t>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GOTELLI, N.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J. 1998.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 Primer of Ecology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. 2</w:t>
            </w:r>
            <w:r w:rsidRPr="00727A44">
              <w:rPr>
                <w:rFonts w:ascii="Arial" w:hAnsi="Arial" w:cs="Arial"/>
                <w:sz w:val="14"/>
                <w:szCs w:val="14"/>
                <w:lang w:val="en-US"/>
              </w:rPr>
              <w:t xml:space="preserve">nd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Edition, Sinauer Assoc. Inc., Sunderland; Mass, 206 pp.</w:t>
            </w:r>
          </w:p>
          <w:p w:rsidR="00F01B8B" w:rsidRPr="00FC6861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HARISTON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N.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G. 1989.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Ecological experiments: purpose, design and execution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Cambridge</w:t>
            </w:r>
            <w:r w:rsidR="00073779"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Univ. Press, Cambridge Mass.</w:t>
            </w:r>
          </w:p>
          <w:p w:rsidR="00F12140" w:rsidRPr="00FC6861" w:rsidRDefault="00F12140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HASTINGS, A. 1997. </w:t>
            </w:r>
            <w:r w:rsidRPr="00FC686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Population biology. Concepts and Models</w:t>
            </w:r>
            <w:r w:rsidR="00FF21C4" w:rsidRPr="00FC686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. </w:t>
            </w:r>
            <w:r w:rsidR="00FF21C4" w:rsidRPr="00FC6861">
              <w:rPr>
                <w:rFonts w:ascii="Arial" w:hAnsi="Arial" w:cs="Arial"/>
                <w:sz w:val="22"/>
                <w:szCs w:val="22"/>
                <w:lang w:val="en-US"/>
              </w:rPr>
              <w:t>Springer, New York. 220 pp</w:t>
            </w:r>
            <w:r w:rsidR="00073779" w:rsidRPr="00FC686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FC6861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KREBS</w:t>
            </w:r>
            <w:r w:rsidR="00073779" w:rsidRPr="00FC686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 CH. 1985.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Ecología. Estudio de la distribución y la abundancia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2a. ed. español. Edit. Harla, 753 pp.</w:t>
            </w:r>
          </w:p>
          <w:p w:rsidR="00F01B8B" w:rsidRPr="00FC6861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KREBS, CH. 2000. </w:t>
            </w:r>
            <w:r w:rsidRPr="00FC68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Ecology.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experimental analysis of distribution and abundance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C6861">
              <w:rPr>
                <w:rFonts w:ascii="Arial" w:hAnsi="Arial" w:cs="Arial"/>
                <w:sz w:val="22"/>
                <w:szCs w:val="22"/>
              </w:rPr>
              <w:t>5</w:t>
            </w:r>
            <w:r w:rsidRPr="00FC6861">
              <w:rPr>
                <w:rFonts w:ascii="Arial" w:hAnsi="Arial" w:cs="Arial"/>
                <w:sz w:val="14"/>
                <w:szCs w:val="14"/>
              </w:rPr>
              <w:t>th</w:t>
            </w:r>
            <w:r w:rsidRPr="00FC6861">
              <w:rPr>
                <w:rFonts w:ascii="Arial" w:hAnsi="Arial" w:cs="Arial"/>
                <w:sz w:val="22"/>
                <w:szCs w:val="22"/>
              </w:rPr>
              <w:t>.</w:t>
            </w:r>
            <w:r w:rsidR="00073779" w:rsidRPr="00FC68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861">
              <w:rPr>
                <w:rFonts w:ascii="Arial" w:hAnsi="Arial" w:cs="Arial"/>
                <w:sz w:val="22"/>
                <w:szCs w:val="22"/>
              </w:rPr>
              <w:t>Edition. A. Wesley Longman, San Francisco.</w:t>
            </w:r>
          </w:p>
          <w:p w:rsidR="00484738" w:rsidRPr="00727A44" w:rsidRDefault="00484738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</w:rPr>
              <w:t>MALTHUS, R. 1798</w:t>
            </w:r>
            <w:r w:rsidR="008F227C" w:rsidRPr="00FC68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F227C" w:rsidRPr="00FC6861">
              <w:rPr>
                <w:rFonts w:ascii="Arial" w:hAnsi="Arial" w:cs="Arial"/>
                <w:b/>
                <w:i/>
                <w:sz w:val="22"/>
                <w:szCs w:val="22"/>
              </w:rPr>
              <w:t>Primer ensayo sobre la población</w:t>
            </w:r>
            <w:r w:rsidR="008F227C" w:rsidRPr="00FC68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F227C" w:rsidRPr="00727A44">
              <w:rPr>
                <w:rFonts w:ascii="Arial" w:hAnsi="Arial" w:cs="Arial"/>
                <w:sz w:val="22"/>
                <w:szCs w:val="22"/>
                <w:lang w:val="en-US"/>
              </w:rPr>
              <w:t>Altaya. 318</w:t>
            </w:r>
            <w:r w:rsidR="00073779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F227C" w:rsidRPr="00727A44" w:rsidRDefault="008F227C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MAY, R.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McLEAN 2007. </w:t>
            </w:r>
            <w:r w:rsidRPr="00727A4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Theoretical Ecology. Principles and applications.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Third Edition, Oxford 257</w:t>
            </w:r>
            <w:r w:rsidR="00073779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F21C4" w:rsidRPr="00727A44" w:rsidRDefault="00FF21C4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MCCULLOUGH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D. R.1996. </w:t>
            </w:r>
            <w:r w:rsidRPr="000737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Metapopulations and wildlife conservation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 Islan P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ress, Washington</w:t>
            </w:r>
            <w:r w:rsidR="001972C6" w:rsidRPr="00727A44">
              <w:rPr>
                <w:rFonts w:ascii="Arial" w:hAnsi="Arial" w:cs="Arial"/>
                <w:sz w:val="22"/>
                <w:szCs w:val="22"/>
                <w:lang w:val="en-US"/>
              </w:rPr>
              <w:t>, 439</w:t>
            </w:r>
            <w:r w:rsidR="00073779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PRIMACK, R., R. ROZZI, P. FEINSINGER, R. DIRZO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F. MASSARDO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2001.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Fundamentos de Conservación Biológica. Perspectivas latinoamericanas</w:t>
            </w:r>
            <w:r w:rsidRPr="00727A44">
              <w:rPr>
                <w:rFonts w:ascii="Arial" w:hAnsi="Arial" w:cs="Arial"/>
                <w:sz w:val="22"/>
                <w:szCs w:val="22"/>
              </w:rPr>
              <w:t>. Fondo de Cultura Económica, México D.</w:t>
            </w:r>
            <w:r w:rsidR="00073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>F., 797 pp.</w:t>
            </w:r>
          </w:p>
          <w:p w:rsidR="00F01B8B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PIANKA</w:t>
            </w:r>
            <w:r w:rsidR="00073779" w:rsidRPr="00FC6861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 E.</w:t>
            </w:r>
            <w:r w:rsidR="00073779"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R. 1978.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Evolutionary ecology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. 2nd. Edition. Harper &amp; Row Publ., New York.</w:t>
            </w:r>
          </w:p>
          <w:p w:rsidR="00126C16" w:rsidRPr="00727A44" w:rsidRDefault="00126C16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6C16" w:rsidRPr="00FC6861" w:rsidRDefault="00126C16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</w:rPr>
              <w:t>RABINOVICH</w:t>
            </w:r>
            <w:r w:rsidR="00073779">
              <w:rPr>
                <w:rFonts w:ascii="Arial" w:hAnsi="Arial" w:cs="Arial"/>
                <w:sz w:val="22"/>
                <w:szCs w:val="22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E. 1984.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Introducción a la ecología de poblaciones animales. </w:t>
            </w:r>
            <w:r w:rsidRPr="00727A44">
              <w:rPr>
                <w:rFonts w:ascii="Arial" w:hAnsi="Arial" w:cs="Arial"/>
                <w:sz w:val="22"/>
                <w:szCs w:val="22"/>
              </w:rPr>
              <w:t>CECSA. 313 pp.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</w:rPr>
              <w:t>RABINOVICH</w:t>
            </w:r>
            <w:r w:rsidR="00073779">
              <w:rPr>
                <w:rFonts w:ascii="Arial" w:hAnsi="Arial" w:cs="Arial"/>
                <w:sz w:val="22"/>
                <w:szCs w:val="22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073779">
              <w:rPr>
                <w:rFonts w:ascii="Arial" w:hAnsi="Arial" w:cs="Arial"/>
                <w:sz w:val="22"/>
                <w:szCs w:val="22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</w:rPr>
              <w:t xml:space="preserve"> G. HALFFTER (Comps.) 1979.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Tópicos de ecología contemporánea</w:t>
            </w:r>
            <w:r w:rsidRPr="00727A44">
              <w:rPr>
                <w:rFonts w:ascii="Arial" w:hAnsi="Arial" w:cs="Arial"/>
                <w:sz w:val="22"/>
                <w:szCs w:val="22"/>
              </w:rPr>
              <w:t>. Fondo de Cultura económica.</w:t>
            </w:r>
          </w:p>
          <w:p w:rsidR="00F01B8B" w:rsidRPr="00727A44" w:rsidRDefault="00073779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RICKLEFS, </w:t>
            </w:r>
            <w:r w:rsidR="00F01B8B" w:rsidRPr="00727A44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B8B" w:rsidRPr="00727A44">
              <w:rPr>
                <w:rFonts w:ascii="Arial" w:hAnsi="Arial" w:cs="Arial"/>
                <w:sz w:val="22"/>
                <w:szCs w:val="22"/>
              </w:rPr>
              <w:t xml:space="preserve">E.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F01B8B" w:rsidRPr="00727A44">
              <w:rPr>
                <w:rFonts w:ascii="Arial" w:hAnsi="Arial" w:cs="Arial"/>
                <w:sz w:val="22"/>
                <w:szCs w:val="22"/>
              </w:rPr>
              <w:t xml:space="preserve"> G. MILLER 2000</w:t>
            </w:r>
            <w:r w:rsidR="00F01B8B"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01B8B" w:rsidRPr="00FC68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Ecology</w:t>
            </w:r>
            <w:r w:rsidR="00F01B8B"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F01B8B" w:rsidRPr="00727A44">
              <w:rPr>
                <w:rFonts w:ascii="Arial" w:hAnsi="Arial" w:cs="Arial"/>
                <w:sz w:val="22"/>
                <w:szCs w:val="22"/>
                <w:lang w:val="en-US"/>
              </w:rPr>
              <w:t>4rd. edition. W.H. Freeman and Co., New York.</w:t>
            </w:r>
          </w:p>
          <w:p w:rsidR="00FF21C4" w:rsidRPr="00727A44" w:rsidRDefault="00FF21C4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SILVERTOWN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W.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L. DOUSE 1993. </w:t>
            </w:r>
            <w:r w:rsidRPr="00727A4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Introduction plan population biology. Blackwell scientific publication, Oxford.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210</w:t>
            </w:r>
            <w:r w:rsidR="00073779" w:rsidRPr="00727A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073779" w:rsidRPr="00073779">
              <w:rPr>
                <w:rFonts w:ascii="Arial" w:hAnsi="Arial" w:cs="Arial"/>
                <w:sz w:val="22"/>
                <w:szCs w:val="22"/>
                <w:lang w:val="en-US"/>
              </w:rPr>
              <w:t>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0490D" w:rsidRPr="00727A44" w:rsidRDefault="0050490D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SOLBRIG, O.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T.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D.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J.SOLBRIG 1945. </w:t>
            </w:r>
            <w:r w:rsidRPr="00727A4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Introduction to Population Biology &amp; Evolution.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Addison-Wesley</w:t>
            </w:r>
            <w:r w:rsidR="00405FF4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ublishing Company</w:t>
            </w:r>
            <w:r w:rsidR="00405FF4" w:rsidRPr="00727A44">
              <w:rPr>
                <w:rFonts w:ascii="Arial" w:hAnsi="Arial" w:cs="Arial"/>
                <w:sz w:val="22"/>
                <w:szCs w:val="22"/>
                <w:lang w:val="en-US"/>
              </w:rPr>
              <w:t>. Massachusetts, USA. 481</w:t>
            </w:r>
            <w:r w:rsidR="00073779"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727A44" w:rsidRDefault="00F01B8B" w:rsidP="0048473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VANDERMEER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J.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H. 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D.</w:t>
            </w:r>
            <w:r w:rsidR="000737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E. GOLDBERG 2003.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Population Ecology. First Principles.</w:t>
            </w:r>
            <w:r w:rsid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Princeton Univ. Press, N.J., USA, 280 pp.</w:t>
            </w:r>
          </w:p>
          <w:p w:rsidR="00BB40FA" w:rsidRDefault="00F01B8B" w:rsidP="009D5C10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>WILSON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E.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O.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 W.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H. BOSSERT 1971. </w:t>
            </w:r>
            <w:r w:rsidRPr="00727A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 primer of population biology</w:t>
            </w:r>
            <w:r w:rsidRPr="00727A4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27A44">
              <w:rPr>
                <w:rFonts w:ascii="Arial" w:hAnsi="Arial" w:cs="Arial"/>
                <w:sz w:val="22"/>
                <w:szCs w:val="22"/>
              </w:rPr>
              <w:t>Sinauer Assoc., 192 pp.</w:t>
            </w:r>
          </w:p>
          <w:p w:rsidR="00126C16" w:rsidRPr="00821B7E" w:rsidRDefault="00126C16" w:rsidP="009D5C10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sz w:val="22"/>
                <w:szCs w:val="22"/>
              </w:rPr>
            </w:pPr>
          </w:p>
        </w:tc>
      </w:tr>
      <w:tr w:rsidR="00BB40FA" w:rsidRPr="00821B7E" w:rsidTr="005859A8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:rsidR="00BB40FA" w:rsidRPr="00821B7E" w:rsidRDefault="00BB40FA">
            <w:pPr>
              <w:pStyle w:val="Ttulo8"/>
              <w:spacing w:before="0" w:after="0"/>
              <w:rPr>
                <w:b/>
                <w:i w:val="0"/>
                <w:sz w:val="22"/>
                <w:szCs w:val="22"/>
              </w:rPr>
            </w:pPr>
            <w:r w:rsidRPr="00821B7E">
              <w:rPr>
                <w:b/>
                <w:i w:val="0"/>
                <w:sz w:val="22"/>
                <w:szCs w:val="22"/>
              </w:rPr>
              <w:lastRenderedPageBreak/>
              <w:t>Complementarias</w:t>
            </w:r>
          </w:p>
        </w:tc>
      </w:tr>
      <w:tr w:rsidR="00BB40FA" w:rsidRPr="00821B7E" w:rsidTr="005859A8">
        <w:trPr>
          <w:trHeight w:val="154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:rsidR="00126C16" w:rsidRDefault="00126C16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ALSTAD, D. 2001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. Basic Populus models of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Prentice Hall, Upper Saddle River.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ANDREWARTHA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H.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G.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L.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C. BIRCH 1984.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The ecological Web: more on the distribution and abundance of animals.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The University of Chicago Press, 506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BOOKHOUT, T.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A. (Ed.) 1994.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Research and Management Techniques for Wildlife and Habitats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5th Edtition. The Wildlife Society, Bethesda, Md.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BREWER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R. 1988.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science of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Saunders College Pub.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BROWN, J.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H. 1995.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Macroecology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The University of Chicago Press, Chicago, Ill.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</w:rPr>
              <w:t xml:space="preserve">CAUGHLEY, G. 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>y A. GUNN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 1996.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Conservation Biology in Theory and Practice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Blackwell Scient. Publ., Cambridge, Mass.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CAUGHLEY, G.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A.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R.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E. SINCLAIR 1994.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Wildlife Ecology and Management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Blackwell Scient. Publ., Cambridge, Mass.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DESHMOKH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I. 1986.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Ecology and Tropical Biology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Blackwell Sci. Publ.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EHRILCH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P.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R.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S. ROUGHARDEN 1987.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science of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MacMillan Press.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FRANKLIN, J. 2009.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Mapping Species Distributions. Spatial inference and Prediction.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Cambridge University Press, UK, 320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</w:rPr>
              <w:t xml:space="preserve">GILPIN, M. 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>y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 I. HANSKI (Ed.) 1991.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Metapopulation Dynamics. Empirical and Theoretical Investigations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Reprinted from the Biological Journal of the Linnean Society. 42(1 -2). Published for the Linnean Society of London. Academic Press, 336 pp.</w:t>
            </w:r>
          </w:p>
          <w:p w:rsidR="00F01B8B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GREIG-SMITH, P. 1983.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Quantitative Plant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3rd. edition. University of California Press Berkeley and L.A., 359 pp.</w:t>
            </w:r>
          </w:p>
          <w:p w:rsidR="00126C16" w:rsidRPr="009D5C10" w:rsidRDefault="00126C16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6C16" w:rsidRDefault="00126C16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HANSKI, I. 1999.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Metapopulation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Oxford University Press.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</w:rPr>
              <w:t>HANSKI, I.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 xml:space="preserve"> A. y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 M. E. GILPIN (Ed.) 1997.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Metapopulation Biology. Ecology, Genetics and Evolution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Academic Press, 512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HARRISON, S. 1994.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Metapopulations and conservation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, In: Large-scale ecology and conservation biology (Edwards, P.J., R.M. May &amp; N.R. Webb, Editors), pp. 111-128. Blackwell Scientific Press, Oxford.</w:t>
            </w:r>
          </w:p>
          <w:p w:rsidR="00484738" w:rsidRPr="009D5C10" w:rsidRDefault="00484738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HARTMANN, M. 2009. </w:t>
            </w:r>
            <w:r w:rsidRPr="009D5C1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Demographic Methods for the Statistical Office.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Statistics Sweden, Research and Development Department. Sweden. 154</w:t>
            </w:r>
            <w:r w:rsidR="009D5C10" w:rsidRPr="009D5C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9D5C10" w:rsidRPr="009D5C10">
              <w:rPr>
                <w:rFonts w:ascii="Arial" w:hAnsi="Arial" w:cs="Arial"/>
                <w:sz w:val="22"/>
                <w:szCs w:val="22"/>
                <w:lang w:val="en-US"/>
              </w:rPr>
              <w:t>pp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HOLM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L.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B., I.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C. NIELSEN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H. BALSLEV (Ed.). 1989.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Tropical forests: botanical dynamics, speciation and diversity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Academic Press, New York.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KEDDY, P.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A.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Competition. Population and Community Biology Series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Chapman and Hall, 202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KREBS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CH. 1989.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Ecological Methodology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Harper &amp; Row, Publ., 654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</w:rPr>
              <w:t>LUDWIG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>,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>y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="009D5C10" w:rsidRPr="00FC68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861">
              <w:rPr>
                <w:rFonts w:ascii="Arial" w:hAnsi="Arial" w:cs="Arial"/>
                <w:sz w:val="22"/>
                <w:szCs w:val="22"/>
              </w:rPr>
              <w:t xml:space="preserve">F. REYNOLDS 1988.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Statistical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John Wiley &amp; Sons. Publ., 337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MEFFE, G.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K.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C.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R. CARROLL 1994.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Principles of Conservation Biology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Sinauer Associates, Inc., Publ., Sunderland, Mass.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PIELOU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E.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C. 1977.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Mathematical Ecology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John Wiley &amp; Sons., New York.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9D5C10">
              <w:rPr>
                <w:rFonts w:ascii="Arial" w:hAnsi="Arial" w:cs="Arial"/>
                <w:sz w:val="22"/>
                <w:szCs w:val="22"/>
              </w:rPr>
              <w:t>RICKLEFS, R.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E. 1998.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Invitación a la Ecología</w:t>
            </w:r>
            <w:r w:rsidRPr="009D5C10">
              <w:rPr>
                <w:rFonts w:ascii="Arial" w:hAnsi="Arial" w:cs="Arial"/>
                <w:sz w:val="22"/>
                <w:szCs w:val="22"/>
              </w:rPr>
              <w:t>. 4a. edición. Edit. Médica Panamericana, Buenos Aires.</w:t>
            </w:r>
          </w:p>
          <w:p w:rsidR="00FC3A59" w:rsidRPr="00FC6861" w:rsidRDefault="00FC3A59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 xml:space="preserve">SHAROV, A. </w:t>
            </w:r>
            <w:r w:rsidRPr="00FC686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Quantitative Population Ecology. </w:t>
            </w:r>
            <w:r w:rsidRPr="00FC6861">
              <w:rPr>
                <w:rFonts w:ascii="Arial" w:hAnsi="Arial" w:cs="Arial"/>
                <w:sz w:val="22"/>
                <w:szCs w:val="22"/>
                <w:lang w:val="en-US"/>
              </w:rPr>
              <w:t>Dept. of Entomology, Virginia Tech, Blackburg, VA, pp 163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SMITH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R.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L. 1980.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Ecology and field biology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3er. edition, Harper &amp; Row, New York, 835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9D5C10">
              <w:rPr>
                <w:rFonts w:ascii="Arial" w:hAnsi="Arial" w:cs="Arial"/>
                <w:sz w:val="22"/>
                <w:szCs w:val="22"/>
              </w:rPr>
              <w:t xml:space="preserve">SOBERÓN-MAINERO, J. 1998.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Ecología de poblaciones</w:t>
            </w:r>
            <w:r w:rsidRPr="009D5C10">
              <w:rPr>
                <w:rFonts w:ascii="Arial" w:hAnsi="Arial" w:cs="Arial"/>
                <w:sz w:val="22"/>
                <w:szCs w:val="22"/>
              </w:rPr>
              <w:t>. SEP-FCE-CONACyT. México. 149 pp. (La ciencia desde México/ 82).</w:t>
            </w:r>
          </w:p>
          <w:p w:rsidR="00F01B8B" w:rsidRPr="009D5C10" w:rsidRDefault="00FC3A59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</w:rPr>
              <w:t>SOUTHWOOD, T.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>R.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9D5C10">
              <w:rPr>
                <w:rFonts w:ascii="Arial" w:hAnsi="Arial" w:cs="Arial"/>
                <w:sz w:val="22"/>
                <w:szCs w:val="22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 P.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>A, HENDERSON 2000</w:t>
            </w:r>
            <w:r w:rsidR="00F01B8B" w:rsidRPr="009D5C1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01B8B" w:rsidRPr="00FC68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Ecological Methods. </w:t>
            </w:r>
            <w:r w:rsidR="00F01B8B"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Repr.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3ra.</w:t>
            </w:r>
            <w:r w:rsidR="00F01B8B"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edition Blackwell-Science.  575</w:t>
            </w:r>
            <w:r w:rsidR="009D5C10"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pp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STEVENS, M.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H.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H. 2010.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A primer of Ecology with R.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Springer, N.Y. USA, 401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9D5C10">
              <w:rPr>
                <w:rFonts w:ascii="Arial" w:hAnsi="Arial" w:cs="Arial"/>
                <w:sz w:val="22"/>
                <w:szCs w:val="22"/>
              </w:rPr>
              <w:t>SUÁREZ, A.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9D5C10">
              <w:rPr>
                <w:rFonts w:ascii="Arial" w:hAnsi="Arial" w:cs="Arial"/>
                <w:sz w:val="22"/>
                <w:szCs w:val="22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 T.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F. CARMONA</w:t>
            </w:r>
            <w:r w:rsidRPr="009D5C10">
              <w:rPr>
                <w:rFonts w:ascii="Arial" w:hAnsi="Arial" w:cs="Arial"/>
                <w:sz w:val="22"/>
                <w:szCs w:val="22"/>
              </w:rPr>
              <w:t xml:space="preserve"> 1998.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Ecología general</w:t>
            </w:r>
            <w:r w:rsidRPr="009D5C10">
              <w:rPr>
                <w:rFonts w:ascii="Arial" w:hAnsi="Arial" w:cs="Arial"/>
                <w:sz w:val="22"/>
                <w:szCs w:val="22"/>
              </w:rPr>
              <w:t>. Universidad Veracruzana.</w:t>
            </w:r>
            <w:r w:rsid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>65 pp.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THOMPSON, W.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L., G.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C. WHITE 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CH. GOWAN 1998.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Monitoring Vertebrate Populations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Academic Press, Inc., San Die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o, Ca.</w:t>
            </w:r>
          </w:p>
          <w:p w:rsidR="00F01B8B" w:rsidRPr="009D5C10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WALLACE, A. 1987.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niche in competition and evolution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. John Wiley and Sons, NY, 175 pp.</w:t>
            </w:r>
          </w:p>
          <w:p w:rsidR="00BB40FA" w:rsidRDefault="00F01B8B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>WESTMAN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W.</w:t>
            </w:r>
            <w:r w:rsid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E. 1985. </w:t>
            </w:r>
            <w:r w:rsidRPr="009D5C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Ecology: impact assessment and environmental planning</w:t>
            </w:r>
            <w:r w:rsidRPr="009D5C1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D5C10">
              <w:rPr>
                <w:rFonts w:ascii="Arial" w:hAnsi="Arial" w:cs="Arial"/>
                <w:sz w:val="22"/>
                <w:szCs w:val="22"/>
              </w:rPr>
              <w:t>John</w:t>
            </w:r>
            <w:r w:rsidR="00B24408" w:rsidRPr="009D5C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5C10">
              <w:rPr>
                <w:rFonts w:ascii="Arial" w:hAnsi="Arial" w:cs="Arial"/>
                <w:sz w:val="22"/>
                <w:szCs w:val="22"/>
              </w:rPr>
              <w:t>Wiley Interscience, New York.</w:t>
            </w:r>
          </w:p>
          <w:p w:rsidR="00126C16" w:rsidRPr="00821B7E" w:rsidRDefault="00126C16" w:rsidP="00B24408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color w:val="000000"/>
                <w:sz w:val="22"/>
                <w:szCs w:val="22"/>
              </w:rPr>
            </w:pPr>
          </w:p>
        </w:tc>
      </w:tr>
    </w:tbl>
    <w:p w:rsidR="00BB40FA" w:rsidRDefault="00BB40FA">
      <w:pPr>
        <w:ind w:left="1800"/>
        <w:jc w:val="both"/>
        <w:rPr>
          <w:i/>
        </w:rPr>
      </w:pPr>
    </w:p>
    <w:sectPr w:rsidR="00BB40FA" w:rsidSect="00876A8C">
      <w:headerReference w:type="default" r:id="rId9"/>
      <w:footerReference w:type="even" r:id="rId10"/>
      <w:footerReference w:type="default" r:id="rId11"/>
      <w:pgSz w:w="12240" w:h="15840" w:code="1"/>
      <w:pgMar w:top="222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A0" w:rsidRDefault="002941A0">
      <w:r>
        <w:separator/>
      </w:r>
    </w:p>
  </w:endnote>
  <w:endnote w:type="continuationSeparator" w:id="0">
    <w:p w:rsidR="002941A0" w:rsidRDefault="002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DEZZ+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FAAZ+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79" w:rsidRDefault="0007377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3779" w:rsidRDefault="000737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79" w:rsidRDefault="00073779">
    <w:pPr>
      <w:pStyle w:val="Piedepgina"/>
      <w:framePr w:wrap="around" w:vAnchor="text" w:hAnchor="page" w:x="5919" w:y="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B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73779" w:rsidRDefault="00073779"/>
  <w:p w:rsidR="00073779" w:rsidRDefault="00073779"/>
  <w:p w:rsidR="00073779" w:rsidRDefault="00073779"/>
  <w:p w:rsidR="00073779" w:rsidRDefault="00073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A0" w:rsidRDefault="002941A0">
      <w:r>
        <w:separator/>
      </w:r>
    </w:p>
  </w:footnote>
  <w:footnote w:type="continuationSeparator" w:id="0">
    <w:p w:rsidR="002941A0" w:rsidRDefault="0029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79" w:rsidRDefault="00073779">
    <w:pPr>
      <w:pStyle w:val="Encabezado"/>
    </w:pPr>
    <w:r>
      <w:rPr>
        <w:b/>
        <w:noProof/>
        <w:sz w:val="24"/>
        <w:szCs w:val="24"/>
        <w:lang w:val="es-MX" w:eastAsia="es-MX"/>
      </w:rPr>
      <w:drawing>
        <wp:inline distT="0" distB="0" distL="0" distR="0">
          <wp:extent cx="1060450" cy="914400"/>
          <wp:effectExtent l="0" t="0" r="6350" b="0"/>
          <wp:docPr id="1" name="Imagen 1" descr="Logosimbol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bol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1212850</wp:posOffset>
              </wp:positionH>
              <wp:positionV relativeFrom="paragraph">
                <wp:posOffset>134620</wp:posOffset>
              </wp:positionV>
              <wp:extent cx="4747260" cy="792480"/>
              <wp:effectExtent l="3175" t="1270" r="254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779" w:rsidRPr="00D24B05" w:rsidRDefault="00073779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Universidad Veracruzana</w:t>
                          </w:r>
                        </w:p>
                        <w:p w:rsidR="00073779" w:rsidRDefault="00073779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Dirección General de Desarrollo Académico e Innovación Educativa</w:t>
                          </w:r>
                        </w:p>
                        <w:p w:rsidR="00073779" w:rsidRPr="00D24B05" w:rsidRDefault="00073779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Innovación Educativa</w:t>
                          </w:r>
                        </w:p>
                        <w:p w:rsidR="00073779" w:rsidRPr="00D24B05" w:rsidRDefault="00073779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Departamento de Desarrollo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5.5pt;margin-top:10.6pt;width:373.8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" stroked="f">
              <v:textbox style="mso-fit-shape-to-text:t">
                <w:txbxContent>
                  <w:p w:rsidR="00E221B5" w:rsidRPr="00D24B05" w:rsidRDefault="00E221B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Universidad Veracruzana</w:t>
                    </w:r>
                  </w:p>
                  <w:p w:rsidR="00E221B5" w:rsidRDefault="00E221B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Dirección General de Desarrollo Académico e Innovación Educativa</w:t>
                    </w:r>
                  </w:p>
                  <w:p w:rsidR="00E221B5" w:rsidRPr="00D24B05" w:rsidRDefault="00E221B5" w:rsidP="00D24B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Innovación Educativa</w:t>
                    </w:r>
                  </w:p>
                  <w:p w:rsidR="00E221B5" w:rsidRPr="00D24B05" w:rsidRDefault="00E221B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Departamento de Desarrollo Curricular</w:t>
                    </w:r>
                  </w:p>
                </w:txbxContent>
              </v:textbox>
            </v:shape>
          </w:pict>
        </mc:Fallback>
      </mc:AlternateContent>
    </w:r>
  </w:p>
  <w:p w:rsidR="00073779" w:rsidRDefault="00073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B6"/>
    <w:multiLevelType w:val="hybridMultilevel"/>
    <w:tmpl w:val="45005FA6"/>
    <w:lvl w:ilvl="0" w:tplc="080A001B">
      <w:start w:val="1"/>
      <w:numFmt w:val="lowerRoman"/>
      <w:lvlText w:val="%1."/>
      <w:lvlJc w:val="right"/>
      <w:pPr>
        <w:ind w:left="2568" w:hanging="360"/>
      </w:pPr>
    </w:lvl>
    <w:lvl w:ilvl="1" w:tplc="080A0019" w:tentative="1">
      <w:start w:val="1"/>
      <w:numFmt w:val="lowerLetter"/>
      <w:lvlText w:val="%2."/>
      <w:lvlJc w:val="left"/>
      <w:pPr>
        <w:ind w:left="3288" w:hanging="360"/>
      </w:pPr>
    </w:lvl>
    <w:lvl w:ilvl="2" w:tplc="080A001B">
      <w:start w:val="1"/>
      <w:numFmt w:val="lowerRoman"/>
      <w:lvlText w:val="%3."/>
      <w:lvlJc w:val="right"/>
      <w:pPr>
        <w:ind w:left="4008" w:hanging="180"/>
      </w:pPr>
    </w:lvl>
    <w:lvl w:ilvl="3" w:tplc="080A000F" w:tentative="1">
      <w:start w:val="1"/>
      <w:numFmt w:val="decimal"/>
      <w:lvlText w:val="%4."/>
      <w:lvlJc w:val="left"/>
      <w:pPr>
        <w:ind w:left="4728" w:hanging="360"/>
      </w:pPr>
    </w:lvl>
    <w:lvl w:ilvl="4" w:tplc="080A0019" w:tentative="1">
      <w:start w:val="1"/>
      <w:numFmt w:val="lowerLetter"/>
      <w:lvlText w:val="%5."/>
      <w:lvlJc w:val="left"/>
      <w:pPr>
        <w:ind w:left="5448" w:hanging="360"/>
      </w:pPr>
    </w:lvl>
    <w:lvl w:ilvl="5" w:tplc="080A001B" w:tentative="1">
      <w:start w:val="1"/>
      <w:numFmt w:val="lowerRoman"/>
      <w:lvlText w:val="%6."/>
      <w:lvlJc w:val="right"/>
      <w:pPr>
        <w:ind w:left="6168" w:hanging="180"/>
      </w:pPr>
    </w:lvl>
    <w:lvl w:ilvl="6" w:tplc="080A000F" w:tentative="1">
      <w:start w:val="1"/>
      <w:numFmt w:val="decimal"/>
      <w:lvlText w:val="%7."/>
      <w:lvlJc w:val="left"/>
      <w:pPr>
        <w:ind w:left="6888" w:hanging="360"/>
      </w:pPr>
    </w:lvl>
    <w:lvl w:ilvl="7" w:tplc="080A0019" w:tentative="1">
      <w:start w:val="1"/>
      <w:numFmt w:val="lowerLetter"/>
      <w:lvlText w:val="%8."/>
      <w:lvlJc w:val="left"/>
      <w:pPr>
        <w:ind w:left="7608" w:hanging="360"/>
      </w:pPr>
    </w:lvl>
    <w:lvl w:ilvl="8" w:tplc="080A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194F1CF2"/>
    <w:multiLevelType w:val="hybridMultilevel"/>
    <w:tmpl w:val="D8386B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D475F"/>
    <w:multiLevelType w:val="hybridMultilevel"/>
    <w:tmpl w:val="0FC44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52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2095"/>
    <w:multiLevelType w:val="hybridMultilevel"/>
    <w:tmpl w:val="63EA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AC1"/>
    <w:multiLevelType w:val="hybridMultilevel"/>
    <w:tmpl w:val="3B0466E2"/>
    <w:lvl w:ilvl="0" w:tplc="B5E6D46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5058A"/>
    <w:multiLevelType w:val="hybridMultilevel"/>
    <w:tmpl w:val="66A2D746"/>
    <w:lvl w:ilvl="0" w:tplc="7BB4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828"/>
    <w:multiLevelType w:val="hybridMultilevel"/>
    <w:tmpl w:val="0FC44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63E1"/>
    <w:multiLevelType w:val="hybridMultilevel"/>
    <w:tmpl w:val="D868B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F6C5A"/>
    <w:multiLevelType w:val="hybridMultilevel"/>
    <w:tmpl w:val="0E1C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812EC"/>
    <w:multiLevelType w:val="hybridMultilevel"/>
    <w:tmpl w:val="152A5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0B"/>
    <w:rsid w:val="00073779"/>
    <w:rsid w:val="00086B04"/>
    <w:rsid w:val="000F23AE"/>
    <w:rsid w:val="00105FB3"/>
    <w:rsid w:val="00126C16"/>
    <w:rsid w:val="00127030"/>
    <w:rsid w:val="00142573"/>
    <w:rsid w:val="001576C2"/>
    <w:rsid w:val="00165B8D"/>
    <w:rsid w:val="0016689B"/>
    <w:rsid w:val="00166CB9"/>
    <w:rsid w:val="001736E7"/>
    <w:rsid w:val="001972C6"/>
    <w:rsid w:val="001C1F6F"/>
    <w:rsid w:val="001F38E9"/>
    <w:rsid w:val="001F7154"/>
    <w:rsid w:val="001F7C92"/>
    <w:rsid w:val="00214150"/>
    <w:rsid w:val="002307E0"/>
    <w:rsid w:val="002740F6"/>
    <w:rsid w:val="002941A0"/>
    <w:rsid w:val="002B459E"/>
    <w:rsid w:val="002B7D38"/>
    <w:rsid w:val="002C3DE0"/>
    <w:rsid w:val="00301C16"/>
    <w:rsid w:val="003167BA"/>
    <w:rsid w:val="00317004"/>
    <w:rsid w:val="003177BC"/>
    <w:rsid w:val="0032065E"/>
    <w:rsid w:val="00352D50"/>
    <w:rsid w:val="00355539"/>
    <w:rsid w:val="00355C93"/>
    <w:rsid w:val="003564E5"/>
    <w:rsid w:val="003638E7"/>
    <w:rsid w:val="003735B9"/>
    <w:rsid w:val="0039031B"/>
    <w:rsid w:val="003C2E1A"/>
    <w:rsid w:val="003D32BC"/>
    <w:rsid w:val="003D5E3A"/>
    <w:rsid w:val="003F70B7"/>
    <w:rsid w:val="00405FF4"/>
    <w:rsid w:val="004141C0"/>
    <w:rsid w:val="00423ED5"/>
    <w:rsid w:val="00430986"/>
    <w:rsid w:val="00447D0B"/>
    <w:rsid w:val="0045207C"/>
    <w:rsid w:val="00484738"/>
    <w:rsid w:val="004A3C54"/>
    <w:rsid w:val="004A7D4D"/>
    <w:rsid w:val="004B5F4A"/>
    <w:rsid w:val="004F5FCC"/>
    <w:rsid w:val="0050490D"/>
    <w:rsid w:val="00506F4E"/>
    <w:rsid w:val="00524F3C"/>
    <w:rsid w:val="005335ED"/>
    <w:rsid w:val="005347B0"/>
    <w:rsid w:val="005469CF"/>
    <w:rsid w:val="00553B03"/>
    <w:rsid w:val="00574CEB"/>
    <w:rsid w:val="0058595D"/>
    <w:rsid w:val="005859A8"/>
    <w:rsid w:val="00591663"/>
    <w:rsid w:val="005A349E"/>
    <w:rsid w:val="005A3686"/>
    <w:rsid w:val="005B2351"/>
    <w:rsid w:val="005C50EF"/>
    <w:rsid w:val="005D4DB6"/>
    <w:rsid w:val="005E00A8"/>
    <w:rsid w:val="005F19DF"/>
    <w:rsid w:val="00600D29"/>
    <w:rsid w:val="00603FD7"/>
    <w:rsid w:val="00604988"/>
    <w:rsid w:val="0060707E"/>
    <w:rsid w:val="0062190F"/>
    <w:rsid w:val="00625073"/>
    <w:rsid w:val="00636CB8"/>
    <w:rsid w:val="00645750"/>
    <w:rsid w:val="00661812"/>
    <w:rsid w:val="00681B0D"/>
    <w:rsid w:val="00682D6C"/>
    <w:rsid w:val="006B12BC"/>
    <w:rsid w:val="006C7277"/>
    <w:rsid w:val="006D153A"/>
    <w:rsid w:val="006D7BB6"/>
    <w:rsid w:val="007004D9"/>
    <w:rsid w:val="00700B9B"/>
    <w:rsid w:val="00727A44"/>
    <w:rsid w:val="00767BBC"/>
    <w:rsid w:val="007A736F"/>
    <w:rsid w:val="007B0B9C"/>
    <w:rsid w:val="007C2377"/>
    <w:rsid w:val="007C2F13"/>
    <w:rsid w:val="007C41B6"/>
    <w:rsid w:val="007F1C99"/>
    <w:rsid w:val="008102AA"/>
    <w:rsid w:val="00817AA8"/>
    <w:rsid w:val="00821B74"/>
    <w:rsid w:val="00821B7E"/>
    <w:rsid w:val="008448D7"/>
    <w:rsid w:val="00876A8C"/>
    <w:rsid w:val="0089313E"/>
    <w:rsid w:val="008934FF"/>
    <w:rsid w:val="008A0EEC"/>
    <w:rsid w:val="008B676E"/>
    <w:rsid w:val="008C3D24"/>
    <w:rsid w:val="008D306B"/>
    <w:rsid w:val="008E32CF"/>
    <w:rsid w:val="008F0AEB"/>
    <w:rsid w:val="008F227C"/>
    <w:rsid w:val="00916CB9"/>
    <w:rsid w:val="00931550"/>
    <w:rsid w:val="00941DC6"/>
    <w:rsid w:val="00943BC5"/>
    <w:rsid w:val="0095445F"/>
    <w:rsid w:val="009654D3"/>
    <w:rsid w:val="0098308C"/>
    <w:rsid w:val="009834F6"/>
    <w:rsid w:val="0098644B"/>
    <w:rsid w:val="00995086"/>
    <w:rsid w:val="00996BB9"/>
    <w:rsid w:val="009A4E2B"/>
    <w:rsid w:val="009A53FB"/>
    <w:rsid w:val="009B2768"/>
    <w:rsid w:val="009B3DB3"/>
    <w:rsid w:val="009D089D"/>
    <w:rsid w:val="009D5B35"/>
    <w:rsid w:val="009D5C10"/>
    <w:rsid w:val="009E7141"/>
    <w:rsid w:val="009E77D1"/>
    <w:rsid w:val="009F7678"/>
    <w:rsid w:val="00A12BE5"/>
    <w:rsid w:val="00A3078F"/>
    <w:rsid w:val="00A36E69"/>
    <w:rsid w:val="00A37A57"/>
    <w:rsid w:val="00A411F7"/>
    <w:rsid w:val="00A506E4"/>
    <w:rsid w:val="00A51E16"/>
    <w:rsid w:val="00A53818"/>
    <w:rsid w:val="00A56435"/>
    <w:rsid w:val="00A60C5B"/>
    <w:rsid w:val="00A65892"/>
    <w:rsid w:val="00A70FE4"/>
    <w:rsid w:val="00A75F97"/>
    <w:rsid w:val="00A841DB"/>
    <w:rsid w:val="00A92141"/>
    <w:rsid w:val="00AD16A6"/>
    <w:rsid w:val="00AD7749"/>
    <w:rsid w:val="00AF7A47"/>
    <w:rsid w:val="00B24408"/>
    <w:rsid w:val="00B30B75"/>
    <w:rsid w:val="00B47C66"/>
    <w:rsid w:val="00B61FCF"/>
    <w:rsid w:val="00B72AA5"/>
    <w:rsid w:val="00B9711B"/>
    <w:rsid w:val="00BA50A5"/>
    <w:rsid w:val="00BB18BB"/>
    <w:rsid w:val="00BB40FA"/>
    <w:rsid w:val="00BE2175"/>
    <w:rsid w:val="00BF6AE9"/>
    <w:rsid w:val="00C13ECE"/>
    <w:rsid w:val="00C3248F"/>
    <w:rsid w:val="00C43897"/>
    <w:rsid w:val="00C47F55"/>
    <w:rsid w:val="00C53D1E"/>
    <w:rsid w:val="00C659A2"/>
    <w:rsid w:val="00C6765F"/>
    <w:rsid w:val="00CA3FF3"/>
    <w:rsid w:val="00CA496A"/>
    <w:rsid w:val="00CA4E25"/>
    <w:rsid w:val="00CB6281"/>
    <w:rsid w:val="00CD4886"/>
    <w:rsid w:val="00CE4E30"/>
    <w:rsid w:val="00CF3BF7"/>
    <w:rsid w:val="00CF59CF"/>
    <w:rsid w:val="00D025A4"/>
    <w:rsid w:val="00D03D5E"/>
    <w:rsid w:val="00D16267"/>
    <w:rsid w:val="00D21667"/>
    <w:rsid w:val="00D24B05"/>
    <w:rsid w:val="00D3332E"/>
    <w:rsid w:val="00D4372E"/>
    <w:rsid w:val="00D52B62"/>
    <w:rsid w:val="00D75F99"/>
    <w:rsid w:val="00D82D03"/>
    <w:rsid w:val="00D85D43"/>
    <w:rsid w:val="00D96938"/>
    <w:rsid w:val="00DA7308"/>
    <w:rsid w:val="00DA7D66"/>
    <w:rsid w:val="00DB2D7C"/>
    <w:rsid w:val="00E221B5"/>
    <w:rsid w:val="00E57098"/>
    <w:rsid w:val="00E80CDC"/>
    <w:rsid w:val="00E85C06"/>
    <w:rsid w:val="00E9009B"/>
    <w:rsid w:val="00E911E2"/>
    <w:rsid w:val="00EA34DF"/>
    <w:rsid w:val="00EA3A6B"/>
    <w:rsid w:val="00EC1C52"/>
    <w:rsid w:val="00ED3EAF"/>
    <w:rsid w:val="00EE3D8C"/>
    <w:rsid w:val="00EF0467"/>
    <w:rsid w:val="00EF74B4"/>
    <w:rsid w:val="00F01B8B"/>
    <w:rsid w:val="00F12140"/>
    <w:rsid w:val="00F12CC6"/>
    <w:rsid w:val="00F81EED"/>
    <w:rsid w:val="00F84D4F"/>
    <w:rsid w:val="00FA068D"/>
    <w:rsid w:val="00FC2D8B"/>
    <w:rsid w:val="00FC3A59"/>
    <w:rsid w:val="00FC3E53"/>
    <w:rsid w:val="00FC6861"/>
    <w:rsid w:val="00FD029E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pPr>
      <w:spacing w:after="120"/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pgrafe">
    <w:name w:val="caption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876A8C"/>
    <w:rPr>
      <w:lang w:val="es-ES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9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50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5469CF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pPr>
      <w:spacing w:after="120"/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pgrafe">
    <w:name w:val="caption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876A8C"/>
    <w:rPr>
      <w:lang w:val="es-ES" w:eastAsia="es-ES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9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50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5469C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35ED-B44D-4513-BD1B-571FE62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15742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uv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nmedina</dc:creator>
  <cp:lastModifiedBy>Anabel</cp:lastModifiedBy>
  <cp:revision>2</cp:revision>
  <cp:lastPrinted>2014-02-20T04:23:00Z</cp:lastPrinted>
  <dcterms:created xsi:type="dcterms:W3CDTF">2018-07-10T03:08:00Z</dcterms:created>
  <dcterms:modified xsi:type="dcterms:W3CDTF">2018-07-10T03:08:00Z</dcterms:modified>
</cp:coreProperties>
</file>