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1A4" w:rsidRDefault="000611A4" w:rsidP="000611A4">
      <w:pPr>
        <w:pStyle w:val="Ttulo6"/>
        <w:jc w:val="center"/>
      </w:pPr>
      <w:bookmarkStart w:id="0" w:name="_Toc239518847"/>
      <w:r>
        <w:t>PROGRAMA EE COMUNIDADES Y ECOSISTEMAS</w:t>
      </w:r>
    </w:p>
    <w:p w:rsidR="000611A4" w:rsidRDefault="000611A4" w:rsidP="000611A4">
      <w:pPr>
        <w:pStyle w:val="Ttulo6"/>
      </w:pPr>
      <w:r>
        <w:t>1.-Área académica</w:t>
      </w:r>
      <w:bookmarkEnd w:id="0"/>
    </w:p>
    <w:tbl>
      <w:tblPr>
        <w:tblW w:w="0" w:type="auto"/>
        <w:jc w:val="righ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74"/>
      </w:tblGrid>
      <w:tr w:rsidR="000611A4" w:rsidTr="00A26E87">
        <w:trPr>
          <w:jc w:val="right"/>
        </w:trPr>
        <w:tc>
          <w:tcPr>
            <w:tcW w:w="9474" w:type="dxa"/>
          </w:tcPr>
          <w:p w:rsidR="000611A4" w:rsidRDefault="000611A4" w:rsidP="00A26E87">
            <w:pPr>
              <w:jc w:val="both"/>
              <w:rPr>
                <w:sz w:val="22"/>
              </w:rPr>
            </w:pPr>
            <w:r>
              <w:rPr>
                <w:sz w:val="22"/>
              </w:rPr>
              <w:t>Biológico Agropecuaria</w:t>
            </w:r>
          </w:p>
        </w:tc>
      </w:tr>
    </w:tbl>
    <w:p w:rsidR="000611A4" w:rsidRDefault="000611A4" w:rsidP="000611A4">
      <w:pPr>
        <w:pStyle w:val="Ttulo6"/>
      </w:pPr>
      <w:bookmarkStart w:id="1" w:name="_Toc239518848"/>
      <w:r>
        <w:t>2.-Programa educativo</w:t>
      </w:r>
      <w:bookmarkEnd w:id="1"/>
    </w:p>
    <w:tbl>
      <w:tblPr>
        <w:tblW w:w="0" w:type="auto"/>
        <w:jc w:val="righ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74"/>
      </w:tblGrid>
      <w:tr w:rsidR="000611A4" w:rsidTr="00A26E87">
        <w:trPr>
          <w:jc w:val="right"/>
        </w:trPr>
        <w:tc>
          <w:tcPr>
            <w:tcW w:w="9474" w:type="dxa"/>
          </w:tcPr>
          <w:p w:rsidR="000611A4" w:rsidRDefault="000611A4" w:rsidP="00A26E87">
            <w:pPr>
              <w:jc w:val="both"/>
              <w:rPr>
                <w:sz w:val="22"/>
              </w:rPr>
            </w:pPr>
            <w:r>
              <w:rPr>
                <w:sz w:val="22"/>
              </w:rPr>
              <w:t>Licenciatura en Biología</w:t>
            </w:r>
          </w:p>
        </w:tc>
      </w:tr>
    </w:tbl>
    <w:p w:rsidR="000611A4" w:rsidRDefault="000611A4" w:rsidP="000611A4">
      <w:pPr>
        <w:pStyle w:val="Ttulo6"/>
      </w:pPr>
      <w:bookmarkStart w:id="2" w:name="_Toc239518849"/>
      <w:r>
        <w:t>3.-Dependencia/Entidad académica</w:t>
      </w:r>
      <w:bookmarkEnd w:id="2"/>
    </w:p>
    <w:tbl>
      <w:tblPr>
        <w:tblW w:w="0" w:type="auto"/>
        <w:jc w:val="righ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74"/>
      </w:tblGrid>
      <w:tr w:rsidR="000611A4" w:rsidTr="00A26E87">
        <w:trPr>
          <w:trHeight w:val="256"/>
          <w:jc w:val="right"/>
        </w:trPr>
        <w:tc>
          <w:tcPr>
            <w:tcW w:w="9474" w:type="dxa"/>
          </w:tcPr>
          <w:p w:rsidR="000611A4" w:rsidRDefault="000611A4" w:rsidP="00A26E87">
            <w:pPr>
              <w:jc w:val="both"/>
              <w:rPr>
                <w:sz w:val="22"/>
              </w:rPr>
            </w:pPr>
            <w:r>
              <w:rPr>
                <w:sz w:val="22"/>
              </w:rPr>
              <w:t>Facultad de Biología – Xalapa</w:t>
            </w:r>
          </w:p>
        </w:tc>
      </w:tr>
    </w:tbl>
    <w:p w:rsidR="000611A4" w:rsidRDefault="000611A4" w:rsidP="000611A4">
      <w:pPr>
        <w:jc w:val="both"/>
        <w:rPr>
          <w:b/>
          <w:sz w:val="22"/>
          <w:szCs w:val="16"/>
        </w:rPr>
      </w:pPr>
    </w:p>
    <w:tbl>
      <w:tblPr>
        <w:tblW w:w="0" w:type="auto"/>
        <w:jc w:val="righ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6"/>
        <w:gridCol w:w="4140"/>
        <w:gridCol w:w="1980"/>
        <w:gridCol w:w="1348"/>
      </w:tblGrid>
      <w:tr w:rsidR="000611A4" w:rsidRPr="00491EB0" w:rsidTr="00A26E87">
        <w:trPr>
          <w:cantSplit/>
          <w:jc w:val="right"/>
        </w:trPr>
        <w:tc>
          <w:tcPr>
            <w:tcW w:w="2006" w:type="dxa"/>
            <w:tcBorders>
              <w:top w:val="nil"/>
              <w:left w:val="nil"/>
              <w:bottom w:val="nil"/>
              <w:right w:val="nil"/>
            </w:tcBorders>
            <w:shd w:val="clear" w:color="auto" w:fill="auto"/>
          </w:tcPr>
          <w:p w:rsidR="000611A4" w:rsidRPr="00491EB0" w:rsidRDefault="000611A4" w:rsidP="00A26E87">
            <w:pPr>
              <w:pStyle w:val="Ttulo7"/>
              <w:rPr>
                <w:b/>
                <w:sz w:val="22"/>
                <w:szCs w:val="16"/>
              </w:rPr>
            </w:pPr>
            <w:bookmarkStart w:id="3" w:name="_Toc239518850"/>
            <w:r>
              <w:rPr>
                <w:b/>
                <w:sz w:val="22"/>
                <w:szCs w:val="16"/>
              </w:rPr>
              <w:t>4.- Código</w:t>
            </w:r>
            <w:bookmarkEnd w:id="3"/>
          </w:p>
        </w:tc>
        <w:tc>
          <w:tcPr>
            <w:tcW w:w="4140" w:type="dxa"/>
            <w:tcBorders>
              <w:top w:val="nil"/>
              <w:left w:val="nil"/>
              <w:bottom w:val="nil"/>
              <w:right w:val="nil"/>
            </w:tcBorders>
            <w:shd w:val="clear" w:color="auto" w:fill="auto"/>
          </w:tcPr>
          <w:p w:rsidR="000611A4" w:rsidRPr="00491EB0" w:rsidRDefault="000611A4" w:rsidP="00A26E87">
            <w:pPr>
              <w:pStyle w:val="Ttulo6"/>
              <w:spacing w:before="0" w:after="0"/>
              <w:rPr>
                <w:szCs w:val="16"/>
              </w:rPr>
            </w:pPr>
            <w:bookmarkStart w:id="4" w:name="_Toc239518851"/>
            <w:r>
              <w:rPr>
                <w:szCs w:val="16"/>
              </w:rPr>
              <w:t>5.-Nombre de la Experiencia educativa</w:t>
            </w:r>
            <w:bookmarkEnd w:id="4"/>
          </w:p>
        </w:tc>
        <w:tc>
          <w:tcPr>
            <w:tcW w:w="3328" w:type="dxa"/>
            <w:gridSpan w:val="2"/>
            <w:tcBorders>
              <w:top w:val="nil"/>
              <w:left w:val="nil"/>
              <w:bottom w:val="nil"/>
              <w:right w:val="nil"/>
            </w:tcBorders>
            <w:shd w:val="clear" w:color="auto" w:fill="auto"/>
          </w:tcPr>
          <w:p w:rsidR="000611A4" w:rsidRPr="00491EB0" w:rsidRDefault="000611A4" w:rsidP="00A26E87">
            <w:pPr>
              <w:pStyle w:val="Ttulo8"/>
              <w:spacing w:before="0" w:after="0"/>
              <w:rPr>
                <w:b/>
                <w:i w:val="0"/>
                <w:sz w:val="22"/>
                <w:szCs w:val="16"/>
              </w:rPr>
            </w:pPr>
            <w:bookmarkStart w:id="5" w:name="_Toc239518852"/>
            <w:r>
              <w:rPr>
                <w:b/>
                <w:i w:val="0"/>
                <w:sz w:val="22"/>
                <w:szCs w:val="16"/>
              </w:rPr>
              <w:t>6.- Área de formación</w:t>
            </w:r>
            <w:bookmarkEnd w:id="5"/>
          </w:p>
        </w:tc>
      </w:tr>
      <w:tr w:rsidR="000611A4" w:rsidRPr="00491EB0" w:rsidTr="00A26E87">
        <w:trPr>
          <w:cantSplit/>
          <w:jc w:val="right"/>
        </w:trPr>
        <w:tc>
          <w:tcPr>
            <w:tcW w:w="2006" w:type="dxa"/>
            <w:tcBorders>
              <w:top w:val="nil"/>
              <w:left w:val="nil"/>
              <w:bottom w:val="single" w:sz="4" w:space="0" w:color="auto"/>
              <w:right w:val="nil"/>
            </w:tcBorders>
            <w:shd w:val="clear" w:color="auto" w:fill="auto"/>
          </w:tcPr>
          <w:p w:rsidR="000611A4" w:rsidRPr="00491EB0" w:rsidRDefault="000611A4" w:rsidP="00A26E87">
            <w:pPr>
              <w:pStyle w:val="Ttulo7"/>
              <w:rPr>
                <w:b/>
                <w:sz w:val="22"/>
                <w:szCs w:val="16"/>
              </w:rPr>
            </w:pPr>
          </w:p>
        </w:tc>
        <w:tc>
          <w:tcPr>
            <w:tcW w:w="4140" w:type="dxa"/>
            <w:tcBorders>
              <w:top w:val="nil"/>
              <w:left w:val="nil"/>
              <w:bottom w:val="single" w:sz="4" w:space="0" w:color="auto"/>
              <w:right w:val="single" w:sz="4" w:space="0" w:color="auto"/>
            </w:tcBorders>
            <w:shd w:val="clear" w:color="auto" w:fill="auto"/>
          </w:tcPr>
          <w:p w:rsidR="000611A4" w:rsidRPr="00491EB0" w:rsidRDefault="000611A4" w:rsidP="00A26E87">
            <w:pPr>
              <w:pStyle w:val="Ttulo6"/>
              <w:spacing w:before="0" w:after="0"/>
              <w:rPr>
                <w:szCs w:val="16"/>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611A4" w:rsidRPr="00491EB0" w:rsidRDefault="000611A4" w:rsidP="00A26E87">
            <w:pPr>
              <w:pStyle w:val="Ttulo8"/>
              <w:spacing w:before="0" w:after="0"/>
              <w:jc w:val="center"/>
              <w:rPr>
                <w:b/>
                <w:i w:val="0"/>
                <w:sz w:val="22"/>
                <w:szCs w:val="16"/>
              </w:rPr>
            </w:pPr>
            <w:bookmarkStart w:id="6" w:name="_Toc239517831"/>
            <w:bookmarkStart w:id="7" w:name="_Toc239518853"/>
            <w:r>
              <w:rPr>
                <w:b/>
                <w:i w:val="0"/>
                <w:sz w:val="22"/>
                <w:szCs w:val="16"/>
              </w:rPr>
              <w:t>P</w:t>
            </w:r>
            <w:r w:rsidRPr="00491EB0">
              <w:rPr>
                <w:b/>
                <w:i w:val="0"/>
                <w:sz w:val="22"/>
                <w:szCs w:val="16"/>
              </w:rPr>
              <w:t>rincipal</w:t>
            </w:r>
            <w:bookmarkEnd w:id="6"/>
            <w:bookmarkEnd w:id="7"/>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0611A4" w:rsidRPr="00491EB0" w:rsidRDefault="000611A4" w:rsidP="00A26E87">
            <w:pPr>
              <w:pStyle w:val="Ttulo8"/>
              <w:spacing w:before="0" w:after="0"/>
              <w:jc w:val="center"/>
              <w:rPr>
                <w:b/>
                <w:i w:val="0"/>
                <w:sz w:val="22"/>
                <w:szCs w:val="16"/>
              </w:rPr>
            </w:pPr>
            <w:bookmarkStart w:id="8" w:name="_Toc239517832"/>
            <w:bookmarkStart w:id="9" w:name="_Toc239518854"/>
            <w:r w:rsidRPr="00491EB0">
              <w:rPr>
                <w:b/>
                <w:i w:val="0"/>
                <w:sz w:val="22"/>
                <w:szCs w:val="16"/>
              </w:rPr>
              <w:t>Secundaria</w:t>
            </w:r>
            <w:bookmarkEnd w:id="8"/>
            <w:bookmarkEnd w:id="9"/>
          </w:p>
        </w:tc>
      </w:tr>
      <w:tr w:rsidR="000611A4" w:rsidTr="00A26E87">
        <w:trPr>
          <w:cantSplit/>
          <w:jc w:val="right"/>
        </w:trPr>
        <w:tc>
          <w:tcPr>
            <w:tcW w:w="2006" w:type="dxa"/>
            <w:tcBorders>
              <w:top w:val="single" w:sz="4" w:space="0" w:color="auto"/>
            </w:tcBorders>
            <w:shd w:val="clear" w:color="auto" w:fill="auto"/>
          </w:tcPr>
          <w:p w:rsidR="000611A4" w:rsidRPr="000930C3" w:rsidRDefault="000611A4" w:rsidP="00A26E87">
            <w:pPr>
              <w:jc w:val="center"/>
              <w:rPr>
                <w:b/>
                <w:sz w:val="22"/>
              </w:rPr>
            </w:pPr>
            <w:r w:rsidRPr="000930C3">
              <w:rPr>
                <w:b/>
                <w:sz w:val="22"/>
              </w:rPr>
              <w:t>SUPR 58002</w:t>
            </w:r>
          </w:p>
        </w:tc>
        <w:tc>
          <w:tcPr>
            <w:tcW w:w="4140" w:type="dxa"/>
            <w:tcBorders>
              <w:top w:val="single" w:sz="4" w:space="0" w:color="auto"/>
            </w:tcBorders>
            <w:shd w:val="clear" w:color="auto" w:fill="auto"/>
          </w:tcPr>
          <w:p w:rsidR="000611A4" w:rsidRPr="000930C3" w:rsidRDefault="000611A4" w:rsidP="00A26E87">
            <w:pPr>
              <w:jc w:val="center"/>
              <w:rPr>
                <w:b/>
                <w:sz w:val="22"/>
              </w:rPr>
            </w:pPr>
            <w:r w:rsidRPr="000930C3">
              <w:rPr>
                <w:b/>
                <w:sz w:val="22"/>
              </w:rPr>
              <w:t>COMUNIDADES Y ECOSISTEMAS</w:t>
            </w:r>
          </w:p>
        </w:tc>
        <w:tc>
          <w:tcPr>
            <w:tcW w:w="1980" w:type="dxa"/>
            <w:tcBorders>
              <w:top w:val="single" w:sz="4" w:space="0" w:color="auto"/>
            </w:tcBorders>
            <w:shd w:val="clear" w:color="auto" w:fill="auto"/>
          </w:tcPr>
          <w:p w:rsidR="000611A4" w:rsidRDefault="000611A4" w:rsidP="00A26E87">
            <w:pPr>
              <w:jc w:val="center"/>
              <w:rPr>
                <w:sz w:val="22"/>
              </w:rPr>
            </w:pPr>
            <w:r>
              <w:rPr>
                <w:sz w:val="22"/>
              </w:rPr>
              <w:t>Disciplinaria</w:t>
            </w:r>
          </w:p>
        </w:tc>
        <w:tc>
          <w:tcPr>
            <w:tcW w:w="1348" w:type="dxa"/>
            <w:tcBorders>
              <w:top w:val="single" w:sz="4" w:space="0" w:color="auto"/>
            </w:tcBorders>
            <w:shd w:val="clear" w:color="auto" w:fill="auto"/>
          </w:tcPr>
          <w:p w:rsidR="000611A4" w:rsidRDefault="000611A4" w:rsidP="00A26E87">
            <w:pPr>
              <w:jc w:val="center"/>
              <w:rPr>
                <w:sz w:val="22"/>
              </w:rPr>
            </w:pPr>
            <w:r>
              <w:rPr>
                <w:sz w:val="22"/>
              </w:rPr>
              <w:t>Obligatoria</w:t>
            </w:r>
          </w:p>
        </w:tc>
      </w:tr>
    </w:tbl>
    <w:p w:rsidR="000611A4" w:rsidRDefault="000611A4" w:rsidP="000611A4">
      <w:pPr>
        <w:pStyle w:val="Ttulo6"/>
      </w:pPr>
      <w:bookmarkStart w:id="10" w:name="_Toc239518855"/>
      <w:r>
        <w:t>7.-Valores de la experiencia educativa</w:t>
      </w:r>
      <w:bookmarkEnd w:id="10"/>
    </w:p>
    <w:tbl>
      <w:tblPr>
        <w:tblW w:w="0" w:type="auto"/>
        <w:jc w:val="righ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6"/>
        <w:gridCol w:w="1260"/>
        <w:gridCol w:w="1440"/>
        <w:gridCol w:w="1800"/>
        <w:gridCol w:w="3148"/>
      </w:tblGrid>
      <w:tr w:rsidR="000611A4" w:rsidTr="00A26E87">
        <w:trPr>
          <w:cantSplit/>
          <w:jc w:val="right"/>
        </w:trPr>
        <w:tc>
          <w:tcPr>
            <w:tcW w:w="1826" w:type="dxa"/>
            <w:shd w:val="clear" w:color="auto" w:fill="C0C0C0"/>
          </w:tcPr>
          <w:p w:rsidR="000611A4" w:rsidRDefault="000611A4" w:rsidP="00A26E87">
            <w:pPr>
              <w:rPr>
                <w:b/>
                <w:sz w:val="22"/>
              </w:rPr>
            </w:pPr>
            <w:r>
              <w:rPr>
                <w:b/>
                <w:sz w:val="22"/>
              </w:rPr>
              <w:t>Créditos</w:t>
            </w:r>
          </w:p>
        </w:tc>
        <w:tc>
          <w:tcPr>
            <w:tcW w:w="1260" w:type="dxa"/>
            <w:shd w:val="clear" w:color="auto" w:fill="C0C0C0"/>
          </w:tcPr>
          <w:p w:rsidR="000611A4" w:rsidRDefault="000611A4" w:rsidP="00A26E87">
            <w:pPr>
              <w:rPr>
                <w:b/>
                <w:sz w:val="22"/>
              </w:rPr>
            </w:pPr>
            <w:r>
              <w:rPr>
                <w:b/>
                <w:sz w:val="22"/>
              </w:rPr>
              <w:t>Teoría</w:t>
            </w:r>
          </w:p>
        </w:tc>
        <w:tc>
          <w:tcPr>
            <w:tcW w:w="1440" w:type="dxa"/>
            <w:shd w:val="clear" w:color="auto" w:fill="C0C0C0"/>
          </w:tcPr>
          <w:p w:rsidR="000611A4" w:rsidRDefault="000611A4" w:rsidP="00A26E87">
            <w:pPr>
              <w:rPr>
                <w:b/>
                <w:sz w:val="22"/>
              </w:rPr>
            </w:pPr>
            <w:r>
              <w:rPr>
                <w:b/>
                <w:sz w:val="22"/>
              </w:rPr>
              <w:t>Práctica</w:t>
            </w:r>
          </w:p>
        </w:tc>
        <w:tc>
          <w:tcPr>
            <w:tcW w:w="1800" w:type="dxa"/>
            <w:shd w:val="clear" w:color="auto" w:fill="C0C0C0"/>
          </w:tcPr>
          <w:p w:rsidR="000611A4" w:rsidRDefault="000611A4" w:rsidP="00A26E87">
            <w:pPr>
              <w:rPr>
                <w:b/>
                <w:sz w:val="22"/>
              </w:rPr>
            </w:pPr>
            <w:r>
              <w:rPr>
                <w:b/>
                <w:sz w:val="22"/>
              </w:rPr>
              <w:t>Total horas</w:t>
            </w:r>
          </w:p>
        </w:tc>
        <w:tc>
          <w:tcPr>
            <w:tcW w:w="3148" w:type="dxa"/>
            <w:shd w:val="clear" w:color="auto" w:fill="C0C0C0"/>
          </w:tcPr>
          <w:p w:rsidR="000611A4" w:rsidRDefault="000611A4" w:rsidP="00A26E87">
            <w:pPr>
              <w:rPr>
                <w:b/>
                <w:sz w:val="22"/>
              </w:rPr>
            </w:pPr>
            <w:r>
              <w:rPr>
                <w:b/>
                <w:sz w:val="22"/>
              </w:rPr>
              <w:t>Equivalencia (s)</w:t>
            </w:r>
          </w:p>
        </w:tc>
      </w:tr>
      <w:tr w:rsidR="000611A4" w:rsidTr="00A26E87">
        <w:trPr>
          <w:cantSplit/>
          <w:jc w:val="right"/>
        </w:trPr>
        <w:tc>
          <w:tcPr>
            <w:tcW w:w="1826" w:type="dxa"/>
          </w:tcPr>
          <w:p w:rsidR="000611A4" w:rsidRDefault="000611A4" w:rsidP="00A26E87">
            <w:pPr>
              <w:rPr>
                <w:sz w:val="22"/>
              </w:rPr>
            </w:pPr>
            <w:r>
              <w:rPr>
                <w:sz w:val="22"/>
              </w:rPr>
              <w:t>9</w:t>
            </w:r>
          </w:p>
        </w:tc>
        <w:tc>
          <w:tcPr>
            <w:tcW w:w="1260" w:type="dxa"/>
          </w:tcPr>
          <w:p w:rsidR="000611A4" w:rsidRDefault="000611A4" w:rsidP="00A26E87">
            <w:pPr>
              <w:rPr>
                <w:sz w:val="22"/>
              </w:rPr>
            </w:pPr>
            <w:r>
              <w:rPr>
                <w:sz w:val="22"/>
              </w:rPr>
              <w:t>3</w:t>
            </w:r>
          </w:p>
        </w:tc>
        <w:tc>
          <w:tcPr>
            <w:tcW w:w="1440" w:type="dxa"/>
          </w:tcPr>
          <w:p w:rsidR="000611A4" w:rsidRDefault="000611A4" w:rsidP="00A26E87">
            <w:pPr>
              <w:rPr>
                <w:sz w:val="22"/>
              </w:rPr>
            </w:pPr>
            <w:r>
              <w:rPr>
                <w:sz w:val="22"/>
              </w:rPr>
              <w:t>3</w:t>
            </w:r>
          </w:p>
        </w:tc>
        <w:tc>
          <w:tcPr>
            <w:tcW w:w="1800" w:type="dxa"/>
          </w:tcPr>
          <w:p w:rsidR="000611A4" w:rsidRDefault="000611A4" w:rsidP="00A26E87">
            <w:pPr>
              <w:rPr>
                <w:sz w:val="22"/>
              </w:rPr>
            </w:pPr>
            <w:r>
              <w:rPr>
                <w:sz w:val="22"/>
              </w:rPr>
              <w:t>90</w:t>
            </w:r>
          </w:p>
        </w:tc>
        <w:tc>
          <w:tcPr>
            <w:tcW w:w="3148" w:type="dxa"/>
          </w:tcPr>
          <w:p w:rsidR="000611A4" w:rsidRDefault="000611A4" w:rsidP="00A26E87">
            <w:pPr>
              <w:rPr>
                <w:sz w:val="22"/>
              </w:rPr>
            </w:pPr>
            <w:r>
              <w:rPr>
                <w:sz w:val="22"/>
              </w:rPr>
              <w:t>Comunidades y ecosistemas</w:t>
            </w:r>
          </w:p>
        </w:tc>
      </w:tr>
    </w:tbl>
    <w:p w:rsidR="000611A4" w:rsidRDefault="000611A4" w:rsidP="000611A4">
      <w:pPr>
        <w:rPr>
          <w:sz w:val="22"/>
        </w:rPr>
      </w:pPr>
    </w:p>
    <w:tbl>
      <w:tblPr>
        <w:tblW w:w="0" w:type="auto"/>
        <w:jc w:val="right"/>
        <w:tblInd w:w="-496" w:type="dxa"/>
        <w:tblCellMar>
          <w:left w:w="70" w:type="dxa"/>
          <w:right w:w="70" w:type="dxa"/>
        </w:tblCellMar>
        <w:tblLook w:val="0000" w:firstRow="0" w:lastRow="0" w:firstColumn="0" w:lastColumn="0" w:noHBand="0" w:noVBand="0"/>
      </w:tblPr>
      <w:tblGrid>
        <w:gridCol w:w="4985"/>
        <w:gridCol w:w="4489"/>
      </w:tblGrid>
      <w:tr w:rsidR="000611A4" w:rsidTr="00A26E87">
        <w:trPr>
          <w:cantSplit/>
          <w:jc w:val="right"/>
        </w:trPr>
        <w:tc>
          <w:tcPr>
            <w:tcW w:w="4985" w:type="dxa"/>
            <w:tcBorders>
              <w:bottom w:val="single" w:sz="4" w:space="0" w:color="auto"/>
            </w:tcBorders>
          </w:tcPr>
          <w:p w:rsidR="000611A4" w:rsidRDefault="000611A4" w:rsidP="00A26E87">
            <w:pPr>
              <w:jc w:val="both"/>
              <w:outlineLvl w:val="0"/>
              <w:rPr>
                <w:sz w:val="22"/>
              </w:rPr>
            </w:pPr>
            <w:r>
              <w:rPr>
                <w:b/>
                <w:bCs/>
                <w:sz w:val="22"/>
              </w:rPr>
              <w:t>8.-Modalidad</w:t>
            </w:r>
          </w:p>
        </w:tc>
        <w:tc>
          <w:tcPr>
            <w:tcW w:w="4489" w:type="dxa"/>
            <w:tcBorders>
              <w:bottom w:val="single" w:sz="4" w:space="0" w:color="auto"/>
            </w:tcBorders>
          </w:tcPr>
          <w:p w:rsidR="000611A4" w:rsidRPr="00062249" w:rsidRDefault="000611A4" w:rsidP="00A26E87">
            <w:pPr>
              <w:jc w:val="both"/>
              <w:outlineLvl w:val="0"/>
              <w:rPr>
                <w:b/>
                <w:sz w:val="22"/>
              </w:rPr>
            </w:pPr>
            <w:r w:rsidRPr="00B16080">
              <w:rPr>
                <w:b/>
                <w:bCs/>
                <w:sz w:val="22"/>
                <w:szCs w:val="22"/>
              </w:rPr>
              <w:t>9.-Oportunidades de evaluación</w:t>
            </w:r>
          </w:p>
        </w:tc>
      </w:tr>
      <w:tr w:rsidR="000611A4" w:rsidTr="00A26E87">
        <w:tblPrEx>
          <w:tblBorders>
            <w:top w:val="single" w:sz="4" w:space="0" w:color="auto"/>
            <w:left w:val="single" w:sz="4" w:space="0" w:color="auto"/>
            <w:bottom w:val="single" w:sz="4" w:space="0" w:color="auto"/>
            <w:right w:val="single" w:sz="4" w:space="0" w:color="auto"/>
          </w:tblBorders>
        </w:tblPrEx>
        <w:trPr>
          <w:cantSplit/>
          <w:jc w:val="right"/>
        </w:trPr>
        <w:tc>
          <w:tcPr>
            <w:tcW w:w="4985" w:type="dxa"/>
            <w:tcBorders>
              <w:top w:val="single" w:sz="4" w:space="0" w:color="auto"/>
              <w:bottom w:val="single" w:sz="4" w:space="0" w:color="auto"/>
              <w:right w:val="single" w:sz="4" w:space="0" w:color="auto"/>
            </w:tcBorders>
          </w:tcPr>
          <w:p w:rsidR="000611A4" w:rsidRDefault="000611A4" w:rsidP="00A26E87">
            <w:pPr>
              <w:jc w:val="both"/>
              <w:rPr>
                <w:sz w:val="22"/>
              </w:rPr>
            </w:pPr>
            <w:r>
              <w:rPr>
                <w:sz w:val="22"/>
              </w:rPr>
              <w:t>Curso teórico-práctico</w:t>
            </w:r>
          </w:p>
        </w:tc>
        <w:tc>
          <w:tcPr>
            <w:tcW w:w="4489" w:type="dxa"/>
            <w:tcBorders>
              <w:top w:val="single" w:sz="4" w:space="0" w:color="auto"/>
              <w:left w:val="single" w:sz="4" w:space="0" w:color="auto"/>
              <w:bottom w:val="single" w:sz="4" w:space="0" w:color="auto"/>
            </w:tcBorders>
          </w:tcPr>
          <w:p w:rsidR="000611A4" w:rsidRDefault="000611A4" w:rsidP="00A26E87">
            <w:pPr>
              <w:jc w:val="both"/>
              <w:rPr>
                <w:sz w:val="22"/>
              </w:rPr>
            </w:pPr>
            <w:r>
              <w:rPr>
                <w:sz w:val="22"/>
              </w:rPr>
              <w:t xml:space="preserve">AGJ= </w:t>
            </w:r>
            <w:r>
              <w:rPr>
                <w:b/>
                <w:bCs/>
                <w:sz w:val="22"/>
              </w:rPr>
              <w:t>Cursativa</w:t>
            </w:r>
          </w:p>
        </w:tc>
      </w:tr>
    </w:tbl>
    <w:p w:rsidR="000611A4" w:rsidRPr="000B466D" w:rsidRDefault="000611A4" w:rsidP="000611A4">
      <w:pPr>
        <w:pStyle w:val="Ttulo1"/>
        <w:rPr>
          <w:rFonts w:ascii="Times New Roman" w:hAnsi="Times New Roman"/>
          <w:sz w:val="22"/>
          <w:szCs w:val="22"/>
        </w:rPr>
      </w:pPr>
      <w:bookmarkStart w:id="11" w:name="_Toc239518856"/>
      <w:r w:rsidRPr="000B466D">
        <w:rPr>
          <w:rFonts w:ascii="Times New Roman" w:hAnsi="Times New Roman"/>
          <w:sz w:val="22"/>
          <w:szCs w:val="22"/>
        </w:rPr>
        <w:t>10.-Requisitos</w:t>
      </w:r>
      <w:bookmarkEnd w:id="11"/>
      <w:r w:rsidRPr="000B466D">
        <w:rPr>
          <w:rFonts w:ascii="Times New Roman" w:hAnsi="Times New Roman"/>
          <w:sz w:val="22"/>
          <w:szCs w:val="22"/>
        </w:rPr>
        <w:t xml:space="preserve"> </w:t>
      </w:r>
    </w:p>
    <w:tbl>
      <w:tblPr>
        <w:tblW w:w="0" w:type="auto"/>
        <w:jc w:val="righ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85"/>
        <w:gridCol w:w="4489"/>
      </w:tblGrid>
      <w:tr w:rsidR="000611A4" w:rsidTr="00A26E87">
        <w:trPr>
          <w:jc w:val="right"/>
        </w:trPr>
        <w:tc>
          <w:tcPr>
            <w:tcW w:w="4985" w:type="dxa"/>
            <w:shd w:val="clear" w:color="auto" w:fill="C0C0C0"/>
          </w:tcPr>
          <w:p w:rsidR="000611A4" w:rsidRDefault="000611A4" w:rsidP="00A26E87">
            <w:pPr>
              <w:jc w:val="both"/>
              <w:rPr>
                <w:b/>
                <w:sz w:val="22"/>
              </w:rPr>
            </w:pPr>
            <w:r>
              <w:rPr>
                <w:b/>
                <w:sz w:val="22"/>
              </w:rPr>
              <w:t>Pre-requisitos deseables</w:t>
            </w:r>
          </w:p>
        </w:tc>
        <w:tc>
          <w:tcPr>
            <w:tcW w:w="4489" w:type="dxa"/>
            <w:shd w:val="clear" w:color="auto" w:fill="C0C0C0"/>
          </w:tcPr>
          <w:p w:rsidR="000611A4" w:rsidRDefault="000611A4" w:rsidP="00A26E87">
            <w:pPr>
              <w:jc w:val="both"/>
              <w:rPr>
                <w:b/>
                <w:sz w:val="22"/>
              </w:rPr>
            </w:pPr>
            <w:r>
              <w:rPr>
                <w:b/>
                <w:sz w:val="22"/>
              </w:rPr>
              <w:t>Co-requisitos</w:t>
            </w:r>
          </w:p>
        </w:tc>
      </w:tr>
      <w:tr w:rsidR="000611A4" w:rsidTr="00A26E87">
        <w:trPr>
          <w:jc w:val="right"/>
        </w:trPr>
        <w:tc>
          <w:tcPr>
            <w:tcW w:w="4985" w:type="dxa"/>
          </w:tcPr>
          <w:p w:rsidR="000611A4" w:rsidRPr="007333C7" w:rsidRDefault="000611A4" w:rsidP="00A26E87">
            <w:pPr>
              <w:rPr>
                <w:sz w:val="22"/>
              </w:rPr>
            </w:pPr>
            <w:r w:rsidRPr="007333C7">
              <w:rPr>
                <w:noProof/>
                <w:color w:val="000000"/>
                <w:sz w:val="22"/>
                <w:szCs w:val="20"/>
                <w:lang w:val="es-ES"/>
              </w:rPr>
              <w:t>Ecología</w:t>
            </w:r>
            <w:r>
              <w:rPr>
                <w:noProof/>
                <w:color w:val="000000"/>
                <w:sz w:val="22"/>
                <w:szCs w:val="20"/>
                <w:lang w:val="es-ES"/>
              </w:rPr>
              <w:t xml:space="preserve"> y ambiente</w:t>
            </w:r>
            <w:r w:rsidRPr="007333C7">
              <w:rPr>
                <w:noProof/>
                <w:color w:val="000000"/>
                <w:sz w:val="22"/>
                <w:szCs w:val="20"/>
                <w:lang w:val="es-ES"/>
              </w:rPr>
              <w:t>,</w:t>
            </w:r>
            <w:r w:rsidRPr="007333C7">
              <w:rPr>
                <w:noProof/>
                <w:color w:val="000000"/>
                <w:sz w:val="22"/>
                <w:szCs w:val="16"/>
                <w:lang w:val="es-ES"/>
              </w:rPr>
              <w:t xml:space="preserve"> Evolución</w:t>
            </w:r>
            <w:r>
              <w:rPr>
                <w:noProof/>
                <w:color w:val="000000"/>
                <w:sz w:val="22"/>
                <w:szCs w:val="16"/>
                <w:lang w:val="es-ES"/>
              </w:rPr>
              <w:t>, Poblaciones</w:t>
            </w:r>
          </w:p>
        </w:tc>
        <w:tc>
          <w:tcPr>
            <w:tcW w:w="4489" w:type="dxa"/>
          </w:tcPr>
          <w:p w:rsidR="000611A4" w:rsidRPr="007333C7" w:rsidRDefault="000611A4" w:rsidP="00A26E87">
            <w:pPr>
              <w:rPr>
                <w:sz w:val="22"/>
              </w:rPr>
            </w:pPr>
            <w:r>
              <w:rPr>
                <w:noProof/>
                <w:color w:val="000000"/>
                <w:sz w:val="22"/>
                <w:szCs w:val="16"/>
                <w:lang w:val="es-ES"/>
              </w:rPr>
              <w:t xml:space="preserve">Biología de suelo, </w:t>
            </w:r>
            <w:r w:rsidRPr="007333C7">
              <w:rPr>
                <w:noProof/>
                <w:color w:val="000000"/>
                <w:sz w:val="22"/>
                <w:szCs w:val="16"/>
                <w:lang w:val="es-ES"/>
              </w:rPr>
              <w:t>Hidro</w:t>
            </w:r>
            <w:r>
              <w:rPr>
                <w:noProof/>
                <w:color w:val="000000"/>
                <w:sz w:val="22"/>
                <w:szCs w:val="16"/>
                <w:lang w:val="es-ES"/>
              </w:rPr>
              <w:t>climato</w:t>
            </w:r>
            <w:r w:rsidRPr="007333C7">
              <w:rPr>
                <w:noProof/>
                <w:color w:val="000000"/>
                <w:sz w:val="22"/>
                <w:szCs w:val="16"/>
                <w:lang w:val="es-ES"/>
              </w:rPr>
              <w:t>logía</w:t>
            </w:r>
          </w:p>
        </w:tc>
      </w:tr>
    </w:tbl>
    <w:p w:rsidR="000611A4" w:rsidRDefault="000611A4" w:rsidP="000611A4">
      <w:pPr>
        <w:pStyle w:val="Ttulo6"/>
      </w:pPr>
      <w:bookmarkStart w:id="12" w:name="_Toc239518857"/>
      <w:r>
        <w:t>11.-Características del proceso de enseñanza aprendizaje</w:t>
      </w:r>
      <w:bookmarkEnd w:id="12"/>
    </w:p>
    <w:tbl>
      <w:tblPr>
        <w:tblW w:w="0" w:type="auto"/>
        <w:jc w:val="righ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8"/>
        <w:gridCol w:w="2993"/>
        <w:gridCol w:w="2993"/>
      </w:tblGrid>
      <w:tr w:rsidR="000611A4" w:rsidTr="00A26E87">
        <w:trPr>
          <w:cantSplit/>
          <w:jc w:val="right"/>
        </w:trPr>
        <w:tc>
          <w:tcPr>
            <w:tcW w:w="3488" w:type="dxa"/>
            <w:shd w:val="clear" w:color="auto" w:fill="C0C0C0"/>
          </w:tcPr>
          <w:p w:rsidR="000611A4" w:rsidRDefault="000611A4" w:rsidP="00A26E87">
            <w:pPr>
              <w:rPr>
                <w:b/>
                <w:sz w:val="22"/>
              </w:rPr>
            </w:pPr>
            <w:r>
              <w:rPr>
                <w:b/>
                <w:sz w:val="22"/>
              </w:rPr>
              <w:t>Individual / Grupal</w:t>
            </w:r>
          </w:p>
        </w:tc>
        <w:tc>
          <w:tcPr>
            <w:tcW w:w="2993" w:type="dxa"/>
            <w:shd w:val="clear" w:color="auto" w:fill="C0C0C0"/>
          </w:tcPr>
          <w:p w:rsidR="000611A4" w:rsidRDefault="000611A4" w:rsidP="00A26E87">
            <w:pPr>
              <w:rPr>
                <w:b/>
                <w:sz w:val="22"/>
              </w:rPr>
            </w:pPr>
            <w:r>
              <w:rPr>
                <w:b/>
                <w:sz w:val="22"/>
              </w:rPr>
              <w:t>Máximo</w:t>
            </w:r>
          </w:p>
        </w:tc>
        <w:tc>
          <w:tcPr>
            <w:tcW w:w="2993" w:type="dxa"/>
            <w:shd w:val="clear" w:color="auto" w:fill="C0C0C0"/>
          </w:tcPr>
          <w:p w:rsidR="000611A4" w:rsidRDefault="000611A4" w:rsidP="00A26E87">
            <w:pPr>
              <w:rPr>
                <w:b/>
                <w:sz w:val="22"/>
              </w:rPr>
            </w:pPr>
            <w:r>
              <w:rPr>
                <w:b/>
                <w:sz w:val="22"/>
              </w:rPr>
              <w:t>Mínimo</w:t>
            </w:r>
          </w:p>
        </w:tc>
      </w:tr>
      <w:tr w:rsidR="000611A4" w:rsidTr="00A26E87">
        <w:trPr>
          <w:cantSplit/>
          <w:jc w:val="right"/>
        </w:trPr>
        <w:tc>
          <w:tcPr>
            <w:tcW w:w="3488" w:type="dxa"/>
          </w:tcPr>
          <w:p w:rsidR="000611A4" w:rsidRDefault="000611A4" w:rsidP="00A26E87">
            <w:pPr>
              <w:rPr>
                <w:sz w:val="22"/>
              </w:rPr>
            </w:pPr>
            <w:r>
              <w:rPr>
                <w:sz w:val="22"/>
              </w:rPr>
              <w:t>Grupal</w:t>
            </w:r>
          </w:p>
        </w:tc>
        <w:tc>
          <w:tcPr>
            <w:tcW w:w="2993" w:type="dxa"/>
          </w:tcPr>
          <w:p w:rsidR="000611A4" w:rsidRDefault="000611A4" w:rsidP="00A26E87">
            <w:pPr>
              <w:rPr>
                <w:sz w:val="22"/>
              </w:rPr>
            </w:pPr>
            <w:r>
              <w:rPr>
                <w:sz w:val="22"/>
              </w:rPr>
              <w:t>25 estudiantes</w:t>
            </w:r>
          </w:p>
        </w:tc>
        <w:tc>
          <w:tcPr>
            <w:tcW w:w="2993" w:type="dxa"/>
          </w:tcPr>
          <w:p w:rsidR="000611A4" w:rsidRDefault="000611A4" w:rsidP="00A26E87">
            <w:pPr>
              <w:rPr>
                <w:sz w:val="22"/>
              </w:rPr>
            </w:pPr>
            <w:r>
              <w:rPr>
                <w:sz w:val="22"/>
              </w:rPr>
              <w:t>10 estudiantes</w:t>
            </w:r>
          </w:p>
        </w:tc>
      </w:tr>
    </w:tbl>
    <w:p w:rsidR="000611A4" w:rsidRDefault="000611A4" w:rsidP="000611A4">
      <w:pPr>
        <w:jc w:val="both"/>
        <w:rPr>
          <w:sz w:val="22"/>
        </w:rPr>
      </w:pPr>
    </w:p>
    <w:tbl>
      <w:tblPr>
        <w:tblW w:w="0" w:type="auto"/>
        <w:jc w:val="right"/>
        <w:tblInd w:w="-496" w:type="dxa"/>
        <w:tblCellMar>
          <w:left w:w="70" w:type="dxa"/>
          <w:right w:w="70" w:type="dxa"/>
        </w:tblCellMar>
        <w:tblLook w:val="0000" w:firstRow="0" w:lastRow="0" w:firstColumn="0" w:lastColumn="0" w:noHBand="0" w:noVBand="0"/>
      </w:tblPr>
      <w:tblGrid>
        <w:gridCol w:w="4985"/>
        <w:gridCol w:w="4489"/>
      </w:tblGrid>
      <w:tr w:rsidR="000611A4" w:rsidTr="00A26E87">
        <w:trPr>
          <w:cantSplit/>
          <w:jc w:val="right"/>
        </w:trPr>
        <w:tc>
          <w:tcPr>
            <w:tcW w:w="4985" w:type="dxa"/>
            <w:tcBorders>
              <w:bottom w:val="single" w:sz="4" w:space="0" w:color="auto"/>
            </w:tcBorders>
          </w:tcPr>
          <w:p w:rsidR="000611A4" w:rsidRPr="00062249" w:rsidRDefault="000611A4" w:rsidP="00A26E87">
            <w:pPr>
              <w:outlineLvl w:val="0"/>
              <w:rPr>
                <w:b/>
                <w:sz w:val="22"/>
              </w:rPr>
            </w:pPr>
            <w:r w:rsidRPr="00B16080">
              <w:rPr>
                <w:b/>
                <w:bCs/>
                <w:sz w:val="22"/>
                <w:szCs w:val="22"/>
              </w:rPr>
              <w:t>12.-Agrupación natural de la Experiencia educativa (áreas de conocimiento, academia, ejes</w:t>
            </w:r>
            <w:r>
              <w:rPr>
                <w:b/>
                <w:bCs/>
                <w:sz w:val="22"/>
                <w:szCs w:val="22"/>
              </w:rPr>
              <w:t>)</w:t>
            </w:r>
          </w:p>
        </w:tc>
        <w:tc>
          <w:tcPr>
            <w:tcW w:w="4489" w:type="dxa"/>
            <w:tcBorders>
              <w:bottom w:val="single" w:sz="4" w:space="0" w:color="auto"/>
            </w:tcBorders>
          </w:tcPr>
          <w:p w:rsidR="000611A4" w:rsidRPr="00062249" w:rsidRDefault="000611A4" w:rsidP="00A26E87">
            <w:pPr>
              <w:jc w:val="both"/>
              <w:outlineLvl w:val="0"/>
              <w:rPr>
                <w:b/>
                <w:sz w:val="22"/>
              </w:rPr>
            </w:pPr>
            <w:r w:rsidRPr="00B16080">
              <w:rPr>
                <w:b/>
                <w:bCs/>
                <w:sz w:val="22"/>
                <w:szCs w:val="22"/>
              </w:rPr>
              <w:t>13.-Proyecto integrador</w:t>
            </w:r>
          </w:p>
        </w:tc>
      </w:tr>
      <w:tr w:rsidR="000611A4" w:rsidTr="00A26E87">
        <w:tblPrEx>
          <w:tblBorders>
            <w:top w:val="single" w:sz="4" w:space="0" w:color="auto"/>
            <w:left w:val="single" w:sz="4" w:space="0" w:color="auto"/>
            <w:bottom w:val="single" w:sz="4" w:space="0" w:color="auto"/>
            <w:right w:val="single" w:sz="4" w:space="0" w:color="auto"/>
          </w:tblBorders>
        </w:tblPrEx>
        <w:trPr>
          <w:cantSplit/>
          <w:jc w:val="right"/>
        </w:trPr>
        <w:tc>
          <w:tcPr>
            <w:tcW w:w="4985" w:type="dxa"/>
            <w:tcBorders>
              <w:top w:val="single" w:sz="4" w:space="0" w:color="auto"/>
              <w:bottom w:val="single" w:sz="4" w:space="0" w:color="auto"/>
              <w:right w:val="single" w:sz="4" w:space="0" w:color="auto"/>
            </w:tcBorders>
          </w:tcPr>
          <w:p w:rsidR="000611A4" w:rsidRDefault="000611A4" w:rsidP="00A26E87">
            <w:pPr>
              <w:jc w:val="both"/>
              <w:rPr>
                <w:sz w:val="22"/>
              </w:rPr>
            </w:pPr>
            <w:r>
              <w:rPr>
                <w:sz w:val="22"/>
              </w:rPr>
              <w:t>Academia supraorganísmica</w:t>
            </w:r>
          </w:p>
        </w:tc>
        <w:tc>
          <w:tcPr>
            <w:tcW w:w="4489" w:type="dxa"/>
            <w:tcBorders>
              <w:top w:val="single" w:sz="4" w:space="0" w:color="auto"/>
              <w:left w:val="single" w:sz="4" w:space="0" w:color="auto"/>
              <w:bottom w:val="single" w:sz="4" w:space="0" w:color="auto"/>
            </w:tcBorders>
          </w:tcPr>
          <w:p w:rsidR="000611A4" w:rsidRDefault="000611A4" w:rsidP="00A26E87">
            <w:pPr>
              <w:jc w:val="both"/>
              <w:rPr>
                <w:sz w:val="22"/>
              </w:rPr>
            </w:pPr>
            <w:r>
              <w:rPr>
                <w:sz w:val="22"/>
              </w:rPr>
              <w:t>Ecología y manejo de recursos naturales</w:t>
            </w:r>
          </w:p>
        </w:tc>
      </w:tr>
    </w:tbl>
    <w:p w:rsidR="000611A4" w:rsidRDefault="000611A4" w:rsidP="000611A4">
      <w:pPr>
        <w:pStyle w:val="Ttulo1"/>
        <w:rPr>
          <w:rFonts w:ascii="Times New Roman" w:hAnsi="Times New Roman"/>
          <w:sz w:val="22"/>
          <w:szCs w:val="22"/>
        </w:rPr>
      </w:pPr>
      <w:bookmarkStart w:id="13" w:name="_Toc239518858"/>
    </w:p>
    <w:p w:rsidR="000611A4" w:rsidRPr="000B466D" w:rsidRDefault="000611A4" w:rsidP="000611A4">
      <w:pPr>
        <w:pStyle w:val="Ttulo1"/>
        <w:rPr>
          <w:rFonts w:ascii="Times New Roman" w:hAnsi="Times New Roman"/>
          <w:sz w:val="22"/>
          <w:szCs w:val="22"/>
        </w:rPr>
      </w:pPr>
      <w:r w:rsidRPr="000B466D">
        <w:rPr>
          <w:rFonts w:ascii="Times New Roman" w:hAnsi="Times New Roman"/>
          <w:sz w:val="22"/>
          <w:szCs w:val="22"/>
        </w:rPr>
        <w:t>14.-Fecha</w:t>
      </w:r>
      <w:bookmarkEnd w:id="13"/>
    </w:p>
    <w:tbl>
      <w:tblPr>
        <w:tblW w:w="0" w:type="auto"/>
        <w:jc w:val="righ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8"/>
        <w:gridCol w:w="2993"/>
        <w:gridCol w:w="2993"/>
      </w:tblGrid>
      <w:tr w:rsidR="000611A4" w:rsidTr="00A26E87">
        <w:trPr>
          <w:jc w:val="right"/>
        </w:trPr>
        <w:tc>
          <w:tcPr>
            <w:tcW w:w="3488" w:type="dxa"/>
            <w:shd w:val="clear" w:color="auto" w:fill="C0C0C0"/>
          </w:tcPr>
          <w:p w:rsidR="000611A4" w:rsidRDefault="000611A4" w:rsidP="00A26E87">
            <w:pPr>
              <w:jc w:val="both"/>
              <w:rPr>
                <w:b/>
                <w:sz w:val="22"/>
              </w:rPr>
            </w:pPr>
            <w:r>
              <w:rPr>
                <w:b/>
                <w:sz w:val="22"/>
              </w:rPr>
              <w:t>Elaboración</w:t>
            </w:r>
          </w:p>
        </w:tc>
        <w:tc>
          <w:tcPr>
            <w:tcW w:w="2993" w:type="dxa"/>
            <w:shd w:val="clear" w:color="auto" w:fill="C0C0C0"/>
          </w:tcPr>
          <w:p w:rsidR="000611A4" w:rsidRDefault="000611A4" w:rsidP="00A26E87">
            <w:pPr>
              <w:jc w:val="both"/>
              <w:rPr>
                <w:b/>
                <w:sz w:val="22"/>
              </w:rPr>
            </w:pPr>
            <w:r>
              <w:rPr>
                <w:b/>
                <w:sz w:val="22"/>
              </w:rPr>
              <w:t>Modificación</w:t>
            </w:r>
          </w:p>
        </w:tc>
        <w:tc>
          <w:tcPr>
            <w:tcW w:w="2993" w:type="dxa"/>
            <w:shd w:val="clear" w:color="auto" w:fill="C0C0C0"/>
          </w:tcPr>
          <w:p w:rsidR="000611A4" w:rsidRDefault="000611A4" w:rsidP="00A26E87">
            <w:pPr>
              <w:jc w:val="both"/>
              <w:rPr>
                <w:b/>
                <w:sz w:val="22"/>
              </w:rPr>
            </w:pPr>
            <w:r>
              <w:rPr>
                <w:b/>
                <w:sz w:val="22"/>
              </w:rPr>
              <w:t>Aprobación</w:t>
            </w:r>
          </w:p>
        </w:tc>
      </w:tr>
      <w:tr w:rsidR="000611A4" w:rsidTr="00A26E87">
        <w:trPr>
          <w:jc w:val="right"/>
        </w:trPr>
        <w:tc>
          <w:tcPr>
            <w:tcW w:w="3488" w:type="dxa"/>
          </w:tcPr>
          <w:p w:rsidR="000611A4" w:rsidRDefault="000611A4" w:rsidP="00A26E87">
            <w:pPr>
              <w:jc w:val="both"/>
              <w:rPr>
                <w:sz w:val="22"/>
              </w:rPr>
            </w:pPr>
            <w:r>
              <w:rPr>
                <w:sz w:val="22"/>
              </w:rPr>
              <w:t>12/08/ 2013</w:t>
            </w:r>
          </w:p>
        </w:tc>
        <w:tc>
          <w:tcPr>
            <w:tcW w:w="2993" w:type="dxa"/>
          </w:tcPr>
          <w:p w:rsidR="000611A4" w:rsidRDefault="000611A4" w:rsidP="00A26E87">
            <w:pPr>
              <w:jc w:val="both"/>
              <w:rPr>
                <w:sz w:val="22"/>
              </w:rPr>
            </w:pPr>
            <w:r>
              <w:rPr>
                <w:sz w:val="22"/>
              </w:rPr>
              <w:t>3/07/2018</w:t>
            </w:r>
          </w:p>
        </w:tc>
        <w:tc>
          <w:tcPr>
            <w:tcW w:w="2993" w:type="dxa"/>
          </w:tcPr>
          <w:p w:rsidR="000611A4" w:rsidRDefault="000611A4" w:rsidP="00A26E87">
            <w:pPr>
              <w:jc w:val="both"/>
              <w:rPr>
                <w:sz w:val="22"/>
              </w:rPr>
            </w:pPr>
            <w:r>
              <w:rPr>
                <w:sz w:val="22"/>
              </w:rPr>
              <w:t>17/09/2018</w:t>
            </w:r>
          </w:p>
        </w:tc>
      </w:tr>
    </w:tbl>
    <w:p w:rsidR="000611A4" w:rsidRDefault="000611A4" w:rsidP="000611A4">
      <w:pPr>
        <w:pStyle w:val="Ttulo6"/>
      </w:pPr>
      <w:r>
        <w:rPr>
          <w:b w:val="0"/>
          <w:bCs w:val="0"/>
          <w:szCs w:val="24"/>
        </w:rPr>
        <w:t xml:space="preserve"> </w:t>
      </w:r>
      <w:bookmarkStart w:id="14" w:name="_Toc239518859"/>
      <w:r>
        <w:t>15.-Nombre de los académicos que participaron en la elaboración y/o modificación</w:t>
      </w:r>
      <w:bookmarkEnd w:id="14"/>
    </w:p>
    <w:tbl>
      <w:tblPr>
        <w:tblW w:w="0" w:type="auto"/>
        <w:jc w:val="right"/>
        <w:tblInd w:w="-1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74"/>
      </w:tblGrid>
      <w:tr w:rsidR="000611A4" w:rsidTr="00A26E87">
        <w:trPr>
          <w:jc w:val="right"/>
        </w:trPr>
        <w:tc>
          <w:tcPr>
            <w:tcW w:w="9474" w:type="dxa"/>
          </w:tcPr>
          <w:p w:rsidR="000611A4" w:rsidRPr="00181AB6" w:rsidRDefault="000611A4" w:rsidP="00A26E8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Cs/>
                <w:noProof/>
                <w:color w:val="000000"/>
                <w:sz w:val="22"/>
                <w:szCs w:val="16"/>
                <w:lang w:val="es-ES"/>
              </w:rPr>
            </w:pPr>
            <w:r w:rsidRPr="00181AB6">
              <w:rPr>
                <w:bCs/>
                <w:noProof/>
                <w:color w:val="000000"/>
                <w:sz w:val="22"/>
                <w:szCs w:val="16"/>
                <w:lang w:val="es-ES"/>
              </w:rPr>
              <w:t>Ana Isabel Suárez Guerrero</w:t>
            </w:r>
            <w:r w:rsidR="00BD061B">
              <w:rPr>
                <w:bCs/>
                <w:noProof/>
                <w:color w:val="000000"/>
                <w:sz w:val="22"/>
                <w:szCs w:val="16"/>
                <w:lang w:val="es-ES"/>
              </w:rPr>
              <w:t xml:space="preserve">, Gerardo Castro Bobadilla, </w:t>
            </w:r>
            <w:bookmarkStart w:id="15" w:name="_GoBack"/>
            <w:bookmarkEnd w:id="15"/>
            <w:r w:rsidRPr="00181AB6">
              <w:rPr>
                <w:bCs/>
                <w:noProof/>
                <w:color w:val="000000"/>
                <w:sz w:val="22"/>
                <w:szCs w:val="16"/>
                <w:lang w:val="es-ES"/>
              </w:rPr>
              <w:t>Julio César Castañeda Ortega</w:t>
            </w:r>
            <w:r w:rsidR="00BD061B">
              <w:rPr>
                <w:bCs/>
                <w:noProof/>
                <w:color w:val="000000"/>
                <w:sz w:val="22"/>
                <w:szCs w:val="16"/>
                <w:lang w:val="es-ES"/>
              </w:rPr>
              <w:t xml:space="preserve"> y Enrique Montes de Oca</w:t>
            </w:r>
            <w:r w:rsidRPr="00181AB6">
              <w:rPr>
                <w:bCs/>
                <w:noProof/>
                <w:color w:val="000000"/>
                <w:sz w:val="22"/>
                <w:szCs w:val="16"/>
                <w:lang w:val="es-ES"/>
              </w:rPr>
              <w:t>.</w:t>
            </w:r>
          </w:p>
        </w:tc>
      </w:tr>
    </w:tbl>
    <w:p w:rsidR="000611A4" w:rsidRDefault="000611A4" w:rsidP="000611A4">
      <w:pPr>
        <w:pStyle w:val="Ttulo6"/>
      </w:pPr>
      <w:r>
        <w:rPr>
          <w:b w:val="0"/>
          <w:bCs w:val="0"/>
          <w:szCs w:val="24"/>
        </w:rPr>
        <w:t xml:space="preserve"> </w:t>
      </w:r>
      <w:bookmarkStart w:id="16" w:name="_Toc239518860"/>
      <w:r>
        <w:t>16.-Perfil del docente</w:t>
      </w:r>
      <w:bookmarkEnd w:id="16"/>
    </w:p>
    <w:tbl>
      <w:tblPr>
        <w:tblW w:w="0" w:type="auto"/>
        <w:jc w:val="righ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74"/>
      </w:tblGrid>
      <w:tr w:rsidR="000611A4" w:rsidTr="00A26E87">
        <w:trPr>
          <w:jc w:val="right"/>
        </w:trPr>
        <w:tc>
          <w:tcPr>
            <w:tcW w:w="9474" w:type="dxa"/>
          </w:tcPr>
          <w:p w:rsidR="000611A4" w:rsidRDefault="000611A4" w:rsidP="00A26E87">
            <w:pPr>
              <w:jc w:val="both"/>
              <w:rPr>
                <w:bCs/>
                <w:sz w:val="22"/>
              </w:rPr>
            </w:pPr>
            <w:r>
              <w:rPr>
                <w:noProof/>
                <w:color w:val="000000"/>
                <w:sz w:val="22"/>
                <w:szCs w:val="16"/>
                <w:lang w:val="es-ES"/>
              </w:rPr>
              <w:t xml:space="preserve">Licenciatura en Biología con </w:t>
            </w:r>
            <w:r w:rsidRPr="000930C3">
              <w:rPr>
                <w:noProof/>
                <w:color w:val="000000"/>
                <w:sz w:val="22"/>
                <w:szCs w:val="16"/>
                <w:lang w:val="es-ES"/>
              </w:rPr>
              <w:t>maestría o doctorado en Ecología, tres años de experiencia docente en el MEIF y dos cursos de estrategias didácticas.</w:t>
            </w:r>
          </w:p>
        </w:tc>
      </w:tr>
    </w:tbl>
    <w:p w:rsidR="000611A4" w:rsidRPr="00A03F00" w:rsidRDefault="000611A4" w:rsidP="000611A4">
      <w:pPr>
        <w:jc w:val="both"/>
        <w:rPr>
          <w:b/>
          <w:sz w:val="22"/>
        </w:rPr>
      </w:pPr>
    </w:p>
    <w:tbl>
      <w:tblPr>
        <w:tblW w:w="0" w:type="auto"/>
        <w:jc w:val="right"/>
        <w:tblInd w:w="-522" w:type="dxa"/>
        <w:tblCellMar>
          <w:left w:w="70" w:type="dxa"/>
          <w:right w:w="70" w:type="dxa"/>
        </w:tblCellMar>
        <w:tblLook w:val="0000" w:firstRow="0" w:lastRow="0" w:firstColumn="0" w:lastColumn="0" w:noHBand="0" w:noVBand="0"/>
      </w:tblPr>
      <w:tblGrid>
        <w:gridCol w:w="5011"/>
        <w:gridCol w:w="4489"/>
      </w:tblGrid>
      <w:tr w:rsidR="000611A4" w:rsidRPr="00A03F00" w:rsidTr="00A26E87">
        <w:trPr>
          <w:cantSplit/>
          <w:jc w:val="right"/>
        </w:trPr>
        <w:tc>
          <w:tcPr>
            <w:tcW w:w="5011" w:type="dxa"/>
            <w:tcBorders>
              <w:bottom w:val="single" w:sz="4" w:space="0" w:color="auto"/>
            </w:tcBorders>
          </w:tcPr>
          <w:p w:rsidR="000611A4" w:rsidRPr="00A03F00" w:rsidRDefault="000611A4" w:rsidP="00A26E87">
            <w:pPr>
              <w:jc w:val="both"/>
              <w:rPr>
                <w:b/>
                <w:sz w:val="22"/>
              </w:rPr>
            </w:pPr>
            <w:r w:rsidRPr="00B16080">
              <w:rPr>
                <w:b/>
                <w:bCs/>
                <w:sz w:val="22"/>
                <w:szCs w:val="22"/>
              </w:rPr>
              <w:t>17.-Espacio</w:t>
            </w:r>
          </w:p>
        </w:tc>
        <w:tc>
          <w:tcPr>
            <w:tcW w:w="4489" w:type="dxa"/>
            <w:tcBorders>
              <w:bottom w:val="single" w:sz="4" w:space="0" w:color="auto"/>
            </w:tcBorders>
          </w:tcPr>
          <w:p w:rsidR="000611A4" w:rsidRPr="00A03F00" w:rsidRDefault="000611A4" w:rsidP="00A26E87">
            <w:pPr>
              <w:jc w:val="both"/>
              <w:rPr>
                <w:b/>
                <w:sz w:val="22"/>
              </w:rPr>
            </w:pPr>
            <w:r w:rsidRPr="00B16080">
              <w:rPr>
                <w:b/>
                <w:bCs/>
                <w:sz w:val="22"/>
                <w:szCs w:val="22"/>
              </w:rPr>
              <w:t>18.-Relación disciplinaria</w:t>
            </w:r>
            <w:r w:rsidRPr="00A03F00">
              <w:rPr>
                <w:b/>
              </w:rPr>
              <w:t xml:space="preserve"> </w:t>
            </w:r>
          </w:p>
        </w:tc>
      </w:tr>
      <w:tr w:rsidR="000611A4" w:rsidTr="00A26E87">
        <w:tblPrEx>
          <w:tblBorders>
            <w:top w:val="single" w:sz="4" w:space="0" w:color="auto"/>
            <w:left w:val="single" w:sz="4" w:space="0" w:color="auto"/>
            <w:bottom w:val="single" w:sz="4" w:space="0" w:color="auto"/>
            <w:right w:val="single" w:sz="4" w:space="0" w:color="auto"/>
          </w:tblBorders>
        </w:tblPrEx>
        <w:trPr>
          <w:cantSplit/>
          <w:jc w:val="right"/>
        </w:trPr>
        <w:tc>
          <w:tcPr>
            <w:tcW w:w="5011" w:type="dxa"/>
            <w:tcBorders>
              <w:top w:val="single" w:sz="4" w:space="0" w:color="auto"/>
              <w:bottom w:val="single" w:sz="4" w:space="0" w:color="auto"/>
              <w:right w:val="single" w:sz="4" w:space="0" w:color="auto"/>
            </w:tcBorders>
          </w:tcPr>
          <w:p w:rsidR="000611A4" w:rsidRDefault="000611A4" w:rsidP="00A26E87">
            <w:pPr>
              <w:jc w:val="both"/>
              <w:rPr>
                <w:sz w:val="22"/>
              </w:rPr>
            </w:pPr>
            <w:r>
              <w:rPr>
                <w:sz w:val="22"/>
              </w:rPr>
              <w:t>Interinstitucional</w:t>
            </w:r>
          </w:p>
        </w:tc>
        <w:tc>
          <w:tcPr>
            <w:tcW w:w="4489" w:type="dxa"/>
            <w:tcBorders>
              <w:top w:val="single" w:sz="4" w:space="0" w:color="auto"/>
              <w:left w:val="single" w:sz="4" w:space="0" w:color="auto"/>
              <w:bottom w:val="single" w:sz="4" w:space="0" w:color="auto"/>
            </w:tcBorders>
          </w:tcPr>
          <w:p w:rsidR="000611A4" w:rsidRDefault="000611A4" w:rsidP="00A26E87">
            <w:pPr>
              <w:jc w:val="both"/>
              <w:rPr>
                <w:sz w:val="22"/>
              </w:rPr>
            </w:pPr>
            <w:r>
              <w:rPr>
                <w:sz w:val="22"/>
              </w:rPr>
              <w:t>Transdisciplinaria</w:t>
            </w:r>
          </w:p>
        </w:tc>
      </w:tr>
    </w:tbl>
    <w:p w:rsidR="000611A4" w:rsidRDefault="000611A4" w:rsidP="000611A4">
      <w:pPr>
        <w:pStyle w:val="Ttulo6"/>
      </w:pPr>
      <w:bookmarkStart w:id="17" w:name="_Toc239518861"/>
      <w:r>
        <w:t>19.-Descripción</w:t>
      </w:r>
      <w:bookmarkEnd w:id="17"/>
    </w:p>
    <w:tbl>
      <w:tblPr>
        <w:tblW w:w="0" w:type="auto"/>
        <w:jc w:val="righ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74"/>
      </w:tblGrid>
      <w:tr w:rsidR="000611A4" w:rsidRPr="00FB5F46" w:rsidTr="00A26E87">
        <w:trPr>
          <w:jc w:val="right"/>
        </w:trPr>
        <w:tc>
          <w:tcPr>
            <w:tcW w:w="9474" w:type="dxa"/>
          </w:tcPr>
          <w:p w:rsidR="000611A4" w:rsidRPr="004814A7" w:rsidRDefault="000611A4" w:rsidP="00A26E87">
            <w:pPr>
              <w:rPr>
                <w:sz w:val="22"/>
                <w:szCs w:val="22"/>
              </w:rPr>
            </w:pPr>
            <w:r w:rsidRPr="004814A7">
              <w:rPr>
                <w:sz w:val="22"/>
                <w:szCs w:val="22"/>
              </w:rPr>
              <w:t>La experiencia educativa Comunidades y ecosistemas se encuentra dentro del plan de estudios 2013 de la Universidad Veracruzana para la licenciatura en Biología modalidad escolarizada y establece 9 créditos sobre el mapa curricular de dicho programa, semanalmente se asignan 3 horas de enseñanza teórica y 3 más a la práctica, la experiencia educativa se encuentra dentro del área disciplinaria optativas de la carrera como obligatoria en el tercer bloque de aprendizaje.</w:t>
            </w:r>
          </w:p>
          <w:p w:rsidR="000611A4" w:rsidRPr="00483189" w:rsidRDefault="000611A4" w:rsidP="00A26E87">
            <w:pPr>
              <w:rPr>
                <w:sz w:val="22"/>
                <w:szCs w:val="22"/>
              </w:rPr>
            </w:pPr>
            <w:r w:rsidRPr="004814A7">
              <w:rPr>
                <w:sz w:val="22"/>
                <w:szCs w:val="22"/>
              </w:rPr>
              <w:t xml:space="preserve">Comunidades y ecosistemas es una EE del área disciplinar que aporta conocimientos y herramientas de análisis para su manejo perdurable, redituable y justo reconociendo sus formas de estructuración y funcionamiento para la resolución de problemas biológicos. </w:t>
            </w:r>
            <w:r w:rsidRPr="004814A7">
              <w:rPr>
                <w:sz w:val="22"/>
                <w:szCs w:val="22"/>
                <w:lang w:val="es-ES"/>
              </w:rPr>
              <w:t>Se requiere contar con experiencias de la ecología básica y evolución, así como de las EE de edafología e hidroclimatología que aportan conocimientos sobre el ambiente abiótico y condicionan atributos de estos niveles de organización supraorganísmica. Sirve de fundamento para la aplicación de herramientas disciplinarias encaminadas a la conservación y restauración de los recursos para encuadrar las demandas y aportes de grupos taxonómicos determinados analizados en las EE de biodiversidad.</w:t>
            </w:r>
          </w:p>
        </w:tc>
      </w:tr>
    </w:tbl>
    <w:p w:rsidR="000611A4" w:rsidRPr="00FB5F46" w:rsidRDefault="000611A4" w:rsidP="000611A4">
      <w:pPr>
        <w:pStyle w:val="Epgrafe"/>
        <w:jc w:val="left"/>
        <w:rPr>
          <w:b w:val="0"/>
          <w:bCs w:val="0"/>
          <w:sz w:val="22"/>
          <w:szCs w:val="22"/>
        </w:rPr>
      </w:pPr>
    </w:p>
    <w:p w:rsidR="000611A4" w:rsidRPr="00FB5F46" w:rsidRDefault="000611A4" w:rsidP="000611A4">
      <w:pPr>
        <w:pStyle w:val="Epgrafe"/>
        <w:jc w:val="left"/>
        <w:rPr>
          <w:sz w:val="22"/>
          <w:szCs w:val="22"/>
        </w:rPr>
      </w:pPr>
      <w:r w:rsidRPr="00FB5F46">
        <w:rPr>
          <w:sz w:val="22"/>
          <w:szCs w:val="22"/>
        </w:rPr>
        <w:t>20.-Justificación</w:t>
      </w:r>
    </w:p>
    <w:tbl>
      <w:tblPr>
        <w:tblW w:w="0" w:type="auto"/>
        <w:jc w:val="righ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74"/>
      </w:tblGrid>
      <w:tr w:rsidR="000611A4" w:rsidRPr="00FB5F46" w:rsidTr="00A26E87">
        <w:trPr>
          <w:jc w:val="right"/>
        </w:trPr>
        <w:tc>
          <w:tcPr>
            <w:tcW w:w="9474" w:type="dxa"/>
          </w:tcPr>
          <w:p w:rsidR="000611A4" w:rsidRDefault="000611A4" w:rsidP="00A26E87">
            <w:pPr>
              <w:rPr>
                <w:sz w:val="22"/>
                <w:szCs w:val="22"/>
              </w:rPr>
            </w:pPr>
            <w:r w:rsidRPr="00FB5F46">
              <w:rPr>
                <w:sz w:val="22"/>
                <w:szCs w:val="22"/>
              </w:rPr>
              <w:t>Esta experiencia educativa es relevante para el estudiante pues lo introducirá en el manejo de herramientas de análisis ambiental, en que intervienen múltiples factores. Esto lo habilitará para construir una conciencia crítica de la realidad y sus determinantes socioeconómicas, políticas, culturales y técnicas, así como dilucidar algunas alternativas de manejo de entidades integradas, complejas, por encima del nivel de individuo, tal como se encuentran en la naturaleza.</w:t>
            </w:r>
          </w:p>
          <w:p w:rsidR="000611A4" w:rsidRPr="00FB5F46" w:rsidRDefault="000611A4" w:rsidP="00A26E87">
            <w:pPr>
              <w:rPr>
                <w:sz w:val="22"/>
                <w:szCs w:val="22"/>
              </w:rPr>
            </w:pPr>
            <w:r w:rsidRPr="00181AB6">
              <w:rPr>
                <w:sz w:val="22"/>
                <w:szCs w:val="22"/>
              </w:rPr>
              <w:t>La metodología empleada principalmente es observacional, sin embargo, se utilizan conteos sistemáticos para realizar una caracterización correcta de tales ambientes.</w:t>
            </w:r>
            <w:r>
              <w:rPr>
                <w:sz w:val="22"/>
                <w:szCs w:val="22"/>
              </w:rPr>
              <w:t xml:space="preserve">  </w:t>
            </w:r>
          </w:p>
          <w:p w:rsidR="000611A4" w:rsidRPr="00FB5F46" w:rsidRDefault="000611A4" w:rsidP="00A26E87">
            <w:pPr>
              <w:rPr>
                <w:sz w:val="22"/>
                <w:szCs w:val="22"/>
              </w:rPr>
            </w:pPr>
            <w:r w:rsidRPr="00FB5F46">
              <w:rPr>
                <w:sz w:val="22"/>
                <w:szCs w:val="22"/>
              </w:rPr>
              <w:t xml:space="preserve"> El curso se justifica dada la intensidad de deterioro (ecológico y social) que ha inducido la mayoría de las actividades de transformación de las entidades naturales. Se requiere contar con los elementos metodológicos para analizarlas a la luz de los procesos ecológicos. El análisis permitirá detectar las formas de apropiación de los recursos naturales más saludables desde el punto de vista ambiental, sin descuidar las condicionantes socioeconómicas. Ambos niveles serán abordados sin ser aisladas de su ambiente, como se hace con la mayoría de las entidades biológicas, para su estudio. Se reconocerá el impacto de factores independientes sobre el comportamiento de ambas y atendiendo a mecanismos multifactoriales de difícil comprensión, pero en los que se pueden dilucidar patrones y aventurar hipótesis predictivas.</w:t>
            </w:r>
          </w:p>
        </w:tc>
      </w:tr>
    </w:tbl>
    <w:p w:rsidR="000611A4" w:rsidRPr="00FB5F46" w:rsidRDefault="000611A4" w:rsidP="000611A4">
      <w:pPr>
        <w:pStyle w:val="Ttulo6"/>
      </w:pPr>
      <w:r w:rsidRPr="00FB5F46">
        <w:rPr>
          <w:b w:val="0"/>
          <w:bCs w:val="0"/>
        </w:rPr>
        <w:t xml:space="preserve"> </w:t>
      </w:r>
      <w:bookmarkStart w:id="18" w:name="_Toc239518862"/>
      <w:r w:rsidRPr="00FB5F46">
        <w:t>21.-Unidad de competencia</w:t>
      </w:r>
      <w:bookmarkEnd w:id="18"/>
    </w:p>
    <w:tbl>
      <w:tblPr>
        <w:tblW w:w="0" w:type="auto"/>
        <w:jc w:val="righ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74"/>
      </w:tblGrid>
      <w:tr w:rsidR="000611A4" w:rsidRPr="00FB5F46" w:rsidTr="00A26E87">
        <w:trPr>
          <w:jc w:val="right"/>
        </w:trPr>
        <w:tc>
          <w:tcPr>
            <w:tcW w:w="9474" w:type="dxa"/>
          </w:tcPr>
          <w:p w:rsidR="000611A4" w:rsidRPr="00FB5F46" w:rsidRDefault="000611A4" w:rsidP="00A26E87">
            <w:pPr>
              <w:rPr>
                <w:bCs/>
                <w:sz w:val="22"/>
                <w:szCs w:val="22"/>
              </w:rPr>
            </w:pPr>
            <w:r w:rsidRPr="000930C3">
              <w:rPr>
                <w:bCs/>
                <w:noProof/>
                <w:color w:val="000000"/>
                <w:sz w:val="22"/>
                <w:szCs w:val="22"/>
                <w:lang w:val="es-ES"/>
              </w:rPr>
              <w:t xml:space="preserve">El estudiante identifica las comunidades y los ecosistemas en el campo, los describe, analiza patrones sobre su organización y funcionamiento </w:t>
            </w:r>
            <w:r w:rsidRPr="000930C3">
              <w:rPr>
                <w:bCs/>
                <w:noProof/>
                <w:sz w:val="22"/>
                <w:szCs w:val="22"/>
              </w:rPr>
              <w:t>en situaciones reales en ambientes prístinos, alterados o transformados aplicando sus conocimientos, reconoce</w:t>
            </w:r>
            <w:r w:rsidRPr="00FF6C91">
              <w:rPr>
                <w:bCs/>
                <w:noProof/>
                <w:sz w:val="22"/>
                <w:szCs w:val="22"/>
              </w:rPr>
              <w:t xml:space="preserve"> con respeto la racionalidad de su apropiación por la sociedad y propone formas sustentables de manejo, mediante contrastación de la realidad con resultados de investigación actual por medio del acceso a SIGs, fuentes documentales electrónicas, o no, y manejo de programas de bases de datos, procesamiento de textos y para exposición. Elabora y expone un trabajo de investigación original en torno a estos temas, con la seriedad y en formato de un trabajo científico profesional. </w:t>
            </w:r>
          </w:p>
        </w:tc>
      </w:tr>
    </w:tbl>
    <w:p w:rsidR="000611A4" w:rsidRPr="00FB5F46" w:rsidRDefault="000611A4" w:rsidP="000611A4">
      <w:pPr>
        <w:pStyle w:val="Ttulo6"/>
      </w:pPr>
      <w:r>
        <w:rPr>
          <w:b w:val="0"/>
          <w:bCs w:val="0"/>
        </w:rPr>
        <w:lastRenderedPageBreak/>
        <w:t xml:space="preserve"> </w:t>
      </w:r>
      <w:bookmarkStart w:id="19" w:name="_Toc239518863"/>
      <w:r w:rsidRPr="00FB5F46">
        <w:t>22.-Articulación de los ejes</w:t>
      </w:r>
      <w:bookmarkEnd w:id="19"/>
    </w:p>
    <w:tbl>
      <w:tblPr>
        <w:tblW w:w="0" w:type="auto"/>
        <w:jc w:val="righ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74"/>
      </w:tblGrid>
      <w:tr w:rsidR="000611A4" w:rsidRPr="00FB5F46" w:rsidTr="00A26E87">
        <w:trPr>
          <w:jc w:val="right"/>
        </w:trPr>
        <w:tc>
          <w:tcPr>
            <w:tcW w:w="9474" w:type="dxa"/>
          </w:tcPr>
          <w:p w:rsidR="000611A4" w:rsidRPr="00FB5F46" w:rsidRDefault="000611A4" w:rsidP="00A26E87">
            <w:pPr>
              <w:rPr>
                <w:sz w:val="22"/>
                <w:szCs w:val="22"/>
              </w:rPr>
            </w:pPr>
            <w:r w:rsidRPr="00FB5F46">
              <w:rPr>
                <w:sz w:val="22"/>
                <w:szCs w:val="22"/>
              </w:rPr>
              <w:t>Los estudiantes analizan los conceptos de la ecología de comunidades y de ecosist</w:t>
            </w:r>
            <w:r>
              <w:rPr>
                <w:sz w:val="22"/>
                <w:szCs w:val="22"/>
              </w:rPr>
              <w:t xml:space="preserve">emas  enfocándose a comprender </w:t>
            </w:r>
            <w:r w:rsidRPr="00FB5F46">
              <w:rPr>
                <w:sz w:val="22"/>
                <w:szCs w:val="22"/>
              </w:rPr>
              <w:t xml:space="preserve">las causas últimas de los ensambles de especies y de las transferencias de materia y energía </w:t>
            </w:r>
            <w:r w:rsidRPr="000930C3">
              <w:rPr>
                <w:sz w:val="22"/>
                <w:szCs w:val="22"/>
              </w:rPr>
              <w:t>(eje teórico), en la práctica aplicará las herramientas metodológicas (eje heurístico) en un marco de respeto mutuo y hacia las situaciones y procesos que se analizan (eje axiológico).</w:t>
            </w:r>
          </w:p>
        </w:tc>
      </w:tr>
    </w:tbl>
    <w:p w:rsidR="000611A4" w:rsidRDefault="000611A4" w:rsidP="000611A4">
      <w:pPr>
        <w:autoSpaceDE w:val="0"/>
        <w:autoSpaceDN w:val="0"/>
        <w:adjustRightInd w:val="0"/>
        <w:rPr>
          <w:rFonts w:ascii="Arial" w:hAnsi="Arial" w:cs="Arial"/>
          <w:sz w:val="20"/>
          <w:szCs w:val="20"/>
          <w:lang w:val="es-ES" w:eastAsia="es-ES"/>
        </w:rPr>
      </w:pPr>
      <w:r>
        <w:rPr>
          <w:b/>
          <w:bCs/>
        </w:rPr>
        <w:t xml:space="preserve">  </w:t>
      </w:r>
    </w:p>
    <w:p w:rsidR="000611A4" w:rsidRDefault="000611A4" w:rsidP="000611A4">
      <w:pPr>
        <w:pStyle w:val="NormalWeb"/>
        <w:spacing w:before="0" w:beforeAutospacing="0" w:after="0" w:afterAutospacing="0"/>
        <w:outlineLvl w:val="0"/>
        <w:rPr>
          <w:b/>
          <w:sz w:val="22"/>
          <w:szCs w:val="22"/>
        </w:rPr>
      </w:pPr>
      <w:bookmarkStart w:id="20" w:name="_Toc238824809"/>
      <w:bookmarkStart w:id="21" w:name="_Toc239517667"/>
      <w:bookmarkStart w:id="22" w:name="_Toc239518864"/>
      <w:r w:rsidRPr="00911165">
        <w:rPr>
          <w:b/>
          <w:sz w:val="22"/>
          <w:szCs w:val="22"/>
        </w:rPr>
        <w:t xml:space="preserve">23. </w:t>
      </w:r>
      <w:bookmarkEnd w:id="20"/>
      <w:bookmarkEnd w:id="21"/>
      <w:bookmarkEnd w:id="22"/>
      <w:r>
        <w:rPr>
          <w:b/>
          <w:sz w:val="22"/>
          <w:szCs w:val="22"/>
        </w:rPr>
        <w:t>Saberes</w:t>
      </w:r>
      <w:r w:rsidRPr="00911165">
        <w:rPr>
          <w:b/>
          <w:sz w:val="22"/>
          <w:szCs w:val="22"/>
        </w:rPr>
        <w:t xml:space="preserve"> </w:t>
      </w:r>
    </w:p>
    <w:tbl>
      <w:tblPr>
        <w:tblStyle w:val="Tablaconcuadrcula"/>
        <w:tblW w:w="0" w:type="auto"/>
        <w:tblInd w:w="250" w:type="dxa"/>
        <w:tblLook w:val="04A0" w:firstRow="1" w:lastRow="0" w:firstColumn="1" w:lastColumn="0" w:noHBand="0" w:noVBand="1"/>
      </w:tblPr>
      <w:tblGrid>
        <w:gridCol w:w="3544"/>
        <w:gridCol w:w="2969"/>
        <w:gridCol w:w="2417"/>
      </w:tblGrid>
      <w:tr w:rsidR="000611A4" w:rsidTr="00A26E87">
        <w:tc>
          <w:tcPr>
            <w:tcW w:w="3544" w:type="dxa"/>
            <w:shd w:val="clear" w:color="auto" w:fill="BFBFBF" w:themeFill="background1" w:themeFillShade="BF"/>
          </w:tcPr>
          <w:p w:rsidR="000611A4" w:rsidRPr="0072479E" w:rsidRDefault="000611A4" w:rsidP="00A26E87">
            <w:pPr>
              <w:pStyle w:val="TableParagraph"/>
              <w:ind w:left="0" w:right="1068"/>
              <w:rPr>
                <w:b/>
                <w:lang w:val="es-MX"/>
              </w:rPr>
            </w:pPr>
            <w:r w:rsidRPr="0072479E">
              <w:rPr>
                <w:b/>
                <w:lang w:val="es-MX"/>
              </w:rPr>
              <w:t>Teóricos</w:t>
            </w:r>
          </w:p>
        </w:tc>
        <w:tc>
          <w:tcPr>
            <w:tcW w:w="2969" w:type="dxa"/>
            <w:shd w:val="clear" w:color="auto" w:fill="BFBFBF" w:themeFill="background1" w:themeFillShade="BF"/>
          </w:tcPr>
          <w:p w:rsidR="000611A4" w:rsidRPr="0072479E" w:rsidRDefault="000611A4" w:rsidP="00A26E87">
            <w:pPr>
              <w:pStyle w:val="TableParagraph"/>
              <w:ind w:left="0"/>
              <w:rPr>
                <w:b/>
                <w:lang w:val="es-MX"/>
              </w:rPr>
            </w:pPr>
            <w:r w:rsidRPr="0072479E">
              <w:rPr>
                <w:b/>
                <w:lang w:val="es-MX"/>
              </w:rPr>
              <w:t>Heurísticos</w:t>
            </w:r>
          </w:p>
        </w:tc>
        <w:tc>
          <w:tcPr>
            <w:tcW w:w="2417" w:type="dxa"/>
            <w:shd w:val="clear" w:color="auto" w:fill="BFBFBF" w:themeFill="background1" w:themeFillShade="BF"/>
          </w:tcPr>
          <w:p w:rsidR="000611A4" w:rsidRPr="0072479E" w:rsidRDefault="000611A4" w:rsidP="00A26E87">
            <w:pPr>
              <w:pStyle w:val="TableParagraph"/>
              <w:ind w:left="0"/>
              <w:jc w:val="center"/>
              <w:rPr>
                <w:b/>
                <w:lang w:val="es-MX"/>
              </w:rPr>
            </w:pPr>
            <w:r w:rsidRPr="0072479E">
              <w:rPr>
                <w:b/>
                <w:lang w:val="es-MX"/>
              </w:rPr>
              <w:t>Axiológicos</w:t>
            </w:r>
          </w:p>
        </w:tc>
      </w:tr>
      <w:tr w:rsidR="000611A4" w:rsidTr="00A26E87">
        <w:tc>
          <w:tcPr>
            <w:tcW w:w="3544" w:type="dxa"/>
          </w:tcPr>
          <w:p w:rsidR="000611A4" w:rsidRPr="00F0459C" w:rsidRDefault="000611A4" w:rsidP="00A26E87">
            <w:pPr>
              <w:pStyle w:val="Ttulo11"/>
              <w:tabs>
                <w:tab w:val="left" w:pos="3578"/>
              </w:tabs>
              <w:spacing w:before="71"/>
              <w:ind w:left="0" w:right="0"/>
              <w:rPr>
                <w:lang w:val="es-MX"/>
              </w:rPr>
            </w:pPr>
            <w:r>
              <w:rPr>
                <w:lang w:val="es-MX"/>
              </w:rPr>
              <w:t xml:space="preserve">UNIDAD I. </w:t>
            </w:r>
            <w:r w:rsidRPr="00F0459C">
              <w:rPr>
                <w:lang w:val="es-MX"/>
              </w:rPr>
              <w:t xml:space="preserve">INTRODUCCIÓN. </w:t>
            </w:r>
          </w:p>
          <w:p w:rsidR="000611A4" w:rsidRPr="00F0459C" w:rsidRDefault="000611A4" w:rsidP="00A26E87">
            <w:pPr>
              <w:pStyle w:val="Ttulo11"/>
              <w:tabs>
                <w:tab w:val="left" w:pos="3044"/>
              </w:tabs>
              <w:spacing w:before="71"/>
              <w:ind w:left="0"/>
              <w:rPr>
                <w:b w:val="0"/>
                <w:lang w:val="es-MX"/>
              </w:rPr>
            </w:pPr>
            <w:r w:rsidRPr="00F0459C">
              <w:rPr>
                <w:b w:val="0"/>
                <w:lang w:val="es-MX"/>
              </w:rPr>
              <w:t xml:space="preserve">Conceptos básicos. </w:t>
            </w:r>
          </w:p>
          <w:p w:rsidR="000611A4" w:rsidRPr="00F0459C" w:rsidRDefault="000611A4" w:rsidP="00A26E87">
            <w:pPr>
              <w:pStyle w:val="Ttulo11"/>
              <w:tabs>
                <w:tab w:val="left" w:pos="3044"/>
              </w:tabs>
              <w:spacing w:before="71"/>
              <w:ind w:left="0"/>
              <w:rPr>
                <w:b w:val="0"/>
                <w:lang w:val="es-MX"/>
              </w:rPr>
            </w:pPr>
            <w:r w:rsidRPr="00F0459C">
              <w:rPr>
                <w:b w:val="0"/>
                <w:lang w:val="es-MX"/>
              </w:rPr>
              <w:t>Definición e ideas sobre la comunidad y el ecosistema.</w:t>
            </w:r>
          </w:p>
          <w:p w:rsidR="000611A4" w:rsidRPr="00F0459C" w:rsidRDefault="000611A4" w:rsidP="00A26E87">
            <w:pPr>
              <w:pStyle w:val="Ttulo11"/>
              <w:tabs>
                <w:tab w:val="left" w:pos="3044"/>
              </w:tabs>
              <w:spacing w:before="71"/>
              <w:ind w:left="0"/>
              <w:rPr>
                <w:b w:val="0"/>
                <w:lang w:val="es-MX"/>
              </w:rPr>
            </w:pPr>
            <w:r w:rsidRPr="00F0459C">
              <w:rPr>
                <w:b w:val="0"/>
                <w:lang w:val="es-MX"/>
              </w:rPr>
              <w:t xml:space="preserve">Las preguntas centrales: ¿existen, o no? </w:t>
            </w:r>
          </w:p>
          <w:p w:rsidR="000611A4" w:rsidRPr="00F0459C" w:rsidRDefault="000611A4" w:rsidP="00A26E87">
            <w:pPr>
              <w:pStyle w:val="Ttulo11"/>
              <w:tabs>
                <w:tab w:val="left" w:pos="3044"/>
              </w:tabs>
              <w:spacing w:before="71"/>
              <w:ind w:left="0"/>
              <w:rPr>
                <w:b w:val="0"/>
                <w:lang w:val="es-MX"/>
              </w:rPr>
            </w:pPr>
            <w:r w:rsidRPr="00F0459C">
              <w:rPr>
                <w:b w:val="0"/>
                <w:lang w:val="es-MX"/>
              </w:rPr>
              <w:t>Patrones y procesos.</w:t>
            </w:r>
          </w:p>
          <w:p w:rsidR="000611A4" w:rsidRPr="00F0459C" w:rsidRDefault="000611A4" w:rsidP="00A26E87">
            <w:pPr>
              <w:pStyle w:val="Ttulo11"/>
              <w:tabs>
                <w:tab w:val="left" w:pos="3719"/>
              </w:tabs>
              <w:spacing w:before="71"/>
              <w:ind w:left="0" w:right="-76"/>
              <w:rPr>
                <w:lang w:val="es-MX"/>
              </w:rPr>
            </w:pPr>
            <w:r>
              <w:rPr>
                <w:lang w:val="es-MX"/>
              </w:rPr>
              <w:t>UNIDAD II</w:t>
            </w:r>
            <w:r w:rsidRPr="00F0459C">
              <w:rPr>
                <w:lang w:val="es-MX"/>
              </w:rPr>
              <w:t xml:space="preserve">. MÉTODOS. </w:t>
            </w:r>
          </w:p>
          <w:p w:rsidR="000611A4" w:rsidRDefault="000611A4" w:rsidP="00A26E87">
            <w:pPr>
              <w:pStyle w:val="Ttulo11"/>
              <w:tabs>
                <w:tab w:val="left" w:pos="3719"/>
              </w:tabs>
              <w:spacing w:before="71"/>
              <w:ind w:left="0" w:right="-76"/>
              <w:rPr>
                <w:b w:val="0"/>
                <w:lang w:val="es-MX"/>
              </w:rPr>
            </w:pPr>
            <w:r w:rsidRPr="00F0459C">
              <w:rPr>
                <w:b w:val="0"/>
                <w:lang w:val="es-MX"/>
              </w:rPr>
              <w:t>Problemas particulares del trabajo con comunidades y ecosistemas.</w:t>
            </w:r>
          </w:p>
          <w:p w:rsidR="000611A4" w:rsidRDefault="000611A4" w:rsidP="00A26E87">
            <w:pPr>
              <w:pStyle w:val="Ttulo11"/>
              <w:tabs>
                <w:tab w:val="left" w:pos="3719"/>
              </w:tabs>
              <w:spacing w:before="71"/>
              <w:ind w:left="0" w:right="-76"/>
              <w:rPr>
                <w:b w:val="0"/>
                <w:lang w:val="es-MX"/>
              </w:rPr>
            </w:pPr>
            <w:r w:rsidRPr="00F0459C">
              <w:rPr>
                <w:b w:val="0"/>
                <w:lang w:val="es-MX"/>
              </w:rPr>
              <w:t>Muestr</w:t>
            </w:r>
            <w:r>
              <w:rPr>
                <w:b w:val="0"/>
                <w:lang w:val="es-MX"/>
              </w:rPr>
              <w:t xml:space="preserve">eo: representatividad, estudios horizontales y verticales y en gradientes ambientales, </w:t>
            </w:r>
            <w:r w:rsidRPr="00F0459C">
              <w:rPr>
                <w:b w:val="0"/>
                <w:lang w:val="es-MX"/>
              </w:rPr>
              <w:t>pseudorreplicación.</w:t>
            </w:r>
          </w:p>
          <w:p w:rsidR="000611A4" w:rsidRPr="00F0459C" w:rsidRDefault="000611A4" w:rsidP="00A26E87">
            <w:pPr>
              <w:pStyle w:val="Ttulo11"/>
              <w:tabs>
                <w:tab w:val="left" w:pos="3719"/>
              </w:tabs>
              <w:spacing w:before="71"/>
              <w:ind w:left="0" w:right="-76"/>
              <w:rPr>
                <w:b w:val="0"/>
                <w:lang w:val="es-MX"/>
              </w:rPr>
            </w:pPr>
            <w:r w:rsidRPr="00F0459C">
              <w:rPr>
                <w:b w:val="0"/>
                <w:lang w:val="es-MX"/>
              </w:rPr>
              <w:t>Reconocimiento de patrones.</w:t>
            </w:r>
          </w:p>
          <w:p w:rsidR="000611A4" w:rsidRPr="00F0459C" w:rsidRDefault="000611A4" w:rsidP="00A26E87">
            <w:pPr>
              <w:pStyle w:val="Ttulo11"/>
              <w:tabs>
                <w:tab w:val="left" w:pos="3719"/>
              </w:tabs>
              <w:spacing w:before="71"/>
              <w:ind w:left="0" w:right="-76"/>
              <w:rPr>
                <w:b w:val="0"/>
                <w:lang w:val="es-MX"/>
              </w:rPr>
            </w:pPr>
            <w:r w:rsidRPr="00F0459C">
              <w:rPr>
                <w:b w:val="0"/>
                <w:lang w:val="es-MX"/>
              </w:rPr>
              <w:t>El método experimental: utilidad y desventajas.</w:t>
            </w:r>
          </w:p>
          <w:p w:rsidR="000611A4" w:rsidRPr="00F0459C" w:rsidRDefault="000611A4" w:rsidP="00A26E87">
            <w:pPr>
              <w:pStyle w:val="Ttulo11"/>
              <w:tabs>
                <w:tab w:val="left" w:pos="3719"/>
              </w:tabs>
              <w:spacing w:before="71"/>
              <w:ind w:left="0" w:right="-76"/>
              <w:rPr>
                <w:lang w:val="es-MX"/>
              </w:rPr>
            </w:pPr>
            <w:r>
              <w:rPr>
                <w:lang w:val="es-MX"/>
              </w:rPr>
              <w:t>UNIDAD III</w:t>
            </w:r>
            <w:r w:rsidRPr="00F0459C">
              <w:rPr>
                <w:lang w:val="es-MX"/>
              </w:rPr>
              <w:t xml:space="preserve">. COMUNIDADES. </w:t>
            </w:r>
          </w:p>
          <w:p w:rsidR="000611A4" w:rsidRPr="00F0459C" w:rsidRDefault="000611A4" w:rsidP="00A26E87">
            <w:pPr>
              <w:pStyle w:val="Ttulo11"/>
              <w:tabs>
                <w:tab w:val="left" w:pos="3719"/>
              </w:tabs>
              <w:spacing w:before="71"/>
              <w:ind w:left="0" w:right="-76"/>
              <w:rPr>
                <w:b w:val="0"/>
                <w:lang w:val="es-MX"/>
              </w:rPr>
            </w:pPr>
            <w:r w:rsidRPr="00F0459C">
              <w:rPr>
                <w:b w:val="0"/>
                <w:lang w:val="es-MX"/>
              </w:rPr>
              <w:t xml:space="preserve"> </w:t>
            </w:r>
          </w:p>
          <w:p w:rsidR="000611A4" w:rsidRPr="001379AB" w:rsidRDefault="000611A4" w:rsidP="00A26E87">
            <w:pPr>
              <w:pStyle w:val="Ttulo11"/>
              <w:tabs>
                <w:tab w:val="left" w:pos="3719"/>
              </w:tabs>
              <w:spacing w:before="71"/>
              <w:ind w:left="0" w:right="-76"/>
              <w:rPr>
                <w:b w:val="0"/>
                <w:lang w:val="es-MX"/>
              </w:rPr>
            </w:pPr>
            <w:r w:rsidRPr="001379AB">
              <w:rPr>
                <w:b w:val="0"/>
                <w:lang w:val="es-MX"/>
              </w:rPr>
              <w:t xml:space="preserve">Escalas, heterogeneidad y percepción de comunidades </w:t>
            </w:r>
          </w:p>
          <w:p w:rsidR="000611A4" w:rsidRPr="001379AB" w:rsidRDefault="000611A4" w:rsidP="000611A4">
            <w:pPr>
              <w:pStyle w:val="Ttulo11"/>
              <w:numPr>
                <w:ilvl w:val="0"/>
                <w:numId w:val="4"/>
              </w:numPr>
              <w:tabs>
                <w:tab w:val="left" w:pos="3719"/>
              </w:tabs>
              <w:spacing w:before="71"/>
              <w:ind w:right="-76"/>
              <w:rPr>
                <w:b w:val="0"/>
                <w:lang w:val="es-MX"/>
              </w:rPr>
            </w:pPr>
            <w:r w:rsidRPr="001379AB">
              <w:rPr>
                <w:b w:val="0"/>
                <w:lang w:val="es-MX"/>
              </w:rPr>
              <w:t>Escalas espaciales, mosaicos.</w:t>
            </w:r>
          </w:p>
          <w:p w:rsidR="000611A4" w:rsidRPr="001379AB" w:rsidRDefault="000611A4" w:rsidP="000611A4">
            <w:pPr>
              <w:pStyle w:val="Ttulo11"/>
              <w:numPr>
                <w:ilvl w:val="0"/>
                <w:numId w:val="4"/>
              </w:numPr>
              <w:tabs>
                <w:tab w:val="left" w:pos="3719"/>
              </w:tabs>
              <w:spacing w:before="71"/>
              <w:ind w:right="-76"/>
              <w:rPr>
                <w:b w:val="0"/>
                <w:lang w:val="es-MX"/>
              </w:rPr>
            </w:pPr>
            <w:r w:rsidRPr="001379AB">
              <w:rPr>
                <w:b w:val="0"/>
                <w:lang w:val="es-MX"/>
              </w:rPr>
              <w:t>Escalas temporales.</w:t>
            </w:r>
          </w:p>
          <w:p w:rsidR="000611A4" w:rsidRPr="001379AB" w:rsidRDefault="000611A4" w:rsidP="00A26E87">
            <w:pPr>
              <w:pStyle w:val="Ttulo11"/>
              <w:tabs>
                <w:tab w:val="left" w:pos="3719"/>
              </w:tabs>
              <w:spacing w:before="71"/>
              <w:ind w:left="0" w:right="-76"/>
              <w:rPr>
                <w:b w:val="0"/>
                <w:lang w:val="es-MX"/>
              </w:rPr>
            </w:pPr>
            <w:r w:rsidRPr="001379AB">
              <w:rPr>
                <w:b w:val="0"/>
                <w:lang w:val="es-MX"/>
              </w:rPr>
              <w:t>Patrones de composición de especies.</w:t>
            </w:r>
          </w:p>
          <w:p w:rsidR="000611A4" w:rsidRPr="001379AB" w:rsidRDefault="000611A4" w:rsidP="000611A4">
            <w:pPr>
              <w:pStyle w:val="Ttulo11"/>
              <w:numPr>
                <w:ilvl w:val="0"/>
                <w:numId w:val="4"/>
              </w:numPr>
              <w:tabs>
                <w:tab w:val="left" w:pos="3719"/>
              </w:tabs>
              <w:spacing w:before="71"/>
              <w:ind w:right="-76"/>
              <w:rPr>
                <w:b w:val="0"/>
                <w:lang w:val="es-MX"/>
              </w:rPr>
            </w:pPr>
            <w:r w:rsidRPr="001379AB">
              <w:rPr>
                <w:b w:val="0"/>
                <w:lang w:val="es-MX"/>
              </w:rPr>
              <w:t>Patrones en islas.</w:t>
            </w:r>
          </w:p>
          <w:p w:rsidR="000611A4" w:rsidRPr="001379AB" w:rsidRDefault="000611A4" w:rsidP="000611A4">
            <w:pPr>
              <w:pStyle w:val="Ttulo11"/>
              <w:numPr>
                <w:ilvl w:val="0"/>
                <w:numId w:val="4"/>
              </w:numPr>
              <w:tabs>
                <w:tab w:val="left" w:pos="3719"/>
              </w:tabs>
              <w:spacing w:before="71"/>
              <w:ind w:right="-76"/>
              <w:rPr>
                <w:b w:val="0"/>
                <w:lang w:val="es-MX"/>
              </w:rPr>
            </w:pPr>
            <w:r w:rsidRPr="001379AB">
              <w:rPr>
                <w:b w:val="0"/>
                <w:lang w:val="es-MX"/>
              </w:rPr>
              <w:t>Patrones en continentes.</w:t>
            </w:r>
          </w:p>
          <w:p w:rsidR="000611A4" w:rsidRPr="00C120C0" w:rsidRDefault="000611A4" w:rsidP="00A26E87">
            <w:pPr>
              <w:pStyle w:val="Ttulo11"/>
              <w:tabs>
                <w:tab w:val="left" w:pos="3719"/>
              </w:tabs>
              <w:spacing w:before="71"/>
              <w:ind w:left="0" w:right="-76"/>
              <w:rPr>
                <w:b w:val="0"/>
                <w:lang w:val="es-MX"/>
              </w:rPr>
            </w:pPr>
            <w:r w:rsidRPr="001379AB">
              <w:rPr>
                <w:b w:val="0"/>
                <w:lang w:val="es-MX"/>
              </w:rPr>
              <w:t xml:space="preserve">Patrones de abundancia. </w:t>
            </w:r>
          </w:p>
        </w:tc>
        <w:tc>
          <w:tcPr>
            <w:tcW w:w="2969" w:type="dxa"/>
          </w:tcPr>
          <w:p w:rsidR="000611A4" w:rsidRPr="00042B4B" w:rsidRDefault="000611A4" w:rsidP="00A26E87">
            <w:pPr>
              <w:pStyle w:val="level1"/>
              <w:widowControl/>
              <w:numPr>
                <w:ilvl w:val="0"/>
                <w:numId w:val="0"/>
              </w:numPr>
              <w:tabs>
                <w:tab w:val="clear" w:pos="348"/>
                <w:tab w:val="clear" w:pos="1056"/>
                <w:tab w:val="clear" w:pos="1764"/>
                <w:tab w:val="clear" w:pos="2472"/>
                <w:tab w:val="clear" w:pos="3180"/>
                <w:tab w:val="clear" w:pos="3888"/>
                <w:tab w:val="clear" w:pos="4596"/>
                <w:tab w:val="clear" w:pos="5304"/>
                <w:tab w:val="clear" w:pos="6012"/>
                <w:tab w:val="clear" w:pos="6720"/>
                <w:tab w:val="clear" w:pos="7428"/>
                <w:tab w:val="clear" w:pos="8136"/>
                <w:tab w:val="left" w:pos="208"/>
                <w:tab w:val="left" w:pos="696"/>
                <w:tab w:val="left" w:pos="1404"/>
                <w:tab w:val="left" w:pos="2112"/>
                <w:tab w:val="left" w:pos="2820"/>
                <w:tab w:val="left" w:pos="3528"/>
                <w:tab w:val="left" w:pos="4236"/>
                <w:tab w:val="left" w:pos="4944"/>
                <w:tab w:val="left" w:pos="5652"/>
                <w:tab w:val="left" w:pos="6360"/>
                <w:tab w:val="left" w:pos="7068"/>
                <w:tab w:val="left" w:pos="7776"/>
              </w:tabs>
              <w:outlineLvl w:val="9"/>
              <w:rPr>
                <w:b/>
                <w:noProof/>
                <w:color w:val="000000"/>
                <w:sz w:val="22"/>
                <w:szCs w:val="22"/>
                <w:lang w:val="es-ES"/>
              </w:rPr>
            </w:pPr>
            <w:r w:rsidRPr="00042B4B">
              <w:rPr>
                <w:b/>
                <w:noProof/>
                <w:color w:val="000000"/>
                <w:sz w:val="22"/>
                <w:szCs w:val="22"/>
                <w:lang w:val="es-ES"/>
              </w:rPr>
              <w:t>Prácticas de campo:</w:t>
            </w:r>
          </w:p>
          <w:p w:rsidR="000611A4" w:rsidRPr="00042B4B" w:rsidRDefault="000611A4" w:rsidP="00A26E87">
            <w:pPr>
              <w:pStyle w:val="level1"/>
              <w:widowControl/>
              <w:numPr>
                <w:ilvl w:val="0"/>
                <w:numId w:val="0"/>
              </w:numPr>
              <w:tabs>
                <w:tab w:val="clear" w:pos="348"/>
                <w:tab w:val="clear" w:pos="1056"/>
                <w:tab w:val="clear" w:pos="1764"/>
                <w:tab w:val="clear" w:pos="2472"/>
                <w:tab w:val="clear" w:pos="3180"/>
                <w:tab w:val="clear" w:pos="3888"/>
                <w:tab w:val="clear" w:pos="4596"/>
                <w:tab w:val="clear" w:pos="5304"/>
                <w:tab w:val="clear" w:pos="6012"/>
                <w:tab w:val="clear" w:pos="6720"/>
                <w:tab w:val="clear" w:pos="7428"/>
                <w:tab w:val="clear" w:pos="8136"/>
                <w:tab w:val="left" w:pos="208"/>
                <w:tab w:val="left" w:pos="696"/>
                <w:tab w:val="left" w:pos="1404"/>
                <w:tab w:val="left" w:pos="2112"/>
                <w:tab w:val="left" w:pos="2820"/>
                <w:tab w:val="left" w:pos="3528"/>
                <w:tab w:val="left" w:pos="4236"/>
                <w:tab w:val="left" w:pos="4944"/>
                <w:tab w:val="left" w:pos="5652"/>
                <w:tab w:val="left" w:pos="6360"/>
                <w:tab w:val="left" w:pos="7068"/>
                <w:tab w:val="left" w:pos="7776"/>
              </w:tabs>
              <w:outlineLvl w:val="9"/>
              <w:rPr>
                <w:noProof/>
                <w:color w:val="000000"/>
                <w:sz w:val="22"/>
                <w:szCs w:val="22"/>
                <w:lang w:val="es-ES"/>
              </w:rPr>
            </w:pPr>
            <w:r>
              <w:rPr>
                <w:noProof/>
                <w:color w:val="000000"/>
                <w:sz w:val="22"/>
                <w:szCs w:val="22"/>
                <w:lang w:val="es-ES"/>
              </w:rPr>
              <w:t>- B</w:t>
            </w:r>
            <w:r w:rsidRPr="00042B4B">
              <w:rPr>
                <w:noProof/>
                <w:color w:val="000000"/>
                <w:sz w:val="22"/>
                <w:szCs w:val="22"/>
                <w:lang w:val="es-ES"/>
              </w:rPr>
              <w:t>uscar patrones, formulando y contestando preguntas. ¿Existen límites entre comunidades y ecosistemas?</w:t>
            </w:r>
          </w:p>
          <w:p w:rsidR="000611A4" w:rsidRPr="00042B4B" w:rsidRDefault="000611A4" w:rsidP="00A26E87">
            <w:pPr>
              <w:pStyle w:val="level1"/>
              <w:widowControl/>
              <w:numPr>
                <w:ilvl w:val="0"/>
                <w:numId w:val="0"/>
              </w:numPr>
              <w:tabs>
                <w:tab w:val="clear" w:pos="348"/>
                <w:tab w:val="clear" w:pos="1056"/>
                <w:tab w:val="clear" w:pos="1764"/>
                <w:tab w:val="clear" w:pos="2472"/>
                <w:tab w:val="clear" w:pos="3180"/>
                <w:tab w:val="clear" w:pos="3888"/>
                <w:tab w:val="clear" w:pos="4596"/>
                <w:tab w:val="clear" w:pos="5304"/>
                <w:tab w:val="clear" w:pos="6012"/>
                <w:tab w:val="clear" w:pos="6720"/>
                <w:tab w:val="clear" w:pos="7428"/>
                <w:tab w:val="clear" w:pos="8136"/>
                <w:tab w:val="left" w:pos="208"/>
                <w:tab w:val="left" w:pos="696"/>
                <w:tab w:val="left" w:pos="1404"/>
                <w:tab w:val="left" w:pos="2112"/>
                <w:tab w:val="left" w:pos="2820"/>
                <w:tab w:val="left" w:pos="3528"/>
                <w:tab w:val="left" w:pos="4236"/>
                <w:tab w:val="left" w:pos="4944"/>
                <w:tab w:val="left" w:pos="5652"/>
                <w:tab w:val="left" w:pos="6360"/>
                <w:tab w:val="left" w:pos="7068"/>
                <w:tab w:val="left" w:pos="7776"/>
              </w:tabs>
              <w:outlineLvl w:val="9"/>
              <w:rPr>
                <w:noProof/>
                <w:color w:val="000000"/>
                <w:sz w:val="22"/>
                <w:szCs w:val="22"/>
                <w:lang w:val="es-ES"/>
              </w:rPr>
            </w:pPr>
            <w:r>
              <w:rPr>
                <w:noProof/>
                <w:color w:val="000000"/>
                <w:sz w:val="22"/>
                <w:szCs w:val="22"/>
                <w:lang w:val="es-ES"/>
              </w:rPr>
              <w:t>- D</w:t>
            </w:r>
            <w:r w:rsidRPr="00042B4B">
              <w:rPr>
                <w:noProof/>
                <w:color w:val="000000"/>
                <w:sz w:val="22"/>
                <w:szCs w:val="22"/>
                <w:lang w:val="es-ES"/>
              </w:rPr>
              <w:t>eterminar los patrones de de distribución de especies herbáceas. Asociación entre cuadrantes.</w:t>
            </w:r>
          </w:p>
          <w:p w:rsidR="000611A4" w:rsidRPr="00042B4B" w:rsidRDefault="000611A4" w:rsidP="00A26E87">
            <w:pPr>
              <w:pStyle w:val="level1"/>
              <w:widowControl/>
              <w:numPr>
                <w:ilvl w:val="0"/>
                <w:numId w:val="0"/>
              </w:numPr>
              <w:tabs>
                <w:tab w:val="clear" w:pos="348"/>
                <w:tab w:val="clear" w:pos="1056"/>
                <w:tab w:val="clear" w:pos="1764"/>
                <w:tab w:val="clear" w:pos="2472"/>
                <w:tab w:val="clear" w:pos="3180"/>
                <w:tab w:val="clear" w:pos="3888"/>
                <w:tab w:val="clear" w:pos="4596"/>
                <w:tab w:val="clear" w:pos="5304"/>
                <w:tab w:val="clear" w:pos="6012"/>
                <w:tab w:val="clear" w:pos="6720"/>
                <w:tab w:val="clear" w:pos="7428"/>
                <w:tab w:val="clear" w:pos="8136"/>
                <w:tab w:val="left" w:pos="208"/>
                <w:tab w:val="left" w:pos="696"/>
                <w:tab w:val="left" w:pos="1404"/>
                <w:tab w:val="left" w:pos="2112"/>
                <w:tab w:val="left" w:pos="2820"/>
                <w:tab w:val="left" w:pos="3528"/>
                <w:tab w:val="left" w:pos="4236"/>
                <w:tab w:val="left" w:pos="4944"/>
                <w:tab w:val="left" w:pos="5652"/>
                <w:tab w:val="left" w:pos="6360"/>
                <w:tab w:val="left" w:pos="7068"/>
                <w:tab w:val="left" w:pos="7776"/>
              </w:tabs>
              <w:outlineLvl w:val="9"/>
              <w:rPr>
                <w:noProof/>
                <w:color w:val="000000"/>
                <w:sz w:val="22"/>
                <w:szCs w:val="22"/>
                <w:lang w:val="es-ES"/>
              </w:rPr>
            </w:pPr>
            <w:r>
              <w:rPr>
                <w:noProof/>
                <w:color w:val="000000"/>
                <w:sz w:val="22"/>
                <w:szCs w:val="22"/>
                <w:lang w:val="es-ES"/>
              </w:rPr>
              <w:t>- D</w:t>
            </w:r>
            <w:r w:rsidRPr="00042B4B">
              <w:rPr>
                <w:noProof/>
                <w:color w:val="000000"/>
                <w:sz w:val="22"/>
                <w:szCs w:val="22"/>
                <w:lang w:val="es-ES"/>
              </w:rPr>
              <w:t>escripción de una comunidad con vegetación natural y transformada.</w:t>
            </w:r>
          </w:p>
          <w:p w:rsidR="000611A4" w:rsidRPr="00042B4B" w:rsidRDefault="000611A4" w:rsidP="00A26E87">
            <w:pPr>
              <w:pStyle w:val="level1"/>
              <w:widowControl/>
              <w:numPr>
                <w:ilvl w:val="0"/>
                <w:numId w:val="0"/>
              </w:numPr>
              <w:tabs>
                <w:tab w:val="clear" w:pos="348"/>
                <w:tab w:val="clear" w:pos="1056"/>
                <w:tab w:val="clear" w:pos="1764"/>
                <w:tab w:val="clear" w:pos="2472"/>
                <w:tab w:val="clear" w:pos="3180"/>
                <w:tab w:val="clear" w:pos="3888"/>
                <w:tab w:val="clear" w:pos="4596"/>
                <w:tab w:val="clear" w:pos="5304"/>
                <w:tab w:val="clear" w:pos="6012"/>
                <w:tab w:val="clear" w:pos="6720"/>
                <w:tab w:val="clear" w:pos="7428"/>
                <w:tab w:val="clear" w:pos="8136"/>
                <w:tab w:val="left" w:pos="208"/>
                <w:tab w:val="left" w:pos="696"/>
                <w:tab w:val="left" w:pos="1404"/>
                <w:tab w:val="left" w:pos="2112"/>
                <w:tab w:val="left" w:pos="2820"/>
                <w:tab w:val="left" w:pos="3528"/>
                <w:tab w:val="left" w:pos="4236"/>
                <w:tab w:val="left" w:pos="4944"/>
                <w:tab w:val="left" w:pos="5652"/>
                <w:tab w:val="left" w:pos="6360"/>
                <w:tab w:val="left" w:pos="7068"/>
                <w:tab w:val="left" w:pos="7776"/>
              </w:tabs>
              <w:outlineLvl w:val="9"/>
              <w:rPr>
                <w:noProof/>
                <w:color w:val="000000"/>
                <w:sz w:val="22"/>
                <w:szCs w:val="22"/>
                <w:lang w:val="es-ES"/>
              </w:rPr>
            </w:pPr>
            <w:r w:rsidRPr="00042B4B">
              <w:rPr>
                <w:noProof/>
                <w:color w:val="000000"/>
                <w:sz w:val="22"/>
                <w:szCs w:val="22"/>
                <w:lang w:val="es-ES"/>
              </w:rPr>
              <w:t>1. Estructura</w:t>
            </w:r>
            <w:r>
              <w:rPr>
                <w:noProof/>
                <w:color w:val="000000"/>
                <w:sz w:val="22"/>
                <w:szCs w:val="22"/>
                <w:lang w:val="es-ES"/>
              </w:rPr>
              <w:t>.</w:t>
            </w:r>
          </w:p>
          <w:p w:rsidR="000611A4" w:rsidRPr="00042B4B" w:rsidRDefault="000611A4" w:rsidP="00A26E87">
            <w:pPr>
              <w:pStyle w:val="level1"/>
              <w:widowControl/>
              <w:numPr>
                <w:ilvl w:val="0"/>
                <w:numId w:val="0"/>
              </w:numPr>
              <w:tabs>
                <w:tab w:val="clear" w:pos="348"/>
                <w:tab w:val="clear" w:pos="1056"/>
                <w:tab w:val="clear" w:pos="1764"/>
                <w:tab w:val="clear" w:pos="2472"/>
                <w:tab w:val="clear" w:pos="3180"/>
                <w:tab w:val="clear" w:pos="3888"/>
                <w:tab w:val="clear" w:pos="4596"/>
                <w:tab w:val="clear" w:pos="5304"/>
                <w:tab w:val="clear" w:pos="6012"/>
                <w:tab w:val="clear" w:pos="6720"/>
                <w:tab w:val="clear" w:pos="7428"/>
                <w:tab w:val="clear" w:pos="8136"/>
                <w:tab w:val="left" w:pos="208"/>
                <w:tab w:val="left" w:pos="696"/>
                <w:tab w:val="left" w:pos="1404"/>
                <w:tab w:val="left" w:pos="2112"/>
                <w:tab w:val="left" w:pos="2820"/>
                <w:tab w:val="left" w:pos="3528"/>
                <w:tab w:val="left" w:pos="4236"/>
                <w:tab w:val="left" w:pos="4944"/>
                <w:tab w:val="left" w:pos="5652"/>
                <w:tab w:val="left" w:pos="6360"/>
                <w:tab w:val="left" w:pos="7068"/>
                <w:tab w:val="left" w:pos="7776"/>
              </w:tabs>
              <w:outlineLvl w:val="9"/>
              <w:rPr>
                <w:noProof/>
                <w:color w:val="000000"/>
                <w:sz w:val="22"/>
                <w:szCs w:val="22"/>
                <w:lang w:val="es-ES"/>
              </w:rPr>
            </w:pPr>
            <w:r w:rsidRPr="00042B4B">
              <w:rPr>
                <w:noProof/>
                <w:color w:val="000000"/>
                <w:sz w:val="22"/>
                <w:szCs w:val="22"/>
                <w:lang w:val="es-ES"/>
              </w:rPr>
              <w:t>2. Composición</w:t>
            </w:r>
            <w:r>
              <w:rPr>
                <w:noProof/>
                <w:color w:val="000000"/>
                <w:sz w:val="22"/>
                <w:szCs w:val="22"/>
                <w:lang w:val="es-ES"/>
              </w:rPr>
              <w:t>.</w:t>
            </w:r>
          </w:p>
          <w:p w:rsidR="000611A4" w:rsidRPr="00042B4B" w:rsidRDefault="000611A4" w:rsidP="00A26E87">
            <w:pPr>
              <w:pStyle w:val="level1"/>
              <w:widowControl/>
              <w:numPr>
                <w:ilvl w:val="0"/>
                <w:numId w:val="0"/>
              </w:numPr>
              <w:tabs>
                <w:tab w:val="clear" w:pos="348"/>
                <w:tab w:val="clear" w:pos="1056"/>
                <w:tab w:val="clear" w:pos="1764"/>
                <w:tab w:val="clear" w:pos="2472"/>
                <w:tab w:val="clear" w:pos="3180"/>
                <w:tab w:val="clear" w:pos="3888"/>
                <w:tab w:val="clear" w:pos="4596"/>
                <w:tab w:val="clear" w:pos="5304"/>
                <w:tab w:val="clear" w:pos="6012"/>
                <w:tab w:val="clear" w:pos="6720"/>
                <w:tab w:val="clear" w:pos="7428"/>
                <w:tab w:val="clear" w:pos="8136"/>
                <w:tab w:val="left" w:pos="208"/>
                <w:tab w:val="left" w:pos="696"/>
                <w:tab w:val="left" w:pos="1404"/>
                <w:tab w:val="left" w:pos="2112"/>
                <w:tab w:val="left" w:pos="2820"/>
                <w:tab w:val="left" w:pos="3528"/>
                <w:tab w:val="left" w:pos="4236"/>
                <w:tab w:val="left" w:pos="4944"/>
                <w:tab w:val="left" w:pos="5652"/>
                <w:tab w:val="left" w:pos="6360"/>
                <w:tab w:val="left" w:pos="7068"/>
                <w:tab w:val="left" w:pos="7776"/>
              </w:tabs>
              <w:outlineLvl w:val="9"/>
              <w:rPr>
                <w:noProof/>
                <w:color w:val="000000"/>
                <w:sz w:val="22"/>
                <w:szCs w:val="22"/>
                <w:lang w:val="es-ES"/>
              </w:rPr>
            </w:pPr>
            <w:r w:rsidRPr="00042B4B">
              <w:rPr>
                <w:noProof/>
                <w:color w:val="000000"/>
                <w:sz w:val="22"/>
                <w:szCs w:val="22"/>
                <w:lang w:val="es-ES"/>
              </w:rPr>
              <w:t>3. Gremios</w:t>
            </w:r>
            <w:r>
              <w:rPr>
                <w:noProof/>
                <w:color w:val="000000"/>
                <w:sz w:val="22"/>
                <w:szCs w:val="22"/>
                <w:lang w:val="es-ES"/>
              </w:rPr>
              <w:t>.</w:t>
            </w:r>
          </w:p>
          <w:p w:rsidR="000611A4" w:rsidRPr="00042B4B" w:rsidRDefault="000611A4" w:rsidP="00A26E87">
            <w:pPr>
              <w:pStyle w:val="level1"/>
              <w:widowControl/>
              <w:numPr>
                <w:ilvl w:val="0"/>
                <w:numId w:val="0"/>
              </w:numPr>
              <w:tabs>
                <w:tab w:val="clear" w:pos="348"/>
                <w:tab w:val="clear" w:pos="1056"/>
                <w:tab w:val="clear" w:pos="1764"/>
                <w:tab w:val="clear" w:pos="2472"/>
                <w:tab w:val="clear" w:pos="3180"/>
                <w:tab w:val="clear" w:pos="3888"/>
                <w:tab w:val="clear" w:pos="4596"/>
                <w:tab w:val="clear" w:pos="5304"/>
                <w:tab w:val="clear" w:pos="6012"/>
                <w:tab w:val="clear" w:pos="6720"/>
                <w:tab w:val="clear" w:pos="7428"/>
                <w:tab w:val="clear" w:pos="8136"/>
                <w:tab w:val="left" w:pos="208"/>
                <w:tab w:val="left" w:pos="696"/>
                <w:tab w:val="left" w:pos="1404"/>
                <w:tab w:val="left" w:pos="2112"/>
                <w:tab w:val="left" w:pos="2820"/>
                <w:tab w:val="left" w:pos="3528"/>
                <w:tab w:val="left" w:pos="4236"/>
                <w:tab w:val="left" w:pos="4944"/>
                <w:tab w:val="left" w:pos="5652"/>
                <w:tab w:val="left" w:pos="6360"/>
                <w:tab w:val="left" w:pos="7068"/>
                <w:tab w:val="left" w:pos="7776"/>
              </w:tabs>
              <w:outlineLvl w:val="9"/>
              <w:rPr>
                <w:noProof/>
                <w:color w:val="000000"/>
                <w:sz w:val="22"/>
                <w:szCs w:val="22"/>
                <w:lang w:val="es-ES"/>
              </w:rPr>
            </w:pPr>
            <w:r w:rsidRPr="00042B4B">
              <w:rPr>
                <w:noProof/>
                <w:color w:val="000000"/>
                <w:sz w:val="22"/>
                <w:szCs w:val="22"/>
                <w:lang w:val="es-ES"/>
              </w:rPr>
              <w:t>4. Riqueza y diversidad</w:t>
            </w:r>
            <w:r>
              <w:rPr>
                <w:noProof/>
                <w:color w:val="000000"/>
                <w:sz w:val="22"/>
                <w:szCs w:val="22"/>
                <w:lang w:val="es-ES"/>
              </w:rPr>
              <w:t>.</w:t>
            </w:r>
          </w:p>
          <w:p w:rsidR="000611A4" w:rsidRPr="00042B4B" w:rsidRDefault="000611A4" w:rsidP="00A26E87">
            <w:pPr>
              <w:pStyle w:val="level1"/>
              <w:widowControl/>
              <w:numPr>
                <w:ilvl w:val="0"/>
                <w:numId w:val="0"/>
              </w:numPr>
              <w:tabs>
                <w:tab w:val="clear" w:pos="348"/>
                <w:tab w:val="clear" w:pos="1056"/>
                <w:tab w:val="clear" w:pos="1764"/>
                <w:tab w:val="clear" w:pos="2472"/>
                <w:tab w:val="clear" w:pos="3180"/>
                <w:tab w:val="clear" w:pos="3888"/>
                <w:tab w:val="clear" w:pos="4596"/>
                <w:tab w:val="clear" w:pos="5304"/>
                <w:tab w:val="clear" w:pos="6012"/>
                <w:tab w:val="clear" w:pos="6720"/>
                <w:tab w:val="clear" w:pos="7428"/>
                <w:tab w:val="clear" w:pos="8136"/>
                <w:tab w:val="left" w:pos="208"/>
                <w:tab w:val="left" w:pos="696"/>
                <w:tab w:val="left" w:pos="1404"/>
                <w:tab w:val="left" w:pos="2112"/>
                <w:tab w:val="left" w:pos="2820"/>
                <w:tab w:val="left" w:pos="3528"/>
                <w:tab w:val="left" w:pos="4236"/>
                <w:tab w:val="left" w:pos="4944"/>
                <w:tab w:val="left" w:pos="5652"/>
                <w:tab w:val="left" w:pos="6360"/>
                <w:tab w:val="left" w:pos="7068"/>
                <w:tab w:val="left" w:pos="7776"/>
              </w:tabs>
              <w:outlineLvl w:val="9"/>
              <w:rPr>
                <w:noProof/>
                <w:color w:val="000000"/>
                <w:sz w:val="22"/>
                <w:szCs w:val="22"/>
                <w:lang w:val="es-ES"/>
              </w:rPr>
            </w:pPr>
            <w:r w:rsidRPr="00042B4B">
              <w:rPr>
                <w:noProof/>
                <w:color w:val="000000"/>
                <w:sz w:val="22"/>
                <w:szCs w:val="22"/>
                <w:lang w:val="es-ES"/>
              </w:rPr>
              <w:t>5. Interacciones</w:t>
            </w:r>
            <w:r>
              <w:rPr>
                <w:noProof/>
                <w:color w:val="000000"/>
                <w:sz w:val="22"/>
                <w:szCs w:val="22"/>
                <w:lang w:val="es-ES"/>
              </w:rPr>
              <w:t>.</w:t>
            </w:r>
          </w:p>
          <w:p w:rsidR="000611A4" w:rsidRDefault="000611A4" w:rsidP="00A26E87">
            <w:pPr>
              <w:pStyle w:val="level1"/>
              <w:widowControl/>
              <w:numPr>
                <w:ilvl w:val="0"/>
                <w:numId w:val="0"/>
              </w:numPr>
              <w:tabs>
                <w:tab w:val="clear" w:pos="348"/>
                <w:tab w:val="clear" w:pos="1056"/>
                <w:tab w:val="clear" w:pos="1764"/>
                <w:tab w:val="clear" w:pos="2472"/>
                <w:tab w:val="clear" w:pos="3180"/>
                <w:tab w:val="clear" w:pos="3888"/>
                <w:tab w:val="clear" w:pos="4596"/>
                <w:tab w:val="clear" w:pos="5304"/>
                <w:tab w:val="clear" w:pos="6012"/>
                <w:tab w:val="clear" w:pos="6720"/>
                <w:tab w:val="clear" w:pos="7428"/>
                <w:tab w:val="clear" w:pos="8136"/>
                <w:tab w:val="left" w:pos="208"/>
                <w:tab w:val="left" w:pos="696"/>
                <w:tab w:val="left" w:pos="1404"/>
                <w:tab w:val="left" w:pos="2112"/>
                <w:tab w:val="left" w:pos="2820"/>
                <w:tab w:val="left" w:pos="3528"/>
                <w:tab w:val="left" w:pos="4236"/>
                <w:tab w:val="left" w:pos="4944"/>
                <w:tab w:val="left" w:pos="5652"/>
                <w:tab w:val="left" w:pos="6360"/>
                <w:tab w:val="left" w:pos="7068"/>
                <w:tab w:val="left" w:pos="7776"/>
              </w:tabs>
              <w:outlineLvl w:val="9"/>
              <w:rPr>
                <w:noProof/>
                <w:color w:val="000000"/>
                <w:sz w:val="22"/>
                <w:szCs w:val="22"/>
                <w:lang w:val="es-ES"/>
              </w:rPr>
            </w:pPr>
            <w:r w:rsidRPr="00042B4B">
              <w:rPr>
                <w:noProof/>
                <w:color w:val="000000"/>
                <w:sz w:val="22"/>
                <w:szCs w:val="22"/>
                <w:lang w:val="es-ES"/>
              </w:rPr>
              <w:t>6. Sucesión</w:t>
            </w:r>
            <w:r>
              <w:rPr>
                <w:noProof/>
                <w:color w:val="000000"/>
                <w:sz w:val="22"/>
                <w:szCs w:val="22"/>
                <w:lang w:val="es-ES"/>
              </w:rPr>
              <w:t>.</w:t>
            </w:r>
          </w:p>
          <w:p w:rsidR="000611A4" w:rsidRPr="00042B4B" w:rsidRDefault="000611A4" w:rsidP="00A26E87">
            <w:pPr>
              <w:pStyle w:val="level1"/>
              <w:widowControl/>
              <w:numPr>
                <w:ilvl w:val="0"/>
                <w:numId w:val="0"/>
              </w:numPr>
              <w:tabs>
                <w:tab w:val="clear" w:pos="348"/>
                <w:tab w:val="clear" w:pos="1056"/>
                <w:tab w:val="clear" w:pos="1764"/>
                <w:tab w:val="clear" w:pos="2472"/>
                <w:tab w:val="clear" w:pos="3180"/>
                <w:tab w:val="clear" w:pos="3888"/>
                <w:tab w:val="clear" w:pos="4596"/>
                <w:tab w:val="clear" w:pos="5304"/>
                <w:tab w:val="clear" w:pos="6012"/>
                <w:tab w:val="clear" w:pos="6720"/>
                <w:tab w:val="clear" w:pos="7428"/>
                <w:tab w:val="clear" w:pos="8136"/>
                <w:tab w:val="left" w:pos="208"/>
                <w:tab w:val="left" w:pos="696"/>
                <w:tab w:val="left" w:pos="1404"/>
                <w:tab w:val="left" w:pos="2112"/>
                <w:tab w:val="left" w:pos="2820"/>
                <w:tab w:val="left" w:pos="3528"/>
                <w:tab w:val="left" w:pos="4236"/>
                <w:tab w:val="left" w:pos="4944"/>
                <w:tab w:val="left" w:pos="5652"/>
                <w:tab w:val="left" w:pos="6360"/>
                <w:tab w:val="left" w:pos="7068"/>
                <w:tab w:val="left" w:pos="7776"/>
              </w:tabs>
              <w:outlineLvl w:val="9"/>
              <w:rPr>
                <w:b/>
                <w:noProof/>
                <w:color w:val="000000"/>
                <w:sz w:val="22"/>
                <w:szCs w:val="22"/>
                <w:lang w:val="es-ES"/>
              </w:rPr>
            </w:pPr>
            <w:r w:rsidRPr="00042B4B">
              <w:rPr>
                <w:b/>
                <w:noProof/>
                <w:color w:val="000000"/>
                <w:sz w:val="22"/>
                <w:szCs w:val="22"/>
                <w:lang w:val="es-ES"/>
              </w:rPr>
              <w:t>Discusiones grupales:</w:t>
            </w:r>
          </w:p>
          <w:p w:rsidR="000611A4" w:rsidRPr="00042B4B" w:rsidRDefault="000611A4" w:rsidP="00A26E87">
            <w:pPr>
              <w:pStyle w:val="level1"/>
              <w:widowControl/>
              <w:numPr>
                <w:ilvl w:val="0"/>
                <w:numId w:val="0"/>
              </w:numPr>
              <w:tabs>
                <w:tab w:val="clear" w:pos="348"/>
                <w:tab w:val="clear" w:pos="1056"/>
                <w:tab w:val="clear" w:pos="1764"/>
                <w:tab w:val="clear" w:pos="2472"/>
                <w:tab w:val="clear" w:pos="3180"/>
                <w:tab w:val="clear" w:pos="3888"/>
                <w:tab w:val="clear" w:pos="4596"/>
                <w:tab w:val="clear" w:pos="5304"/>
                <w:tab w:val="clear" w:pos="6012"/>
                <w:tab w:val="clear" w:pos="6720"/>
                <w:tab w:val="clear" w:pos="7428"/>
                <w:tab w:val="clear" w:pos="8136"/>
                <w:tab w:val="left" w:pos="696"/>
                <w:tab w:val="left" w:pos="1404"/>
                <w:tab w:val="left" w:pos="2112"/>
                <w:tab w:val="left" w:pos="2820"/>
                <w:tab w:val="left" w:pos="3528"/>
                <w:tab w:val="left" w:pos="4236"/>
                <w:tab w:val="left" w:pos="4944"/>
                <w:tab w:val="left" w:pos="5652"/>
                <w:tab w:val="left" w:pos="6360"/>
                <w:tab w:val="left" w:pos="7068"/>
                <w:tab w:val="left" w:pos="7776"/>
              </w:tabs>
              <w:outlineLvl w:val="9"/>
              <w:rPr>
                <w:noProof/>
                <w:color w:val="000000"/>
                <w:sz w:val="22"/>
                <w:szCs w:val="22"/>
                <w:lang w:val="es-ES"/>
              </w:rPr>
            </w:pPr>
            <w:r>
              <w:rPr>
                <w:noProof/>
                <w:color w:val="000000"/>
                <w:sz w:val="22"/>
                <w:szCs w:val="22"/>
                <w:lang w:val="es-ES"/>
              </w:rPr>
              <w:t xml:space="preserve">- </w:t>
            </w:r>
            <w:r w:rsidRPr="00042B4B">
              <w:rPr>
                <w:noProof/>
                <w:color w:val="000000"/>
                <w:sz w:val="22"/>
                <w:szCs w:val="22"/>
                <w:lang w:val="es-ES"/>
              </w:rPr>
              <w:t xml:space="preserve">Análisis de la huella ecológica individual </w:t>
            </w:r>
          </w:p>
          <w:p w:rsidR="000611A4" w:rsidRPr="00042B4B" w:rsidRDefault="000611A4" w:rsidP="00A26E87">
            <w:pPr>
              <w:pStyle w:val="level1"/>
              <w:widowControl/>
              <w:numPr>
                <w:ilvl w:val="0"/>
                <w:numId w:val="0"/>
              </w:numPr>
              <w:tabs>
                <w:tab w:val="clear" w:pos="348"/>
                <w:tab w:val="clear" w:pos="1056"/>
                <w:tab w:val="clear" w:pos="1764"/>
                <w:tab w:val="clear" w:pos="2472"/>
                <w:tab w:val="clear" w:pos="3180"/>
                <w:tab w:val="clear" w:pos="3888"/>
                <w:tab w:val="clear" w:pos="4596"/>
                <w:tab w:val="clear" w:pos="5304"/>
                <w:tab w:val="clear" w:pos="6012"/>
                <w:tab w:val="clear" w:pos="6720"/>
                <w:tab w:val="clear" w:pos="7428"/>
                <w:tab w:val="clear" w:pos="8136"/>
                <w:tab w:val="left" w:pos="696"/>
                <w:tab w:val="left" w:pos="1404"/>
                <w:tab w:val="left" w:pos="2112"/>
                <w:tab w:val="left" w:pos="2820"/>
                <w:tab w:val="left" w:pos="3528"/>
                <w:tab w:val="left" w:pos="4236"/>
                <w:tab w:val="left" w:pos="4944"/>
                <w:tab w:val="left" w:pos="5652"/>
                <w:tab w:val="left" w:pos="6360"/>
                <w:tab w:val="left" w:pos="7068"/>
                <w:tab w:val="left" w:pos="7776"/>
              </w:tabs>
              <w:outlineLvl w:val="9"/>
              <w:rPr>
                <w:noProof/>
                <w:color w:val="000000"/>
                <w:sz w:val="22"/>
                <w:szCs w:val="22"/>
                <w:lang w:val="es-ES"/>
              </w:rPr>
            </w:pPr>
            <w:r>
              <w:rPr>
                <w:noProof/>
                <w:color w:val="000000"/>
                <w:sz w:val="22"/>
                <w:szCs w:val="22"/>
                <w:lang w:val="es-ES"/>
              </w:rPr>
              <w:t xml:space="preserve">- </w:t>
            </w:r>
            <w:r w:rsidRPr="00042B4B">
              <w:rPr>
                <w:noProof/>
                <w:color w:val="000000"/>
                <w:sz w:val="22"/>
                <w:szCs w:val="22"/>
                <w:lang w:val="es-ES"/>
              </w:rPr>
              <w:t>Análisis de la producción de bioenergéticos en la región.</w:t>
            </w:r>
          </w:p>
          <w:p w:rsidR="000611A4" w:rsidRPr="00042B4B" w:rsidRDefault="000611A4" w:rsidP="00A26E87">
            <w:pPr>
              <w:spacing w:after="20"/>
              <w:rPr>
                <w:b/>
                <w:sz w:val="22"/>
                <w:szCs w:val="22"/>
                <w:lang w:val="es-ES_tradnl"/>
              </w:rPr>
            </w:pPr>
            <w:r>
              <w:rPr>
                <w:b/>
                <w:sz w:val="22"/>
                <w:szCs w:val="22"/>
                <w:lang w:val="es-ES_tradnl"/>
              </w:rPr>
              <w:t>Lectura crítica y e</w:t>
            </w:r>
            <w:r w:rsidRPr="00042B4B">
              <w:rPr>
                <w:b/>
                <w:sz w:val="22"/>
                <w:szCs w:val="22"/>
                <w:lang w:val="es-ES_tradnl"/>
              </w:rPr>
              <w:t>xposición de artículos.</w:t>
            </w:r>
          </w:p>
          <w:p w:rsidR="000611A4" w:rsidRPr="00A8636D" w:rsidRDefault="000611A4" w:rsidP="00A26E87">
            <w:pPr>
              <w:spacing w:after="20"/>
              <w:rPr>
                <w:b/>
                <w:sz w:val="22"/>
                <w:szCs w:val="22"/>
              </w:rPr>
            </w:pPr>
            <w:r w:rsidRPr="00A8636D">
              <w:rPr>
                <w:b/>
                <w:sz w:val="22"/>
                <w:szCs w:val="22"/>
              </w:rPr>
              <w:t>Elaboraci</w:t>
            </w:r>
            <w:r>
              <w:rPr>
                <w:b/>
                <w:sz w:val="22"/>
                <w:szCs w:val="22"/>
              </w:rPr>
              <w:t>ón de cuestionarios</w:t>
            </w:r>
            <w:r w:rsidRPr="00A8636D">
              <w:rPr>
                <w:b/>
                <w:sz w:val="22"/>
                <w:szCs w:val="22"/>
              </w:rPr>
              <w:t xml:space="preserve"> mapas</w:t>
            </w:r>
            <w:r>
              <w:rPr>
                <w:b/>
                <w:sz w:val="22"/>
                <w:szCs w:val="22"/>
              </w:rPr>
              <w:t xml:space="preserve"> mentales y</w:t>
            </w:r>
            <w:r w:rsidRPr="00A8636D">
              <w:rPr>
                <w:b/>
                <w:sz w:val="22"/>
                <w:szCs w:val="22"/>
              </w:rPr>
              <w:t xml:space="preserve"> conceptuales.</w:t>
            </w:r>
          </w:p>
        </w:tc>
        <w:tc>
          <w:tcPr>
            <w:tcW w:w="2417" w:type="dxa"/>
          </w:tcPr>
          <w:p w:rsidR="000611A4" w:rsidRPr="00042B4B" w:rsidRDefault="000611A4" w:rsidP="00A26E87">
            <w:pPr>
              <w:pStyle w:val="level1"/>
              <w:widowControl/>
              <w:numPr>
                <w:ilvl w:val="0"/>
                <w:numId w:val="0"/>
              </w:numPr>
              <w:tabs>
                <w:tab w:val="clear" w:pos="0"/>
                <w:tab w:val="clear" w:pos="348"/>
                <w:tab w:val="clear" w:pos="1056"/>
                <w:tab w:val="clear" w:pos="1764"/>
                <w:tab w:val="clear" w:pos="2472"/>
                <w:tab w:val="clear" w:pos="3180"/>
                <w:tab w:val="clear" w:pos="3888"/>
                <w:tab w:val="clear" w:pos="4596"/>
                <w:tab w:val="clear" w:pos="5304"/>
                <w:tab w:val="clear" w:pos="6012"/>
                <w:tab w:val="clear" w:pos="6720"/>
                <w:tab w:val="clear" w:pos="7428"/>
                <w:tab w:val="clear" w:pos="8136"/>
                <w:tab w:val="left" w:pos="47"/>
                <w:tab w:val="left" w:pos="95"/>
                <w:tab w:val="left" w:pos="1404"/>
                <w:tab w:val="left" w:pos="2112"/>
                <w:tab w:val="left" w:pos="2820"/>
                <w:tab w:val="left" w:pos="3528"/>
                <w:tab w:val="left" w:pos="4236"/>
                <w:tab w:val="left" w:pos="4944"/>
                <w:tab w:val="left" w:pos="5652"/>
                <w:tab w:val="left" w:pos="6360"/>
                <w:tab w:val="left" w:pos="7068"/>
                <w:tab w:val="left" w:pos="7776"/>
              </w:tabs>
              <w:outlineLvl w:val="9"/>
              <w:rPr>
                <w:b/>
                <w:sz w:val="22"/>
                <w:szCs w:val="22"/>
                <w:lang w:val="es-MX"/>
              </w:rPr>
            </w:pPr>
            <w:r w:rsidRPr="00042B4B">
              <w:rPr>
                <w:noProof/>
                <w:color w:val="000000"/>
                <w:sz w:val="22"/>
                <w:szCs w:val="22"/>
                <w:lang w:val="es-ES"/>
              </w:rPr>
              <w:t>Participación.</w:t>
            </w:r>
          </w:p>
          <w:p w:rsidR="000611A4" w:rsidRPr="00042B4B" w:rsidRDefault="000611A4" w:rsidP="00A26E87">
            <w:pPr>
              <w:pStyle w:val="level1"/>
              <w:widowControl/>
              <w:numPr>
                <w:ilvl w:val="0"/>
                <w:numId w:val="0"/>
              </w:numPr>
              <w:tabs>
                <w:tab w:val="clear" w:pos="0"/>
                <w:tab w:val="clear" w:pos="348"/>
                <w:tab w:val="clear" w:pos="1056"/>
                <w:tab w:val="clear" w:pos="1764"/>
                <w:tab w:val="clear" w:pos="2472"/>
                <w:tab w:val="clear" w:pos="3180"/>
                <w:tab w:val="clear" w:pos="3888"/>
                <w:tab w:val="clear" w:pos="4596"/>
                <w:tab w:val="clear" w:pos="5304"/>
                <w:tab w:val="clear" w:pos="6012"/>
                <w:tab w:val="clear" w:pos="6720"/>
                <w:tab w:val="clear" w:pos="7428"/>
                <w:tab w:val="clear" w:pos="8136"/>
                <w:tab w:val="left" w:pos="47"/>
                <w:tab w:val="left" w:pos="95"/>
                <w:tab w:val="left" w:pos="1404"/>
                <w:tab w:val="left" w:pos="2112"/>
                <w:tab w:val="left" w:pos="2820"/>
                <w:tab w:val="left" w:pos="3528"/>
                <w:tab w:val="left" w:pos="4236"/>
                <w:tab w:val="left" w:pos="4944"/>
                <w:tab w:val="left" w:pos="5652"/>
                <w:tab w:val="left" w:pos="6360"/>
                <w:tab w:val="left" w:pos="7068"/>
                <w:tab w:val="left" w:pos="7776"/>
              </w:tabs>
              <w:outlineLvl w:val="9"/>
              <w:rPr>
                <w:b/>
                <w:sz w:val="22"/>
                <w:szCs w:val="22"/>
                <w:lang w:val="es-MX"/>
              </w:rPr>
            </w:pPr>
            <w:r w:rsidRPr="00042B4B">
              <w:rPr>
                <w:noProof/>
                <w:color w:val="000000"/>
                <w:sz w:val="22"/>
                <w:szCs w:val="22"/>
                <w:lang w:val="es-ES"/>
              </w:rPr>
              <w:t>Creatividad.</w:t>
            </w:r>
          </w:p>
          <w:p w:rsidR="000611A4" w:rsidRPr="00042B4B" w:rsidRDefault="000611A4" w:rsidP="00A26E87">
            <w:pPr>
              <w:pStyle w:val="level1"/>
              <w:widowControl/>
              <w:numPr>
                <w:ilvl w:val="0"/>
                <w:numId w:val="0"/>
              </w:numPr>
              <w:tabs>
                <w:tab w:val="clear" w:pos="0"/>
                <w:tab w:val="clear" w:pos="348"/>
                <w:tab w:val="clear" w:pos="1056"/>
                <w:tab w:val="clear" w:pos="1764"/>
                <w:tab w:val="clear" w:pos="2472"/>
                <w:tab w:val="clear" w:pos="3180"/>
                <w:tab w:val="clear" w:pos="3888"/>
                <w:tab w:val="clear" w:pos="4596"/>
                <w:tab w:val="clear" w:pos="5304"/>
                <w:tab w:val="clear" w:pos="6012"/>
                <w:tab w:val="clear" w:pos="6720"/>
                <w:tab w:val="clear" w:pos="7428"/>
                <w:tab w:val="clear" w:pos="8136"/>
                <w:tab w:val="left" w:pos="47"/>
                <w:tab w:val="left" w:pos="95"/>
                <w:tab w:val="left" w:pos="1404"/>
                <w:tab w:val="left" w:pos="2112"/>
                <w:tab w:val="left" w:pos="2820"/>
                <w:tab w:val="left" w:pos="3528"/>
                <w:tab w:val="left" w:pos="4236"/>
                <w:tab w:val="left" w:pos="4944"/>
                <w:tab w:val="left" w:pos="5652"/>
                <w:tab w:val="left" w:pos="6360"/>
                <w:tab w:val="left" w:pos="7068"/>
                <w:tab w:val="left" w:pos="7776"/>
              </w:tabs>
              <w:outlineLvl w:val="9"/>
              <w:rPr>
                <w:noProof/>
                <w:color w:val="000000"/>
                <w:sz w:val="22"/>
                <w:szCs w:val="22"/>
                <w:lang w:val="es-ES"/>
              </w:rPr>
            </w:pPr>
            <w:r w:rsidRPr="00042B4B">
              <w:rPr>
                <w:noProof/>
                <w:color w:val="000000"/>
                <w:sz w:val="22"/>
                <w:szCs w:val="22"/>
                <w:lang w:val="es-ES"/>
              </w:rPr>
              <w:t>Respeto y puntualidad.</w:t>
            </w:r>
          </w:p>
          <w:p w:rsidR="000611A4" w:rsidRPr="00042B4B" w:rsidRDefault="000611A4" w:rsidP="00A26E87">
            <w:pPr>
              <w:pStyle w:val="level1"/>
              <w:widowControl/>
              <w:numPr>
                <w:ilvl w:val="0"/>
                <w:numId w:val="0"/>
              </w:numPr>
              <w:tabs>
                <w:tab w:val="clear" w:pos="0"/>
                <w:tab w:val="clear" w:pos="348"/>
                <w:tab w:val="clear" w:pos="1056"/>
                <w:tab w:val="clear" w:pos="1764"/>
                <w:tab w:val="clear" w:pos="2472"/>
                <w:tab w:val="clear" w:pos="3180"/>
                <w:tab w:val="clear" w:pos="3888"/>
                <w:tab w:val="clear" w:pos="4596"/>
                <w:tab w:val="clear" w:pos="5304"/>
                <w:tab w:val="clear" w:pos="6012"/>
                <w:tab w:val="clear" w:pos="6720"/>
                <w:tab w:val="clear" w:pos="7428"/>
                <w:tab w:val="clear" w:pos="8136"/>
                <w:tab w:val="left" w:pos="47"/>
                <w:tab w:val="left" w:pos="95"/>
                <w:tab w:val="left" w:pos="1404"/>
                <w:tab w:val="left" w:pos="2112"/>
                <w:tab w:val="left" w:pos="2820"/>
                <w:tab w:val="left" w:pos="3528"/>
                <w:tab w:val="left" w:pos="4236"/>
                <w:tab w:val="left" w:pos="4944"/>
                <w:tab w:val="left" w:pos="5652"/>
                <w:tab w:val="left" w:pos="6360"/>
                <w:tab w:val="left" w:pos="7068"/>
                <w:tab w:val="left" w:pos="7776"/>
              </w:tabs>
              <w:outlineLvl w:val="9"/>
              <w:rPr>
                <w:noProof/>
                <w:color w:val="000000"/>
                <w:sz w:val="22"/>
                <w:szCs w:val="22"/>
                <w:lang w:val="es-ES"/>
              </w:rPr>
            </w:pPr>
            <w:r w:rsidRPr="00042B4B">
              <w:rPr>
                <w:noProof/>
                <w:color w:val="000000"/>
                <w:sz w:val="22"/>
                <w:szCs w:val="22"/>
                <w:lang w:val="es-ES"/>
              </w:rPr>
              <w:t>Compromiso.</w:t>
            </w:r>
          </w:p>
          <w:p w:rsidR="000611A4" w:rsidRPr="00042B4B" w:rsidRDefault="000611A4" w:rsidP="00A26E87">
            <w:pPr>
              <w:pStyle w:val="level1"/>
              <w:widowControl/>
              <w:numPr>
                <w:ilvl w:val="0"/>
                <w:numId w:val="0"/>
              </w:numPr>
              <w:tabs>
                <w:tab w:val="clear" w:pos="0"/>
                <w:tab w:val="clear" w:pos="348"/>
                <w:tab w:val="clear" w:pos="1056"/>
                <w:tab w:val="clear" w:pos="1764"/>
                <w:tab w:val="clear" w:pos="2472"/>
                <w:tab w:val="clear" w:pos="3180"/>
                <w:tab w:val="clear" w:pos="3888"/>
                <w:tab w:val="clear" w:pos="4596"/>
                <w:tab w:val="clear" w:pos="5304"/>
                <w:tab w:val="clear" w:pos="6012"/>
                <w:tab w:val="clear" w:pos="6720"/>
                <w:tab w:val="clear" w:pos="7428"/>
                <w:tab w:val="clear" w:pos="8136"/>
                <w:tab w:val="left" w:pos="47"/>
                <w:tab w:val="left" w:pos="95"/>
                <w:tab w:val="left" w:pos="1404"/>
                <w:tab w:val="left" w:pos="2112"/>
                <w:tab w:val="left" w:pos="2820"/>
                <w:tab w:val="left" w:pos="3528"/>
                <w:tab w:val="left" w:pos="4236"/>
                <w:tab w:val="left" w:pos="4944"/>
                <w:tab w:val="left" w:pos="5652"/>
                <w:tab w:val="left" w:pos="6360"/>
                <w:tab w:val="left" w:pos="7068"/>
                <w:tab w:val="left" w:pos="7776"/>
              </w:tabs>
              <w:outlineLvl w:val="9"/>
              <w:rPr>
                <w:noProof/>
                <w:color w:val="000000"/>
                <w:sz w:val="22"/>
                <w:szCs w:val="22"/>
                <w:lang w:val="es-ES"/>
              </w:rPr>
            </w:pPr>
            <w:r w:rsidRPr="00042B4B">
              <w:rPr>
                <w:noProof/>
                <w:color w:val="000000"/>
                <w:sz w:val="22"/>
                <w:szCs w:val="22"/>
                <w:lang w:val="es-ES"/>
              </w:rPr>
              <w:t xml:space="preserve">Rigor científico. </w:t>
            </w:r>
          </w:p>
          <w:p w:rsidR="000611A4" w:rsidRPr="00042B4B" w:rsidRDefault="000611A4" w:rsidP="00A26E87">
            <w:pPr>
              <w:pStyle w:val="level1"/>
              <w:widowControl/>
              <w:numPr>
                <w:ilvl w:val="0"/>
                <w:numId w:val="0"/>
              </w:numPr>
              <w:tabs>
                <w:tab w:val="clear" w:pos="0"/>
                <w:tab w:val="clear" w:pos="348"/>
                <w:tab w:val="clear" w:pos="1056"/>
                <w:tab w:val="clear" w:pos="1764"/>
                <w:tab w:val="clear" w:pos="2472"/>
                <w:tab w:val="clear" w:pos="3180"/>
                <w:tab w:val="clear" w:pos="3888"/>
                <w:tab w:val="clear" w:pos="4596"/>
                <w:tab w:val="clear" w:pos="5304"/>
                <w:tab w:val="clear" w:pos="6012"/>
                <w:tab w:val="clear" w:pos="6720"/>
                <w:tab w:val="clear" w:pos="7428"/>
                <w:tab w:val="clear" w:pos="8136"/>
                <w:tab w:val="left" w:pos="47"/>
                <w:tab w:val="left" w:pos="95"/>
                <w:tab w:val="left" w:pos="1404"/>
                <w:tab w:val="left" w:pos="2112"/>
                <w:tab w:val="left" w:pos="2820"/>
                <w:tab w:val="left" w:pos="3528"/>
                <w:tab w:val="left" w:pos="4236"/>
                <w:tab w:val="left" w:pos="4944"/>
                <w:tab w:val="left" w:pos="5652"/>
                <w:tab w:val="left" w:pos="6360"/>
                <w:tab w:val="left" w:pos="7068"/>
                <w:tab w:val="left" w:pos="7776"/>
              </w:tabs>
              <w:outlineLvl w:val="9"/>
              <w:rPr>
                <w:noProof/>
                <w:color w:val="000000"/>
                <w:sz w:val="22"/>
                <w:szCs w:val="22"/>
                <w:lang w:val="es-ES"/>
              </w:rPr>
            </w:pPr>
            <w:r w:rsidRPr="00042B4B">
              <w:rPr>
                <w:noProof/>
                <w:color w:val="000000"/>
                <w:sz w:val="22"/>
                <w:szCs w:val="22"/>
                <w:lang w:val="es-ES"/>
              </w:rPr>
              <w:t>Espíritu analítico, critico y propositivo.</w:t>
            </w:r>
          </w:p>
          <w:p w:rsidR="000611A4" w:rsidRPr="00042B4B" w:rsidRDefault="000611A4" w:rsidP="00A26E87">
            <w:pPr>
              <w:pStyle w:val="level1"/>
              <w:widowControl/>
              <w:numPr>
                <w:ilvl w:val="0"/>
                <w:numId w:val="0"/>
              </w:numPr>
              <w:tabs>
                <w:tab w:val="clear" w:pos="0"/>
                <w:tab w:val="clear" w:pos="348"/>
                <w:tab w:val="clear" w:pos="1056"/>
                <w:tab w:val="clear" w:pos="1764"/>
                <w:tab w:val="clear" w:pos="2472"/>
                <w:tab w:val="clear" w:pos="3180"/>
                <w:tab w:val="clear" w:pos="3888"/>
                <w:tab w:val="clear" w:pos="4596"/>
                <w:tab w:val="clear" w:pos="5304"/>
                <w:tab w:val="clear" w:pos="6012"/>
                <w:tab w:val="clear" w:pos="6720"/>
                <w:tab w:val="clear" w:pos="7428"/>
                <w:tab w:val="clear" w:pos="8136"/>
                <w:tab w:val="left" w:pos="47"/>
                <w:tab w:val="left" w:pos="95"/>
                <w:tab w:val="left" w:pos="1404"/>
                <w:tab w:val="left" w:pos="2112"/>
                <w:tab w:val="left" w:pos="2820"/>
                <w:tab w:val="left" w:pos="3528"/>
                <w:tab w:val="left" w:pos="4236"/>
                <w:tab w:val="left" w:pos="4944"/>
                <w:tab w:val="left" w:pos="5652"/>
                <w:tab w:val="left" w:pos="6360"/>
                <w:tab w:val="left" w:pos="7068"/>
                <w:tab w:val="left" w:pos="7776"/>
              </w:tabs>
              <w:outlineLvl w:val="9"/>
              <w:rPr>
                <w:noProof/>
                <w:color w:val="000000"/>
                <w:sz w:val="22"/>
                <w:szCs w:val="22"/>
                <w:lang w:val="es-ES"/>
              </w:rPr>
            </w:pPr>
            <w:r w:rsidRPr="00042B4B">
              <w:rPr>
                <w:noProof/>
                <w:color w:val="000000"/>
                <w:sz w:val="22"/>
                <w:szCs w:val="22"/>
                <w:lang w:val="es-ES"/>
              </w:rPr>
              <w:t>Puntualidad.</w:t>
            </w:r>
          </w:p>
          <w:p w:rsidR="000611A4" w:rsidRPr="00042B4B" w:rsidRDefault="000611A4" w:rsidP="00A26E87">
            <w:pPr>
              <w:pStyle w:val="level1"/>
              <w:widowControl/>
              <w:numPr>
                <w:ilvl w:val="0"/>
                <w:numId w:val="0"/>
              </w:numPr>
              <w:tabs>
                <w:tab w:val="clear" w:pos="0"/>
                <w:tab w:val="clear" w:pos="348"/>
                <w:tab w:val="clear" w:pos="1056"/>
                <w:tab w:val="clear" w:pos="1764"/>
                <w:tab w:val="clear" w:pos="2472"/>
                <w:tab w:val="clear" w:pos="3180"/>
                <w:tab w:val="clear" w:pos="3888"/>
                <w:tab w:val="clear" w:pos="4596"/>
                <w:tab w:val="clear" w:pos="5304"/>
                <w:tab w:val="clear" w:pos="6012"/>
                <w:tab w:val="clear" w:pos="6720"/>
                <w:tab w:val="clear" w:pos="7428"/>
                <w:tab w:val="clear" w:pos="8136"/>
                <w:tab w:val="left" w:pos="47"/>
                <w:tab w:val="left" w:pos="95"/>
                <w:tab w:val="left" w:pos="1404"/>
                <w:tab w:val="left" w:pos="2112"/>
                <w:tab w:val="left" w:pos="2820"/>
                <w:tab w:val="left" w:pos="3528"/>
                <w:tab w:val="left" w:pos="4236"/>
                <w:tab w:val="left" w:pos="4944"/>
                <w:tab w:val="left" w:pos="5652"/>
                <w:tab w:val="left" w:pos="6360"/>
                <w:tab w:val="left" w:pos="7068"/>
                <w:tab w:val="left" w:pos="7776"/>
              </w:tabs>
              <w:outlineLvl w:val="9"/>
              <w:rPr>
                <w:noProof/>
                <w:color w:val="000000"/>
                <w:sz w:val="22"/>
                <w:szCs w:val="22"/>
                <w:lang w:val="es-ES"/>
              </w:rPr>
            </w:pPr>
            <w:r w:rsidRPr="00042B4B">
              <w:rPr>
                <w:noProof/>
                <w:color w:val="000000"/>
                <w:sz w:val="22"/>
                <w:szCs w:val="22"/>
                <w:lang w:val="es-ES"/>
              </w:rPr>
              <w:t>Permanencia en el aula.</w:t>
            </w:r>
          </w:p>
          <w:p w:rsidR="000611A4" w:rsidRPr="00042B4B" w:rsidRDefault="000611A4" w:rsidP="00A26E87">
            <w:pPr>
              <w:spacing w:after="60"/>
              <w:rPr>
                <w:rFonts w:ascii="Arial" w:hAnsi="Arial" w:cs="Arial"/>
                <w:lang w:val="en-US"/>
              </w:rPr>
            </w:pPr>
            <w:r w:rsidRPr="00042B4B">
              <w:rPr>
                <w:noProof/>
                <w:color w:val="000000"/>
                <w:sz w:val="22"/>
                <w:szCs w:val="22"/>
                <w:lang w:val="es-ES"/>
              </w:rPr>
              <w:t>Disciplina</w:t>
            </w:r>
            <w:r w:rsidRPr="00042B4B">
              <w:rPr>
                <w:rFonts w:ascii="Arial" w:hAnsi="Arial" w:cs="Arial"/>
                <w:sz w:val="22"/>
                <w:szCs w:val="22"/>
              </w:rPr>
              <w:t>.</w:t>
            </w:r>
          </w:p>
        </w:tc>
      </w:tr>
    </w:tbl>
    <w:p w:rsidR="000611A4" w:rsidRDefault="000611A4" w:rsidP="000611A4">
      <w:pPr>
        <w:pStyle w:val="NormalWeb"/>
        <w:spacing w:before="0" w:beforeAutospacing="0" w:after="0" w:afterAutospacing="0"/>
        <w:outlineLvl w:val="0"/>
        <w:rPr>
          <w:b/>
          <w:sz w:val="22"/>
          <w:szCs w:val="22"/>
        </w:rPr>
      </w:pPr>
    </w:p>
    <w:p w:rsidR="000611A4" w:rsidRDefault="000611A4" w:rsidP="000611A4">
      <w:pPr>
        <w:pStyle w:val="NormalWeb"/>
        <w:spacing w:before="0" w:beforeAutospacing="0" w:after="0" w:afterAutospacing="0"/>
        <w:outlineLvl w:val="0"/>
        <w:rPr>
          <w:b/>
          <w:sz w:val="22"/>
          <w:szCs w:val="22"/>
        </w:rPr>
      </w:pPr>
    </w:p>
    <w:p w:rsidR="000611A4" w:rsidRDefault="000611A4" w:rsidP="000611A4">
      <w:pPr>
        <w:pStyle w:val="NormalWeb"/>
        <w:spacing w:before="0" w:beforeAutospacing="0" w:after="0" w:afterAutospacing="0"/>
        <w:outlineLvl w:val="0"/>
        <w:rPr>
          <w:b/>
          <w:sz w:val="22"/>
          <w:szCs w:val="22"/>
        </w:rPr>
      </w:pPr>
    </w:p>
    <w:tbl>
      <w:tblPr>
        <w:tblStyle w:val="Tablaconcuadrcula"/>
        <w:tblW w:w="0" w:type="auto"/>
        <w:tblInd w:w="250" w:type="dxa"/>
        <w:tblLook w:val="04A0" w:firstRow="1" w:lastRow="0" w:firstColumn="1" w:lastColumn="0" w:noHBand="0" w:noVBand="1"/>
      </w:tblPr>
      <w:tblGrid>
        <w:gridCol w:w="3544"/>
        <w:gridCol w:w="2969"/>
        <w:gridCol w:w="2417"/>
      </w:tblGrid>
      <w:tr w:rsidR="000611A4" w:rsidTr="00A26E87">
        <w:tc>
          <w:tcPr>
            <w:tcW w:w="3544" w:type="dxa"/>
            <w:shd w:val="clear" w:color="auto" w:fill="BFBFBF" w:themeFill="background1" w:themeFillShade="BF"/>
          </w:tcPr>
          <w:p w:rsidR="000611A4" w:rsidRPr="0072479E" w:rsidRDefault="000611A4" w:rsidP="00A26E87">
            <w:pPr>
              <w:pStyle w:val="TableParagraph"/>
              <w:ind w:left="0" w:right="1068"/>
              <w:rPr>
                <w:b/>
                <w:lang w:val="es-MX"/>
              </w:rPr>
            </w:pPr>
            <w:r w:rsidRPr="0072479E">
              <w:rPr>
                <w:b/>
                <w:lang w:val="es-MX"/>
              </w:rPr>
              <w:t>Teóricos</w:t>
            </w:r>
          </w:p>
        </w:tc>
        <w:tc>
          <w:tcPr>
            <w:tcW w:w="2969" w:type="dxa"/>
            <w:shd w:val="clear" w:color="auto" w:fill="BFBFBF" w:themeFill="background1" w:themeFillShade="BF"/>
          </w:tcPr>
          <w:p w:rsidR="000611A4" w:rsidRPr="0072479E" w:rsidRDefault="000611A4" w:rsidP="00A26E87">
            <w:pPr>
              <w:pStyle w:val="TableParagraph"/>
              <w:ind w:left="0"/>
              <w:rPr>
                <w:b/>
                <w:lang w:val="es-MX"/>
              </w:rPr>
            </w:pPr>
            <w:r w:rsidRPr="0072479E">
              <w:rPr>
                <w:b/>
                <w:lang w:val="es-MX"/>
              </w:rPr>
              <w:t>Heurísticos</w:t>
            </w:r>
          </w:p>
        </w:tc>
        <w:tc>
          <w:tcPr>
            <w:tcW w:w="2417" w:type="dxa"/>
            <w:shd w:val="clear" w:color="auto" w:fill="BFBFBF" w:themeFill="background1" w:themeFillShade="BF"/>
          </w:tcPr>
          <w:p w:rsidR="000611A4" w:rsidRPr="0072479E" w:rsidRDefault="000611A4" w:rsidP="00A26E87">
            <w:pPr>
              <w:pStyle w:val="TableParagraph"/>
              <w:ind w:left="0"/>
              <w:jc w:val="center"/>
              <w:rPr>
                <w:b/>
                <w:lang w:val="es-MX"/>
              </w:rPr>
            </w:pPr>
            <w:r w:rsidRPr="0072479E">
              <w:rPr>
                <w:b/>
                <w:lang w:val="es-MX"/>
              </w:rPr>
              <w:t>Axiológicos</w:t>
            </w:r>
          </w:p>
        </w:tc>
      </w:tr>
      <w:tr w:rsidR="000611A4" w:rsidTr="00A26E87">
        <w:tc>
          <w:tcPr>
            <w:tcW w:w="3544" w:type="dxa"/>
          </w:tcPr>
          <w:p w:rsidR="000611A4" w:rsidRPr="001379AB" w:rsidRDefault="000611A4" w:rsidP="00A26E87">
            <w:pPr>
              <w:pStyle w:val="Ttulo11"/>
              <w:tabs>
                <w:tab w:val="left" w:pos="3643"/>
              </w:tabs>
              <w:spacing w:before="71"/>
              <w:ind w:left="0" w:right="-76"/>
              <w:rPr>
                <w:b w:val="0"/>
                <w:lang w:val="es-MX"/>
              </w:rPr>
            </w:pPr>
            <w:r w:rsidRPr="001379AB">
              <w:rPr>
                <w:b w:val="0"/>
                <w:lang w:val="es-MX"/>
              </w:rPr>
              <w:lastRenderedPageBreak/>
              <w:t xml:space="preserve">Patrones de riqueza de especies. </w:t>
            </w:r>
          </w:p>
          <w:p w:rsidR="000611A4" w:rsidRDefault="000611A4" w:rsidP="000611A4">
            <w:pPr>
              <w:pStyle w:val="Ttulo11"/>
              <w:numPr>
                <w:ilvl w:val="0"/>
                <w:numId w:val="4"/>
              </w:numPr>
              <w:tabs>
                <w:tab w:val="left" w:pos="3294"/>
              </w:tabs>
              <w:spacing w:before="71"/>
              <w:ind w:right="-129"/>
              <w:rPr>
                <w:b w:val="0"/>
                <w:lang w:val="es-MX"/>
              </w:rPr>
            </w:pPr>
            <w:r>
              <w:rPr>
                <w:b w:val="0"/>
                <w:lang w:val="es-MX"/>
              </w:rPr>
              <w:t>D</w:t>
            </w:r>
            <w:r w:rsidRPr="001379AB">
              <w:rPr>
                <w:b w:val="0"/>
                <w:lang w:val="es-MX"/>
              </w:rPr>
              <w:t>iversidad y riqueza de especies</w:t>
            </w:r>
            <w:r>
              <w:rPr>
                <w:b w:val="0"/>
                <w:lang w:val="es-MX"/>
              </w:rPr>
              <w:t>.</w:t>
            </w:r>
          </w:p>
          <w:p w:rsidR="000611A4" w:rsidRPr="001379AB" w:rsidRDefault="000611A4" w:rsidP="000611A4">
            <w:pPr>
              <w:pStyle w:val="Ttulo11"/>
              <w:numPr>
                <w:ilvl w:val="0"/>
                <w:numId w:val="4"/>
              </w:numPr>
              <w:tabs>
                <w:tab w:val="left" w:pos="3294"/>
              </w:tabs>
              <w:spacing w:before="71"/>
              <w:ind w:right="-129"/>
              <w:rPr>
                <w:b w:val="0"/>
                <w:lang w:val="es-MX"/>
              </w:rPr>
            </w:pPr>
            <w:r w:rsidRPr="001379AB">
              <w:rPr>
                <w:b w:val="0"/>
                <w:lang w:val="es-MX"/>
              </w:rPr>
              <w:t xml:space="preserve">Escalas: diversidad alfa, beta y gamma. </w:t>
            </w:r>
          </w:p>
          <w:p w:rsidR="000611A4" w:rsidRDefault="000611A4" w:rsidP="00A26E87">
            <w:pPr>
              <w:pStyle w:val="Ttulo11"/>
              <w:tabs>
                <w:tab w:val="left" w:pos="3044"/>
              </w:tabs>
              <w:spacing w:before="71"/>
              <w:ind w:left="0" w:right="-141"/>
              <w:rPr>
                <w:b w:val="0"/>
                <w:lang w:val="es-MX"/>
              </w:rPr>
            </w:pPr>
            <w:r w:rsidRPr="001379AB">
              <w:rPr>
                <w:b w:val="0"/>
                <w:lang w:val="es-MX"/>
              </w:rPr>
              <w:t>Patrones temporales: variación anual, sucesión y ecología histórica.</w:t>
            </w:r>
          </w:p>
          <w:p w:rsidR="000611A4" w:rsidRPr="001379AB" w:rsidRDefault="000611A4" w:rsidP="00A26E87">
            <w:pPr>
              <w:pStyle w:val="Ttulo11"/>
              <w:tabs>
                <w:tab w:val="left" w:pos="3044"/>
              </w:tabs>
              <w:spacing w:before="71"/>
              <w:ind w:left="0" w:right="-141"/>
              <w:rPr>
                <w:b w:val="0"/>
                <w:lang w:val="es-MX"/>
              </w:rPr>
            </w:pPr>
            <w:r w:rsidRPr="001379AB">
              <w:rPr>
                <w:b w:val="0"/>
                <w:lang w:val="es-MX"/>
              </w:rPr>
              <w:t xml:space="preserve">INTERPRETACION DE PATRONES: PROCESOS. </w:t>
            </w:r>
          </w:p>
          <w:p w:rsidR="000611A4" w:rsidRPr="001379AB" w:rsidRDefault="000611A4" w:rsidP="00A26E87">
            <w:pPr>
              <w:pStyle w:val="Ttulo11"/>
              <w:tabs>
                <w:tab w:val="left" w:pos="3044"/>
              </w:tabs>
              <w:spacing w:before="71"/>
              <w:ind w:left="0" w:right="-141"/>
              <w:rPr>
                <w:b w:val="0"/>
                <w:lang w:val="es-MX"/>
              </w:rPr>
            </w:pPr>
            <w:r w:rsidRPr="001379AB">
              <w:rPr>
                <w:b w:val="0"/>
                <w:lang w:val="es-MX"/>
              </w:rPr>
              <w:t>Interacciones poblacionales.</w:t>
            </w:r>
          </w:p>
          <w:p w:rsidR="000611A4" w:rsidRPr="001379AB" w:rsidRDefault="000611A4" w:rsidP="000611A4">
            <w:pPr>
              <w:pStyle w:val="Ttulo11"/>
              <w:numPr>
                <w:ilvl w:val="0"/>
                <w:numId w:val="4"/>
              </w:numPr>
              <w:tabs>
                <w:tab w:val="left" w:pos="3044"/>
              </w:tabs>
              <w:spacing w:before="71"/>
              <w:ind w:right="-141"/>
              <w:rPr>
                <w:b w:val="0"/>
                <w:lang w:val="es-MX"/>
              </w:rPr>
            </w:pPr>
            <w:r w:rsidRPr="001379AB">
              <w:rPr>
                <w:b w:val="0"/>
                <w:lang w:val="es-MX"/>
              </w:rPr>
              <w:t>Interacciones entre dos especies.</w:t>
            </w:r>
          </w:p>
          <w:p w:rsidR="000611A4" w:rsidRPr="001379AB" w:rsidRDefault="000611A4" w:rsidP="000611A4">
            <w:pPr>
              <w:pStyle w:val="Ttulo11"/>
              <w:numPr>
                <w:ilvl w:val="0"/>
                <w:numId w:val="4"/>
              </w:numPr>
              <w:tabs>
                <w:tab w:val="left" w:pos="3044"/>
              </w:tabs>
              <w:spacing w:before="71"/>
              <w:ind w:right="-141"/>
              <w:rPr>
                <w:b w:val="0"/>
                <w:lang w:val="es-MX"/>
              </w:rPr>
            </w:pPr>
            <w:r w:rsidRPr="001379AB">
              <w:rPr>
                <w:b w:val="0"/>
                <w:lang w:val="es-MX"/>
              </w:rPr>
              <w:t>Interacciones entre tres y más especies: directas, indirectas y clasificación de las interacciones.</w:t>
            </w:r>
          </w:p>
          <w:p w:rsidR="000611A4" w:rsidRPr="001379AB" w:rsidRDefault="000611A4" w:rsidP="00A26E87">
            <w:pPr>
              <w:pStyle w:val="Ttulo11"/>
              <w:tabs>
                <w:tab w:val="left" w:pos="3044"/>
              </w:tabs>
              <w:spacing w:before="71"/>
              <w:ind w:left="0" w:right="-141"/>
              <w:rPr>
                <w:b w:val="0"/>
                <w:lang w:val="es-MX"/>
              </w:rPr>
            </w:pPr>
            <w:r w:rsidRPr="001379AB">
              <w:rPr>
                <w:b w:val="0"/>
                <w:lang w:val="es-MX"/>
              </w:rPr>
              <w:t>Competencia.</w:t>
            </w:r>
          </w:p>
          <w:p w:rsidR="000611A4" w:rsidRPr="001379AB" w:rsidRDefault="000611A4" w:rsidP="000611A4">
            <w:pPr>
              <w:pStyle w:val="Ttulo11"/>
              <w:numPr>
                <w:ilvl w:val="0"/>
                <w:numId w:val="4"/>
              </w:numPr>
              <w:tabs>
                <w:tab w:val="left" w:pos="3044"/>
              </w:tabs>
              <w:spacing w:before="71"/>
              <w:ind w:right="-141"/>
              <w:rPr>
                <w:b w:val="0"/>
                <w:lang w:val="es-MX"/>
              </w:rPr>
            </w:pPr>
            <w:r w:rsidRPr="001379AB">
              <w:rPr>
                <w:b w:val="0"/>
                <w:lang w:val="es-MX"/>
              </w:rPr>
              <w:t>Recursos y competencia.</w:t>
            </w:r>
          </w:p>
          <w:p w:rsidR="000611A4" w:rsidRPr="001379AB" w:rsidRDefault="000611A4" w:rsidP="000611A4">
            <w:pPr>
              <w:pStyle w:val="Ttulo11"/>
              <w:numPr>
                <w:ilvl w:val="0"/>
                <w:numId w:val="4"/>
              </w:numPr>
              <w:tabs>
                <w:tab w:val="left" w:pos="3044"/>
              </w:tabs>
              <w:spacing w:before="71"/>
              <w:ind w:right="-141"/>
              <w:rPr>
                <w:b w:val="0"/>
                <w:lang w:val="es-MX"/>
              </w:rPr>
            </w:pPr>
            <w:r w:rsidRPr="001379AB">
              <w:rPr>
                <w:b w:val="0"/>
                <w:lang w:val="es-MX"/>
              </w:rPr>
              <w:t>Concepto de gremio.</w:t>
            </w:r>
          </w:p>
          <w:p w:rsidR="000611A4" w:rsidRPr="001379AB" w:rsidRDefault="000611A4" w:rsidP="000611A4">
            <w:pPr>
              <w:pStyle w:val="Ttulo11"/>
              <w:numPr>
                <w:ilvl w:val="0"/>
                <w:numId w:val="4"/>
              </w:numPr>
              <w:tabs>
                <w:tab w:val="left" w:pos="3044"/>
              </w:tabs>
              <w:spacing w:before="71"/>
              <w:ind w:right="-141"/>
              <w:rPr>
                <w:b w:val="0"/>
                <w:lang w:val="es-MX"/>
              </w:rPr>
            </w:pPr>
            <w:r w:rsidRPr="001379AB">
              <w:rPr>
                <w:b w:val="0"/>
                <w:lang w:val="es-MX"/>
              </w:rPr>
              <w:t>Teoría de nicho ecológico.</w:t>
            </w:r>
          </w:p>
          <w:p w:rsidR="000611A4" w:rsidRPr="001379AB" w:rsidRDefault="000611A4" w:rsidP="00A26E87">
            <w:pPr>
              <w:pStyle w:val="Ttulo11"/>
              <w:tabs>
                <w:tab w:val="left" w:pos="3044"/>
              </w:tabs>
              <w:spacing w:before="71"/>
              <w:ind w:left="0" w:right="-141"/>
              <w:rPr>
                <w:b w:val="0"/>
                <w:lang w:val="es-MX"/>
              </w:rPr>
            </w:pPr>
            <w:r w:rsidRPr="001379AB">
              <w:rPr>
                <w:b w:val="0"/>
                <w:lang w:val="es-MX"/>
              </w:rPr>
              <w:t>Depredación y parasitismo.</w:t>
            </w:r>
          </w:p>
          <w:p w:rsidR="000611A4" w:rsidRPr="001379AB" w:rsidRDefault="000611A4" w:rsidP="00A26E87">
            <w:pPr>
              <w:pStyle w:val="Ttulo11"/>
              <w:tabs>
                <w:tab w:val="left" w:pos="3044"/>
              </w:tabs>
              <w:spacing w:before="71"/>
              <w:ind w:left="0" w:right="-141"/>
              <w:rPr>
                <w:b w:val="0"/>
                <w:lang w:val="es-MX"/>
              </w:rPr>
            </w:pPr>
            <w:r w:rsidRPr="001379AB">
              <w:rPr>
                <w:b w:val="0"/>
                <w:lang w:val="es-MX"/>
              </w:rPr>
              <w:t>Mutualismo.</w:t>
            </w:r>
          </w:p>
          <w:p w:rsidR="000611A4" w:rsidRPr="001379AB" w:rsidRDefault="000611A4" w:rsidP="00A26E87">
            <w:pPr>
              <w:pStyle w:val="Ttulo11"/>
              <w:tabs>
                <w:tab w:val="left" w:pos="3044"/>
              </w:tabs>
              <w:spacing w:before="71"/>
              <w:ind w:left="0" w:right="-141"/>
              <w:rPr>
                <w:b w:val="0"/>
                <w:lang w:val="es-MX"/>
              </w:rPr>
            </w:pPr>
            <w:r w:rsidRPr="001379AB">
              <w:rPr>
                <w:b w:val="0"/>
                <w:lang w:val="es-MX"/>
              </w:rPr>
              <w:t>Interacciones indirectas.</w:t>
            </w:r>
          </w:p>
          <w:p w:rsidR="000611A4" w:rsidRPr="001379AB" w:rsidRDefault="000611A4" w:rsidP="00A26E87">
            <w:pPr>
              <w:pStyle w:val="Ttulo11"/>
              <w:tabs>
                <w:tab w:val="left" w:pos="3044"/>
              </w:tabs>
              <w:spacing w:before="71"/>
              <w:ind w:left="0" w:right="-141"/>
              <w:rPr>
                <w:b w:val="0"/>
                <w:lang w:val="es-MX"/>
              </w:rPr>
            </w:pPr>
            <w:r w:rsidRPr="001379AB">
              <w:rPr>
                <w:b w:val="0"/>
                <w:lang w:val="es-MX"/>
              </w:rPr>
              <w:t>Otros factores.</w:t>
            </w:r>
          </w:p>
          <w:p w:rsidR="000611A4" w:rsidRPr="001379AB" w:rsidRDefault="000611A4" w:rsidP="000611A4">
            <w:pPr>
              <w:pStyle w:val="Ttulo11"/>
              <w:numPr>
                <w:ilvl w:val="0"/>
                <w:numId w:val="4"/>
              </w:numPr>
              <w:tabs>
                <w:tab w:val="left" w:pos="3044"/>
              </w:tabs>
              <w:spacing w:before="71"/>
              <w:ind w:right="-141"/>
              <w:rPr>
                <w:b w:val="0"/>
                <w:lang w:val="es-MX"/>
              </w:rPr>
            </w:pPr>
            <w:r w:rsidRPr="001379AB">
              <w:rPr>
                <w:b w:val="0"/>
                <w:lang w:val="es-MX"/>
              </w:rPr>
              <w:t>Disturbios.</w:t>
            </w:r>
          </w:p>
          <w:p w:rsidR="000611A4" w:rsidRPr="001379AB" w:rsidRDefault="000611A4" w:rsidP="000611A4">
            <w:pPr>
              <w:pStyle w:val="Ttulo11"/>
              <w:numPr>
                <w:ilvl w:val="0"/>
                <w:numId w:val="4"/>
              </w:numPr>
              <w:tabs>
                <w:tab w:val="left" w:pos="3044"/>
              </w:tabs>
              <w:spacing w:before="71"/>
              <w:ind w:right="-141"/>
              <w:rPr>
                <w:b w:val="0"/>
                <w:lang w:val="es-MX"/>
              </w:rPr>
            </w:pPr>
            <w:r w:rsidRPr="001379AB">
              <w:rPr>
                <w:b w:val="0"/>
                <w:lang w:val="es-MX"/>
              </w:rPr>
              <w:t>Factores históricos.</w:t>
            </w:r>
          </w:p>
          <w:p w:rsidR="000611A4" w:rsidRPr="001379AB" w:rsidRDefault="000611A4" w:rsidP="00A26E87">
            <w:pPr>
              <w:pStyle w:val="Ttulo11"/>
              <w:tabs>
                <w:tab w:val="left" w:pos="3044"/>
              </w:tabs>
              <w:spacing w:before="71"/>
              <w:ind w:left="0" w:right="-141"/>
              <w:rPr>
                <w:b w:val="0"/>
                <w:lang w:val="es-MX"/>
              </w:rPr>
            </w:pPr>
            <w:r w:rsidRPr="001379AB">
              <w:rPr>
                <w:b w:val="0"/>
                <w:lang w:val="es-MX"/>
              </w:rPr>
              <w:t>Organización y estabilidad de comunidades.</w:t>
            </w:r>
          </w:p>
          <w:p w:rsidR="000611A4" w:rsidRPr="001379AB" w:rsidRDefault="000611A4" w:rsidP="000611A4">
            <w:pPr>
              <w:pStyle w:val="Ttulo11"/>
              <w:numPr>
                <w:ilvl w:val="0"/>
                <w:numId w:val="4"/>
              </w:numPr>
              <w:tabs>
                <w:tab w:val="left" w:pos="3044"/>
              </w:tabs>
              <w:spacing w:before="71"/>
              <w:ind w:right="-141"/>
              <w:rPr>
                <w:b w:val="0"/>
                <w:lang w:val="es-MX"/>
              </w:rPr>
            </w:pPr>
            <w:r w:rsidRPr="001379AB">
              <w:rPr>
                <w:b w:val="0"/>
                <w:lang w:val="es-MX"/>
              </w:rPr>
              <w:t>Cadenas tróficas.</w:t>
            </w:r>
          </w:p>
          <w:p w:rsidR="000611A4" w:rsidRPr="001379AB" w:rsidRDefault="000611A4" w:rsidP="000611A4">
            <w:pPr>
              <w:pStyle w:val="Ttulo11"/>
              <w:numPr>
                <w:ilvl w:val="0"/>
                <w:numId w:val="4"/>
              </w:numPr>
              <w:tabs>
                <w:tab w:val="left" w:pos="3044"/>
              </w:tabs>
              <w:spacing w:before="71"/>
              <w:ind w:right="-141"/>
              <w:rPr>
                <w:b w:val="0"/>
                <w:lang w:val="es-MX"/>
              </w:rPr>
            </w:pPr>
            <w:r w:rsidRPr="001379AB">
              <w:rPr>
                <w:b w:val="0"/>
                <w:lang w:val="es-MX"/>
              </w:rPr>
              <w:t>Conectividad.</w:t>
            </w:r>
          </w:p>
          <w:p w:rsidR="000611A4" w:rsidRPr="001379AB" w:rsidRDefault="000611A4" w:rsidP="000611A4">
            <w:pPr>
              <w:pStyle w:val="Ttulo11"/>
              <w:numPr>
                <w:ilvl w:val="0"/>
                <w:numId w:val="4"/>
              </w:numPr>
              <w:tabs>
                <w:tab w:val="left" w:pos="3044"/>
              </w:tabs>
              <w:spacing w:before="71"/>
              <w:ind w:right="-141"/>
              <w:rPr>
                <w:b w:val="0"/>
                <w:lang w:val="es-MX"/>
              </w:rPr>
            </w:pPr>
            <w:r w:rsidRPr="001379AB">
              <w:rPr>
                <w:b w:val="0"/>
                <w:lang w:val="es-MX"/>
              </w:rPr>
              <w:t>Estabilidad y elasticidad.</w:t>
            </w:r>
          </w:p>
          <w:p w:rsidR="000611A4" w:rsidRPr="001379AB" w:rsidRDefault="000611A4" w:rsidP="000611A4">
            <w:pPr>
              <w:pStyle w:val="Ttulo11"/>
              <w:numPr>
                <w:ilvl w:val="0"/>
                <w:numId w:val="4"/>
              </w:numPr>
              <w:tabs>
                <w:tab w:val="left" w:pos="3044"/>
              </w:tabs>
              <w:spacing w:before="71"/>
              <w:ind w:right="-141"/>
              <w:rPr>
                <w:b w:val="0"/>
                <w:lang w:val="es-MX"/>
              </w:rPr>
            </w:pPr>
            <w:r w:rsidRPr="001379AB">
              <w:rPr>
                <w:b w:val="0"/>
                <w:lang w:val="es-MX"/>
              </w:rPr>
              <w:t>Implicaciones para la conservación.</w:t>
            </w:r>
          </w:p>
          <w:p w:rsidR="000611A4" w:rsidRPr="001379AB" w:rsidRDefault="000611A4" w:rsidP="00A26E87">
            <w:pPr>
              <w:pStyle w:val="Ttulo11"/>
              <w:tabs>
                <w:tab w:val="left" w:pos="3044"/>
              </w:tabs>
              <w:spacing w:before="71"/>
              <w:ind w:left="0" w:right="-141"/>
              <w:rPr>
                <w:b w:val="0"/>
                <w:lang w:val="es-MX"/>
              </w:rPr>
            </w:pPr>
            <w:r w:rsidRPr="001379AB">
              <w:rPr>
                <w:b w:val="0"/>
                <w:lang w:val="es-MX"/>
              </w:rPr>
              <w:t>Aplicación de conceptos a restauración ecológica.</w:t>
            </w:r>
          </w:p>
          <w:p w:rsidR="000611A4" w:rsidRPr="001379AB" w:rsidRDefault="000611A4" w:rsidP="00A26E87">
            <w:pPr>
              <w:pStyle w:val="Ttulo11"/>
              <w:tabs>
                <w:tab w:val="left" w:pos="3044"/>
              </w:tabs>
              <w:spacing w:before="71"/>
              <w:ind w:left="0" w:right="-141"/>
              <w:rPr>
                <w:b w:val="0"/>
                <w:lang w:val="es-MX"/>
              </w:rPr>
            </w:pPr>
            <w:r w:rsidRPr="001379AB">
              <w:rPr>
                <w:b w:val="0"/>
                <w:lang w:val="es-MX"/>
              </w:rPr>
              <w:t>BIODIVERSIDAD.</w:t>
            </w:r>
          </w:p>
          <w:p w:rsidR="000611A4" w:rsidRPr="001379AB" w:rsidRDefault="000611A4" w:rsidP="00A26E87">
            <w:pPr>
              <w:pStyle w:val="Ttulo11"/>
              <w:tabs>
                <w:tab w:val="left" w:pos="3044"/>
              </w:tabs>
              <w:spacing w:before="71"/>
              <w:ind w:left="0" w:right="-141"/>
              <w:rPr>
                <w:b w:val="0"/>
                <w:lang w:val="es-MX"/>
              </w:rPr>
            </w:pPr>
            <w:r w:rsidRPr="001379AB">
              <w:rPr>
                <w:b w:val="0"/>
                <w:lang w:val="es-MX"/>
              </w:rPr>
              <w:t xml:space="preserve">Formas de medir la diversidad biológica (taxonómica, ecológica, funcional). </w:t>
            </w:r>
          </w:p>
          <w:p w:rsidR="000611A4" w:rsidRPr="001379AB" w:rsidRDefault="000611A4" w:rsidP="00A26E87">
            <w:pPr>
              <w:pStyle w:val="Ttulo11"/>
              <w:tabs>
                <w:tab w:val="left" w:pos="3044"/>
              </w:tabs>
              <w:spacing w:before="71"/>
              <w:ind w:left="0" w:right="-141"/>
              <w:rPr>
                <w:b w:val="0"/>
                <w:lang w:val="es-MX"/>
              </w:rPr>
            </w:pPr>
            <w:r w:rsidRPr="001379AB">
              <w:rPr>
                <w:b w:val="0"/>
                <w:lang w:val="es-MX"/>
              </w:rPr>
              <w:lastRenderedPageBreak/>
              <w:t>Biodiversidad y funcionamiento de los ecosistemas.</w:t>
            </w:r>
          </w:p>
          <w:p w:rsidR="000611A4" w:rsidRPr="001379AB" w:rsidRDefault="000611A4" w:rsidP="00A26E87">
            <w:pPr>
              <w:pStyle w:val="Ttulo11"/>
              <w:tabs>
                <w:tab w:val="left" w:pos="3044"/>
              </w:tabs>
              <w:spacing w:before="71"/>
              <w:ind w:left="0" w:right="-141"/>
              <w:rPr>
                <w:b w:val="0"/>
                <w:lang w:val="es-MX"/>
              </w:rPr>
            </w:pPr>
            <w:r w:rsidRPr="001379AB">
              <w:rPr>
                <w:b w:val="0"/>
                <w:lang w:val="es-MX"/>
              </w:rPr>
              <w:t>Escalas y la diversidad biológica.</w:t>
            </w:r>
          </w:p>
          <w:p w:rsidR="000611A4" w:rsidRPr="003F0F62" w:rsidRDefault="000611A4" w:rsidP="00A26E87">
            <w:pPr>
              <w:pStyle w:val="Ttulo11"/>
              <w:tabs>
                <w:tab w:val="left" w:pos="3044"/>
              </w:tabs>
              <w:spacing w:before="71"/>
              <w:ind w:left="0" w:right="-141"/>
              <w:rPr>
                <w:b w:val="0"/>
                <w:lang w:val="es-MX"/>
              </w:rPr>
            </w:pPr>
            <w:r w:rsidRPr="001379AB">
              <w:rPr>
                <w:b w:val="0"/>
                <w:lang w:val="es-MX"/>
              </w:rPr>
              <w:t>Relevancia de biodiversidad en sistemas transformado</w:t>
            </w:r>
            <w:r>
              <w:rPr>
                <w:b w:val="0"/>
                <w:lang w:val="es-MX"/>
              </w:rPr>
              <w:t>s</w:t>
            </w:r>
            <w:r w:rsidRPr="001379AB">
              <w:rPr>
                <w:b w:val="0"/>
                <w:lang w:val="es-MX"/>
              </w:rPr>
              <w:t xml:space="preserve">. </w:t>
            </w:r>
          </w:p>
        </w:tc>
        <w:tc>
          <w:tcPr>
            <w:tcW w:w="2969" w:type="dxa"/>
          </w:tcPr>
          <w:p w:rsidR="000611A4" w:rsidRDefault="000611A4" w:rsidP="00A26E87">
            <w:pPr>
              <w:pStyle w:val="Ttulo11"/>
              <w:spacing w:before="71"/>
              <w:ind w:left="0" w:right="-116"/>
              <w:rPr>
                <w:lang w:val="es-MX"/>
              </w:rPr>
            </w:pPr>
          </w:p>
        </w:tc>
        <w:tc>
          <w:tcPr>
            <w:tcW w:w="2417" w:type="dxa"/>
          </w:tcPr>
          <w:p w:rsidR="000611A4" w:rsidRPr="0097248B" w:rsidRDefault="000611A4" w:rsidP="00A26E87">
            <w:pPr>
              <w:pStyle w:val="Ttulo11"/>
              <w:spacing w:before="71"/>
              <w:ind w:left="0" w:right="6"/>
              <w:rPr>
                <w:b w:val="0"/>
                <w:lang w:val="es-MX"/>
              </w:rPr>
            </w:pPr>
            <w:r w:rsidRPr="0097248B">
              <w:rPr>
                <w:b w:val="0"/>
                <w:lang w:val="es-MX"/>
              </w:rPr>
              <w:t>.</w:t>
            </w:r>
          </w:p>
          <w:p w:rsidR="000611A4" w:rsidRDefault="000611A4" w:rsidP="00A26E87">
            <w:pPr>
              <w:pStyle w:val="Ttulo11"/>
              <w:spacing w:before="71"/>
              <w:ind w:left="0" w:right="6"/>
              <w:rPr>
                <w:lang w:val="es-MX"/>
              </w:rPr>
            </w:pPr>
          </w:p>
        </w:tc>
      </w:tr>
    </w:tbl>
    <w:p w:rsidR="000611A4" w:rsidRDefault="000611A4" w:rsidP="000611A4">
      <w:pPr>
        <w:pStyle w:val="NormalWeb"/>
        <w:spacing w:before="0" w:beforeAutospacing="0" w:after="0" w:afterAutospacing="0"/>
        <w:outlineLvl w:val="0"/>
        <w:rPr>
          <w:b/>
          <w:sz w:val="22"/>
          <w:szCs w:val="22"/>
        </w:rPr>
      </w:pPr>
    </w:p>
    <w:tbl>
      <w:tblPr>
        <w:tblStyle w:val="Tablaconcuadrcula"/>
        <w:tblW w:w="0" w:type="auto"/>
        <w:tblInd w:w="250" w:type="dxa"/>
        <w:tblLook w:val="04A0" w:firstRow="1" w:lastRow="0" w:firstColumn="1" w:lastColumn="0" w:noHBand="0" w:noVBand="1"/>
      </w:tblPr>
      <w:tblGrid>
        <w:gridCol w:w="3544"/>
        <w:gridCol w:w="2969"/>
        <w:gridCol w:w="2417"/>
      </w:tblGrid>
      <w:tr w:rsidR="000611A4" w:rsidTr="00A26E87">
        <w:tc>
          <w:tcPr>
            <w:tcW w:w="3544" w:type="dxa"/>
            <w:shd w:val="clear" w:color="auto" w:fill="BFBFBF" w:themeFill="background1" w:themeFillShade="BF"/>
          </w:tcPr>
          <w:p w:rsidR="000611A4" w:rsidRPr="0072479E" w:rsidRDefault="000611A4" w:rsidP="00A26E87">
            <w:pPr>
              <w:pStyle w:val="TableParagraph"/>
              <w:ind w:left="0" w:right="1068"/>
              <w:rPr>
                <w:b/>
                <w:lang w:val="es-MX"/>
              </w:rPr>
            </w:pPr>
            <w:r w:rsidRPr="0072479E">
              <w:rPr>
                <w:b/>
                <w:lang w:val="es-MX"/>
              </w:rPr>
              <w:t>Teóricos</w:t>
            </w:r>
          </w:p>
        </w:tc>
        <w:tc>
          <w:tcPr>
            <w:tcW w:w="2969" w:type="dxa"/>
            <w:shd w:val="clear" w:color="auto" w:fill="BFBFBF" w:themeFill="background1" w:themeFillShade="BF"/>
          </w:tcPr>
          <w:p w:rsidR="000611A4" w:rsidRPr="0072479E" w:rsidRDefault="000611A4" w:rsidP="00A26E87">
            <w:pPr>
              <w:pStyle w:val="TableParagraph"/>
              <w:ind w:left="0"/>
              <w:rPr>
                <w:b/>
                <w:lang w:val="es-MX"/>
              </w:rPr>
            </w:pPr>
            <w:r w:rsidRPr="0072479E">
              <w:rPr>
                <w:b/>
                <w:lang w:val="es-MX"/>
              </w:rPr>
              <w:t>Heurísticos</w:t>
            </w:r>
          </w:p>
        </w:tc>
        <w:tc>
          <w:tcPr>
            <w:tcW w:w="2417" w:type="dxa"/>
            <w:shd w:val="clear" w:color="auto" w:fill="BFBFBF" w:themeFill="background1" w:themeFillShade="BF"/>
          </w:tcPr>
          <w:p w:rsidR="000611A4" w:rsidRPr="0072479E" w:rsidRDefault="000611A4" w:rsidP="00A26E87">
            <w:pPr>
              <w:pStyle w:val="TableParagraph"/>
              <w:ind w:left="0"/>
              <w:jc w:val="center"/>
              <w:rPr>
                <w:b/>
                <w:lang w:val="es-MX"/>
              </w:rPr>
            </w:pPr>
            <w:r w:rsidRPr="0072479E">
              <w:rPr>
                <w:b/>
                <w:lang w:val="es-MX"/>
              </w:rPr>
              <w:t>Axiológicos</w:t>
            </w:r>
          </w:p>
        </w:tc>
      </w:tr>
      <w:tr w:rsidR="000611A4" w:rsidTr="00A26E87">
        <w:tc>
          <w:tcPr>
            <w:tcW w:w="3544" w:type="dxa"/>
          </w:tcPr>
          <w:p w:rsidR="000611A4" w:rsidRPr="00D43F0D" w:rsidRDefault="000611A4" w:rsidP="00A26E87">
            <w:pPr>
              <w:pStyle w:val="Ttulo11"/>
              <w:tabs>
                <w:tab w:val="left" w:pos="3044"/>
              </w:tabs>
              <w:spacing w:before="71"/>
              <w:ind w:left="0" w:right="-141"/>
              <w:rPr>
                <w:lang w:val="es-MX"/>
              </w:rPr>
            </w:pPr>
            <w:r w:rsidRPr="00D43F0D">
              <w:rPr>
                <w:lang w:val="es-MX"/>
              </w:rPr>
              <w:t xml:space="preserve">UNIDAD IV. ECOSISTEMAS. </w:t>
            </w:r>
          </w:p>
          <w:p w:rsidR="000611A4" w:rsidRPr="003F0F62" w:rsidRDefault="000611A4" w:rsidP="00A26E87">
            <w:pPr>
              <w:pStyle w:val="Ttulo11"/>
              <w:tabs>
                <w:tab w:val="left" w:pos="3044"/>
              </w:tabs>
              <w:spacing w:before="71"/>
              <w:ind w:left="0" w:right="-141"/>
              <w:rPr>
                <w:b w:val="0"/>
                <w:lang w:val="es-MX"/>
              </w:rPr>
            </w:pPr>
            <w:r w:rsidRPr="003F0F62">
              <w:rPr>
                <w:b w:val="0"/>
                <w:lang w:val="es-MX"/>
              </w:rPr>
              <w:t>EFICIENCIA ENERGÉTICA DE ECOSISTEMAS.</w:t>
            </w:r>
          </w:p>
          <w:p w:rsidR="000611A4" w:rsidRPr="003F0F62" w:rsidRDefault="000611A4" w:rsidP="00A26E87">
            <w:pPr>
              <w:pStyle w:val="Ttulo11"/>
              <w:tabs>
                <w:tab w:val="left" w:pos="3044"/>
              </w:tabs>
              <w:spacing w:before="71"/>
              <w:ind w:left="0" w:right="-141"/>
              <w:rPr>
                <w:b w:val="0"/>
                <w:lang w:val="es-MX"/>
              </w:rPr>
            </w:pPr>
            <w:r w:rsidRPr="003F0F62">
              <w:rPr>
                <w:b w:val="0"/>
                <w:lang w:val="es-MX"/>
              </w:rPr>
              <w:t>Métodos para el análisis energético de entradas y salidas.</w:t>
            </w:r>
          </w:p>
          <w:p w:rsidR="000611A4" w:rsidRPr="003F0F62" w:rsidRDefault="000611A4" w:rsidP="00A26E87">
            <w:pPr>
              <w:pStyle w:val="Ttulo11"/>
              <w:tabs>
                <w:tab w:val="left" w:pos="3044"/>
              </w:tabs>
              <w:spacing w:before="71"/>
              <w:ind w:left="0" w:right="-141"/>
              <w:rPr>
                <w:b w:val="0"/>
                <w:lang w:val="es-MX"/>
              </w:rPr>
            </w:pPr>
            <w:r w:rsidRPr="003F0F62">
              <w:rPr>
                <w:b w:val="0"/>
                <w:lang w:val="es-MX"/>
              </w:rPr>
              <w:t>Sistemas de alta eficiencia energética.</w:t>
            </w:r>
          </w:p>
          <w:p w:rsidR="000611A4" w:rsidRPr="003F0F62" w:rsidRDefault="000611A4" w:rsidP="00A26E87">
            <w:pPr>
              <w:pStyle w:val="Ttulo11"/>
              <w:tabs>
                <w:tab w:val="left" w:pos="3044"/>
              </w:tabs>
              <w:spacing w:before="71"/>
              <w:ind w:left="0" w:right="-141"/>
              <w:rPr>
                <w:b w:val="0"/>
                <w:lang w:val="es-MX"/>
              </w:rPr>
            </w:pPr>
            <w:r w:rsidRPr="003F0F62">
              <w:rPr>
                <w:b w:val="0"/>
                <w:lang w:val="es-MX"/>
              </w:rPr>
              <w:t>Sistemas de baja eficiencia energética y revolución verde.</w:t>
            </w:r>
          </w:p>
          <w:p w:rsidR="000611A4" w:rsidRPr="003F0F62" w:rsidRDefault="000611A4" w:rsidP="00A26E87">
            <w:pPr>
              <w:pStyle w:val="Ttulo11"/>
              <w:tabs>
                <w:tab w:val="left" w:pos="3044"/>
              </w:tabs>
              <w:spacing w:before="71"/>
              <w:ind w:left="0" w:right="-141"/>
              <w:rPr>
                <w:b w:val="0"/>
                <w:lang w:val="es-MX"/>
              </w:rPr>
            </w:pPr>
            <w:r w:rsidRPr="003F0F62">
              <w:rPr>
                <w:b w:val="0"/>
                <w:lang w:val="es-MX"/>
              </w:rPr>
              <w:t>La Huella Ecológica.</w:t>
            </w:r>
          </w:p>
          <w:p w:rsidR="000611A4" w:rsidRPr="003F0F62" w:rsidRDefault="000611A4" w:rsidP="00A26E87">
            <w:pPr>
              <w:pStyle w:val="Ttulo11"/>
              <w:tabs>
                <w:tab w:val="left" w:pos="3044"/>
              </w:tabs>
              <w:spacing w:before="71"/>
              <w:ind w:left="0" w:right="-141"/>
              <w:rPr>
                <w:b w:val="0"/>
                <w:lang w:val="es-MX"/>
              </w:rPr>
            </w:pPr>
            <w:r w:rsidRPr="003F0F62">
              <w:rPr>
                <w:b w:val="0"/>
                <w:lang w:val="es-MX"/>
              </w:rPr>
              <w:t>Sustentabilidad.</w:t>
            </w:r>
          </w:p>
          <w:p w:rsidR="000611A4" w:rsidRPr="003F0F62" w:rsidRDefault="000611A4" w:rsidP="00A26E87">
            <w:pPr>
              <w:pStyle w:val="Ttulo11"/>
              <w:tabs>
                <w:tab w:val="left" w:pos="3044"/>
              </w:tabs>
              <w:spacing w:before="71"/>
              <w:ind w:left="0" w:right="-141"/>
              <w:rPr>
                <w:b w:val="0"/>
                <w:lang w:val="es-MX"/>
              </w:rPr>
            </w:pPr>
            <w:r w:rsidRPr="003F0F62">
              <w:rPr>
                <w:b w:val="0"/>
                <w:lang w:val="es-MX"/>
              </w:rPr>
              <w:t>IMPACTO AMBIENTAL DE LOS ECOSISTEMAS TRANSFORMADOS.</w:t>
            </w:r>
          </w:p>
          <w:p w:rsidR="000611A4" w:rsidRPr="003F0F62" w:rsidRDefault="000611A4" w:rsidP="00A26E87">
            <w:pPr>
              <w:pStyle w:val="Ttulo11"/>
              <w:tabs>
                <w:tab w:val="left" w:pos="3044"/>
              </w:tabs>
              <w:spacing w:before="71"/>
              <w:ind w:left="0" w:right="-141"/>
              <w:rPr>
                <w:b w:val="0"/>
                <w:lang w:val="es-MX"/>
              </w:rPr>
            </w:pPr>
            <w:r w:rsidRPr="003F0F62">
              <w:rPr>
                <w:b w:val="0"/>
                <w:lang w:val="es-MX"/>
              </w:rPr>
              <w:t>Efecto sobre componentes del Ecosistema:</w:t>
            </w:r>
          </w:p>
          <w:p w:rsidR="000611A4" w:rsidRPr="003F0F62" w:rsidRDefault="000611A4" w:rsidP="00A26E87">
            <w:pPr>
              <w:pStyle w:val="Ttulo11"/>
              <w:tabs>
                <w:tab w:val="left" w:pos="3044"/>
              </w:tabs>
              <w:spacing w:before="71"/>
              <w:ind w:left="0" w:right="-141"/>
              <w:rPr>
                <w:b w:val="0"/>
                <w:lang w:val="es-MX"/>
              </w:rPr>
            </w:pPr>
            <w:r w:rsidRPr="003F0F62">
              <w:rPr>
                <w:b w:val="0"/>
                <w:lang w:val="es-MX"/>
              </w:rPr>
              <w:t>Mineralización, salinización y erosión del suelo.</w:t>
            </w:r>
          </w:p>
          <w:p w:rsidR="000611A4" w:rsidRPr="003F0F62" w:rsidRDefault="000611A4" w:rsidP="00A26E87">
            <w:pPr>
              <w:pStyle w:val="Ttulo11"/>
              <w:tabs>
                <w:tab w:val="left" w:pos="3044"/>
              </w:tabs>
              <w:spacing w:before="71"/>
              <w:ind w:left="0" w:right="-141"/>
              <w:rPr>
                <w:b w:val="0"/>
                <w:lang w:val="es-MX"/>
              </w:rPr>
            </w:pPr>
            <w:r w:rsidRPr="003F0F62">
              <w:rPr>
                <w:b w:val="0"/>
                <w:lang w:val="es-MX"/>
              </w:rPr>
              <w:t>Alteraciones al ciclo hidrológico.</w:t>
            </w:r>
          </w:p>
          <w:p w:rsidR="000611A4" w:rsidRPr="003F0F62" w:rsidRDefault="000611A4" w:rsidP="00A26E87">
            <w:pPr>
              <w:pStyle w:val="Ttulo11"/>
              <w:tabs>
                <w:tab w:val="left" w:pos="3044"/>
              </w:tabs>
              <w:spacing w:before="71"/>
              <w:ind w:left="0" w:right="-141"/>
              <w:rPr>
                <w:b w:val="0"/>
                <w:lang w:val="es-MX"/>
              </w:rPr>
            </w:pPr>
            <w:r w:rsidRPr="003F0F62">
              <w:rPr>
                <w:b w:val="0"/>
                <w:lang w:val="es-MX"/>
              </w:rPr>
              <w:t>Empobrecimiento de las comunidades naturales.</w:t>
            </w:r>
          </w:p>
          <w:p w:rsidR="000611A4" w:rsidRPr="003F0F62" w:rsidRDefault="000611A4" w:rsidP="00A26E87">
            <w:pPr>
              <w:pStyle w:val="Ttulo11"/>
              <w:tabs>
                <w:tab w:val="left" w:pos="3044"/>
              </w:tabs>
              <w:spacing w:before="71"/>
              <w:ind w:left="0" w:right="-141"/>
              <w:rPr>
                <w:b w:val="0"/>
                <w:lang w:val="es-MX"/>
              </w:rPr>
            </w:pPr>
            <w:r w:rsidRPr="003F0F62">
              <w:rPr>
                <w:b w:val="0"/>
                <w:lang w:val="es-MX"/>
              </w:rPr>
              <w:t>Desarrollo de plagas.</w:t>
            </w:r>
          </w:p>
          <w:p w:rsidR="000611A4" w:rsidRPr="003F0F62" w:rsidRDefault="000611A4" w:rsidP="00A26E87">
            <w:pPr>
              <w:pStyle w:val="Ttulo11"/>
              <w:tabs>
                <w:tab w:val="left" w:pos="3044"/>
              </w:tabs>
              <w:spacing w:before="71"/>
              <w:ind w:left="0" w:right="-141"/>
              <w:rPr>
                <w:b w:val="0"/>
                <w:lang w:val="es-MX"/>
              </w:rPr>
            </w:pPr>
            <w:r w:rsidRPr="003F0F62">
              <w:rPr>
                <w:b w:val="0"/>
                <w:lang w:val="es-MX"/>
              </w:rPr>
              <w:t>Impactos mayores.</w:t>
            </w:r>
          </w:p>
          <w:p w:rsidR="000611A4" w:rsidRPr="003F0F62" w:rsidRDefault="000611A4" w:rsidP="00A26E87">
            <w:pPr>
              <w:pStyle w:val="Ttulo11"/>
              <w:tabs>
                <w:tab w:val="left" w:pos="3044"/>
              </w:tabs>
              <w:spacing w:before="71"/>
              <w:ind w:left="0" w:right="-141"/>
              <w:rPr>
                <w:b w:val="0"/>
                <w:lang w:val="es-MX"/>
              </w:rPr>
            </w:pPr>
            <w:r w:rsidRPr="003F0F62">
              <w:rPr>
                <w:b w:val="0"/>
                <w:lang w:val="es-MX"/>
              </w:rPr>
              <w:t>Extinción de especies y de comunidades bióticas.</w:t>
            </w:r>
          </w:p>
          <w:p w:rsidR="000611A4" w:rsidRPr="003F0F62" w:rsidRDefault="000611A4" w:rsidP="00A26E87">
            <w:pPr>
              <w:pStyle w:val="Ttulo11"/>
              <w:tabs>
                <w:tab w:val="left" w:pos="3044"/>
              </w:tabs>
              <w:spacing w:before="71"/>
              <w:ind w:left="0" w:right="-141"/>
              <w:rPr>
                <w:b w:val="0"/>
                <w:lang w:val="es-MX"/>
              </w:rPr>
            </w:pPr>
            <w:r w:rsidRPr="003F0F62">
              <w:rPr>
                <w:b w:val="0"/>
                <w:lang w:val="es-MX"/>
              </w:rPr>
              <w:t>Alteraciones climáticas.</w:t>
            </w:r>
          </w:p>
          <w:p w:rsidR="000611A4" w:rsidRPr="003F0F62" w:rsidRDefault="000611A4" w:rsidP="00A26E87">
            <w:pPr>
              <w:pStyle w:val="Ttulo11"/>
              <w:tabs>
                <w:tab w:val="left" w:pos="3044"/>
              </w:tabs>
              <w:spacing w:before="71"/>
              <w:ind w:left="0" w:right="-141"/>
              <w:rPr>
                <w:b w:val="0"/>
                <w:lang w:val="es-MX"/>
              </w:rPr>
            </w:pPr>
            <w:r w:rsidRPr="003F0F62">
              <w:rPr>
                <w:b w:val="0"/>
                <w:lang w:val="es-MX"/>
              </w:rPr>
              <w:t>Contaminación ambiental.</w:t>
            </w:r>
          </w:p>
          <w:p w:rsidR="000611A4" w:rsidRPr="003F0F62" w:rsidRDefault="000611A4" w:rsidP="00A26E87">
            <w:pPr>
              <w:pStyle w:val="Ttulo11"/>
              <w:tabs>
                <w:tab w:val="left" w:pos="3044"/>
              </w:tabs>
              <w:spacing w:before="71"/>
              <w:ind w:left="0" w:right="-141"/>
              <w:rPr>
                <w:lang w:val="es-MX"/>
              </w:rPr>
            </w:pPr>
            <w:r>
              <w:rPr>
                <w:lang w:val="es-MX"/>
              </w:rPr>
              <w:t>UNIDAD V</w:t>
            </w:r>
            <w:r w:rsidRPr="003F0F62">
              <w:rPr>
                <w:lang w:val="es-MX"/>
              </w:rPr>
              <w:t xml:space="preserve">. OPCIONES SUSTENTABLES DE MANEJO. </w:t>
            </w:r>
          </w:p>
          <w:p w:rsidR="000611A4" w:rsidRPr="003F0F62" w:rsidRDefault="000611A4" w:rsidP="00A26E87">
            <w:pPr>
              <w:pStyle w:val="Ttulo11"/>
              <w:tabs>
                <w:tab w:val="left" w:pos="3044"/>
              </w:tabs>
              <w:spacing w:before="71"/>
              <w:ind w:left="0" w:right="-141"/>
              <w:rPr>
                <w:b w:val="0"/>
                <w:lang w:val="es-MX"/>
              </w:rPr>
            </w:pPr>
            <w:r w:rsidRPr="003F0F62">
              <w:rPr>
                <w:b w:val="0"/>
                <w:lang w:val="es-MX"/>
              </w:rPr>
              <w:t>Reducción de insumos.</w:t>
            </w:r>
          </w:p>
          <w:p w:rsidR="000611A4" w:rsidRPr="003F0F62" w:rsidRDefault="000611A4" w:rsidP="00A26E87">
            <w:pPr>
              <w:pStyle w:val="Ttulo11"/>
              <w:tabs>
                <w:tab w:val="left" w:pos="3044"/>
              </w:tabs>
              <w:spacing w:before="71"/>
              <w:ind w:left="0" w:right="-141"/>
              <w:rPr>
                <w:b w:val="0"/>
                <w:lang w:val="es-MX"/>
              </w:rPr>
            </w:pPr>
            <w:r w:rsidRPr="003F0F62">
              <w:rPr>
                <w:b w:val="0"/>
                <w:lang w:val="es-MX"/>
              </w:rPr>
              <w:t>Reciclaje de desechos, reducción y reutilización.</w:t>
            </w:r>
          </w:p>
          <w:p w:rsidR="000611A4" w:rsidRPr="003F0F62" w:rsidRDefault="000611A4" w:rsidP="00A26E87">
            <w:pPr>
              <w:pStyle w:val="Ttulo11"/>
              <w:tabs>
                <w:tab w:val="left" w:pos="3044"/>
              </w:tabs>
              <w:spacing w:before="71"/>
              <w:ind w:left="0" w:right="-141"/>
              <w:rPr>
                <w:b w:val="0"/>
                <w:lang w:val="es-MX"/>
              </w:rPr>
            </w:pPr>
            <w:r w:rsidRPr="003F0F62">
              <w:rPr>
                <w:b w:val="0"/>
                <w:lang w:val="es-MX"/>
              </w:rPr>
              <w:t>Uso múltiple y diversificación.</w:t>
            </w:r>
          </w:p>
          <w:p w:rsidR="000611A4" w:rsidRPr="003F0F62" w:rsidRDefault="000611A4" w:rsidP="00A26E87">
            <w:pPr>
              <w:pStyle w:val="Ttulo11"/>
              <w:tabs>
                <w:tab w:val="left" w:pos="3044"/>
              </w:tabs>
              <w:spacing w:before="71"/>
              <w:ind w:left="0" w:right="-141"/>
              <w:rPr>
                <w:b w:val="0"/>
                <w:lang w:val="es-MX"/>
              </w:rPr>
            </w:pPr>
            <w:r w:rsidRPr="003F0F62">
              <w:rPr>
                <w:b w:val="0"/>
                <w:lang w:val="es-MX"/>
              </w:rPr>
              <w:t>Regionalización vs globalización.</w:t>
            </w:r>
          </w:p>
          <w:p w:rsidR="000611A4" w:rsidRPr="003F0F62" w:rsidRDefault="000611A4" w:rsidP="00A26E87">
            <w:pPr>
              <w:pStyle w:val="Ttulo11"/>
              <w:tabs>
                <w:tab w:val="left" w:pos="3044"/>
              </w:tabs>
              <w:spacing w:before="71"/>
              <w:ind w:left="0" w:right="-141"/>
              <w:rPr>
                <w:b w:val="0"/>
                <w:lang w:val="es-MX"/>
              </w:rPr>
            </w:pPr>
            <w:r w:rsidRPr="003F0F62">
              <w:rPr>
                <w:b w:val="0"/>
                <w:lang w:val="es-MX"/>
              </w:rPr>
              <w:lastRenderedPageBreak/>
              <w:t>Rehabilitación y restauración.</w:t>
            </w:r>
          </w:p>
          <w:p w:rsidR="000611A4" w:rsidRPr="003F0F62" w:rsidRDefault="000611A4" w:rsidP="00A26E87">
            <w:pPr>
              <w:pStyle w:val="Ttulo11"/>
              <w:tabs>
                <w:tab w:val="left" w:pos="3044"/>
              </w:tabs>
              <w:spacing w:before="71"/>
              <w:ind w:left="0" w:right="-141"/>
              <w:rPr>
                <w:b w:val="0"/>
                <w:lang w:val="es-MX"/>
              </w:rPr>
            </w:pPr>
            <w:r w:rsidRPr="003F0F62">
              <w:rPr>
                <w:b w:val="0"/>
                <w:lang w:val="es-MX"/>
              </w:rPr>
              <w:t>Conservación y captura de CO2.</w:t>
            </w:r>
          </w:p>
          <w:p w:rsidR="000611A4" w:rsidRPr="003F0F62" w:rsidRDefault="000611A4" w:rsidP="00A26E87">
            <w:pPr>
              <w:pStyle w:val="Ttulo11"/>
              <w:tabs>
                <w:tab w:val="left" w:pos="3044"/>
              </w:tabs>
              <w:spacing w:before="71"/>
              <w:ind w:left="0" w:right="-141"/>
              <w:rPr>
                <w:b w:val="0"/>
                <w:lang w:val="es-MX"/>
              </w:rPr>
            </w:pPr>
            <w:r w:rsidRPr="003F0F62">
              <w:rPr>
                <w:b w:val="0"/>
                <w:lang w:val="es-MX"/>
              </w:rPr>
              <w:t>Conservación y biodiversidad.</w:t>
            </w:r>
          </w:p>
          <w:p w:rsidR="000611A4" w:rsidRPr="003F0F62" w:rsidRDefault="000611A4" w:rsidP="00A26E87">
            <w:pPr>
              <w:pStyle w:val="Ttulo11"/>
              <w:tabs>
                <w:tab w:val="left" w:pos="3044"/>
              </w:tabs>
              <w:spacing w:before="71"/>
              <w:ind w:left="0" w:right="-141"/>
              <w:rPr>
                <w:b w:val="0"/>
                <w:lang w:val="es-MX"/>
              </w:rPr>
            </w:pPr>
            <w:r w:rsidRPr="003F0F62">
              <w:rPr>
                <w:b w:val="0"/>
                <w:lang w:val="es-MX"/>
              </w:rPr>
              <w:t>Opciones para sistemas urbanos.</w:t>
            </w:r>
          </w:p>
          <w:p w:rsidR="000611A4" w:rsidRPr="003F0F62" w:rsidRDefault="000611A4" w:rsidP="00A26E87">
            <w:pPr>
              <w:pStyle w:val="Ttulo11"/>
              <w:tabs>
                <w:tab w:val="left" w:pos="3044"/>
              </w:tabs>
              <w:spacing w:before="71"/>
              <w:ind w:left="0" w:right="-141"/>
              <w:rPr>
                <w:lang w:val="es-MX"/>
              </w:rPr>
            </w:pPr>
            <w:r w:rsidRPr="003F0F62">
              <w:rPr>
                <w:b w:val="0"/>
                <w:lang w:val="es-MX"/>
              </w:rPr>
              <w:t>Productos orgánicos, verdes, sustentables y/o justos.</w:t>
            </w:r>
          </w:p>
        </w:tc>
        <w:tc>
          <w:tcPr>
            <w:tcW w:w="2969" w:type="dxa"/>
          </w:tcPr>
          <w:p w:rsidR="000611A4" w:rsidRDefault="000611A4" w:rsidP="00A26E87">
            <w:pPr>
              <w:pStyle w:val="Ttulo11"/>
              <w:spacing w:before="71"/>
              <w:ind w:left="0" w:right="-116"/>
              <w:rPr>
                <w:lang w:val="es-MX"/>
              </w:rPr>
            </w:pPr>
          </w:p>
        </w:tc>
        <w:tc>
          <w:tcPr>
            <w:tcW w:w="2417" w:type="dxa"/>
          </w:tcPr>
          <w:p w:rsidR="000611A4" w:rsidRPr="0097248B" w:rsidRDefault="000611A4" w:rsidP="00A26E87">
            <w:pPr>
              <w:pStyle w:val="Ttulo11"/>
              <w:spacing w:before="71"/>
              <w:ind w:left="0" w:right="6"/>
              <w:rPr>
                <w:b w:val="0"/>
                <w:lang w:val="es-MX"/>
              </w:rPr>
            </w:pPr>
            <w:r w:rsidRPr="0097248B">
              <w:rPr>
                <w:b w:val="0"/>
                <w:lang w:val="es-MX"/>
              </w:rPr>
              <w:t>.</w:t>
            </w:r>
          </w:p>
          <w:p w:rsidR="000611A4" w:rsidRDefault="000611A4" w:rsidP="00A26E87">
            <w:pPr>
              <w:pStyle w:val="Ttulo11"/>
              <w:spacing w:before="71"/>
              <w:ind w:left="0" w:right="6"/>
              <w:rPr>
                <w:lang w:val="es-MX"/>
              </w:rPr>
            </w:pPr>
          </w:p>
        </w:tc>
      </w:tr>
    </w:tbl>
    <w:p w:rsidR="000611A4" w:rsidRDefault="000611A4" w:rsidP="000611A4">
      <w:pPr>
        <w:pStyle w:val="NormalWeb"/>
        <w:spacing w:before="0" w:beforeAutospacing="0" w:after="0" w:afterAutospacing="0"/>
        <w:outlineLvl w:val="0"/>
        <w:rPr>
          <w:b/>
          <w:sz w:val="22"/>
          <w:szCs w:val="22"/>
        </w:rPr>
      </w:pPr>
    </w:p>
    <w:p w:rsidR="000611A4" w:rsidRDefault="000611A4" w:rsidP="000611A4">
      <w:pPr>
        <w:pStyle w:val="NormalWeb"/>
        <w:spacing w:before="0" w:beforeAutospacing="0" w:after="0" w:afterAutospacing="0"/>
        <w:outlineLvl w:val="0"/>
        <w:rPr>
          <w:b/>
          <w:sz w:val="22"/>
          <w:szCs w:val="22"/>
        </w:rPr>
      </w:pPr>
    </w:p>
    <w:p w:rsidR="000611A4" w:rsidRDefault="000611A4" w:rsidP="000611A4">
      <w:pPr>
        <w:pStyle w:val="NormalWeb"/>
        <w:spacing w:before="0" w:beforeAutospacing="0" w:after="0" w:afterAutospacing="0"/>
        <w:outlineLvl w:val="0"/>
        <w:rPr>
          <w:b/>
          <w:sz w:val="22"/>
          <w:szCs w:val="22"/>
        </w:rPr>
      </w:pPr>
    </w:p>
    <w:p w:rsidR="000611A4" w:rsidRDefault="000611A4" w:rsidP="000611A4">
      <w:pPr>
        <w:pStyle w:val="NormalWeb"/>
        <w:spacing w:before="0" w:beforeAutospacing="0" w:after="0" w:afterAutospacing="0"/>
        <w:outlineLvl w:val="0"/>
        <w:rPr>
          <w:b/>
          <w:sz w:val="22"/>
          <w:szCs w:val="22"/>
        </w:rPr>
      </w:pPr>
    </w:p>
    <w:p w:rsidR="000611A4" w:rsidRDefault="000611A4" w:rsidP="000611A4">
      <w:pPr>
        <w:rPr>
          <w:b/>
          <w:sz w:val="22"/>
          <w:szCs w:val="22"/>
          <w:lang w:val="es-ES" w:eastAsia="es-ES"/>
        </w:rPr>
      </w:pPr>
    </w:p>
    <w:p w:rsidR="000611A4" w:rsidRPr="000B5EFE" w:rsidRDefault="000611A4" w:rsidP="000611A4">
      <w:pPr>
        <w:rPr>
          <w:sz w:val="16"/>
          <w:szCs w:val="16"/>
        </w:rPr>
      </w:pPr>
    </w:p>
    <w:p w:rsidR="000611A4" w:rsidRPr="00911165" w:rsidRDefault="000611A4" w:rsidP="000611A4">
      <w:pPr>
        <w:pStyle w:val="Ttulo1"/>
        <w:rPr>
          <w:rFonts w:ascii="Times New Roman" w:hAnsi="Times New Roman"/>
        </w:rPr>
      </w:pPr>
      <w:bookmarkStart w:id="23" w:name="_Toc239518881"/>
      <w:r w:rsidRPr="00911165">
        <w:rPr>
          <w:rFonts w:ascii="Times New Roman" w:hAnsi="Times New Roman"/>
          <w:sz w:val="22"/>
        </w:rPr>
        <w:t>24.-Estrategias metodológicas</w:t>
      </w:r>
      <w:bookmarkEnd w:id="23"/>
    </w:p>
    <w:tbl>
      <w:tblPr>
        <w:tblW w:w="0" w:type="auto"/>
        <w:jc w:val="righ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40"/>
        <w:gridCol w:w="2634"/>
      </w:tblGrid>
      <w:tr w:rsidR="000611A4" w:rsidTr="00A26E87">
        <w:trPr>
          <w:jc w:val="right"/>
        </w:trPr>
        <w:tc>
          <w:tcPr>
            <w:tcW w:w="6840" w:type="dxa"/>
            <w:shd w:val="clear" w:color="auto" w:fill="C0C0C0"/>
          </w:tcPr>
          <w:p w:rsidR="000611A4" w:rsidRDefault="000611A4" w:rsidP="00A26E87">
            <w:pPr>
              <w:jc w:val="center"/>
              <w:rPr>
                <w:b/>
                <w:bCs/>
                <w:sz w:val="22"/>
              </w:rPr>
            </w:pPr>
            <w:r>
              <w:rPr>
                <w:b/>
                <w:bCs/>
                <w:sz w:val="22"/>
              </w:rPr>
              <w:t>De aprendizaje</w:t>
            </w:r>
          </w:p>
        </w:tc>
        <w:tc>
          <w:tcPr>
            <w:tcW w:w="2634" w:type="dxa"/>
            <w:shd w:val="clear" w:color="auto" w:fill="C0C0C0"/>
          </w:tcPr>
          <w:p w:rsidR="000611A4" w:rsidRDefault="000611A4" w:rsidP="00A26E87">
            <w:pPr>
              <w:jc w:val="center"/>
              <w:rPr>
                <w:b/>
                <w:bCs/>
                <w:sz w:val="22"/>
              </w:rPr>
            </w:pPr>
            <w:r>
              <w:rPr>
                <w:b/>
                <w:bCs/>
                <w:sz w:val="22"/>
              </w:rPr>
              <w:t>De enseñanza</w:t>
            </w:r>
          </w:p>
        </w:tc>
      </w:tr>
      <w:tr w:rsidR="000611A4" w:rsidRPr="00B8288B" w:rsidTr="00A26E87">
        <w:trPr>
          <w:cantSplit/>
          <w:trHeight w:val="242"/>
          <w:jc w:val="right"/>
        </w:trPr>
        <w:tc>
          <w:tcPr>
            <w:tcW w:w="6840" w:type="dxa"/>
            <w:tcBorders>
              <w:bottom w:val="single" w:sz="4" w:space="0" w:color="auto"/>
            </w:tcBorders>
          </w:tcPr>
          <w:p w:rsidR="000611A4" w:rsidRPr="00B8288B" w:rsidRDefault="000611A4" w:rsidP="00A26E87">
            <w:pPr>
              <w:spacing w:line="9" w:lineRule="exact"/>
              <w:rPr>
                <w:noProof/>
                <w:color w:val="000000"/>
                <w:sz w:val="22"/>
                <w:szCs w:val="22"/>
                <w:lang w:val="es-ES"/>
              </w:rPr>
            </w:pPr>
          </w:p>
          <w:p w:rsidR="000611A4" w:rsidRPr="00B8288B" w:rsidRDefault="000611A4" w:rsidP="00A26E87">
            <w:pPr>
              <w:pStyle w:val="level1"/>
              <w:widowControl/>
              <w:numPr>
                <w:ilvl w:val="0"/>
                <w:numId w:val="0"/>
              </w:numPr>
              <w:tabs>
                <w:tab w:val="clear" w:pos="348"/>
                <w:tab w:val="clear" w:pos="1056"/>
                <w:tab w:val="clear" w:pos="1764"/>
                <w:tab w:val="clear" w:pos="2472"/>
                <w:tab w:val="clear" w:pos="3180"/>
                <w:tab w:val="clear" w:pos="3888"/>
                <w:tab w:val="clear" w:pos="4596"/>
                <w:tab w:val="clear" w:pos="5304"/>
                <w:tab w:val="clear" w:pos="6012"/>
                <w:tab w:val="clear" w:pos="6720"/>
                <w:tab w:val="clear" w:pos="7428"/>
                <w:tab w:val="clear" w:pos="8136"/>
                <w:tab w:val="left" w:pos="696"/>
                <w:tab w:val="left" w:pos="1404"/>
                <w:tab w:val="left" w:pos="2112"/>
                <w:tab w:val="left" w:pos="2820"/>
                <w:tab w:val="left" w:pos="3528"/>
                <w:tab w:val="left" w:pos="4236"/>
                <w:tab w:val="left" w:pos="4944"/>
                <w:tab w:val="left" w:pos="5652"/>
                <w:tab w:val="left" w:pos="6360"/>
                <w:tab w:val="left" w:pos="7068"/>
                <w:tab w:val="left" w:pos="7776"/>
              </w:tabs>
              <w:outlineLvl w:val="9"/>
              <w:rPr>
                <w:noProof/>
                <w:color w:val="000000"/>
                <w:sz w:val="22"/>
                <w:szCs w:val="22"/>
                <w:lang w:val="es-ES"/>
              </w:rPr>
            </w:pPr>
            <w:r w:rsidRPr="00B8288B">
              <w:rPr>
                <w:noProof/>
                <w:color w:val="000000"/>
                <w:sz w:val="22"/>
                <w:szCs w:val="22"/>
                <w:lang w:val="es-ES"/>
              </w:rPr>
              <w:t>Revisión bibliográfica de los diferentes temas.</w:t>
            </w:r>
          </w:p>
          <w:p w:rsidR="000611A4" w:rsidRPr="00B8288B" w:rsidRDefault="000611A4" w:rsidP="00A26E87">
            <w:pPr>
              <w:pStyle w:val="level1"/>
              <w:widowControl/>
              <w:numPr>
                <w:ilvl w:val="0"/>
                <w:numId w:val="0"/>
              </w:numPr>
              <w:tabs>
                <w:tab w:val="clear" w:pos="348"/>
                <w:tab w:val="clear" w:pos="1056"/>
                <w:tab w:val="clear" w:pos="1764"/>
                <w:tab w:val="clear" w:pos="2472"/>
                <w:tab w:val="clear" w:pos="3180"/>
                <w:tab w:val="clear" w:pos="3888"/>
                <w:tab w:val="clear" w:pos="4596"/>
                <w:tab w:val="clear" w:pos="5304"/>
                <w:tab w:val="clear" w:pos="6012"/>
                <w:tab w:val="clear" w:pos="6720"/>
                <w:tab w:val="clear" w:pos="7428"/>
                <w:tab w:val="clear" w:pos="8136"/>
                <w:tab w:val="left" w:pos="696"/>
                <w:tab w:val="left" w:pos="1404"/>
                <w:tab w:val="left" w:pos="2112"/>
                <w:tab w:val="left" w:pos="2820"/>
                <w:tab w:val="left" w:pos="3528"/>
                <w:tab w:val="left" w:pos="4236"/>
                <w:tab w:val="left" w:pos="4944"/>
                <w:tab w:val="left" w:pos="5652"/>
                <w:tab w:val="left" w:pos="6360"/>
                <w:tab w:val="left" w:pos="7068"/>
                <w:tab w:val="left" w:pos="7776"/>
              </w:tabs>
              <w:outlineLvl w:val="9"/>
              <w:rPr>
                <w:noProof/>
                <w:color w:val="000000"/>
                <w:sz w:val="22"/>
                <w:szCs w:val="22"/>
                <w:lang w:val="es-ES"/>
              </w:rPr>
            </w:pPr>
            <w:r w:rsidRPr="00B8288B">
              <w:rPr>
                <w:noProof/>
                <w:color w:val="000000"/>
                <w:sz w:val="22"/>
                <w:szCs w:val="22"/>
                <w:lang w:val="es-ES"/>
              </w:rPr>
              <w:t>Análisis de textos, redacción de resúmenes, exposición de lecturas y discusión grupal.</w:t>
            </w:r>
          </w:p>
          <w:p w:rsidR="000611A4" w:rsidRPr="00B8288B" w:rsidRDefault="000611A4" w:rsidP="00A26E87">
            <w:pPr>
              <w:pStyle w:val="level1"/>
              <w:widowControl/>
              <w:numPr>
                <w:ilvl w:val="0"/>
                <w:numId w:val="0"/>
              </w:numPr>
              <w:tabs>
                <w:tab w:val="clear" w:pos="348"/>
                <w:tab w:val="clear" w:pos="1056"/>
                <w:tab w:val="clear" w:pos="1764"/>
                <w:tab w:val="clear" w:pos="2472"/>
                <w:tab w:val="clear" w:pos="3180"/>
                <w:tab w:val="clear" w:pos="3888"/>
                <w:tab w:val="clear" w:pos="4596"/>
                <w:tab w:val="clear" w:pos="5304"/>
                <w:tab w:val="clear" w:pos="6012"/>
                <w:tab w:val="clear" w:pos="6720"/>
                <w:tab w:val="clear" w:pos="7428"/>
                <w:tab w:val="clear" w:pos="8136"/>
                <w:tab w:val="left" w:pos="696"/>
                <w:tab w:val="left" w:pos="1404"/>
                <w:tab w:val="left" w:pos="2112"/>
                <w:tab w:val="left" w:pos="2820"/>
                <w:tab w:val="left" w:pos="3528"/>
                <w:tab w:val="left" w:pos="4236"/>
                <w:tab w:val="left" w:pos="4944"/>
                <w:tab w:val="left" w:pos="5652"/>
                <w:tab w:val="left" w:pos="6360"/>
                <w:tab w:val="left" w:pos="7068"/>
                <w:tab w:val="left" w:pos="7776"/>
              </w:tabs>
              <w:outlineLvl w:val="9"/>
              <w:rPr>
                <w:noProof/>
                <w:color w:val="000000"/>
                <w:sz w:val="22"/>
                <w:szCs w:val="22"/>
                <w:lang w:val="es-ES"/>
              </w:rPr>
            </w:pPr>
            <w:r w:rsidRPr="00B8288B">
              <w:rPr>
                <w:noProof/>
                <w:color w:val="000000"/>
                <w:sz w:val="22"/>
                <w:szCs w:val="22"/>
                <w:lang w:val="es-ES"/>
              </w:rPr>
              <w:t>Elaboración y exposición de proyectos de los trabajos de investigación a realizarse como actividad práctica.</w:t>
            </w:r>
          </w:p>
          <w:p w:rsidR="000611A4" w:rsidRPr="00B8288B" w:rsidRDefault="000611A4" w:rsidP="00A26E87">
            <w:pPr>
              <w:pStyle w:val="level1"/>
              <w:widowControl/>
              <w:numPr>
                <w:ilvl w:val="0"/>
                <w:numId w:val="0"/>
              </w:numPr>
              <w:tabs>
                <w:tab w:val="clear" w:pos="348"/>
                <w:tab w:val="clear" w:pos="1056"/>
                <w:tab w:val="clear" w:pos="1764"/>
                <w:tab w:val="clear" w:pos="2472"/>
                <w:tab w:val="clear" w:pos="3180"/>
                <w:tab w:val="clear" w:pos="3888"/>
                <w:tab w:val="clear" w:pos="4596"/>
                <w:tab w:val="clear" w:pos="5304"/>
                <w:tab w:val="clear" w:pos="6012"/>
                <w:tab w:val="clear" w:pos="6720"/>
                <w:tab w:val="clear" w:pos="7428"/>
                <w:tab w:val="clear" w:pos="8136"/>
                <w:tab w:val="left" w:pos="696"/>
                <w:tab w:val="left" w:pos="1404"/>
                <w:tab w:val="left" w:pos="2112"/>
                <w:tab w:val="left" w:pos="2820"/>
                <w:tab w:val="left" w:pos="3528"/>
                <w:tab w:val="left" w:pos="4236"/>
                <w:tab w:val="left" w:pos="4944"/>
                <w:tab w:val="left" w:pos="5652"/>
                <w:tab w:val="left" w:pos="6360"/>
                <w:tab w:val="left" w:pos="7068"/>
                <w:tab w:val="left" w:pos="7776"/>
              </w:tabs>
              <w:outlineLvl w:val="9"/>
              <w:rPr>
                <w:noProof/>
                <w:color w:val="000000"/>
                <w:sz w:val="22"/>
                <w:szCs w:val="22"/>
                <w:lang w:val="es-ES"/>
              </w:rPr>
            </w:pPr>
            <w:r w:rsidRPr="00B8288B">
              <w:rPr>
                <w:noProof/>
                <w:color w:val="000000"/>
                <w:sz w:val="22"/>
                <w:szCs w:val="22"/>
                <w:lang w:val="es-ES"/>
              </w:rPr>
              <w:t>Discusión grupal para el análisis crítico y propositivo de los documentos y búsqueda de consensos.</w:t>
            </w:r>
          </w:p>
          <w:p w:rsidR="000611A4" w:rsidRPr="00B8288B" w:rsidRDefault="000611A4" w:rsidP="00A26E8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9"/>
              <w:rPr>
                <w:noProof/>
                <w:sz w:val="22"/>
                <w:szCs w:val="22"/>
                <w:lang w:val="es-ES"/>
              </w:rPr>
            </w:pPr>
            <w:r w:rsidRPr="00B8288B">
              <w:rPr>
                <w:noProof/>
                <w:sz w:val="22"/>
                <w:szCs w:val="22"/>
                <w:lang w:val="es-ES"/>
              </w:rPr>
              <w:t xml:space="preserve">Elaboración definitiva de reportes grupales e individuales. </w:t>
            </w:r>
          </w:p>
          <w:p w:rsidR="000611A4" w:rsidRPr="00B8288B" w:rsidRDefault="000611A4" w:rsidP="00A26E8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9"/>
              <w:rPr>
                <w:noProof/>
                <w:color w:val="000000"/>
                <w:sz w:val="22"/>
                <w:szCs w:val="22"/>
                <w:lang w:val="es-ES"/>
              </w:rPr>
            </w:pPr>
            <w:r w:rsidRPr="00B8288B">
              <w:rPr>
                <w:noProof/>
                <w:sz w:val="22"/>
                <w:szCs w:val="22"/>
                <w:lang w:val="es-ES"/>
              </w:rPr>
              <w:t>Elaboración de ensayo (tarea) con base en una investigación documental de biblioteca, incluyendo al menos una referencia en otro idioma.</w:t>
            </w:r>
          </w:p>
        </w:tc>
        <w:tc>
          <w:tcPr>
            <w:tcW w:w="2634" w:type="dxa"/>
            <w:tcBorders>
              <w:bottom w:val="single" w:sz="4" w:space="0" w:color="auto"/>
            </w:tcBorders>
          </w:tcPr>
          <w:p w:rsidR="000611A4" w:rsidRPr="00B8288B" w:rsidRDefault="000611A4" w:rsidP="00A26E87">
            <w:pPr>
              <w:spacing w:line="9" w:lineRule="exact"/>
              <w:rPr>
                <w:noProof/>
                <w:color w:val="000000"/>
                <w:sz w:val="22"/>
                <w:szCs w:val="22"/>
                <w:lang w:val="es-ES"/>
              </w:rPr>
            </w:pPr>
          </w:p>
          <w:p w:rsidR="000611A4" w:rsidRPr="00B8288B" w:rsidRDefault="000611A4" w:rsidP="00A26E87">
            <w:pPr>
              <w:pStyle w:val="level1"/>
              <w:widowControl/>
              <w:numPr>
                <w:ilvl w:val="0"/>
                <w:numId w:val="0"/>
              </w:numPr>
              <w:tabs>
                <w:tab w:val="clear" w:pos="348"/>
                <w:tab w:val="clear" w:pos="1056"/>
                <w:tab w:val="clear" w:pos="1764"/>
                <w:tab w:val="clear" w:pos="2472"/>
                <w:tab w:val="clear" w:pos="3180"/>
                <w:tab w:val="clear" w:pos="3888"/>
                <w:tab w:val="clear" w:pos="4596"/>
                <w:tab w:val="clear" w:pos="5304"/>
                <w:tab w:val="clear" w:pos="6012"/>
                <w:tab w:val="clear" w:pos="6720"/>
                <w:tab w:val="clear" w:pos="7428"/>
                <w:tab w:val="clear" w:pos="8136"/>
                <w:tab w:val="left" w:pos="696"/>
                <w:tab w:val="left" w:pos="1404"/>
                <w:tab w:val="left" w:pos="2112"/>
                <w:tab w:val="left" w:pos="2820"/>
                <w:tab w:val="left" w:pos="3528"/>
                <w:tab w:val="left" w:pos="4236"/>
                <w:tab w:val="left" w:pos="4944"/>
                <w:tab w:val="left" w:pos="5652"/>
                <w:tab w:val="left" w:pos="6360"/>
                <w:tab w:val="left" w:pos="7068"/>
                <w:tab w:val="left" w:pos="7776"/>
              </w:tabs>
              <w:outlineLvl w:val="9"/>
              <w:rPr>
                <w:noProof/>
                <w:color w:val="000000"/>
                <w:sz w:val="22"/>
                <w:szCs w:val="22"/>
                <w:lang w:val="es-ES"/>
              </w:rPr>
            </w:pPr>
            <w:r w:rsidRPr="000930C3">
              <w:rPr>
                <w:noProof/>
                <w:color w:val="000000"/>
                <w:sz w:val="22"/>
                <w:szCs w:val="22"/>
                <w:lang w:val="es-ES"/>
              </w:rPr>
              <w:t>Evaluación diagnóstica</w:t>
            </w:r>
          </w:p>
          <w:p w:rsidR="000611A4" w:rsidRPr="00B8288B" w:rsidRDefault="000611A4" w:rsidP="00A26E87">
            <w:pPr>
              <w:pStyle w:val="level1"/>
              <w:widowControl/>
              <w:numPr>
                <w:ilvl w:val="0"/>
                <w:numId w:val="0"/>
              </w:numPr>
              <w:tabs>
                <w:tab w:val="clear" w:pos="0"/>
                <w:tab w:val="clear" w:pos="348"/>
                <w:tab w:val="clear" w:pos="1056"/>
                <w:tab w:val="clear" w:pos="1764"/>
                <w:tab w:val="clear" w:pos="2472"/>
                <w:tab w:val="clear" w:pos="3180"/>
                <w:tab w:val="clear" w:pos="3888"/>
                <w:tab w:val="clear" w:pos="4596"/>
                <w:tab w:val="clear" w:pos="5304"/>
                <w:tab w:val="clear" w:pos="6012"/>
                <w:tab w:val="clear" w:pos="6720"/>
                <w:tab w:val="clear" w:pos="7428"/>
                <w:tab w:val="clear" w:pos="8136"/>
                <w:tab w:val="left" w:pos="290"/>
                <w:tab w:val="left" w:pos="696"/>
                <w:tab w:val="left" w:pos="1404"/>
                <w:tab w:val="left" w:pos="2112"/>
                <w:tab w:val="left" w:pos="2820"/>
                <w:tab w:val="left" w:pos="3528"/>
                <w:tab w:val="left" w:pos="4236"/>
                <w:tab w:val="left" w:pos="4944"/>
                <w:tab w:val="left" w:pos="5652"/>
                <w:tab w:val="left" w:pos="6360"/>
                <w:tab w:val="left" w:pos="7068"/>
                <w:tab w:val="left" w:pos="7776"/>
              </w:tabs>
              <w:outlineLvl w:val="9"/>
              <w:rPr>
                <w:noProof/>
                <w:color w:val="000000"/>
                <w:sz w:val="22"/>
                <w:szCs w:val="22"/>
                <w:lang w:val="es-ES"/>
              </w:rPr>
            </w:pPr>
            <w:r w:rsidRPr="00B8288B">
              <w:rPr>
                <w:noProof/>
                <w:color w:val="000000"/>
                <w:sz w:val="22"/>
                <w:szCs w:val="22"/>
                <w:lang w:val="es-ES"/>
              </w:rPr>
              <w:t>Revisión bibliográfica de los diferentes temas.</w:t>
            </w:r>
          </w:p>
          <w:p w:rsidR="000611A4" w:rsidRPr="00B8288B" w:rsidRDefault="000611A4" w:rsidP="00A26E87">
            <w:pPr>
              <w:pStyle w:val="level1"/>
              <w:widowControl/>
              <w:numPr>
                <w:ilvl w:val="0"/>
                <w:numId w:val="0"/>
              </w:numPr>
              <w:tabs>
                <w:tab w:val="clear" w:pos="0"/>
                <w:tab w:val="clear" w:pos="348"/>
                <w:tab w:val="clear" w:pos="1056"/>
                <w:tab w:val="clear" w:pos="1764"/>
                <w:tab w:val="clear" w:pos="2472"/>
                <w:tab w:val="clear" w:pos="3180"/>
                <w:tab w:val="clear" w:pos="3888"/>
                <w:tab w:val="clear" w:pos="4596"/>
                <w:tab w:val="clear" w:pos="5304"/>
                <w:tab w:val="clear" w:pos="6012"/>
                <w:tab w:val="clear" w:pos="6720"/>
                <w:tab w:val="clear" w:pos="7428"/>
                <w:tab w:val="clear" w:pos="8136"/>
                <w:tab w:val="left" w:pos="290"/>
                <w:tab w:val="left" w:pos="696"/>
                <w:tab w:val="left" w:pos="1404"/>
                <w:tab w:val="left" w:pos="2112"/>
                <w:tab w:val="left" w:pos="2820"/>
                <w:tab w:val="left" w:pos="3528"/>
                <w:tab w:val="left" w:pos="4236"/>
                <w:tab w:val="left" w:pos="4944"/>
                <w:tab w:val="left" w:pos="5652"/>
                <w:tab w:val="left" w:pos="6360"/>
                <w:tab w:val="left" w:pos="7068"/>
                <w:tab w:val="left" w:pos="7776"/>
              </w:tabs>
              <w:outlineLvl w:val="9"/>
              <w:rPr>
                <w:noProof/>
                <w:color w:val="000000"/>
                <w:sz w:val="22"/>
                <w:szCs w:val="22"/>
                <w:lang w:val="es-ES"/>
              </w:rPr>
            </w:pPr>
            <w:r w:rsidRPr="00B8288B">
              <w:rPr>
                <w:noProof/>
                <w:color w:val="000000"/>
                <w:sz w:val="22"/>
                <w:szCs w:val="22"/>
                <w:lang w:val="es-ES"/>
              </w:rPr>
              <w:t>Análisis de textos.</w:t>
            </w:r>
          </w:p>
          <w:p w:rsidR="000611A4" w:rsidRPr="00B8288B" w:rsidRDefault="000611A4" w:rsidP="00A26E87">
            <w:pPr>
              <w:pStyle w:val="level1"/>
              <w:widowControl/>
              <w:numPr>
                <w:ilvl w:val="0"/>
                <w:numId w:val="0"/>
              </w:numPr>
              <w:tabs>
                <w:tab w:val="clear" w:pos="0"/>
                <w:tab w:val="clear" w:pos="348"/>
                <w:tab w:val="clear" w:pos="1056"/>
                <w:tab w:val="clear" w:pos="1764"/>
                <w:tab w:val="clear" w:pos="2472"/>
                <w:tab w:val="clear" w:pos="3180"/>
                <w:tab w:val="clear" w:pos="3888"/>
                <w:tab w:val="clear" w:pos="4596"/>
                <w:tab w:val="clear" w:pos="5304"/>
                <w:tab w:val="clear" w:pos="6012"/>
                <w:tab w:val="clear" w:pos="6720"/>
                <w:tab w:val="clear" w:pos="7428"/>
                <w:tab w:val="clear" w:pos="8136"/>
                <w:tab w:val="left" w:pos="290"/>
                <w:tab w:val="left" w:pos="696"/>
                <w:tab w:val="left" w:pos="1404"/>
                <w:tab w:val="left" w:pos="2112"/>
                <w:tab w:val="left" w:pos="2820"/>
                <w:tab w:val="left" w:pos="3528"/>
                <w:tab w:val="left" w:pos="4236"/>
                <w:tab w:val="left" w:pos="4944"/>
                <w:tab w:val="left" w:pos="5652"/>
                <w:tab w:val="left" w:pos="6360"/>
                <w:tab w:val="left" w:pos="7068"/>
                <w:tab w:val="left" w:pos="7776"/>
              </w:tabs>
              <w:outlineLvl w:val="9"/>
              <w:rPr>
                <w:noProof/>
                <w:color w:val="000000"/>
                <w:sz w:val="22"/>
                <w:szCs w:val="22"/>
                <w:lang w:val="es-ES"/>
              </w:rPr>
            </w:pPr>
            <w:r w:rsidRPr="00B8288B">
              <w:rPr>
                <w:noProof/>
                <w:color w:val="000000"/>
                <w:sz w:val="22"/>
                <w:szCs w:val="22"/>
                <w:lang w:val="es-ES"/>
              </w:rPr>
              <w:t>Elaboración de resúmenes, reportes y ensayos.</w:t>
            </w:r>
          </w:p>
          <w:p w:rsidR="000611A4" w:rsidRPr="00B8288B" w:rsidRDefault="000611A4" w:rsidP="00A26E87">
            <w:pPr>
              <w:pStyle w:val="level1"/>
              <w:widowControl/>
              <w:numPr>
                <w:ilvl w:val="0"/>
                <w:numId w:val="0"/>
              </w:numPr>
              <w:tabs>
                <w:tab w:val="clear" w:pos="0"/>
                <w:tab w:val="clear" w:pos="348"/>
                <w:tab w:val="clear" w:pos="1056"/>
                <w:tab w:val="clear" w:pos="1764"/>
                <w:tab w:val="clear" w:pos="2472"/>
                <w:tab w:val="clear" w:pos="3180"/>
                <w:tab w:val="clear" w:pos="3888"/>
                <w:tab w:val="clear" w:pos="4596"/>
                <w:tab w:val="clear" w:pos="5304"/>
                <w:tab w:val="clear" w:pos="6012"/>
                <w:tab w:val="clear" w:pos="6720"/>
                <w:tab w:val="clear" w:pos="7428"/>
                <w:tab w:val="clear" w:pos="8136"/>
                <w:tab w:val="left" w:pos="290"/>
                <w:tab w:val="left" w:pos="696"/>
                <w:tab w:val="left" w:pos="1404"/>
                <w:tab w:val="left" w:pos="2112"/>
                <w:tab w:val="left" w:pos="2820"/>
                <w:tab w:val="left" w:pos="3528"/>
                <w:tab w:val="left" w:pos="4236"/>
                <w:tab w:val="left" w:pos="4944"/>
                <w:tab w:val="left" w:pos="5652"/>
                <w:tab w:val="left" w:pos="6360"/>
                <w:tab w:val="left" w:pos="7068"/>
                <w:tab w:val="left" w:pos="7776"/>
              </w:tabs>
              <w:spacing w:after="9"/>
              <w:outlineLvl w:val="9"/>
              <w:rPr>
                <w:noProof/>
                <w:color w:val="000000"/>
                <w:sz w:val="22"/>
                <w:szCs w:val="22"/>
                <w:lang w:val="es-ES"/>
              </w:rPr>
            </w:pPr>
            <w:r w:rsidRPr="00B8288B">
              <w:rPr>
                <w:noProof/>
                <w:color w:val="000000"/>
                <w:sz w:val="22"/>
                <w:szCs w:val="22"/>
                <w:lang w:val="es-ES"/>
              </w:rPr>
              <w:t>Evaluación en dos exámenes a lo largo del curso.</w:t>
            </w:r>
          </w:p>
        </w:tc>
      </w:tr>
    </w:tbl>
    <w:p w:rsidR="000611A4" w:rsidRPr="00911165" w:rsidRDefault="000611A4" w:rsidP="000611A4">
      <w:pPr>
        <w:pStyle w:val="Ttulo1"/>
        <w:rPr>
          <w:rFonts w:ascii="Times New Roman" w:hAnsi="Times New Roman"/>
          <w:sz w:val="22"/>
        </w:rPr>
      </w:pPr>
      <w:bookmarkStart w:id="24" w:name="_Toc239518882"/>
      <w:r w:rsidRPr="00911165">
        <w:rPr>
          <w:rFonts w:ascii="Times New Roman" w:hAnsi="Times New Roman"/>
          <w:sz w:val="22"/>
        </w:rPr>
        <w:t>25.-Apoyos educativos</w:t>
      </w:r>
      <w:bookmarkEnd w:id="24"/>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4"/>
        <w:gridCol w:w="1966"/>
        <w:gridCol w:w="5400"/>
      </w:tblGrid>
      <w:tr w:rsidR="000611A4" w:rsidRPr="00B8288B" w:rsidTr="00A26E87">
        <w:tc>
          <w:tcPr>
            <w:tcW w:w="4140" w:type="dxa"/>
            <w:gridSpan w:val="2"/>
            <w:shd w:val="clear" w:color="auto" w:fill="C0C0C0"/>
          </w:tcPr>
          <w:p w:rsidR="000611A4" w:rsidRPr="00B8288B" w:rsidRDefault="000611A4" w:rsidP="00A26E87">
            <w:pPr>
              <w:jc w:val="center"/>
              <w:rPr>
                <w:b/>
                <w:bCs/>
                <w:sz w:val="22"/>
                <w:szCs w:val="22"/>
              </w:rPr>
            </w:pPr>
            <w:r w:rsidRPr="00B8288B">
              <w:rPr>
                <w:b/>
                <w:bCs/>
                <w:sz w:val="22"/>
                <w:szCs w:val="22"/>
              </w:rPr>
              <w:t>Materiales didácticos</w:t>
            </w:r>
          </w:p>
        </w:tc>
        <w:tc>
          <w:tcPr>
            <w:tcW w:w="5400" w:type="dxa"/>
            <w:shd w:val="clear" w:color="auto" w:fill="C0C0C0"/>
          </w:tcPr>
          <w:p w:rsidR="000611A4" w:rsidRPr="00B8288B" w:rsidRDefault="000611A4" w:rsidP="00A26E87">
            <w:pPr>
              <w:jc w:val="center"/>
              <w:rPr>
                <w:b/>
                <w:bCs/>
                <w:sz w:val="22"/>
                <w:szCs w:val="22"/>
              </w:rPr>
            </w:pPr>
            <w:r w:rsidRPr="00B8288B">
              <w:rPr>
                <w:b/>
                <w:bCs/>
                <w:sz w:val="22"/>
                <w:szCs w:val="22"/>
              </w:rPr>
              <w:t>Recursos didácticos</w:t>
            </w:r>
          </w:p>
        </w:tc>
      </w:tr>
      <w:tr w:rsidR="000611A4" w:rsidRPr="00B8288B" w:rsidTr="00A26E87">
        <w:trPr>
          <w:trHeight w:val="221"/>
        </w:trPr>
        <w:tc>
          <w:tcPr>
            <w:tcW w:w="2174" w:type="dxa"/>
            <w:tcBorders>
              <w:bottom w:val="single" w:sz="4" w:space="0" w:color="auto"/>
            </w:tcBorders>
          </w:tcPr>
          <w:p w:rsidR="000611A4" w:rsidRPr="00B8288B" w:rsidRDefault="000611A4" w:rsidP="00A26E87">
            <w:pPr>
              <w:spacing w:line="9" w:lineRule="exact"/>
              <w:rPr>
                <w:noProof/>
                <w:color w:val="000000"/>
                <w:sz w:val="22"/>
                <w:szCs w:val="22"/>
                <w:lang w:val="es-ES"/>
              </w:rPr>
            </w:pPr>
          </w:p>
          <w:p w:rsidR="000611A4" w:rsidRPr="00B8288B" w:rsidRDefault="000611A4" w:rsidP="00A26E87">
            <w:pPr>
              <w:tabs>
                <w:tab w:val="left" w:pos="0"/>
                <w:tab w:val="left" w:pos="696"/>
                <w:tab w:val="left" w:pos="1404"/>
                <w:tab w:val="left" w:pos="2112"/>
                <w:tab w:val="left" w:pos="2820"/>
                <w:tab w:val="left" w:pos="3528"/>
                <w:tab w:val="left" w:pos="4236"/>
                <w:tab w:val="left" w:pos="4944"/>
                <w:tab w:val="left" w:pos="5652"/>
                <w:tab w:val="left" w:pos="6360"/>
                <w:tab w:val="left" w:pos="7068"/>
                <w:tab w:val="left" w:pos="7776"/>
              </w:tabs>
              <w:rPr>
                <w:noProof/>
                <w:color w:val="000000"/>
                <w:sz w:val="22"/>
                <w:szCs w:val="22"/>
                <w:lang w:val="es-ES"/>
              </w:rPr>
            </w:pPr>
            <w:r w:rsidRPr="00B8288B">
              <w:rPr>
                <w:noProof/>
                <w:color w:val="000000"/>
                <w:sz w:val="22"/>
                <w:szCs w:val="22"/>
                <w:lang w:val="es-ES"/>
              </w:rPr>
              <w:t>Programa</w:t>
            </w:r>
            <w:r>
              <w:rPr>
                <w:noProof/>
                <w:color w:val="000000"/>
                <w:sz w:val="22"/>
                <w:szCs w:val="22"/>
                <w:lang w:val="es-ES"/>
              </w:rPr>
              <w:t>.</w:t>
            </w:r>
            <w:r w:rsidRPr="00B8288B">
              <w:rPr>
                <w:noProof/>
                <w:color w:val="000000"/>
                <w:sz w:val="22"/>
                <w:szCs w:val="22"/>
                <w:lang w:val="es-ES"/>
              </w:rPr>
              <w:t xml:space="preserve"> </w:t>
            </w:r>
          </w:p>
          <w:p w:rsidR="000611A4" w:rsidRPr="00B8288B" w:rsidRDefault="000611A4" w:rsidP="00A26E87">
            <w:pPr>
              <w:tabs>
                <w:tab w:val="left" w:pos="0"/>
                <w:tab w:val="left" w:pos="696"/>
                <w:tab w:val="left" w:pos="1404"/>
                <w:tab w:val="left" w:pos="2112"/>
                <w:tab w:val="left" w:pos="2820"/>
                <w:tab w:val="left" w:pos="3528"/>
                <w:tab w:val="left" w:pos="4236"/>
                <w:tab w:val="left" w:pos="4944"/>
                <w:tab w:val="left" w:pos="5652"/>
                <w:tab w:val="left" w:pos="6360"/>
                <w:tab w:val="left" w:pos="7068"/>
                <w:tab w:val="left" w:pos="7776"/>
              </w:tabs>
              <w:rPr>
                <w:noProof/>
                <w:color w:val="000000"/>
                <w:sz w:val="22"/>
                <w:szCs w:val="22"/>
                <w:lang w:val="es-ES"/>
              </w:rPr>
            </w:pPr>
            <w:r w:rsidRPr="00B8288B">
              <w:rPr>
                <w:noProof/>
                <w:color w:val="000000"/>
                <w:sz w:val="22"/>
                <w:szCs w:val="22"/>
                <w:lang w:val="es-ES"/>
              </w:rPr>
              <w:t>Antología de lecturas</w:t>
            </w:r>
            <w:r>
              <w:rPr>
                <w:noProof/>
                <w:color w:val="000000"/>
                <w:sz w:val="22"/>
                <w:szCs w:val="22"/>
                <w:lang w:val="es-ES"/>
              </w:rPr>
              <w:t>.</w:t>
            </w:r>
          </w:p>
          <w:p w:rsidR="000611A4" w:rsidRPr="00B8288B" w:rsidRDefault="000611A4" w:rsidP="00A26E87">
            <w:pPr>
              <w:tabs>
                <w:tab w:val="left" w:pos="0"/>
                <w:tab w:val="left" w:pos="696"/>
                <w:tab w:val="left" w:pos="1404"/>
                <w:tab w:val="left" w:pos="2112"/>
                <w:tab w:val="left" w:pos="2820"/>
                <w:tab w:val="left" w:pos="3528"/>
                <w:tab w:val="left" w:pos="4236"/>
                <w:tab w:val="left" w:pos="4944"/>
                <w:tab w:val="left" w:pos="5652"/>
                <w:tab w:val="left" w:pos="6360"/>
                <w:tab w:val="left" w:pos="7068"/>
                <w:tab w:val="left" w:pos="7776"/>
              </w:tabs>
              <w:rPr>
                <w:noProof/>
                <w:color w:val="000000"/>
                <w:sz w:val="22"/>
                <w:szCs w:val="22"/>
                <w:lang w:val="es-ES"/>
              </w:rPr>
            </w:pPr>
            <w:r w:rsidRPr="00B8288B">
              <w:rPr>
                <w:noProof/>
                <w:color w:val="000000"/>
                <w:sz w:val="22"/>
                <w:szCs w:val="22"/>
                <w:lang w:val="es-ES"/>
              </w:rPr>
              <w:t>Agenda de sesiones</w:t>
            </w:r>
            <w:r>
              <w:rPr>
                <w:noProof/>
                <w:color w:val="000000"/>
                <w:sz w:val="22"/>
                <w:szCs w:val="22"/>
                <w:lang w:val="es-ES"/>
              </w:rPr>
              <w:t>.</w:t>
            </w:r>
          </w:p>
          <w:p w:rsidR="000611A4" w:rsidRPr="00B8288B" w:rsidRDefault="000611A4" w:rsidP="00A26E87">
            <w:pPr>
              <w:tabs>
                <w:tab w:val="left" w:pos="0"/>
                <w:tab w:val="left" w:pos="696"/>
                <w:tab w:val="left" w:pos="1404"/>
                <w:tab w:val="left" w:pos="2112"/>
                <w:tab w:val="left" w:pos="2820"/>
                <w:tab w:val="left" w:pos="3528"/>
                <w:tab w:val="left" w:pos="4236"/>
                <w:tab w:val="left" w:pos="4944"/>
                <w:tab w:val="left" w:pos="5652"/>
                <w:tab w:val="left" w:pos="6360"/>
                <w:tab w:val="left" w:pos="7068"/>
                <w:tab w:val="left" w:pos="7776"/>
              </w:tabs>
              <w:rPr>
                <w:noProof/>
                <w:color w:val="000000"/>
                <w:sz w:val="22"/>
                <w:szCs w:val="22"/>
                <w:lang w:val="es-ES"/>
              </w:rPr>
            </w:pPr>
            <w:r w:rsidRPr="00B8288B">
              <w:rPr>
                <w:noProof/>
                <w:color w:val="000000"/>
                <w:sz w:val="22"/>
                <w:szCs w:val="22"/>
                <w:lang w:val="es-ES"/>
              </w:rPr>
              <w:t>Geoposicionador</w:t>
            </w:r>
            <w:r>
              <w:rPr>
                <w:noProof/>
                <w:color w:val="000000"/>
                <w:sz w:val="22"/>
                <w:szCs w:val="22"/>
                <w:lang w:val="es-ES"/>
              </w:rPr>
              <w:t>.</w:t>
            </w:r>
            <w:r w:rsidRPr="00B8288B">
              <w:rPr>
                <w:noProof/>
                <w:color w:val="000000"/>
                <w:sz w:val="22"/>
                <w:szCs w:val="22"/>
                <w:lang w:val="es-ES"/>
              </w:rPr>
              <w:t xml:space="preserve"> Altímetro</w:t>
            </w:r>
            <w:r>
              <w:rPr>
                <w:noProof/>
                <w:color w:val="000000"/>
                <w:sz w:val="22"/>
                <w:szCs w:val="22"/>
                <w:lang w:val="es-ES"/>
              </w:rPr>
              <w:t>.</w:t>
            </w:r>
            <w:r w:rsidRPr="00B8288B">
              <w:rPr>
                <w:noProof/>
                <w:color w:val="000000"/>
                <w:sz w:val="22"/>
                <w:szCs w:val="22"/>
                <w:lang w:val="es-ES"/>
              </w:rPr>
              <w:t xml:space="preserve"> </w:t>
            </w:r>
          </w:p>
          <w:p w:rsidR="000611A4" w:rsidRPr="00B8288B" w:rsidRDefault="000611A4" w:rsidP="00A26E87">
            <w:pPr>
              <w:tabs>
                <w:tab w:val="left" w:pos="0"/>
                <w:tab w:val="left" w:pos="696"/>
                <w:tab w:val="left" w:pos="1404"/>
                <w:tab w:val="left" w:pos="2112"/>
                <w:tab w:val="left" w:pos="2820"/>
                <w:tab w:val="left" w:pos="3528"/>
                <w:tab w:val="left" w:pos="4236"/>
                <w:tab w:val="left" w:pos="4944"/>
                <w:tab w:val="left" w:pos="5652"/>
                <w:tab w:val="left" w:pos="6360"/>
                <w:tab w:val="left" w:pos="7068"/>
                <w:tab w:val="left" w:pos="7776"/>
              </w:tabs>
              <w:rPr>
                <w:noProof/>
                <w:color w:val="000000"/>
                <w:sz w:val="22"/>
                <w:szCs w:val="22"/>
                <w:lang w:val="es-ES"/>
              </w:rPr>
            </w:pPr>
            <w:r w:rsidRPr="00B8288B">
              <w:rPr>
                <w:noProof/>
                <w:color w:val="000000"/>
                <w:sz w:val="22"/>
                <w:szCs w:val="22"/>
                <w:lang w:val="es-ES"/>
              </w:rPr>
              <w:t>Clinómetro</w:t>
            </w:r>
            <w:r>
              <w:rPr>
                <w:noProof/>
                <w:color w:val="000000"/>
                <w:sz w:val="22"/>
                <w:szCs w:val="22"/>
                <w:lang w:val="es-ES"/>
              </w:rPr>
              <w:t>.</w:t>
            </w:r>
            <w:r w:rsidRPr="00B8288B">
              <w:rPr>
                <w:noProof/>
                <w:color w:val="000000"/>
                <w:sz w:val="22"/>
                <w:szCs w:val="22"/>
                <w:lang w:val="es-ES"/>
              </w:rPr>
              <w:t xml:space="preserve"> </w:t>
            </w:r>
          </w:p>
          <w:p w:rsidR="000611A4" w:rsidRPr="00B8288B" w:rsidRDefault="000611A4" w:rsidP="00A26E87">
            <w:pPr>
              <w:tabs>
                <w:tab w:val="left" w:pos="0"/>
                <w:tab w:val="left" w:pos="696"/>
                <w:tab w:val="left" w:pos="1404"/>
                <w:tab w:val="left" w:pos="2112"/>
                <w:tab w:val="left" w:pos="2820"/>
                <w:tab w:val="left" w:pos="3528"/>
                <w:tab w:val="left" w:pos="4236"/>
                <w:tab w:val="left" w:pos="4944"/>
                <w:tab w:val="left" w:pos="5652"/>
                <w:tab w:val="left" w:pos="6360"/>
                <w:tab w:val="left" w:pos="7068"/>
                <w:tab w:val="left" w:pos="7776"/>
              </w:tabs>
              <w:rPr>
                <w:noProof/>
                <w:color w:val="000000"/>
                <w:sz w:val="22"/>
                <w:szCs w:val="22"/>
                <w:lang w:val="es-ES"/>
              </w:rPr>
            </w:pPr>
            <w:r w:rsidRPr="00B8288B">
              <w:rPr>
                <w:noProof/>
                <w:color w:val="000000"/>
                <w:sz w:val="22"/>
                <w:szCs w:val="22"/>
                <w:lang w:val="es-ES"/>
              </w:rPr>
              <w:t>Cinta métrica</w:t>
            </w:r>
            <w:r>
              <w:rPr>
                <w:noProof/>
                <w:color w:val="000000"/>
                <w:sz w:val="22"/>
                <w:szCs w:val="22"/>
                <w:lang w:val="es-ES"/>
              </w:rPr>
              <w:t>.</w:t>
            </w:r>
            <w:r w:rsidRPr="00B8288B">
              <w:rPr>
                <w:noProof/>
                <w:color w:val="000000"/>
                <w:sz w:val="22"/>
                <w:szCs w:val="22"/>
                <w:lang w:val="es-ES"/>
              </w:rPr>
              <w:t xml:space="preserve"> </w:t>
            </w:r>
          </w:p>
          <w:p w:rsidR="000611A4" w:rsidRPr="00B8288B" w:rsidRDefault="000611A4" w:rsidP="00A26E87">
            <w:pPr>
              <w:tabs>
                <w:tab w:val="left" w:pos="0"/>
                <w:tab w:val="left" w:pos="696"/>
                <w:tab w:val="left" w:pos="1404"/>
                <w:tab w:val="left" w:pos="2112"/>
                <w:tab w:val="left" w:pos="2820"/>
                <w:tab w:val="left" w:pos="3528"/>
                <w:tab w:val="left" w:pos="4236"/>
                <w:tab w:val="left" w:pos="4944"/>
                <w:tab w:val="left" w:pos="5652"/>
                <w:tab w:val="left" w:pos="6360"/>
                <w:tab w:val="left" w:pos="7068"/>
                <w:tab w:val="left" w:pos="7776"/>
              </w:tabs>
              <w:rPr>
                <w:noProof/>
                <w:color w:val="000000"/>
                <w:sz w:val="22"/>
                <w:szCs w:val="22"/>
                <w:lang w:val="es-ES"/>
              </w:rPr>
            </w:pPr>
            <w:r w:rsidRPr="00B8288B">
              <w:rPr>
                <w:noProof/>
                <w:color w:val="000000"/>
                <w:sz w:val="22"/>
                <w:szCs w:val="22"/>
                <w:lang w:val="es-ES"/>
              </w:rPr>
              <w:t>Prensa botánica</w:t>
            </w:r>
            <w:r>
              <w:rPr>
                <w:noProof/>
                <w:color w:val="000000"/>
                <w:sz w:val="22"/>
                <w:szCs w:val="22"/>
                <w:lang w:val="es-ES"/>
              </w:rPr>
              <w:t>.</w:t>
            </w:r>
            <w:r w:rsidRPr="00B8288B">
              <w:rPr>
                <w:noProof/>
                <w:color w:val="000000"/>
                <w:sz w:val="22"/>
                <w:szCs w:val="22"/>
                <w:lang w:val="es-ES"/>
              </w:rPr>
              <w:t xml:space="preserve"> </w:t>
            </w:r>
          </w:p>
          <w:p w:rsidR="000611A4" w:rsidRPr="00B8288B" w:rsidRDefault="000611A4" w:rsidP="00A26E87">
            <w:pPr>
              <w:tabs>
                <w:tab w:val="left" w:pos="0"/>
                <w:tab w:val="left" w:pos="696"/>
                <w:tab w:val="left" w:pos="1404"/>
                <w:tab w:val="left" w:pos="2112"/>
                <w:tab w:val="left" w:pos="2820"/>
                <w:tab w:val="left" w:pos="3528"/>
                <w:tab w:val="left" w:pos="4236"/>
                <w:tab w:val="left" w:pos="4944"/>
                <w:tab w:val="left" w:pos="5652"/>
                <w:tab w:val="left" w:pos="6360"/>
                <w:tab w:val="left" w:pos="7068"/>
                <w:tab w:val="left" w:pos="7776"/>
              </w:tabs>
              <w:rPr>
                <w:noProof/>
                <w:color w:val="000000"/>
                <w:sz w:val="22"/>
                <w:szCs w:val="22"/>
                <w:lang w:val="es-ES"/>
              </w:rPr>
            </w:pPr>
            <w:r w:rsidRPr="00B8288B">
              <w:rPr>
                <w:noProof/>
                <w:color w:val="000000"/>
                <w:sz w:val="22"/>
                <w:szCs w:val="22"/>
                <w:lang w:val="es-ES"/>
              </w:rPr>
              <w:t>Cámara letal</w:t>
            </w:r>
            <w:r>
              <w:rPr>
                <w:noProof/>
                <w:color w:val="000000"/>
                <w:sz w:val="22"/>
                <w:szCs w:val="22"/>
                <w:lang w:val="es-ES"/>
              </w:rPr>
              <w:t>.</w:t>
            </w:r>
            <w:r w:rsidRPr="00B8288B">
              <w:rPr>
                <w:noProof/>
                <w:color w:val="000000"/>
                <w:sz w:val="22"/>
                <w:szCs w:val="22"/>
                <w:lang w:val="es-ES"/>
              </w:rPr>
              <w:t xml:space="preserve"> </w:t>
            </w:r>
          </w:p>
          <w:p w:rsidR="000611A4" w:rsidRPr="00B8288B" w:rsidRDefault="000611A4" w:rsidP="00A26E87">
            <w:pPr>
              <w:tabs>
                <w:tab w:val="left" w:pos="0"/>
                <w:tab w:val="left" w:pos="696"/>
                <w:tab w:val="left" w:pos="1404"/>
                <w:tab w:val="left" w:pos="2112"/>
                <w:tab w:val="left" w:pos="2820"/>
                <w:tab w:val="left" w:pos="3528"/>
                <w:tab w:val="left" w:pos="4236"/>
                <w:tab w:val="left" w:pos="4944"/>
                <w:tab w:val="left" w:pos="5652"/>
                <w:tab w:val="left" w:pos="6360"/>
                <w:tab w:val="left" w:pos="7068"/>
                <w:tab w:val="left" w:pos="7776"/>
              </w:tabs>
              <w:rPr>
                <w:noProof/>
                <w:color w:val="000000"/>
                <w:sz w:val="22"/>
                <w:szCs w:val="22"/>
                <w:lang w:val="es-ES"/>
              </w:rPr>
            </w:pPr>
            <w:r w:rsidRPr="00B8288B">
              <w:rPr>
                <w:noProof/>
                <w:color w:val="000000"/>
                <w:sz w:val="22"/>
                <w:szCs w:val="22"/>
                <w:lang w:val="es-ES"/>
              </w:rPr>
              <w:t>Redes entomológicas</w:t>
            </w:r>
            <w:r>
              <w:rPr>
                <w:noProof/>
                <w:color w:val="000000"/>
                <w:sz w:val="22"/>
                <w:szCs w:val="22"/>
                <w:lang w:val="es-ES"/>
              </w:rPr>
              <w:t>.</w:t>
            </w:r>
          </w:p>
          <w:p w:rsidR="000611A4" w:rsidRPr="00B8288B" w:rsidRDefault="000611A4" w:rsidP="00A26E87">
            <w:pPr>
              <w:tabs>
                <w:tab w:val="left" w:pos="0"/>
                <w:tab w:val="left" w:pos="696"/>
                <w:tab w:val="left" w:pos="1404"/>
                <w:tab w:val="left" w:pos="2112"/>
                <w:tab w:val="left" w:pos="2820"/>
                <w:tab w:val="left" w:pos="3528"/>
                <w:tab w:val="left" w:pos="4236"/>
                <w:tab w:val="left" w:pos="4944"/>
                <w:tab w:val="left" w:pos="5652"/>
                <w:tab w:val="left" w:pos="6360"/>
                <w:tab w:val="left" w:pos="7068"/>
                <w:tab w:val="left" w:pos="7776"/>
              </w:tabs>
              <w:rPr>
                <w:noProof/>
                <w:color w:val="000000"/>
                <w:sz w:val="22"/>
                <w:szCs w:val="22"/>
                <w:lang w:val="es-ES"/>
              </w:rPr>
            </w:pPr>
            <w:r w:rsidRPr="00B8288B">
              <w:rPr>
                <w:noProof/>
                <w:color w:val="000000"/>
                <w:sz w:val="22"/>
                <w:szCs w:val="22"/>
                <w:lang w:val="es-ES"/>
              </w:rPr>
              <w:t>Microscopios de disección</w:t>
            </w:r>
            <w:r>
              <w:rPr>
                <w:noProof/>
                <w:color w:val="000000"/>
                <w:sz w:val="22"/>
                <w:szCs w:val="22"/>
                <w:lang w:val="es-ES"/>
              </w:rPr>
              <w:t>.</w:t>
            </w:r>
          </w:p>
        </w:tc>
        <w:tc>
          <w:tcPr>
            <w:tcW w:w="1966" w:type="dxa"/>
            <w:tcBorders>
              <w:bottom w:val="single" w:sz="4" w:space="0" w:color="auto"/>
            </w:tcBorders>
          </w:tcPr>
          <w:p w:rsidR="000611A4" w:rsidRPr="00B8288B" w:rsidRDefault="000611A4" w:rsidP="00A26E8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noProof/>
                <w:color w:val="000000"/>
                <w:sz w:val="22"/>
                <w:szCs w:val="22"/>
                <w:lang w:val="es-ES"/>
              </w:rPr>
            </w:pPr>
            <w:r w:rsidRPr="00B8288B">
              <w:rPr>
                <w:noProof/>
                <w:color w:val="000000"/>
                <w:sz w:val="22"/>
                <w:szCs w:val="22"/>
                <w:lang w:val="es-ES"/>
              </w:rPr>
              <w:t>Estufa</w:t>
            </w:r>
            <w:r>
              <w:rPr>
                <w:noProof/>
                <w:color w:val="000000"/>
                <w:sz w:val="22"/>
                <w:szCs w:val="22"/>
                <w:lang w:val="es-ES"/>
              </w:rPr>
              <w:t>.</w:t>
            </w:r>
          </w:p>
          <w:p w:rsidR="000611A4" w:rsidRPr="00B8288B" w:rsidRDefault="000611A4" w:rsidP="00A26E87">
            <w:pPr>
              <w:tabs>
                <w:tab w:val="left" w:pos="0"/>
                <w:tab w:val="left" w:pos="696"/>
                <w:tab w:val="left" w:pos="1404"/>
                <w:tab w:val="left" w:pos="2112"/>
                <w:tab w:val="left" w:pos="2820"/>
                <w:tab w:val="left" w:pos="3528"/>
                <w:tab w:val="left" w:pos="4236"/>
                <w:tab w:val="left" w:pos="4944"/>
                <w:tab w:val="left" w:pos="5652"/>
                <w:tab w:val="left" w:pos="6360"/>
                <w:tab w:val="left" w:pos="7068"/>
                <w:tab w:val="left" w:pos="7776"/>
              </w:tabs>
              <w:rPr>
                <w:noProof/>
                <w:color w:val="000000"/>
                <w:sz w:val="22"/>
                <w:szCs w:val="22"/>
                <w:lang w:val="es-ES"/>
              </w:rPr>
            </w:pPr>
            <w:r w:rsidRPr="00B8288B">
              <w:rPr>
                <w:noProof/>
                <w:color w:val="000000"/>
                <w:sz w:val="22"/>
                <w:szCs w:val="22"/>
                <w:lang w:val="es-ES"/>
              </w:rPr>
              <w:t xml:space="preserve">Claves </w:t>
            </w:r>
            <w:r>
              <w:rPr>
                <w:noProof/>
                <w:color w:val="000000"/>
                <w:sz w:val="22"/>
                <w:szCs w:val="22"/>
                <w:lang w:val="es-ES"/>
              </w:rPr>
              <w:t>.</w:t>
            </w:r>
          </w:p>
          <w:p w:rsidR="000611A4" w:rsidRPr="00B8288B" w:rsidRDefault="000611A4" w:rsidP="00A26E87">
            <w:pPr>
              <w:tabs>
                <w:tab w:val="left" w:pos="0"/>
                <w:tab w:val="left" w:pos="696"/>
                <w:tab w:val="left" w:pos="1404"/>
                <w:tab w:val="left" w:pos="2112"/>
                <w:tab w:val="left" w:pos="2820"/>
                <w:tab w:val="left" w:pos="3528"/>
                <w:tab w:val="left" w:pos="4236"/>
                <w:tab w:val="left" w:pos="4944"/>
                <w:tab w:val="left" w:pos="5652"/>
                <w:tab w:val="left" w:pos="6360"/>
                <w:tab w:val="left" w:pos="7068"/>
                <w:tab w:val="left" w:pos="7776"/>
              </w:tabs>
              <w:rPr>
                <w:noProof/>
                <w:color w:val="000000"/>
                <w:sz w:val="22"/>
                <w:szCs w:val="22"/>
                <w:lang w:val="es-ES"/>
              </w:rPr>
            </w:pPr>
            <w:r w:rsidRPr="00B8288B">
              <w:rPr>
                <w:noProof/>
                <w:color w:val="000000"/>
                <w:sz w:val="22"/>
                <w:szCs w:val="22"/>
                <w:lang w:val="es-ES"/>
              </w:rPr>
              <w:t>Trampas Sherman</w:t>
            </w:r>
            <w:r>
              <w:rPr>
                <w:noProof/>
                <w:color w:val="000000"/>
                <w:sz w:val="22"/>
                <w:szCs w:val="22"/>
                <w:lang w:val="es-ES"/>
              </w:rPr>
              <w:t>.</w:t>
            </w:r>
            <w:r w:rsidRPr="00B8288B">
              <w:rPr>
                <w:noProof/>
                <w:color w:val="000000"/>
                <w:sz w:val="22"/>
                <w:szCs w:val="22"/>
                <w:lang w:val="es-ES"/>
              </w:rPr>
              <w:t xml:space="preserve"> </w:t>
            </w:r>
          </w:p>
          <w:p w:rsidR="000611A4" w:rsidRPr="00B8288B" w:rsidRDefault="000611A4" w:rsidP="00A26E87">
            <w:pPr>
              <w:tabs>
                <w:tab w:val="left" w:pos="0"/>
                <w:tab w:val="left" w:pos="696"/>
                <w:tab w:val="left" w:pos="1404"/>
                <w:tab w:val="left" w:pos="2112"/>
                <w:tab w:val="left" w:pos="2820"/>
                <w:tab w:val="left" w:pos="3528"/>
                <w:tab w:val="left" w:pos="4236"/>
                <w:tab w:val="left" w:pos="4944"/>
                <w:tab w:val="left" w:pos="5652"/>
                <w:tab w:val="left" w:pos="6360"/>
                <w:tab w:val="left" w:pos="7068"/>
                <w:tab w:val="left" w:pos="7776"/>
              </w:tabs>
              <w:rPr>
                <w:noProof/>
                <w:color w:val="000000"/>
                <w:sz w:val="22"/>
                <w:szCs w:val="22"/>
                <w:lang w:val="es-ES"/>
              </w:rPr>
            </w:pPr>
            <w:r w:rsidRPr="00B8288B">
              <w:rPr>
                <w:noProof/>
                <w:color w:val="000000"/>
                <w:sz w:val="22"/>
                <w:szCs w:val="22"/>
                <w:lang w:val="es-ES"/>
              </w:rPr>
              <w:t>Trampas Tomahawk</w:t>
            </w:r>
            <w:r>
              <w:rPr>
                <w:noProof/>
                <w:color w:val="000000"/>
                <w:sz w:val="22"/>
                <w:szCs w:val="22"/>
                <w:lang w:val="es-ES"/>
              </w:rPr>
              <w:t>.</w:t>
            </w:r>
          </w:p>
          <w:p w:rsidR="000611A4" w:rsidRPr="00B8288B" w:rsidRDefault="000611A4" w:rsidP="00A26E87">
            <w:pPr>
              <w:tabs>
                <w:tab w:val="left" w:pos="0"/>
                <w:tab w:val="left" w:pos="696"/>
                <w:tab w:val="left" w:pos="1404"/>
                <w:tab w:val="left" w:pos="2112"/>
                <w:tab w:val="left" w:pos="2820"/>
                <w:tab w:val="left" w:pos="3528"/>
                <w:tab w:val="left" w:pos="4236"/>
                <w:tab w:val="left" w:pos="4944"/>
                <w:tab w:val="left" w:pos="5652"/>
                <w:tab w:val="left" w:pos="6360"/>
                <w:tab w:val="left" w:pos="7068"/>
                <w:tab w:val="left" w:pos="7776"/>
              </w:tabs>
              <w:rPr>
                <w:noProof/>
                <w:color w:val="000000"/>
                <w:sz w:val="22"/>
                <w:szCs w:val="22"/>
                <w:lang w:val="es-ES"/>
              </w:rPr>
            </w:pPr>
            <w:r w:rsidRPr="00B8288B">
              <w:rPr>
                <w:noProof/>
                <w:color w:val="000000"/>
                <w:sz w:val="22"/>
                <w:szCs w:val="22"/>
                <w:lang w:val="es-ES"/>
              </w:rPr>
              <w:t>Cartas geográficas</w:t>
            </w:r>
            <w:r>
              <w:rPr>
                <w:noProof/>
                <w:color w:val="000000"/>
                <w:sz w:val="22"/>
                <w:szCs w:val="22"/>
                <w:lang w:val="es-ES"/>
              </w:rPr>
              <w:t>.</w:t>
            </w:r>
            <w:r w:rsidRPr="00B8288B">
              <w:rPr>
                <w:noProof/>
                <w:color w:val="000000"/>
                <w:sz w:val="22"/>
                <w:szCs w:val="22"/>
                <w:lang w:val="es-ES"/>
              </w:rPr>
              <w:t xml:space="preserve"> </w:t>
            </w:r>
          </w:p>
          <w:p w:rsidR="000611A4" w:rsidRPr="00B8288B" w:rsidRDefault="000611A4" w:rsidP="00A26E87">
            <w:pPr>
              <w:tabs>
                <w:tab w:val="left" w:pos="0"/>
                <w:tab w:val="left" w:pos="696"/>
                <w:tab w:val="left" w:pos="1404"/>
                <w:tab w:val="left" w:pos="2112"/>
                <w:tab w:val="left" w:pos="2820"/>
                <w:tab w:val="left" w:pos="3528"/>
                <w:tab w:val="left" w:pos="4236"/>
                <w:tab w:val="left" w:pos="4944"/>
                <w:tab w:val="left" w:pos="5652"/>
                <w:tab w:val="left" w:pos="6360"/>
                <w:tab w:val="left" w:pos="7068"/>
                <w:tab w:val="left" w:pos="7776"/>
              </w:tabs>
              <w:rPr>
                <w:noProof/>
                <w:color w:val="000000"/>
                <w:sz w:val="22"/>
                <w:szCs w:val="22"/>
                <w:lang w:val="es-ES"/>
              </w:rPr>
            </w:pPr>
            <w:r>
              <w:rPr>
                <w:noProof/>
                <w:color w:val="000000"/>
                <w:sz w:val="22"/>
                <w:szCs w:val="22"/>
                <w:lang w:val="es-ES"/>
              </w:rPr>
              <w:t>Densiómetro.</w:t>
            </w:r>
          </w:p>
          <w:p w:rsidR="000611A4" w:rsidRPr="00B8288B" w:rsidRDefault="000611A4" w:rsidP="00A26E87">
            <w:pPr>
              <w:tabs>
                <w:tab w:val="left" w:pos="0"/>
                <w:tab w:val="left" w:pos="696"/>
                <w:tab w:val="left" w:pos="1404"/>
                <w:tab w:val="left" w:pos="2112"/>
                <w:tab w:val="left" w:pos="2820"/>
                <w:tab w:val="left" w:pos="3528"/>
                <w:tab w:val="left" w:pos="4236"/>
                <w:tab w:val="left" w:pos="4944"/>
                <w:tab w:val="left" w:pos="5652"/>
                <w:tab w:val="left" w:pos="6360"/>
                <w:tab w:val="left" w:pos="7068"/>
                <w:tab w:val="left" w:pos="7776"/>
              </w:tabs>
              <w:rPr>
                <w:noProof/>
                <w:color w:val="000000"/>
                <w:sz w:val="22"/>
                <w:szCs w:val="22"/>
                <w:lang w:val="es-ES"/>
              </w:rPr>
            </w:pPr>
            <w:r>
              <w:rPr>
                <w:noProof/>
                <w:color w:val="000000"/>
                <w:sz w:val="22"/>
                <w:szCs w:val="22"/>
                <w:lang w:val="es-ES"/>
              </w:rPr>
              <w:t>Vernier.</w:t>
            </w:r>
          </w:p>
          <w:p w:rsidR="000611A4" w:rsidRPr="00B8288B" w:rsidRDefault="000611A4" w:rsidP="00A26E87">
            <w:pPr>
              <w:tabs>
                <w:tab w:val="left" w:pos="0"/>
                <w:tab w:val="left" w:pos="696"/>
                <w:tab w:val="left" w:pos="1404"/>
                <w:tab w:val="left" w:pos="2112"/>
                <w:tab w:val="left" w:pos="2820"/>
                <w:tab w:val="left" w:pos="3528"/>
                <w:tab w:val="left" w:pos="4236"/>
                <w:tab w:val="left" w:pos="4944"/>
                <w:tab w:val="left" w:pos="5652"/>
                <w:tab w:val="left" w:pos="6360"/>
                <w:tab w:val="left" w:pos="7068"/>
                <w:tab w:val="left" w:pos="7776"/>
              </w:tabs>
              <w:rPr>
                <w:noProof/>
                <w:color w:val="000000"/>
                <w:sz w:val="22"/>
                <w:szCs w:val="22"/>
                <w:lang w:val="es-ES"/>
              </w:rPr>
            </w:pPr>
            <w:r w:rsidRPr="00B8288B">
              <w:rPr>
                <w:noProof/>
                <w:color w:val="000000"/>
                <w:sz w:val="22"/>
                <w:szCs w:val="22"/>
                <w:lang w:val="es-ES"/>
              </w:rPr>
              <w:t xml:space="preserve">Tabla números aleatorios </w:t>
            </w:r>
            <w:r>
              <w:rPr>
                <w:noProof/>
                <w:color w:val="000000"/>
                <w:sz w:val="22"/>
                <w:szCs w:val="22"/>
                <w:lang w:val="es-ES"/>
              </w:rPr>
              <w:t>.</w:t>
            </w:r>
          </w:p>
          <w:p w:rsidR="000611A4" w:rsidRPr="00B8288B" w:rsidRDefault="000611A4" w:rsidP="00A26E87">
            <w:pPr>
              <w:tabs>
                <w:tab w:val="left" w:pos="0"/>
                <w:tab w:val="left" w:pos="696"/>
                <w:tab w:val="left" w:pos="1404"/>
                <w:tab w:val="left" w:pos="2112"/>
                <w:tab w:val="left" w:pos="2820"/>
                <w:tab w:val="left" w:pos="3528"/>
                <w:tab w:val="left" w:pos="4236"/>
                <w:tab w:val="left" w:pos="4944"/>
                <w:tab w:val="left" w:pos="5652"/>
                <w:tab w:val="left" w:pos="6360"/>
                <w:tab w:val="left" w:pos="7068"/>
                <w:tab w:val="left" w:pos="7776"/>
              </w:tabs>
              <w:rPr>
                <w:noProof/>
                <w:color w:val="000000"/>
                <w:sz w:val="22"/>
                <w:szCs w:val="22"/>
                <w:lang w:val="es-ES"/>
              </w:rPr>
            </w:pPr>
            <w:r w:rsidRPr="00B8288B">
              <w:rPr>
                <w:noProof/>
                <w:color w:val="000000"/>
                <w:sz w:val="22"/>
                <w:szCs w:val="22"/>
                <w:lang w:val="es-ES"/>
              </w:rPr>
              <w:t>Calculadora</w:t>
            </w:r>
            <w:r>
              <w:rPr>
                <w:noProof/>
                <w:color w:val="000000"/>
                <w:sz w:val="22"/>
                <w:szCs w:val="22"/>
                <w:lang w:val="es-ES"/>
              </w:rPr>
              <w:t>.</w:t>
            </w:r>
            <w:r w:rsidRPr="00B8288B">
              <w:rPr>
                <w:noProof/>
                <w:color w:val="000000"/>
                <w:sz w:val="22"/>
                <w:szCs w:val="22"/>
                <w:lang w:val="es-ES"/>
              </w:rPr>
              <w:t xml:space="preserve"> </w:t>
            </w:r>
          </w:p>
          <w:p w:rsidR="000611A4" w:rsidRPr="00B8288B" w:rsidRDefault="000611A4" w:rsidP="00A26E87">
            <w:pPr>
              <w:tabs>
                <w:tab w:val="left" w:pos="0"/>
                <w:tab w:val="left" w:pos="696"/>
                <w:tab w:val="left" w:pos="1404"/>
                <w:tab w:val="left" w:pos="2112"/>
                <w:tab w:val="left" w:pos="2820"/>
                <w:tab w:val="left" w:pos="3528"/>
                <w:tab w:val="left" w:pos="4236"/>
                <w:tab w:val="left" w:pos="4944"/>
                <w:tab w:val="left" w:pos="5652"/>
                <w:tab w:val="left" w:pos="6360"/>
                <w:tab w:val="left" w:pos="7068"/>
                <w:tab w:val="left" w:pos="7776"/>
              </w:tabs>
              <w:rPr>
                <w:noProof/>
                <w:color w:val="000000"/>
                <w:sz w:val="22"/>
                <w:szCs w:val="22"/>
                <w:lang w:val="es-ES"/>
              </w:rPr>
            </w:pPr>
            <w:r w:rsidRPr="00B8288B">
              <w:rPr>
                <w:noProof/>
                <w:color w:val="000000"/>
                <w:sz w:val="22"/>
                <w:szCs w:val="22"/>
                <w:lang w:val="es-ES"/>
              </w:rPr>
              <w:t>Cuentabultos</w:t>
            </w:r>
            <w:r>
              <w:rPr>
                <w:noProof/>
                <w:color w:val="000000"/>
                <w:sz w:val="22"/>
                <w:szCs w:val="22"/>
                <w:lang w:val="es-ES"/>
              </w:rPr>
              <w:t>.</w:t>
            </w:r>
            <w:r w:rsidRPr="00B8288B">
              <w:rPr>
                <w:noProof/>
                <w:color w:val="000000"/>
                <w:sz w:val="22"/>
                <w:szCs w:val="22"/>
                <w:lang w:val="es-ES"/>
              </w:rPr>
              <w:t xml:space="preserve"> </w:t>
            </w:r>
          </w:p>
          <w:p w:rsidR="000611A4" w:rsidRPr="00B8288B" w:rsidRDefault="000611A4" w:rsidP="00A26E8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noProof/>
                <w:color w:val="000000"/>
                <w:sz w:val="22"/>
                <w:szCs w:val="22"/>
                <w:lang w:val="es-ES"/>
              </w:rPr>
            </w:pPr>
            <w:r>
              <w:rPr>
                <w:noProof/>
                <w:color w:val="000000"/>
                <w:sz w:val="22"/>
                <w:szCs w:val="22"/>
                <w:lang w:val="es-ES"/>
              </w:rPr>
              <w:t>Balanza.</w:t>
            </w:r>
          </w:p>
          <w:p w:rsidR="000611A4" w:rsidRPr="00B8288B" w:rsidRDefault="000611A4" w:rsidP="00A26E8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noProof/>
                <w:color w:val="000000"/>
                <w:sz w:val="22"/>
                <w:szCs w:val="22"/>
                <w:lang w:val="es-ES"/>
              </w:rPr>
            </w:pPr>
            <w:r w:rsidRPr="00B8288B">
              <w:rPr>
                <w:noProof/>
                <w:color w:val="000000"/>
                <w:sz w:val="22"/>
                <w:szCs w:val="22"/>
                <w:lang w:val="es-ES"/>
              </w:rPr>
              <w:t>Binoculares</w:t>
            </w:r>
            <w:r>
              <w:rPr>
                <w:noProof/>
                <w:color w:val="000000"/>
                <w:sz w:val="22"/>
                <w:szCs w:val="22"/>
                <w:lang w:val="es-ES"/>
              </w:rPr>
              <w:t>.</w:t>
            </w:r>
          </w:p>
        </w:tc>
        <w:tc>
          <w:tcPr>
            <w:tcW w:w="5400" w:type="dxa"/>
            <w:tcBorders>
              <w:bottom w:val="single" w:sz="4" w:space="0" w:color="auto"/>
            </w:tcBorders>
          </w:tcPr>
          <w:p w:rsidR="000611A4" w:rsidRPr="00B8288B" w:rsidRDefault="000611A4" w:rsidP="00A26E87">
            <w:pPr>
              <w:spacing w:line="9" w:lineRule="exact"/>
              <w:rPr>
                <w:noProof/>
                <w:color w:val="000000"/>
                <w:sz w:val="22"/>
                <w:szCs w:val="22"/>
                <w:lang w:val="es-ES"/>
              </w:rPr>
            </w:pPr>
          </w:p>
          <w:p w:rsidR="000611A4" w:rsidRPr="00B8288B" w:rsidRDefault="000611A4" w:rsidP="00A26E87">
            <w:pPr>
              <w:pStyle w:val="Sangradetextonormal"/>
              <w:rPr>
                <w:sz w:val="22"/>
                <w:szCs w:val="22"/>
              </w:rPr>
            </w:pPr>
            <w:r w:rsidRPr="00B8288B">
              <w:rPr>
                <w:sz w:val="22"/>
                <w:szCs w:val="22"/>
              </w:rPr>
              <w:t xml:space="preserve">Espacio educativo adecuado </w:t>
            </w:r>
            <w:r>
              <w:rPr>
                <w:sz w:val="22"/>
                <w:szCs w:val="22"/>
              </w:rPr>
              <w:t xml:space="preserve">(con una silla para </w:t>
            </w:r>
            <w:r w:rsidRPr="00B8288B">
              <w:rPr>
                <w:sz w:val="22"/>
                <w:szCs w:val="22"/>
              </w:rPr>
              <w:t>cada estudiante y profesor)</w:t>
            </w:r>
            <w:r>
              <w:rPr>
                <w:sz w:val="22"/>
                <w:szCs w:val="22"/>
              </w:rPr>
              <w:t>.</w:t>
            </w:r>
          </w:p>
          <w:p w:rsidR="000611A4" w:rsidRPr="00B8288B" w:rsidRDefault="000611A4" w:rsidP="00A26E87">
            <w:pPr>
              <w:tabs>
                <w:tab w:val="left" w:pos="0"/>
                <w:tab w:val="left" w:pos="696"/>
                <w:tab w:val="left" w:pos="1404"/>
                <w:tab w:val="left" w:pos="2112"/>
                <w:tab w:val="left" w:pos="2820"/>
                <w:tab w:val="left" w:pos="3528"/>
                <w:tab w:val="left" w:pos="4236"/>
                <w:tab w:val="left" w:pos="4944"/>
                <w:tab w:val="left" w:pos="5652"/>
                <w:tab w:val="left" w:pos="6360"/>
                <w:tab w:val="left" w:pos="7068"/>
                <w:tab w:val="left" w:pos="7776"/>
              </w:tabs>
              <w:rPr>
                <w:noProof/>
                <w:color w:val="000000"/>
                <w:sz w:val="22"/>
                <w:szCs w:val="22"/>
                <w:lang w:val="es-ES"/>
              </w:rPr>
            </w:pPr>
            <w:r w:rsidRPr="00B8288B">
              <w:rPr>
                <w:noProof/>
                <w:color w:val="000000"/>
                <w:sz w:val="22"/>
                <w:szCs w:val="22"/>
                <w:lang w:val="es-ES"/>
              </w:rPr>
              <w:t>Pintarrón y marcadores para usos varios.</w:t>
            </w:r>
          </w:p>
          <w:p w:rsidR="000611A4" w:rsidRPr="00B8288B" w:rsidRDefault="000611A4" w:rsidP="00A26E8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color w:val="000000"/>
                <w:sz w:val="22"/>
                <w:szCs w:val="22"/>
                <w:lang w:val="es-ES"/>
              </w:rPr>
            </w:pPr>
            <w:r w:rsidRPr="00B8288B">
              <w:rPr>
                <w:noProof/>
                <w:color w:val="000000"/>
                <w:sz w:val="22"/>
                <w:szCs w:val="22"/>
                <w:lang w:val="es-ES"/>
              </w:rPr>
              <w:t>Computadora portatil con cañon</w:t>
            </w:r>
            <w:r>
              <w:rPr>
                <w:noProof/>
                <w:color w:val="000000"/>
                <w:sz w:val="22"/>
                <w:szCs w:val="22"/>
                <w:lang w:val="es-ES"/>
              </w:rPr>
              <w:t>.</w:t>
            </w:r>
          </w:p>
          <w:p w:rsidR="000611A4" w:rsidRPr="00B8288B" w:rsidRDefault="000611A4" w:rsidP="00A26E8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9"/>
              <w:rPr>
                <w:noProof/>
                <w:color w:val="000000"/>
                <w:sz w:val="22"/>
                <w:szCs w:val="22"/>
                <w:lang w:val="es-ES"/>
              </w:rPr>
            </w:pPr>
            <w:r w:rsidRPr="00B8288B">
              <w:rPr>
                <w:noProof/>
                <w:color w:val="000000"/>
                <w:sz w:val="22"/>
                <w:szCs w:val="22"/>
                <w:lang w:val="es-ES"/>
              </w:rPr>
              <w:t>Dos salidas de campo de dos y tres días de duración, si fuera posible, a la Reser</w:t>
            </w:r>
            <w:r>
              <w:rPr>
                <w:noProof/>
                <w:color w:val="000000"/>
                <w:sz w:val="22"/>
                <w:szCs w:val="22"/>
                <w:lang w:val="es-ES"/>
              </w:rPr>
              <w:t>va de San Juan del Monte, Las Vi</w:t>
            </w:r>
            <w:r w:rsidRPr="00B8288B">
              <w:rPr>
                <w:noProof/>
                <w:color w:val="000000"/>
                <w:sz w:val="22"/>
                <w:szCs w:val="22"/>
                <w:lang w:val="es-ES"/>
              </w:rPr>
              <w:t xml:space="preserve">gas, Ver. y al Centro de Investigaciones Costeras La Mancha, del INECOL, Actopan, Ver., respectivamente, con el fin de aplicar las técnicas y ejecutar los proyectos individuales y colectivos. </w:t>
            </w:r>
          </w:p>
          <w:p w:rsidR="000611A4" w:rsidRPr="00B8288B" w:rsidRDefault="000611A4" w:rsidP="00A26E8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9"/>
              <w:rPr>
                <w:noProof/>
                <w:color w:val="000000"/>
                <w:sz w:val="22"/>
                <w:szCs w:val="22"/>
                <w:lang w:val="es-ES"/>
              </w:rPr>
            </w:pPr>
            <w:r w:rsidRPr="00B8288B">
              <w:rPr>
                <w:noProof/>
                <w:color w:val="000000"/>
                <w:sz w:val="22"/>
                <w:szCs w:val="22"/>
                <w:lang w:val="es-ES"/>
              </w:rPr>
              <w:t xml:space="preserve">Tres salidas autofinanciadas de un día: </w:t>
            </w:r>
          </w:p>
          <w:p w:rsidR="000611A4" w:rsidRPr="00B8288B" w:rsidRDefault="000611A4" w:rsidP="00A26E8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9"/>
              <w:rPr>
                <w:noProof/>
                <w:color w:val="000000"/>
                <w:sz w:val="22"/>
                <w:szCs w:val="22"/>
                <w:lang w:val="es-ES"/>
              </w:rPr>
            </w:pPr>
            <w:r w:rsidRPr="00B8288B">
              <w:rPr>
                <w:noProof/>
                <w:color w:val="000000"/>
                <w:sz w:val="22"/>
                <w:szCs w:val="22"/>
                <w:lang w:val="es-ES"/>
              </w:rPr>
              <w:t>- Carretera Xalapa- Naolinco</w:t>
            </w:r>
            <w:r>
              <w:rPr>
                <w:noProof/>
                <w:color w:val="000000"/>
                <w:sz w:val="22"/>
                <w:szCs w:val="22"/>
                <w:lang w:val="es-ES"/>
              </w:rPr>
              <w:t>.</w:t>
            </w:r>
          </w:p>
          <w:p w:rsidR="000611A4" w:rsidRPr="00B8288B" w:rsidRDefault="000611A4" w:rsidP="00A26E8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9"/>
              <w:rPr>
                <w:noProof/>
                <w:color w:val="000000"/>
                <w:sz w:val="22"/>
                <w:szCs w:val="22"/>
                <w:lang w:val="es-ES"/>
              </w:rPr>
            </w:pPr>
            <w:r w:rsidRPr="00B8288B">
              <w:rPr>
                <w:noProof/>
                <w:color w:val="000000"/>
                <w:sz w:val="22"/>
                <w:szCs w:val="22"/>
                <w:lang w:val="es-ES"/>
              </w:rPr>
              <w:t>- Parque Natura, Xalapa, Ver.</w:t>
            </w:r>
          </w:p>
          <w:p w:rsidR="000611A4" w:rsidRPr="00B8288B" w:rsidRDefault="000611A4" w:rsidP="00A26E8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9"/>
              <w:rPr>
                <w:noProof/>
                <w:color w:val="000000"/>
                <w:sz w:val="22"/>
                <w:szCs w:val="22"/>
                <w:lang w:val="es-ES"/>
              </w:rPr>
            </w:pPr>
            <w:r w:rsidRPr="00B8288B">
              <w:rPr>
                <w:noProof/>
                <w:color w:val="000000"/>
                <w:sz w:val="22"/>
                <w:szCs w:val="22"/>
                <w:lang w:val="es-ES"/>
              </w:rPr>
              <w:t>- Rancho Mandumed, Vega de Alatorre, Ver.</w:t>
            </w:r>
          </w:p>
        </w:tc>
      </w:tr>
    </w:tbl>
    <w:p w:rsidR="000611A4" w:rsidRPr="00911165" w:rsidRDefault="000611A4" w:rsidP="000611A4">
      <w:pPr>
        <w:pStyle w:val="Ttulo1"/>
        <w:rPr>
          <w:rFonts w:ascii="Times New Roman" w:hAnsi="Times New Roman"/>
        </w:rPr>
      </w:pPr>
      <w:bookmarkStart w:id="25" w:name="_Toc239518883"/>
      <w:r w:rsidRPr="00911165">
        <w:rPr>
          <w:rFonts w:ascii="Times New Roman" w:hAnsi="Times New Roman"/>
          <w:sz w:val="22"/>
        </w:rPr>
        <w:t>26.-Evaluación del desempeño</w:t>
      </w:r>
      <w:bookmarkEnd w:id="25"/>
    </w:p>
    <w:tbl>
      <w:tblPr>
        <w:tblW w:w="0" w:type="auto"/>
        <w:jc w:val="righ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7"/>
        <w:gridCol w:w="4551"/>
        <w:gridCol w:w="1612"/>
        <w:gridCol w:w="1154"/>
      </w:tblGrid>
      <w:tr w:rsidR="000611A4" w:rsidRPr="00B8288B" w:rsidTr="00A26E87">
        <w:trPr>
          <w:jc w:val="right"/>
        </w:trPr>
        <w:tc>
          <w:tcPr>
            <w:tcW w:w="2157" w:type="dxa"/>
            <w:shd w:val="clear" w:color="auto" w:fill="C0C0C0"/>
            <w:vAlign w:val="center"/>
          </w:tcPr>
          <w:p w:rsidR="000611A4" w:rsidRPr="00B8288B" w:rsidRDefault="000611A4" w:rsidP="00A26E87">
            <w:pPr>
              <w:jc w:val="center"/>
              <w:rPr>
                <w:b/>
                <w:bCs/>
                <w:sz w:val="22"/>
                <w:szCs w:val="22"/>
              </w:rPr>
            </w:pPr>
            <w:r w:rsidRPr="00B8288B">
              <w:rPr>
                <w:b/>
                <w:bCs/>
                <w:sz w:val="22"/>
                <w:szCs w:val="22"/>
              </w:rPr>
              <w:t>Evidencia (s) de desempeño</w:t>
            </w:r>
          </w:p>
        </w:tc>
        <w:tc>
          <w:tcPr>
            <w:tcW w:w="4551" w:type="dxa"/>
            <w:shd w:val="clear" w:color="auto" w:fill="C0C0C0"/>
            <w:vAlign w:val="center"/>
          </w:tcPr>
          <w:p w:rsidR="000611A4" w:rsidRPr="00B8288B" w:rsidRDefault="000611A4" w:rsidP="00A26E87">
            <w:pPr>
              <w:jc w:val="center"/>
              <w:rPr>
                <w:b/>
                <w:bCs/>
                <w:sz w:val="22"/>
                <w:szCs w:val="22"/>
              </w:rPr>
            </w:pPr>
            <w:r w:rsidRPr="00B8288B">
              <w:rPr>
                <w:b/>
                <w:bCs/>
                <w:sz w:val="22"/>
                <w:szCs w:val="22"/>
              </w:rPr>
              <w:t>Criterios de desempeño</w:t>
            </w:r>
          </w:p>
        </w:tc>
        <w:tc>
          <w:tcPr>
            <w:tcW w:w="1612" w:type="dxa"/>
            <w:shd w:val="clear" w:color="auto" w:fill="C0C0C0"/>
            <w:vAlign w:val="center"/>
          </w:tcPr>
          <w:p w:rsidR="000611A4" w:rsidRPr="00B8288B" w:rsidRDefault="000611A4" w:rsidP="00A26E87">
            <w:pPr>
              <w:jc w:val="center"/>
              <w:rPr>
                <w:b/>
                <w:bCs/>
                <w:sz w:val="22"/>
                <w:szCs w:val="22"/>
              </w:rPr>
            </w:pPr>
            <w:r w:rsidRPr="00B8288B">
              <w:rPr>
                <w:b/>
                <w:bCs/>
                <w:sz w:val="22"/>
                <w:szCs w:val="22"/>
              </w:rPr>
              <w:t>Ámbito(s) de aplicación</w:t>
            </w:r>
          </w:p>
        </w:tc>
        <w:tc>
          <w:tcPr>
            <w:tcW w:w="1154" w:type="dxa"/>
            <w:shd w:val="clear" w:color="auto" w:fill="C0C0C0"/>
            <w:vAlign w:val="center"/>
          </w:tcPr>
          <w:p w:rsidR="000611A4" w:rsidRPr="00B8288B" w:rsidRDefault="000611A4" w:rsidP="00A26E87">
            <w:pPr>
              <w:jc w:val="center"/>
              <w:rPr>
                <w:b/>
                <w:bCs/>
                <w:sz w:val="22"/>
                <w:szCs w:val="22"/>
              </w:rPr>
            </w:pPr>
            <w:r w:rsidRPr="00B8288B">
              <w:rPr>
                <w:b/>
                <w:bCs/>
                <w:sz w:val="22"/>
                <w:szCs w:val="22"/>
              </w:rPr>
              <w:t>Porcentaje</w:t>
            </w:r>
          </w:p>
        </w:tc>
      </w:tr>
      <w:tr w:rsidR="000611A4" w:rsidRPr="00B8288B" w:rsidTr="00A26E87">
        <w:trPr>
          <w:trHeight w:val="151"/>
          <w:jc w:val="right"/>
        </w:trPr>
        <w:tc>
          <w:tcPr>
            <w:tcW w:w="2157" w:type="dxa"/>
            <w:tcBorders>
              <w:bottom w:val="single" w:sz="4" w:space="0" w:color="auto"/>
            </w:tcBorders>
          </w:tcPr>
          <w:p w:rsidR="000611A4" w:rsidRPr="00B8288B" w:rsidRDefault="000611A4" w:rsidP="00A26E8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color w:val="000000"/>
                <w:sz w:val="22"/>
                <w:szCs w:val="22"/>
                <w:lang w:val="es-ES"/>
              </w:rPr>
            </w:pPr>
            <w:r w:rsidRPr="00B8288B">
              <w:rPr>
                <w:noProof/>
                <w:color w:val="000000"/>
                <w:sz w:val="22"/>
                <w:szCs w:val="22"/>
                <w:lang w:val="es-ES"/>
              </w:rPr>
              <w:t xml:space="preserve">1. Al menos tres  resúmenes </w:t>
            </w:r>
            <w:r w:rsidRPr="00B8288B">
              <w:rPr>
                <w:noProof/>
                <w:color w:val="000000"/>
                <w:sz w:val="22"/>
                <w:szCs w:val="22"/>
                <w:lang w:val="es-ES"/>
              </w:rPr>
              <w:lastRenderedPageBreak/>
              <w:t>individuales de artículos consultados y discusión de grupo.</w:t>
            </w:r>
          </w:p>
        </w:tc>
        <w:tc>
          <w:tcPr>
            <w:tcW w:w="4551" w:type="dxa"/>
            <w:tcBorders>
              <w:bottom w:val="single" w:sz="4" w:space="0" w:color="auto"/>
            </w:tcBorders>
          </w:tcPr>
          <w:p w:rsidR="000611A4" w:rsidRPr="00B8288B" w:rsidRDefault="000611A4" w:rsidP="00A26E87">
            <w:pPr>
              <w:rPr>
                <w:noProof/>
                <w:color w:val="000000"/>
                <w:sz w:val="22"/>
                <w:szCs w:val="22"/>
                <w:lang w:val="es-ES"/>
              </w:rPr>
            </w:pPr>
            <w:r w:rsidRPr="00B8288B">
              <w:rPr>
                <w:noProof/>
                <w:color w:val="000000"/>
                <w:sz w:val="22"/>
                <w:szCs w:val="22"/>
                <w:lang w:val="es-ES"/>
              </w:rPr>
              <w:lastRenderedPageBreak/>
              <w:t>Cumplir con los apartados establecidos para la presentación de tareas.</w:t>
            </w:r>
          </w:p>
          <w:p w:rsidR="000611A4" w:rsidRPr="00B8288B" w:rsidRDefault="000611A4" w:rsidP="00A26E87">
            <w:pPr>
              <w:rPr>
                <w:noProof/>
                <w:color w:val="000000"/>
                <w:sz w:val="22"/>
                <w:szCs w:val="22"/>
                <w:lang w:val="es-ES"/>
              </w:rPr>
            </w:pPr>
            <w:r w:rsidRPr="00B8288B">
              <w:rPr>
                <w:noProof/>
                <w:color w:val="000000"/>
                <w:sz w:val="22"/>
                <w:szCs w:val="22"/>
                <w:lang w:val="es-ES"/>
              </w:rPr>
              <w:lastRenderedPageBreak/>
              <w:t>Colaboración grupal, participación razonada y coherente.</w:t>
            </w:r>
          </w:p>
          <w:p w:rsidR="000611A4" w:rsidRPr="00B8288B" w:rsidRDefault="000611A4" w:rsidP="00A26E8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color w:val="000000"/>
                <w:sz w:val="22"/>
                <w:szCs w:val="22"/>
                <w:lang w:val="es-ES"/>
              </w:rPr>
            </w:pPr>
            <w:r w:rsidRPr="00B8288B">
              <w:rPr>
                <w:noProof/>
                <w:color w:val="000000"/>
                <w:sz w:val="22"/>
                <w:szCs w:val="22"/>
                <w:lang w:val="es-ES"/>
              </w:rPr>
              <w:t>El resumen debe ser breve y claro</w:t>
            </w:r>
          </w:p>
        </w:tc>
        <w:tc>
          <w:tcPr>
            <w:tcW w:w="1612" w:type="dxa"/>
            <w:tcBorders>
              <w:bottom w:val="single" w:sz="4" w:space="0" w:color="auto"/>
            </w:tcBorders>
          </w:tcPr>
          <w:p w:rsidR="000611A4" w:rsidRPr="00B8288B" w:rsidRDefault="000611A4" w:rsidP="00A26E87">
            <w:pPr>
              <w:rPr>
                <w:noProof/>
                <w:color w:val="000000"/>
                <w:sz w:val="22"/>
                <w:szCs w:val="22"/>
                <w:lang w:val="es-ES"/>
              </w:rPr>
            </w:pPr>
            <w:r w:rsidRPr="00B8288B">
              <w:rPr>
                <w:noProof/>
                <w:color w:val="000000"/>
                <w:sz w:val="22"/>
                <w:szCs w:val="22"/>
                <w:lang w:val="es-ES"/>
              </w:rPr>
              <w:lastRenderedPageBreak/>
              <w:t>Aula</w:t>
            </w:r>
          </w:p>
        </w:tc>
        <w:tc>
          <w:tcPr>
            <w:tcW w:w="1154" w:type="dxa"/>
            <w:tcBorders>
              <w:bottom w:val="single" w:sz="4" w:space="0" w:color="auto"/>
            </w:tcBorders>
          </w:tcPr>
          <w:p w:rsidR="000611A4" w:rsidRPr="00B8288B" w:rsidRDefault="000611A4" w:rsidP="00A26E87">
            <w:pPr>
              <w:rPr>
                <w:noProof/>
                <w:color w:val="000000"/>
                <w:sz w:val="22"/>
                <w:szCs w:val="22"/>
                <w:lang w:val="es-ES"/>
              </w:rPr>
            </w:pPr>
            <w:r w:rsidRPr="00B8288B">
              <w:rPr>
                <w:noProof/>
                <w:color w:val="000000"/>
                <w:sz w:val="22"/>
                <w:szCs w:val="22"/>
                <w:lang w:val="es-ES"/>
              </w:rPr>
              <w:t>10%</w:t>
            </w:r>
          </w:p>
        </w:tc>
      </w:tr>
      <w:tr w:rsidR="000611A4" w:rsidRPr="00B8288B" w:rsidTr="00A26E87">
        <w:trPr>
          <w:trHeight w:val="151"/>
          <w:jc w:val="right"/>
        </w:trPr>
        <w:tc>
          <w:tcPr>
            <w:tcW w:w="2157" w:type="dxa"/>
            <w:tcBorders>
              <w:bottom w:val="single" w:sz="4" w:space="0" w:color="auto"/>
            </w:tcBorders>
          </w:tcPr>
          <w:p w:rsidR="000611A4" w:rsidRPr="00B8288B" w:rsidRDefault="000611A4" w:rsidP="00A26E8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color w:val="000000"/>
                <w:sz w:val="22"/>
                <w:szCs w:val="22"/>
                <w:lang w:val="es-ES"/>
              </w:rPr>
            </w:pPr>
            <w:r w:rsidRPr="00B8288B">
              <w:rPr>
                <w:noProof/>
                <w:color w:val="000000"/>
                <w:sz w:val="22"/>
                <w:szCs w:val="22"/>
                <w:lang w:val="es-ES"/>
              </w:rPr>
              <w:lastRenderedPageBreak/>
              <w:t>2. Los reportes por equipo de las prácticas cortas realizadas y tareas</w:t>
            </w:r>
            <w:r>
              <w:rPr>
                <w:noProof/>
                <w:color w:val="000000"/>
                <w:sz w:val="22"/>
                <w:szCs w:val="22"/>
                <w:lang w:val="es-ES"/>
              </w:rPr>
              <w:t>.</w:t>
            </w:r>
          </w:p>
        </w:tc>
        <w:tc>
          <w:tcPr>
            <w:tcW w:w="4551" w:type="dxa"/>
            <w:tcBorders>
              <w:bottom w:val="single" w:sz="4" w:space="0" w:color="auto"/>
            </w:tcBorders>
          </w:tcPr>
          <w:p w:rsidR="000611A4" w:rsidRPr="00B8288B" w:rsidRDefault="000611A4" w:rsidP="00A26E87">
            <w:pPr>
              <w:ind w:right="-7"/>
              <w:rPr>
                <w:noProof/>
                <w:color w:val="000000"/>
                <w:sz w:val="22"/>
                <w:szCs w:val="22"/>
                <w:lang w:val="es-ES"/>
              </w:rPr>
            </w:pPr>
            <w:r w:rsidRPr="00B8288B">
              <w:rPr>
                <w:noProof/>
                <w:color w:val="000000"/>
                <w:sz w:val="22"/>
                <w:szCs w:val="22"/>
                <w:lang w:val="es-ES"/>
              </w:rPr>
              <w:t>Cumplir con los apartados establecidos para reportes y tareas.</w:t>
            </w:r>
          </w:p>
          <w:p w:rsidR="000611A4" w:rsidRPr="00B8288B" w:rsidRDefault="000611A4" w:rsidP="00A26E87">
            <w:pPr>
              <w:rPr>
                <w:noProof/>
                <w:color w:val="000000"/>
                <w:sz w:val="22"/>
                <w:szCs w:val="22"/>
                <w:lang w:val="es-ES"/>
              </w:rPr>
            </w:pPr>
            <w:r w:rsidRPr="00B8288B">
              <w:rPr>
                <w:noProof/>
                <w:color w:val="000000"/>
                <w:sz w:val="22"/>
                <w:szCs w:val="22"/>
                <w:lang w:val="es-ES"/>
              </w:rPr>
              <w:t>Claridad en la redacción.</w:t>
            </w:r>
          </w:p>
          <w:p w:rsidR="000611A4" w:rsidRPr="00B8288B" w:rsidRDefault="000611A4" w:rsidP="00A26E8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color w:val="000000"/>
                <w:sz w:val="22"/>
                <w:szCs w:val="22"/>
                <w:lang w:val="es-ES"/>
              </w:rPr>
            </w:pPr>
            <w:r w:rsidRPr="00B8288B">
              <w:rPr>
                <w:noProof/>
                <w:color w:val="000000"/>
                <w:sz w:val="22"/>
                <w:szCs w:val="22"/>
                <w:lang w:val="es-ES"/>
              </w:rPr>
              <w:t>Apoyo en consulta bibliográfica.</w:t>
            </w:r>
          </w:p>
        </w:tc>
        <w:tc>
          <w:tcPr>
            <w:tcW w:w="1612" w:type="dxa"/>
            <w:tcBorders>
              <w:bottom w:val="single" w:sz="4" w:space="0" w:color="auto"/>
            </w:tcBorders>
          </w:tcPr>
          <w:p w:rsidR="000611A4" w:rsidRPr="00B8288B" w:rsidRDefault="000611A4" w:rsidP="00A26E87">
            <w:pPr>
              <w:rPr>
                <w:noProof/>
                <w:color w:val="000000"/>
                <w:sz w:val="22"/>
                <w:szCs w:val="22"/>
                <w:lang w:val="es-ES"/>
              </w:rPr>
            </w:pPr>
            <w:r w:rsidRPr="00B8288B">
              <w:rPr>
                <w:noProof/>
                <w:color w:val="000000"/>
                <w:sz w:val="22"/>
                <w:szCs w:val="22"/>
                <w:lang w:val="es-ES"/>
              </w:rPr>
              <w:t xml:space="preserve">Campo, </w:t>
            </w:r>
            <w:r>
              <w:rPr>
                <w:noProof/>
                <w:color w:val="000000"/>
                <w:sz w:val="22"/>
                <w:szCs w:val="22"/>
                <w:lang w:val="es-ES"/>
              </w:rPr>
              <w:t xml:space="preserve">aula, </w:t>
            </w:r>
            <w:r w:rsidRPr="00B8288B">
              <w:rPr>
                <w:noProof/>
                <w:color w:val="000000"/>
                <w:sz w:val="22"/>
                <w:szCs w:val="22"/>
                <w:lang w:val="es-ES"/>
              </w:rPr>
              <w:t>reuniones de t</w:t>
            </w:r>
            <w:r>
              <w:rPr>
                <w:noProof/>
                <w:color w:val="000000"/>
                <w:sz w:val="22"/>
                <w:szCs w:val="22"/>
                <w:lang w:val="es-ES"/>
              </w:rPr>
              <w:t>rabajo, centro de cómputo</w:t>
            </w:r>
          </w:p>
        </w:tc>
        <w:tc>
          <w:tcPr>
            <w:tcW w:w="1154" w:type="dxa"/>
            <w:tcBorders>
              <w:bottom w:val="single" w:sz="4" w:space="0" w:color="auto"/>
            </w:tcBorders>
          </w:tcPr>
          <w:p w:rsidR="000611A4" w:rsidRPr="00B8288B" w:rsidRDefault="000611A4" w:rsidP="00A26E87">
            <w:pPr>
              <w:rPr>
                <w:noProof/>
                <w:color w:val="000000"/>
                <w:sz w:val="22"/>
                <w:szCs w:val="22"/>
                <w:lang w:val="es-ES"/>
              </w:rPr>
            </w:pPr>
            <w:r w:rsidRPr="00B8288B">
              <w:rPr>
                <w:noProof/>
                <w:color w:val="000000"/>
                <w:sz w:val="22"/>
                <w:szCs w:val="22"/>
                <w:lang w:val="es-ES"/>
              </w:rPr>
              <w:t xml:space="preserve"> 20%</w:t>
            </w:r>
          </w:p>
        </w:tc>
      </w:tr>
      <w:tr w:rsidR="000611A4" w:rsidRPr="00B8288B" w:rsidTr="00A26E87">
        <w:trPr>
          <w:trHeight w:val="151"/>
          <w:jc w:val="right"/>
        </w:trPr>
        <w:tc>
          <w:tcPr>
            <w:tcW w:w="2157" w:type="dxa"/>
            <w:tcBorders>
              <w:bottom w:val="single" w:sz="4" w:space="0" w:color="auto"/>
            </w:tcBorders>
          </w:tcPr>
          <w:p w:rsidR="000611A4" w:rsidRPr="00B8288B" w:rsidRDefault="000611A4" w:rsidP="00A26E8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color w:val="000000"/>
                <w:sz w:val="22"/>
                <w:szCs w:val="22"/>
                <w:lang w:val="es-ES"/>
              </w:rPr>
            </w:pPr>
            <w:r w:rsidRPr="00B8288B">
              <w:rPr>
                <w:noProof/>
                <w:color w:val="000000"/>
                <w:sz w:val="22"/>
                <w:szCs w:val="22"/>
                <w:lang w:val="es-ES"/>
              </w:rPr>
              <w:t>3. Desempeño en campo y en aula</w:t>
            </w:r>
            <w:r>
              <w:rPr>
                <w:noProof/>
                <w:color w:val="000000"/>
                <w:sz w:val="22"/>
                <w:szCs w:val="22"/>
                <w:lang w:val="es-ES"/>
              </w:rPr>
              <w:t>.</w:t>
            </w:r>
          </w:p>
        </w:tc>
        <w:tc>
          <w:tcPr>
            <w:tcW w:w="4551" w:type="dxa"/>
            <w:tcBorders>
              <w:bottom w:val="single" w:sz="4" w:space="0" w:color="auto"/>
            </w:tcBorders>
          </w:tcPr>
          <w:p w:rsidR="000611A4" w:rsidRPr="00B8288B" w:rsidRDefault="000611A4" w:rsidP="00A26E87">
            <w:pPr>
              <w:rPr>
                <w:noProof/>
                <w:color w:val="000000"/>
                <w:sz w:val="22"/>
                <w:szCs w:val="22"/>
                <w:lang w:val="es-ES"/>
              </w:rPr>
            </w:pPr>
            <w:r w:rsidRPr="00B8288B">
              <w:rPr>
                <w:noProof/>
                <w:color w:val="000000"/>
                <w:sz w:val="22"/>
                <w:szCs w:val="22"/>
                <w:lang w:val="es-ES"/>
              </w:rPr>
              <w:t xml:space="preserve">Organización de tareas en la ejecución de las prácticas. </w:t>
            </w:r>
          </w:p>
          <w:p w:rsidR="000611A4" w:rsidRPr="00B8288B" w:rsidRDefault="000611A4" w:rsidP="00A26E8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color w:val="000000"/>
                <w:sz w:val="22"/>
                <w:szCs w:val="22"/>
                <w:lang w:val="es-ES"/>
              </w:rPr>
            </w:pPr>
            <w:r w:rsidRPr="00B8288B">
              <w:rPr>
                <w:noProof/>
                <w:color w:val="000000"/>
                <w:sz w:val="22"/>
                <w:szCs w:val="22"/>
                <w:lang w:val="es-ES"/>
              </w:rPr>
              <w:t>Observancia de normas de disciplina y seguridad. Colaboración grupal.</w:t>
            </w:r>
          </w:p>
        </w:tc>
        <w:tc>
          <w:tcPr>
            <w:tcW w:w="1612" w:type="dxa"/>
            <w:tcBorders>
              <w:bottom w:val="single" w:sz="4" w:space="0" w:color="auto"/>
            </w:tcBorders>
          </w:tcPr>
          <w:p w:rsidR="000611A4" w:rsidRPr="00B8288B" w:rsidRDefault="000611A4" w:rsidP="00A26E87">
            <w:pPr>
              <w:rPr>
                <w:noProof/>
                <w:color w:val="000000"/>
                <w:sz w:val="22"/>
                <w:szCs w:val="22"/>
                <w:lang w:val="es-ES"/>
              </w:rPr>
            </w:pPr>
            <w:r w:rsidRPr="00B8288B">
              <w:rPr>
                <w:noProof/>
                <w:color w:val="000000"/>
                <w:sz w:val="22"/>
                <w:szCs w:val="22"/>
                <w:lang w:val="es-ES"/>
              </w:rPr>
              <w:t>Campo, aula</w:t>
            </w:r>
          </w:p>
        </w:tc>
        <w:tc>
          <w:tcPr>
            <w:tcW w:w="1154" w:type="dxa"/>
            <w:tcBorders>
              <w:bottom w:val="single" w:sz="4" w:space="0" w:color="auto"/>
            </w:tcBorders>
          </w:tcPr>
          <w:p w:rsidR="000611A4" w:rsidRPr="00B8288B" w:rsidRDefault="000611A4" w:rsidP="00A26E87">
            <w:pPr>
              <w:rPr>
                <w:noProof/>
                <w:color w:val="000000"/>
                <w:sz w:val="22"/>
                <w:szCs w:val="22"/>
                <w:lang w:val="es-ES"/>
              </w:rPr>
            </w:pPr>
            <w:r w:rsidRPr="00B8288B">
              <w:rPr>
                <w:noProof/>
                <w:color w:val="000000"/>
                <w:sz w:val="22"/>
                <w:szCs w:val="22"/>
                <w:lang w:val="es-ES"/>
              </w:rPr>
              <w:t xml:space="preserve"> 5%</w:t>
            </w:r>
          </w:p>
        </w:tc>
      </w:tr>
      <w:tr w:rsidR="000611A4" w:rsidRPr="00B8288B" w:rsidTr="00A26E87">
        <w:trPr>
          <w:trHeight w:val="151"/>
          <w:jc w:val="right"/>
        </w:trPr>
        <w:tc>
          <w:tcPr>
            <w:tcW w:w="2157" w:type="dxa"/>
            <w:tcBorders>
              <w:bottom w:val="single" w:sz="4" w:space="0" w:color="auto"/>
            </w:tcBorders>
          </w:tcPr>
          <w:p w:rsidR="000611A4" w:rsidRPr="00B8288B" w:rsidRDefault="000611A4" w:rsidP="00A26E8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color w:val="000000"/>
                <w:sz w:val="22"/>
                <w:szCs w:val="22"/>
                <w:lang w:val="es-ES"/>
              </w:rPr>
            </w:pPr>
            <w:r w:rsidRPr="00B8288B">
              <w:rPr>
                <w:noProof/>
                <w:color w:val="000000"/>
                <w:sz w:val="22"/>
                <w:szCs w:val="22"/>
                <w:lang w:val="es-ES"/>
              </w:rPr>
              <w:t>4. Reporte y presentación de práctica individual.</w:t>
            </w:r>
          </w:p>
        </w:tc>
        <w:tc>
          <w:tcPr>
            <w:tcW w:w="4551" w:type="dxa"/>
            <w:tcBorders>
              <w:bottom w:val="single" w:sz="4" w:space="0" w:color="auto"/>
            </w:tcBorders>
          </w:tcPr>
          <w:p w:rsidR="000611A4" w:rsidRPr="00B8288B" w:rsidRDefault="000611A4" w:rsidP="00A26E8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color w:val="000000"/>
                <w:sz w:val="22"/>
                <w:szCs w:val="22"/>
                <w:lang w:val="es-ES"/>
              </w:rPr>
            </w:pPr>
            <w:r w:rsidRPr="00B8288B">
              <w:rPr>
                <w:noProof/>
                <w:color w:val="000000"/>
                <w:sz w:val="22"/>
                <w:szCs w:val="22"/>
                <w:lang w:val="es-ES"/>
              </w:rPr>
              <w:t xml:space="preserve">Elaboración de ensayo y protocolo: planteamiento de la práctica, planeación del muestreo, mediciones, material, formas de análisis, etc. </w:t>
            </w:r>
          </w:p>
        </w:tc>
        <w:tc>
          <w:tcPr>
            <w:tcW w:w="1612" w:type="dxa"/>
            <w:tcBorders>
              <w:bottom w:val="single" w:sz="4" w:space="0" w:color="auto"/>
            </w:tcBorders>
          </w:tcPr>
          <w:p w:rsidR="000611A4" w:rsidRPr="00B8288B" w:rsidRDefault="000611A4" w:rsidP="00A26E87">
            <w:pPr>
              <w:rPr>
                <w:noProof/>
                <w:color w:val="000000"/>
                <w:sz w:val="22"/>
                <w:szCs w:val="22"/>
                <w:lang w:val="es-ES"/>
              </w:rPr>
            </w:pPr>
            <w:r w:rsidRPr="00B8288B">
              <w:rPr>
                <w:noProof/>
                <w:color w:val="000000"/>
                <w:sz w:val="22"/>
                <w:szCs w:val="22"/>
                <w:lang w:val="es-ES"/>
              </w:rPr>
              <w:t>Campo, laboratorio y aula</w:t>
            </w:r>
          </w:p>
        </w:tc>
        <w:tc>
          <w:tcPr>
            <w:tcW w:w="1154" w:type="dxa"/>
            <w:tcBorders>
              <w:bottom w:val="single" w:sz="4" w:space="0" w:color="auto"/>
            </w:tcBorders>
          </w:tcPr>
          <w:p w:rsidR="000611A4" w:rsidRPr="00B8288B" w:rsidRDefault="000611A4" w:rsidP="00A26E87">
            <w:pPr>
              <w:rPr>
                <w:noProof/>
                <w:color w:val="000000"/>
                <w:sz w:val="22"/>
                <w:szCs w:val="22"/>
                <w:lang w:val="es-ES"/>
              </w:rPr>
            </w:pPr>
            <w:r w:rsidRPr="00B8288B">
              <w:rPr>
                <w:noProof/>
                <w:color w:val="000000"/>
                <w:sz w:val="22"/>
                <w:szCs w:val="22"/>
                <w:lang w:val="es-ES"/>
              </w:rPr>
              <w:t>25%</w:t>
            </w:r>
          </w:p>
        </w:tc>
      </w:tr>
      <w:tr w:rsidR="000611A4" w:rsidRPr="00B8288B" w:rsidTr="00A26E87">
        <w:trPr>
          <w:trHeight w:val="151"/>
          <w:jc w:val="right"/>
        </w:trPr>
        <w:tc>
          <w:tcPr>
            <w:tcW w:w="2157" w:type="dxa"/>
            <w:tcBorders>
              <w:bottom w:val="single" w:sz="4" w:space="0" w:color="auto"/>
            </w:tcBorders>
          </w:tcPr>
          <w:p w:rsidR="000611A4" w:rsidRPr="00B8288B" w:rsidRDefault="000611A4" w:rsidP="00A26E8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color w:val="000000"/>
                <w:sz w:val="22"/>
                <w:szCs w:val="22"/>
                <w:lang w:val="es-ES"/>
              </w:rPr>
            </w:pPr>
            <w:r w:rsidRPr="00B8288B">
              <w:rPr>
                <w:noProof/>
                <w:color w:val="000000"/>
                <w:sz w:val="22"/>
                <w:szCs w:val="22"/>
                <w:lang w:val="es-ES"/>
              </w:rPr>
              <w:t>5. Reportes grupales de las investigaciones colectivas en campo, complementadas con trabajo de laboratorio y gabinete.</w:t>
            </w:r>
          </w:p>
        </w:tc>
        <w:tc>
          <w:tcPr>
            <w:tcW w:w="4551" w:type="dxa"/>
            <w:tcBorders>
              <w:bottom w:val="single" w:sz="4" w:space="0" w:color="auto"/>
            </w:tcBorders>
          </w:tcPr>
          <w:p w:rsidR="000611A4" w:rsidRPr="00B8288B" w:rsidRDefault="000611A4" w:rsidP="00A26E87">
            <w:pPr>
              <w:ind w:right="-7"/>
              <w:rPr>
                <w:noProof/>
                <w:color w:val="000000"/>
                <w:sz w:val="22"/>
                <w:szCs w:val="22"/>
                <w:lang w:val="es-ES"/>
              </w:rPr>
            </w:pPr>
            <w:r w:rsidRPr="00B8288B">
              <w:rPr>
                <w:noProof/>
                <w:color w:val="000000"/>
                <w:sz w:val="22"/>
                <w:szCs w:val="22"/>
                <w:lang w:val="es-ES"/>
              </w:rPr>
              <w:t>Cumplir con apartados establecidos para reportes.</w:t>
            </w:r>
          </w:p>
          <w:p w:rsidR="000611A4" w:rsidRPr="00B8288B" w:rsidRDefault="000611A4" w:rsidP="00A26E87">
            <w:pPr>
              <w:ind w:right="-7"/>
              <w:rPr>
                <w:noProof/>
                <w:color w:val="000000"/>
                <w:sz w:val="22"/>
                <w:szCs w:val="22"/>
                <w:lang w:val="es-ES"/>
              </w:rPr>
            </w:pPr>
            <w:r w:rsidRPr="00B8288B">
              <w:rPr>
                <w:noProof/>
                <w:color w:val="000000"/>
                <w:sz w:val="22"/>
                <w:szCs w:val="22"/>
                <w:lang w:val="es-ES"/>
              </w:rPr>
              <w:t>Coherencia de la información, texto, gráficos, tablas, etc. con objetivos.</w:t>
            </w:r>
          </w:p>
          <w:p w:rsidR="000611A4" w:rsidRPr="00B8288B" w:rsidRDefault="000611A4" w:rsidP="00A26E87">
            <w:pPr>
              <w:ind w:right="-7"/>
              <w:rPr>
                <w:noProof/>
                <w:color w:val="000000"/>
                <w:sz w:val="22"/>
                <w:szCs w:val="22"/>
                <w:lang w:val="es-ES"/>
              </w:rPr>
            </w:pPr>
            <w:r w:rsidRPr="00B8288B">
              <w:rPr>
                <w:noProof/>
                <w:color w:val="000000"/>
                <w:sz w:val="22"/>
                <w:szCs w:val="22"/>
                <w:lang w:val="es-ES"/>
              </w:rPr>
              <w:t>Colaboración grupal.</w:t>
            </w:r>
          </w:p>
          <w:p w:rsidR="000611A4" w:rsidRPr="00B8288B" w:rsidRDefault="000611A4" w:rsidP="00A26E87">
            <w:pPr>
              <w:rPr>
                <w:noProof/>
                <w:color w:val="000000"/>
                <w:sz w:val="22"/>
                <w:szCs w:val="22"/>
                <w:lang w:val="es-ES"/>
              </w:rPr>
            </w:pPr>
            <w:r w:rsidRPr="00B8288B">
              <w:rPr>
                <w:noProof/>
                <w:color w:val="000000"/>
                <w:sz w:val="22"/>
                <w:szCs w:val="22"/>
                <w:lang w:val="es-ES"/>
              </w:rPr>
              <w:t>Claridad en la redacción, pertinencia, suficiencia.</w:t>
            </w:r>
          </w:p>
          <w:p w:rsidR="000611A4" w:rsidRPr="00B8288B" w:rsidRDefault="000611A4" w:rsidP="00A26E8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color w:val="000000"/>
                <w:sz w:val="22"/>
                <w:szCs w:val="22"/>
                <w:lang w:val="es-ES"/>
              </w:rPr>
            </w:pPr>
            <w:r w:rsidRPr="00B8288B">
              <w:rPr>
                <w:noProof/>
                <w:color w:val="000000"/>
                <w:sz w:val="22"/>
                <w:szCs w:val="22"/>
                <w:lang w:val="es-ES"/>
              </w:rPr>
              <w:t>Apoyo en consulta bibliográfica.</w:t>
            </w:r>
          </w:p>
        </w:tc>
        <w:tc>
          <w:tcPr>
            <w:tcW w:w="1612" w:type="dxa"/>
            <w:tcBorders>
              <w:bottom w:val="single" w:sz="4" w:space="0" w:color="auto"/>
            </w:tcBorders>
          </w:tcPr>
          <w:p w:rsidR="000611A4" w:rsidRPr="00B8288B" w:rsidRDefault="000611A4" w:rsidP="00A26E87">
            <w:pPr>
              <w:rPr>
                <w:noProof/>
                <w:color w:val="000000"/>
                <w:sz w:val="22"/>
                <w:szCs w:val="22"/>
                <w:lang w:val="es-ES"/>
              </w:rPr>
            </w:pPr>
            <w:r w:rsidRPr="00B8288B">
              <w:rPr>
                <w:noProof/>
                <w:color w:val="000000"/>
                <w:sz w:val="22"/>
                <w:szCs w:val="22"/>
                <w:lang w:val="es-ES"/>
              </w:rPr>
              <w:t>Campo, centro de cómputo y aula</w:t>
            </w:r>
          </w:p>
        </w:tc>
        <w:tc>
          <w:tcPr>
            <w:tcW w:w="1154" w:type="dxa"/>
            <w:tcBorders>
              <w:bottom w:val="single" w:sz="4" w:space="0" w:color="auto"/>
            </w:tcBorders>
          </w:tcPr>
          <w:p w:rsidR="000611A4" w:rsidRPr="00B8288B" w:rsidRDefault="000611A4" w:rsidP="00A26E87">
            <w:pPr>
              <w:rPr>
                <w:noProof/>
                <w:color w:val="000000"/>
                <w:sz w:val="22"/>
                <w:szCs w:val="22"/>
                <w:lang w:val="es-ES"/>
              </w:rPr>
            </w:pPr>
            <w:r w:rsidRPr="00B8288B">
              <w:rPr>
                <w:noProof/>
                <w:color w:val="000000"/>
                <w:sz w:val="22"/>
                <w:szCs w:val="22"/>
                <w:lang w:val="es-ES"/>
              </w:rPr>
              <w:t>20%</w:t>
            </w:r>
          </w:p>
        </w:tc>
      </w:tr>
      <w:tr w:rsidR="000611A4" w:rsidRPr="00B8288B" w:rsidTr="00A26E87">
        <w:trPr>
          <w:trHeight w:val="151"/>
          <w:jc w:val="right"/>
        </w:trPr>
        <w:tc>
          <w:tcPr>
            <w:tcW w:w="2157" w:type="dxa"/>
            <w:tcBorders>
              <w:bottom w:val="single" w:sz="4" w:space="0" w:color="auto"/>
            </w:tcBorders>
          </w:tcPr>
          <w:p w:rsidR="000611A4" w:rsidRPr="00B8288B" w:rsidRDefault="000611A4" w:rsidP="00A26E8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color w:val="000000"/>
                <w:sz w:val="22"/>
                <w:szCs w:val="22"/>
                <w:lang w:val="es-ES"/>
              </w:rPr>
            </w:pPr>
            <w:r w:rsidRPr="00B8288B">
              <w:rPr>
                <w:noProof/>
                <w:color w:val="000000"/>
                <w:sz w:val="22"/>
                <w:szCs w:val="22"/>
                <w:lang w:val="es-ES"/>
              </w:rPr>
              <w:t>6. Al menos dos evaluaciones escritas</w:t>
            </w:r>
            <w:r>
              <w:rPr>
                <w:noProof/>
                <w:color w:val="000000"/>
                <w:sz w:val="22"/>
                <w:szCs w:val="22"/>
                <w:lang w:val="es-ES"/>
              </w:rPr>
              <w:t>.</w:t>
            </w:r>
            <w:r w:rsidRPr="00B8288B">
              <w:rPr>
                <w:noProof/>
                <w:color w:val="000000"/>
                <w:sz w:val="22"/>
                <w:szCs w:val="22"/>
                <w:lang w:val="es-ES"/>
              </w:rPr>
              <w:t xml:space="preserve"> </w:t>
            </w:r>
          </w:p>
        </w:tc>
        <w:tc>
          <w:tcPr>
            <w:tcW w:w="4551" w:type="dxa"/>
            <w:tcBorders>
              <w:bottom w:val="single" w:sz="4" w:space="0" w:color="auto"/>
            </w:tcBorders>
          </w:tcPr>
          <w:p w:rsidR="000611A4" w:rsidRPr="00B8288B" w:rsidRDefault="000611A4" w:rsidP="00A26E8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color w:val="000000"/>
                <w:sz w:val="22"/>
                <w:szCs w:val="22"/>
                <w:lang w:val="es-ES"/>
              </w:rPr>
            </w:pPr>
            <w:r w:rsidRPr="00B8288B">
              <w:rPr>
                <w:noProof/>
                <w:color w:val="000000"/>
                <w:sz w:val="22"/>
                <w:szCs w:val="22"/>
                <w:lang w:val="es-ES"/>
              </w:rPr>
              <w:t>Claridad en la redacción, pertinencia, suficiencia.</w:t>
            </w:r>
          </w:p>
        </w:tc>
        <w:tc>
          <w:tcPr>
            <w:tcW w:w="1612" w:type="dxa"/>
            <w:tcBorders>
              <w:bottom w:val="single" w:sz="4" w:space="0" w:color="auto"/>
            </w:tcBorders>
          </w:tcPr>
          <w:p w:rsidR="000611A4" w:rsidRPr="00B8288B" w:rsidRDefault="000611A4" w:rsidP="00A26E87">
            <w:pPr>
              <w:rPr>
                <w:noProof/>
                <w:color w:val="000000"/>
                <w:sz w:val="22"/>
                <w:szCs w:val="22"/>
                <w:lang w:val="es-ES"/>
              </w:rPr>
            </w:pPr>
            <w:r w:rsidRPr="00B8288B">
              <w:rPr>
                <w:noProof/>
                <w:color w:val="000000"/>
                <w:sz w:val="22"/>
                <w:szCs w:val="22"/>
                <w:lang w:val="es-ES"/>
              </w:rPr>
              <w:t>Aula</w:t>
            </w:r>
          </w:p>
        </w:tc>
        <w:tc>
          <w:tcPr>
            <w:tcW w:w="1154" w:type="dxa"/>
            <w:tcBorders>
              <w:bottom w:val="single" w:sz="4" w:space="0" w:color="auto"/>
            </w:tcBorders>
          </w:tcPr>
          <w:p w:rsidR="000611A4" w:rsidRPr="00B8288B" w:rsidRDefault="000611A4" w:rsidP="00A26E87">
            <w:pPr>
              <w:rPr>
                <w:noProof/>
                <w:color w:val="000000"/>
                <w:sz w:val="22"/>
                <w:szCs w:val="22"/>
                <w:lang w:val="es-ES"/>
              </w:rPr>
            </w:pPr>
            <w:r w:rsidRPr="00B8288B">
              <w:rPr>
                <w:noProof/>
                <w:color w:val="000000"/>
                <w:sz w:val="22"/>
                <w:szCs w:val="22"/>
                <w:lang w:val="es-ES"/>
              </w:rPr>
              <w:t>20%</w:t>
            </w:r>
          </w:p>
        </w:tc>
      </w:tr>
    </w:tbl>
    <w:p w:rsidR="000611A4" w:rsidRPr="00B8288B" w:rsidRDefault="000611A4" w:rsidP="000611A4">
      <w:pPr>
        <w:jc w:val="both"/>
        <w:rPr>
          <w:sz w:val="22"/>
          <w:szCs w:val="22"/>
        </w:rPr>
      </w:pPr>
    </w:p>
    <w:p w:rsidR="000611A4" w:rsidRPr="00B8288B" w:rsidRDefault="000611A4" w:rsidP="000611A4">
      <w:pPr>
        <w:jc w:val="both"/>
        <w:outlineLvl w:val="0"/>
        <w:rPr>
          <w:sz w:val="22"/>
          <w:szCs w:val="22"/>
        </w:rPr>
      </w:pPr>
      <w:bookmarkStart w:id="26" w:name="_Toc239518884"/>
      <w:r w:rsidRPr="00B8288B">
        <w:rPr>
          <w:b/>
          <w:bCs/>
          <w:sz w:val="22"/>
          <w:szCs w:val="22"/>
        </w:rPr>
        <w:t>27.-Acreditación</w:t>
      </w:r>
      <w:bookmarkEnd w:id="26"/>
    </w:p>
    <w:tbl>
      <w:tblPr>
        <w:tblW w:w="0" w:type="auto"/>
        <w:jc w:val="righ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74"/>
      </w:tblGrid>
      <w:tr w:rsidR="000611A4" w:rsidRPr="00B8288B" w:rsidTr="00A26E87">
        <w:trPr>
          <w:jc w:val="right"/>
        </w:trPr>
        <w:tc>
          <w:tcPr>
            <w:tcW w:w="9474" w:type="dxa"/>
          </w:tcPr>
          <w:p w:rsidR="000611A4" w:rsidRPr="00B8288B" w:rsidRDefault="000611A4" w:rsidP="00A26E87">
            <w:pPr>
              <w:rPr>
                <w:sz w:val="22"/>
                <w:szCs w:val="22"/>
              </w:rPr>
            </w:pPr>
            <w:r w:rsidRPr="00B8288B">
              <w:rPr>
                <w:sz w:val="22"/>
                <w:szCs w:val="22"/>
                <w:lang w:val="es-ES"/>
              </w:rPr>
              <w:t xml:space="preserve">Para la acreditación ordinaria se requiere como mínimo 80% de asistencia a las sesiones, la participación en las tareas y acciones con un promedio de seis mínimo aprobatorio. Para la acreditación extraordinaria se requiere contar con un mínimo de asistencias al 65% de las sesiones y obtener una calificación mínima de </w:t>
            </w:r>
            <w:r>
              <w:rPr>
                <w:sz w:val="22"/>
                <w:szCs w:val="22"/>
                <w:lang w:val="es-ES"/>
              </w:rPr>
              <w:t>60% que tendrá una equivalencia de 6</w:t>
            </w:r>
            <w:r w:rsidRPr="00B8288B">
              <w:rPr>
                <w:sz w:val="22"/>
                <w:szCs w:val="22"/>
                <w:lang w:val="es-ES"/>
              </w:rPr>
              <w:t xml:space="preserve"> en las actividades que se encomienden para esta opción.</w:t>
            </w:r>
          </w:p>
        </w:tc>
      </w:tr>
    </w:tbl>
    <w:p w:rsidR="000611A4" w:rsidRPr="00911165" w:rsidRDefault="000611A4" w:rsidP="000611A4">
      <w:pPr>
        <w:pStyle w:val="Ttulo1"/>
        <w:rPr>
          <w:rFonts w:ascii="Times New Roman" w:hAnsi="Times New Roman"/>
        </w:rPr>
      </w:pPr>
      <w:bookmarkStart w:id="27" w:name="_Toc239518885"/>
      <w:r w:rsidRPr="00911165">
        <w:rPr>
          <w:rFonts w:ascii="Times New Roman" w:hAnsi="Times New Roman"/>
          <w:sz w:val="22"/>
        </w:rPr>
        <w:t>28.-Fuentes de información</w:t>
      </w:r>
      <w:bookmarkEnd w:id="27"/>
    </w:p>
    <w:tbl>
      <w:tblPr>
        <w:tblW w:w="0" w:type="auto"/>
        <w:jc w:val="right"/>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74"/>
      </w:tblGrid>
      <w:tr w:rsidR="000611A4" w:rsidRPr="00491EB0" w:rsidTr="00A26E87">
        <w:trPr>
          <w:trHeight w:val="243"/>
          <w:jc w:val="right"/>
        </w:trPr>
        <w:tc>
          <w:tcPr>
            <w:tcW w:w="9474" w:type="dxa"/>
            <w:shd w:val="clear" w:color="auto" w:fill="C0C0C0"/>
          </w:tcPr>
          <w:p w:rsidR="000611A4" w:rsidRPr="00491EB0" w:rsidRDefault="000611A4" w:rsidP="00A26E87">
            <w:pPr>
              <w:pStyle w:val="Ttulo8"/>
              <w:spacing w:before="0" w:after="0"/>
              <w:rPr>
                <w:b/>
                <w:i w:val="0"/>
                <w:sz w:val="22"/>
              </w:rPr>
            </w:pPr>
            <w:bookmarkStart w:id="28" w:name="_Toc239518886"/>
            <w:r w:rsidRPr="00491EB0">
              <w:rPr>
                <w:b/>
                <w:i w:val="0"/>
                <w:sz w:val="22"/>
              </w:rPr>
              <w:t>Básicas</w:t>
            </w:r>
            <w:bookmarkEnd w:id="28"/>
          </w:p>
        </w:tc>
      </w:tr>
      <w:tr w:rsidR="000611A4" w:rsidRPr="00F315F7" w:rsidTr="00A26E87">
        <w:trPr>
          <w:trHeight w:val="287"/>
          <w:jc w:val="right"/>
        </w:trPr>
        <w:tc>
          <w:tcPr>
            <w:tcW w:w="9474" w:type="dxa"/>
            <w:tcBorders>
              <w:bottom w:val="single" w:sz="4" w:space="0" w:color="auto"/>
            </w:tcBorders>
          </w:tcPr>
          <w:p w:rsidR="000611A4" w:rsidRPr="00F315F7" w:rsidRDefault="000611A4" w:rsidP="00A26E87">
            <w:pPr>
              <w:pStyle w:val="Sangra3detindependiente"/>
              <w:ind w:left="420"/>
              <w:rPr>
                <w:sz w:val="18"/>
                <w:szCs w:val="18"/>
                <w:lang w:val="en-US"/>
              </w:rPr>
            </w:pPr>
          </w:p>
          <w:p w:rsidR="000611A4" w:rsidRPr="00F315F7" w:rsidRDefault="000611A4" w:rsidP="00A26E87">
            <w:pPr>
              <w:pStyle w:val="Sangra3detindependiente"/>
              <w:ind w:left="0"/>
              <w:rPr>
                <w:sz w:val="18"/>
                <w:szCs w:val="18"/>
                <w:lang w:val="en-US"/>
              </w:rPr>
            </w:pPr>
            <w:r w:rsidRPr="00F315F7">
              <w:rPr>
                <w:sz w:val="18"/>
                <w:szCs w:val="18"/>
                <w:lang w:val="en-US"/>
              </w:rPr>
              <w:t xml:space="preserve">COMUNIDADES </w:t>
            </w:r>
          </w:p>
          <w:p w:rsidR="000611A4" w:rsidRPr="00F315F7" w:rsidRDefault="000611A4" w:rsidP="00A26E87">
            <w:pPr>
              <w:pStyle w:val="Sangra3detindependiente"/>
              <w:spacing w:after="0"/>
              <w:ind w:left="420" w:hanging="310"/>
              <w:rPr>
                <w:sz w:val="18"/>
                <w:szCs w:val="18"/>
                <w:lang w:val="es-ES"/>
              </w:rPr>
            </w:pPr>
            <w:r w:rsidRPr="00F315F7">
              <w:rPr>
                <w:sz w:val="18"/>
                <w:szCs w:val="18"/>
                <w:lang w:val="en-US"/>
              </w:rPr>
              <w:t xml:space="preserve">Bazzaz, F.A. 1998. Plants in changing environments, linking physiological, population and community ecology. </w:t>
            </w:r>
            <w:r w:rsidRPr="00F315F7">
              <w:rPr>
                <w:sz w:val="18"/>
                <w:szCs w:val="18"/>
                <w:lang w:val="es-ES"/>
              </w:rPr>
              <w:t>Camb Univ Press. UK. 320 pp.</w:t>
            </w:r>
          </w:p>
          <w:p w:rsidR="000611A4" w:rsidRPr="00F315F7" w:rsidRDefault="000611A4" w:rsidP="00A26E87">
            <w:pPr>
              <w:pStyle w:val="Sangra3detindependiente"/>
              <w:spacing w:after="0"/>
              <w:ind w:left="420" w:hanging="310"/>
              <w:rPr>
                <w:rFonts w:ascii="Times" w:hAnsi="Times"/>
                <w:noProof/>
                <w:sz w:val="18"/>
                <w:szCs w:val="18"/>
                <w:lang w:val="en-US"/>
              </w:rPr>
            </w:pPr>
            <w:r w:rsidRPr="00F315F7">
              <w:rPr>
                <w:sz w:val="18"/>
                <w:szCs w:val="18"/>
                <w:lang w:val="es-ES"/>
              </w:rPr>
              <w:t xml:space="preserve">Bautista, F., D. González, J.L. Palacio y M.C. Delgado (Eds.). 2004. Técnicas de muestreo para manejadores de recursos naturales. </w:t>
            </w:r>
            <w:r w:rsidRPr="00F315F7">
              <w:rPr>
                <w:sz w:val="18"/>
                <w:szCs w:val="18"/>
                <w:lang w:val="en-US"/>
              </w:rPr>
              <w:t>UNAM - UADY - CONACYT - INE. México. 507 pp.</w:t>
            </w:r>
          </w:p>
          <w:p w:rsidR="000611A4" w:rsidRPr="00F315F7" w:rsidRDefault="000611A4" w:rsidP="00A26E87">
            <w:pPr>
              <w:pStyle w:val="Sangra3detindependiente"/>
              <w:spacing w:after="0"/>
              <w:ind w:left="420" w:hanging="310"/>
              <w:rPr>
                <w:sz w:val="18"/>
                <w:szCs w:val="18"/>
                <w:lang w:val="es-ES"/>
              </w:rPr>
            </w:pPr>
            <w:r w:rsidRPr="00F315F7">
              <w:rPr>
                <w:sz w:val="18"/>
                <w:szCs w:val="18"/>
                <w:lang w:val="en-US"/>
              </w:rPr>
              <w:t xml:space="preserve">Begon, M., J.H. Harper and C.R. Townsend. 1996. Ecology. 3rd ed. Blackwell Sience LTD. </w:t>
            </w:r>
            <w:r w:rsidRPr="00F315F7">
              <w:rPr>
                <w:sz w:val="18"/>
                <w:szCs w:val="18"/>
                <w:lang w:val="es-ES"/>
              </w:rPr>
              <w:t>Italy. 1068 pp.</w:t>
            </w:r>
          </w:p>
          <w:p w:rsidR="000611A4" w:rsidRPr="00F315F7" w:rsidRDefault="000611A4" w:rsidP="00A26E87">
            <w:pPr>
              <w:pStyle w:val="Sangra3detindependiente"/>
              <w:spacing w:after="0"/>
              <w:ind w:left="420" w:hanging="310"/>
              <w:rPr>
                <w:sz w:val="18"/>
                <w:szCs w:val="18"/>
                <w:lang w:val="es-ES"/>
              </w:rPr>
            </w:pPr>
            <w:r w:rsidRPr="00F315F7">
              <w:rPr>
                <w:sz w:val="18"/>
                <w:szCs w:val="18"/>
                <w:lang w:val="es-ES"/>
              </w:rPr>
              <w:t>Challenger, A. 1998. Utilización y conservación de los ecosistemas terrestres de México. Comisión Nacional para el Uso y Conservación de la Biodiversidad (CONABIO). UNAM. Sierra Madre. México. 847 pp.</w:t>
            </w:r>
          </w:p>
          <w:p w:rsidR="000611A4" w:rsidRPr="00F315F7" w:rsidRDefault="000611A4" w:rsidP="00A26E87">
            <w:pPr>
              <w:pStyle w:val="Sangra3detindependiente"/>
              <w:spacing w:after="0"/>
              <w:ind w:left="420" w:hanging="310"/>
              <w:rPr>
                <w:sz w:val="18"/>
                <w:szCs w:val="18"/>
                <w:lang w:val="es-ES"/>
              </w:rPr>
            </w:pPr>
            <w:r w:rsidRPr="00F315F7">
              <w:rPr>
                <w:sz w:val="18"/>
                <w:szCs w:val="18"/>
                <w:lang w:val="es-ES"/>
              </w:rPr>
              <w:t>Darwin, Ch. 1976. El origen de las especies por la selección natural. México. Editora Nacional. 285 pp.</w:t>
            </w:r>
          </w:p>
          <w:p w:rsidR="000611A4" w:rsidRPr="00F315F7" w:rsidRDefault="000611A4" w:rsidP="00A26E87">
            <w:pPr>
              <w:pStyle w:val="Sangra3detindependiente"/>
              <w:spacing w:after="0"/>
              <w:ind w:left="420" w:hanging="310"/>
              <w:rPr>
                <w:sz w:val="18"/>
                <w:szCs w:val="18"/>
                <w:lang w:val="es-ES"/>
              </w:rPr>
            </w:pPr>
            <w:r w:rsidRPr="00F315F7">
              <w:rPr>
                <w:sz w:val="18"/>
                <w:szCs w:val="18"/>
                <w:lang w:val="es-ES"/>
              </w:rPr>
              <w:t>Franco-López, J. y 9 autores más. 1985. Manual de ecología. Ed. Trillas. México. 266 pp.</w:t>
            </w:r>
          </w:p>
          <w:p w:rsidR="000611A4" w:rsidRPr="00F315F7" w:rsidRDefault="000611A4" w:rsidP="00A26E87">
            <w:pPr>
              <w:pStyle w:val="Sangra3detindependiente"/>
              <w:spacing w:after="0"/>
              <w:ind w:left="420" w:hanging="310"/>
              <w:rPr>
                <w:sz w:val="18"/>
                <w:szCs w:val="18"/>
                <w:lang w:val="es-ES"/>
              </w:rPr>
            </w:pPr>
            <w:r w:rsidRPr="00F315F7">
              <w:rPr>
                <w:sz w:val="18"/>
                <w:szCs w:val="18"/>
                <w:lang w:val="es-ES"/>
              </w:rPr>
              <w:t>González Medrano, F. 2004. Las comunidades vegetales de México. 2ª ed. SEMARNAT - INE. México. 82 pp.</w:t>
            </w:r>
          </w:p>
          <w:p w:rsidR="000611A4" w:rsidRPr="00F315F7" w:rsidRDefault="000611A4" w:rsidP="00A26E87">
            <w:pPr>
              <w:pStyle w:val="Sangra3detindependiente"/>
              <w:spacing w:after="0"/>
              <w:ind w:left="420" w:hanging="310"/>
              <w:rPr>
                <w:sz w:val="18"/>
                <w:szCs w:val="18"/>
                <w:lang w:val="en-US"/>
              </w:rPr>
            </w:pPr>
            <w:r w:rsidRPr="00F315F7">
              <w:rPr>
                <w:sz w:val="18"/>
                <w:szCs w:val="18"/>
                <w:lang w:val="es-ES"/>
              </w:rPr>
              <w:t xml:space="preserve">Guariguata, M.R. y G.H. Kattan (Eds.). 2002. Ecología y conservación de bosques neotropicales. </w:t>
            </w:r>
            <w:r w:rsidRPr="00F315F7">
              <w:rPr>
                <w:sz w:val="18"/>
                <w:szCs w:val="18"/>
                <w:lang w:val="en-US"/>
              </w:rPr>
              <w:t xml:space="preserve">Libro Universitario Regional. Costa Rica. 691 </w:t>
            </w:r>
          </w:p>
          <w:p w:rsidR="000611A4" w:rsidRPr="00F315F7" w:rsidRDefault="000611A4" w:rsidP="00A26E87">
            <w:pPr>
              <w:pStyle w:val="Sangra3detindependiente"/>
              <w:spacing w:after="0"/>
              <w:ind w:left="420" w:hanging="310"/>
              <w:rPr>
                <w:sz w:val="18"/>
                <w:szCs w:val="18"/>
                <w:lang w:val="en-US"/>
              </w:rPr>
            </w:pPr>
            <w:r w:rsidRPr="00F315F7">
              <w:rPr>
                <w:sz w:val="18"/>
                <w:szCs w:val="18"/>
                <w:lang w:val="en-US"/>
              </w:rPr>
              <w:t>Krebs, Ch. 1994. Ecology: the experimental study of distribution and abundance. Fourth ed. Harper Collins College Publishers. USA. 801 pp.</w:t>
            </w:r>
          </w:p>
          <w:p w:rsidR="000611A4" w:rsidRPr="00F315F7" w:rsidRDefault="000611A4" w:rsidP="00A26E87">
            <w:pPr>
              <w:pStyle w:val="Sangra3detindependiente"/>
              <w:spacing w:after="0"/>
              <w:ind w:left="420" w:hanging="310"/>
              <w:rPr>
                <w:sz w:val="18"/>
                <w:szCs w:val="18"/>
                <w:lang w:val="es-ES"/>
              </w:rPr>
            </w:pPr>
            <w:r w:rsidRPr="00F315F7">
              <w:rPr>
                <w:sz w:val="18"/>
                <w:szCs w:val="18"/>
                <w:lang w:val="en-US"/>
              </w:rPr>
              <w:t xml:space="preserve">Margalef, R. 1981. </w:t>
            </w:r>
            <w:r w:rsidRPr="00F315F7">
              <w:rPr>
                <w:sz w:val="18"/>
                <w:szCs w:val="18"/>
                <w:lang w:val="es-ES"/>
              </w:rPr>
              <w:t>Ecología. Ed. Planeta. Barcelona. 252 pp.</w:t>
            </w:r>
          </w:p>
          <w:p w:rsidR="000611A4" w:rsidRPr="00F315F7" w:rsidRDefault="000611A4" w:rsidP="00A26E87">
            <w:pPr>
              <w:pStyle w:val="Sangra3detindependiente"/>
              <w:spacing w:after="0"/>
              <w:ind w:left="420" w:hanging="310"/>
              <w:rPr>
                <w:sz w:val="18"/>
                <w:szCs w:val="18"/>
                <w:lang w:val="es-ES"/>
              </w:rPr>
            </w:pPr>
            <w:r w:rsidRPr="00F315F7">
              <w:rPr>
                <w:sz w:val="18"/>
                <w:szCs w:val="18"/>
                <w:lang w:val="es-ES"/>
              </w:rPr>
              <w:t>Miller, G.T. 1994. Ecología y medio ambiente. Grupo Editorial Iberoamérica. México. 876 pp.</w:t>
            </w:r>
          </w:p>
          <w:p w:rsidR="000611A4" w:rsidRPr="00F315F7" w:rsidRDefault="000611A4" w:rsidP="00A26E87">
            <w:pPr>
              <w:pStyle w:val="Sangra3detindependiente"/>
              <w:spacing w:after="0"/>
              <w:ind w:left="420" w:hanging="310"/>
              <w:rPr>
                <w:sz w:val="18"/>
                <w:szCs w:val="18"/>
                <w:lang w:val="en-US"/>
              </w:rPr>
            </w:pPr>
            <w:r w:rsidRPr="00F315F7">
              <w:rPr>
                <w:sz w:val="18"/>
                <w:szCs w:val="18"/>
                <w:lang w:val="es-ES"/>
              </w:rPr>
              <w:lastRenderedPageBreak/>
              <w:t xml:space="preserve">Odum, E.P. 1982. Ecología. CECSA. </w:t>
            </w:r>
            <w:r w:rsidRPr="00F315F7">
              <w:rPr>
                <w:sz w:val="18"/>
                <w:szCs w:val="18"/>
                <w:lang w:val="en-US"/>
              </w:rPr>
              <w:t>México. 295 pp.</w:t>
            </w:r>
          </w:p>
          <w:p w:rsidR="000611A4" w:rsidRPr="00F315F7" w:rsidRDefault="000611A4" w:rsidP="00A26E87">
            <w:pPr>
              <w:pStyle w:val="Sangra3detindependiente"/>
              <w:spacing w:after="0"/>
              <w:ind w:left="420" w:hanging="310"/>
              <w:rPr>
                <w:sz w:val="18"/>
                <w:szCs w:val="18"/>
                <w:lang w:val="en-US"/>
              </w:rPr>
            </w:pPr>
            <w:r w:rsidRPr="00F315F7">
              <w:rPr>
                <w:sz w:val="18"/>
                <w:szCs w:val="18"/>
                <w:lang w:val="en-US"/>
              </w:rPr>
              <w:t>Ricklefts, R.E. &amp; G.L. Miller. 2000. Ecology. 4</w:t>
            </w:r>
            <w:r w:rsidRPr="00F315F7">
              <w:rPr>
                <w:sz w:val="18"/>
                <w:szCs w:val="18"/>
                <w:vertAlign w:val="superscript"/>
                <w:lang w:val="en-US"/>
              </w:rPr>
              <w:t>th</w:t>
            </w:r>
            <w:r w:rsidRPr="00F315F7">
              <w:rPr>
                <w:sz w:val="18"/>
                <w:szCs w:val="18"/>
                <w:lang w:val="en-US"/>
              </w:rPr>
              <w:t xml:space="preserve"> ed. W.H. Freeman &amp; Co. N.Y. 698 pp.</w:t>
            </w:r>
          </w:p>
          <w:p w:rsidR="000611A4" w:rsidRPr="00F315F7" w:rsidRDefault="000611A4" w:rsidP="00A26E87">
            <w:pPr>
              <w:pStyle w:val="Sangra3detindependiente"/>
              <w:spacing w:after="0"/>
              <w:ind w:left="420" w:hanging="310"/>
              <w:rPr>
                <w:sz w:val="18"/>
                <w:szCs w:val="18"/>
                <w:lang w:val="es-ES"/>
              </w:rPr>
            </w:pPr>
            <w:r w:rsidRPr="00F315F7">
              <w:rPr>
                <w:sz w:val="18"/>
                <w:szCs w:val="18"/>
                <w:lang w:val="es-ES"/>
              </w:rPr>
              <w:t>Rzedowski, J. 1978. Vegetación de México. Limusa.</w:t>
            </w:r>
          </w:p>
          <w:p w:rsidR="000611A4" w:rsidRPr="00F315F7" w:rsidRDefault="000611A4" w:rsidP="00A26E87">
            <w:pPr>
              <w:pStyle w:val="Sangra3detindependiente"/>
              <w:spacing w:after="0"/>
              <w:ind w:left="420" w:hanging="310"/>
              <w:rPr>
                <w:sz w:val="18"/>
                <w:szCs w:val="18"/>
                <w:lang w:val="es-ES"/>
              </w:rPr>
            </w:pPr>
            <w:r w:rsidRPr="00F315F7">
              <w:rPr>
                <w:sz w:val="18"/>
                <w:szCs w:val="18"/>
                <w:lang w:val="es-ES"/>
              </w:rPr>
              <w:t>Suárez-Guerrero, A.I. y T.F. Carmona. 1998. Ecología general. Universidad Veracruzana.65 pp.</w:t>
            </w:r>
          </w:p>
          <w:p w:rsidR="000611A4" w:rsidRPr="00F315F7" w:rsidRDefault="000611A4" w:rsidP="00A26E8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10"/>
              <w:rPr>
                <w:sz w:val="18"/>
                <w:szCs w:val="18"/>
                <w:lang w:val="en-US"/>
              </w:rPr>
            </w:pPr>
            <w:r w:rsidRPr="00F315F7">
              <w:rPr>
                <w:sz w:val="18"/>
                <w:szCs w:val="18"/>
                <w:lang w:val="en-US"/>
              </w:rPr>
              <w:t>Whittaker, R. 1975. Communities and ecosystems. Macmillan Publishing Co. USA. 386 pp.</w:t>
            </w:r>
          </w:p>
          <w:p w:rsidR="000611A4" w:rsidRPr="00F315F7" w:rsidRDefault="000611A4" w:rsidP="00A26E8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9"/>
              <w:rPr>
                <w:sz w:val="18"/>
                <w:szCs w:val="18"/>
                <w:lang w:val="en-US"/>
              </w:rPr>
            </w:pPr>
          </w:p>
          <w:p w:rsidR="000611A4" w:rsidRPr="00F315F7" w:rsidRDefault="000611A4" w:rsidP="00A26E8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9"/>
              <w:rPr>
                <w:sz w:val="18"/>
                <w:szCs w:val="18"/>
                <w:lang w:val="es-ES"/>
              </w:rPr>
            </w:pPr>
            <w:r w:rsidRPr="00F315F7">
              <w:rPr>
                <w:sz w:val="18"/>
                <w:szCs w:val="18"/>
                <w:lang w:val="es-ES"/>
              </w:rPr>
              <w:t>ECOSISTEMAS</w:t>
            </w:r>
          </w:p>
          <w:p w:rsidR="000611A4" w:rsidRPr="00F315F7" w:rsidRDefault="000611A4" w:rsidP="00A26E87">
            <w:pPr>
              <w:spacing w:after="20"/>
              <w:ind w:left="290" w:hanging="180"/>
              <w:jc w:val="both"/>
              <w:rPr>
                <w:sz w:val="18"/>
                <w:szCs w:val="18"/>
                <w:lang w:val="es-ES"/>
              </w:rPr>
            </w:pPr>
            <w:r w:rsidRPr="00F315F7">
              <w:rPr>
                <w:sz w:val="18"/>
                <w:szCs w:val="18"/>
                <w:lang w:val="es-ES"/>
              </w:rPr>
              <w:t xml:space="preserve">Altieri, MA. 1992. </w:t>
            </w:r>
            <w:r w:rsidRPr="00F315F7">
              <w:rPr>
                <w:sz w:val="18"/>
                <w:szCs w:val="18"/>
              </w:rPr>
              <w:t xml:space="preserve">Biodiversidad, agroecología y manejo de plagas. </w:t>
            </w:r>
            <w:r w:rsidRPr="00F315F7">
              <w:rPr>
                <w:sz w:val="18"/>
                <w:szCs w:val="18"/>
                <w:lang w:val="es-ES"/>
              </w:rPr>
              <w:t>CETAL.  Chile. 162 pp.</w:t>
            </w:r>
          </w:p>
          <w:p w:rsidR="000611A4" w:rsidRPr="00F315F7" w:rsidRDefault="000611A4" w:rsidP="00A26E87">
            <w:pPr>
              <w:spacing w:after="20"/>
              <w:ind w:left="290" w:hanging="180"/>
              <w:jc w:val="both"/>
              <w:rPr>
                <w:sz w:val="18"/>
                <w:szCs w:val="18"/>
                <w:lang w:val="en-US"/>
              </w:rPr>
            </w:pPr>
            <w:r w:rsidRPr="00F315F7">
              <w:rPr>
                <w:sz w:val="18"/>
                <w:szCs w:val="18"/>
              </w:rPr>
              <w:t xml:space="preserve">Amo, S del y JM Ramos. 1994. Desarrollo Sostenible. Pronatura. México. 48 pp. (Serie Cuadernos de Conservación).  </w:t>
            </w:r>
            <w:r w:rsidRPr="00F315F7">
              <w:rPr>
                <w:sz w:val="18"/>
                <w:szCs w:val="18"/>
                <w:lang w:val="en-US"/>
              </w:rPr>
              <w:t>Nº 3.</w:t>
            </w:r>
          </w:p>
          <w:p w:rsidR="000611A4" w:rsidRPr="00F315F7" w:rsidRDefault="000611A4" w:rsidP="00A26E87">
            <w:pPr>
              <w:spacing w:after="20"/>
              <w:ind w:left="290" w:hanging="180"/>
              <w:jc w:val="both"/>
              <w:rPr>
                <w:sz w:val="18"/>
                <w:szCs w:val="18"/>
                <w:lang w:val="en-US"/>
              </w:rPr>
            </w:pPr>
            <w:r w:rsidRPr="00F315F7">
              <w:rPr>
                <w:sz w:val="18"/>
                <w:szCs w:val="18"/>
                <w:lang w:val="en-US"/>
              </w:rPr>
              <w:t>Begon, M, JL Harper and CR. Townsend. 1996. Ecology. Third ed. Blackwell Science.Italy. 1068 pp.</w:t>
            </w:r>
          </w:p>
          <w:p w:rsidR="000611A4" w:rsidRPr="00F315F7" w:rsidRDefault="000611A4" w:rsidP="00A26E87">
            <w:pPr>
              <w:spacing w:after="20"/>
              <w:ind w:left="290" w:hanging="180"/>
              <w:jc w:val="both"/>
              <w:rPr>
                <w:sz w:val="18"/>
                <w:szCs w:val="18"/>
              </w:rPr>
            </w:pPr>
            <w:r w:rsidRPr="00F315F7">
              <w:rPr>
                <w:sz w:val="18"/>
                <w:szCs w:val="18"/>
                <w:lang w:val="en-US"/>
              </w:rPr>
              <w:t xml:space="preserve">Cox, GW and D Atkins. 1979. Agricultural Ecology. W.H. Freeman &amp; Co. </w:t>
            </w:r>
            <w:r w:rsidRPr="00F315F7">
              <w:rPr>
                <w:sz w:val="18"/>
                <w:szCs w:val="18"/>
              </w:rPr>
              <w:t>San Francisco. 721p</w:t>
            </w:r>
          </w:p>
          <w:p w:rsidR="000611A4" w:rsidRPr="000611A4" w:rsidRDefault="000611A4" w:rsidP="00A26E87">
            <w:pPr>
              <w:pStyle w:val="Textoindependiente2"/>
              <w:spacing w:after="20" w:line="240" w:lineRule="auto"/>
              <w:ind w:left="290" w:right="-136" w:hanging="180"/>
              <w:jc w:val="both"/>
              <w:rPr>
                <w:sz w:val="18"/>
                <w:szCs w:val="18"/>
                <w:lang w:val="en-US"/>
              </w:rPr>
            </w:pPr>
            <w:r w:rsidRPr="00F315F7">
              <w:rPr>
                <w:sz w:val="18"/>
                <w:szCs w:val="18"/>
                <w:lang w:val="es-MX"/>
              </w:rPr>
              <w:t xml:space="preserve">Ferrera Cerrato, R y R Quintero Lizaola (Eds.). 1993. Agroecología, sostenibilidad y educación. Col. de Postgraduados. </w:t>
            </w:r>
            <w:r w:rsidRPr="000611A4">
              <w:rPr>
                <w:sz w:val="18"/>
                <w:szCs w:val="18"/>
                <w:lang w:val="en-US"/>
              </w:rPr>
              <w:t>Montecillo, Mex. 265p</w:t>
            </w:r>
          </w:p>
          <w:p w:rsidR="000611A4" w:rsidRPr="00F315F7" w:rsidRDefault="000611A4" w:rsidP="00A26E87">
            <w:pPr>
              <w:spacing w:after="20"/>
              <w:ind w:left="290" w:hanging="180"/>
              <w:jc w:val="both"/>
              <w:rPr>
                <w:sz w:val="18"/>
                <w:szCs w:val="18"/>
                <w:lang w:val="en-US"/>
              </w:rPr>
            </w:pPr>
            <w:r w:rsidRPr="00F315F7">
              <w:rPr>
                <w:sz w:val="18"/>
                <w:szCs w:val="18"/>
                <w:lang w:val="en-US"/>
              </w:rPr>
              <w:t>Gliessman, SR. 2000. Field and laboratory investigations in agroecology. Lewis Publishers. USA. 330 pp.</w:t>
            </w:r>
          </w:p>
          <w:p w:rsidR="000611A4" w:rsidRPr="00F315F7" w:rsidRDefault="000611A4" w:rsidP="00A26E87">
            <w:pPr>
              <w:spacing w:after="20"/>
              <w:ind w:left="290" w:hanging="180"/>
              <w:jc w:val="both"/>
              <w:rPr>
                <w:sz w:val="18"/>
                <w:szCs w:val="18"/>
                <w:lang w:val="es-ES"/>
              </w:rPr>
            </w:pPr>
            <w:r w:rsidRPr="00F315F7">
              <w:rPr>
                <w:sz w:val="18"/>
                <w:szCs w:val="18"/>
                <w:lang w:val="en-US"/>
              </w:rPr>
              <w:t xml:space="preserve">Gliessman, SR. 2000. Agroecology. Ecological processes in sustainable agriculture.  </w:t>
            </w:r>
            <w:r w:rsidRPr="00F315F7">
              <w:rPr>
                <w:sz w:val="18"/>
                <w:szCs w:val="18"/>
                <w:lang w:val="es-ES"/>
              </w:rPr>
              <w:t xml:space="preserve">Lewis Publishers. USA. 357 pp. </w:t>
            </w:r>
          </w:p>
          <w:p w:rsidR="000611A4" w:rsidRPr="00F315F7" w:rsidRDefault="000611A4" w:rsidP="00A26E87">
            <w:pPr>
              <w:pStyle w:val="Textoindependiente2"/>
              <w:spacing w:after="20" w:line="240" w:lineRule="auto"/>
              <w:ind w:left="290" w:hanging="180"/>
              <w:jc w:val="both"/>
              <w:rPr>
                <w:sz w:val="18"/>
                <w:szCs w:val="18"/>
                <w:lang w:val="es-MX"/>
              </w:rPr>
            </w:pPr>
            <w:r w:rsidRPr="00F315F7">
              <w:rPr>
                <w:sz w:val="18"/>
                <w:szCs w:val="18"/>
                <w:lang w:val="es-MX"/>
              </w:rPr>
              <w:t>Granados, D y G Florencia. 1996. Agroecología. Universidad Autónoma de Chapingo. México. 420 pp.</w:t>
            </w:r>
          </w:p>
          <w:p w:rsidR="000611A4" w:rsidRPr="00F315F7" w:rsidRDefault="000611A4" w:rsidP="00A26E87">
            <w:pPr>
              <w:spacing w:after="20"/>
              <w:ind w:left="290" w:hanging="180"/>
              <w:jc w:val="both"/>
              <w:rPr>
                <w:sz w:val="18"/>
                <w:szCs w:val="18"/>
              </w:rPr>
            </w:pPr>
            <w:r w:rsidRPr="00F315F7">
              <w:rPr>
                <w:sz w:val="18"/>
                <w:szCs w:val="18"/>
              </w:rPr>
              <w:t>Masera, O, M Astier y S López Riaura. 2000. Sustentabilidad y manejo de recursos naturales. El marco de evaluación MESMIS. Grupo interdisciplinario de tecnología rural apropiada, UNAM y Mundi Presna SA de CV. 109 pp.</w:t>
            </w:r>
          </w:p>
          <w:p w:rsidR="000611A4" w:rsidRPr="00F315F7" w:rsidRDefault="000611A4" w:rsidP="00A26E87">
            <w:pPr>
              <w:spacing w:after="20"/>
              <w:ind w:left="290" w:hanging="180"/>
              <w:jc w:val="both"/>
              <w:rPr>
                <w:sz w:val="18"/>
                <w:szCs w:val="18"/>
              </w:rPr>
            </w:pPr>
            <w:r w:rsidRPr="00F315F7">
              <w:rPr>
                <w:sz w:val="18"/>
                <w:szCs w:val="18"/>
              </w:rPr>
              <w:t>Miller, G T. 1994. Ecología y Medio Ambiente. Grupo Editorial Iberoamérica. 867 pp.</w:t>
            </w:r>
          </w:p>
          <w:p w:rsidR="000611A4" w:rsidRPr="00F315F7" w:rsidRDefault="000611A4" w:rsidP="00A26E87">
            <w:pPr>
              <w:spacing w:after="20"/>
              <w:ind w:left="290" w:hanging="180"/>
              <w:jc w:val="both"/>
              <w:rPr>
                <w:sz w:val="18"/>
                <w:szCs w:val="18"/>
              </w:rPr>
            </w:pPr>
            <w:r w:rsidRPr="00F315F7">
              <w:rPr>
                <w:sz w:val="18"/>
                <w:szCs w:val="18"/>
              </w:rPr>
              <w:t>Toledo, VM. 1989. Naturaleza, Producción, Cultura. Universidad Veracruzana. Xalapa. 157pp.</w:t>
            </w:r>
          </w:p>
          <w:p w:rsidR="000611A4" w:rsidRPr="00F315F7" w:rsidRDefault="000611A4" w:rsidP="00A26E87">
            <w:pPr>
              <w:pStyle w:val="Textoindependiente3"/>
              <w:spacing w:after="20"/>
              <w:ind w:left="290" w:hanging="180"/>
              <w:rPr>
                <w:sz w:val="18"/>
                <w:szCs w:val="18"/>
              </w:rPr>
            </w:pPr>
            <w:r w:rsidRPr="00F315F7">
              <w:rPr>
                <w:sz w:val="18"/>
                <w:szCs w:val="18"/>
                <w:lang w:val="es-ES"/>
              </w:rPr>
              <w:t xml:space="preserve">Trujillo, J,  F de León, R Calderón y P Torres (Compiladores). 1996. Ecología aplicada a la agricultura. Temas selesctos de México. Universidad Autónoma Metropolitana. </w:t>
            </w:r>
            <w:r w:rsidRPr="00F315F7">
              <w:rPr>
                <w:sz w:val="18"/>
                <w:szCs w:val="18"/>
              </w:rPr>
              <w:t>México. 1996.</w:t>
            </w:r>
          </w:p>
          <w:p w:rsidR="000611A4" w:rsidRPr="00F315F7" w:rsidRDefault="000611A4" w:rsidP="00A26E87">
            <w:pPr>
              <w:ind w:firstLine="110"/>
              <w:rPr>
                <w:b/>
                <w:sz w:val="18"/>
                <w:szCs w:val="18"/>
              </w:rPr>
            </w:pPr>
            <w:r w:rsidRPr="00F315F7">
              <w:rPr>
                <w:sz w:val="18"/>
                <w:szCs w:val="18"/>
              </w:rPr>
              <w:t>Vázquez-Yanes, C. 1982. Deterioro Ambiental. CECSA. México.60  pp.</w:t>
            </w:r>
          </w:p>
        </w:tc>
      </w:tr>
    </w:tbl>
    <w:p w:rsidR="000611A4" w:rsidRPr="00F315F7" w:rsidRDefault="000611A4" w:rsidP="000611A4">
      <w:pPr>
        <w:rPr>
          <w:sz w:val="18"/>
          <w:szCs w:val="18"/>
        </w:rPr>
      </w:pPr>
    </w:p>
    <w:sectPr w:rsidR="000611A4" w:rsidRPr="00F315F7" w:rsidSect="00876A8C">
      <w:headerReference w:type="default" r:id="rId8"/>
      <w:footerReference w:type="even" r:id="rId9"/>
      <w:footerReference w:type="default" r:id="rId10"/>
      <w:pgSz w:w="12240" w:h="15840" w:code="1"/>
      <w:pgMar w:top="2229"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3B4" w:rsidRDefault="00A423B4">
      <w:r>
        <w:separator/>
      </w:r>
    </w:p>
  </w:endnote>
  <w:endnote w:type="continuationSeparator" w:id="0">
    <w:p w:rsidR="00A423B4" w:rsidRDefault="00A42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DDEZZ+Arial">
    <w:altName w:val="Calibri"/>
    <w:panose1 w:val="00000000000000000000"/>
    <w:charset w:val="00"/>
    <w:family w:val="swiss"/>
    <w:notTrueType/>
    <w:pitch w:val="default"/>
    <w:sig w:usb0="00000003" w:usb1="00000000" w:usb2="00000000" w:usb3="00000000" w:csb0="00000001" w:csb1="00000000"/>
  </w:font>
  <w:font w:name="CGFAAZ+TimesNewRoman,Bold">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0FA" w:rsidRDefault="00BB40F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B40FA" w:rsidRDefault="00BB40F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0FA" w:rsidRDefault="00BB40FA">
    <w:pPr>
      <w:pStyle w:val="Piedepgina"/>
      <w:framePr w:wrap="around" w:vAnchor="text" w:hAnchor="page" w:x="5919" w:y="61"/>
      <w:rPr>
        <w:rStyle w:val="Nmerodepgina"/>
      </w:rPr>
    </w:pPr>
    <w:r>
      <w:rPr>
        <w:rStyle w:val="Nmerodepgina"/>
      </w:rPr>
      <w:fldChar w:fldCharType="begin"/>
    </w:r>
    <w:r>
      <w:rPr>
        <w:rStyle w:val="Nmerodepgina"/>
      </w:rPr>
      <w:instrText xml:space="preserve">PAGE  </w:instrText>
    </w:r>
    <w:r>
      <w:rPr>
        <w:rStyle w:val="Nmerodepgina"/>
      </w:rPr>
      <w:fldChar w:fldCharType="separate"/>
    </w:r>
    <w:r w:rsidR="00BD061B">
      <w:rPr>
        <w:rStyle w:val="Nmerodepgina"/>
        <w:noProof/>
      </w:rPr>
      <w:t>1</w:t>
    </w:r>
    <w:r>
      <w:rPr>
        <w:rStyle w:val="Nmerodepgina"/>
      </w:rPr>
      <w:fldChar w:fldCharType="end"/>
    </w:r>
  </w:p>
  <w:p w:rsidR="00BB40FA" w:rsidRDefault="00BB40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3B4" w:rsidRDefault="00A423B4">
      <w:r>
        <w:separator/>
      </w:r>
    </w:p>
  </w:footnote>
  <w:footnote w:type="continuationSeparator" w:id="0">
    <w:p w:rsidR="00A423B4" w:rsidRDefault="00A423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A8C" w:rsidRDefault="000214ED">
    <w:pPr>
      <w:pStyle w:val="Encabezado"/>
    </w:pPr>
    <w:r>
      <w:rPr>
        <w:b/>
        <w:noProof/>
        <w:sz w:val="24"/>
        <w:szCs w:val="24"/>
        <w:lang w:val="es-MX" w:eastAsia="es-MX"/>
      </w:rPr>
      <w:drawing>
        <wp:inline distT="0" distB="0" distL="0" distR="0" wp14:anchorId="0014904C" wp14:editId="2FF06D61">
          <wp:extent cx="1056005" cy="914400"/>
          <wp:effectExtent l="0" t="0" r="10795" b="0"/>
          <wp:docPr id="1" name="Imagen 1" descr="Logosimbol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mbol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6005" cy="914400"/>
                  </a:xfrm>
                  <a:prstGeom prst="rect">
                    <a:avLst/>
                  </a:prstGeom>
                  <a:noFill/>
                  <a:ln>
                    <a:noFill/>
                  </a:ln>
                </pic:spPr>
              </pic:pic>
            </a:graphicData>
          </a:graphic>
        </wp:inline>
      </w:drawing>
    </w:r>
    <w:r>
      <w:rPr>
        <w:noProof/>
        <w:lang w:val="es-MX" w:eastAsia="es-MX"/>
      </w:rPr>
      <mc:AlternateContent>
        <mc:Choice Requires="wps">
          <w:drawing>
            <wp:anchor distT="0" distB="0" distL="114300" distR="114300" simplePos="0" relativeHeight="251657728" behindDoc="0" locked="0" layoutInCell="1" allowOverlap="1" wp14:anchorId="35A0FDCE" wp14:editId="7C358799">
              <wp:simplePos x="0" y="0"/>
              <wp:positionH relativeFrom="column">
                <wp:posOffset>1212850</wp:posOffset>
              </wp:positionH>
              <wp:positionV relativeFrom="paragraph">
                <wp:posOffset>134620</wp:posOffset>
              </wp:positionV>
              <wp:extent cx="4747260" cy="792480"/>
              <wp:effectExtent l="635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7260" cy="792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4B05" w:rsidRPr="00D24B05" w:rsidRDefault="00D24B05" w:rsidP="00D24B05">
                          <w:pPr>
                            <w:jc w:val="center"/>
                            <w:rPr>
                              <w:b/>
                            </w:rPr>
                          </w:pPr>
                          <w:r w:rsidRPr="00D24B05">
                            <w:rPr>
                              <w:b/>
                            </w:rPr>
                            <w:t>Universidad Veracruzana</w:t>
                          </w:r>
                        </w:p>
                        <w:p w:rsidR="00D24B05" w:rsidRDefault="00D24B05" w:rsidP="00D24B05">
                          <w:pPr>
                            <w:jc w:val="center"/>
                            <w:rPr>
                              <w:b/>
                            </w:rPr>
                          </w:pPr>
                          <w:r w:rsidRPr="00D24B05">
                            <w:rPr>
                              <w:b/>
                            </w:rPr>
                            <w:t>Dirección General de Desarrollo Académico e Innovación Educativa</w:t>
                          </w:r>
                        </w:p>
                        <w:p w:rsidR="005F19DF" w:rsidRPr="00D24B05" w:rsidRDefault="005F19DF" w:rsidP="00D24B05">
                          <w:pPr>
                            <w:jc w:val="center"/>
                            <w:rPr>
                              <w:b/>
                            </w:rPr>
                          </w:pPr>
                          <w:r>
                            <w:rPr>
                              <w:b/>
                            </w:rPr>
                            <w:t>Dirección de Innovación Educativa</w:t>
                          </w:r>
                        </w:p>
                        <w:p w:rsidR="00D24B05" w:rsidRPr="00D24B05" w:rsidRDefault="00D24B05" w:rsidP="00D24B05">
                          <w:pPr>
                            <w:jc w:val="center"/>
                            <w:rPr>
                              <w:b/>
                            </w:rPr>
                          </w:pPr>
                          <w:r w:rsidRPr="00D24B05">
                            <w:rPr>
                              <w:b/>
                            </w:rPr>
                            <w:t>Departamento de Desarrollo Curricular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95.5pt;margin-top:10.6pt;width:373.8pt;height:62.4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" stroked="f">
              <v:textbox style="mso-fit-shape-to-text:t">
                <w:txbxContent>
                  <w:p w:rsidR="00D24B05" w:rsidRPr="00D24B05" w:rsidRDefault="00D24B05" w:rsidP="00D24B05">
                    <w:pPr>
                      <w:jc w:val="center"/>
                      <w:rPr>
                        <w:b/>
                      </w:rPr>
                    </w:pPr>
                    <w:r w:rsidRPr="00D24B05">
                      <w:rPr>
                        <w:b/>
                      </w:rPr>
                      <w:t>Universidad Veracruzana</w:t>
                    </w:r>
                  </w:p>
                  <w:p w:rsidR="00D24B05" w:rsidRDefault="00D24B05" w:rsidP="00D24B05">
                    <w:pPr>
                      <w:jc w:val="center"/>
                      <w:rPr>
                        <w:b/>
                      </w:rPr>
                    </w:pPr>
                    <w:r w:rsidRPr="00D24B05">
                      <w:rPr>
                        <w:b/>
                      </w:rPr>
                      <w:t>Dirección General de Desarrollo Académico e Innovación Educativa</w:t>
                    </w:r>
                  </w:p>
                  <w:p w:rsidR="005F19DF" w:rsidRPr="00D24B05" w:rsidRDefault="005F19DF" w:rsidP="00D24B05">
                    <w:pPr>
                      <w:jc w:val="center"/>
                      <w:rPr>
                        <w:b/>
                      </w:rPr>
                    </w:pPr>
                    <w:r>
                      <w:rPr>
                        <w:b/>
                      </w:rPr>
                      <w:t>Dirección de Innovación Educativa</w:t>
                    </w:r>
                  </w:p>
                  <w:p w:rsidR="00D24B05" w:rsidRPr="00D24B05" w:rsidRDefault="00D24B05" w:rsidP="00D24B05">
                    <w:pPr>
                      <w:jc w:val="center"/>
                      <w:rPr>
                        <w:b/>
                      </w:rPr>
                    </w:pPr>
                    <w:r w:rsidRPr="00D24B05">
                      <w:rPr>
                        <w:b/>
                      </w:rPr>
                      <w:t>Departamento de Desarrollo Curricular</w:t>
                    </w:r>
                  </w:p>
                </w:txbxContent>
              </v:textbox>
            </v:shape>
          </w:pict>
        </mc:Fallback>
      </mc:AlternateContent>
    </w:r>
  </w:p>
  <w:p w:rsidR="00876A8C" w:rsidRDefault="00876A8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D427B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0"/>
    <w:lvl w:ilvl="0">
      <w:start w:val="1"/>
      <w:numFmt w:val="lowerLetter"/>
      <w:pStyle w:val="level1"/>
      <w:lvlText w:val="%1."/>
      <w:lvlJc w:val="left"/>
      <w:pPr>
        <w:tabs>
          <w:tab w:val="num" w:pos="720"/>
        </w:tabs>
        <w:ind w:left="720" w:hanging="360"/>
      </w:pPr>
      <w:rPr>
        <w:rFonts w:ascii="Times" w:hAnsi="Times" w:cs="Times New Roman"/>
        <w:color w:val="000000"/>
        <w:sz w:val="16"/>
        <w:szCs w:val="16"/>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424230A4"/>
    <w:multiLevelType w:val="hybridMultilevel"/>
    <w:tmpl w:val="AF5CFAE0"/>
    <w:lvl w:ilvl="0" w:tplc="70FCFDB4">
      <w:start w:val="25"/>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2357AC1"/>
    <w:multiLevelType w:val="hybridMultilevel"/>
    <w:tmpl w:val="3B0466E2"/>
    <w:lvl w:ilvl="0" w:tplc="B5E6D462">
      <w:start w:val="1"/>
      <w:numFmt w:val="decimal"/>
      <w:lvlText w:val="%1."/>
      <w:lvlJc w:val="left"/>
      <w:pPr>
        <w:tabs>
          <w:tab w:val="num" w:pos="587"/>
        </w:tabs>
        <w:ind w:left="587" w:hanging="360"/>
      </w:pPr>
      <w:rPr>
        <w:rFonts w:ascii="Times New Roman" w:hAnsi="Times New Roman"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f8f8f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D0B"/>
    <w:rsid w:val="000214ED"/>
    <w:rsid w:val="000611A4"/>
    <w:rsid w:val="00086B04"/>
    <w:rsid w:val="00165B8D"/>
    <w:rsid w:val="001736E7"/>
    <w:rsid w:val="001F38E9"/>
    <w:rsid w:val="001F7154"/>
    <w:rsid w:val="00214150"/>
    <w:rsid w:val="002307E0"/>
    <w:rsid w:val="002B7D38"/>
    <w:rsid w:val="00301C16"/>
    <w:rsid w:val="003129E9"/>
    <w:rsid w:val="003177BC"/>
    <w:rsid w:val="0032065E"/>
    <w:rsid w:val="003564E5"/>
    <w:rsid w:val="003735B9"/>
    <w:rsid w:val="003C2E1A"/>
    <w:rsid w:val="003D32BC"/>
    <w:rsid w:val="003D5E3A"/>
    <w:rsid w:val="003F70B7"/>
    <w:rsid w:val="004141C0"/>
    <w:rsid w:val="00423ED5"/>
    <w:rsid w:val="00447D0B"/>
    <w:rsid w:val="0045207C"/>
    <w:rsid w:val="004F5FCC"/>
    <w:rsid w:val="00553B03"/>
    <w:rsid w:val="005A3686"/>
    <w:rsid w:val="005E00A8"/>
    <w:rsid w:val="005F19DF"/>
    <w:rsid w:val="00600D29"/>
    <w:rsid w:val="00603FD7"/>
    <w:rsid w:val="00604988"/>
    <w:rsid w:val="00636CB8"/>
    <w:rsid w:val="00661812"/>
    <w:rsid w:val="006B12BC"/>
    <w:rsid w:val="006C7277"/>
    <w:rsid w:val="007004D9"/>
    <w:rsid w:val="00700B9B"/>
    <w:rsid w:val="007B0B9C"/>
    <w:rsid w:val="00876A8C"/>
    <w:rsid w:val="0089313E"/>
    <w:rsid w:val="008A0EEC"/>
    <w:rsid w:val="008B676E"/>
    <w:rsid w:val="008E32CF"/>
    <w:rsid w:val="00931550"/>
    <w:rsid w:val="00943BC5"/>
    <w:rsid w:val="0098308C"/>
    <w:rsid w:val="00995086"/>
    <w:rsid w:val="00996BB9"/>
    <w:rsid w:val="009E77D1"/>
    <w:rsid w:val="00A3078F"/>
    <w:rsid w:val="00A423B4"/>
    <w:rsid w:val="00A53818"/>
    <w:rsid w:val="00A65892"/>
    <w:rsid w:val="00A92141"/>
    <w:rsid w:val="00AF7A47"/>
    <w:rsid w:val="00B30B75"/>
    <w:rsid w:val="00B9711B"/>
    <w:rsid w:val="00BB18BB"/>
    <w:rsid w:val="00BB40FA"/>
    <w:rsid w:val="00BD061B"/>
    <w:rsid w:val="00BE2175"/>
    <w:rsid w:val="00BF6AE9"/>
    <w:rsid w:val="00C13ECE"/>
    <w:rsid w:val="00C3248F"/>
    <w:rsid w:val="00C43897"/>
    <w:rsid w:val="00C53D1E"/>
    <w:rsid w:val="00CA3FF3"/>
    <w:rsid w:val="00CA496A"/>
    <w:rsid w:val="00CA4E25"/>
    <w:rsid w:val="00CB6281"/>
    <w:rsid w:val="00CD4886"/>
    <w:rsid w:val="00CE4E30"/>
    <w:rsid w:val="00CF3BF7"/>
    <w:rsid w:val="00CF59CF"/>
    <w:rsid w:val="00D025A4"/>
    <w:rsid w:val="00D24B05"/>
    <w:rsid w:val="00D3332E"/>
    <w:rsid w:val="00D4372E"/>
    <w:rsid w:val="00D82D03"/>
    <w:rsid w:val="00D96938"/>
    <w:rsid w:val="00E57098"/>
    <w:rsid w:val="00EA3A6B"/>
    <w:rsid w:val="00EC1C52"/>
    <w:rsid w:val="00EF74B4"/>
    <w:rsid w:val="00F84D4F"/>
    <w:rsid w:val="00FA068D"/>
    <w:rsid w:val="00FD029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8f8f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MX" w:eastAsia="es-MX"/>
    </w:rPr>
  </w:style>
  <w:style w:type="paragraph" w:styleId="Ttulo1">
    <w:name w:val="heading 1"/>
    <w:basedOn w:val="Normal"/>
    <w:next w:val="Normal"/>
    <w:qFormat/>
    <w:pPr>
      <w:keepNext/>
      <w:jc w:val="both"/>
      <w:outlineLvl w:val="0"/>
    </w:pPr>
    <w:rPr>
      <w:rFonts w:ascii="GDDEZZ+Arial" w:hAnsi="GDDEZZ+Arial"/>
      <w:snapToGrid w:val="0"/>
      <w:sz w:val="27"/>
      <w:szCs w:val="20"/>
      <w:lang w:val="es-ES" w:eastAsia="es-ES"/>
    </w:rPr>
  </w:style>
  <w:style w:type="paragraph" w:styleId="Ttulo2">
    <w:name w:val="heading 2"/>
    <w:basedOn w:val="Normal"/>
    <w:next w:val="Normal"/>
    <w:qFormat/>
    <w:pPr>
      <w:keepNext/>
      <w:jc w:val="center"/>
      <w:outlineLvl w:val="1"/>
    </w:pPr>
    <w:rPr>
      <w:rFonts w:ascii="GDDEZZ+Arial" w:hAnsi="GDDEZZ+Arial"/>
      <w:snapToGrid w:val="0"/>
      <w:sz w:val="39"/>
      <w:szCs w:val="20"/>
      <w:lang w:val="es-ES" w:eastAsia="es-ES"/>
    </w:rPr>
  </w:style>
  <w:style w:type="paragraph" w:styleId="Ttulo3">
    <w:name w:val="heading 3"/>
    <w:basedOn w:val="Normal"/>
    <w:next w:val="Normal"/>
    <w:qFormat/>
    <w:pPr>
      <w:keepNext/>
      <w:autoSpaceDE w:val="0"/>
      <w:autoSpaceDN w:val="0"/>
      <w:adjustRightInd w:val="0"/>
      <w:outlineLvl w:val="2"/>
    </w:pPr>
    <w:rPr>
      <w:bCs/>
      <w:szCs w:val="27"/>
      <w:lang w:val="es-ES" w:eastAsia="es-ES"/>
    </w:rPr>
  </w:style>
  <w:style w:type="paragraph" w:styleId="Ttulo4">
    <w:name w:val="heading 4"/>
    <w:basedOn w:val="Normal"/>
    <w:next w:val="Normal"/>
    <w:qFormat/>
    <w:pPr>
      <w:keepNext/>
      <w:jc w:val="center"/>
      <w:outlineLvl w:val="3"/>
    </w:pPr>
    <w:rPr>
      <w:rFonts w:ascii="CGFAAZ+TimesNewRoman,Bold" w:hAnsi="CGFAAZ+TimesNewRoman,Bold"/>
      <w:b/>
      <w:snapToGrid w:val="0"/>
      <w:sz w:val="28"/>
      <w:szCs w:val="20"/>
      <w:lang w:val="es-ES" w:eastAsia="es-ES"/>
    </w:rPr>
  </w:style>
  <w:style w:type="paragraph" w:styleId="Ttulo5">
    <w:name w:val="heading 5"/>
    <w:basedOn w:val="Normal"/>
    <w:next w:val="Normal"/>
    <w:qFormat/>
    <w:pPr>
      <w:keepNext/>
      <w:autoSpaceDE w:val="0"/>
      <w:autoSpaceDN w:val="0"/>
      <w:adjustRightInd w:val="0"/>
      <w:jc w:val="both"/>
      <w:outlineLvl w:val="4"/>
    </w:pPr>
    <w:rPr>
      <w:rFonts w:ascii="TimesNewRoman,Bold" w:hAnsi="TimesNewRoman,Bold"/>
      <w:b/>
      <w:bCs/>
      <w:sz w:val="27"/>
      <w:szCs w:val="27"/>
      <w:lang w:val="es-ES" w:eastAsia="es-ES"/>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keepNext/>
      <w:jc w:val="both"/>
      <w:outlineLvl w:val="6"/>
    </w:pPr>
    <w:rPr>
      <w:szCs w:val="20"/>
      <w:lang w:val="es-ES" w:eastAsia="es-ES"/>
    </w:rPr>
  </w:style>
  <w:style w:type="paragraph" w:styleId="Ttulo8">
    <w:name w:val="heading 8"/>
    <w:basedOn w:val="Normal"/>
    <w:next w:val="Normal"/>
    <w:qFormat/>
    <w:pPr>
      <w:spacing w:before="240" w:after="60"/>
      <w:outlineLvl w:val="7"/>
    </w:pPr>
    <w:rPr>
      <w:i/>
      <w:i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Pr>
      <w:sz w:val="20"/>
      <w:szCs w:val="20"/>
    </w:rPr>
  </w:style>
  <w:style w:type="character" w:styleId="Refdenotaalpie">
    <w:name w:val="footnote reference"/>
    <w:semiHidden/>
    <w:rPr>
      <w:vertAlign w:val="superscript"/>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2">
    <w:name w:val="Body Text 2"/>
    <w:basedOn w:val="Normal"/>
    <w:pPr>
      <w:spacing w:after="120" w:line="480" w:lineRule="auto"/>
    </w:pPr>
    <w:rPr>
      <w:lang w:val="es-ES" w:eastAsia="es-ES"/>
    </w:rPr>
  </w:style>
  <w:style w:type="paragraph" w:styleId="Sangra3detindependiente">
    <w:name w:val="Body Text Indent 3"/>
    <w:basedOn w:val="Normal"/>
    <w:pPr>
      <w:spacing w:after="120"/>
      <w:ind w:left="283"/>
    </w:pPr>
    <w:rPr>
      <w:sz w:val="16"/>
      <w:szCs w:val="16"/>
    </w:rPr>
  </w:style>
  <w:style w:type="paragraph" w:styleId="Textoindependiente3">
    <w:name w:val="Body Text 3"/>
    <w:basedOn w:val="Normal"/>
    <w:pPr>
      <w:spacing w:after="120"/>
    </w:pPr>
    <w:rPr>
      <w:sz w:val="16"/>
      <w:szCs w:val="16"/>
    </w:rPr>
  </w:style>
  <w:style w:type="paragraph" w:styleId="Textoindependiente">
    <w:name w:val="Body Text"/>
    <w:basedOn w:val="Normal"/>
    <w:pPr>
      <w:spacing w:after="120"/>
    </w:pPr>
  </w:style>
  <w:style w:type="character" w:styleId="Hipervnculo">
    <w:name w:val="Hyperlink"/>
    <w:rPr>
      <w:color w:val="0000FF"/>
      <w:u w:val="single"/>
    </w:rPr>
  </w:style>
  <w:style w:type="paragraph" w:styleId="Sangra2detindependiente">
    <w:name w:val="Body Text Indent 2"/>
    <w:basedOn w:val="Normal"/>
    <w:pPr>
      <w:spacing w:after="120" w:line="480" w:lineRule="auto"/>
      <w:ind w:left="283"/>
    </w:pPr>
  </w:style>
  <w:style w:type="paragraph" w:styleId="Epgrafe">
    <w:name w:val="caption"/>
    <w:basedOn w:val="Normal"/>
    <w:next w:val="Normal"/>
    <w:qFormat/>
    <w:pPr>
      <w:autoSpaceDE w:val="0"/>
      <w:autoSpaceDN w:val="0"/>
      <w:adjustRightInd w:val="0"/>
      <w:jc w:val="both"/>
    </w:pPr>
    <w:rPr>
      <w:b/>
      <w:bCs/>
      <w:color w:val="000000"/>
      <w:szCs w:val="20"/>
      <w:lang w:val="es-ES" w:eastAsia="es-ES"/>
    </w:rPr>
  </w:style>
  <w:style w:type="paragraph" w:styleId="Encabezado">
    <w:name w:val="header"/>
    <w:basedOn w:val="Normal"/>
    <w:link w:val="EncabezadoCar"/>
    <w:uiPriority w:val="99"/>
    <w:pPr>
      <w:tabs>
        <w:tab w:val="center" w:pos="4252"/>
        <w:tab w:val="right" w:pos="8504"/>
      </w:tabs>
    </w:pPr>
    <w:rPr>
      <w:sz w:val="20"/>
      <w:szCs w:val="20"/>
      <w:lang w:val="es-ES" w:eastAsia="es-ES"/>
    </w:rPr>
  </w:style>
  <w:style w:type="paragraph" w:styleId="Sangradetextonormal">
    <w:name w:val="Body Text Indent"/>
    <w:basedOn w:val="Normal"/>
    <w:pPr>
      <w:spacing w:after="120"/>
      <w:ind w:left="283"/>
    </w:pPr>
  </w:style>
  <w:style w:type="paragraph" w:styleId="Ttulo">
    <w:name w:val="Title"/>
    <w:basedOn w:val="Normal"/>
    <w:qFormat/>
    <w:pPr>
      <w:autoSpaceDE w:val="0"/>
      <w:autoSpaceDN w:val="0"/>
      <w:adjustRightInd w:val="0"/>
      <w:jc w:val="center"/>
    </w:pPr>
    <w:rPr>
      <w:b/>
      <w:color w:val="000000"/>
      <w:sz w:val="28"/>
      <w:szCs w:val="20"/>
      <w:lang w:val="es-ES" w:eastAsia="es-ES"/>
    </w:rPr>
  </w:style>
  <w:style w:type="character" w:styleId="Hipervnculovisitado">
    <w:name w:val="FollowedHyperlink"/>
    <w:rPr>
      <w:color w:val="800080"/>
      <w:u w:val="single"/>
    </w:rPr>
  </w:style>
  <w:style w:type="paragraph" w:styleId="NormalWeb">
    <w:name w:val="Normal (Web)"/>
    <w:basedOn w:val="Normal"/>
    <w:pPr>
      <w:spacing w:before="100" w:beforeAutospacing="1" w:after="100" w:afterAutospacing="1"/>
    </w:pPr>
    <w:rPr>
      <w:lang w:val="es-ES" w:eastAsia="es-ES"/>
    </w:rPr>
  </w:style>
  <w:style w:type="paragraph" w:customStyle="1" w:styleId="texto">
    <w:name w:val="texto"/>
    <w:basedOn w:val="Normal"/>
    <w:pPr>
      <w:spacing w:before="100" w:beforeAutospacing="1" w:after="100" w:afterAutospacing="1"/>
      <w:jc w:val="both"/>
    </w:pPr>
    <w:rPr>
      <w:rFonts w:ascii="Arial" w:hAnsi="Arial" w:cs="Arial"/>
      <w:color w:val="000000"/>
      <w:sz w:val="20"/>
      <w:szCs w:val="20"/>
      <w:lang w:val="es-ES" w:eastAsia="es-ES"/>
    </w:rPr>
  </w:style>
  <w:style w:type="character" w:customStyle="1" w:styleId="EncabezadoCar">
    <w:name w:val="Encabezado Car"/>
    <w:link w:val="Encabezado"/>
    <w:uiPriority w:val="99"/>
    <w:rsid w:val="00876A8C"/>
    <w:rPr>
      <w:lang w:val="es-ES" w:eastAsia="es-ES"/>
    </w:rPr>
  </w:style>
  <w:style w:type="character" w:styleId="Refdecomentario">
    <w:name w:val="annotation reference"/>
    <w:semiHidden/>
    <w:rPr>
      <w:sz w:val="16"/>
      <w:szCs w:val="16"/>
    </w:rPr>
  </w:style>
  <w:style w:type="paragraph" w:styleId="Textocomentario">
    <w:name w:val="annotation text"/>
    <w:basedOn w:val="Normal"/>
    <w:semiHidden/>
    <w:rPr>
      <w:sz w:val="20"/>
      <w:szCs w:val="20"/>
    </w:rPr>
  </w:style>
  <w:style w:type="paragraph" w:styleId="Asuntodelcomentario">
    <w:name w:val="annotation subject"/>
    <w:basedOn w:val="Textocomentario"/>
    <w:next w:val="Textocomentario"/>
    <w:semiHidden/>
    <w:rPr>
      <w:b/>
      <w:bCs/>
    </w:rPr>
  </w:style>
  <w:style w:type="paragraph" w:styleId="Textodeglobo">
    <w:name w:val="Balloon Text"/>
    <w:basedOn w:val="Normal"/>
    <w:semiHidden/>
    <w:rPr>
      <w:rFonts w:ascii="Tahoma" w:hAnsi="Tahoma" w:cs="Tahoma"/>
      <w:sz w:val="16"/>
      <w:szCs w:val="16"/>
    </w:rPr>
  </w:style>
  <w:style w:type="table" w:styleId="Tablaconcuadrcula">
    <w:name w:val="Table Grid"/>
    <w:basedOn w:val="Tablanormal"/>
    <w:uiPriority w:val="59"/>
    <w:rsid w:val="00414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_level1"/>
    <w:basedOn w:val="Normal"/>
    <w:rsid w:val="000611A4"/>
    <w:pPr>
      <w:widowControl w:val="0"/>
      <w:numPr>
        <w:numId w:val="3"/>
      </w:num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autoSpaceDE w:val="0"/>
      <w:autoSpaceDN w:val="0"/>
      <w:adjustRightInd w:val="0"/>
      <w:ind w:hanging="360"/>
      <w:outlineLvl w:val="0"/>
    </w:pPr>
    <w:rPr>
      <w:sz w:val="20"/>
      <w:lang w:val="en-US" w:eastAsia="es-ES"/>
    </w:rPr>
  </w:style>
  <w:style w:type="paragraph" w:customStyle="1" w:styleId="Ttulo11">
    <w:name w:val="Título 11"/>
    <w:basedOn w:val="Normal"/>
    <w:uiPriority w:val="1"/>
    <w:qFormat/>
    <w:rsid w:val="000611A4"/>
    <w:pPr>
      <w:widowControl w:val="0"/>
      <w:spacing w:before="72"/>
      <w:ind w:left="1416" w:right="1212"/>
      <w:outlineLvl w:val="1"/>
    </w:pPr>
    <w:rPr>
      <w:b/>
      <w:bCs/>
      <w:sz w:val="22"/>
      <w:szCs w:val="22"/>
      <w:lang w:val="en-US" w:eastAsia="en-US"/>
    </w:rPr>
  </w:style>
  <w:style w:type="paragraph" w:customStyle="1" w:styleId="TableParagraph">
    <w:name w:val="Table Paragraph"/>
    <w:basedOn w:val="Normal"/>
    <w:uiPriority w:val="1"/>
    <w:qFormat/>
    <w:rsid w:val="000611A4"/>
    <w:pPr>
      <w:widowControl w:val="0"/>
      <w:ind w:left="65"/>
    </w:pPr>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MX" w:eastAsia="es-MX"/>
    </w:rPr>
  </w:style>
  <w:style w:type="paragraph" w:styleId="Ttulo1">
    <w:name w:val="heading 1"/>
    <w:basedOn w:val="Normal"/>
    <w:next w:val="Normal"/>
    <w:qFormat/>
    <w:pPr>
      <w:keepNext/>
      <w:jc w:val="both"/>
      <w:outlineLvl w:val="0"/>
    </w:pPr>
    <w:rPr>
      <w:rFonts w:ascii="GDDEZZ+Arial" w:hAnsi="GDDEZZ+Arial"/>
      <w:snapToGrid w:val="0"/>
      <w:sz w:val="27"/>
      <w:szCs w:val="20"/>
      <w:lang w:val="es-ES" w:eastAsia="es-ES"/>
    </w:rPr>
  </w:style>
  <w:style w:type="paragraph" w:styleId="Ttulo2">
    <w:name w:val="heading 2"/>
    <w:basedOn w:val="Normal"/>
    <w:next w:val="Normal"/>
    <w:qFormat/>
    <w:pPr>
      <w:keepNext/>
      <w:jc w:val="center"/>
      <w:outlineLvl w:val="1"/>
    </w:pPr>
    <w:rPr>
      <w:rFonts w:ascii="GDDEZZ+Arial" w:hAnsi="GDDEZZ+Arial"/>
      <w:snapToGrid w:val="0"/>
      <w:sz w:val="39"/>
      <w:szCs w:val="20"/>
      <w:lang w:val="es-ES" w:eastAsia="es-ES"/>
    </w:rPr>
  </w:style>
  <w:style w:type="paragraph" w:styleId="Ttulo3">
    <w:name w:val="heading 3"/>
    <w:basedOn w:val="Normal"/>
    <w:next w:val="Normal"/>
    <w:qFormat/>
    <w:pPr>
      <w:keepNext/>
      <w:autoSpaceDE w:val="0"/>
      <w:autoSpaceDN w:val="0"/>
      <w:adjustRightInd w:val="0"/>
      <w:outlineLvl w:val="2"/>
    </w:pPr>
    <w:rPr>
      <w:bCs/>
      <w:szCs w:val="27"/>
      <w:lang w:val="es-ES" w:eastAsia="es-ES"/>
    </w:rPr>
  </w:style>
  <w:style w:type="paragraph" w:styleId="Ttulo4">
    <w:name w:val="heading 4"/>
    <w:basedOn w:val="Normal"/>
    <w:next w:val="Normal"/>
    <w:qFormat/>
    <w:pPr>
      <w:keepNext/>
      <w:jc w:val="center"/>
      <w:outlineLvl w:val="3"/>
    </w:pPr>
    <w:rPr>
      <w:rFonts w:ascii="CGFAAZ+TimesNewRoman,Bold" w:hAnsi="CGFAAZ+TimesNewRoman,Bold"/>
      <w:b/>
      <w:snapToGrid w:val="0"/>
      <w:sz w:val="28"/>
      <w:szCs w:val="20"/>
      <w:lang w:val="es-ES" w:eastAsia="es-ES"/>
    </w:rPr>
  </w:style>
  <w:style w:type="paragraph" w:styleId="Ttulo5">
    <w:name w:val="heading 5"/>
    <w:basedOn w:val="Normal"/>
    <w:next w:val="Normal"/>
    <w:qFormat/>
    <w:pPr>
      <w:keepNext/>
      <w:autoSpaceDE w:val="0"/>
      <w:autoSpaceDN w:val="0"/>
      <w:adjustRightInd w:val="0"/>
      <w:jc w:val="both"/>
      <w:outlineLvl w:val="4"/>
    </w:pPr>
    <w:rPr>
      <w:rFonts w:ascii="TimesNewRoman,Bold" w:hAnsi="TimesNewRoman,Bold"/>
      <w:b/>
      <w:bCs/>
      <w:sz w:val="27"/>
      <w:szCs w:val="27"/>
      <w:lang w:val="es-ES" w:eastAsia="es-ES"/>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keepNext/>
      <w:jc w:val="both"/>
      <w:outlineLvl w:val="6"/>
    </w:pPr>
    <w:rPr>
      <w:szCs w:val="20"/>
      <w:lang w:val="es-ES" w:eastAsia="es-ES"/>
    </w:rPr>
  </w:style>
  <w:style w:type="paragraph" w:styleId="Ttulo8">
    <w:name w:val="heading 8"/>
    <w:basedOn w:val="Normal"/>
    <w:next w:val="Normal"/>
    <w:qFormat/>
    <w:pPr>
      <w:spacing w:before="240" w:after="60"/>
      <w:outlineLvl w:val="7"/>
    </w:pPr>
    <w:rPr>
      <w:i/>
      <w:i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Pr>
      <w:sz w:val="20"/>
      <w:szCs w:val="20"/>
    </w:rPr>
  </w:style>
  <w:style w:type="character" w:styleId="Refdenotaalpie">
    <w:name w:val="footnote reference"/>
    <w:semiHidden/>
    <w:rPr>
      <w:vertAlign w:val="superscript"/>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2">
    <w:name w:val="Body Text 2"/>
    <w:basedOn w:val="Normal"/>
    <w:pPr>
      <w:spacing w:after="120" w:line="480" w:lineRule="auto"/>
    </w:pPr>
    <w:rPr>
      <w:lang w:val="es-ES" w:eastAsia="es-ES"/>
    </w:rPr>
  </w:style>
  <w:style w:type="paragraph" w:styleId="Sangra3detindependiente">
    <w:name w:val="Body Text Indent 3"/>
    <w:basedOn w:val="Normal"/>
    <w:pPr>
      <w:spacing w:after="120"/>
      <w:ind w:left="283"/>
    </w:pPr>
    <w:rPr>
      <w:sz w:val="16"/>
      <w:szCs w:val="16"/>
    </w:rPr>
  </w:style>
  <w:style w:type="paragraph" w:styleId="Textoindependiente3">
    <w:name w:val="Body Text 3"/>
    <w:basedOn w:val="Normal"/>
    <w:pPr>
      <w:spacing w:after="120"/>
    </w:pPr>
    <w:rPr>
      <w:sz w:val="16"/>
      <w:szCs w:val="16"/>
    </w:rPr>
  </w:style>
  <w:style w:type="paragraph" w:styleId="Textoindependiente">
    <w:name w:val="Body Text"/>
    <w:basedOn w:val="Normal"/>
    <w:pPr>
      <w:spacing w:after="120"/>
    </w:pPr>
  </w:style>
  <w:style w:type="character" w:styleId="Hipervnculo">
    <w:name w:val="Hyperlink"/>
    <w:rPr>
      <w:color w:val="0000FF"/>
      <w:u w:val="single"/>
    </w:rPr>
  </w:style>
  <w:style w:type="paragraph" w:styleId="Sangra2detindependiente">
    <w:name w:val="Body Text Indent 2"/>
    <w:basedOn w:val="Normal"/>
    <w:pPr>
      <w:spacing w:after="120" w:line="480" w:lineRule="auto"/>
      <w:ind w:left="283"/>
    </w:pPr>
  </w:style>
  <w:style w:type="paragraph" w:styleId="Epgrafe">
    <w:name w:val="caption"/>
    <w:basedOn w:val="Normal"/>
    <w:next w:val="Normal"/>
    <w:qFormat/>
    <w:pPr>
      <w:autoSpaceDE w:val="0"/>
      <w:autoSpaceDN w:val="0"/>
      <w:adjustRightInd w:val="0"/>
      <w:jc w:val="both"/>
    </w:pPr>
    <w:rPr>
      <w:b/>
      <w:bCs/>
      <w:color w:val="000000"/>
      <w:szCs w:val="20"/>
      <w:lang w:val="es-ES" w:eastAsia="es-ES"/>
    </w:rPr>
  </w:style>
  <w:style w:type="paragraph" w:styleId="Encabezado">
    <w:name w:val="header"/>
    <w:basedOn w:val="Normal"/>
    <w:link w:val="EncabezadoCar"/>
    <w:uiPriority w:val="99"/>
    <w:pPr>
      <w:tabs>
        <w:tab w:val="center" w:pos="4252"/>
        <w:tab w:val="right" w:pos="8504"/>
      </w:tabs>
    </w:pPr>
    <w:rPr>
      <w:sz w:val="20"/>
      <w:szCs w:val="20"/>
      <w:lang w:val="es-ES" w:eastAsia="es-ES"/>
    </w:rPr>
  </w:style>
  <w:style w:type="paragraph" w:styleId="Sangradetextonormal">
    <w:name w:val="Body Text Indent"/>
    <w:basedOn w:val="Normal"/>
    <w:pPr>
      <w:spacing w:after="120"/>
      <w:ind w:left="283"/>
    </w:pPr>
  </w:style>
  <w:style w:type="paragraph" w:styleId="Ttulo">
    <w:name w:val="Title"/>
    <w:basedOn w:val="Normal"/>
    <w:qFormat/>
    <w:pPr>
      <w:autoSpaceDE w:val="0"/>
      <w:autoSpaceDN w:val="0"/>
      <w:adjustRightInd w:val="0"/>
      <w:jc w:val="center"/>
    </w:pPr>
    <w:rPr>
      <w:b/>
      <w:color w:val="000000"/>
      <w:sz w:val="28"/>
      <w:szCs w:val="20"/>
      <w:lang w:val="es-ES" w:eastAsia="es-ES"/>
    </w:rPr>
  </w:style>
  <w:style w:type="character" w:styleId="Hipervnculovisitado">
    <w:name w:val="FollowedHyperlink"/>
    <w:rPr>
      <w:color w:val="800080"/>
      <w:u w:val="single"/>
    </w:rPr>
  </w:style>
  <w:style w:type="paragraph" w:styleId="NormalWeb">
    <w:name w:val="Normal (Web)"/>
    <w:basedOn w:val="Normal"/>
    <w:pPr>
      <w:spacing w:before="100" w:beforeAutospacing="1" w:after="100" w:afterAutospacing="1"/>
    </w:pPr>
    <w:rPr>
      <w:lang w:val="es-ES" w:eastAsia="es-ES"/>
    </w:rPr>
  </w:style>
  <w:style w:type="paragraph" w:customStyle="1" w:styleId="texto">
    <w:name w:val="texto"/>
    <w:basedOn w:val="Normal"/>
    <w:pPr>
      <w:spacing w:before="100" w:beforeAutospacing="1" w:after="100" w:afterAutospacing="1"/>
      <w:jc w:val="both"/>
    </w:pPr>
    <w:rPr>
      <w:rFonts w:ascii="Arial" w:hAnsi="Arial" w:cs="Arial"/>
      <w:color w:val="000000"/>
      <w:sz w:val="20"/>
      <w:szCs w:val="20"/>
      <w:lang w:val="es-ES" w:eastAsia="es-ES"/>
    </w:rPr>
  </w:style>
  <w:style w:type="character" w:customStyle="1" w:styleId="EncabezadoCar">
    <w:name w:val="Encabezado Car"/>
    <w:link w:val="Encabezado"/>
    <w:uiPriority w:val="99"/>
    <w:rsid w:val="00876A8C"/>
    <w:rPr>
      <w:lang w:val="es-ES" w:eastAsia="es-ES"/>
    </w:rPr>
  </w:style>
  <w:style w:type="character" w:styleId="Refdecomentario">
    <w:name w:val="annotation reference"/>
    <w:semiHidden/>
    <w:rPr>
      <w:sz w:val="16"/>
      <w:szCs w:val="16"/>
    </w:rPr>
  </w:style>
  <w:style w:type="paragraph" w:styleId="Textocomentario">
    <w:name w:val="annotation text"/>
    <w:basedOn w:val="Normal"/>
    <w:semiHidden/>
    <w:rPr>
      <w:sz w:val="20"/>
      <w:szCs w:val="20"/>
    </w:rPr>
  </w:style>
  <w:style w:type="paragraph" w:styleId="Asuntodelcomentario">
    <w:name w:val="annotation subject"/>
    <w:basedOn w:val="Textocomentario"/>
    <w:next w:val="Textocomentario"/>
    <w:semiHidden/>
    <w:rPr>
      <w:b/>
      <w:bCs/>
    </w:rPr>
  </w:style>
  <w:style w:type="paragraph" w:styleId="Textodeglobo">
    <w:name w:val="Balloon Text"/>
    <w:basedOn w:val="Normal"/>
    <w:semiHidden/>
    <w:rPr>
      <w:rFonts w:ascii="Tahoma" w:hAnsi="Tahoma" w:cs="Tahoma"/>
      <w:sz w:val="16"/>
      <w:szCs w:val="16"/>
    </w:rPr>
  </w:style>
  <w:style w:type="table" w:styleId="Tablaconcuadrcula">
    <w:name w:val="Table Grid"/>
    <w:basedOn w:val="Tablanormal"/>
    <w:uiPriority w:val="59"/>
    <w:rsid w:val="00414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_level1"/>
    <w:basedOn w:val="Normal"/>
    <w:rsid w:val="000611A4"/>
    <w:pPr>
      <w:widowControl w:val="0"/>
      <w:numPr>
        <w:numId w:val="3"/>
      </w:num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autoSpaceDE w:val="0"/>
      <w:autoSpaceDN w:val="0"/>
      <w:adjustRightInd w:val="0"/>
      <w:ind w:hanging="360"/>
      <w:outlineLvl w:val="0"/>
    </w:pPr>
    <w:rPr>
      <w:sz w:val="20"/>
      <w:lang w:val="en-US" w:eastAsia="es-ES"/>
    </w:rPr>
  </w:style>
  <w:style w:type="paragraph" w:customStyle="1" w:styleId="Ttulo11">
    <w:name w:val="Título 11"/>
    <w:basedOn w:val="Normal"/>
    <w:uiPriority w:val="1"/>
    <w:qFormat/>
    <w:rsid w:val="000611A4"/>
    <w:pPr>
      <w:widowControl w:val="0"/>
      <w:spacing w:before="72"/>
      <w:ind w:left="1416" w:right="1212"/>
      <w:outlineLvl w:val="1"/>
    </w:pPr>
    <w:rPr>
      <w:b/>
      <w:bCs/>
      <w:sz w:val="22"/>
      <w:szCs w:val="22"/>
      <w:lang w:val="en-US" w:eastAsia="en-US"/>
    </w:rPr>
  </w:style>
  <w:style w:type="paragraph" w:customStyle="1" w:styleId="TableParagraph">
    <w:name w:val="Table Paragraph"/>
    <w:basedOn w:val="Normal"/>
    <w:uiPriority w:val="1"/>
    <w:qFormat/>
    <w:rsid w:val="000611A4"/>
    <w:pPr>
      <w:widowControl w:val="0"/>
      <w:ind w:left="65"/>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2474</Words>
  <Characters>13613</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Universidad Veracruzana</vt:lpstr>
    </vt:vector>
  </TitlesOfParts>
  <Company>uv</Company>
  <LinksUpToDate>false</LinksUpToDate>
  <CharactersWithSpaces>16055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Veracruzana</dc:title>
  <dc:creator>nmedina</dc:creator>
  <cp:lastModifiedBy>Anabel</cp:lastModifiedBy>
  <cp:revision>3</cp:revision>
  <cp:lastPrinted>2005-07-29T17:23:00Z</cp:lastPrinted>
  <dcterms:created xsi:type="dcterms:W3CDTF">2018-07-10T03:02:00Z</dcterms:created>
  <dcterms:modified xsi:type="dcterms:W3CDTF">2018-10-29T20:06:00Z</dcterms:modified>
</cp:coreProperties>
</file>