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B7" w:rsidRP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E12B7">
        <w:rPr>
          <w:rFonts w:ascii="Times New Roman" w:hAnsi="Times New Roman" w:cs="Times New Roman"/>
          <w:b/>
          <w:bCs/>
          <w:color w:val="000000"/>
        </w:rPr>
        <w:t xml:space="preserve">Ejercicios para el desarrollo de habilidades </w:t>
      </w:r>
    </w:p>
    <w:p w:rsid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E12B7" w:rsidRP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1.- </w:t>
      </w:r>
      <w:r w:rsidRPr="005E12B7">
        <w:rPr>
          <w:rFonts w:ascii="Times New Roman" w:hAnsi="Times New Roman" w:cs="Times New Roman"/>
          <w:color w:val="000000"/>
        </w:rPr>
        <w:t>El gerente de la Compañía Manufacturera ABC, Ltda., que elabora y distribuye un producto de consumo popular y la comercializa en varias ciudades, discute con su “vendedor principal”, quien le sugiere que, según sus pronósticos de ventas, deberían implementar un sistema presupuestal integral.</w:t>
      </w:r>
    </w:p>
    <w:p w:rsidR="005E12B7" w:rsidRP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E12B7" w:rsidRP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E12B7">
        <w:rPr>
          <w:rFonts w:ascii="Times New Roman" w:hAnsi="Times New Roman" w:cs="Times New Roman"/>
          <w:color w:val="000000"/>
        </w:rPr>
        <w:t>El gerente hace el siguiente comentario: “si no es confiable la administración financiera de los estados convencionales, ¿qué sentido tiene comprometer un tiempo de personas en un sistema</w:t>
      </w:r>
      <w:r>
        <w:rPr>
          <w:rFonts w:ascii="Times New Roman" w:hAnsi="Times New Roman" w:cs="Times New Roman"/>
          <w:color w:val="000000"/>
        </w:rPr>
        <w:t xml:space="preserve"> </w:t>
      </w:r>
      <w:r w:rsidRPr="005E12B7">
        <w:rPr>
          <w:rFonts w:ascii="Times New Roman" w:hAnsi="Times New Roman" w:cs="Times New Roman"/>
          <w:color w:val="000000"/>
        </w:rPr>
        <w:t>adicional? Nuestra preocupación debe centrarse en vender cada vez más”.</w:t>
      </w:r>
    </w:p>
    <w:p w:rsidR="005E12B7" w:rsidRP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E12B7" w:rsidRPr="005E12B7" w:rsidRDefault="005E12B7" w:rsidP="005E12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E12B7">
        <w:rPr>
          <w:rFonts w:ascii="Times New Roman" w:hAnsi="Times New Roman" w:cs="Times New Roman"/>
          <w:color w:val="000000"/>
        </w:rPr>
        <w:t>Comente la información del gerente.</w:t>
      </w:r>
    </w:p>
    <w:p w:rsidR="005E12B7" w:rsidRPr="005E12B7" w:rsidRDefault="005E12B7" w:rsidP="005E12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E12B7">
        <w:rPr>
          <w:rFonts w:ascii="Times New Roman" w:hAnsi="Times New Roman" w:cs="Times New Roman"/>
          <w:color w:val="000000"/>
        </w:rPr>
        <w:t>Si usted fuese el encargado de la contabilidad, ¿cómo reaccionaría al escuchar las apreciaciones de la gerencia?</w:t>
      </w:r>
    </w:p>
    <w:p w:rsidR="005E12B7" w:rsidRPr="005E12B7" w:rsidRDefault="005E12B7" w:rsidP="005E12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E12B7">
        <w:rPr>
          <w:rFonts w:ascii="Times New Roman" w:hAnsi="Times New Roman" w:cs="Times New Roman"/>
          <w:color w:val="000000"/>
        </w:rPr>
        <w:t xml:space="preserve">¿En cuales argumentos sustentaría la sugerencia del recurrir al presupuesto? </w:t>
      </w:r>
    </w:p>
    <w:p w:rsid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E12B7" w:rsidRP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2.- </w:t>
      </w:r>
      <w:r w:rsidRPr="005E12B7">
        <w:rPr>
          <w:rFonts w:ascii="Times New Roman" w:hAnsi="Times New Roman" w:cs="Times New Roman"/>
          <w:color w:val="000000"/>
        </w:rPr>
        <w:t xml:space="preserve"> La Compañía Industrial Siderúrgica Atenas S.A. produce y comercializa tres productos en las</w:t>
      </w:r>
      <w:r w:rsidR="00A2527B">
        <w:rPr>
          <w:rFonts w:ascii="Times New Roman" w:hAnsi="Times New Roman" w:cs="Times New Roman"/>
          <w:color w:val="000000"/>
        </w:rPr>
        <w:t xml:space="preserve"> </w:t>
      </w:r>
      <w:r w:rsidRPr="005E12B7">
        <w:rPr>
          <w:rFonts w:ascii="Times New Roman" w:hAnsi="Times New Roman" w:cs="Times New Roman"/>
          <w:color w:val="000000"/>
        </w:rPr>
        <w:t>ciudades de Bogotá, Caracas y Ciudad de México. Es una empresa mediana que genera 150</w:t>
      </w:r>
      <w:r>
        <w:rPr>
          <w:rFonts w:ascii="Times New Roman" w:hAnsi="Times New Roman" w:cs="Times New Roman"/>
          <w:color w:val="000000"/>
        </w:rPr>
        <w:t xml:space="preserve"> </w:t>
      </w:r>
      <w:r w:rsidRPr="005E12B7">
        <w:rPr>
          <w:rFonts w:ascii="Times New Roman" w:hAnsi="Times New Roman" w:cs="Times New Roman"/>
          <w:color w:val="000000"/>
        </w:rPr>
        <w:t>empleos directos. Su trayectoria demuestra el interés de procurar el bienestar de sus</w:t>
      </w:r>
      <w:r>
        <w:rPr>
          <w:rFonts w:ascii="Times New Roman" w:hAnsi="Times New Roman" w:cs="Times New Roman"/>
          <w:color w:val="000000"/>
        </w:rPr>
        <w:t xml:space="preserve"> </w:t>
      </w:r>
      <w:r w:rsidRPr="005E12B7">
        <w:rPr>
          <w:rFonts w:ascii="Times New Roman" w:hAnsi="Times New Roman" w:cs="Times New Roman"/>
          <w:color w:val="000000"/>
        </w:rPr>
        <w:t>consumidores, la utilización de insumos costosos y de alta calidad, el uso intensivo de recursos</w:t>
      </w:r>
      <w:r>
        <w:rPr>
          <w:rFonts w:ascii="Times New Roman" w:hAnsi="Times New Roman" w:cs="Times New Roman"/>
          <w:color w:val="000000"/>
        </w:rPr>
        <w:t xml:space="preserve"> </w:t>
      </w:r>
      <w:r w:rsidRPr="005E12B7">
        <w:rPr>
          <w:rFonts w:ascii="Times New Roman" w:hAnsi="Times New Roman" w:cs="Times New Roman"/>
          <w:color w:val="000000"/>
        </w:rPr>
        <w:t>monetarios en campañas publicitarias y el reconocimiento de atractivas remuneraciones a sus</w:t>
      </w:r>
      <w:r>
        <w:rPr>
          <w:rFonts w:ascii="Times New Roman" w:hAnsi="Times New Roman" w:cs="Times New Roman"/>
          <w:color w:val="000000"/>
        </w:rPr>
        <w:t xml:space="preserve"> </w:t>
      </w:r>
      <w:r w:rsidRPr="005E12B7">
        <w:rPr>
          <w:rFonts w:ascii="Times New Roman" w:hAnsi="Times New Roman" w:cs="Times New Roman"/>
          <w:color w:val="000000"/>
        </w:rPr>
        <w:t>trabajadores. No obstante, el retroceso de las tasas de devaluación y la apertura internacional</w:t>
      </w:r>
      <w:r>
        <w:rPr>
          <w:rFonts w:ascii="Times New Roman" w:hAnsi="Times New Roman" w:cs="Times New Roman"/>
          <w:color w:val="000000"/>
        </w:rPr>
        <w:t xml:space="preserve"> </w:t>
      </w:r>
      <w:r w:rsidRPr="005E12B7">
        <w:rPr>
          <w:rFonts w:ascii="Times New Roman" w:hAnsi="Times New Roman" w:cs="Times New Roman"/>
          <w:color w:val="000000"/>
        </w:rPr>
        <w:t>de los marcados han generado la progresiva disminución de sus utilidades.</w:t>
      </w:r>
    </w:p>
    <w:p w:rsidR="005E12B7" w:rsidRP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E12B7" w:rsidRP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E12B7">
        <w:rPr>
          <w:rFonts w:ascii="Times New Roman" w:hAnsi="Times New Roman" w:cs="Times New Roman"/>
          <w:color w:val="000000"/>
        </w:rPr>
        <w:t xml:space="preserve">Si la compañía continúa operando con el precepto del “compromiso” y se conoce que algunos </w:t>
      </w:r>
    </w:p>
    <w:p w:rsidR="005E12B7" w:rsidRP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E12B7">
        <w:rPr>
          <w:rFonts w:ascii="Times New Roman" w:hAnsi="Times New Roman" w:cs="Times New Roman"/>
          <w:color w:val="000000"/>
        </w:rPr>
        <w:t>costos no han sido controlados correctamente:</w:t>
      </w:r>
    </w:p>
    <w:p w:rsid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E12B7">
        <w:rPr>
          <w:rFonts w:ascii="Times New Roman" w:hAnsi="Times New Roman" w:cs="Times New Roman"/>
          <w:color w:val="000000"/>
        </w:rPr>
        <w:t>El gerente propietario es un administrador de empresas que ha aplicado en los 15 años de vida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5E12B7">
        <w:rPr>
          <w:rFonts w:ascii="Times New Roman" w:hAnsi="Times New Roman" w:cs="Times New Roman"/>
          <w:color w:val="000000"/>
        </w:rPr>
        <w:t xml:space="preserve">la empresa diferentes modelos administrativos: teoría X, teoría Y </w:t>
      </w:r>
      <w:proofErr w:type="spellStart"/>
      <w:r w:rsidRPr="005E12B7">
        <w:rPr>
          <w:rFonts w:ascii="Times New Roman" w:hAnsi="Times New Roman" w:cs="Times New Roman"/>
          <w:color w:val="000000"/>
        </w:rPr>
        <w:t>y</w:t>
      </w:r>
      <w:proofErr w:type="spellEnd"/>
      <w:r w:rsidRPr="005E12B7">
        <w:rPr>
          <w:rFonts w:ascii="Times New Roman" w:hAnsi="Times New Roman" w:cs="Times New Roman"/>
          <w:color w:val="000000"/>
        </w:rPr>
        <w:t xml:space="preserve"> enfoque del control,</w:t>
      </w:r>
      <w:r>
        <w:rPr>
          <w:rFonts w:ascii="Times New Roman" w:hAnsi="Times New Roman" w:cs="Times New Roman"/>
          <w:color w:val="000000"/>
        </w:rPr>
        <w:t xml:space="preserve"> a</w:t>
      </w:r>
      <w:r w:rsidRPr="005E12B7">
        <w:rPr>
          <w:rFonts w:ascii="Times New Roman" w:hAnsi="Times New Roman" w:cs="Times New Roman"/>
          <w:color w:val="000000"/>
        </w:rPr>
        <w:t>dministración por objetivos, modelo gerencial del compromiso, y gerencia de procesos (con el</w:t>
      </w:r>
      <w:r>
        <w:rPr>
          <w:rFonts w:ascii="Times New Roman" w:hAnsi="Times New Roman" w:cs="Times New Roman"/>
          <w:color w:val="000000"/>
        </w:rPr>
        <w:t xml:space="preserve"> </w:t>
      </w:r>
      <w:r w:rsidRPr="005E12B7">
        <w:rPr>
          <w:rFonts w:ascii="Times New Roman" w:hAnsi="Times New Roman" w:cs="Times New Roman"/>
          <w:color w:val="000000"/>
        </w:rPr>
        <w:t>cual opera actualmente). En la empresa no se ha instaurado sistema presupuestario porque se</w:t>
      </w:r>
      <w:r>
        <w:rPr>
          <w:rFonts w:ascii="Times New Roman" w:hAnsi="Times New Roman" w:cs="Times New Roman"/>
          <w:color w:val="000000"/>
        </w:rPr>
        <w:t xml:space="preserve"> </w:t>
      </w:r>
      <w:r w:rsidRPr="005E12B7">
        <w:rPr>
          <w:rFonts w:ascii="Times New Roman" w:hAnsi="Times New Roman" w:cs="Times New Roman"/>
          <w:color w:val="000000"/>
        </w:rPr>
        <w:t>respetan los principios convencionales del planeamiento y control y porque en la práctica no es</w:t>
      </w:r>
      <w:r>
        <w:rPr>
          <w:rFonts w:ascii="Times New Roman" w:hAnsi="Times New Roman" w:cs="Times New Roman"/>
          <w:color w:val="000000"/>
        </w:rPr>
        <w:t xml:space="preserve"> </w:t>
      </w:r>
      <w:r w:rsidRPr="005E12B7">
        <w:rPr>
          <w:rFonts w:ascii="Times New Roman" w:hAnsi="Times New Roman" w:cs="Times New Roman"/>
          <w:color w:val="000000"/>
        </w:rPr>
        <w:t>necesario formalizar los aspectos de naturaleza presupuestal. En opinión de la gerencia, para</w:t>
      </w:r>
      <w:r>
        <w:rPr>
          <w:rFonts w:ascii="Times New Roman" w:hAnsi="Times New Roman" w:cs="Times New Roman"/>
          <w:color w:val="000000"/>
        </w:rPr>
        <w:t xml:space="preserve"> </w:t>
      </w:r>
      <w:r w:rsidRPr="005E12B7">
        <w:rPr>
          <w:rFonts w:ascii="Times New Roman" w:hAnsi="Times New Roman" w:cs="Times New Roman"/>
          <w:color w:val="000000"/>
        </w:rPr>
        <w:t xml:space="preserve">aliviar los problemas financieros de la empresa bastaría adoptar las políticas siguientes: </w:t>
      </w:r>
    </w:p>
    <w:p w:rsidR="005E12B7" w:rsidRP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12B7" w:rsidRPr="005E12B7" w:rsidRDefault="005E12B7" w:rsidP="005E12B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E12B7">
        <w:rPr>
          <w:rFonts w:ascii="Times New Roman" w:hAnsi="Times New Roman" w:cs="Times New Roman"/>
          <w:color w:val="000000"/>
        </w:rPr>
        <w:t>Control más estricto del desempeño personal.</w:t>
      </w:r>
    </w:p>
    <w:p w:rsidR="005E12B7" w:rsidRPr="005E12B7" w:rsidRDefault="005E12B7" w:rsidP="005E12B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E12B7">
        <w:rPr>
          <w:rFonts w:ascii="Times New Roman" w:hAnsi="Times New Roman" w:cs="Times New Roman"/>
          <w:color w:val="000000"/>
        </w:rPr>
        <w:t>Despido del personal no vinculado a la labor mercantil y ampliación de la plantilla de vendedores.</w:t>
      </w:r>
    </w:p>
    <w:p w:rsidR="005E12B7" w:rsidRPr="005E12B7" w:rsidRDefault="005E12B7" w:rsidP="005E12B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E12B7">
        <w:rPr>
          <w:rFonts w:ascii="Times New Roman" w:hAnsi="Times New Roman" w:cs="Times New Roman"/>
          <w:color w:val="000000"/>
        </w:rPr>
        <w:t>Reconocimiento de mayores comisiones a quienes desarrollan la distribución internacional  de los productos.</w:t>
      </w:r>
    </w:p>
    <w:p w:rsid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E12B7" w:rsidRP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E12B7">
        <w:rPr>
          <w:rFonts w:ascii="Times New Roman" w:hAnsi="Times New Roman" w:cs="Times New Roman"/>
          <w:color w:val="000000"/>
        </w:rPr>
        <w:t>- Evalúe las decisiones de la gerencia.</w:t>
      </w:r>
    </w:p>
    <w:p w:rsidR="005E12B7" w:rsidRP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E12B7">
        <w:rPr>
          <w:rFonts w:ascii="Times New Roman" w:hAnsi="Times New Roman" w:cs="Times New Roman"/>
          <w:color w:val="000000"/>
        </w:rPr>
        <w:t xml:space="preserve">- Como asesor financiero, presente una propuesta de reducción de costos y de incremento </w:t>
      </w:r>
    </w:p>
    <w:p w:rsidR="005E12B7" w:rsidRPr="005E12B7" w:rsidRDefault="005E12B7" w:rsidP="005E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E12B7">
        <w:rPr>
          <w:rFonts w:ascii="Times New Roman" w:hAnsi="Times New Roman" w:cs="Times New Roman"/>
          <w:color w:val="000000"/>
        </w:rPr>
        <w:t>de ventas más objetiva.</w:t>
      </w:r>
    </w:p>
    <w:p w:rsidR="00AA59FD" w:rsidRPr="005E12B7" w:rsidRDefault="00AA59FD" w:rsidP="005E12B7">
      <w:pPr>
        <w:jc w:val="both"/>
        <w:rPr>
          <w:rFonts w:ascii="Times New Roman" w:hAnsi="Times New Roman" w:cs="Times New Roman"/>
        </w:rPr>
      </w:pPr>
    </w:p>
    <w:sectPr w:rsidR="00AA59FD" w:rsidRPr="005E12B7" w:rsidSect="005E12B7">
      <w:pgSz w:w="12240" w:h="15840" w:code="1"/>
      <w:pgMar w:top="1417" w:right="1325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984"/>
    <w:multiLevelType w:val="hybridMultilevel"/>
    <w:tmpl w:val="2F38C880"/>
    <w:lvl w:ilvl="0" w:tplc="8930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C23B5"/>
    <w:multiLevelType w:val="hybridMultilevel"/>
    <w:tmpl w:val="5EE4DE8A"/>
    <w:lvl w:ilvl="0" w:tplc="8446F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C2FB1"/>
    <w:multiLevelType w:val="hybridMultilevel"/>
    <w:tmpl w:val="BE8EEC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2B7"/>
    <w:rsid w:val="005E12B7"/>
    <w:rsid w:val="00926C90"/>
    <w:rsid w:val="00A2527B"/>
    <w:rsid w:val="00AA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409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2</cp:revision>
  <dcterms:created xsi:type="dcterms:W3CDTF">2016-02-13T06:19:00Z</dcterms:created>
  <dcterms:modified xsi:type="dcterms:W3CDTF">2016-02-13T18:13:00Z</dcterms:modified>
</cp:coreProperties>
</file>